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Name – Parth Kairamkonda</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PRN - 22311585</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Roll NO - 382051</w:t>
      </w:r>
    </w:p>
    <w:p>
      <w:pPr>
        <w:pStyle w:val="Heading1"/>
        <w:keepNext w:val="false"/>
        <w:keepLines w:val="false"/>
        <w:spacing w:before="480" w:after="120"/>
        <w:jc w:val="center"/>
        <w:rPr>
          <w:rFonts w:ascii="Times New Roman" w:hAnsi="Times New Roman" w:eastAsia="Times New Roman" w:cs="Times New Roman"/>
          <w:b/>
          <w:bCs/>
          <w:sz w:val="26"/>
          <w:szCs w:val="26"/>
        </w:rPr>
      </w:pPr>
      <w:bookmarkStart w:id="0" w:name="_e6wdhommafh3"/>
      <w:bookmarkEnd w:id="0"/>
      <w:r>
        <w:rPr>
          <w:rFonts w:eastAsia="Times New Roman" w:cs="Times New Roman" w:ascii="Times New Roman" w:hAnsi="Times New Roman"/>
          <w:b/>
          <w:bCs/>
          <w:sz w:val="26"/>
          <w:szCs w:val="26"/>
        </w:rPr>
        <w:t>Assignment-5</w:t>
      </w:r>
    </w:p>
    <w:p>
      <w:pPr>
        <w:pStyle w:val="Heading1"/>
        <w:keepNext w:val="false"/>
        <w:keepLines w:val="false"/>
        <w:spacing w:before="480" w:after="120"/>
        <w:rPr>
          <w:rFonts w:ascii="Times New Roman" w:hAnsi="Times New Roman" w:eastAsia="Times New Roman" w:cs="Times New Roman"/>
          <w:b/>
          <w:bCs/>
          <w:sz w:val="22"/>
          <w:szCs w:val="22"/>
        </w:rPr>
      </w:pPr>
      <w:bookmarkStart w:id="1" w:name="_mba2zubtsv8y"/>
      <w:bookmarkEnd w:id="1"/>
      <w:r>
        <w:rPr>
          <w:rFonts w:eastAsia="Times New Roman" w:cs="Times New Roman" w:ascii="Times New Roman" w:hAnsi="Times New Roman"/>
          <w:b/>
          <w:bCs/>
          <w:sz w:val="22"/>
          <w:szCs w:val="22"/>
        </w:rPr>
        <w:t>Semantic Relationships Using WordNet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WordNet is a large lexical database used in Natural Language Processing (NLP). It groups English words into sets of synonyms called synsets and provides relationships between these words based on their meanings.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WordNet helps computers understand semantic relationships between words, which improves tasks such as text analysis, information retrieval, and language understanding.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Using WordNet, we can identify relationships such as synonymy, antonymy, and hypernymy in text data.</w:t>
      </w:r>
    </w:p>
    <w:p>
      <w:pPr>
        <w:pStyle w:val="Heading1"/>
        <w:keepNext w:val="false"/>
        <w:keepLines w:val="false"/>
        <w:spacing w:before="480" w:after="120"/>
        <w:rPr>
          <w:rFonts w:ascii="Times New Roman" w:hAnsi="Times New Roman" w:eastAsia="Times New Roman" w:cs="Times New Roman"/>
          <w:b/>
          <w:bCs/>
          <w:sz w:val="22"/>
          <w:szCs w:val="22"/>
        </w:rPr>
      </w:pPr>
      <w:bookmarkStart w:id="2" w:name="_nd8tekae24hi"/>
      <w:bookmarkEnd w:id="2"/>
      <w:r>
        <w:rPr>
          <w:rFonts w:eastAsia="Times New Roman" w:cs="Times New Roman" w:ascii="Times New Roman" w:hAnsi="Times New Roman"/>
          <w:b/>
          <w:bCs/>
          <w:sz w:val="22"/>
          <w:szCs w:val="22"/>
        </w:rPr>
        <w:t>1. Synonymy</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Synonymy refers to words that have similar or nearly the same meaning.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WordNet groups these words together in a synset, allowing systems to recognize that different words can express the same idea.</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w:t>
      </w:r>
    </w:p>
    <w:tbl>
      <w:tblPr>
        <w:tblStyle w:val="a"/>
        <w:tblW w:w="3235"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875"/>
        <w:gridCol w:w="2360"/>
      </w:tblGrid>
      <w:tr>
        <w:trPr>
          <w:trHeight w:val="515" w:hRule="atLeast"/>
        </w:trPr>
        <w:tc>
          <w:tcPr>
            <w:tcW w:w="875"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Word</w:t>
            </w:r>
          </w:p>
        </w:tc>
        <w:tc>
          <w:tcPr>
            <w:tcW w:w="2360"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Synonyms</w:t>
            </w:r>
          </w:p>
        </w:tc>
      </w:tr>
      <w:tr>
        <w:trPr>
          <w:trHeight w:val="515" w:hRule="atLeast"/>
        </w:trPr>
        <w:tc>
          <w:tcPr>
            <w:tcW w:w="87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Happy</w:t>
            </w:r>
          </w:p>
        </w:tc>
        <w:tc>
          <w:tcPr>
            <w:tcW w:w="2360"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joyful, glad, cheerful</w:t>
            </w:r>
          </w:p>
        </w:tc>
      </w:tr>
      <w:tr>
        <w:trPr>
          <w:trHeight w:val="515" w:hRule="atLeast"/>
        </w:trPr>
        <w:tc>
          <w:tcPr>
            <w:tcW w:w="87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Big</w:t>
            </w:r>
          </w:p>
        </w:tc>
        <w:tc>
          <w:tcPr>
            <w:tcW w:w="2360"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large, huge, enormous</w:t>
            </w:r>
          </w:p>
        </w:tc>
      </w:tr>
      <w:tr>
        <w:trPr>
          <w:trHeight w:val="515" w:hRule="atLeast"/>
        </w:trPr>
        <w:tc>
          <w:tcPr>
            <w:tcW w:w="87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Fast</w:t>
            </w:r>
          </w:p>
        </w:tc>
        <w:tc>
          <w:tcPr>
            <w:tcW w:w="2360"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quick, rapid</w:t>
            </w:r>
          </w:p>
        </w:tc>
      </w:tr>
    </w:tbl>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 sentence:</w:t>
      </w:r>
    </w:p>
    <w:p>
      <w:pPr>
        <w:pStyle w:val="Normal"/>
        <w:spacing w:before="240" w:after="240"/>
        <w:rPr>
          <w:rFonts w:ascii="Times New Roman" w:hAnsi="Times New Roman" w:eastAsia="Times New Roman" w:cs="Times New Roman"/>
          <w:i/>
          <w:iCs/>
        </w:rPr>
      </w:pPr>
      <w:r>
        <w:rPr>
          <w:rFonts w:eastAsia="Times New Roman" w:cs="Times New Roman" w:ascii="Times New Roman" w:hAnsi="Times New Roman"/>
          <w:i/>
          <w:iCs/>
        </w:rPr>
        <w:t>"The car is fast."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 xml:space="preserve">WordNet can identify related words like quick or rapid as synonyms of </w:t>
      </w:r>
      <w:r>
        <w:rPr>
          <w:rFonts w:eastAsia="Times New Roman" w:cs="Times New Roman" w:ascii="Times New Roman" w:hAnsi="Times New Roman"/>
          <w:i/>
          <w:iCs/>
        </w:rPr>
        <w:t>fast</w:t>
      </w:r>
      <w:r>
        <w:rPr>
          <w:rFonts w:eastAsia="Times New Roman" w:cs="Times New Roman" w:ascii="Times New Roman" w:hAnsi="Times New Roman"/>
        </w:rPr>
        <w: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Synonyms are useful in applications such as:</w:t>
      </w:r>
    </w:p>
    <w:p>
      <w:pPr>
        <w:pStyle w:val="Normal"/>
        <w:numPr>
          <w:ilvl w:val="0"/>
          <w:numId w:val="4"/>
        </w:numPr>
        <w:spacing w:before="240" w:after="0"/>
        <w:rPr>
          <w:rFonts w:ascii="Times New Roman" w:hAnsi="Times New Roman" w:eastAsia="Times New Roman" w:cs="Times New Roman"/>
        </w:rPr>
      </w:pPr>
      <w:r>
        <w:rPr>
          <w:rFonts w:eastAsia="Times New Roman" w:cs="Times New Roman" w:ascii="Times New Roman" w:hAnsi="Times New Roman"/>
        </w:rPr>
        <w:t>Search engines</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Text summarization</w:t>
        <w:br/>
      </w:r>
    </w:p>
    <w:p>
      <w:pPr>
        <w:pStyle w:val="Normal"/>
        <w:numPr>
          <w:ilvl w:val="0"/>
          <w:numId w:val="4"/>
        </w:numPr>
        <w:spacing w:before="0" w:after="240"/>
        <w:rPr>
          <w:rFonts w:ascii="Times New Roman" w:hAnsi="Times New Roman" w:eastAsia="Times New Roman" w:cs="Times New Roman"/>
        </w:rPr>
      </w:pPr>
      <w:r>
        <w:rPr>
          <w:rFonts w:eastAsia="Times New Roman" w:cs="Times New Roman" w:ascii="Times New Roman" w:hAnsi="Times New Roman"/>
        </w:rPr>
        <w:t>Question answering systems</w:t>
      </w:r>
    </w:p>
    <w:p>
      <w:pPr>
        <w:pStyle w:val="Heading1"/>
        <w:keepNext w:val="false"/>
        <w:keepLines w:val="false"/>
        <w:spacing w:before="480" w:after="120"/>
        <w:rPr>
          <w:rFonts w:ascii="Times New Roman" w:hAnsi="Times New Roman" w:eastAsia="Times New Roman" w:cs="Times New Roman"/>
          <w:b/>
          <w:bCs/>
          <w:sz w:val="22"/>
          <w:szCs w:val="22"/>
        </w:rPr>
      </w:pPr>
      <w:bookmarkStart w:id="3" w:name="_gt0g0g6hgx1r"/>
      <w:bookmarkEnd w:id="3"/>
      <w:r>
        <w:rPr>
          <w:rFonts w:eastAsia="Times New Roman" w:cs="Times New Roman" w:ascii="Times New Roman" w:hAnsi="Times New Roman"/>
          <w:b/>
          <w:bCs/>
          <w:sz w:val="22"/>
          <w:szCs w:val="22"/>
        </w:rPr>
        <w:t>2. Antonymy</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Antonymy refers to words that have opposite meanings.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WordNet stores relationships between words that represent contrasting ideas.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w:t>
      </w:r>
    </w:p>
    <w:tbl>
      <w:tblPr>
        <w:tblStyle w:val="a0"/>
        <w:tblW w:w="306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215"/>
        <w:gridCol w:w="1845"/>
      </w:tblGrid>
      <w:tr>
        <w:trPr>
          <w:trHeight w:val="515" w:hRule="atLeast"/>
        </w:trPr>
        <w:tc>
          <w:tcPr>
            <w:tcW w:w="1215"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Word</w:t>
            </w:r>
          </w:p>
        </w:tc>
        <w:tc>
          <w:tcPr>
            <w:tcW w:w="1845"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Antonym</w:t>
            </w:r>
          </w:p>
        </w:tc>
      </w:tr>
      <w:tr>
        <w:trPr>
          <w:trHeight w:val="605" w:hRule="atLeast"/>
        </w:trPr>
        <w:tc>
          <w:tcPr>
            <w:tcW w:w="121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Hot</w:t>
            </w:r>
          </w:p>
        </w:tc>
        <w:tc>
          <w:tcPr>
            <w:tcW w:w="184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Cold</w:t>
            </w:r>
          </w:p>
        </w:tc>
      </w:tr>
      <w:tr>
        <w:trPr>
          <w:trHeight w:val="530" w:hRule="atLeast"/>
        </w:trPr>
        <w:tc>
          <w:tcPr>
            <w:tcW w:w="121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Happy</w:t>
            </w:r>
          </w:p>
        </w:tc>
        <w:tc>
          <w:tcPr>
            <w:tcW w:w="184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Sad</w:t>
            </w:r>
          </w:p>
        </w:tc>
      </w:tr>
      <w:tr>
        <w:trPr>
          <w:trHeight w:val="95" w:hRule="atLeast"/>
        </w:trPr>
        <w:tc>
          <w:tcPr>
            <w:tcW w:w="121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Up</w:t>
            </w:r>
          </w:p>
        </w:tc>
        <w:tc>
          <w:tcPr>
            <w:tcW w:w="184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Down</w:t>
            </w:r>
          </w:p>
        </w:tc>
      </w:tr>
    </w:tbl>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 sentence:</w:t>
      </w:r>
    </w:p>
    <w:p>
      <w:pPr>
        <w:pStyle w:val="Normal"/>
        <w:spacing w:before="240" w:after="240"/>
        <w:rPr>
          <w:rFonts w:ascii="Times New Roman" w:hAnsi="Times New Roman" w:eastAsia="Times New Roman" w:cs="Times New Roman"/>
          <w:i/>
          <w:iCs/>
        </w:rPr>
      </w:pPr>
      <w:r>
        <w:rPr>
          <w:rFonts w:eastAsia="Times New Roman" w:cs="Times New Roman" w:ascii="Times New Roman" w:hAnsi="Times New Roman"/>
          <w:i/>
          <w:iCs/>
        </w:rPr>
        <w:t>"The weather is hot."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 xml:space="preserve">WordNet can identify cold as the opposite meaning of </w:t>
      </w:r>
      <w:r>
        <w:rPr>
          <w:rFonts w:eastAsia="Times New Roman" w:cs="Times New Roman" w:ascii="Times New Roman" w:hAnsi="Times New Roman"/>
          <w:i/>
          <w:iCs/>
        </w:rPr>
        <w:t>hot</w:t>
      </w:r>
      <w:r>
        <w:rPr>
          <w:rFonts w:eastAsia="Times New Roman" w:cs="Times New Roman" w:ascii="Times New Roman" w:hAnsi="Times New Roman"/>
        </w:rPr>
        <w: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Antonyms help in tasks such as:</w:t>
      </w:r>
    </w:p>
    <w:p>
      <w:pPr>
        <w:pStyle w:val="Normal"/>
        <w:numPr>
          <w:ilvl w:val="0"/>
          <w:numId w:val="3"/>
        </w:numPr>
        <w:spacing w:before="240" w:after="0"/>
        <w:rPr>
          <w:rFonts w:ascii="Times New Roman" w:hAnsi="Times New Roman" w:eastAsia="Times New Roman" w:cs="Times New Roman"/>
        </w:rPr>
      </w:pPr>
      <w:r>
        <w:rPr>
          <w:rFonts w:eastAsia="Times New Roman" w:cs="Times New Roman" w:ascii="Times New Roman" w:hAnsi="Times New Roman"/>
        </w:rPr>
        <w:t>Sentiment analysis</w:t>
        <w:br/>
      </w:r>
    </w:p>
    <w:p>
      <w:pPr>
        <w:pStyle w:val="Normal"/>
        <w:numPr>
          <w:ilvl w:val="0"/>
          <w:numId w:val="3"/>
        </w:numPr>
        <w:rPr>
          <w:rFonts w:ascii="Times New Roman" w:hAnsi="Times New Roman" w:eastAsia="Times New Roman" w:cs="Times New Roman"/>
        </w:rPr>
      </w:pPr>
      <w:r>
        <w:rPr>
          <w:rFonts w:eastAsia="Times New Roman" w:cs="Times New Roman" w:ascii="Times New Roman" w:hAnsi="Times New Roman"/>
        </w:rPr>
        <w:t>Text understanding</w:t>
        <w:br/>
      </w:r>
    </w:p>
    <w:p>
      <w:pPr>
        <w:pStyle w:val="Normal"/>
        <w:numPr>
          <w:ilvl w:val="0"/>
          <w:numId w:val="3"/>
        </w:numPr>
        <w:spacing w:before="0" w:after="240"/>
        <w:rPr>
          <w:rFonts w:ascii="Times New Roman" w:hAnsi="Times New Roman" w:eastAsia="Times New Roman" w:cs="Times New Roman"/>
        </w:rPr>
      </w:pPr>
      <w:r>
        <w:rPr>
          <w:rFonts w:eastAsia="Times New Roman" w:cs="Times New Roman" w:ascii="Times New Roman" w:hAnsi="Times New Roman"/>
        </w:rPr>
        <w:t>Opinion mining</w:t>
      </w:r>
    </w:p>
    <w:p>
      <w:pPr>
        <w:pStyle w:val="Heading1"/>
        <w:keepNext w:val="false"/>
        <w:keepLines w:val="false"/>
        <w:spacing w:before="480" w:after="120"/>
        <w:rPr>
          <w:rFonts w:ascii="Times New Roman" w:hAnsi="Times New Roman" w:eastAsia="Times New Roman" w:cs="Times New Roman"/>
          <w:b/>
          <w:bCs/>
          <w:sz w:val="22"/>
          <w:szCs w:val="22"/>
        </w:rPr>
      </w:pPr>
      <w:bookmarkStart w:id="4" w:name="_jeylkhoxhmpa"/>
      <w:bookmarkEnd w:id="4"/>
      <w:r>
        <w:rPr>
          <w:rFonts w:eastAsia="Times New Roman" w:cs="Times New Roman" w:ascii="Times New Roman" w:hAnsi="Times New Roman"/>
          <w:b/>
          <w:bCs/>
          <w:sz w:val="22"/>
          <w:szCs w:val="22"/>
        </w:rPr>
        <w:t>3. Hypernymy</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Hypernymy represents a generalization relationship between words.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 hypernym is a word that represents a broader category for more specific words.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w:t>
      </w:r>
    </w:p>
    <w:tbl>
      <w:tblPr>
        <w:tblStyle w:val="a1"/>
        <w:tblW w:w="301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669"/>
        <w:gridCol w:w="1341"/>
      </w:tblGrid>
      <w:tr>
        <w:trPr>
          <w:trHeight w:val="515" w:hRule="atLeast"/>
        </w:trPr>
        <w:tc>
          <w:tcPr>
            <w:tcW w:w="1669"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Specific Word</w:t>
            </w:r>
          </w:p>
        </w:tc>
        <w:tc>
          <w:tcPr>
            <w:tcW w:w="1341"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Hypernym</w:t>
            </w:r>
          </w:p>
        </w:tc>
      </w:tr>
      <w:tr>
        <w:trPr>
          <w:trHeight w:val="515" w:hRule="atLeast"/>
        </w:trPr>
        <w:tc>
          <w:tcPr>
            <w:tcW w:w="1669"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Dog</w:t>
            </w:r>
          </w:p>
        </w:tc>
        <w:tc>
          <w:tcPr>
            <w:tcW w:w="1341"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Animal</w:t>
            </w:r>
          </w:p>
        </w:tc>
      </w:tr>
      <w:tr>
        <w:trPr>
          <w:trHeight w:val="515" w:hRule="atLeast"/>
        </w:trPr>
        <w:tc>
          <w:tcPr>
            <w:tcW w:w="1669"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Rose</w:t>
            </w:r>
          </w:p>
        </w:tc>
        <w:tc>
          <w:tcPr>
            <w:tcW w:w="1341"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Flower</w:t>
            </w:r>
          </w:p>
        </w:tc>
      </w:tr>
      <w:tr>
        <w:trPr>
          <w:trHeight w:val="515" w:hRule="atLeast"/>
        </w:trPr>
        <w:tc>
          <w:tcPr>
            <w:tcW w:w="1669"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Car</w:t>
            </w:r>
          </w:p>
        </w:tc>
        <w:tc>
          <w:tcPr>
            <w:tcW w:w="1341"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Vehicle</w:t>
            </w:r>
          </w:p>
        </w:tc>
      </w:tr>
    </w:tbl>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 sentence:</w:t>
      </w:r>
    </w:p>
    <w:p>
      <w:pPr>
        <w:pStyle w:val="Normal"/>
        <w:spacing w:before="240" w:after="240"/>
        <w:rPr>
          <w:rFonts w:ascii="Times New Roman" w:hAnsi="Times New Roman" w:eastAsia="Times New Roman" w:cs="Times New Roman"/>
          <w:i/>
          <w:iCs/>
        </w:rPr>
      </w:pPr>
      <w:r>
        <w:rPr>
          <w:rFonts w:eastAsia="Times New Roman" w:cs="Times New Roman" w:ascii="Times New Roman" w:hAnsi="Times New Roman"/>
          <w:i/>
          <w:iCs/>
        </w:rPr>
        <w:t>"A dog is barking."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WordNet can identify that dog belongs to the category animal.</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Hypernym relationships are useful for:</w:t>
      </w:r>
    </w:p>
    <w:p>
      <w:pPr>
        <w:pStyle w:val="Normal"/>
        <w:numPr>
          <w:ilvl w:val="0"/>
          <w:numId w:val="2"/>
        </w:numPr>
        <w:spacing w:before="240" w:after="0"/>
        <w:rPr>
          <w:rFonts w:ascii="Times New Roman" w:hAnsi="Times New Roman" w:eastAsia="Times New Roman" w:cs="Times New Roman"/>
        </w:rPr>
      </w:pPr>
      <w:r>
        <w:rPr>
          <w:rFonts w:eastAsia="Times New Roman" w:cs="Times New Roman" w:ascii="Times New Roman" w:hAnsi="Times New Roman"/>
        </w:rPr>
        <w:t>Building knowledge graphs</w:t>
        <w:b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Text classification</w:t>
        <w:br/>
      </w:r>
    </w:p>
    <w:p>
      <w:pPr>
        <w:pStyle w:val="Normal"/>
        <w:numPr>
          <w:ilvl w:val="0"/>
          <w:numId w:val="2"/>
        </w:numPr>
        <w:spacing w:before="0" w:after="240"/>
        <w:rPr>
          <w:rFonts w:ascii="Times New Roman" w:hAnsi="Times New Roman" w:eastAsia="Times New Roman" w:cs="Times New Roman"/>
        </w:rPr>
      </w:pPr>
      <w:r>
        <w:rPr>
          <w:rFonts w:eastAsia="Times New Roman" w:cs="Times New Roman" w:ascii="Times New Roman" w:hAnsi="Times New Roman"/>
        </w:rPr>
        <w:t>Information extraction</w:t>
      </w:r>
    </w:p>
    <w:p>
      <w:pPr>
        <w:pStyle w:val="Heading1"/>
        <w:keepNext w:val="false"/>
        <w:keepLines w:val="false"/>
        <w:spacing w:before="480" w:after="120"/>
        <w:rPr>
          <w:rFonts w:ascii="Times New Roman" w:hAnsi="Times New Roman" w:eastAsia="Times New Roman" w:cs="Times New Roman"/>
          <w:b/>
          <w:bCs/>
          <w:sz w:val="22"/>
          <w:szCs w:val="22"/>
        </w:rPr>
      </w:pPr>
      <w:bookmarkStart w:id="5" w:name="_6i1zmu9879cn"/>
      <w:bookmarkEnd w:id="5"/>
      <w:r>
        <w:rPr>
          <w:rFonts w:eastAsia="Times New Roman" w:cs="Times New Roman" w:ascii="Times New Roman" w:hAnsi="Times New Roman"/>
          <w:b/>
          <w:bCs/>
          <w:sz w:val="22"/>
          <w:szCs w:val="22"/>
        </w:rPr>
        <w:t>Applications of WordNet in NLP</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WordNet is widely used in many NLP tasks, including:</w:t>
      </w:r>
    </w:p>
    <w:p>
      <w:pPr>
        <w:pStyle w:val="Normal"/>
        <w:numPr>
          <w:ilvl w:val="0"/>
          <w:numId w:val="1"/>
        </w:numPr>
        <w:spacing w:before="240" w:after="0"/>
        <w:rPr>
          <w:rFonts w:ascii="Times New Roman" w:hAnsi="Times New Roman" w:eastAsia="Times New Roman" w:cs="Times New Roman"/>
        </w:rPr>
      </w:pPr>
      <w:r>
        <w:rPr>
          <w:rFonts w:eastAsia="Times New Roman" w:cs="Times New Roman" w:ascii="Times New Roman" w:hAnsi="Times New Roman"/>
        </w:rPr>
        <w:t>Text similarity analysis</w:t>
        <w:b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Word sense disambiguation</w:t>
        <w:b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Information retrieval</w:t>
        <w:b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Chatbots and question answering systems</w:t>
        <w:br/>
      </w:r>
    </w:p>
    <w:p>
      <w:pPr>
        <w:pStyle w:val="Normal"/>
        <w:numPr>
          <w:ilvl w:val="0"/>
          <w:numId w:val="1"/>
        </w:numPr>
        <w:spacing w:before="0" w:after="240"/>
        <w:rPr>
          <w:rFonts w:ascii="Times New Roman" w:hAnsi="Times New Roman" w:eastAsia="Times New Roman" w:cs="Times New Roman"/>
        </w:rPr>
      </w:pPr>
      <w:r>
        <w:rPr>
          <w:rFonts w:eastAsia="Times New Roman" w:cs="Times New Roman" w:ascii="Times New Roman" w:hAnsi="Times New Roman"/>
        </w:rPr>
        <w:t>Machine translation</w:t>
      </w:r>
    </w:p>
    <w:p>
      <w:pPr>
        <w:pStyle w:val="Heading1"/>
        <w:keepNext w:val="false"/>
        <w:keepLines w:val="false"/>
        <w:spacing w:before="480" w:after="120"/>
        <w:rPr>
          <w:rFonts w:ascii="Times New Roman" w:hAnsi="Times New Roman" w:eastAsia="Times New Roman" w:cs="Times New Roman"/>
          <w:b/>
          <w:bCs/>
          <w:sz w:val="22"/>
          <w:szCs w:val="22"/>
        </w:rPr>
      </w:pPr>
      <w:bookmarkStart w:id="6" w:name="_85m6fabdq10c"/>
      <w:bookmarkEnd w:id="6"/>
      <w:r>
        <w:rPr>
          <w:rFonts w:eastAsia="Times New Roman" w:cs="Times New Roman" w:ascii="Times New Roman" w:hAnsi="Times New Roman"/>
          <w:b/>
          <w:bCs/>
          <w:sz w:val="22"/>
          <w:szCs w:val="22"/>
        </w:rPr>
        <w:t>Conclusion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WordNet is an important resource in Natural Language Processing that helps identify semantic relationships between words. By analyzing synonymy, antonymy, and hypernymy, it enables machines to better understand the meaning and relationships within text data, improving the performance of many language processing applications.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LibreOffice/25.8.5.2$Linux_X86_64 LibreOffice_project/580$Build-2</Application>
  <AppVersion>15.0000</AppVersion>
  <Pages>4</Pages>
  <Words>367</Words>
  <Characters>2138</Characters>
  <CharactersWithSpaces>2428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2026-03-16T07:24:00Z</dcterms:created>
  <dc:creator/>
  <dc:description/>
  <dc:language>en-US</dc:language>
  <cp:lastModifiedBy/>
  <dcterms:modified xsi:type="dcterms:W3CDTF">2026-03-23T08:58:57Z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