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BD" w:rsidRPr="0068251C" w:rsidRDefault="006372BD">
      <w:pPr>
        <w:pStyle w:val="Default"/>
        <w:rPr>
          <w:b/>
          <w:sz w:val="32"/>
          <w:szCs w:val="32"/>
        </w:rPr>
      </w:pPr>
    </w:p>
    <w:p w:rsidR="0068251C" w:rsidRDefault="0068251C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68251C">
        <w:rPr>
          <w:b/>
          <w:sz w:val="32"/>
          <w:szCs w:val="32"/>
        </w:rPr>
        <w:t xml:space="preserve">MANGROVE LOSS MAPPING USING REMOTE SENSING AND </w:t>
      </w:r>
    </w:p>
    <w:p w:rsidR="006372BD" w:rsidRPr="0068251C" w:rsidRDefault="0068251C" w:rsidP="0068251C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68251C">
        <w:rPr>
          <w:b/>
          <w:sz w:val="32"/>
          <w:szCs w:val="32"/>
        </w:rPr>
        <w:t>GIS OF MUMBAI</w:t>
      </w:r>
      <w:r>
        <w:rPr>
          <w:b/>
          <w:sz w:val="32"/>
          <w:szCs w:val="32"/>
        </w:rPr>
        <w:t xml:space="preserve"> </w:t>
      </w:r>
      <w:r w:rsidRPr="0068251C">
        <w:rPr>
          <w:b/>
          <w:sz w:val="32"/>
          <w:szCs w:val="32"/>
        </w:rPr>
        <w:t>REGION</w:t>
      </w:r>
    </w:p>
    <w:p w:rsidR="006372BD" w:rsidRDefault="006372BD">
      <w:pPr>
        <w:pStyle w:val="Default"/>
        <w:spacing w:line="360" w:lineRule="auto"/>
        <w:rPr>
          <w:sz w:val="32"/>
          <w:szCs w:val="32"/>
        </w:rPr>
      </w:pPr>
    </w:p>
    <w:p w:rsidR="006372BD" w:rsidRDefault="006372BD">
      <w:pPr>
        <w:pStyle w:val="Default"/>
        <w:spacing w:line="360" w:lineRule="auto"/>
        <w:rPr>
          <w:sz w:val="32"/>
          <w:szCs w:val="32"/>
        </w:rPr>
      </w:pPr>
    </w:p>
    <w:p w:rsidR="006372BD" w:rsidRDefault="006372BD">
      <w:pPr>
        <w:pStyle w:val="Default"/>
        <w:spacing w:line="360" w:lineRule="auto"/>
        <w:rPr>
          <w:sz w:val="32"/>
          <w:szCs w:val="32"/>
        </w:rPr>
      </w:pPr>
    </w:p>
    <w:p w:rsidR="006372BD" w:rsidRDefault="0068251C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6372BD" w:rsidRDefault="0068251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Mr. Parth</w:t>
      </w:r>
      <w:r w:rsidR="00B35FBA">
        <w:rPr>
          <w:sz w:val="28"/>
          <w:szCs w:val="28"/>
        </w:rPr>
        <w:t xml:space="preserve"> </w:t>
      </w:r>
      <w:r>
        <w:rPr>
          <w:sz w:val="28"/>
          <w:szCs w:val="28"/>
        </w:rPr>
        <w:t>Panchal</w:t>
      </w:r>
    </w:p>
    <w:p w:rsidR="006372BD" w:rsidRDefault="006372BD">
      <w:pPr>
        <w:pStyle w:val="Default"/>
        <w:spacing w:line="360" w:lineRule="auto"/>
        <w:jc w:val="center"/>
        <w:rPr>
          <w:sz w:val="28"/>
          <w:szCs w:val="28"/>
        </w:rPr>
      </w:pPr>
    </w:p>
    <w:p w:rsidR="00B35FBA" w:rsidRDefault="00B35FBA">
      <w:pPr>
        <w:pStyle w:val="Default"/>
        <w:spacing w:line="360" w:lineRule="auto"/>
        <w:jc w:val="center"/>
        <w:rPr>
          <w:sz w:val="28"/>
          <w:szCs w:val="28"/>
        </w:rPr>
      </w:pPr>
    </w:p>
    <w:p w:rsidR="00B35FBA" w:rsidRPr="00817553" w:rsidRDefault="00B35FBA" w:rsidP="00B35FBA">
      <w:pPr>
        <w:pStyle w:val="Default"/>
        <w:spacing w:line="360" w:lineRule="auto"/>
        <w:jc w:val="center"/>
        <w:rPr>
          <w:sz w:val="28"/>
          <w:szCs w:val="28"/>
        </w:rPr>
      </w:pPr>
      <w:r w:rsidRPr="00817553">
        <w:rPr>
          <w:sz w:val="28"/>
          <w:szCs w:val="28"/>
        </w:rPr>
        <w:t>SEAT NO.__________</w:t>
      </w:r>
    </w:p>
    <w:p w:rsidR="00B35FBA" w:rsidRDefault="00B35FBA" w:rsidP="00B35FBA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Year: 2017-18</w:t>
      </w:r>
    </w:p>
    <w:p w:rsidR="00B35FBA" w:rsidRDefault="00B35FBA">
      <w:pPr>
        <w:pStyle w:val="Default"/>
        <w:spacing w:line="360" w:lineRule="auto"/>
        <w:jc w:val="center"/>
        <w:rPr>
          <w:sz w:val="28"/>
          <w:szCs w:val="28"/>
        </w:rPr>
      </w:pPr>
    </w:p>
    <w:p w:rsidR="006372BD" w:rsidRDefault="006372BD">
      <w:pPr>
        <w:pStyle w:val="Default"/>
        <w:spacing w:line="360" w:lineRule="auto"/>
        <w:jc w:val="center"/>
        <w:rPr>
          <w:sz w:val="32"/>
          <w:szCs w:val="32"/>
        </w:rPr>
      </w:pPr>
    </w:p>
    <w:p w:rsidR="006372BD" w:rsidRDefault="006372BD">
      <w:pPr>
        <w:pStyle w:val="Default"/>
        <w:spacing w:line="360" w:lineRule="auto"/>
        <w:jc w:val="center"/>
        <w:rPr>
          <w:sz w:val="32"/>
          <w:szCs w:val="32"/>
        </w:rPr>
      </w:pPr>
    </w:p>
    <w:p w:rsidR="006372BD" w:rsidRDefault="0068251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the guidance of </w:t>
      </w:r>
      <w:r>
        <w:rPr>
          <w:b/>
          <w:bCs/>
          <w:sz w:val="28"/>
          <w:szCs w:val="28"/>
        </w:rPr>
        <w:t>Mr. AnandUpadhyay</w:t>
      </w:r>
    </w:p>
    <w:p w:rsidR="006372BD" w:rsidRDefault="0068251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 for qualifying B.Sc.-(I.T), Semester-VI Examination</w:t>
      </w:r>
    </w:p>
    <w:p w:rsidR="006372BD" w:rsidRDefault="006372BD">
      <w:pPr>
        <w:pStyle w:val="Default"/>
        <w:spacing w:line="360" w:lineRule="auto"/>
        <w:rPr>
          <w:sz w:val="32"/>
          <w:szCs w:val="32"/>
        </w:rPr>
      </w:pPr>
    </w:p>
    <w:p w:rsidR="006372BD" w:rsidRDefault="006372BD">
      <w:pPr>
        <w:pStyle w:val="Default"/>
        <w:spacing w:line="360" w:lineRule="auto"/>
        <w:rPr>
          <w:sz w:val="32"/>
          <w:szCs w:val="32"/>
        </w:rPr>
      </w:pPr>
    </w:p>
    <w:p w:rsidR="006372BD" w:rsidRDefault="006372BD">
      <w:pPr>
        <w:pStyle w:val="Default"/>
        <w:spacing w:line="360" w:lineRule="auto"/>
        <w:rPr>
          <w:sz w:val="28"/>
          <w:szCs w:val="28"/>
        </w:rPr>
      </w:pPr>
    </w:p>
    <w:p w:rsidR="006372BD" w:rsidRDefault="0068251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Thakur College of science &amp; commerce, Shyamnarayan Thakur Marg, Thakur Village, Kandivali (E),</w:t>
      </w:r>
    </w:p>
    <w:p w:rsidR="006372BD" w:rsidRDefault="006825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– 400101.</w:t>
      </w:r>
    </w:p>
    <w:p w:rsidR="006372BD" w:rsidRDefault="006372B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372BD" w:rsidRDefault="006372B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372BD" w:rsidRDefault="0068251C">
      <w:pPr>
        <w:pStyle w:val="BodyText"/>
        <w:spacing w:before="72"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-76200</wp:posOffset>
            </wp:positionV>
            <wp:extent cx="485775" cy="581025"/>
            <wp:effectExtent l="19050" t="0" r="9525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Thakur Educational Trust’s (Regd.)</w:t>
      </w:r>
    </w:p>
    <w:p w:rsidR="006372BD" w:rsidRDefault="0068251C">
      <w:pPr>
        <w:pStyle w:val="Heading2"/>
        <w:spacing w:before="90" w:line="360" w:lineRule="auto"/>
        <w:ind w:left="0"/>
        <w:jc w:val="center"/>
      </w:pPr>
      <w:r>
        <w:t>THAKUR COLLEGE OF SCIENCE &amp; COMMERCE</w:t>
      </w:r>
    </w:p>
    <w:p w:rsidR="006372BD" w:rsidRDefault="0068251C">
      <w:pPr>
        <w:pStyle w:val="BodyText"/>
        <w:spacing w:before="1" w:line="360" w:lineRule="auto"/>
        <w:ind w:right="984"/>
        <w:jc w:val="center"/>
      </w:pPr>
      <w:r>
        <w:t>(NAAC Re-Accredited Grade –A, CGPA -3.10 &amp; ISO 9001:2008 Certified)</w:t>
      </w:r>
    </w:p>
    <w:p w:rsidR="006372BD" w:rsidRDefault="0068251C">
      <w:pPr>
        <w:pStyle w:val="BodyText"/>
        <w:spacing w:before="1" w:line="360" w:lineRule="auto"/>
        <w:ind w:right="984"/>
        <w:jc w:val="center"/>
      </w:pPr>
      <w:r>
        <w:t>Shyamnarayan Thakur Marg, Thakur Village, Kandivali (East),</w:t>
      </w:r>
    </w:p>
    <w:p w:rsidR="006372BD" w:rsidRDefault="0068251C">
      <w:pPr>
        <w:pStyle w:val="BodyText"/>
        <w:spacing w:before="1" w:line="360" w:lineRule="auto"/>
        <w:ind w:right="984"/>
        <w:jc w:val="center"/>
      </w:pPr>
      <w:r>
        <w:t>Mumbai -400101.</w:t>
      </w:r>
    </w:p>
    <w:p w:rsidR="006372BD" w:rsidRDefault="0068251C">
      <w:pPr>
        <w:pStyle w:val="BodyText"/>
        <w:spacing w:before="1" w:line="360" w:lineRule="auto"/>
        <w:ind w:right="984"/>
        <w:jc w:val="center"/>
      </w:pPr>
      <w:r>
        <w:t>Tel.: 2846 2565/2887 0627 Fax: 2886 8822</w:t>
      </w:r>
    </w:p>
    <w:p w:rsidR="006372BD" w:rsidRDefault="0068251C">
      <w:pPr>
        <w:pStyle w:val="BodyText"/>
        <w:spacing w:before="1" w:line="360" w:lineRule="auto"/>
        <w:ind w:right="984"/>
        <w:jc w:val="center"/>
      </w:pPr>
      <w:r>
        <w:t xml:space="preserve">Email: </w:t>
      </w:r>
      <w:hyperlink r:id="rId5" w:history="1">
        <w:r>
          <w:rPr>
            <w:u w:val="single"/>
          </w:rPr>
          <w:t>tcsc@tcsc.org.in</w:t>
        </w:r>
      </w:hyperlink>
      <w:r>
        <w:t xml:space="preserve">Website: </w:t>
      </w:r>
      <w:hyperlink r:id="rId6" w:history="1">
        <w:r>
          <w:rPr>
            <w:u w:val="single"/>
          </w:rPr>
          <w:t>www.tcsc.org.in</w:t>
        </w:r>
      </w:hyperlink>
    </w:p>
    <w:p w:rsidR="006372BD" w:rsidRDefault="006372BD">
      <w:pPr>
        <w:pStyle w:val="BodyText"/>
        <w:jc w:val="center"/>
      </w:pP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372BD">
      <w:pPr>
        <w:pStyle w:val="BodyText"/>
        <w:spacing w:before="2"/>
      </w:pPr>
    </w:p>
    <w:p w:rsidR="006372BD" w:rsidRDefault="0068251C">
      <w:pPr>
        <w:pStyle w:val="Heading1"/>
        <w:spacing w:before="87"/>
        <w:ind w:left="844" w:right="1124"/>
        <w:jc w:val="center"/>
        <w:rPr>
          <w:u w:val="none"/>
        </w:rPr>
      </w:pPr>
      <w:bookmarkStart w:id="0" w:name="Certificate"/>
      <w:bookmarkEnd w:id="0"/>
      <w:r>
        <w:rPr>
          <w:u w:val="none"/>
        </w:rPr>
        <w:t>Certifica</w:t>
      </w:r>
      <w:r>
        <w:rPr>
          <w:u w:val="none"/>
        </w:rPr>
        <w:t>te</w:t>
      </w:r>
    </w:p>
    <w:p w:rsidR="006372BD" w:rsidRDefault="006372BD">
      <w:pPr>
        <w:pStyle w:val="BodyText"/>
        <w:spacing w:before="7"/>
        <w:rPr>
          <w:b/>
        </w:rPr>
      </w:pPr>
    </w:p>
    <w:p w:rsidR="006372BD" w:rsidRDefault="0068251C">
      <w:pPr>
        <w:spacing w:before="1" w:line="360" w:lineRule="auto"/>
        <w:ind w:left="220" w:right="4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entitled ‘</w:t>
      </w:r>
      <w:r>
        <w:rPr>
          <w:rFonts w:ascii="Times New Roman" w:hAnsi="Times New Roman" w:cs="Times New Roman"/>
          <w:b/>
          <w:sz w:val="24"/>
          <w:szCs w:val="24"/>
        </w:rPr>
        <w:t>Mangrove loss mapping using Remote Sensing and GIS of Mumbai Region</w:t>
      </w:r>
      <w:r>
        <w:rPr>
          <w:rFonts w:ascii="Times New Roman" w:hAnsi="Times New Roman" w:cs="Times New Roman"/>
          <w:sz w:val="24"/>
          <w:szCs w:val="24"/>
        </w:rPr>
        <w:t xml:space="preserve">’ Undertaken at the department of Bachelor of Science in Information Technology by </w:t>
      </w:r>
      <w:r>
        <w:rPr>
          <w:rFonts w:ascii="Times New Roman" w:hAnsi="Times New Roman" w:cs="Times New Roman"/>
          <w:b/>
          <w:sz w:val="24"/>
          <w:szCs w:val="24"/>
        </w:rPr>
        <w:t>Mr. Parth</w:t>
      </w:r>
      <w:r w:rsidR="00B35F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Panchal</w:t>
      </w:r>
      <w:r w:rsidR="00B35F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seat no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35F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</w:t>
      </w:r>
      <w:r w:rsidR="00B35F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partial </w:t>
      </w:r>
      <w:r>
        <w:rPr>
          <w:rFonts w:ascii="Times New Roman" w:hAnsi="Times New Roman" w:cs="Times New Roman"/>
          <w:sz w:val="24"/>
          <w:szCs w:val="24"/>
        </w:rPr>
        <w:t>fulfillment of B.Sc. IT (Semester VI) Examination had not been submitted for any other examination and does not form part of any other course undergone by the candidate.</w:t>
      </w:r>
    </w:p>
    <w:p w:rsidR="006372BD" w:rsidRDefault="006372BD">
      <w:pPr>
        <w:pStyle w:val="BodyText"/>
        <w:spacing w:before="3"/>
      </w:pPr>
    </w:p>
    <w:p w:rsidR="006372BD" w:rsidRDefault="0068251C">
      <w:pPr>
        <w:pStyle w:val="BodyText"/>
        <w:ind w:left="220"/>
        <w:jc w:val="both"/>
      </w:pPr>
      <w:r>
        <w:t>It is further certified that he/she has completed all required phases of the project.</w:t>
      </w: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8251C">
      <w:pPr>
        <w:pStyle w:val="BodyText"/>
        <w:spacing w:before="3"/>
      </w:pPr>
      <w:r>
        <w:t>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6372BD" w:rsidRDefault="00B35FBA">
      <w:pPr>
        <w:pStyle w:val="BodyText"/>
        <w:tabs>
          <w:tab w:val="left" w:pos="8052"/>
        </w:tabs>
        <w:ind w:right="210"/>
      </w:pPr>
      <w:r>
        <w:t xml:space="preserve">      </w:t>
      </w:r>
      <w:r w:rsidR="0068251C">
        <w:t xml:space="preserve">External Examiner                                                          </w:t>
      </w:r>
      <w:r>
        <w:t xml:space="preserve">                 </w:t>
      </w:r>
      <w:r w:rsidR="0068251C">
        <w:t xml:space="preserve">  Internal Examiner</w:t>
      </w: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372BD">
      <w:pPr>
        <w:pStyle w:val="BodyText"/>
      </w:pPr>
    </w:p>
    <w:p w:rsidR="006372BD" w:rsidRDefault="0068251C">
      <w:pPr>
        <w:pStyle w:val="BodyText"/>
        <w:tabs>
          <w:tab w:val="left" w:pos="7552"/>
        </w:tabs>
      </w:pPr>
      <w:r>
        <w:t xml:space="preserve">   __________________                                                                 ______________________</w:t>
      </w:r>
    </w:p>
    <w:p w:rsidR="006372BD" w:rsidRDefault="0068251C">
      <w:pPr>
        <w:pStyle w:val="BodyText"/>
        <w:tabs>
          <w:tab w:val="left" w:pos="7552"/>
        </w:tabs>
      </w:pPr>
      <w:r>
        <w:t xml:space="preserve">        Project Guide                                                                          HOD/In-charge/Coordinator</w:t>
      </w:r>
    </w:p>
    <w:p w:rsidR="006372BD" w:rsidRDefault="006372BD">
      <w:pPr>
        <w:pStyle w:val="BodyText"/>
        <w:tabs>
          <w:tab w:val="left" w:pos="7552"/>
        </w:tabs>
        <w:jc w:val="center"/>
      </w:pPr>
    </w:p>
    <w:p w:rsidR="006372BD" w:rsidRDefault="006372BD"/>
    <w:sectPr w:rsidR="006372BD" w:rsidSect="006372B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372BD"/>
    <w:rsid w:val="006372BD"/>
    <w:rsid w:val="0068251C"/>
    <w:rsid w:val="00B35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BD"/>
  </w:style>
  <w:style w:type="paragraph" w:styleId="Heading1">
    <w:name w:val="heading 1"/>
    <w:basedOn w:val="Normal"/>
    <w:link w:val="Heading1Char"/>
    <w:uiPriority w:val="1"/>
    <w:qFormat/>
    <w:rsid w:val="006372BD"/>
    <w:pPr>
      <w:widowControl w:val="0"/>
      <w:autoSpaceDE w:val="0"/>
      <w:autoSpaceDN w:val="0"/>
      <w:spacing w:before="73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372BD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72B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6372B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6372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72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2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sc.org.in/" TargetMode="External"/><Relationship Id="rId5" Type="http://schemas.openxmlformats.org/officeDocument/2006/relationships/hyperlink" Target="mailto:tcsc@tcsc.org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tcsc</dc:creator>
  <cp:lastModifiedBy>shree</cp:lastModifiedBy>
  <cp:revision>5</cp:revision>
  <dcterms:created xsi:type="dcterms:W3CDTF">2018-04-13T09:11:00Z</dcterms:created>
  <dcterms:modified xsi:type="dcterms:W3CDTF">2018-04-15T16:14:00Z</dcterms:modified>
</cp:coreProperties>
</file>