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600"/>
              <w:left w:type="dxa" w:w="440"/>
              <w:bottom w:type="dxa" w:w="600"/>
              <w:right w:type="dxa" w:w="4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521A"/>
                <w:sz w:val="96"/>
                <w:szCs w:val="96"/>
              </w:rPr>
              <w:t xml:space="preserve">L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LEXI</w:t>
            </w:r>
          </w:p>
          <w:p>
            <w:pPr>
              <w:spacing w:after="360"/>
              <w:jc w:val="center"/>
            </w:pPr>
            <w:r>
              <w:rPr>
                <w:rFonts w:ascii="Arial" w:cs="Arial" w:eastAsia="Arial" w:hAnsi="Arial"/>
                <w:i/>
                <w:iCs/>
                <w:color w:val="9090A0"/>
                <w:sz w:val="28"/>
                <w:szCs w:val="28"/>
              </w:rPr>
              <w:t xml:space="preserve">Cours interactifs accessibles aux dyslexiques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521A"/>
                <w:sz w:val="24"/>
                <w:szCs w:val="24"/>
              </w:rPr>
              <w:t xml:space="preserve">Brief Technique — Claude Code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06070"/>
                <w:sz w:val="20"/>
                <w:szCs w:val="20"/>
              </w:rPr>
              <w:t xml:space="preserve">Version 2.0 · Gestion des images intégrée · 2026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7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Projet</w:t>
            </w:r>
          </w:p>
        </w:tc>
        <w:tc>
          <w:tcPr>
            <w:tcW w:type="dxa" w:w="67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Lexi — plateforme EdTech dyslexie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Version doc</w:t>
            </w:r>
          </w:p>
        </w:tc>
        <w:tc>
          <w:tcPr>
            <w:tcW w:type="dxa" w:w="67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2.0 — images intégrées dans tous les chapitres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Stack cible</w:t>
            </w:r>
          </w:p>
        </w:tc>
        <w:tc>
          <w:tcPr>
            <w:tcW w:type="dxa" w:w="67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Next.js 14 · TypeScript · Anthropic API · Supabase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Parsing docs</w:t>
            </w:r>
          </w:p>
        </w:tc>
        <w:tc>
          <w:tcPr>
            <w:tcW w:type="dxa" w:w="67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LlamaParse (extraction texte + images natives)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Vision IA</w:t>
            </w:r>
          </w:p>
        </w:tc>
        <w:tc>
          <w:tcPr>
            <w:tcW w:type="dxa" w:w="67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claude-sonnet-4 · multimodal (texte + vision)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MVP estimé</w:t>
            </w:r>
          </w:p>
        </w:tc>
        <w:tc>
          <w:tcPr>
            <w:tcW w:type="dxa" w:w="67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4–6 semaines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— VISION PRODUIT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Vision Produit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2"/>
          <w:sz w:val="22"/>
          <w:szCs w:val="22"/>
        </w:rPr>
        <w:t xml:space="preserve">Lexi est un agent IA qui transforme n'importe quel cours scolaire brut (Word, PDF) en deux expériences web interactives : une version standard enrichie et une version adaptée aux élèves dyslexiques — avec gestion complète des images pédagogiques.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059669" w:sz="1"/>
              <w:left w:val="single" w:color="059669" w:sz="1"/>
              <w:bottom w:val="single" w:color="059669" w:sz="1"/>
              <w:right w:val="single" w:color="FFFFFF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9120"/>
            <w:tcBorders>
              <w:top w:val="single" w:color="059669" w:sz="1"/>
              <w:left w:val="single" w:color="FFFFFF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Proposition de valeur : "Upload ton cours → reçois un lien partageable en moins de 60 secondes." L'enseignant ne touche aucun outil. Les images sont automatiquement analysées, décrites et repositionnées.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Problème résolu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2"/>
          <w:sz w:val="22"/>
          <w:szCs w:val="22"/>
        </w:rPr>
        <w:t xml:space="preserve">Les enseignants adaptant des cours pour élèves dyslexiques font face à quatre frictions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Reformuler le texte : phrases longues → segments courts, vocabulaire simplifié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Adapter la mise en forme : police, espacement, contraste, interligne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Gérer les images : ajouter des descriptions, légendes accessibles, alt-text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Créer des exercices différenciés adaptés au niveau de chaque élève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2"/>
          <w:sz w:val="22"/>
          <w:szCs w:val="22"/>
        </w:rPr>
        <w:t xml:space="preserve">Ce travail représente 2 à 4h par cours. Lexi le réduit à 60 secondes.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Utilisateurs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Usage principal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Enseignant (primaire/collège)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Upload, partage les liens, consulte le dashboard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Orthophoniste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Version dyslexie + descriptions d'images + suivi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AESH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Affiche la version dyslexie avec images décrites sur tablette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Élève dyslexique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Navigue en autonomie, écoute les descriptions d'images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Revoit le cours à la maison avec l'enfant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Licences école, conformité accessibilité RGAA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891B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— GESTION DES IMAGES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Gestion des Images — Spécification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0891B2" w:sz="1"/>
              <w:left w:val="single" w:color="0891B2" w:sz="1"/>
              <w:bottom w:val="single" w:color="0891B2" w:sz="1"/>
              <w:right w:val="single" w:color="FFFFFF" w:sz="1"/>
            </w:tcBorders>
            <w:shd w:fill="ECFE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⬜</w:t>
            </w:r>
          </w:p>
        </w:tc>
        <w:tc>
          <w:tcPr>
            <w:tcW w:type="dxa" w:w="9120"/>
            <w:tcBorders>
              <w:top w:val="single" w:color="0891B2" w:sz="1"/>
              <w:left w:val="single" w:color="FFFFFF" w:sz="1"/>
              <w:bottom w:val="single" w:color="0891B2" w:sz="1"/>
              <w:right w:val="single" w:color="0891B2" w:sz="1"/>
            </w:tcBorders>
            <w:shd w:fill="ECF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Les images dans un cours scolaire ne sont pas décoratives. Elles sont souvent le cœur du contenu pédagogique (schémas, cartes, graphiques, dissections). Ce chapitre est central et impacte toute l'architecture.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Classification des images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2"/>
          <w:sz w:val="22"/>
          <w:szCs w:val="22"/>
        </w:rPr>
        <w:t xml:space="preserve">L'agent doit classifier chaque image en l'un des trois types suivants avant tout traitement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19"/>
                <w:szCs w:val="19"/>
              </w:rPr>
              <w:t xml:space="preserve">ILLUSTRATIVE</w:t>
            </w:r>
          </w:p>
        </w:tc>
        <w:tc>
          <w:tcPr>
            <w:tcW w:type="dxa" w:w="37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Donne du contexte visuel mais n'est pas indispensable à la compréhension</w:t>
            </w:r>
          </w:p>
        </w:tc>
        <w:tc>
          <w:tcPr>
            <w:tcW w:type="dxa" w:w="33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Portrait historique, photo de paysage, carte postale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19"/>
                <w:szCs w:val="19"/>
              </w:rPr>
              <w:t xml:space="preserve">SCHEMA</w:t>
            </w:r>
          </w:p>
        </w:tc>
        <w:tc>
          <w:tcPr>
            <w:tcW w:type="dxa" w:w="37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Contenu pédagogique visuel irremplaçable — central au cours</w:t>
            </w:r>
          </w:p>
        </w:tc>
        <w:tc>
          <w:tcPr>
            <w:tcW w:type="dxa" w:w="33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Cycle de l'eau, schéma cellule, carte historique, graphique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19"/>
                <w:szCs w:val="19"/>
              </w:rPr>
              <w:t xml:space="preserve">EXERCICE</w:t>
            </w:r>
          </w:p>
        </w:tc>
        <w:tc>
          <w:tcPr>
            <w:tcW w:type="dxa" w:w="37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L'image EST la question — requise pour répondre au quiz</w:t>
            </w:r>
          </w:p>
        </w:tc>
        <w:tc>
          <w:tcPr>
            <w:tcW w:type="dxa" w:w="33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"Observe ce graphique et réponds", schéma à légender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DC2626" w:sz="1"/>
              <w:left w:val="single" w:color="DC2626" w:sz="1"/>
              <w:bottom w:val="single" w:color="DC2626" w:sz="1"/>
              <w:right w:val="single" w:color="FFFFFF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✕</w:t>
            </w:r>
          </w:p>
        </w:tc>
        <w:tc>
          <w:tcPr>
            <w:tcW w:type="dxa" w:w="9120"/>
            <w:tcBorders>
              <w:top w:val="single" w:color="DC2626" w:sz="1"/>
              <w:left w:val="single" w:color="FFFFFF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Règle critique : les images de type SCHEMA et EXERCICE ne peuvent jamais être ignorées ou remplacées. Elles doivent toujours être affichées ET décrites.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Pipeline de traitement des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   PIPELINE IMAGES LEXI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[LlamaParse]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Extrait texte + images (base64) avec positions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Retourne: { text, images: [{id, base64, position}] }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[Stockage immédiat]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Upload chaque image sur Supabase Storage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Génère URL publique permanente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[Claude Vision — Analyse multimodale]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Prompt par image :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1. Classifier le type (ILLUSTRATIVE / SCHEMA / EXERCICE)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2. Générer alt-text pédagogique détaillé (standard)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3. Générer légende simplifiée dyslexie (max 15 mots)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4. Si EXERCICE : extraire la question liée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5. Si SCHEMA : identifier les éléments clés à nommer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[Agent structuration — JSON enrichi]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Intègre les images dans les bonnes sections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Position : before_content / after_paragraph_N / in_quiz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Appel Claude Vision — Prompt de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lib/agent/analyzeImage.ts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IMAGE_ANALYSIS_PROMPT = 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Tu analyses une image extraite d'un cours scolaire.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Réponds UNIQUEMENT en JSON valide, sans backticks.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"type": "ILLUSTRATIVE" | "SCHEMA" | "EXERCICE",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"alt": "Description pédagogique complète (2-4 phrases, pour lecteur d'écran)",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"dyslexiaCaption": "Légende simplifiée max 15 mots",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"keyElements": ["élément1", "élément2"],  // pour SCHEMA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"linkedQuestion": "texte de la question si EXERCICE, sinon null",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"canReplace": false  // true si ILLUSTRATIVE et remplacement web 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Règles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Pour SCHEMA : décrire tous les éléments nommés et leurs relations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Pour EXERCICE : identifier précisément quelle question dépend de l'image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alt doit être utilisable sans voir l'image (conformité WCAG AA)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`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Structure JSON — Section avec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"id":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"title": "Le cycle de l'eau",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"content": "Le cycle de l'eau est un processus...",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"dyslexiaContent": ["L'eau circule en permanence.", "→ Elle s'évapore."],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"images":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"id": "img_section2_1",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"url": "https://xxx.supabase.co/storage/v1/object/public/courses/...",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"type": "SCHEMA",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"position": "after_content",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"alt": "Schéma du cycle de l'eau montrant l'évaporation des océans...",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"dyslexiaCaption": "Ce schéma montre comment l'eau se déplace.",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"keyElements": ["évaporation", "condensation", "précipitations", "ruissellement"]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"quiz":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"q": "D'après le schéma, où commence le cycle ?",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"requiresImage":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"imageRef": "img_section2_1",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"options": ["Les nuages", "Les océans", "Les rivières", "Les montagnes"],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"answer":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"explanation": "Le cycle commence par l'évaporation de l'eau des océans..."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Affichage des images selon le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Mode Standard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Mode Dyslexie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19"/>
                <w:szCs w:val="19"/>
              </w:rPr>
              <w:t xml:space="preserve">ILLUSTRATIVE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Image affichée, alt-text en title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Image affichée + légende courte visible sous l'image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19"/>
                <w:szCs w:val="19"/>
              </w:rPr>
              <w:t xml:space="preserve">SCHEMA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Image + liste des éléments clés en tooltip hover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Image + légende simplifiée + liste éléments en bullets sous l'image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19"/>
                <w:szCs w:val="19"/>
              </w:rPr>
              <w:t xml:space="preserve">EXERCICE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Image affichée dans la question du quiz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Image affichée + description textuelle complète AVANT la question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19"/>
                <w:szCs w:val="19"/>
              </w:rPr>
              <w:t xml:space="preserve">Image manquante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Placeholder gris avec alt-text</w:t>
            </w:r>
          </w:p>
        </w:tc>
        <w:tc>
          <w:tcPr>
            <w:tcW w:type="dxa" w:w="35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19"/>
                <w:szCs w:val="19"/>
              </w:rPr>
              <w:t xml:space="preserve">Encadré orange avec description textuelle complète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D97706" w:sz="1"/>
              <w:left w:val="single" w:color="D97706" w:sz="1"/>
              <w:bottom w:val="single" w:color="D97706" w:sz="1"/>
              <w:right w:val="single" w:color="FFFFFF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9120"/>
            <w:tcBorders>
              <w:top w:val="single" w:color="D97706" w:sz="1"/>
              <w:left w:val="single" w:color="FFFFFF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Mode dyslexie + EXERCICE : l'élève dyslexique doit pouvoir répondre à la question même s'il ne parvient pas à décoder l'image. La description textuelle n'est pas optionnelle.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Cas limites à gérer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Images non extractibles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2"/>
          <w:sz w:val="22"/>
          <w:szCs w:val="22"/>
        </w:rPr>
        <w:t xml:space="preserve">Certains Word/PDF embarquent des images dans des formats non supportés par LlamaParse. Dans ce cas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Détecter le placeholder [IMAGE_NOT_EXTRACTED] dans le texte parsé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Afficher un encadré "Image non disponible" avec l'alt-text généré depuis le contexte textuel environnant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Logger l'occurrence pour notifier l'enseignant dans son dashboard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Documents avec beaucoup d'images (&gt;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Analyser les images en batch de 3 maximum par appel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Traitement parallèle (Promise.all) pour les images indépendantes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Prioriser SCHEMA et EXERCICE si timeout : traiter ILLUSTRATIVE en dernier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Images de très faible résolution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Si largeur &lt; 100px ou hauteur &lt; 100px : traiter comme ILLUSTRATIVE par défaut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Toujours générer un alt-text même sur image basse résolution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— ARCHITECTURE PRODUIT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Architecture Produit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Pipeline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       PIPELINE LEXI v2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[Upload Word/PDF]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[1. PARSING — LlamaParse]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Texte structuré + images base64 + positions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│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▼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[1b. STOCKAGE IMAGES]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→ Upload Supabase Storage → URLs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│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▼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[2. AGENT IA — Claude multimodal]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Pass 1 : Analyse chaque image (Vision)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→ type / alt / dyslexiaCaption / linkedQuestion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Pass 2 : Structuration pédagogique globale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→ sections / dyslexiaContent / keyWords / quiz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→ intégration des images aux bonnes positions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[3. VALIDATION — Zod]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Vérification JSON schema / retry si invalide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[4. STOCKAGE — Supabase]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courses table + share_token unique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│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▼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[5. RENDU — Next.js]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Mode standard : texte + images + tooltips + quiz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→ Mode dyslexie : texte adapté + images + légendes + audio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Next.js 14 (App Router) · TypeScript · Tailwind CSS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Agent IA texte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Anthropic API — claude-sonnet-4 · system prompt strict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Agent IA images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Anthropic API — claude-sonnet-4 · vision multimodale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Parsing documents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LlamaParse — extraction texte ET images natives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Stockage images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Supabase Storage — bucket public 'course-images'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Supabase Auth — magic link enseignant · lien public élève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Audio TTS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ElevenLabs API — voix française, descriptions images incluses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Vercel (frontend) · Supabase (BDD + storage)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Tests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Vitest · Playwright E2E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Modèle de données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Table 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id            uuid PRIMARY 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created_by    uuid REFERENCES users(id)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title        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subject      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level        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duration     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raw_text     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structured    jsonb    -- JSON complet avec images intégrées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image_count   int      -- nombre d'images détectées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has_schemas   boolean  -- contient au moins 1 image SCHEMA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status        enum(processing, ready, error)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share_token   text UNIQUE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created_at    timestamptz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Table : course_images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id              uuid PRIMARY 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course_id       uuid REFERENCES courses(id)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original_index  int      -- ordre d'apparition dans le document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storage_url     text     -- URL Supabase 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type            enum(ILLUSTRATIVE, SCHEMA, EXERCICE)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alt_text        text     -- description pédagogique complète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dyslexia_caption text    -- légende simplifiée dyslexie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key_elements    text[]   -- éléments clés pour SCHEMA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linked_question text     -- question associée pour EXERCICE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section_id      int      -- section du cours contenant l'image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created_at      timestamptz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— AGENT 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Spécification de l'Agent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7C3AED" w:sz="1"/>
              <w:left w:val="single" w:color="7C3AED" w:sz="1"/>
              <w:bottom w:val="single" w:color="7C3AED" w:sz="1"/>
              <w:right w:val="single" w:color="FFFFFF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✦</w:t>
            </w:r>
          </w:p>
        </w:tc>
        <w:tc>
          <w:tcPr>
            <w:tcW w:type="dxa" w:w="9120"/>
            <w:tcBorders>
              <w:top w:val="single" w:color="7C3AED" w:sz="1"/>
              <w:left w:val="single" w:color="FFFFFF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L'agent opère en deux passes séquentielles : d'abord l'analyse visuelle de chaque image (Pass 1), ensuite la structuration pédagogique globale du cours avec les images intégrées (Pass 2).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Pass 1 — Analyse visuelle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2"/>
          <w:sz w:val="22"/>
          <w:szCs w:val="22"/>
        </w:rPr>
        <w:t xml:space="preserve">Appelé une fois par image, en parallèle pour les images indépendantes.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lib/agent/analyzeImage.ts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analyzeImage(imageBase64: string, context: string)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anthropic.messages.create({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model: 'claude-sonnet-4-20250514',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max_tokens: 500,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messages: [{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role: 'user',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content: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'image', source: { type: 'base64',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media_type: 'image/png', data: imageBase64 }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 type: 'text', text: `Contexte textuel autour de l'image : ${context}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Analyse cette image et réponds en JSON strict (sans backticks) :`,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system: IMAGE_ANALYSIS_SYSTEM_PROMPT,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JSON.parse(response.content[0].text)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Pass 2 — System Prompt structuration (texte + images)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Tu es Lexi, agent pédagogique expert en adaptation de cours scolaires.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Tu reçois : le texte brut du cours ET les métadonnées des images analysées.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Réponds UNIQUEMENT en JSON valide. Aucun texte avant ou après. Jamais de backticks.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CONTEXTE IMAGES FOURNI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Chaque image est décrite avec : id, type, alt, dyslexiaCaption, keyElements,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linkedQuestion, position_in_text (index caractère dans le texte brut).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RÈGLES D'INTÉGRATION DES IMAGES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1. Placer chaque image dans la section dont le contenu lui correspond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2. position : 'before_content' | 'after_content' | 'after_paragraph_N' | 'in_quiz'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3. Images EXERCICE → toujours position 'in_quiz' avec requiresImage:true dans le quiz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4. Images SCHEMA → position 'after_content' sauf si en milieu de section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5. Images ILLUSTRATIVE → position 'after_content' ou ignorer si redondant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RÈGLES PÉDAGOGIQUES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1. Découper en 2-4 sections logiques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2. dyslexiaContent : max 10 mots/ligne, une idée/ligne, utiliser → et 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3. keyWords : 2-3 mots/section, définitions accessibles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4. quiz : 1-2 questions/section, 4 options, explication obligatoire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5. Ne pas appauvrir le contenu standard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6. Dans dyslexiaContent, conserver TOUTES les informations clés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Gestion des erreurs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JSON invalide → retry automatique avec prompt de correction (max 2 retries)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Cours trop long (&gt; 12 000 tokens) → chunk en 2 passes + merge des JSONs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 non analysable (format corrompu) → passer en mode texte seul pour cette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Timeout &gt; 45s → afficher progression et permettre reprise depuis l'étape courante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Plus de 15 images → analyser en batch de 3, prioriser SCHEMA et EXERCICE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— PAGES ET ROUTES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Pages et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Landing page — pitch + CTA upload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/upload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Interface upload (drag &amp; drop + coller texte)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/processing/[id]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Traitement animé — étapes en temps réel dont analyse images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/course/[token]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Cours interactif — mode standard et dyslexie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Dashboard enseignant — liste des cours + stats images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POST — reçoit fichier, lance parsing LlamaParse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/api/analyze-images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POST — analyse chaque image avec Claude Vision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/api/transform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POST — structuration pédagogique globale (streaming)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/api/course/[token]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GET — retourne le cours structuré complet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/api/session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POST — enregistre session de lecture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Page /course/[token] — Composant ImageBlock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2"/>
          <w:sz w:val="22"/>
          <w:szCs w:val="22"/>
        </w:rPr>
        <w:t xml:space="preserve">Composant dédié à l'affichage des images selon le type et le mode actif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components/course/ImageBlock.tsx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interface ImageBlockProps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image: CourseImage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dyslexiaMode: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inQuiz?: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function ImageBlock({ image, dyslexiaMode, inQuiz }: ImageBlockProps)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&lt;figure&gt;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&lt;img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src={image.url}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alt={image.alt}   // toujours l'alt complet pour l'accessibilité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className={dyslexiaMode ? 'lexi-img-dyslexia' : 'lexi-img-standard'}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{/* Mode dyslexie : légende simplifiée visible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{dyslexiaMode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&lt;figcaption className='dyslexia-caption'&gt;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{image.dyslexiaCaption}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&lt;/figcaption&gt;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{/* SCHEMA en mode dyslexie : éléments clés listés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{dyslexiaMode &amp;&amp; image.type === 'SCHEMA'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&lt;ul className='key-elements'&gt;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{image.keyElements.map(el =&gt; &lt;li key={el}&gt;{el}&lt;/li&gt;)}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&lt;/ul&gt;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{/* EXERCICE en mode dyslexie : description complète avant quiz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{dyslexiaMode &amp;&amp; image.type === 'EXERCICE'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&lt;div className='exercise-description'&gt;{image.alt}&lt;/div&gt;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&lt;/figure&gt;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Étapes de processing affichées à l'utilisateur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 affichée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1. Lecture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Lecture du document Word/PDF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2. Images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Détection et extraction des images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3. Analyse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Analyse visuelle de chaque image (IA)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4. Structure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Découpage pédagogique en sections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5. Dyslexie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Adaptation du contenu pour les dyslexiques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6. Quiz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Génération des questions de compréhension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7. Finalisation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Assemblage et vérification du cours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563EB" w:sz="1"/>
              <w:left w:val="single" w:color="2563EB" w:sz="1"/>
              <w:bottom w:val="single" w:color="2563EB" w:sz="1"/>
              <w:right w:val="single" w:color="FFFFFF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</w:t>
            </w:r>
          </w:p>
        </w:tc>
        <w:tc>
          <w:tcPr>
            <w:tcW w:type="dxa" w:w="9120"/>
            <w:tcBorders>
              <w:top w:val="single" w:color="2563EB" w:sz="1"/>
              <w:left w:val="single" w:color="FFFFFF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L'étape 3 (Analyse images) dure 2-5s par image. Afficher un compteur "Analyse image 2/5..." pour que l'enseignant comprenne pourquoi le traitement est plus long sur les cours avec schémas.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— UI/UX MODE DYSLEXIE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UI/UX — Mode Dyslexie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Typographie et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--dyslexia-font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'Trebuchet MS', sans-serif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--dyslexia-size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1.12rem (min 17px)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--dyslexia-line-height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--dyslexia-letter-spacing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0.07em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--dyslexia-word-spacing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0.2em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--dyslexia-bg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#FFF8F0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--dyslexia-text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--dyslexia-line-odd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#FFFDF5 + border #FFD166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--dyslexia-line-even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#F5F8FF + border #93C5FD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--dyslexia-img-border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3px solid #FFD166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--dyslexia-caption-bg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#FFF0D6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Images en mode dyslexie — Règles d'affichage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Toujours afficher un contour visible autour des images (border 3px #FFD166)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Toujours afficher la légende simplifiée (dyslexiaCaption) sous l'image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Images SCHEMA : ajouter les keyElements en liste à puces sous la légende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Images EXERCICE : afficher la description alt complète dans un encadré bleu AVANT la question du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Ne jamais laisser une image sans légende en mode dyslexie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Taille image : max-width 100%, jamais plus petite que 200px de large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Mémorisation et persistance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hooks/useDyslexiaMode.ts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STORAGE_KEY = 'lexi-dyslexia-mode'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function useDyslexiaMode()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[enabled, setEnabled] = useState(()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(typeof window === 'undefined') return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localStorage.getItem(STORAGE_KEY) === 'true'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toggle =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next = !enabled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setEnabled(next)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localStorage.setItem(STORAGE_KEY, String(next))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{ enabled, toggle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2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— DIRECTIVES POUR CLAUDE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Directives pour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7C3AED" w:sz="1"/>
              <w:left w:val="single" w:color="7C3AED" w:sz="1"/>
              <w:bottom w:val="single" w:color="7C3AED" w:sz="1"/>
              <w:right w:val="single" w:color="FFFFFF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✦</w:t>
            </w:r>
          </w:p>
        </w:tc>
        <w:tc>
          <w:tcPr>
            <w:tcW w:type="dxa" w:w="9120"/>
            <w:tcBorders>
              <w:top w:val="single" w:color="7C3AED" w:sz="1"/>
              <w:left w:val="single" w:color="FFFFFF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Section destinée à guider Claude Code dans toutes ses décisions techniques. À lire intégralement avant de commencer le développement.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Structure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lexi/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page.tsx                      # Landing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upload/page.tsx               # Upload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processing/[id]/page.tsx      # Processing avec étapes images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course/[token]/page.tsx        # Cours interactif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dashboard/page.tsx             #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api/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upload/route.ts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analyze-images/route.ts    # Claude Vision par 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transform/route.ts         # Claude structuration (stream)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course/[token]/route.ts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session/route.ts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course/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CourseViewer.tsx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SectionContent.tsx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DyslexiaContent.tsx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ImageBlock.tsx             # Composant image (tous types)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ImageFallback.tsx          # Placeholder si image manquante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KeyWords.tsx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Quiz.tsx                   # Gère requiresImage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Sidebar.tsx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upload/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DropZone.tsx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ProcessingSteps.tsx        # Affiche étape analyse images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hooks/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useDyslexiaMode.ts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useCourse.ts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useQuiz.ts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lib/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agent/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systemPrompt.ts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analyzeImage.ts            # Pass 1 — Vision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transform.ts               # Pass 2 — Structuration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validate.ts                # Zod schemas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parser/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llamaparse.ts              # Extraction texte + images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docx.ts                    # Fallback mammoth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index.ts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storage/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images.ts                  # Upload vers Supabase 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supabase/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client.ts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server.ts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types/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└── course.ts                      # Types centralisés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Types TypeScript centralisés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types/course.ts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type ImageType = 'ILLUSTRATIVE' | 'SCHEMA' | 'EXERCICE'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interface CourseImage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url: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type: ImageType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position: 'before_content' | 'after_content' | `after_paragraph_${number}` | 'in_quiz'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alt: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dyslexiaCaption: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keyElements?: string[]       // SCHEMA seulement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linkedQuestion?: string      // EXERCICE seulement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interface QuizQuestion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q: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options: [string, string, string, string]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answer: 0 | 1 | 2 |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explanation: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requiresImage?: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imageRef?: string            // id de l'image requise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interface CourseSection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id: number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title: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emoji: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color: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content: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dyslexiaContent: string[]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keyWords: { word: string; def: string }[]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images: CourseImage[]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quiz: QuizQuestion[]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interface CourseJSON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title: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subject: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level: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duration: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objectives: string[]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sections: CourseSection[]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Règles impératives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Ne jamais exposer ANTHROPIC_API_KEY côté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Tous les appels Claude passent par les API routes Next.js (serveur)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Images uploadées : valider le type MIME avant stockage (image/png, image/jpeg, image/gif, image/webp uniquement)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Limiter la taille des fichiers uploadés à MAX_FILE_SIZE_MB (défaut : 20Mo)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Analyse des images en parallèle (Promise.all) pour les cours sans dépendances entre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Streamer la réponse de /api/transform vers le client (Server-Sent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Mettre en cache les analyses d'images (même image dans plusieurs cours → même analyse)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Images : lazy loading systématique, format WebP si possible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Accessibilité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Chaque &lt;img&gt; doit avoir un attribut alt non vide — jamais alt=""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Les images décoratives (ILLUSTRATIVE) : alt = dyslexiaCaption (court mais descriptif)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Contraste texte mode dyslexie : ratio minimum 7:1 (WCAG AAA)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Mode dyslexie mémorisé en localStorage et appliqué avant premier rendu (éviter le flash)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— PLAN DE DÉVELOPPEMENT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Plan de Développement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Phase 1 — Foundation (Semaine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563EB" w:sz="1"/>
              <w:left w:val="single" w:color="2563EB" w:sz="1"/>
              <w:bottom w:val="single" w:color="2563EB" w:sz="1"/>
              <w:right w:val="single" w:color="FFFFFF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</w:t>
            </w:r>
          </w:p>
        </w:tc>
        <w:tc>
          <w:tcPr>
            <w:tcW w:type="dxa" w:w="9120"/>
            <w:tcBorders>
              <w:top w:val="single" w:color="2563EB" w:sz="1"/>
              <w:left w:val="single" w:color="FFFFFF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Objectif : pipeline bout en bout fonctionnel, images incluses.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Setup Next.js 14 · TypeScript · Tailwind ·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Parsing LlamaParse : extraction texte + images base64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Upload images sur Supabase Storage, génération URLs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Pass 1 : analyzeImage() — Claude Vision par image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Pass 2 : transform() — structuration pédagogique avec images intégrées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Validation Zod du JSON complet (sections + images + quiz)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Stockage BDD : tables courses + course_images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Page /processing/[id] : étapes animées incluant "Analyse image X/N"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Page /course/[token] : rendu minimal fonctionnel avec ImageBlock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Phase 2 — UI/UX (Semaine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563EB" w:sz="1"/>
              <w:left w:val="single" w:color="2563EB" w:sz="1"/>
              <w:bottom w:val="single" w:color="2563EB" w:sz="1"/>
              <w:right w:val="single" w:color="FFFFFF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</w:t>
            </w:r>
          </w:p>
        </w:tc>
        <w:tc>
          <w:tcPr>
            <w:tcW w:type="dxa" w:w="9120"/>
            <w:tcBorders>
              <w:top w:val="single" w:color="2563EB" w:sz="1"/>
              <w:left w:val="single" w:color="FFFFFF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Objectif : expérience utilisateur soignée, mode dyslexie avec images parfait.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ImageBlock complet : tous types, mode standard/dyslexie, fallback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Quiz avec requiresImage : image affichée dans la question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Mode dyslexie : toutes variables CSS, légendes, keyElements listés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Tooltips mots-clés en mode standard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Mémorisation mode dyslexie + position de lecture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Responsive tablette et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Dashboard enseignant : liste cours, stats images (nb schémas, nb exercices visuels)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Phase 3 — Analytics &amp; Polish (Semaine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Tracking : sections lues, images vues, temps passé sur images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Feedback enseignant sur qualité transformation et analyses d'images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Export PDF version dyslexie avec images et légendes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Tests E2E Playwright : pipeline complet avec document contenant images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Optimisations : cache analyses images, WebP conversion, lazy loading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Phase 4 — V1.1 Features (Semaine 5-6)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TTS : lecture audio du alt-text pour les images ("Je vais décrire l'image...")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Éditeur : l'enseignant peut corriger l'alt-text et la légende dyslexie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Zoom image : clic → plein écran avec description complète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Mode présentation vidéoprojecteur : images plein écran avec légende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— MVP ET CRITÈRES DE SUCCÈS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MVP et Critères de Succès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Le MVP est terminé quand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Upload Word/PDF → cours disponible avec images en &lt; 90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Chaque image est classifiée, décrite et repositionnée correctement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Mode dyslexie : légendes simplifiées visibles sous chaque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Quiz avec images EXERCICE : image affichée dans la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Images SCHEMA en mode dyslexie : keyElements listés sous l'image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Dashboard affiche le nombre d'images détectées par type par cours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Images manquantes/non extractibles : fallback gracieux, pas de crash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Ce qui n'est PAS dans le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TTS pour les descriptions d'images (V1.1)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Éditeur de correction des alt-texts (V1.1)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Zoom plein écran des images (V1.1)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2"/>
          <w:sz w:val="22"/>
          <w:szCs w:val="22"/>
        </w:rPr>
        <w:t xml:space="preserve">Remplacement automatique des images ILLUSTRATIVE par des photos web (V2)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Métriques de validation terrain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0F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Seuil MVP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Upload → cours disponible (sans images)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&lt; 60 secondes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Upload → cours disponible (avec images)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&lt; 90 secondes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Qualité classification images (vote enseignant)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&gt; 85% correct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Qualité alt-text (vote enseignant)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&gt; 80% utile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Taux complétion cours élèves dyslexiques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2"/>
                <w:sz w:val="20"/>
                <w:szCs w:val="20"/>
              </w:rPr>
              <w:t xml:space="preserve">Score quiz avec images EXERCICE</w:t>
            </w:r>
          </w:p>
        </w:tc>
        <w:tc>
          <w:tcPr>
            <w:tcW w:type="dxa" w:w="6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5"/>
                <w:sz w:val="20"/>
                <w:szCs w:val="20"/>
              </w:rPr>
              <w:t xml:space="preserve">&gt; 55%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— CONFIGURATION ET ENV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2"/>
          <w:sz w:val="36"/>
          <w:szCs w:val="36"/>
        </w:rPr>
        <w:t xml:space="preserve">Configuration et Variables d'environnement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Fichier .env.local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Anthropic (texte + vision — même clé)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ANTHROPIC_API_KEY=sk-ant-...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NEXT_PUBLIC_SUPABASE_URL=https://xxx.supabase.co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NEXT_PUBLIC_SUPABASE_ANON_KEY=eyJ...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SUPABASE_SERVICE_ROLE_KEY=eyJ...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LlamaParse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LLAMAPARSE_API_KEY=llx-...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TTS (V1.1)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ELEVENLABS_API_KEY=...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NEXT_PUBLIC_APP_URL=http://localhost:3000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MAX_FILE_SIZE_MB=20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MAX_TOKENS_AGENT=4000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MAX_IMAGES_PER_COURSE=20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IMAGE_ANALYSIS_BATCH_SIZE=3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Commandes de démarrage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A1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Installation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create-next-app@latest lexi --typescript --tailwind --app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cd lexi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@anthropic-ai/sdk @supabase/supabase-js zod mammoth llamaparse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sharp  # optimisation images WebP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Supabase Storage — créer le bucket (une seule fois)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Dashboard Supabase &gt; Storage &gt; New bucket &gt; 'course-images' &gt; Public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Développement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run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Tests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run 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run test:e2e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0F13" w:val="clear"/>
            <w:tcMar>
              <w:top w:type="dxa" w:w="360"/>
              <w:left w:type="dxa" w:w="440"/>
              <w:bottom w:type="dxa" w:w="360"/>
              <w:right w:type="dxa" w:w="44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Lexi — Brief Technique v2.0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E8521A"/>
                <w:sz w:val="20"/>
                <w:szCs w:val="20"/>
              </w:rPr>
              <w:t xml:space="preserve">Gestion des images intégrée · 10 chapitres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06070"/>
                <w:sz w:val="18"/>
                <w:szCs w:val="18"/>
              </w:rPr>
              <w:t xml:space="preserve">Partikuls · 2026 · Confidentiel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8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4A4A55"/>
        <w:sz w:val="16"/>
        <w:szCs w:val="16"/>
      </w:rPr>
      <w:t xml:space="preserve">Partikuls / Khelil — Confidentiel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A55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8" w:sz="4" w:space="4"/>
      </w:pBdr>
      <w:spacing w:after="0"/>
    </w:pPr>
    <w:r>
      <w:rPr>
        <w:rFonts w:ascii="Arial" w:cs="Arial" w:eastAsia="Arial" w:hAnsi="Arial"/>
        <w:b/>
        <w:bCs/>
        <w:color w:val="E8521A"/>
        <w:sz w:val="18"/>
        <w:szCs w:val="18"/>
      </w:rPr>
      <w:t xml:space="preserve">LEXI</w:t>
    </w:r>
    <w:r>
      <w:rPr>
        <w:rFonts w:ascii="Arial" w:cs="Arial" w:eastAsia="Arial" w:hAnsi="Arial"/>
        <w:color w:val="4A4A55"/>
        <w:sz w:val="18"/>
        <w:szCs w:val="18"/>
      </w:rPr>
      <w:t xml:space="preserve">  ·  Brief Technique Claude Code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A1A2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E852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2026-03-09T10:29:54.916Z</dcterms:created>
  <dcterms:modified xsi:type="dcterms:W3CDTF">2026-03-09T10:29:54.920Z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