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BF025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25</w:t>
      </w:r>
    </w:p>
    <w:p w14:paraId="54789787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Lieferabkommen</w:t>
      </w:r>
    </w:p>
    <w:p w14:paraId="3159F8F3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63B05320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Besteller Corp.</w:t>
      </w:r>
    </w:p>
    <w:p w14:paraId="7E71CC16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Technologiepark 1</w:t>
      </w:r>
    </w:p>
    <w:p w14:paraId="6EAF638C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76131 Karlsruhe</w:t>
      </w:r>
    </w:p>
    <w:p w14:paraId="598ADFEE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"Besteller" genannt)</w:t>
      </w:r>
    </w:p>
    <w:p w14:paraId="3FBD80DB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640531C4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 xml:space="preserve">Lieferant </w:t>
      </w:r>
      <w:proofErr w:type="spellStart"/>
      <w:r>
        <w:rPr>
          <w:rFonts w:ascii="Google Sans Text" w:eastAsia="Google Sans Text" w:hAnsi="Google Sans Text" w:cs="Google Sans Text"/>
        </w:rPr>
        <w:t>DeltaPro</w:t>
      </w:r>
      <w:proofErr w:type="spellEnd"/>
      <w:r>
        <w:rPr>
          <w:rFonts w:ascii="Google Sans Text" w:eastAsia="Google Sans Text" w:hAnsi="Google Sans Text" w:cs="Google Sans Text"/>
        </w:rPr>
        <w:t xml:space="preserve"> KG</w:t>
      </w:r>
    </w:p>
    <w:p w14:paraId="36530EBC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Innovationsstraße 7</w:t>
      </w:r>
    </w:p>
    <w:p w14:paraId="2B6916AB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71034 Böblingen</w:t>
      </w:r>
    </w:p>
    <w:p w14:paraId="799765D3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"Lieferant" genannt)</w:t>
      </w:r>
    </w:p>
    <w:p w14:paraId="402A4956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Gegenstand</w:t>
      </w:r>
    </w:p>
    <w:p w14:paraId="314C417C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von Elektronikkomponenten (Anhang 1).</w:t>
      </w:r>
    </w:p>
    <w:p w14:paraId="5578F256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1BF5A13D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Spezifikation (Anhang 2).</w:t>
      </w:r>
    </w:p>
    <w:p w14:paraId="39376C64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24 Monate.</w:t>
      </w:r>
    </w:p>
    <w:p w14:paraId="1E45F9E5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Nacherfüllung nach Wahl Lieferant. Aus-/Einbaukosten nur bei Verschulden.</w:t>
      </w:r>
    </w:p>
    <w:p w14:paraId="7D907731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(4) Rügefrist § 377 HGB: 7 Tage (offen), 10 Tage nach Entdeckung (versteckt).11</w:t>
      </w:r>
    </w:p>
    <w:p w14:paraId="2A398B10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7C98ACD1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Liefertermine sind Richtwerte. Lieferung FCA Böblingen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</w:t>
      </w:r>
    </w:p>
    <w:p w14:paraId="082ABD20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Verzugshaftung auf vorhersehbaren Schaden begrenzt.</w:t>
      </w:r>
    </w:p>
    <w:p w14:paraId="6AA61704" w14:textId="77777777" w:rsidR="002458DE" w:rsidRDefault="002458DE" w:rsidP="002458D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Preise &amp; Zahlung</w:t>
      </w:r>
    </w:p>
    <w:p w14:paraId="7D33E6ED" w14:textId="00CDDC9C" w:rsidR="00C87332" w:rsidRPr="002458DE" w:rsidRDefault="002458DE" w:rsidP="002458DE">
      <w:r>
        <w:rPr>
          <w:rFonts w:ascii="Google Sans Text" w:eastAsia="Google Sans Text" w:hAnsi="Google Sans Text" w:cs="Google Sans Text"/>
        </w:rPr>
        <w:t>(1) Preise gemäß Angebot.</w:t>
      </w:r>
    </w:p>
    <w:sectPr w:rsidR="00C87332" w:rsidRPr="002458DE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716BF" w14:textId="77777777" w:rsidR="006E1F27" w:rsidRDefault="006E1F27" w:rsidP="00C87332">
      <w:r>
        <w:separator/>
      </w:r>
    </w:p>
  </w:endnote>
  <w:endnote w:type="continuationSeparator" w:id="0">
    <w:p w14:paraId="1C2788C1" w14:textId="77777777" w:rsidR="006E1F27" w:rsidRDefault="006E1F27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00729" w14:textId="77777777" w:rsidR="006E1F27" w:rsidRDefault="006E1F27" w:rsidP="00C87332">
      <w:r>
        <w:separator/>
      </w:r>
    </w:p>
  </w:footnote>
  <w:footnote w:type="continuationSeparator" w:id="0">
    <w:p w14:paraId="401CE51C" w14:textId="77777777" w:rsidR="006E1F27" w:rsidRDefault="006E1F27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000DB"/>
    <w:rsid w:val="00164441"/>
    <w:rsid w:val="00183C82"/>
    <w:rsid w:val="002456E1"/>
    <w:rsid w:val="002458DE"/>
    <w:rsid w:val="0028267D"/>
    <w:rsid w:val="003F216E"/>
    <w:rsid w:val="005B78CB"/>
    <w:rsid w:val="00643836"/>
    <w:rsid w:val="006438CE"/>
    <w:rsid w:val="00653A60"/>
    <w:rsid w:val="006E1F27"/>
    <w:rsid w:val="00764063"/>
    <w:rsid w:val="009D42DD"/>
    <w:rsid w:val="00AD636A"/>
    <w:rsid w:val="00B66C48"/>
    <w:rsid w:val="00BF3D14"/>
    <w:rsid w:val="00C368F9"/>
    <w:rsid w:val="00C87332"/>
    <w:rsid w:val="00CA56C3"/>
    <w:rsid w:val="00DC5C38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E8401A-3B66-6246-A752-76F26EE5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2025-04-26T17:24:00Z</dcterms:created>
  <dcterms:modified xsi:type="dcterms:W3CDTF">2025-04-26T17:24:00Z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