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Century Gothic" w:hAnsi="Century Gothic" w:cs="Century Gothic"/>
          <w:b w:val="single"/>
          <w:sz w:val="20"/>
        </w:rPr>
        <w:t xml:space="preserve">2. Mijn kind voelt zich veilig op school.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2.png"/>
                    <pic:cNvPicPr/>
                  </pic:nvPicPr>
                  <pic:blipFill>
                    <a:blip r:embed="rId608248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3. De sfeer op school is prettig.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3.png"/>
                    <pic:cNvPicPr/>
                  </pic:nvPicPr>
                  <pic:blipFill>
                    <a:blip r:embed="rId608248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4. De leraren behandelen mijn kind met respect.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4.png"/>
                    <pic:cNvPicPr/>
                  </pic:nvPicPr>
                  <pic:blipFill>
                    <a:blip r:embed="rId608248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5. Op school gelden duidelijke regels.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5.png"/>
                    <pic:cNvPicPr/>
                  </pic:nvPicPr>
                  <pic:blipFill>
                    <a:blip r:embed="rId608248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6. De school geeft mij nuttige informatie over de vorderingen van mijn kind.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6.png"/>
                    <pic:cNvPicPr/>
                  </pic:nvPicPr>
                  <pic:blipFill>
                    <a:blip r:embed="rId608248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7. Ik word geïnformeerd over dingen die ik als ouder moet weten.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7.png"/>
                    <pic:cNvPicPr/>
                  </pic:nvPicPr>
                  <pic:blipFill>
                    <a:blip r:embed="rId608248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8. De mening van ouders telt mee op deze school.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8.png"/>
                    <pic:cNvPicPr/>
                  </pic:nvPicPr>
                  <pic:blipFill>
                    <a:blip r:embed="rId608248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9. De school biedt het onderwijs dat zij belooft.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9.png"/>
                    <pic:cNvPicPr/>
                  </pic:nvPicPr>
                  <pic:blipFill>
                    <a:blip r:embed="rId608248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10. Ik ben tevreden over het onderwijs zoals de school dat aanbiedt.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0.png"/>
                    <pic:cNvPicPr/>
                  </pic:nvPicPr>
                  <pic:blipFill>
                    <a:blip r:embed="rId608248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11. De school beschikt over goede, vakbekwame leraren.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1.png"/>
                    <pic:cNvPicPr/>
                  </pic:nvPicPr>
                  <pic:blipFill>
                    <a:blip r:embed="rId608248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12. De school maakt leren voor mijn kind aantrekkelijk.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2.png"/>
                    <pic:cNvPicPr/>
                  </pic:nvPicPr>
                  <pic:blipFill>
                    <a:blip r:embed="rId608248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13. De school staat goed bekend.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3.png"/>
                    <pic:cNvPicPr/>
                  </pic:nvPicPr>
                  <pic:blipFill>
                    <a:blip r:embed="rId608248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14. Ik zou andere ouders aanraden deze school voor hun kind te kiezen.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4.png"/>
                    <pic:cNvPicPr/>
                  </pic:nvPicPr>
                  <pic:blipFill>
                    <a:blip r:embed="rId608248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15. Mijn kind wordt goed begeleid door de mentor.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5.png"/>
                    <pic:cNvPicPr/>
                  </pic:nvPicPr>
                  <pic:blipFill>
                    <a:blip r:embed="rId608248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16. De school biedt leerlingen goede hulp bij leer- of gedragsproblemen. 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6.png"/>
                    <pic:cNvPicPr/>
                  </pic:nvPicPr>
                  <pic:blipFill>
                    <a:blip r:embed="rId608248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entury Gothic" w:hAnsi="Century Gothic" w:cs="Century Gothic"/>
          <w:b w:val="single"/>
          <w:sz w:val="20"/>
        </w:rPr>
        <w:t xml:space="preserve">17. De school zorgt voor een goede begeleiding op keuzemomenten (beroepsrichting,sector,leerweg,niveau,profiel).</w:t>
      </w:r>
    </w:p>
    <w:p>
      <w:r>
        <w:rPr>
          <w:noProof/>
        </w:rPr>
        <w:drawing>
          <wp:inline distT="0" distB="0" distL="0" distR="0">
            <wp:extent cx="6667500" cy="190500"/>
            <wp:effectExtent l="0" t="0" r="0" b="0"/>
            <wp:docPr id="1" name="0 Imagen" descr="temp/score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/scores17.png"/>
                    <pic:cNvPicPr/>
                  </pic:nvPicPr>
                  <pic:blipFill>
                    <a:blip r:embed="rId608248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60824800" Type="http://schemas.openxmlformats.org/officeDocument/2006/relationships/image" Target="media/image60824800.png"/><Relationship Id="rId60824801" Type="http://schemas.openxmlformats.org/officeDocument/2006/relationships/image" Target="media/image60824801.png"/><Relationship Id="rId60824802" Type="http://schemas.openxmlformats.org/officeDocument/2006/relationships/image" Target="media/image60824802.png"/><Relationship Id="rId60824803" Type="http://schemas.openxmlformats.org/officeDocument/2006/relationships/image" Target="media/image60824803.png"/><Relationship Id="rId60824804" Type="http://schemas.openxmlformats.org/officeDocument/2006/relationships/image" Target="media/image60824804.png"/><Relationship Id="rId60824805" Type="http://schemas.openxmlformats.org/officeDocument/2006/relationships/image" Target="media/image60824805.png"/><Relationship Id="rId60824806" Type="http://schemas.openxmlformats.org/officeDocument/2006/relationships/image" Target="media/image60824806.png"/><Relationship Id="rId60824807" Type="http://schemas.openxmlformats.org/officeDocument/2006/relationships/image" Target="media/image60824807.png"/><Relationship Id="rId60824808" Type="http://schemas.openxmlformats.org/officeDocument/2006/relationships/image" Target="media/image60824808.png"/><Relationship Id="rId60824809" Type="http://schemas.openxmlformats.org/officeDocument/2006/relationships/image" Target="media/image60824809.png"/><Relationship Id="rId60824810" Type="http://schemas.openxmlformats.org/officeDocument/2006/relationships/image" Target="media/image60824810.png"/><Relationship Id="rId60824811" Type="http://schemas.openxmlformats.org/officeDocument/2006/relationships/image" Target="media/image60824811.png"/><Relationship Id="rId60824812" Type="http://schemas.openxmlformats.org/officeDocument/2006/relationships/image" Target="media/image60824812.png"/><Relationship Id="rId60824813" Type="http://schemas.openxmlformats.org/officeDocument/2006/relationships/image" Target="media/image60824813.png"/><Relationship Id="rId60824814" Type="http://schemas.openxmlformats.org/officeDocument/2006/relationships/image" Target="media/image60824814.png"/><Relationship Id="rId60824815" Type="http://schemas.openxmlformats.org/officeDocument/2006/relationships/image" Target="media/image60824815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