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039CB1" w14:textId="6F942515" w:rsidR="00E22358" w:rsidRDefault="004F189E" w:rsidP="005D73D1">
      <w:r>
        <w:tab/>
      </w:r>
      <w:r w:rsidR="00A41912">
        <w:tab/>
      </w:r>
      <w:r w:rsidR="00A41912">
        <w:tab/>
      </w:r>
    </w:p>
    <w:p w14:paraId="359F1129" w14:textId="77777777" w:rsidR="00E22358" w:rsidRDefault="00E22358">
      <w:pPr>
        <w:pStyle w:val="PlainText"/>
        <w:rPr>
          <w:rFonts w:ascii="Century Gothic" w:hAnsi="Century Gothic" w:cs="Century Gothic"/>
          <w:b/>
          <w:bCs/>
          <w:color w:val="FF9900"/>
          <w:sz w:val="45"/>
          <w:szCs w:val="45"/>
          <w:lang w:val="nl-NL"/>
        </w:rPr>
      </w:pPr>
    </w:p>
    <w:p w14:paraId="32622A16" w14:textId="77777777" w:rsidR="00E22358" w:rsidRPr="00FC3C02" w:rsidRDefault="008E105E">
      <w:pPr>
        <w:pStyle w:val="PlainText"/>
        <w:rPr>
          <w:rFonts w:ascii="Century Gothic" w:hAnsi="Century Gothic" w:cs="Century Gothic"/>
          <w:b/>
          <w:bCs/>
          <w:color w:val="F78E1E"/>
          <w:sz w:val="45"/>
          <w:szCs w:val="45"/>
          <w:lang w:val="nl-NL"/>
        </w:rPr>
      </w:pPr>
      <w:proofErr w:type="spellStart"/>
      <w:r w:rsidRPr="00FC3C02">
        <w:rPr>
          <w:rFonts w:ascii="Century Gothic" w:hAnsi="Century Gothic" w:cs="Century Gothic"/>
          <w:b/>
          <w:bCs/>
          <w:color w:val="F78E1E"/>
          <w:sz w:val="45"/>
          <w:szCs w:val="45"/>
          <w:lang w:val="nl-NL"/>
        </w:rPr>
        <w:t>TTTxml:schoolnaamTTT</w:t>
      </w:r>
      <w:proofErr w:type="spellEnd"/>
    </w:p>
    <w:p w14:paraId="7AF55FD0" w14:textId="77777777" w:rsidR="00E22358" w:rsidRPr="00FC3C02" w:rsidRDefault="000A7E19">
      <w:pPr>
        <w:rPr>
          <w:rFonts w:cs="Century Gothic"/>
          <w:b/>
          <w:bCs/>
          <w:color w:val="F78E1E"/>
          <w:sz w:val="45"/>
          <w:szCs w:val="45"/>
          <w:lang w:val="nl-NL"/>
        </w:rPr>
      </w:pPr>
      <w:proofErr w:type="spellStart"/>
      <w:r w:rsidRPr="00FC3C02">
        <w:rPr>
          <w:rFonts w:cs="Century Gothic"/>
          <w:b/>
          <w:bCs/>
          <w:color w:val="F78E1E"/>
          <w:sz w:val="45"/>
          <w:szCs w:val="45"/>
          <w:lang w:val="nl-NL"/>
        </w:rPr>
        <w:t>TTTxml:school.cityTTT</w:t>
      </w:r>
      <w:proofErr w:type="spellEnd"/>
    </w:p>
    <w:p w14:paraId="326995E4" w14:textId="77777777" w:rsidR="00E22358" w:rsidRPr="00FC3C02" w:rsidRDefault="00E22358">
      <w:pPr>
        <w:rPr>
          <w:rFonts w:cs="Century Gothic"/>
          <w:b/>
          <w:bCs/>
          <w:sz w:val="45"/>
          <w:szCs w:val="45"/>
          <w:lang w:val="nl-NL"/>
        </w:rPr>
      </w:pPr>
    </w:p>
    <w:p w14:paraId="17A811E4" w14:textId="77777777" w:rsidR="00E22358" w:rsidRPr="00FC3C02" w:rsidRDefault="00E22358">
      <w:pPr>
        <w:rPr>
          <w:rFonts w:cs="Century Gothic"/>
          <w:b/>
          <w:bCs/>
          <w:sz w:val="45"/>
          <w:szCs w:val="45"/>
          <w:lang w:val="nl-NL"/>
        </w:rPr>
      </w:pPr>
    </w:p>
    <w:p w14:paraId="25C304F0" w14:textId="759942A2" w:rsidR="00E22358" w:rsidRPr="00116B0B" w:rsidRDefault="00116B0B">
      <w:pPr>
        <w:pStyle w:val="PlainText"/>
        <w:rPr>
          <w:rFonts w:ascii="Century Gothic" w:hAnsi="Century Gothic" w:cs="Century Gothic"/>
          <w:b/>
          <w:bCs/>
          <w:color w:val="00A4E4"/>
          <w:sz w:val="45"/>
          <w:szCs w:val="45"/>
          <w:lang w:val="nl-NL"/>
        </w:rPr>
      </w:pPr>
      <w:r w:rsidRPr="00116B0B">
        <w:rPr>
          <w:rFonts w:ascii="Century Gothic" w:hAnsi="Century Gothic" w:cs="Century Gothic"/>
          <w:b/>
          <w:bCs/>
          <w:color w:val="00A4E4"/>
          <w:sz w:val="45"/>
          <w:szCs w:val="45"/>
          <w:lang w:val="nl-NL"/>
        </w:rPr>
        <w:t>Oudertevredenheidsenquête</w:t>
      </w:r>
    </w:p>
    <w:p w14:paraId="45A12C00" w14:textId="77777777" w:rsidR="00E22358" w:rsidRPr="00753262" w:rsidRDefault="00E22358">
      <w:pPr>
        <w:pStyle w:val="PlainText"/>
        <w:rPr>
          <w:rFonts w:ascii="Century Gothic" w:hAnsi="Century Gothic" w:cs="Century Gothic"/>
          <w:b/>
          <w:bCs/>
          <w:color w:val="00A4E4"/>
          <w:sz w:val="45"/>
          <w:szCs w:val="45"/>
          <w:lang w:val="nl-NL"/>
        </w:rPr>
      </w:pPr>
      <w:r w:rsidRPr="00753262">
        <w:rPr>
          <w:rFonts w:ascii="Century Gothic" w:hAnsi="Century Gothic" w:cs="Century Gothic"/>
          <w:b/>
          <w:bCs/>
          <w:color w:val="00A4E4"/>
          <w:sz w:val="45"/>
          <w:szCs w:val="45"/>
          <w:lang w:val="nl-NL"/>
        </w:rPr>
        <w:t xml:space="preserve">Basisonderwijs </w:t>
      </w:r>
      <w:proofErr w:type="spellStart"/>
      <w:r w:rsidR="008E105E">
        <w:rPr>
          <w:rFonts w:ascii="Century Gothic" w:hAnsi="Century Gothic" w:cs="Century Gothic"/>
          <w:b/>
          <w:bCs/>
          <w:color w:val="00A4E4"/>
          <w:sz w:val="45"/>
          <w:szCs w:val="45"/>
          <w:lang w:val="nl-NL"/>
        </w:rPr>
        <w:t>TTTxml:peiling.jaarTTT</w:t>
      </w:r>
      <w:proofErr w:type="spellEnd"/>
    </w:p>
    <w:p w14:paraId="5321DA69" w14:textId="77777777" w:rsidR="00753262" w:rsidRPr="00753262" w:rsidRDefault="00753262">
      <w:pPr>
        <w:pStyle w:val="BodyText"/>
        <w:rPr>
          <w:rFonts w:ascii="Century Gothic" w:hAnsi="Century Gothic" w:cs="Century Gothic"/>
          <w:b/>
          <w:bCs/>
          <w:color w:val="00A4E4"/>
          <w:lang w:val="nl-NL"/>
        </w:rPr>
      </w:pPr>
    </w:p>
    <w:p w14:paraId="54C4C2E3" w14:textId="77777777" w:rsidR="00753262" w:rsidRPr="00753262" w:rsidRDefault="00753262">
      <w:pPr>
        <w:pStyle w:val="BodyText"/>
        <w:rPr>
          <w:rFonts w:ascii="Century Gothic" w:hAnsi="Century Gothic" w:cs="Century Gothic"/>
          <w:b/>
          <w:bCs/>
          <w:color w:val="00A4E4"/>
          <w:lang w:val="nl-NL"/>
        </w:rPr>
      </w:pPr>
    </w:p>
    <w:p w14:paraId="1B756904" w14:textId="77777777" w:rsidR="00753262" w:rsidRPr="00FC3C02" w:rsidRDefault="00753262" w:rsidP="00753262">
      <w:pPr>
        <w:pStyle w:val="BodyText"/>
        <w:rPr>
          <w:rFonts w:ascii="Century Gothic" w:hAnsi="Century Gothic" w:cs="Century Gothic"/>
          <w:b/>
          <w:bCs/>
          <w:color w:val="00A4E4"/>
          <w:sz w:val="20"/>
          <w:szCs w:val="20"/>
          <w:lang w:val="nl-NL"/>
        </w:rPr>
      </w:pPr>
      <w:r w:rsidRPr="00FC3C02">
        <w:rPr>
          <w:rFonts w:ascii="Century Gothic" w:hAnsi="Century Gothic" w:cs="Century Gothic"/>
          <w:b/>
          <w:bCs/>
          <w:color w:val="00A4E4"/>
          <w:sz w:val="20"/>
          <w:szCs w:val="20"/>
          <w:lang w:val="nl-NL"/>
        </w:rPr>
        <w:t xml:space="preserve">Haarlem, </w:t>
      </w:r>
      <w:proofErr w:type="spellStart"/>
      <w:r w:rsidR="008E105E" w:rsidRPr="00FC3C02">
        <w:rPr>
          <w:rFonts w:ascii="Century Gothic" w:hAnsi="Century Gothic" w:cs="Century Gothic"/>
          <w:b/>
          <w:bCs/>
          <w:color w:val="00A4E4"/>
          <w:sz w:val="20"/>
          <w:szCs w:val="20"/>
          <w:lang w:val="nl-NL"/>
        </w:rPr>
        <w:t>TTTproc:datumTTT</w:t>
      </w:r>
      <w:proofErr w:type="spellEnd"/>
    </w:p>
    <w:p w14:paraId="024A7D2C" w14:textId="77777777" w:rsidR="00753262" w:rsidRPr="00FC3C02" w:rsidRDefault="00753262">
      <w:pPr>
        <w:pStyle w:val="BodyText"/>
        <w:rPr>
          <w:rFonts w:ascii="Century Gothic" w:hAnsi="Century Gothic" w:cs="Century Gothic"/>
          <w:b/>
          <w:bCs/>
          <w:color w:val="FF0000"/>
          <w:lang w:val="nl-NL"/>
        </w:rPr>
      </w:pPr>
    </w:p>
    <w:p w14:paraId="7EB0B5BB" w14:textId="403AC29F" w:rsidR="00E22358" w:rsidRDefault="00E22358">
      <w:pPr>
        <w:pStyle w:val="BodyText"/>
        <w:rPr>
          <w:rFonts w:ascii="Century Gothic" w:hAnsi="Century Gothic" w:cs="Century Gothic"/>
          <w:b/>
          <w:bCs/>
          <w:color w:val="FF0000"/>
          <w:lang w:val="nl-NL"/>
        </w:rPr>
      </w:pPr>
      <w:r>
        <w:rPr>
          <w:rFonts w:ascii="Century Gothic" w:hAnsi="Century Gothic" w:cs="Century Gothic"/>
          <w:b/>
          <w:bCs/>
          <w:color w:val="FF0000"/>
          <w:lang w:val="nl-NL"/>
        </w:rPr>
        <w:t xml:space="preserve">&lt;Versie </w:t>
      </w:r>
      <w:r w:rsidR="001D5145" w:rsidRPr="001D5145">
        <w:rPr>
          <w:rFonts w:ascii="Century Gothic" w:hAnsi="Century Gothic" w:cs="Century Gothic"/>
          <w:b/>
          <w:bCs/>
          <w:color w:val="FF0000"/>
          <w:lang w:val="nl-NL"/>
        </w:rPr>
        <w:t>180512</w:t>
      </w:r>
      <w:r>
        <w:rPr>
          <w:rFonts w:ascii="Century Gothic" w:hAnsi="Century Gothic" w:cs="Century Gothic"/>
          <w:b/>
          <w:bCs/>
          <w:color w:val="FF0000"/>
          <w:lang w:val="nl-NL"/>
        </w:rPr>
        <w:t>&gt;</w:t>
      </w:r>
    </w:p>
    <w:p w14:paraId="5C38C257" w14:textId="77777777" w:rsidR="00E22358" w:rsidRDefault="00E22358">
      <w:pPr>
        <w:rPr>
          <w:rFonts w:cs="Century Gothic"/>
          <w:sz w:val="19"/>
          <w:szCs w:val="19"/>
          <w:lang w:val="nl-NL"/>
        </w:rPr>
      </w:pPr>
    </w:p>
    <w:p w14:paraId="08847AAC" w14:textId="77777777" w:rsidR="00E22358" w:rsidRDefault="00E22358">
      <w:pPr>
        <w:rPr>
          <w:rFonts w:cs="Century Gothic"/>
          <w:sz w:val="19"/>
          <w:szCs w:val="19"/>
          <w:lang w:val="nl-NL"/>
        </w:rPr>
      </w:pPr>
    </w:p>
    <w:p w14:paraId="5D62BDA6" w14:textId="77777777" w:rsidR="00E22358" w:rsidRDefault="00E22358">
      <w:pPr>
        <w:rPr>
          <w:rFonts w:cs="Century Gothic"/>
          <w:sz w:val="19"/>
          <w:szCs w:val="19"/>
          <w:lang w:val="nl-NL"/>
        </w:rPr>
      </w:pPr>
    </w:p>
    <w:p w14:paraId="301266BE" w14:textId="77777777" w:rsidR="00881CB3" w:rsidRDefault="00881CB3">
      <w:pPr>
        <w:rPr>
          <w:rFonts w:cs="Century Gothic"/>
          <w:sz w:val="19"/>
          <w:szCs w:val="19"/>
          <w:lang w:val="nl-NL"/>
        </w:rPr>
      </w:pPr>
    </w:p>
    <w:p w14:paraId="4CFC4DE8" w14:textId="77777777" w:rsidR="00881CB3" w:rsidRDefault="00881CB3">
      <w:pPr>
        <w:rPr>
          <w:rFonts w:cs="Century Gothic"/>
          <w:sz w:val="19"/>
          <w:szCs w:val="19"/>
          <w:lang w:val="nl-NL"/>
        </w:rPr>
      </w:pPr>
    </w:p>
    <w:p w14:paraId="064590AE" w14:textId="77777777" w:rsidR="00881CB3" w:rsidRDefault="00881CB3">
      <w:pPr>
        <w:rPr>
          <w:rFonts w:cs="Century Gothic"/>
          <w:sz w:val="19"/>
          <w:szCs w:val="19"/>
          <w:lang w:val="nl-NL"/>
        </w:rPr>
      </w:pPr>
    </w:p>
    <w:p w14:paraId="35CC1D0E" w14:textId="77777777" w:rsidR="00E22358" w:rsidRDefault="00E22358">
      <w:pPr>
        <w:rPr>
          <w:rFonts w:cs="Century Gothic"/>
          <w:sz w:val="19"/>
          <w:szCs w:val="19"/>
          <w:lang w:val="nl-NL"/>
        </w:rPr>
      </w:pPr>
    </w:p>
    <w:p w14:paraId="7283849D" w14:textId="77777777" w:rsidR="00E22358" w:rsidRDefault="00E22358">
      <w:pPr>
        <w:rPr>
          <w:rFonts w:cs="Century Gothic"/>
          <w:sz w:val="19"/>
          <w:szCs w:val="19"/>
          <w:lang w:val="nl-NL"/>
        </w:rPr>
      </w:pPr>
    </w:p>
    <w:p w14:paraId="3A8375C5" w14:textId="77777777" w:rsidR="00E22358" w:rsidRDefault="00E22358">
      <w:pPr>
        <w:rPr>
          <w:rFonts w:cs="Century Gothic"/>
          <w:sz w:val="19"/>
          <w:szCs w:val="19"/>
          <w:lang w:val="nl-NL"/>
        </w:rPr>
      </w:pPr>
    </w:p>
    <w:p w14:paraId="6049CE6C" w14:textId="77777777" w:rsidR="00E22358" w:rsidRDefault="00E22358">
      <w:pPr>
        <w:rPr>
          <w:rFonts w:cs="Century Gothic"/>
          <w:sz w:val="19"/>
          <w:szCs w:val="19"/>
          <w:lang w:val="nl-NL"/>
        </w:rPr>
      </w:pPr>
    </w:p>
    <w:p w14:paraId="0A80E67F" w14:textId="77777777" w:rsidR="00E22358" w:rsidRDefault="00E22358">
      <w:pPr>
        <w:rPr>
          <w:rFonts w:cs="Century Gothic"/>
          <w:sz w:val="19"/>
          <w:szCs w:val="19"/>
          <w:lang w:val="nl-NL"/>
        </w:rPr>
      </w:pPr>
    </w:p>
    <w:p w14:paraId="0E1740C6" w14:textId="77777777" w:rsidR="00E22358" w:rsidRDefault="00E22358">
      <w:pPr>
        <w:rPr>
          <w:rFonts w:cs="Century Gothic"/>
          <w:sz w:val="19"/>
          <w:szCs w:val="19"/>
          <w:lang w:val="nl-NL"/>
        </w:rPr>
      </w:pPr>
    </w:p>
    <w:p w14:paraId="2D1CACF8" w14:textId="77777777" w:rsidR="00E22358" w:rsidRDefault="00E22358">
      <w:pPr>
        <w:rPr>
          <w:rFonts w:cs="Century Gothic"/>
          <w:sz w:val="19"/>
          <w:szCs w:val="19"/>
          <w:lang w:val="nl-NL"/>
        </w:rPr>
      </w:pPr>
    </w:p>
    <w:p w14:paraId="4024730C" w14:textId="77777777" w:rsidR="00E22358" w:rsidRDefault="00E22358">
      <w:pPr>
        <w:rPr>
          <w:rFonts w:cs="Century Gothic"/>
          <w:sz w:val="19"/>
          <w:szCs w:val="19"/>
          <w:lang w:val="nl-NL"/>
        </w:rPr>
      </w:pPr>
    </w:p>
    <w:p w14:paraId="515E5BBD" w14:textId="77777777" w:rsidR="00E22358" w:rsidRDefault="00E22358">
      <w:pPr>
        <w:rPr>
          <w:rFonts w:cs="Century Gothic"/>
          <w:sz w:val="19"/>
          <w:szCs w:val="19"/>
          <w:lang w:val="nl-NL"/>
        </w:rPr>
      </w:pPr>
    </w:p>
    <w:p w14:paraId="2BF24D55" w14:textId="77777777" w:rsidR="00E22358" w:rsidRDefault="00DC64B0">
      <w:pPr>
        <w:rPr>
          <w:rFonts w:cs="Century Gothic"/>
          <w:sz w:val="19"/>
          <w:szCs w:val="19"/>
          <w:lang w:val="nl-NL"/>
        </w:rPr>
      </w:pPr>
      <w:r>
        <w:rPr>
          <w:noProof/>
        </w:rPr>
        <w:drawing>
          <wp:anchor distT="0" distB="0" distL="114300" distR="114300" simplePos="0" relativeHeight="251658240" behindDoc="1" locked="0" layoutInCell="1" allowOverlap="1" wp14:anchorId="541C5B7B" wp14:editId="5EEE6A1A">
            <wp:simplePos x="0" y="0"/>
            <wp:positionH relativeFrom="column">
              <wp:posOffset>-685800</wp:posOffset>
            </wp:positionH>
            <wp:positionV relativeFrom="paragraph">
              <wp:posOffset>1309370</wp:posOffset>
            </wp:positionV>
            <wp:extent cx="7086600" cy="2867025"/>
            <wp:effectExtent l="0" t="0" r="0" b="3175"/>
            <wp:wrapTight wrapText="bothSides">
              <wp:wrapPolygon edited="0">
                <wp:start x="0" y="0"/>
                <wp:lineTo x="0" y="21433"/>
                <wp:lineTo x="21523" y="21433"/>
                <wp:lineTo x="21523" y="0"/>
                <wp:lineTo x="0" y="0"/>
              </wp:wrapPolygon>
            </wp:wrapTight>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86600" cy="2867025"/>
                    </a:xfrm>
                    <a:prstGeom prst="rect">
                      <a:avLst/>
                    </a:prstGeom>
                    <a:noFill/>
                    <a:ln>
                      <a:noFill/>
                    </a:ln>
                  </pic:spPr>
                </pic:pic>
              </a:graphicData>
            </a:graphic>
          </wp:anchor>
        </w:drawing>
      </w:r>
    </w:p>
    <w:p w14:paraId="098D9065" w14:textId="77777777" w:rsidR="00E22358" w:rsidRDefault="00E22358">
      <w:pPr>
        <w:rPr>
          <w:rFonts w:cs="Century Gothic"/>
          <w:sz w:val="19"/>
          <w:szCs w:val="19"/>
          <w:lang w:val="nl-NL"/>
        </w:rPr>
      </w:pPr>
    </w:p>
    <w:p w14:paraId="16E9365B" w14:textId="77777777" w:rsidR="00E22358" w:rsidRDefault="00E22358">
      <w:pPr>
        <w:rPr>
          <w:rFonts w:cs="Century Gothic"/>
          <w:sz w:val="19"/>
          <w:szCs w:val="19"/>
          <w:lang w:val="nl-NL"/>
        </w:rPr>
      </w:pPr>
    </w:p>
    <w:p w14:paraId="0BD6F55D" w14:textId="77777777" w:rsidR="00E22358" w:rsidRDefault="00E22358">
      <w:pPr>
        <w:rPr>
          <w:rFonts w:cs="Century Gothic"/>
          <w:sz w:val="19"/>
          <w:szCs w:val="19"/>
          <w:lang w:val="nl-NL"/>
        </w:rPr>
      </w:pPr>
    </w:p>
    <w:p w14:paraId="508F9C05" w14:textId="77777777" w:rsidR="00E22358" w:rsidRDefault="00E22358">
      <w:pPr>
        <w:rPr>
          <w:rFonts w:cs="Century Gothic"/>
          <w:sz w:val="19"/>
          <w:szCs w:val="19"/>
          <w:lang w:val="nl-NL"/>
        </w:rPr>
      </w:pPr>
    </w:p>
    <w:p w14:paraId="30613E3D" w14:textId="77777777" w:rsidR="00E22358" w:rsidRDefault="00E22358">
      <w:pPr>
        <w:rPr>
          <w:rFonts w:cs="Century Gothic"/>
          <w:sz w:val="19"/>
          <w:szCs w:val="19"/>
          <w:lang w:val="nl-NL"/>
        </w:rPr>
      </w:pPr>
    </w:p>
    <w:p w14:paraId="1D9D7C82" w14:textId="77777777" w:rsidR="00E22358" w:rsidRDefault="00E22358">
      <w:pPr>
        <w:rPr>
          <w:rFonts w:cs="Century Gothic"/>
          <w:sz w:val="19"/>
          <w:szCs w:val="19"/>
          <w:lang w:val="nl-NL"/>
        </w:rPr>
      </w:pPr>
    </w:p>
    <w:p w14:paraId="3DBE529B" w14:textId="77777777" w:rsidR="00E22358" w:rsidRDefault="00E22358">
      <w:pPr>
        <w:rPr>
          <w:rFonts w:cs="Century Gothic"/>
          <w:sz w:val="19"/>
          <w:szCs w:val="19"/>
          <w:lang w:val="nl-NL"/>
        </w:rPr>
      </w:pPr>
    </w:p>
    <w:p w14:paraId="4973D3CF" w14:textId="77777777" w:rsidR="00E22358" w:rsidRDefault="00E22358">
      <w:pPr>
        <w:rPr>
          <w:rFonts w:cs="Century Gothic"/>
          <w:sz w:val="19"/>
          <w:szCs w:val="19"/>
          <w:lang w:val="nl-NL"/>
        </w:rPr>
      </w:pPr>
    </w:p>
    <w:p w14:paraId="7B917B52" w14:textId="77777777" w:rsidR="00E22358" w:rsidRDefault="00E22358">
      <w:pPr>
        <w:rPr>
          <w:rFonts w:cs="Century Gothic"/>
          <w:sz w:val="19"/>
          <w:szCs w:val="19"/>
          <w:lang w:val="nl-NL"/>
        </w:rPr>
      </w:pPr>
    </w:p>
    <w:p w14:paraId="1734F1CD" w14:textId="77777777" w:rsidR="00E22358" w:rsidRDefault="00E22358">
      <w:pPr>
        <w:rPr>
          <w:rFonts w:cs="Century Gothic"/>
          <w:sz w:val="19"/>
          <w:szCs w:val="19"/>
          <w:lang w:val="nl-NL"/>
        </w:rPr>
      </w:pPr>
    </w:p>
    <w:p w14:paraId="652D066F" w14:textId="77777777" w:rsidR="00E22358" w:rsidRDefault="00E22358">
      <w:pPr>
        <w:rPr>
          <w:rFonts w:cs="Century Gothic"/>
          <w:sz w:val="19"/>
          <w:szCs w:val="19"/>
          <w:lang w:val="nl-NL"/>
        </w:rPr>
      </w:pPr>
    </w:p>
    <w:p w14:paraId="0B5CBCAD" w14:textId="77777777" w:rsidR="00E22358" w:rsidRDefault="00E22358">
      <w:pPr>
        <w:rPr>
          <w:rFonts w:cs="Century Gothic"/>
          <w:sz w:val="19"/>
          <w:szCs w:val="19"/>
          <w:lang w:val="nl-NL"/>
        </w:rPr>
      </w:pPr>
    </w:p>
    <w:p w14:paraId="7FBEDEFC" w14:textId="77777777" w:rsidR="00E22358" w:rsidRDefault="00E22358">
      <w:pPr>
        <w:jc w:val="right"/>
        <w:rPr>
          <w:rFonts w:cs="Century Gothic"/>
          <w:sz w:val="19"/>
          <w:szCs w:val="19"/>
          <w:lang w:val="nl-NL"/>
        </w:rPr>
      </w:pPr>
    </w:p>
    <w:p w14:paraId="587D54D8" w14:textId="77777777" w:rsidR="00E22358" w:rsidRDefault="00E22358">
      <w:pPr>
        <w:rPr>
          <w:rFonts w:cs="Century Gothic"/>
          <w:sz w:val="19"/>
          <w:szCs w:val="19"/>
          <w:lang w:val="nl-NL"/>
        </w:rPr>
      </w:pPr>
    </w:p>
    <w:p w14:paraId="5B2CC081" w14:textId="77777777" w:rsidR="00E22358" w:rsidRDefault="00E22358">
      <w:pPr>
        <w:rPr>
          <w:rFonts w:cs="Century Gothic"/>
          <w:sz w:val="19"/>
          <w:szCs w:val="19"/>
          <w:lang w:val="nl-NL"/>
        </w:rPr>
      </w:pPr>
    </w:p>
    <w:p w14:paraId="5EE1ED21" w14:textId="77777777" w:rsidR="00E22358" w:rsidRDefault="00E22358">
      <w:pPr>
        <w:rPr>
          <w:rFonts w:cs="Century Gothic"/>
          <w:sz w:val="19"/>
          <w:szCs w:val="19"/>
          <w:lang w:val="nl-NL"/>
        </w:rPr>
      </w:pPr>
    </w:p>
    <w:p w14:paraId="1C52E3C8" w14:textId="77777777" w:rsidR="00E22358" w:rsidRDefault="00E22358">
      <w:pPr>
        <w:rPr>
          <w:rFonts w:cs="Century Gothic"/>
          <w:sz w:val="19"/>
          <w:szCs w:val="19"/>
          <w:lang w:val="nl-NL"/>
        </w:rPr>
      </w:pPr>
    </w:p>
    <w:p w14:paraId="32F92C80" w14:textId="77777777" w:rsidR="00E22358" w:rsidRDefault="00E22358">
      <w:pPr>
        <w:rPr>
          <w:rFonts w:cs="Century Gothic"/>
          <w:sz w:val="19"/>
          <w:szCs w:val="19"/>
          <w:lang w:val="nl-NL"/>
        </w:rPr>
      </w:pPr>
    </w:p>
    <w:p w14:paraId="1C2CF0DC" w14:textId="77777777" w:rsidR="00E22358" w:rsidRPr="00753262" w:rsidRDefault="00E22358">
      <w:pPr>
        <w:rPr>
          <w:rFonts w:cs="Century Gothic"/>
          <w:sz w:val="19"/>
          <w:szCs w:val="19"/>
          <w:lang w:val="nl-NL"/>
        </w:rPr>
      </w:pPr>
    </w:p>
    <w:p w14:paraId="0320F0E8" w14:textId="77777777" w:rsidR="00E22358" w:rsidRPr="00753262" w:rsidRDefault="00E22358">
      <w:pPr>
        <w:rPr>
          <w:rFonts w:cs="Century Gothic"/>
          <w:sz w:val="19"/>
          <w:szCs w:val="19"/>
          <w:lang w:val="nl-NL"/>
        </w:rPr>
      </w:pPr>
    </w:p>
    <w:p w14:paraId="21C6A49D" w14:textId="77777777" w:rsidR="00E22358" w:rsidRPr="00753262" w:rsidRDefault="00E22358">
      <w:pPr>
        <w:rPr>
          <w:rFonts w:cs="Century Gothic"/>
          <w:sz w:val="19"/>
          <w:szCs w:val="19"/>
          <w:lang w:val="nl-NL"/>
        </w:rPr>
      </w:pPr>
    </w:p>
    <w:p w14:paraId="5CA5D495" w14:textId="77777777" w:rsidR="00E22358" w:rsidRPr="00753262" w:rsidRDefault="00E22358">
      <w:pPr>
        <w:rPr>
          <w:rFonts w:cs="Century Gothic"/>
          <w:sz w:val="19"/>
          <w:szCs w:val="19"/>
          <w:lang w:val="nl-NL"/>
        </w:rPr>
      </w:pPr>
    </w:p>
    <w:p w14:paraId="60D935CA" w14:textId="77777777" w:rsidR="00E22358" w:rsidRPr="00753262" w:rsidRDefault="00E22358">
      <w:pPr>
        <w:rPr>
          <w:rFonts w:cs="Century Gothic"/>
          <w:sz w:val="19"/>
          <w:szCs w:val="19"/>
          <w:lang w:val="nl-NL"/>
        </w:rPr>
      </w:pPr>
    </w:p>
    <w:p w14:paraId="07F1622C" w14:textId="77777777" w:rsidR="00E22358" w:rsidRPr="00753262" w:rsidRDefault="00E22358">
      <w:pPr>
        <w:rPr>
          <w:rFonts w:cs="Century Gothic"/>
          <w:sz w:val="19"/>
          <w:szCs w:val="19"/>
          <w:lang w:val="nl-NL"/>
        </w:rPr>
      </w:pPr>
    </w:p>
    <w:p w14:paraId="524FF904" w14:textId="77777777" w:rsidR="00E22358" w:rsidRPr="00753262" w:rsidRDefault="00E22358">
      <w:pPr>
        <w:rPr>
          <w:rFonts w:cs="Century Gothic"/>
          <w:sz w:val="19"/>
          <w:szCs w:val="19"/>
          <w:lang w:val="nl-NL"/>
        </w:rPr>
      </w:pPr>
    </w:p>
    <w:p w14:paraId="6110EFC9" w14:textId="77777777" w:rsidR="00E22358" w:rsidRPr="00753262" w:rsidRDefault="00E22358">
      <w:pPr>
        <w:rPr>
          <w:rFonts w:cs="Century Gothic"/>
          <w:sz w:val="19"/>
          <w:szCs w:val="19"/>
          <w:lang w:val="nl-NL"/>
        </w:rPr>
      </w:pPr>
    </w:p>
    <w:p w14:paraId="61CBC9FC" w14:textId="77777777" w:rsidR="00E22358" w:rsidRPr="00753262" w:rsidRDefault="00E22358">
      <w:pPr>
        <w:rPr>
          <w:rFonts w:cs="Century Gothic"/>
          <w:sz w:val="19"/>
          <w:szCs w:val="19"/>
          <w:lang w:val="nl-NL"/>
        </w:rPr>
      </w:pPr>
    </w:p>
    <w:p w14:paraId="6210ABD3" w14:textId="77777777" w:rsidR="00E22358" w:rsidRPr="00753262" w:rsidRDefault="00E22358">
      <w:pPr>
        <w:rPr>
          <w:rFonts w:cs="Century Gothic"/>
          <w:sz w:val="19"/>
          <w:szCs w:val="19"/>
          <w:lang w:val="nl-NL"/>
        </w:rPr>
      </w:pPr>
    </w:p>
    <w:p w14:paraId="349CB158" w14:textId="77777777" w:rsidR="00E22358" w:rsidRPr="00753262" w:rsidRDefault="00E22358">
      <w:pPr>
        <w:rPr>
          <w:rFonts w:cs="Century Gothic"/>
          <w:sz w:val="19"/>
          <w:szCs w:val="19"/>
          <w:lang w:val="nl-NL"/>
        </w:rPr>
      </w:pPr>
    </w:p>
    <w:p w14:paraId="7A4C41D3" w14:textId="77777777" w:rsidR="00E22358" w:rsidRPr="00753262" w:rsidRDefault="00E22358">
      <w:pPr>
        <w:rPr>
          <w:rFonts w:cs="Century Gothic"/>
          <w:sz w:val="19"/>
          <w:szCs w:val="19"/>
          <w:lang w:val="nl-NL"/>
        </w:rPr>
      </w:pPr>
    </w:p>
    <w:p w14:paraId="5A863915" w14:textId="77777777" w:rsidR="00E22358" w:rsidRPr="00753262" w:rsidRDefault="00E22358">
      <w:pPr>
        <w:rPr>
          <w:rFonts w:cs="Century Gothic"/>
          <w:sz w:val="19"/>
          <w:szCs w:val="19"/>
          <w:lang w:val="nl-NL"/>
        </w:rPr>
      </w:pPr>
    </w:p>
    <w:p w14:paraId="6A48B72A" w14:textId="77777777" w:rsidR="00E22358" w:rsidRPr="00753262" w:rsidRDefault="00E22358">
      <w:pPr>
        <w:rPr>
          <w:rFonts w:cs="Century Gothic"/>
          <w:sz w:val="19"/>
          <w:szCs w:val="19"/>
          <w:lang w:val="nl-NL"/>
        </w:rPr>
      </w:pPr>
    </w:p>
    <w:p w14:paraId="02A7AC9D" w14:textId="77777777" w:rsidR="00E22358" w:rsidRPr="00753262" w:rsidRDefault="00E22358">
      <w:pPr>
        <w:rPr>
          <w:rFonts w:cs="Century Gothic"/>
          <w:sz w:val="19"/>
          <w:szCs w:val="19"/>
          <w:lang w:val="nl-NL"/>
        </w:rPr>
      </w:pPr>
    </w:p>
    <w:p w14:paraId="7595BB27" w14:textId="77777777" w:rsidR="00E22358" w:rsidRPr="00753262" w:rsidRDefault="00E22358">
      <w:pPr>
        <w:rPr>
          <w:rFonts w:cs="Century Gothic"/>
          <w:sz w:val="19"/>
          <w:szCs w:val="19"/>
          <w:lang w:val="nl-NL"/>
        </w:rPr>
      </w:pPr>
    </w:p>
    <w:p w14:paraId="0C39C940" w14:textId="77777777" w:rsidR="00E22358" w:rsidRPr="00753262" w:rsidRDefault="00E22358">
      <w:pPr>
        <w:rPr>
          <w:rFonts w:cs="Century Gothic"/>
          <w:sz w:val="19"/>
          <w:szCs w:val="19"/>
          <w:lang w:val="nl-NL"/>
        </w:rPr>
      </w:pPr>
    </w:p>
    <w:p w14:paraId="1FEA4D08" w14:textId="77777777" w:rsidR="00E22358" w:rsidRPr="00753262" w:rsidRDefault="00E22358">
      <w:pPr>
        <w:rPr>
          <w:rFonts w:cs="Century Gothic"/>
          <w:sz w:val="19"/>
          <w:szCs w:val="19"/>
          <w:lang w:val="nl-NL"/>
        </w:rPr>
      </w:pPr>
    </w:p>
    <w:p w14:paraId="7A99E8E5" w14:textId="77777777" w:rsidR="00E22358" w:rsidRPr="00753262" w:rsidRDefault="00E22358">
      <w:pPr>
        <w:rPr>
          <w:rFonts w:cs="Century Gothic"/>
          <w:sz w:val="19"/>
          <w:szCs w:val="19"/>
          <w:lang w:val="nl-NL"/>
        </w:rPr>
      </w:pPr>
    </w:p>
    <w:p w14:paraId="7D8893D8" w14:textId="77777777" w:rsidR="00E22358" w:rsidRPr="00753262" w:rsidRDefault="00E22358">
      <w:pPr>
        <w:rPr>
          <w:rFonts w:cs="Century Gothic"/>
          <w:sz w:val="19"/>
          <w:szCs w:val="19"/>
          <w:lang w:val="nl-NL"/>
        </w:rPr>
      </w:pPr>
    </w:p>
    <w:p w14:paraId="7B9CD301" w14:textId="77777777" w:rsidR="00E22358" w:rsidRPr="00753262" w:rsidRDefault="00E22358">
      <w:pPr>
        <w:rPr>
          <w:rFonts w:cs="Century Gothic"/>
          <w:sz w:val="19"/>
          <w:szCs w:val="19"/>
          <w:lang w:val="nl-NL"/>
        </w:rPr>
      </w:pPr>
    </w:p>
    <w:p w14:paraId="4A57D236" w14:textId="77777777" w:rsidR="00E22358" w:rsidRPr="00753262" w:rsidRDefault="00E22358">
      <w:pPr>
        <w:rPr>
          <w:rFonts w:cs="Century Gothic"/>
          <w:sz w:val="19"/>
          <w:szCs w:val="19"/>
          <w:lang w:val="nl-NL"/>
        </w:rPr>
      </w:pPr>
    </w:p>
    <w:p w14:paraId="26283D68" w14:textId="77777777" w:rsidR="00E22358" w:rsidRPr="00753262" w:rsidRDefault="00E22358">
      <w:pPr>
        <w:rPr>
          <w:rFonts w:cs="Century Gothic"/>
          <w:sz w:val="19"/>
          <w:szCs w:val="19"/>
          <w:lang w:val="nl-NL"/>
        </w:rPr>
      </w:pPr>
    </w:p>
    <w:p w14:paraId="70C885D0" w14:textId="77777777" w:rsidR="00E22358" w:rsidRPr="00753262" w:rsidRDefault="00E22358">
      <w:pPr>
        <w:rPr>
          <w:rFonts w:cs="Century Gothic"/>
          <w:sz w:val="19"/>
          <w:szCs w:val="19"/>
          <w:lang w:val="nl-NL"/>
        </w:rPr>
      </w:pPr>
    </w:p>
    <w:p w14:paraId="57C25DE5" w14:textId="77777777" w:rsidR="00E22358" w:rsidRPr="00753262" w:rsidRDefault="00E22358">
      <w:pPr>
        <w:rPr>
          <w:rFonts w:cs="Century Gothic"/>
          <w:sz w:val="19"/>
          <w:szCs w:val="19"/>
          <w:lang w:val="nl-NL"/>
        </w:rPr>
      </w:pPr>
    </w:p>
    <w:p w14:paraId="5698F23B" w14:textId="77777777" w:rsidR="00E22358" w:rsidRPr="00753262" w:rsidRDefault="00E22358">
      <w:pPr>
        <w:rPr>
          <w:rFonts w:cs="Century Gothic"/>
          <w:sz w:val="19"/>
          <w:szCs w:val="19"/>
          <w:lang w:val="nl-NL"/>
        </w:rPr>
      </w:pPr>
    </w:p>
    <w:p w14:paraId="4491ABAF" w14:textId="77777777" w:rsidR="00E22358" w:rsidRPr="00753262" w:rsidRDefault="00E22358">
      <w:pPr>
        <w:rPr>
          <w:rFonts w:cs="Century Gothic"/>
          <w:sz w:val="19"/>
          <w:szCs w:val="19"/>
          <w:lang w:val="nl-NL"/>
        </w:rPr>
      </w:pPr>
    </w:p>
    <w:p w14:paraId="237421C8" w14:textId="77777777" w:rsidR="00E22358" w:rsidRPr="00753262" w:rsidRDefault="00E22358">
      <w:pPr>
        <w:rPr>
          <w:rFonts w:cs="Century Gothic"/>
          <w:sz w:val="19"/>
          <w:szCs w:val="19"/>
          <w:lang w:val="nl-NL"/>
        </w:rPr>
      </w:pPr>
    </w:p>
    <w:p w14:paraId="3940BAE4" w14:textId="77777777" w:rsidR="00E22358" w:rsidRPr="00753262" w:rsidRDefault="00E22358">
      <w:pPr>
        <w:rPr>
          <w:rFonts w:cs="Century Gothic"/>
          <w:sz w:val="19"/>
          <w:szCs w:val="19"/>
          <w:lang w:val="nl-NL"/>
        </w:rPr>
      </w:pPr>
    </w:p>
    <w:p w14:paraId="034E9061" w14:textId="77777777" w:rsidR="00E22358" w:rsidRPr="00753262" w:rsidRDefault="00E22358">
      <w:pPr>
        <w:tabs>
          <w:tab w:val="right" w:pos="4114"/>
        </w:tabs>
        <w:rPr>
          <w:rFonts w:cs="Century Gothic"/>
          <w:sz w:val="19"/>
          <w:szCs w:val="19"/>
          <w:lang w:val="nl-NL"/>
        </w:rPr>
      </w:pPr>
    </w:p>
    <w:p w14:paraId="78057AA7" w14:textId="77777777" w:rsidR="00E22358" w:rsidRPr="00753262" w:rsidRDefault="00E22358">
      <w:pPr>
        <w:rPr>
          <w:rFonts w:cs="Century Gothic"/>
          <w:sz w:val="19"/>
          <w:szCs w:val="19"/>
          <w:lang w:val="nl-NL"/>
        </w:rPr>
      </w:pPr>
    </w:p>
    <w:p w14:paraId="053F5953" w14:textId="77777777" w:rsidR="00E22358" w:rsidRPr="00753262" w:rsidRDefault="00E22358">
      <w:pPr>
        <w:rPr>
          <w:rFonts w:cs="Century Gothic"/>
          <w:sz w:val="19"/>
          <w:szCs w:val="19"/>
          <w:lang w:val="nl-NL"/>
        </w:rPr>
      </w:pPr>
    </w:p>
    <w:p w14:paraId="6A528AE9" w14:textId="77777777" w:rsidR="00E22358" w:rsidRPr="00753262" w:rsidRDefault="00E22358">
      <w:pPr>
        <w:rPr>
          <w:rFonts w:cs="Century Gothic"/>
          <w:sz w:val="19"/>
          <w:szCs w:val="19"/>
          <w:lang w:val="nl-NL"/>
        </w:rPr>
      </w:pPr>
    </w:p>
    <w:p w14:paraId="7BA7EA9A" w14:textId="77777777" w:rsidR="00E22358" w:rsidRPr="00753262" w:rsidRDefault="00E22358">
      <w:pPr>
        <w:rPr>
          <w:rFonts w:cs="Century Gothic"/>
          <w:sz w:val="19"/>
          <w:szCs w:val="19"/>
          <w:lang w:val="nl-NL"/>
        </w:rPr>
      </w:pPr>
    </w:p>
    <w:p w14:paraId="73E00D9A" w14:textId="77777777" w:rsidR="00E22358" w:rsidRPr="00753262" w:rsidRDefault="00E22358">
      <w:pPr>
        <w:rPr>
          <w:rFonts w:cs="Century Gothic"/>
          <w:sz w:val="19"/>
          <w:szCs w:val="19"/>
          <w:lang w:val="nl-NL"/>
        </w:rPr>
      </w:pPr>
    </w:p>
    <w:p w14:paraId="7576D04B" w14:textId="77777777" w:rsidR="00E22358" w:rsidRPr="00753262" w:rsidRDefault="00E22358">
      <w:pPr>
        <w:rPr>
          <w:rFonts w:cs="Century Gothic"/>
          <w:sz w:val="19"/>
          <w:szCs w:val="19"/>
          <w:lang w:val="nl-NL"/>
        </w:rPr>
      </w:pPr>
    </w:p>
    <w:p w14:paraId="6A21B71E" w14:textId="77777777" w:rsidR="00E22358" w:rsidRPr="00753262" w:rsidRDefault="00E22358">
      <w:pPr>
        <w:rPr>
          <w:rFonts w:cs="Century Gothic"/>
          <w:sz w:val="19"/>
          <w:szCs w:val="19"/>
          <w:lang w:val="nl-NL"/>
        </w:rPr>
      </w:pPr>
    </w:p>
    <w:p w14:paraId="2A7AED11" w14:textId="77777777" w:rsidR="00E22358" w:rsidRPr="00753262" w:rsidRDefault="00E22358">
      <w:pPr>
        <w:rPr>
          <w:rFonts w:cs="Century Gothic"/>
          <w:sz w:val="19"/>
          <w:szCs w:val="19"/>
          <w:lang w:val="nl-NL"/>
        </w:rPr>
      </w:pPr>
    </w:p>
    <w:p w14:paraId="48E55F9F" w14:textId="77777777" w:rsidR="00E22358" w:rsidRPr="00753262" w:rsidRDefault="00E22358">
      <w:pPr>
        <w:rPr>
          <w:rFonts w:cs="Century Gothic"/>
          <w:sz w:val="19"/>
          <w:szCs w:val="19"/>
          <w:lang w:val="nl-NL"/>
        </w:rPr>
      </w:pPr>
    </w:p>
    <w:p w14:paraId="22922451" w14:textId="77777777" w:rsidR="00E22358" w:rsidRPr="00753262" w:rsidRDefault="00E22358">
      <w:pPr>
        <w:rPr>
          <w:rFonts w:cs="Century Gothic"/>
          <w:sz w:val="19"/>
          <w:szCs w:val="19"/>
          <w:lang w:val="nl-NL"/>
        </w:rPr>
      </w:pPr>
    </w:p>
    <w:p w14:paraId="5B87EAD3" w14:textId="77777777" w:rsidR="00E22358" w:rsidRPr="00753262" w:rsidRDefault="00E22358">
      <w:pPr>
        <w:rPr>
          <w:rFonts w:cs="Century Gothic"/>
          <w:sz w:val="19"/>
          <w:szCs w:val="19"/>
          <w:lang w:val="nl-NL"/>
        </w:rPr>
      </w:pPr>
    </w:p>
    <w:p w14:paraId="084891B9" w14:textId="77777777" w:rsidR="00E22358" w:rsidRPr="00753262" w:rsidRDefault="00E22358">
      <w:pPr>
        <w:rPr>
          <w:rFonts w:cs="Century Gothic"/>
          <w:sz w:val="19"/>
          <w:szCs w:val="19"/>
          <w:lang w:val="nl-NL"/>
        </w:rPr>
      </w:pPr>
    </w:p>
    <w:p w14:paraId="630B1D5A" w14:textId="77777777" w:rsidR="00E22358" w:rsidRPr="00A17E59" w:rsidRDefault="00E22358" w:rsidP="00A17E59">
      <w:pPr>
        <w:jc w:val="right"/>
        <w:rPr>
          <w:rFonts w:cs="Century Gothic"/>
          <w:b/>
          <w:bCs/>
          <w:color w:val="00A4E4"/>
          <w:sz w:val="22"/>
          <w:szCs w:val="22"/>
          <w:lang w:val="nl-NL"/>
        </w:rPr>
      </w:pPr>
      <w:r w:rsidRPr="00A17E59">
        <w:rPr>
          <w:rFonts w:cs="Century Gothic"/>
          <w:b/>
          <w:bCs/>
          <w:color w:val="00A4E4"/>
          <w:sz w:val="22"/>
          <w:szCs w:val="22"/>
          <w:lang w:val="nl-NL"/>
        </w:rPr>
        <w:t>Scholen met Succes</w:t>
      </w:r>
    </w:p>
    <w:p w14:paraId="3C71F9E9" w14:textId="77777777" w:rsidR="00E22358" w:rsidRDefault="00E22358" w:rsidP="00A17E59">
      <w:pPr>
        <w:jc w:val="right"/>
        <w:rPr>
          <w:rFonts w:cs="Century Gothic"/>
          <w:sz w:val="22"/>
          <w:szCs w:val="22"/>
          <w:lang w:val="nl-NL"/>
        </w:rPr>
      </w:pPr>
      <w:r>
        <w:rPr>
          <w:rFonts w:cs="Century Gothic"/>
          <w:sz w:val="22"/>
          <w:szCs w:val="22"/>
          <w:lang w:val="nl-NL"/>
        </w:rPr>
        <w:t xml:space="preserve">Postbus 3386 </w:t>
      </w:r>
    </w:p>
    <w:p w14:paraId="7B8D2EEA" w14:textId="77777777" w:rsidR="00E22358" w:rsidRDefault="00E22358" w:rsidP="00A17E59">
      <w:pPr>
        <w:jc w:val="right"/>
        <w:rPr>
          <w:rFonts w:cs="Century Gothic"/>
          <w:sz w:val="22"/>
          <w:szCs w:val="22"/>
          <w:lang w:val="nl-NL"/>
        </w:rPr>
      </w:pPr>
      <w:r>
        <w:rPr>
          <w:rFonts w:cs="Century Gothic"/>
          <w:sz w:val="22"/>
          <w:szCs w:val="22"/>
          <w:lang w:val="nl-NL"/>
        </w:rPr>
        <w:t>2001 DJ Haarlem</w:t>
      </w:r>
    </w:p>
    <w:p w14:paraId="724DCDF3" w14:textId="19DC80B2" w:rsidR="00E22358" w:rsidRDefault="0086693D" w:rsidP="00A17E59">
      <w:pPr>
        <w:jc w:val="right"/>
        <w:rPr>
          <w:rFonts w:cs="Century Gothic"/>
          <w:sz w:val="22"/>
          <w:szCs w:val="22"/>
          <w:lang w:val="nl-NL"/>
        </w:rPr>
      </w:pPr>
      <w:r>
        <w:rPr>
          <w:rFonts w:cs="Century Gothic"/>
          <w:sz w:val="22"/>
          <w:szCs w:val="22"/>
          <w:lang w:val="nl-NL"/>
        </w:rPr>
        <w:t>Nederland</w:t>
      </w:r>
    </w:p>
    <w:p w14:paraId="16ECD872" w14:textId="72B99755" w:rsidR="0086693D" w:rsidRDefault="0086693D" w:rsidP="0086693D">
      <w:pPr>
        <w:tabs>
          <w:tab w:val="left" w:pos="1122"/>
          <w:tab w:val="left" w:pos="1683"/>
        </w:tabs>
        <w:jc w:val="right"/>
        <w:rPr>
          <w:rFonts w:cs="Century Gothic"/>
          <w:sz w:val="22"/>
          <w:szCs w:val="22"/>
          <w:lang w:val="nl-NL"/>
        </w:rPr>
      </w:pPr>
      <w:r>
        <w:rPr>
          <w:rFonts w:cs="Century Gothic"/>
          <w:sz w:val="22"/>
          <w:szCs w:val="22"/>
          <w:lang w:val="nl-NL"/>
        </w:rPr>
        <w:t>www.scholenmetsucces.be</w:t>
      </w:r>
    </w:p>
    <w:p w14:paraId="17384EFB" w14:textId="77777777" w:rsidR="0086693D" w:rsidRDefault="0086693D" w:rsidP="0086693D">
      <w:pPr>
        <w:tabs>
          <w:tab w:val="left" w:pos="1122"/>
          <w:tab w:val="left" w:pos="1683"/>
        </w:tabs>
        <w:jc w:val="right"/>
        <w:rPr>
          <w:rFonts w:cs="Century Gothic"/>
          <w:sz w:val="22"/>
          <w:szCs w:val="22"/>
          <w:lang w:val="nl-NL"/>
        </w:rPr>
      </w:pPr>
      <w:r>
        <w:rPr>
          <w:rFonts w:cs="Century Gothic"/>
          <w:sz w:val="22"/>
          <w:szCs w:val="22"/>
          <w:lang w:val="nl-NL"/>
        </w:rPr>
        <w:t>www.scholenmetsucces.nl</w:t>
      </w:r>
    </w:p>
    <w:p w14:paraId="7506EE60" w14:textId="77777777" w:rsidR="00E22358" w:rsidRPr="00A17E59" w:rsidRDefault="00E22358" w:rsidP="00A17E59">
      <w:pPr>
        <w:tabs>
          <w:tab w:val="left" w:pos="1122"/>
          <w:tab w:val="left" w:pos="1683"/>
        </w:tabs>
        <w:jc w:val="right"/>
        <w:rPr>
          <w:rFonts w:cs="Century Gothic"/>
          <w:sz w:val="22"/>
          <w:szCs w:val="22"/>
          <w:lang w:val="nl-NL"/>
        </w:rPr>
      </w:pPr>
      <w:r w:rsidRPr="00A17E59">
        <w:rPr>
          <w:rFonts w:cs="Century Gothic"/>
          <w:sz w:val="22"/>
          <w:szCs w:val="22"/>
          <w:lang w:val="nl-NL"/>
        </w:rPr>
        <w:t>info@scholenmetsucces.nl</w:t>
      </w:r>
    </w:p>
    <w:p w14:paraId="25F3CBAB" w14:textId="54EF862C" w:rsidR="00E22358" w:rsidRPr="00FC3C02" w:rsidRDefault="00E22358" w:rsidP="00A17E59">
      <w:pPr>
        <w:tabs>
          <w:tab w:val="left" w:pos="1122"/>
          <w:tab w:val="left" w:pos="1683"/>
        </w:tabs>
        <w:jc w:val="right"/>
        <w:rPr>
          <w:rFonts w:cs="Century Gothic"/>
          <w:sz w:val="22"/>
          <w:szCs w:val="22"/>
          <w:lang w:val="nl-NL"/>
        </w:rPr>
      </w:pPr>
      <w:r w:rsidRPr="00FC3C02">
        <w:rPr>
          <w:rFonts w:cs="Century Gothic"/>
          <w:sz w:val="22"/>
          <w:szCs w:val="22"/>
          <w:lang w:val="nl-NL"/>
        </w:rPr>
        <w:t>tel:</w:t>
      </w:r>
      <w:r w:rsidR="00A17E59" w:rsidRPr="00FC3C02">
        <w:rPr>
          <w:rFonts w:cs="Century Gothic"/>
          <w:sz w:val="22"/>
          <w:szCs w:val="22"/>
          <w:lang w:val="nl-NL"/>
        </w:rPr>
        <w:t xml:space="preserve"> </w:t>
      </w:r>
      <w:r w:rsidRPr="00FC3C02">
        <w:rPr>
          <w:rFonts w:cs="Century Gothic"/>
          <w:sz w:val="22"/>
          <w:szCs w:val="22"/>
          <w:lang w:val="nl-NL"/>
        </w:rPr>
        <w:t>0</w:t>
      </w:r>
      <w:r w:rsidR="0086693D">
        <w:rPr>
          <w:rFonts w:cs="Century Gothic"/>
          <w:sz w:val="22"/>
          <w:szCs w:val="22"/>
          <w:lang w:val="nl-NL"/>
        </w:rPr>
        <w:t xml:space="preserve">031 </w:t>
      </w:r>
      <w:r w:rsidRPr="00FC3C02">
        <w:rPr>
          <w:rFonts w:cs="Century Gothic"/>
          <w:sz w:val="22"/>
          <w:szCs w:val="22"/>
          <w:lang w:val="nl-NL"/>
        </w:rPr>
        <w:t>23 534 11 58</w:t>
      </w:r>
    </w:p>
    <w:p w14:paraId="14D91D17" w14:textId="77777777" w:rsidR="00E22358" w:rsidRPr="00FC3C02" w:rsidRDefault="00E22358" w:rsidP="00A17E59">
      <w:pPr>
        <w:tabs>
          <w:tab w:val="left" w:pos="1122"/>
          <w:tab w:val="left" w:pos="1683"/>
        </w:tabs>
        <w:jc w:val="right"/>
        <w:rPr>
          <w:rFonts w:cs="Century Gothic"/>
          <w:sz w:val="22"/>
          <w:szCs w:val="22"/>
          <w:lang w:val="nl-NL"/>
        </w:rPr>
      </w:pPr>
    </w:p>
    <w:p w14:paraId="683DB725" w14:textId="77777777" w:rsidR="00E22358" w:rsidRPr="00FC3C02" w:rsidRDefault="00E22358">
      <w:pPr>
        <w:pStyle w:val="PlainText"/>
        <w:rPr>
          <w:rFonts w:ascii="Century Gothic" w:hAnsi="Century Gothic" w:cs="Century Gothic"/>
          <w:b/>
          <w:bCs/>
          <w:color w:val="FF9900"/>
          <w:sz w:val="45"/>
          <w:szCs w:val="45"/>
          <w:lang w:val="nl-NL"/>
        </w:rPr>
      </w:pPr>
      <w:r w:rsidRPr="00FC3C02">
        <w:rPr>
          <w:rFonts w:ascii="Century Gothic" w:hAnsi="Century Gothic" w:cs="Century Gothic"/>
          <w:sz w:val="19"/>
          <w:szCs w:val="19"/>
          <w:lang w:val="nl-NL"/>
        </w:rPr>
        <w:lastRenderedPageBreak/>
        <w:br w:type="page"/>
      </w:r>
    </w:p>
    <w:p w14:paraId="22A804B3" w14:textId="77777777" w:rsidR="00E22358" w:rsidRPr="00FC3C02" w:rsidRDefault="00E22358">
      <w:pPr>
        <w:pStyle w:val="PlainText"/>
        <w:rPr>
          <w:rFonts w:ascii="Century Gothic" w:hAnsi="Century Gothic" w:cs="Century Gothic"/>
          <w:b/>
          <w:bCs/>
          <w:color w:val="FF9900"/>
          <w:sz w:val="45"/>
          <w:szCs w:val="45"/>
          <w:lang w:val="nl-NL"/>
        </w:rPr>
      </w:pPr>
    </w:p>
    <w:p w14:paraId="22C8FCFA" w14:textId="77777777" w:rsidR="00E22358" w:rsidRPr="00FC3C02" w:rsidRDefault="008E105E">
      <w:pPr>
        <w:pStyle w:val="PlainText"/>
        <w:rPr>
          <w:rFonts w:ascii="Century Gothic" w:hAnsi="Century Gothic" w:cs="Century Gothic"/>
          <w:b/>
          <w:bCs/>
          <w:color w:val="F78E1E"/>
          <w:sz w:val="45"/>
          <w:szCs w:val="45"/>
          <w:lang w:val="nl-NL"/>
        </w:rPr>
      </w:pPr>
      <w:proofErr w:type="spellStart"/>
      <w:r w:rsidRPr="00FC3C02">
        <w:rPr>
          <w:rFonts w:ascii="Century Gothic" w:hAnsi="Century Gothic" w:cs="Century Gothic"/>
          <w:b/>
          <w:bCs/>
          <w:color w:val="F78E1E"/>
          <w:sz w:val="45"/>
          <w:szCs w:val="45"/>
          <w:lang w:val="nl-NL"/>
        </w:rPr>
        <w:t>TTTxml:schoolnaamTTT</w:t>
      </w:r>
      <w:proofErr w:type="spellEnd"/>
    </w:p>
    <w:p w14:paraId="139DD445" w14:textId="77777777" w:rsidR="00E22358" w:rsidRPr="00FC3C02" w:rsidRDefault="000A7E19">
      <w:pPr>
        <w:rPr>
          <w:rFonts w:cs="Century Gothic"/>
          <w:b/>
          <w:bCs/>
          <w:color w:val="F78E1E"/>
          <w:sz w:val="45"/>
          <w:szCs w:val="45"/>
          <w:lang w:val="nl-NL"/>
        </w:rPr>
      </w:pPr>
      <w:proofErr w:type="spellStart"/>
      <w:r w:rsidRPr="00FC3C02">
        <w:rPr>
          <w:rFonts w:cs="Century Gothic"/>
          <w:b/>
          <w:bCs/>
          <w:color w:val="F78E1E"/>
          <w:sz w:val="45"/>
          <w:szCs w:val="45"/>
          <w:lang w:val="nl-NL"/>
        </w:rPr>
        <w:t>TTTxml:school.cityTTT</w:t>
      </w:r>
      <w:proofErr w:type="spellEnd"/>
    </w:p>
    <w:p w14:paraId="28E51F8D" w14:textId="77777777" w:rsidR="00E22358" w:rsidRPr="00FC3C02" w:rsidRDefault="00E22358">
      <w:pPr>
        <w:rPr>
          <w:rFonts w:cs="Century Gothic"/>
          <w:b/>
          <w:bCs/>
          <w:sz w:val="45"/>
          <w:szCs w:val="45"/>
          <w:lang w:val="nl-NL"/>
        </w:rPr>
      </w:pPr>
    </w:p>
    <w:p w14:paraId="78F83ECF" w14:textId="77777777" w:rsidR="00E22358" w:rsidRPr="00FC3C02" w:rsidRDefault="00E22358">
      <w:pPr>
        <w:rPr>
          <w:rFonts w:cs="Century Gothic"/>
          <w:b/>
          <w:bCs/>
          <w:sz w:val="45"/>
          <w:szCs w:val="45"/>
          <w:lang w:val="nl-NL"/>
        </w:rPr>
      </w:pPr>
    </w:p>
    <w:p w14:paraId="668E7C30" w14:textId="6C7888ED"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Oudertevredenheids</w:t>
      </w:r>
      <w:r w:rsidR="00116B0B" w:rsidRPr="00116B0B">
        <w:rPr>
          <w:rFonts w:ascii="Century Gothic" w:hAnsi="Century Gothic" w:cs="Century Gothic"/>
          <w:b/>
          <w:bCs/>
          <w:color w:val="00A4E4"/>
          <w:sz w:val="45"/>
          <w:szCs w:val="45"/>
          <w:lang w:val="nl-NL"/>
        </w:rPr>
        <w:t>enquête</w:t>
      </w:r>
    </w:p>
    <w:p w14:paraId="033F3A59" w14:textId="77777777"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 xml:space="preserve">Basisonderwijs </w:t>
      </w:r>
      <w:proofErr w:type="spellStart"/>
      <w:r w:rsidR="008E105E">
        <w:rPr>
          <w:rFonts w:ascii="Century Gothic" w:hAnsi="Century Gothic" w:cs="Century Gothic"/>
          <w:b/>
          <w:bCs/>
          <w:color w:val="00A4E4"/>
          <w:sz w:val="45"/>
          <w:szCs w:val="45"/>
          <w:lang w:val="nl-NL"/>
        </w:rPr>
        <w:t>TTTxml:peiling.jaarTTT</w:t>
      </w:r>
      <w:proofErr w:type="spellEnd"/>
    </w:p>
    <w:p w14:paraId="2BAE13F1" w14:textId="77777777" w:rsidR="00E22358" w:rsidRDefault="00E22358">
      <w:pPr>
        <w:rPr>
          <w:rFonts w:cs="Century Gothic"/>
          <w:sz w:val="19"/>
          <w:szCs w:val="19"/>
          <w:lang w:val="nl-NL"/>
        </w:rPr>
      </w:pPr>
    </w:p>
    <w:p w14:paraId="503FD374" w14:textId="77777777" w:rsidR="00E22358" w:rsidRDefault="00E22358">
      <w:pPr>
        <w:rPr>
          <w:rFonts w:cs="Century Gothic"/>
          <w:sz w:val="19"/>
          <w:szCs w:val="19"/>
          <w:lang w:val="nl-NL"/>
        </w:rPr>
      </w:pPr>
    </w:p>
    <w:p w14:paraId="3B9FDDE3" w14:textId="77777777" w:rsidR="00E22358" w:rsidRDefault="00E22358">
      <w:pPr>
        <w:rPr>
          <w:rFonts w:cs="Century Gothic"/>
          <w:sz w:val="19"/>
          <w:szCs w:val="19"/>
          <w:lang w:val="nl-NL"/>
        </w:rPr>
      </w:pPr>
    </w:p>
    <w:p w14:paraId="7F1011A5" w14:textId="77777777" w:rsidR="00E22358" w:rsidRDefault="00E22358">
      <w:pPr>
        <w:rPr>
          <w:rFonts w:cs="Century Gothic"/>
          <w:sz w:val="19"/>
          <w:szCs w:val="19"/>
          <w:lang w:val="nl-NL"/>
        </w:rPr>
      </w:pPr>
    </w:p>
    <w:p w14:paraId="2681F263" w14:textId="77777777" w:rsidR="00E22358" w:rsidRDefault="00E22358">
      <w:pPr>
        <w:rPr>
          <w:rFonts w:cs="Century Gothic"/>
          <w:sz w:val="19"/>
          <w:szCs w:val="19"/>
          <w:lang w:val="nl-NL"/>
        </w:rPr>
      </w:pPr>
    </w:p>
    <w:p w14:paraId="623C74CA" w14:textId="77777777" w:rsidR="00E22358" w:rsidRDefault="00E22358">
      <w:pPr>
        <w:rPr>
          <w:rFonts w:cs="Century Gothic"/>
          <w:sz w:val="19"/>
          <w:szCs w:val="19"/>
          <w:lang w:val="nl-NL"/>
        </w:rPr>
      </w:pPr>
    </w:p>
    <w:p w14:paraId="44594565" w14:textId="77777777" w:rsidR="00E22358" w:rsidRDefault="00E22358">
      <w:pPr>
        <w:rPr>
          <w:rFonts w:cs="Century Gothic"/>
          <w:sz w:val="19"/>
          <w:szCs w:val="19"/>
          <w:lang w:val="nl-NL"/>
        </w:rPr>
      </w:pPr>
    </w:p>
    <w:p w14:paraId="2FC80FA1" w14:textId="77777777" w:rsidR="00E22358" w:rsidRDefault="00E22358">
      <w:pPr>
        <w:rPr>
          <w:rFonts w:cs="Century Gothic"/>
          <w:sz w:val="19"/>
          <w:szCs w:val="19"/>
          <w:lang w:val="nl-NL"/>
        </w:rPr>
      </w:pPr>
    </w:p>
    <w:p w14:paraId="290C6875" w14:textId="77777777" w:rsidR="00E22358" w:rsidRDefault="00E22358">
      <w:pPr>
        <w:rPr>
          <w:rFonts w:cs="Century Gothic"/>
          <w:sz w:val="19"/>
          <w:szCs w:val="19"/>
          <w:lang w:val="nl-NL"/>
        </w:rPr>
      </w:pPr>
    </w:p>
    <w:p w14:paraId="5C102998" w14:textId="77777777" w:rsidR="00E22358" w:rsidRDefault="00E22358">
      <w:pPr>
        <w:rPr>
          <w:rFonts w:cs="Century Gothic"/>
          <w:sz w:val="19"/>
          <w:szCs w:val="19"/>
          <w:lang w:val="nl-NL"/>
        </w:rPr>
      </w:pPr>
    </w:p>
    <w:p w14:paraId="731884EE" w14:textId="77777777" w:rsidR="00E22358" w:rsidRDefault="00E22358">
      <w:pPr>
        <w:rPr>
          <w:rFonts w:cs="Century Gothic"/>
          <w:sz w:val="19"/>
          <w:szCs w:val="19"/>
          <w:lang w:val="nl-NL"/>
        </w:rPr>
      </w:pPr>
    </w:p>
    <w:p w14:paraId="0EB0A110" w14:textId="77777777" w:rsidR="00E22358" w:rsidRDefault="00E22358">
      <w:pPr>
        <w:rPr>
          <w:rFonts w:cs="Century Gothic"/>
          <w:sz w:val="19"/>
          <w:szCs w:val="19"/>
          <w:lang w:val="nl-NL"/>
        </w:rPr>
      </w:pPr>
    </w:p>
    <w:p w14:paraId="291FAD5E" w14:textId="77777777" w:rsidR="00E22358" w:rsidRDefault="00E22358">
      <w:pPr>
        <w:rPr>
          <w:rFonts w:cs="Century Gothic"/>
          <w:sz w:val="19"/>
          <w:szCs w:val="19"/>
          <w:lang w:val="nl-NL"/>
        </w:rPr>
      </w:pPr>
    </w:p>
    <w:p w14:paraId="3F4ABEB9" w14:textId="77777777" w:rsidR="00881CB3" w:rsidRDefault="00881CB3">
      <w:pPr>
        <w:rPr>
          <w:rFonts w:cs="Century Gothic"/>
          <w:sz w:val="19"/>
          <w:szCs w:val="19"/>
          <w:lang w:val="nl-NL"/>
        </w:rPr>
      </w:pPr>
    </w:p>
    <w:p w14:paraId="3183954D" w14:textId="77777777" w:rsidR="00881CB3" w:rsidRDefault="00881CB3">
      <w:pPr>
        <w:rPr>
          <w:rFonts w:cs="Century Gothic"/>
          <w:sz w:val="19"/>
          <w:szCs w:val="19"/>
          <w:lang w:val="nl-NL"/>
        </w:rPr>
      </w:pPr>
    </w:p>
    <w:p w14:paraId="20037980" w14:textId="77777777" w:rsidR="00881CB3" w:rsidRDefault="00881CB3">
      <w:pPr>
        <w:rPr>
          <w:rFonts w:cs="Century Gothic"/>
          <w:sz w:val="19"/>
          <w:szCs w:val="19"/>
          <w:lang w:val="nl-NL"/>
        </w:rPr>
      </w:pPr>
    </w:p>
    <w:p w14:paraId="4058E4C3" w14:textId="77777777" w:rsidR="00881CB3" w:rsidRDefault="00881CB3">
      <w:pPr>
        <w:rPr>
          <w:rFonts w:cs="Century Gothic"/>
          <w:sz w:val="19"/>
          <w:szCs w:val="19"/>
          <w:lang w:val="nl-NL"/>
        </w:rPr>
      </w:pPr>
    </w:p>
    <w:p w14:paraId="2D4CEEB3" w14:textId="77777777" w:rsidR="00E22358" w:rsidRDefault="00E22358">
      <w:pPr>
        <w:rPr>
          <w:rFonts w:cs="Century Gothic"/>
          <w:sz w:val="19"/>
          <w:szCs w:val="19"/>
          <w:lang w:val="nl-NL"/>
        </w:rPr>
      </w:pPr>
    </w:p>
    <w:p w14:paraId="7B6E050B" w14:textId="77777777" w:rsidR="00E22358" w:rsidRDefault="00E22358">
      <w:pPr>
        <w:rPr>
          <w:rFonts w:cs="Century Gothic"/>
          <w:sz w:val="19"/>
          <w:szCs w:val="19"/>
          <w:lang w:val="nl-NL"/>
        </w:rPr>
      </w:pPr>
    </w:p>
    <w:p w14:paraId="46C463CB" w14:textId="77777777" w:rsidR="00E22358" w:rsidRDefault="00E22358">
      <w:pPr>
        <w:rPr>
          <w:rFonts w:cs="Century Gothic"/>
          <w:sz w:val="19"/>
          <w:szCs w:val="19"/>
          <w:lang w:val="nl-NL"/>
        </w:rPr>
      </w:pPr>
    </w:p>
    <w:p w14:paraId="773532B1" w14:textId="77777777" w:rsidR="00E22358" w:rsidRDefault="00E22358">
      <w:pPr>
        <w:rPr>
          <w:rFonts w:cs="Century Gothic"/>
          <w:sz w:val="19"/>
          <w:szCs w:val="19"/>
          <w:lang w:val="nl-NL"/>
        </w:rPr>
      </w:pPr>
    </w:p>
    <w:p w14:paraId="4EE6A93C" w14:textId="77777777" w:rsidR="00E22358" w:rsidRDefault="00E22358">
      <w:pPr>
        <w:rPr>
          <w:rFonts w:cs="Century Gothic"/>
          <w:sz w:val="19"/>
          <w:szCs w:val="19"/>
          <w:lang w:val="nl-NL"/>
        </w:rPr>
      </w:pPr>
    </w:p>
    <w:p w14:paraId="01F7433C" w14:textId="77777777" w:rsidR="00E22358" w:rsidRDefault="00E22358">
      <w:pPr>
        <w:rPr>
          <w:rFonts w:cs="Century Gothic"/>
          <w:sz w:val="19"/>
          <w:szCs w:val="19"/>
          <w:lang w:val="nl-NL"/>
        </w:rPr>
      </w:pPr>
    </w:p>
    <w:p w14:paraId="05DAFF83" w14:textId="77777777" w:rsidR="00E22358" w:rsidRDefault="00E22358">
      <w:pPr>
        <w:rPr>
          <w:rFonts w:cs="Century Gothic"/>
          <w:sz w:val="19"/>
          <w:szCs w:val="19"/>
          <w:lang w:val="nl-NL"/>
        </w:rPr>
      </w:pPr>
    </w:p>
    <w:p w14:paraId="3D88E63C" w14:textId="77777777" w:rsidR="00E22358" w:rsidRDefault="00E22358">
      <w:pPr>
        <w:rPr>
          <w:rFonts w:cs="Century Gothic"/>
          <w:sz w:val="19"/>
          <w:szCs w:val="19"/>
          <w:lang w:val="nl-NL"/>
        </w:rPr>
      </w:pPr>
    </w:p>
    <w:p w14:paraId="47F56B9F" w14:textId="77777777" w:rsidR="00E22358" w:rsidRDefault="00E22358">
      <w:pPr>
        <w:rPr>
          <w:rFonts w:cs="Century Gothic"/>
          <w:sz w:val="19"/>
          <w:szCs w:val="19"/>
          <w:lang w:val="nl-NL"/>
        </w:rPr>
      </w:pPr>
    </w:p>
    <w:p w14:paraId="2D2E8988" w14:textId="77777777" w:rsidR="00E22358" w:rsidRDefault="00E22358">
      <w:pPr>
        <w:rPr>
          <w:rFonts w:cs="Century Gothic"/>
          <w:sz w:val="19"/>
          <w:szCs w:val="19"/>
          <w:lang w:val="nl-NL"/>
        </w:rPr>
      </w:pPr>
    </w:p>
    <w:p w14:paraId="6D5EE6EB" w14:textId="77777777" w:rsidR="00E22358" w:rsidRDefault="00E22358">
      <w:pPr>
        <w:rPr>
          <w:rFonts w:cs="Century Gothic"/>
          <w:sz w:val="19"/>
          <w:szCs w:val="19"/>
          <w:lang w:val="nl-NL"/>
        </w:rPr>
      </w:pPr>
    </w:p>
    <w:p w14:paraId="6CCDAE45" w14:textId="77777777" w:rsidR="00E22358" w:rsidRDefault="00E22358">
      <w:pPr>
        <w:rPr>
          <w:rFonts w:cs="Century Gothic"/>
          <w:sz w:val="19"/>
          <w:szCs w:val="19"/>
          <w:lang w:val="nl-NL"/>
        </w:rPr>
      </w:pPr>
    </w:p>
    <w:p w14:paraId="29A3724C" w14:textId="77777777" w:rsidR="00E22358" w:rsidRDefault="00E22358">
      <w:pPr>
        <w:rPr>
          <w:rFonts w:cs="Century Gothic"/>
          <w:sz w:val="19"/>
          <w:szCs w:val="19"/>
          <w:lang w:val="nl-NL"/>
        </w:rPr>
      </w:pPr>
    </w:p>
    <w:p w14:paraId="7E64905E" w14:textId="77777777" w:rsidR="00E22358" w:rsidRDefault="00E22358">
      <w:pPr>
        <w:rPr>
          <w:rFonts w:cs="Century Gothic"/>
          <w:sz w:val="19"/>
          <w:szCs w:val="19"/>
          <w:lang w:val="nl-NL"/>
        </w:rPr>
      </w:pPr>
    </w:p>
    <w:p w14:paraId="73036047" w14:textId="77777777" w:rsidR="00E22358" w:rsidRDefault="00E22358">
      <w:pPr>
        <w:rPr>
          <w:rFonts w:cs="Century Gothic"/>
          <w:sz w:val="19"/>
          <w:szCs w:val="19"/>
          <w:lang w:val="nl-NL"/>
        </w:rPr>
      </w:pPr>
    </w:p>
    <w:p w14:paraId="639186FE" w14:textId="77777777" w:rsidR="00E22358" w:rsidRDefault="00E22358">
      <w:pPr>
        <w:rPr>
          <w:rFonts w:cs="Century Gothic"/>
          <w:sz w:val="19"/>
          <w:szCs w:val="19"/>
          <w:lang w:val="nl-NL"/>
        </w:rPr>
      </w:pPr>
    </w:p>
    <w:p w14:paraId="60F49A35" w14:textId="77777777" w:rsidR="00E22358" w:rsidRPr="00DB5219" w:rsidRDefault="00E22358">
      <w:pPr>
        <w:pStyle w:val="PlainText"/>
        <w:tabs>
          <w:tab w:val="left" w:pos="3179"/>
          <w:tab w:val="left" w:pos="3740"/>
        </w:tabs>
        <w:ind w:right="103"/>
        <w:rPr>
          <w:rFonts w:ascii="Century Gothic" w:hAnsi="Century Gothic" w:cs="Century Gothic"/>
          <w:color w:val="00A4E4"/>
          <w:lang w:val="nl-NL"/>
        </w:rPr>
      </w:pPr>
      <w:r w:rsidRPr="00DB5219">
        <w:rPr>
          <w:rFonts w:ascii="Century Gothic" w:hAnsi="Century Gothic" w:cs="Century Gothic"/>
          <w:b/>
          <w:bCs/>
          <w:color w:val="00A4E4"/>
          <w:lang w:val="nl-NL"/>
        </w:rPr>
        <w:t>INHOUD:</w:t>
      </w:r>
    </w:p>
    <w:p w14:paraId="22CCDE97" w14:textId="77777777" w:rsidR="00E22358" w:rsidRDefault="00F533EF">
      <w:pPr>
        <w:pStyle w:val="TOC1"/>
        <w:rPr>
          <w:rFonts w:ascii="Times New Roman" w:hAnsi="Times New Roman" w:cs="Times New Roman"/>
          <w:noProof w:val="0"/>
          <w:lang w:val="nl-NL"/>
        </w:rPr>
      </w:pPr>
      <w:r>
        <w:rPr>
          <w:noProof w:val="0"/>
          <w:sz w:val="20"/>
          <w:szCs w:val="20"/>
          <w:lang w:val="nl-NL"/>
        </w:rPr>
        <w:fldChar w:fldCharType="begin"/>
      </w:r>
      <w:r w:rsidR="00E22358">
        <w:rPr>
          <w:noProof w:val="0"/>
          <w:sz w:val="20"/>
          <w:szCs w:val="20"/>
          <w:lang w:val="nl-NL"/>
        </w:rPr>
        <w:instrText xml:space="preserve"> TOC \o "1-1" \h \z \u </w:instrText>
      </w:r>
      <w:r>
        <w:rPr>
          <w:noProof w:val="0"/>
          <w:sz w:val="20"/>
          <w:szCs w:val="20"/>
          <w:lang w:val="nl-NL"/>
        </w:rPr>
        <w:fldChar w:fldCharType="separate"/>
      </w:r>
      <w:hyperlink w:anchor="_Toc93893184" w:history="1">
        <w:r w:rsidR="00E22358">
          <w:rPr>
            <w:rStyle w:val="Hyperlink"/>
            <w:rFonts w:cs="Century Gothic"/>
            <w:noProof w:val="0"/>
            <w:sz w:val="20"/>
            <w:szCs w:val="20"/>
            <w:lang w:val="nl-NL"/>
          </w:rPr>
          <w:t>Inleiding</w:t>
        </w:r>
        <w:r w:rsidR="00E22358">
          <w:rPr>
            <w:noProof w:val="0"/>
            <w:webHidden/>
            <w:sz w:val="20"/>
            <w:szCs w:val="20"/>
            <w:lang w:val="nl-NL"/>
          </w:rPr>
          <w:tab/>
        </w:r>
        <w:r>
          <w:rPr>
            <w:noProof w:val="0"/>
            <w:webHidden/>
            <w:sz w:val="20"/>
            <w:szCs w:val="20"/>
            <w:lang w:val="nl-NL"/>
          </w:rPr>
          <w:fldChar w:fldCharType="begin"/>
        </w:r>
        <w:r w:rsidR="00E22358">
          <w:rPr>
            <w:noProof w:val="0"/>
            <w:webHidden/>
            <w:sz w:val="20"/>
            <w:szCs w:val="20"/>
            <w:lang w:val="nl-NL"/>
          </w:rPr>
          <w:instrText xml:space="preserve"> PAGEREF _Toc93893184 \h </w:instrText>
        </w:r>
        <w:r>
          <w:rPr>
            <w:noProof w:val="0"/>
            <w:webHidden/>
            <w:sz w:val="20"/>
            <w:szCs w:val="20"/>
            <w:lang w:val="nl-NL"/>
          </w:rPr>
        </w:r>
        <w:r>
          <w:rPr>
            <w:noProof w:val="0"/>
            <w:webHidden/>
            <w:sz w:val="20"/>
            <w:szCs w:val="20"/>
            <w:lang w:val="nl-NL"/>
          </w:rPr>
          <w:fldChar w:fldCharType="separate"/>
        </w:r>
        <w:r w:rsidR="007D3AD1">
          <w:rPr>
            <w:webHidden/>
            <w:sz w:val="20"/>
            <w:szCs w:val="20"/>
            <w:lang w:val="nl-NL"/>
          </w:rPr>
          <w:t>6</w:t>
        </w:r>
        <w:r>
          <w:rPr>
            <w:noProof w:val="0"/>
            <w:webHidden/>
            <w:sz w:val="20"/>
            <w:szCs w:val="20"/>
            <w:lang w:val="nl-NL"/>
          </w:rPr>
          <w:fldChar w:fldCharType="end"/>
        </w:r>
      </w:hyperlink>
    </w:p>
    <w:p w14:paraId="2883F995" w14:textId="77777777" w:rsidR="00E22358" w:rsidRDefault="0086693D">
      <w:pPr>
        <w:pStyle w:val="TOC1"/>
        <w:rPr>
          <w:rFonts w:ascii="Times New Roman" w:hAnsi="Times New Roman" w:cs="Times New Roman"/>
          <w:noProof w:val="0"/>
          <w:lang w:val="nl-NL"/>
        </w:rPr>
      </w:pPr>
      <w:hyperlink w:anchor="_Toc93893185" w:history="1">
        <w:r w:rsidR="00E22358">
          <w:rPr>
            <w:rStyle w:val="Hyperlink"/>
            <w:rFonts w:cs="Century Gothic"/>
            <w:noProof w:val="0"/>
            <w:sz w:val="20"/>
            <w:szCs w:val="20"/>
            <w:lang w:val="nl-NL"/>
          </w:rPr>
          <w:t>Verklaring termen en begrippen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_Toc93893185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7</w:t>
        </w:r>
        <w:r w:rsidR="00F533EF">
          <w:rPr>
            <w:noProof w:val="0"/>
            <w:webHidden/>
            <w:sz w:val="20"/>
            <w:szCs w:val="20"/>
            <w:lang w:val="nl-NL"/>
          </w:rPr>
          <w:fldChar w:fldCharType="end"/>
        </w:r>
      </w:hyperlink>
    </w:p>
    <w:p w14:paraId="6A0AA1D7" w14:textId="77777777" w:rsidR="00E22358" w:rsidRDefault="0086693D">
      <w:pPr>
        <w:pStyle w:val="TOC1"/>
        <w:rPr>
          <w:rFonts w:ascii="Times New Roman" w:hAnsi="Times New Roman" w:cs="Times New Roman"/>
          <w:noProof w:val="0"/>
          <w:lang w:val="nl-NL"/>
        </w:rPr>
      </w:pPr>
      <w:hyperlink w:anchor="_Toc93893186" w:history="1">
        <w:r w:rsidR="00E22358">
          <w:rPr>
            <w:rStyle w:val="Hyperlink"/>
            <w:rFonts w:cs="Century Gothic"/>
            <w:noProof w:val="0"/>
            <w:sz w:val="20"/>
            <w:szCs w:val="20"/>
            <w:lang w:val="nl-NL"/>
          </w:rPr>
          <w:t>Samenvatting</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_Toc93893186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8</w:t>
        </w:r>
        <w:r w:rsidR="00F533EF">
          <w:rPr>
            <w:noProof w:val="0"/>
            <w:webHidden/>
            <w:sz w:val="20"/>
            <w:szCs w:val="20"/>
            <w:lang w:val="nl-NL"/>
          </w:rPr>
          <w:fldChar w:fldCharType="end"/>
        </w:r>
      </w:hyperlink>
    </w:p>
    <w:p w14:paraId="34EFB7B5" w14:textId="77777777" w:rsidR="00E22358" w:rsidRDefault="0086693D">
      <w:pPr>
        <w:pStyle w:val="TOC1"/>
        <w:rPr>
          <w:rFonts w:ascii="Times New Roman" w:hAnsi="Times New Roman" w:cs="Times New Roman"/>
          <w:noProof w:val="0"/>
          <w:lang w:val="nl-NL"/>
        </w:rPr>
      </w:pPr>
      <w:hyperlink w:anchor="_Toc93893187" w:history="1">
        <w:r w:rsidR="00E22358">
          <w:rPr>
            <w:rStyle w:val="Hyperlink"/>
            <w:rFonts w:cs="Century Gothic"/>
            <w:noProof w:val="0"/>
            <w:sz w:val="20"/>
            <w:szCs w:val="20"/>
            <w:lang w:val="nl-NL"/>
          </w:rPr>
          <w:t>Conclusie</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_Toc93893187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14</w:t>
        </w:r>
        <w:r w:rsidR="00F533EF">
          <w:rPr>
            <w:noProof w:val="0"/>
            <w:webHidden/>
            <w:sz w:val="20"/>
            <w:szCs w:val="20"/>
            <w:lang w:val="nl-NL"/>
          </w:rPr>
          <w:fldChar w:fldCharType="end"/>
        </w:r>
      </w:hyperlink>
    </w:p>
    <w:p w14:paraId="6B67653B" w14:textId="77777777" w:rsidR="00E22358" w:rsidRDefault="0086693D">
      <w:pPr>
        <w:pStyle w:val="TOC1"/>
        <w:rPr>
          <w:rFonts w:ascii="Times New Roman" w:hAnsi="Times New Roman" w:cs="Times New Roman"/>
          <w:noProof w:val="0"/>
          <w:lang w:val="nl-NL"/>
        </w:rPr>
      </w:pPr>
      <w:hyperlink w:anchor="_Toc93893188" w:history="1">
        <w:r w:rsidR="00E22358">
          <w:rPr>
            <w:rStyle w:val="Hyperlink"/>
            <w:rFonts w:cs="Century Gothic"/>
            <w:noProof w:val="0"/>
            <w:sz w:val="20"/>
            <w:szCs w:val="20"/>
            <w:lang w:val="nl-NL"/>
          </w:rPr>
          <w:t>Resultaten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_Toc93893188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19</w:t>
        </w:r>
        <w:r w:rsidR="00F533EF">
          <w:rPr>
            <w:noProof w:val="0"/>
            <w:webHidden/>
            <w:sz w:val="20"/>
            <w:szCs w:val="20"/>
            <w:lang w:val="nl-NL"/>
          </w:rPr>
          <w:fldChar w:fldCharType="end"/>
        </w:r>
      </w:hyperlink>
    </w:p>
    <w:p w14:paraId="78A37766" w14:textId="77777777" w:rsidR="00E22358" w:rsidRDefault="0086693D">
      <w:pPr>
        <w:pStyle w:val="TOC1"/>
        <w:rPr>
          <w:rFonts w:ascii="Times New Roman" w:hAnsi="Times New Roman" w:cs="Times New Roman"/>
          <w:noProof w:val="0"/>
          <w:lang w:val="nl-NL"/>
        </w:rPr>
      </w:pPr>
      <w:hyperlink w:anchor="_Toc93893189" w:history="1">
        <w:r w:rsidR="00E22358">
          <w:rPr>
            <w:rStyle w:val="Hyperlink"/>
            <w:rFonts w:cs="Century Gothic"/>
            <w:noProof w:val="0"/>
            <w:sz w:val="20"/>
            <w:szCs w:val="20"/>
            <w:lang w:val="nl-NL"/>
          </w:rPr>
          <w:t>Overzicht(en)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_Toc93893189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51</w:t>
        </w:r>
        <w:r w:rsidR="00F533EF">
          <w:rPr>
            <w:noProof w:val="0"/>
            <w:webHidden/>
            <w:sz w:val="20"/>
            <w:szCs w:val="20"/>
            <w:lang w:val="nl-NL"/>
          </w:rPr>
          <w:fldChar w:fldCharType="end"/>
        </w:r>
      </w:hyperlink>
    </w:p>
    <w:p w14:paraId="322884B5" w14:textId="77777777" w:rsidR="00E22358" w:rsidRDefault="00F533EF">
      <w:pPr>
        <w:pStyle w:val="PlainText"/>
        <w:tabs>
          <w:tab w:val="left" w:pos="3179"/>
          <w:tab w:val="left" w:pos="3740"/>
          <w:tab w:val="right" w:pos="9537"/>
        </w:tabs>
        <w:ind w:right="103"/>
        <w:rPr>
          <w:rFonts w:ascii="Century Gothic" w:hAnsi="Century Gothic" w:cs="Century Gothic"/>
          <w:sz w:val="19"/>
          <w:szCs w:val="19"/>
          <w:lang w:val="nl-NL"/>
        </w:rPr>
      </w:pPr>
      <w:r>
        <w:rPr>
          <w:lang w:val="nl-NL"/>
        </w:rPr>
        <w:fldChar w:fldCharType="end"/>
      </w:r>
    </w:p>
    <w:p w14:paraId="5777E8F2" w14:textId="77777777" w:rsidR="00E22358" w:rsidRDefault="00E22358">
      <w:pPr>
        <w:rPr>
          <w:rFonts w:cs="Century Gothic"/>
          <w:szCs w:val="20"/>
          <w:lang w:val="nl-NL"/>
        </w:rPr>
      </w:pPr>
      <w:r>
        <w:rPr>
          <w:rFonts w:cs="Century Gothic"/>
          <w:szCs w:val="20"/>
          <w:lang w:val="nl-NL"/>
        </w:rPr>
        <w:t>Bijlage: Vragenlijst</w:t>
      </w:r>
    </w:p>
    <w:p w14:paraId="2E3079E9" w14:textId="77777777" w:rsidR="00E22358" w:rsidRDefault="00E22358">
      <w:pPr>
        <w:rPr>
          <w:rFonts w:cs="Century Gothic"/>
          <w:sz w:val="19"/>
          <w:szCs w:val="19"/>
          <w:lang w:val="nl-NL"/>
        </w:rPr>
      </w:pPr>
    </w:p>
    <w:p w14:paraId="14C1AC00" w14:textId="77777777" w:rsidR="00E22358" w:rsidRDefault="00E22358">
      <w:pPr>
        <w:rPr>
          <w:rFonts w:cs="Century Gothic"/>
          <w:sz w:val="19"/>
          <w:szCs w:val="19"/>
          <w:lang w:val="nl-NL"/>
        </w:rPr>
      </w:pPr>
    </w:p>
    <w:p w14:paraId="64F032FF" w14:textId="77777777" w:rsidR="00E22358" w:rsidRDefault="00E22358">
      <w:pPr>
        <w:rPr>
          <w:rFonts w:cs="Century Gothic"/>
          <w:sz w:val="19"/>
          <w:szCs w:val="19"/>
          <w:lang w:val="nl-NL"/>
        </w:rPr>
        <w:sectPr w:rsidR="00E22358">
          <w:headerReference w:type="default" r:id="rId9"/>
          <w:pgSz w:w="11909" w:h="16834" w:code="9"/>
          <w:pgMar w:top="298" w:right="851" w:bottom="1418" w:left="851" w:header="0" w:footer="28" w:gutter="567"/>
          <w:cols w:space="708"/>
          <w:docGrid w:linePitch="360"/>
        </w:sectPr>
      </w:pPr>
    </w:p>
    <w:p w14:paraId="6DE146E9" w14:textId="77777777" w:rsidR="00E22358" w:rsidRDefault="00E22358" w:rsidP="00C00009">
      <w:pPr>
        <w:pStyle w:val="Heading1"/>
      </w:pPr>
      <w:bookmarkStart w:id="0" w:name="_Toc71441013"/>
      <w:bookmarkStart w:id="1" w:name="_Toc71441777"/>
      <w:bookmarkStart w:id="2" w:name="_Toc71442084"/>
      <w:bookmarkStart w:id="3" w:name="_Toc93893184"/>
      <w:r>
        <w:lastRenderedPageBreak/>
        <w:br w:type="page"/>
      </w:r>
      <w:r>
        <w:lastRenderedPageBreak/>
        <w:t>Inleiding</w:t>
      </w:r>
      <w:bookmarkEnd w:id="0"/>
      <w:bookmarkEnd w:id="1"/>
      <w:bookmarkEnd w:id="2"/>
      <w:bookmarkEnd w:id="3"/>
    </w:p>
    <w:p w14:paraId="766A5685" w14:textId="77777777" w:rsidR="00E22358" w:rsidRDefault="00E22358">
      <w:pPr>
        <w:pStyle w:val="PlainText"/>
        <w:tabs>
          <w:tab w:val="left" w:pos="5868"/>
        </w:tabs>
        <w:rPr>
          <w:rFonts w:ascii="Century Gothic" w:hAnsi="Century Gothic" w:cs="Century Gothic"/>
          <w:sz w:val="19"/>
          <w:szCs w:val="19"/>
          <w:lang w:val="nl-NL"/>
        </w:rPr>
      </w:pPr>
    </w:p>
    <w:p w14:paraId="68863283" w14:textId="79538D61" w:rsidR="00E22358" w:rsidRPr="0086693D" w:rsidRDefault="00E22358">
      <w:pPr>
        <w:pStyle w:val="PlainText"/>
        <w:tabs>
          <w:tab w:val="left" w:pos="5868"/>
        </w:tabs>
        <w:rPr>
          <w:rFonts w:ascii="Century Gothic" w:hAnsi="Century Gothic" w:cs="Century Gothic"/>
          <w:lang w:val="nl-NL"/>
        </w:rPr>
      </w:pPr>
      <w:r w:rsidRPr="0086693D">
        <w:rPr>
          <w:rFonts w:ascii="Century Gothic" w:hAnsi="Century Gothic" w:cs="Century Gothic"/>
          <w:lang w:val="nl-NL"/>
        </w:rPr>
        <w:t>In dit rapport worden de resultaten beschreven van de Oudertevredenheids</w:t>
      </w:r>
      <w:r w:rsidR="00116B0B" w:rsidRPr="0086693D">
        <w:rPr>
          <w:rFonts w:ascii="Century Gothic" w:hAnsi="Century Gothic" w:cs="Century Gothic"/>
          <w:lang w:val="nl-NL"/>
        </w:rPr>
        <w:t>enquête</w:t>
      </w:r>
      <w:r w:rsidRPr="0086693D">
        <w:rPr>
          <w:rFonts w:ascii="Century Gothic" w:hAnsi="Century Gothic" w:cs="Century Gothic"/>
          <w:lang w:val="nl-NL"/>
        </w:rPr>
        <w:t xml:space="preserve"> </w:t>
      </w:r>
      <w:proofErr w:type="spellStart"/>
      <w:r w:rsidR="008E105E" w:rsidRPr="0086693D">
        <w:rPr>
          <w:rFonts w:ascii="Century Gothic" w:hAnsi="Century Gothic" w:cs="Century Gothic"/>
          <w:lang w:val="nl-NL"/>
        </w:rPr>
        <w:t>TTTxml:peiling.jaarTTT</w:t>
      </w:r>
      <w:proofErr w:type="spellEnd"/>
      <w:r w:rsidRPr="0086693D">
        <w:rPr>
          <w:rFonts w:ascii="Century Gothic" w:hAnsi="Century Gothic" w:cs="Century Gothic"/>
          <w:lang w:val="nl-NL"/>
        </w:rPr>
        <w:t xml:space="preserve"> (</w:t>
      </w:r>
      <w:proofErr w:type="spellStart"/>
      <w:r w:rsidRPr="0086693D">
        <w:rPr>
          <w:rFonts w:ascii="Century Gothic" w:hAnsi="Century Gothic" w:cs="Century Gothic"/>
          <w:lang w:val="nl-NL"/>
        </w:rPr>
        <w:t>OTP</w:t>
      </w:r>
      <w:r w:rsidR="008E105E" w:rsidRPr="0086693D">
        <w:rPr>
          <w:rFonts w:ascii="Century Gothic" w:hAnsi="Century Gothic" w:cs="Century Gothic"/>
          <w:lang w:val="nl-NL"/>
        </w:rPr>
        <w:t>TTTxml:peiling.jaarTTT</w:t>
      </w:r>
      <w:proofErr w:type="spellEnd"/>
      <w:r w:rsidRPr="0086693D">
        <w:rPr>
          <w:rFonts w:ascii="Century Gothic" w:hAnsi="Century Gothic" w:cs="Century Gothic"/>
          <w:lang w:val="nl-NL"/>
        </w:rPr>
        <w:t>). De tevredenheids</w:t>
      </w:r>
      <w:r w:rsidR="00116B0B" w:rsidRPr="0086693D">
        <w:rPr>
          <w:rFonts w:ascii="Century Gothic" w:hAnsi="Century Gothic" w:cs="Century Gothic"/>
          <w:lang w:val="nl-NL"/>
        </w:rPr>
        <w:t>enquête</w:t>
      </w:r>
      <w:r w:rsidRPr="0086693D">
        <w:rPr>
          <w:rFonts w:ascii="Century Gothic" w:hAnsi="Century Gothic" w:cs="Century Gothic"/>
          <w:lang w:val="nl-NL"/>
        </w:rPr>
        <w:t xml:space="preserve"> wordt gehouden</w:t>
      </w:r>
      <w:r w:rsidR="0086693D" w:rsidRPr="0086693D">
        <w:rPr>
          <w:rFonts w:ascii="Century Gothic" w:hAnsi="Century Gothic" w:cs="Century Gothic"/>
          <w:lang w:val="nl-NL"/>
        </w:rPr>
        <w:t xml:space="preserve"> onder diverse scholen in België</w:t>
      </w:r>
      <w:r w:rsidRPr="0086693D">
        <w:rPr>
          <w:rFonts w:ascii="Century Gothic" w:hAnsi="Century Gothic" w:cs="Century Gothic"/>
          <w:lang w:val="nl-NL"/>
        </w:rPr>
        <w:t xml:space="preserve">. Uit deze scholen is een referentiegroep samengesteld waarmee de resultaten van uw school worden vergeleken. </w:t>
      </w:r>
    </w:p>
    <w:p w14:paraId="7F4CB1B7" w14:textId="77777777" w:rsidR="00E22358" w:rsidRPr="0086693D" w:rsidRDefault="00E22358">
      <w:pPr>
        <w:pStyle w:val="PlainText"/>
        <w:rPr>
          <w:rFonts w:ascii="Century Gothic" w:hAnsi="Century Gothic" w:cs="Century Gothic"/>
          <w:color w:val="000000"/>
          <w:lang w:val="nl-NL"/>
        </w:rPr>
      </w:pPr>
      <w:r w:rsidRPr="0086693D">
        <w:rPr>
          <w:rFonts w:ascii="Century Gothic" w:hAnsi="Century Gothic" w:cs="Century Gothic"/>
          <w:lang w:val="nl-NL"/>
        </w:rPr>
        <w:t>Dit rapport wer</w:t>
      </w:r>
      <w:bookmarkStart w:id="4" w:name="_GoBack"/>
      <w:bookmarkEnd w:id="4"/>
      <w:r w:rsidRPr="0086693D">
        <w:rPr>
          <w:rFonts w:ascii="Century Gothic" w:hAnsi="Century Gothic" w:cs="Century Gothic"/>
          <w:lang w:val="nl-NL"/>
        </w:rPr>
        <w:t>d automatisch gegenereerd met behulp van informatiesysteem “Succesdata”</w:t>
      </w:r>
      <w:r w:rsidRPr="0086693D">
        <w:rPr>
          <w:rFonts w:ascii="Century Gothic" w:hAnsi="Century Gothic" w:cs="Century Gothic"/>
          <w:color w:val="000000"/>
          <w:lang w:val="nl-NL"/>
        </w:rPr>
        <w:t xml:space="preserve"> dat door </w:t>
      </w:r>
      <w:proofErr w:type="spellStart"/>
      <w:r w:rsidRPr="0086693D">
        <w:rPr>
          <w:rFonts w:ascii="Century Gothic" w:hAnsi="Century Gothic" w:cs="Century Gothic"/>
          <w:color w:val="000000"/>
          <w:lang w:val="nl-NL"/>
        </w:rPr>
        <w:t>Dulmers</w:t>
      </w:r>
      <w:proofErr w:type="spellEnd"/>
      <w:r w:rsidRPr="0086693D">
        <w:rPr>
          <w:rFonts w:ascii="Century Gothic" w:hAnsi="Century Gothic" w:cs="Century Gothic"/>
          <w:color w:val="000000"/>
          <w:lang w:val="nl-NL"/>
        </w:rPr>
        <w:t xml:space="preserve"> Management BV voor ‘Scholen met Succes!’ is ontwikkeld.</w:t>
      </w:r>
    </w:p>
    <w:p w14:paraId="3C4AA96D" w14:textId="77777777" w:rsidR="00E22358" w:rsidRPr="0086693D" w:rsidRDefault="00E22358">
      <w:pPr>
        <w:pStyle w:val="PlainText"/>
        <w:rPr>
          <w:rFonts w:ascii="Century Gothic" w:hAnsi="Century Gothic" w:cs="Century Gothic"/>
          <w:color w:val="000000"/>
          <w:lang w:val="nl-NL"/>
        </w:rPr>
      </w:pPr>
    </w:p>
    <w:p w14:paraId="17527C76" w14:textId="77777777" w:rsidR="00E22358" w:rsidRPr="0086693D" w:rsidRDefault="00E22358">
      <w:pPr>
        <w:pStyle w:val="PlainText"/>
        <w:rPr>
          <w:rFonts w:ascii="Century Gothic" w:hAnsi="Century Gothic" w:cs="Century Gothic"/>
          <w:lang w:val="nl-NL"/>
        </w:rPr>
      </w:pPr>
      <w:r w:rsidRPr="0086693D">
        <w:rPr>
          <w:rFonts w:ascii="Century Gothic" w:hAnsi="Century Gothic" w:cs="Century Gothic"/>
          <w:lang w:val="nl-NL"/>
        </w:rPr>
        <w:t>‘Scholen met Succes’ is een integraal programma dat gericht is op het creëren van kwaliteitsbewustzijn en klantgerichtheid in het onderwijs. Het programma bestaat uit drie modules:</w:t>
      </w:r>
    </w:p>
    <w:p w14:paraId="527D87BE" w14:textId="77777777" w:rsidR="00E22358" w:rsidRPr="0086693D" w:rsidRDefault="00E22358">
      <w:pPr>
        <w:pStyle w:val="PlainText"/>
        <w:numPr>
          <w:ilvl w:val="0"/>
          <w:numId w:val="2"/>
        </w:numPr>
        <w:rPr>
          <w:rFonts w:ascii="Century Gothic" w:hAnsi="Century Gothic" w:cs="Century Gothic"/>
          <w:lang w:val="nl-NL"/>
        </w:rPr>
      </w:pPr>
      <w:r w:rsidRPr="0086693D">
        <w:rPr>
          <w:rFonts w:ascii="Century Gothic" w:hAnsi="Century Gothic" w:cs="Century Gothic"/>
          <w:lang w:val="nl-NL"/>
        </w:rPr>
        <w:t>Module Markt en Maatschappij voor onderzoek en analyse van de positie van uw school.</w:t>
      </w:r>
    </w:p>
    <w:p w14:paraId="34CD6BCD" w14:textId="77777777" w:rsidR="00E22358" w:rsidRPr="0086693D" w:rsidRDefault="00E22358">
      <w:pPr>
        <w:pStyle w:val="PlainText"/>
        <w:numPr>
          <w:ilvl w:val="0"/>
          <w:numId w:val="2"/>
        </w:numPr>
        <w:rPr>
          <w:rFonts w:ascii="Century Gothic" w:hAnsi="Century Gothic" w:cs="Century Gothic"/>
          <w:lang w:val="nl-NL"/>
        </w:rPr>
      </w:pPr>
      <w:r w:rsidRPr="0086693D">
        <w:rPr>
          <w:rFonts w:ascii="Century Gothic" w:hAnsi="Century Gothic" w:cs="Century Gothic"/>
          <w:lang w:val="nl-NL"/>
        </w:rPr>
        <w:t>Module Mens en Missie voor inspiratie en motivatie in uw organisatie.</w:t>
      </w:r>
    </w:p>
    <w:p w14:paraId="47AD60E7" w14:textId="77777777" w:rsidR="00E22358" w:rsidRPr="0086693D" w:rsidRDefault="00E22358">
      <w:pPr>
        <w:pStyle w:val="PlainText"/>
        <w:numPr>
          <w:ilvl w:val="0"/>
          <w:numId w:val="2"/>
        </w:numPr>
        <w:rPr>
          <w:rFonts w:ascii="Century Gothic" w:hAnsi="Century Gothic" w:cs="Century Gothic"/>
          <w:lang w:val="nl-NL"/>
        </w:rPr>
      </w:pPr>
      <w:r w:rsidRPr="0086693D">
        <w:rPr>
          <w:rFonts w:ascii="Century Gothic" w:hAnsi="Century Gothic" w:cs="Century Gothic"/>
          <w:lang w:val="nl-NL"/>
        </w:rPr>
        <w:t>Module Middelen en Methoden voor markt- en klantgerichte communicatie en presentatie.</w:t>
      </w:r>
    </w:p>
    <w:p w14:paraId="616B580E" w14:textId="77777777" w:rsidR="00E22358" w:rsidRPr="0086693D" w:rsidRDefault="00E22358">
      <w:pPr>
        <w:pStyle w:val="PlainText"/>
        <w:rPr>
          <w:rFonts w:ascii="Century Gothic" w:hAnsi="Century Gothic" w:cs="Century Gothic"/>
          <w:lang w:val="nl-NL"/>
        </w:rPr>
      </w:pPr>
    </w:p>
    <w:p w14:paraId="6E1DFEA1" w14:textId="79573791" w:rsidR="00E22358" w:rsidRPr="0086693D" w:rsidRDefault="00E22358">
      <w:pPr>
        <w:pStyle w:val="PlainText"/>
        <w:rPr>
          <w:rFonts w:ascii="Century Gothic" w:hAnsi="Century Gothic" w:cs="Century Gothic"/>
          <w:lang w:val="nl-NL"/>
        </w:rPr>
      </w:pPr>
      <w:r w:rsidRPr="0086693D">
        <w:rPr>
          <w:rFonts w:ascii="Century Gothic" w:hAnsi="Century Gothic" w:cs="Century Gothic"/>
          <w:lang w:val="nl-NL"/>
        </w:rPr>
        <w:t>De tevredenheids</w:t>
      </w:r>
      <w:r w:rsidR="00116B0B" w:rsidRPr="0086693D">
        <w:rPr>
          <w:rFonts w:ascii="Century Gothic" w:hAnsi="Century Gothic" w:cs="Century Gothic"/>
          <w:lang w:val="nl-NL"/>
        </w:rPr>
        <w:t>enquête</w:t>
      </w:r>
      <w:r w:rsidRPr="0086693D">
        <w:rPr>
          <w:rFonts w:ascii="Century Gothic" w:hAnsi="Century Gothic" w:cs="Century Gothic"/>
          <w:lang w:val="nl-NL"/>
        </w:rPr>
        <w:t xml:space="preserve">, waarvan dit rapport de resultaten geeft, is onderdeel van de module “Markt en Maatschappij”. Meer informatie over de modules van het programma vindt u op onze website: </w:t>
      </w:r>
      <w:hyperlink r:id="rId10" w:history="1">
        <w:r w:rsidRPr="0086693D">
          <w:rPr>
            <w:rFonts w:ascii="Century Gothic" w:hAnsi="Century Gothic" w:cs="Century Gothic"/>
            <w:lang w:val="nl-NL"/>
          </w:rPr>
          <w:t>www.scholenmetsucces.nl</w:t>
        </w:r>
      </w:hyperlink>
      <w:r w:rsidRPr="0086693D">
        <w:rPr>
          <w:rFonts w:ascii="Century Gothic" w:hAnsi="Century Gothic" w:cs="Century Gothic"/>
          <w:lang w:val="nl-NL"/>
        </w:rPr>
        <w:t>.</w:t>
      </w:r>
    </w:p>
    <w:p w14:paraId="0FBE55C3" w14:textId="77777777" w:rsidR="00E22358" w:rsidRPr="0086693D" w:rsidRDefault="00E22358">
      <w:pPr>
        <w:rPr>
          <w:rFonts w:cs="Century Gothic"/>
          <w:szCs w:val="20"/>
          <w:lang w:val="nl-NL"/>
        </w:rPr>
      </w:pPr>
    </w:p>
    <w:p w14:paraId="13ECC347" w14:textId="794EB7A4" w:rsidR="00E22358" w:rsidRPr="0086693D" w:rsidRDefault="00E22358">
      <w:pPr>
        <w:pStyle w:val="PlainText"/>
        <w:rPr>
          <w:rFonts w:ascii="Century Gothic" w:hAnsi="Century Gothic" w:cs="Century Gothic"/>
          <w:lang w:val="nl-NL"/>
        </w:rPr>
      </w:pPr>
      <w:r w:rsidRPr="0086693D">
        <w:rPr>
          <w:rFonts w:ascii="Century Gothic" w:hAnsi="Century Gothic" w:cs="Century Gothic"/>
          <w:lang w:val="nl-NL"/>
        </w:rPr>
        <w:t xml:space="preserve">De </w:t>
      </w:r>
      <w:proofErr w:type="spellStart"/>
      <w:r w:rsidRPr="0086693D">
        <w:rPr>
          <w:rFonts w:ascii="Century Gothic" w:hAnsi="Century Gothic" w:cs="Century Gothic"/>
          <w:lang w:val="nl-NL"/>
        </w:rPr>
        <w:t>tevredenheids</w:t>
      </w:r>
      <w:r w:rsidR="00116B0B" w:rsidRPr="0086693D">
        <w:rPr>
          <w:rFonts w:ascii="Century Gothic" w:hAnsi="Century Gothic" w:cs="Century Gothic"/>
          <w:lang w:val="nl-NL"/>
        </w:rPr>
        <w:t>enquête</w:t>
      </w:r>
      <w:r w:rsidRPr="0086693D">
        <w:rPr>
          <w:rFonts w:ascii="Century Gothic" w:hAnsi="Century Gothic" w:cs="Century Gothic"/>
          <w:lang w:val="nl-NL"/>
        </w:rPr>
        <w:t>en</w:t>
      </w:r>
      <w:proofErr w:type="spellEnd"/>
      <w:r w:rsidRPr="0086693D">
        <w:rPr>
          <w:rFonts w:ascii="Century Gothic" w:hAnsi="Century Gothic" w:cs="Century Gothic"/>
          <w:lang w:val="nl-NL"/>
        </w:rPr>
        <w:t xml:space="preserve"> voor ouders, leerlingen en personeel zijn ontwikkeld om een gerichte bijdrage te leveren aan:</w:t>
      </w:r>
    </w:p>
    <w:p w14:paraId="7D0C3F6D" w14:textId="77777777" w:rsidR="00E22358" w:rsidRPr="0086693D" w:rsidRDefault="00E22358">
      <w:pPr>
        <w:pStyle w:val="PlainText"/>
        <w:numPr>
          <w:ilvl w:val="0"/>
          <w:numId w:val="3"/>
        </w:numPr>
        <w:rPr>
          <w:rFonts w:ascii="Century Gothic" w:hAnsi="Century Gothic" w:cs="Century Gothic"/>
          <w:lang w:val="nl-NL"/>
        </w:rPr>
      </w:pPr>
      <w:r w:rsidRPr="0086693D">
        <w:rPr>
          <w:rFonts w:ascii="Century Gothic" w:hAnsi="Century Gothic" w:cs="Century Gothic"/>
          <w:lang w:val="nl-NL"/>
        </w:rPr>
        <w:t>Het kwaliteitsbeleid van de schoolorganisatie.</w:t>
      </w:r>
    </w:p>
    <w:p w14:paraId="59EA211F" w14:textId="77777777" w:rsidR="00E22358" w:rsidRPr="0086693D" w:rsidRDefault="00E22358">
      <w:pPr>
        <w:pStyle w:val="PlainText"/>
        <w:numPr>
          <w:ilvl w:val="0"/>
          <w:numId w:val="3"/>
        </w:numPr>
        <w:rPr>
          <w:rFonts w:ascii="Century Gothic" w:hAnsi="Century Gothic" w:cs="Century Gothic"/>
          <w:lang w:val="nl-NL"/>
        </w:rPr>
      </w:pPr>
      <w:r w:rsidRPr="0086693D">
        <w:rPr>
          <w:rFonts w:ascii="Century Gothic" w:hAnsi="Century Gothic" w:cs="Century Gothic"/>
          <w:lang w:val="nl-NL"/>
        </w:rPr>
        <w:t>De ouderbetrokkenheid.</w:t>
      </w:r>
    </w:p>
    <w:p w14:paraId="06058B17" w14:textId="77777777" w:rsidR="00E22358" w:rsidRPr="0086693D" w:rsidRDefault="00E22358">
      <w:pPr>
        <w:pStyle w:val="PlainText"/>
        <w:numPr>
          <w:ilvl w:val="0"/>
          <w:numId w:val="3"/>
        </w:numPr>
        <w:rPr>
          <w:rFonts w:ascii="Century Gothic" w:hAnsi="Century Gothic" w:cs="Century Gothic"/>
          <w:lang w:val="nl-NL"/>
        </w:rPr>
      </w:pPr>
      <w:r w:rsidRPr="0086693D">
        <w:rPr>
          <w:rFonts w:ascii="Century Gothic" w:hAnsi="Century Gothic" w:cs="Century Gothic"/>
          <w:lang w:val="nl-NL"/>
        </w:rPr>
        <w:t>De marktpositie van de school.</w:t>
      </w:r>
    </w:p>
    <w:p w14:paraId="1DB5A941" w14:textId="77777777" w:rsidR="00E22358" w:rsidRPr="0086693D" w:rsidRDefault="00E22358">
      <w:pPr>
        <w:pStyle w:val="PlainText"/>
        <w:rPr>
          <w:rFonts w:ascii="Century Gothic" w:hAnsi="Century Gothic" w:cs="Century Gothic"/>
          <w:lang w:val="nl-NL"/>
        </w:rPr>
      </w:pPr>
    </w:p>
    <w:p w14:paraId="5D2AE96B" w14:textId="7F95B917" w:rsidR="00E22358" w:rsidRPr="0086693D" w:rsidRDefault="00E22358">
      <w:pPr>
        <w:pStyle w:val="PlainText"/>
        <w:rPr>
          <w:rFonts w:ascii="Century Gothic" w:hAnsi="Century Gothic" w:cs="Century Gothic"/>
          <w:lang w:val="nl-NL"/>
        </w:rPr>
      </w:pPr>
      <w:r w:rsidRPr="0086693D">
        <w:rPr>
          <w:rFonts w:ascii="Century Gothic" w:hAnsi="Century Gothic" w:cs="Century Gothic"/>
          <w:lang w:val="nl-NL"/>
        </w:rPr>
        <w:t xml:space="preserve">De </w:t>
      </w:r>
      <w:r w:rsidR="00116B0B" w:rsidRPr="0086693D">
        <w:rPr>
          <w:rFonts w:ascii="Century Gothic" w:hAnsi="Century Gothic" w:cs="Century Gothic"/>
          <w:lang w:val="nl-NL"/>
        </w:rPr>
        <w:t>enquête</w:t>
      </w:r>
      <w:r w:rsidRPr="0086693D">
        <w:rPr>
          <w:rFonts w:ascii="Century Gothic" w:hAnsi="Century Gothic" w:cs="Century Gothic"/>
          <w:lang w:val="nl-NL"/>
        </w:rPr>
        <w:t xml:space="preserve"> bestaat uit een standaardvragenlijst die door de computer verwerkt wordt tot een schoolrapport met een geschreven samenvatting/conclusie en een tabellenoverzicht van de resultaten. Hierbij wordt de school vergeleken met het landelijk gemiddelde. </w:t>
      </w:r>
    </w:p>
    <w:p w14:paraId="5249A0A9" w14:textId="77777777" w:rsidR="00E22358" w:rsidRPr="0086693D" w:rsidRDefault="00E22358">
      <w:pPr>
        <w:pStyle w:val="PlainText"/>
        <w:tabs>
          <w:tab w:val="left" w:pos="5868"/>
        </w:tabs>
        <w:rPr>
          <w:rFonts w:ascii="Century Gothic" w:hAnsi="Century Gothic" w:cs="Century Gothic"/>
          <w:lang w:val="nl-NL"/>
        </w:rPr>
      </w:pPr>
      <w:r w:rsidRPr="0086693D">
        <w:rPr>
          <w:rFonts w:ascii="Century Gothic" w:hAnsi="Century Gothic" w:cs="Century Gothic"/>
          <w:lang w:val="nl-NL"/>
        </w:rPr>
        <w:t>Voor een uitgebreide beschrijving van de achtergronden van het onderzoek wordt verwezen naar de publicatie ‘</w:t>
      </w:r>
      <w:r w:rsidR="009520C2" w:rsidRPr="0086693D">
        <w:rPr>
          <w:rFonts w:ascii="Century Gothic" w:hAnsi="Century Gothic" w:cs="Century Gothic"/>
          <w:lang w:val="nl-NL"/>
        </w:rPr>
        <w:t>Van Tevredenheid naar Succes’</w:t>
      </w:r>
      <w:r w:rsidRPr="0086693D">
        <w:rPr>
          <w:rFonts w:ascii="Century Gothic" w:hAnsi="Century Gothic" w:cs="Century Gothic"/>
          <w:lang w:val="nl-NL"/>
        </w:rPr>
        <w:t>, die als bijlage is bijgevoegd.</w:t>
      </w:r>
    </w:p>
    <w:p w14:paraId="6DA557B9" w14:textId="77777777" w:rsidR="00E22358" w:rsidRPr="0086693D" w:rsidRDefault="00E22358">
      <w:pPr>
        <w:pStyle w:val="PlainText"/>
        <w:tabs>
          <w:tab w:val="left" w:pos="5868"/>
        </w:tabs>
        <w:rPr>
          <w:rFonts w:ascii="Century Gothic" w:hAnsi="Century Gothic" w:cs="Century Gothic"/>
          <w:lang w:val="nl-NL"/>
        </w:rPr>
      </w:pPr>
    </w:p>
    <w:p w14:paraId="7B23365C" w14:textId="77777777" w:rsidR="00E22358" w:rsidRPr="0086693D" w:rsidRDefault="00E22358">
      <w:pPr>
        <w:pStyle w:val="PlainText"/>
        <w:tabs>
          <w:tab w:val="left" w:pos="5868"/>
        </w:tabs>
        <w:rPr>
          <w:rFonts w:ascii="Century Gothic" w:hAnsi="Century Gothic" w:cs="Century Gothic"/>
          <w:lang w:val="nl-NL"/>
        </w:rPr>
      </w:pPr>
    </w:p>
    <w:p w14:paraId="10E965D4" w14:textId="77777777" w:rsidR="00E22358" w:rsidRPr="0086693D" w:rsidRDefault="00E22358">
      <w:pPr>
        <w:pStyle w:val="PlainText"/>
        <w:tabs>
          <w:tab w:val="left" w:pos="5868"/>
        </w:tabs>
        <w:rPr>
          <w:rFonts w:ascii="Century Gothic" w:hAnsi="Century Gothic" w:cs="Century Gothic"/>
          <w:lang w:val="nl-NL"/>
        </w:rPr>
      </w:pPr>
      <w:r w:rsidRPr="0086693D">
        <w:rPr>
          <w:rFonts w:ascii="Century Gothic" w:hAnsi="Century Gothic" w:cs="Century Gothic"/>
          <w:lang w:val="nl-NL"/>
        </w:rPr>
        <w:t>Veel succes!</w:t>
      </w:r>
    </w:p>
    <w:p w14:paraId="64F439F9" w14:textId="77777777" w:rsidR="00E22358" w:rsidRPr="0086693D" w:rsidRDefault="00E22358">
      <w:pPr>
        <w:rPr>
          <w:rFonts w:cs="Century Gothic"/>
          <w:szCs w:val="20"/>
          <w:lang w:val="nl-NL"/>
        </w:rPr>
      </w:pPr>
    </w:p>
    <w:p w14:paraId="0860FBFF" w14:textId="77777777" w:rsidR="00E22358" w:rsidRPr="0086693D" w:rsidRDefault="00E22358">
      <w:pPr>
        <w:pStyle w:val="PlainText"/>
        <w:tabs>
          <w:tab w:val="left" w:pos="5868"/>
        </w:tabs>
        <w:rPr>
          <w:rFonts w:ascii="Century Gothic" w:hAnsi="Century Gothic" w:cs="Century Gothic"/>
          <w:lang w:val="nl-NL"/>
        </w:rPr>
      </w:pPr>
    </w:p>
    <w:p w14:paraId="0BB026C1" w14:textId="77777777" w:rsidR="00E22358" w:rsidRPr="0086693D" w:rsidRDefault="00E22358">
      <w:pPr>
        <w:pStyle w:val="PlainText"/>
        <w:tabs>
          <w:tab w:val="left" w:pos="5868"/>
        </w:tabs>
        <w:rPr>
          <w:rFonts w:ascii="Century Gothic" w:hAnsi="Century Gothic" w:cs="Century Gothic"/>
          <w:lang w:val="nl-NL"/>
        </w:rPr>
      </w:pPr>
    </w:p>
    <w:p w14:paraId="7FCB67AB" w14:textId="77777777" w:rsidR="00E22358" w:rsidRPr="0086693D" w:rsidRDefault="00E22358">
      <w:pPr>
        <w:pStyle w:val="PlainText"/>
        <w:rPr>
          <w:rFonts w:ascii="Century Gothic" w:hAnsi="Century Gothic" w:cs="Century Gothic"/>
          <w:lang w:val="nl-NL"/>
        </w:rPr>
      </w:pPr>
    </w:p>
    <w:p w14:paraId="3954F5BF" w14:textId="77777777" w:rsidR="00E22358" w:rsidRPr="0086693D" w:rsidRDefault="00E22358">
      <w:pPr>
        <w:pStyle w:val="PlainText"/>
        <w:jc w:val="right"/>
        <w:rPr>
          <w:rFonts w:ascii="Century Gothic" w:hAnsi="Century Gothic" w:cs="Century Gothic"/>
          <w:lang w:val="nl-NL"/>
        </w:rPr>
      </w:pPr>
      <w:r w:rsidRPr="0086693D">
        <w:rPr>
          <w:rFonts w:ascii="Century Gothic" w:hAnsi="Century Gothic" w:cs="Century Gothic"/>
          <w:lang w:val="nl-NL"/>
        </w:rPr>
        <w:t xml:space="preserve">Haarlem, </w:t>
      </w:r>
      <w:proofErr w:type="spellStart"/>
      <w:r w:rsidR="008E105E" w:rsidRPr="0086693D">
        <w:rPr>
          <w:rFonts w:ascii="Century Gothic" w:hAnsi="Century Gothic" w:cs="Century Gothic"/>
          <w:lang w:val="nl-NL"/>
        </w:rPr>
        <w:t>TTTproc:datumTTT</w:t>
      </w:r>
      <w:proofErr w:type="spellEnd"/>
    </w:p>
    <w:p w14:paraId="0B646626" w14:textId="77777777" w:rsidR="00E22358" w:rsidRPr="0086693D" w:rsidRDefault="00E22358">
      <w:pPr>
        <w:pStyle w:val="PlainText"/>
        <w:rPr>
          <w:rFonts w:ascii="Century Gothic" w:hAnsi="Century Gothic" w:cs="Century Gothic"/>
          <w:lang w:val="nl-NL"/>
        </w:rPr>
      </w:pPr>
    </w:p>
    <w:p w14:paraId="25AF7767" w14:textId="77777777" w:rsidR="00E22358" w:rsidRPr="0086693D" w:rsidRDefault="00E22358">
      <w:pPr>
        <w:pStyle w:val="PlainText"/>
        <w:rPr>
          <w:rFonts w:ascii="Century Gothic" w:hAnsi="Century Gothic" w:cs="Century Gothic"/>
          <w:lang w:val="nl-NL"/>
        </w:rPr>
      </w:pPr>
    </w:p>
    <w:p w14:paraId="57847BB7" w14:textId="77777777" w:rsidR="00E22358" w:rsidRPr="0086693D" w:rsidRDefault="00E22358">
      <w:pPr>
        <w:pStyle w:val="PlainText"/>
        <w:rPr>
          <w:rFonts w:ascii="Century Gothic" w:hAnsi="Century Gothic" w:cs="Century Gothic"/>
          <w:lang w:val="nl-NL"/>
        </w:rPr>
      </w:pPr>
    </w:p>
    <w:p w14:paraId="108AF865" w14:textId="77777777" w:rsidR="00E22358" w:rsidRPr="0086693D" w:rsidRDefault="00E22358">
      <w:pPr>
        <w:pStyle w:val="PlainText"/>
        <w:rPr>
          <w:rFonts w:ascii="Century Gothic" w:hAnsi="Century Gothic" w:cs="Century Gothic"/>
          <w:lang w:val="nl-NL"/>
        </w:rPr>
      </w:pPr>
    </w:p>
    <w:p w14:paraId="3E67F729" w14:textId="77777777" w:rsidR="00E22358" w:rsidRPr="0086693D" w:rsidRDefault="00E22358">
      <w:pPr>
        <w:pStyle w:val="PlainText"/>
        <w:rPr>
          <w:rFonts w:ascii="Century Gothic" w:hAnsi="Century Gothic" w:cs="Century Gothic"/>
          <w:lang w:val="nl-NL"/>
        </w:rPr>
      </w:pPr>
    </w:p>
    <w:p w14:paraId="3581A9C6" w14:textId="77777777" w:rsidR="00E22358" w:rsidRPr="0086693D" w:rsidRDefault="00E22358">
      <w:pPr>
        <w:pStyle w:val="PlainText"/>
        <w:rPr>
          <w:rFonts w:ascii="Century Gothic" w:hAnsi="Century Gothic" w:cs="Century Gothic"/>
          <w:lang w:val="nl-NL"/>
        </w:rPr>
      </w:pPr>
    </w:p>
    <w:p w14:paraId="4A5AEE84" w14:textId="77777777" w:rsidR="00E22358" w:rsidRPr="0086693D" w:rsidRDefault="00E22358">
      <w:pPr>
        <w:rPr>
          <w:rFonts w:cs="Century Gothic"/>
          <w:szCs w:val="20"/>
          <w:lang w:val="nl-NL"/>
        </w:rPr>
      </w:pPr>
      <w:bookmarkStart w:id="5" w:name="_Toc71441014"/>
      <w:r w:rsidRPr="0086693D">
        <w:rPr>
          <w:rFonts w:cs="Century Gothic"/>
          <w:szCs w:val="20"/>
          <w:lang w:val="nl-NL"/>
        </w:rPr>
        <w:t xml:space="preserve">Ronald </w:t>
      </w:r>
      <w:proofErr w:type="spellStart"/>
      <w:r w:rsidRPr="0086693D">
        <w:rPr>
          <w:rFonts w:cs="Century Gothic"/>
          <w:szCs w:val="20"/>
          <w:lang w:val="nl-NL"/>
        </w:rPr>
        <w:t>Dulmers</w:t>
      </w:r>
      <w:proofErr w:type="spellEnd"/>
      <w:r w:rsidRPr="0086693D">
        <w:rPr>
          <w:rFonts w:cs="Century Gothic"/>
          <w:szCs w:val="20"/>
          <w:lang w:val="nl-NL"/>
        </w:rPr>
        <w:t>,</w:t>
      </w:r>
      <w:bookmarkEnd w:id="5"/>
      <w:r w:rsidRPr="0086693D">
        <w:rPr>
          <w:rFonts w:cs="Century Gothic"/>
          <w:szCs w:val="20"/>
          <w:lang w:val="nl-NL"/>
        </w:rPr>
        <w:t xml:space="preserve"> algemeen directeur</w:t>
      </w:r>
    </w:p>
    <w:p w14:paraId="1D7D12C6" w14:textId="77777777" w:rsidR="00E22358" w:rsidRPr="0086693D" w:rsidRDefault="00E22358">
      <w:pPr>
        <w:rPr>
          <w:rFonts w:cs="Century Gothic"/>
          <w:sz w:val="19"/>
          <w:szCs w:val="19"/>
          <w:lang w:val="nl-NL"/>
        </w:rPr>
      </w:pPr>
    </w:p>
    <w:p w14:paraId="62460115" w14:textId="77777777" w:rsidR="00E22358" w:rsidRDefault="00E22358">
      <w:pPr>
        <w:rPr>
          <w:rFonts w:cs="Century Gothic"/>
          <w:sz w:val="19"/>
          <w:szCs w:val="19"/>
          <w:lang w:val="nl-NL"/>
        </w:rPr>
        <w:sectPr w:rsidR="00E22358">
          <w:headerReference w:type="even" r:id="rId11"/>
          <w:headerReference w:type="default" r:id="rId12"/>
          <w:footerReference w:type="even" r:id="rId13"/>
          <w:footerReference w:type="default" r:id="rId14"/>
          <w:pgSz w:w="11909" w:h="16834" w:code="9"/>
          <w:pgMar w:top="1418" w:right="851" w:bottom="1418" w:left="851" w:header="284" w:footer="680" w:gutter="567"/>
          <w:cols w:space="708"/>
          <w:docGrid w:linePitch="360"/>
        </w:sectPr>
      </w:pPr>
    </w:p>
    <w:p w14:paraId="32A46396" w14:textId="77777777" w:rsidR="00E22358" w:rsidRPr="00C00009" w:rsidRDefault="00E22358" w:rsidP="00C00009">
      <w:pPr>
        <w:pStyle w:val="Heading1"/>
      </w:pPr>
      <w:bookmarkStart w:id="6" w:name="_Toc71441019"/>
      <w:bookmarkStart w:id="7" w:name="_Toc71441780"/>
      <w:bookmarkStart w:id="8" w:name="_Toc71442087"/>
      <w:bookmarkStart w:id="9" w:name="_Toc93893185"/>
      <w:bookmarkStart w:id="10" w:name="_Toc71441778"/>
      <w:bookmarkStart w:id="11" w:name="_Toc71442085"/>
      <w:bookmarkStart w:id="12" w:name="_Toc71441016"/>
      <w:r w:rsidRPr="00C00009">
        <w:lastRenderedPageBreak/>
        <w:t>Verklaring termen en begrippen</w:t>
      </w:r>
      <w:bookmarkEnd w:id="6"/>
      <w:bookmarkEnd w:id="7"/>
      <w:bookmarkEnd w:id="8"/>
      <w:bookmarkEnd w:id="9"/>
    </w:p>
    <w:p w14:paraId="678D4CFA" w14:textId="77777777" w:rsidR="00E22358" w:rsidRDefault="00E22358">
      <w:pPr>
        <w:pStyle w:val="PlainText"/>
        <w:tabs>
          <w:tab w:val="left" w:pos="1575"/>
        </w:tabs>
        <w:rPr>
          <w:rFonts w:ascii="Century Gothic" w:hAnsi="Century Gothic" w:cs="Century Gothic"/>
          <w:sz w:val="19"/>
          <w:szCs w:val="19"/>
          <w:lang w:val="nl-NL"/>
        </w:rPr>
      </w:pPr>
    </w:p>
    <w:p w14:paraId="32CF0AB5" w14:textId="77777777" w:rsidR="00E22358" w:rsidRPr="00C00009" w:rsidRDefault="00E22358">
      <w:pPr>
        <w:pStyle w:val="Heading3"/>
        <w:rPr>
          <w:color w:val="F78E1E"/>
          <w:szCs w:val="20"/>
        </w:rPr>
      </w:pPr>
      <w:r w:rsidRPr="00C00009">
        <w:rPr>
          <w:color w:val="F78E1E"/>
          <w:szCs w:val="20"/>
        </w:rPr>
        <w:t>Top 10 Tevredenheid en Ontevredenheid</w:t>
      </w:r>
    </w:p>
    <w:p w14:paraId="4BDA8D35" w14:textId="77777777" w:rsidR="00E22358" w:rsidRDefault="00E22358">
      <w:pPr>
        <w:pStyle w:val="PlainText"/>
        <w:rPr>
          <w:rFonts w:ascii="Century Gothic" w:hAnsi="Century Gothic" w:cs="Century Gothic"/>
          <w:lang w:val="nl-NL"/>
        </w:rPr>
      </w:pPr>
      <w:r>
        <w:rPr>
          <w:rFonts w:ascii="Century Gothic" w:hAnsi="Century Gothic" w:cs="Century Gothic"/>
          <w:lang w:val="nl-NL"/>
        </w:rPr>
        <w:t>Bij een groot aantal vragen konden de ouders aangeven of ze ‘tevreden’ of ‘ontevreden’ waren met het onderwerp van de vraag. In de Top 10 Tevredenheid en Ontevredenheid wordt een overzicht gegeven van de onderwerpen die door veel ouders / verzorgers positief dan wel negatief gewaardeerd worden, met daarbij de percentages tevreden of ontevreden respondenten.</w:t>
      </w:r>
    </w:p>
    <w:p w14:paraId="1A6800B9" w14:textId="77777777" w:rsidR="00E22358" w:rsidRDefault="00E22358">
      <w:pPr>
        <w:pStyle w:val="PlainText"/>
        <w:rPr>
          <w:rFonts w:ascii="Century Gothic" w:hAnsi="Century Gothic" w:cs="Century Gothic"/>
          <w:lang w:val="nl-NL"/>
        </w:rPr>
      </w:pPr>
    </w:p>
    <w:p w14:paraId="22F08436" w14:textId="77777777" w:rsidR="00E22358" w:rsidRPr="00C00009" w:rsidRDefault="00E22358">
      <w:pPr>
        <w:pStyle w:val="Heading3"/>
        <w:rPr>
          <w:color w:val="F78E1E"/>
          <w:szCs w:val="20"/>
        </w:rPr>
      </w:pPr>
      <w:r w:rsidRPr="00C00009">
        <w:rPr>
          <w:color w:val="F78E1E"/>
          <w:szCs w:val="20"/>
        </w:rPr>
        <w:t>Referentiegroep</w:t>
      </w:r>
    </w:p>
    <w:p w14:paraId="000CDEA4"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resultaten van </w:t>
      </w:r>
      <w:proofErr w:type="spellStart"/>
      <w:r w:rsidR="008E105E">
        <w:rPr>
          <w:rFonts w:ascii="Century Gothic" w:hAnsi="Century Gothic" w:cs="Century Gothic"/>
          <w:lang w:val="nl-NL"/>
        </w:rPr>
        <w:t>TTTxml:schoolnaamTTT</w:t>
      </w:r>
      <w:proofErr w:type="spellEnd"/>
      <w:r>
        <w:rPr>
          <w:rFonts w:ascii="Century Gothic" w:hAnsi="Century Gothic" w:cs="Century Gothic"/>
          <w:lang w:val="nl-NL"/>
        </w:rPr>
        <w:t xml:space="preserve"> worden per vraag vergeleken met één of meerdere landelijke referentiegroep(en). Een referentiegroep bevat gegevens van scholen die in het huidige of in de twee voorgaande kalenderjaren hebben deelgenomen. Het aantal antwoorden van een referentiegroep kan per vraag variëren ten gevolge van non respons of nieuw toegevoegde vragen.</w:t>
      </w:r>
    </w:p>
    <w:p w14:paraId="08C5F6F3" w14:textId="77777777" w:rsidR="00E22358" w:rsidRDefault="00E22358">
      <w:pPr>
        <w:pStyle w:val="PlainText"/>
        <w:rPr>
          <w:rFonts w:ascii="Century Gothic" w:hAnsi="Century Gothic" w:cs="Century Gothic"/>
          <w:lang w:val="nl-NL"/>
        </w:rPr>
      </w:pPr>
    </w:p>
    <w:p w14:paraId="2D9F72B1" w14:textId="77777777" w:rsidR="00E22358" w:rsidRPr="00C00009" w:rsidRDefault="00E22358">
      <w:pPr>
        <w:pStyle w:val="Heading3"/>
        <w:rPr>
          <w:color w:val="F78E1E"/>
          <w:szCs w:val="20"/>
        </w:rPr>
      </w:pPr>
      <w:r w:rsidRPr="00C00009">
        <w:rPr>
          <w:color w:val="F78E1E"/>
          <w:szCs w:val="20"/>
        </w:rPr>
        <w:t>Rubriekscores</w:t>
      </w:r>
    </w:p>
    <w:p w14:paraId="58FFAA17"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vragenlijst is ingedeeld in een aantal vragenclusters of rubrieken. In de rapportage worden deze rubrieken over de school en het onderwijs met elkaar vergeleken. Het gaat dan om de rubriekscores. Deze rubriekscores hebben dus niet betrekking op een enkele vraag, maar op een cluster van vragen. </w:t>
      </w:r>
    </w:p>
    <w:p w14:paraId="632D080C"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In sommige tabellen worden twee rubrieken samengevoegd tot één hoofdrubriek. In de titel zijn de twee deelrubrieken steeds herkenbaar. Bijvoorbeeld “Leerkracht en Contact met de school”. </w:t>
      </w:r>
    </w:p>
    <w:p w14:paraId="519AB071" w14:textId="77777777" w:rsidR="00E22358" w:rsidRDefault="00E22358">
      <w:pPr>
        <w:pStyle w:val="PlainText"/>
        <w:rPr>
          <w:rFonts w:ascii="Century Gothic" w:hAnsi="Century Gothic" w:cs="Century Gothic"/>
          <w:lang w:val="nl-NL"/>
        </w:rPr>
      </w:pPr>
    </w:p>
    <w:p w14:paraId="366FB119" w14:textId="77777777" w:rsidR="00E22358" w:rsidRPr="00C00009" w:rsidRDefault="00E22358">
      <w:pPr>
        <w:pStyle w:val="Heading3"/>
        <w:rPr>
          <w:color w:val="F78E1E"/>
          <w:szCs w:val="20"/>
        </w:rPr>
      </w:pPr>
      <w:r w:rsidRPr="00C00009">
        <w:rPr>
          <w:color w:val="F78E1E"/>
          <w:szCs w:val="20"/>
        </w:rPr>
        <w:t>Tevredenheidscijfers en Rapportcijfer</w:t>
      </w:r>
    </w:p>
    <w:p w14:paraId="75E9E1F2" w14:textId="77777777" w:rsidR="00E22358" w:rsidRDefault="00E22358">
      <w:pPr>
        <w:autoSpaceDE w:val="0"/>
        <w:autoSpaceDN w:val="0"/>
        <w:adjustRightInd w:val="0"/>
        <w:rPr>
          <w:rFonts w:cs="Century Gothic"/>
          <w:szCs w:val="20"/>
          <w:lang w:val="nl-NL"/>
        </w:rPr>
      </w:pPr>
      <w:r>
        <w:rPr>
          <w:rFonts w:cs="Century Gothic"/>
          <w:szCs w:val="20"/>
          <w:lang w:val="nl-NL"/>
        </w:rPr>
        <w:t>Een Tevredenheidscijfer in de samenvatting is een gemiddelde op basis van de antwoorden op alle vragen over het desbetreffende onderwerp of thema in een rubriek, bijvoorbeeld rubriek 1: ‘Schoolgebouw’.</w:t>
      </w:r>
    </w:p>
    <w:p w14:paraId="288E0743" w14:textId="77777777" w:rsidR="00E22358" w:rsidRDefault="00E22358">
      <w:pPr>
        <w:autoSpaceDE w:val="0"/>
        <w:autoSpaceDN w:val="0"/>
        <w:adjustRightInd w:val="0"/>
        <w:rPr>
          <w:rFonts w:cs="Century Gothic"/>
          <w:szCs w:val="20"/>
          <w:lang w:val="nl-NL"/>
        </w:rPr>
      </w:pPr>
      <w:r>
        <w:rPr>
          <w:rFonts w:cs="Century Gothic"/>
          <w:szCs w:val="20"/>
          <w:lang w:val="nl-NL"/>
        </w:rPr>
        <w:t>Het Rapportcijfer in de samenvatting is het cijfer dat de ouders aan de school als geheel gaven in vraag 68.</w:t>
      </w:r>
    </w:p>
    <w:p w14:paraId="6BB9630A" w14:textId="77777777" w:rsidR="00E22358" w:rsidRDefault="00E22358">
      <w:pPr>
        <w:autoSpaceDE w:val="0"/>
        <w:autoSpaceDN w:val="0"/>
        <w:adjustRightInd w:val="0"/>
        <w:rPr>
          <w:rFonts w:cs="Century Gothic"/>
          <w:szCs w:val="20"/>
          <w:lang w:val="nl-NL"/>
        </w:rPr>
      </w:pPr>
    </w:p>
    <w:p w14:paraId="42195E55" w14:textId="77777777" w:rsidR="00E22358" w:rsidRPr="00C00009" w:rsidRDefault="00E22358">
      <w:pPr>
        <w:pStyle w:val="Heading3"/>
        <w:rPr>
          <w:color w:val="F78E1E"/>
          <w:szCs w:val="20"/>
        </w:rPr>
      </w:pPr>
      <w:r w:rsidRPr="00C00009">
        <w:rPr>
          <w:noProof/>
          <w:color w:val="F78E1E"/>
          <w:szCs w:val="20"/>
        </w:rPr>
        <w:t>Belangrijkste verschillen met de benchmark</w:t>
      </w:r>
    </w:p>
    <w:p w14:paraId="6244CBB4" w14:textId="77777777" w:rsidR="00E22358" w:rsidRDefault="00E22358">
      <w:pPr>
        <w:rPr>
          <w:rFonts w:cs="Century Gothic"/>
          <w:szCs w:val="20"/>
          <w:lang w:val="nl-NL"/>
        </w:rPr>
      </w:pPr>
      <w:r>
        <w:rPr>
          <w:rFonts w:cs="Century Gothic"/>
          <w:szCs w:val="20"/>
          <w:lang w:val="nl-NL"/>
        </w:rPr>
        <w:t xml:space="preserve">De resultaten van uw school worden vergeleken met de resultaten van de andere scholen die hebben deelgenomen (benchmark). In het Hoofdstuk ‘Overzicht(en)’ worden de 10 belangrijkste positieve en 10 belangrijkste negatieve afwijkingen aangegeven. </w:t>
      </w:r>
    </w:p>
    <w:p w14:paraId="044796A8" w14:textId="77777777" w:rsidR="00E22358" w:rsidRDefault="00E22358">
      <w:pPr>
        <w:rPr>
          <w:rFonts w:cs="Century Gothic"/>
          <w:szCs w:val="20"/>
          <w:lang w:val="nl-NL"/>
        </w:rPr>
      </w:pPr>
    </w:p>
    <w:p w14:paraId="496B4B7A" w14:textId="77777777" w:rsidR="00E22358" w:rsidRPr="00C00009" w:rsidRDefault="00E22358">
      <w:pPr>
        <w:pStyle w:val="Heading3"/>
        <w:rPr>
          <w:color w:val="F78E1E"/>
          <w:szCs w:val="20"/>
        </w:rPr>
      </w:pPr>
      <w:r w:rsidRPr="00C00009">
        <w:rPr>
          <w:color w:val="F78E1E"/>
          <w:szCs w:val="20"/>
        </w:rPr>
        <w:t>Satisfactie-prioriteiten matrix</w:t>
      </w:r>
    </w:p>
    <w:p w14:paraId="343B53C0" w14:textId="77777777" w:rsidR="00E22358" w:rsidRDefault="00E22358">
      <w:pPr>
        <w:pStyle w:val="PlainText"/>
        <w:rPr>
          <w:rFonts w:ascii="Century Gothic" w:hAnsi="Century Gothic" w:cs="Century Gothic"/>
          <w:lang w:val="nl-NL"/>
        </w:rPr>
      </w:pPr>
      <w:r>
        <w:rPr>
          <w:rFonts w:ascii="Century Gothic" w:hAnsi="Century Gothic" w:cs="Century Gothic"/>
          <w:lang w:val="nl-NL"/>
        </w:rPr>
        <w:t>In de samenvatting en in ‘overzicht(en)’ van het rapport wordt per rubriek van vragen een overzicht gegeven van de mate waarin de ouders tevreden zijn evenals het belang dat zij aan dat onderwerp hechten. De uitkomsten worden afgedrukt in een Satisfactie-prioriteiten matrix. De matrix geeft de relatieve positie weer van belang en tevredenheid. De matrix biedt enerzijds inzicht in eventuele ‘punten voor profilering’. Dit zijn onderwerpen die ouders zeer belangrijk vinden en waarover zij ook zeer tevreden zijn. Anderzijds zijn er eventuele ‘aandachtspunten voor beleid’. Dit zijn de onderwerpen die ouders eveneens zeer belangrijk vinden, maar waarover zij minder tevreden zijn.</w:t>
      </w:r>
    </w:p>
    <w:p w14:paraId="6308AAB7" w14:textId="77777777" w:rsidR="002E63D5" w:rsidRDefault="002E63D5" w:rsidP="00702FA3">
      <w:pPr>
        <w:pStyle w:val="Heading3"/>
        <w:rPr>
          <w:color w:val="F78E1E"/>
          <w:szCs w:val="20"/>
        </w:rPr>
      </w:pPr>
    </w:p>
    <w:p w14:paraId="5E8A10A3" w14:textId="77777777" w:rsidR="00A41912" w:rsidRPr="00702FA3" w:rsidRDefault="00A41912" w:rsidP="00702FA3">
      <w:pPr>
        <w:pStyle w:val="Heading3"/>
        <w:rPr>
          <w:color w:val="F78E1E"/>
          <w:szCs w:val="20"/>
        </w:rPr>
      </w:pPr>
      <w:r w:rsidRPr="00702FA3">
        <w:rPr>
          <w:color w:val="F78E1E"/>
          <w:szCs w:val="20"/>
        </w:rPr>
        <w:t>Statistische verantwoording</w:t>
      </w:r>
    </w:p>
    <w:p w14:paraId="71AD151A" w14:textId="2D69B6AD" w:rsidR="00702FA3" w:rsidRPr="00702FA3" w:rsidRDefault="00A41912" w:rsidP="00702FA3">
      <w:pPr>
        <w:pStyle w:val="PlainText"/>
        <w:rPr>
          <w:rFonts w:ascii="Century Gothic" w:hAnsi="Century Gothic" w:cs="Century Gothic"/>
          <w:lang w:val="nl-NL"/>
        </w:rPr>
      </w:pPr>
      <w:r w:rsidRPr="00702FA3">
        <w:rPr>
          <w:rFonts w:ascii="Century Gothic" w:hAnsi="Century Gothic" w:cs="Century Gothic"/>
          <w:lang w:val="nl-NL"/>
        </w:rPr>
        <w:t>Voor de statistische betrouwbaarheid van de Oudertevredenheids</w:t>
      </w:r>
      <w:r w:rsidR="00116B0B" w:rsidRPr="00116B0B">
        <w:rPr>
          <w:rFonts w:ascii="Century Gothic" w:hAnsi="Century Gothic" w:cs="Century Gothic"/>
          <w:lang w:val="nl-NL"/>
        </w:rPr>
        <w:t>enquête</w:t>
      </w:r>
      <w:r w:rsidRPr="00702FA3">
        <w:rPr>
          <w:rFonts w:ascii="Century Gothic" w:hAnsi="Century Gothic" w:cs="Century Gothic"/>
          <w:lang w:val="nl-NL"/>
        </w:rPr>
        <w:t xml:space="preserve"> geldt dat wij uitgaan van een betrouwbaarheidsniveau van 95%. Mocht een Oudertevredenheids</w:t>
      </w:r>
      <w:r w:rsidR="00116B0B" w:rsidRPr="00116B0B">
        <w:rPr>
          <w:rFonts w:ascii="Century Gothic" w:hAnsi="Century Gothic" w:cs="Century Gothic"/>
          <w:lang w:val="nl-NL"/>
        </w:rPr>
        <w:t>enquête</w:t>
      </w:r>
      <w:r w:rsidRPr="00702FA3">
        <w:rPr>
          <w:rFonts w:ascii="Century Gothic" w:hAnsi="Century Gothic" w:cs="Century Gothic"/>
          <w:lang w:val="nl-NL"/>
        </w:rPr>
        <w:t xml:space="preserve"> niet aan dit niveau voldoen, dan maken wij hier melding van in de rapportage. Voor meer informatie over de statistische verantwoording kunt u de bijlage achterin de rapportage raadplegen.</w:t>
      </w:r>
    </w:p>
    <w:p w14:paraId="180F891F" w14:textId="77777777" w:rsidR="00E22358" w:rsidRDefault="00E22358" w:rsidP="00A41912">
      <w:pPr>
        <w:pStyle w:val="Heading1"/>
      </w:pPr>
      <w:r>
        <w:rPr>
          <w:sz w:val="19"/>
          <w:szCs w:val="19"/>
        </w:rPr>
        <w:br w:type="page"/>
      </w:r>
      <w:bookmarkStart w:id="13" w:name="_Toc93893186"/>
      <w:r>
        <w:lastRenderedPageBreak/>
        <w:t>Samenvatting</w:t>
      </w:r>
      <w:bookmarkEnd w:id="10"/>
      <w:bookmarkEnd w:id="11"/>
      <w:bookmarkEnd w:id="12"/>
      <w:bookmarkEnd w:id="13"/>
    </w:p>
    <w:p w14:paraId="270C3BB6" w14:textId="77777777" w:rsidR="00E22358" w:rsidRDefault="00E22358">
      <w:pPr>
        <w:rPr>
          <w:rFonts w:cs="Century Gothic"/>
          <w:b/>
          <w:bCs/>
          <w:szCs w:val="20"/>
          <w:lang w:val="nl-NL"/>
        </w:rPr>
      </w:pPr>
    </w:p>
    <w:p w14:paraId="1B5B799B" w14:textId="77777777" w:rsidR="00E22358" w:rsidRPr="00C00009" w:rsidRDefault="00E22358">
      <w:pPr>
        <w:pStyle w:val="Heading3"/>
        <w:rPr>
          <w:color w:val="F78E1E"/>
          <w:szCs w:val="20"/>
        </w:rPr>
      </w:pPr>
      <w:r w:rsidRPr="00C00009">
        <w:rPr>
          <w:color w:val="F78E1E"/>
          <w:szCs w:val="20"/>
        </w:rPr>
        <w:t>Achtergrondgegevens</w:t>
      </w:r>
    </w:p>
    <w:p w14:paraId="1F54E389" w14:textId="70603B09" w:rsidR="008705EC" w:rsidRPr="008705EC" w:rsidRDefault="008705EC" w:rsidP="008705EC">
      <w:pPr>
        <w:pStyle w:val="PlainText"/>
        <w:rPr>
          <w:rFonts w:ascii="Century Gothic" w:hAnsi="Century Gothic" w:cs="Century Gothic"/>
          <w:lang w:val="nl-NL"/>
        </w:rPr>
      </w:pPr>
      <w:r w:rsidRPr="008705EC">
        <w:rPr>
          <w:rFonts w:ascii="Century Gothic" w:hAnsi="Century Gothic" w:cs="Century Gothic"/>
          <w:lang w:val="nl-NL"/>
        </w:rPr>
        <w:t>Eerder dit jaar heeft onze school deelgenomen aan de oudertevredenheids</w:t>
      </w:r>
      <w:r w:rsidR="00116B0B" w:rsidRPr="00116B0B">
        <w:rPr>
          <w:rFonts w:ascii="Century Gothic" w:hAnsi="Century Gothic" w:cs="Century Gothic"/>
          <w:lang w:val="nl-NL"/>
        </w:rPr>
        <w:t>enquête</w:t>
      </w:r>
      <w:r w:rsidRPr="008705EC">
        <w:rPr>
          <w:rFonts w:ascii="Century Gothic" w:hAnsi="Century Gothic" w:cs="Century Gothic"/>
          <w:lang w:val="nl-NL"/>
        </w:rPr>
        <w:t xml:space="preserve">. De huidige referentiegroep bevat gegevens van </w:t>
      </w:r>
      <w:proofErr w:type="spellStart"/>
      <w:r w:rsidRPr="008705EC">
        <w:rPr>
          <w:rFonts w:ascii="Century Gothic" w:hAnsi="Century Gothic" w:cs="Century Gothic"/>
          <w:lang w:val="nl-NL"/>
        </w:rPr>
        <w:t>TTTxml:count_peiling_formsTTT</w:t>
      </w:r>
      <w:proofErr w:type="spellEnd"/>
      <w:r w:rsidRPr="008705EC">
        <w:rPr>
          <w:rFonts w:ascii="Century Gothic" w:hAnsi="Century Gothic" w:cs="Century Gothic"/>
          <w:lang w:val="nl-NL"/>
        </w:rPr>
        <w:t xml:space="preserve"> ouders en verzorgers van </w:t>
      </w:r>
      <w:proofErr w:type="spellStart"/>
      <w:r w:rsidRPr="008705EC">
        <w:rPr>
          <w:rFonts w:ascii="Century Gothic" w:hAnsi="Century Gothic" w:cs="Century Gothic"/>
          <w:lang w:val="nl-NL"/>
        </w:rPr>
        <w:t>TTTxml:count_alle_scholen_surveysTTT</w:t>
      </w:r>
      <w:proofErr w:type="spellEnd"/>
      <w:r w:rsidRPr="008705EC">
        <w:rPr>
          <w:rFonts w:ascii="Century Gothic" w:hAnsi="Century Gothic" w:cs="Century Gothic"/>
          <w:lang w:val="nl-NL"/>
        </w:rPr>
        <w:t xml:space="preserve">  scholen. </w:t>
      </w:r>
    </w:p>
    <w:p w14:paraId="16A9C967" w14:textId="6CD00CBA" w:rsidR="00E22358" w:rsidRPr="008D1318" w:rsidRDefault="008705EC" w:rsidP="00546042">
      <w:pPr>
        <w:pStyle w:val="PlainText"/>
        <w:rPr>
          <w:rFonts w:ascii="Century Gothic" w:hAnsi="Century Gothic" w:cs="Century Gothic"/>
          <w:lang w:val="nl-NL"/>
        </w:rPr>
      </w:pPr>
      <w:r w:rsidRPr="008705EC">
        <w:rPr>
          <w:rFonts w:ascii="Century Gothic" w:hAnsi="Century Gothic" w:cs="Century Gothic"/>
          <w:lang w:val="nl-NL"/>
        </w:rPr>
        <w:t xml:space="preserve">Van onze school hebben </w:t>
      </w:r>
      <w:proofErr w:type="spellStart"/>
      <w:r w:rsidRPr="008705EC">
        <w:rPr>
          <w:rFonts w:ascii="Century Gothic" w:hAnsi="Century Gothic" w:cs="Century Gothic"/>
          <w:lang w:val="nl-NL"/>
        </w:rPr>
        <w:t>TTTxml:count_peiling_formsTTT</w:t>
      </w:r>
      <w:proofErr w:type="spellEnd"/>
      <w:r w:rsidRPr="008705EC">
        <w:rPr>
          <w:rFonts w:ascii="Century Gothic" w:hAnsi="Century Gothic" w:cs="Century Gothic"/>
          <w:lang w:val="nl-NL"/>
        </w:rPr>
        <w:t xml:space="preserve"> ouders en verzorgers de vragenlijst ingevuld. Er werden ge</w:t>
      </w:r>
      <w:r w:rsidR="009007B0">
        <w:rPr>
          <w:rFonts w:ascii="Century Gothic" w:hAnsi="Century Gothic" w:cs="Century Gothic"/>
          <w:lang w:val="nl-NL"/>
        </w:rPr>
        <w:t xml:space="preserve">gevens verzameld van </w:t>
      </w:r>
      <w:proofErr w:type="spellStart"/>
      <w:r w:rsidR="009007B0">
        <w:rPr>
          <w:rFonts w:ascii="Century Gothic" w:hAnsi="Century Gothic" w:cs="Century Gothic"/>
          <w:lang w:val="nl-NL"/>
        </w:rPr>
        <w:t>TTTxml:</w:t>
      </w:r>
      <w:r w:rsidRPr="008705EC">
        <w:rPr>
          <w:rFonts w:ascii="Century Gothic" w:hAnsi="Century Gothic" w:cs="Century Gothic"/>
          <w:lang w:val="nl-NL"/>
        </w:rPr>
        <w:t>count.peiling.forms.upperclassTTT</w:t>
      </w:r>
      <w:proofErr w:type="spellEnd"/>
      <w:r w:rsidRPr="008705EC">
        <w:rPr>
          <w:rFonts w:ascii="Century Gothic" w:hAnsi="Century Gothic" w:cs="Century Gothic"/>
          <w:lang w:val="nl-NL"/>
        </w:rPr>
        <w:t xml:space="preserve"> ouders met een kind in de boven</w:t>
      </w:r>
      <w:r w:rsidR="009007B0">
        <w:rPr>
          <w:rFonts w:ascii="Century Gothic" w:hAnsi="Century Gothic" w:cs="Century Gothic"/>
          <w:lang w:val="nl-NL"/>
        </w:rPr>
        <w:t xml:space="preserve">bouw en van </w:t>
      </w:r>
      <w:proofErr w:type="spellStart"/>
      <w:r w:rsidR="009007B0">
        <w:rPr>
          <w:rFonts w:ascii="Century Gothic" w:hAnsi="Century Gothic" w:cs="Century Gothic"/>
          <w:lang w:val="nl-NL"/>
        </w:rPr>
        <w:t>TTTxml:</w:t>
      </w:r>
      <w:r w:rsidRPr="008705EC">
        <w:rPr>
          <w:rFonts w:ascii="Century Gothic" w:hAnsi="Century Gothic" w:cs="Century Gothic"/>
          <w:lang w:val="nl-NL"/>
        </w:rPr>
        <w:t>count.peiling.forms.downclassTTT</w:t>
      </w:r>
      <w:proofErr w:type="spellEnd"/>
      <w:r w:rsidRPr="008705EC">
        <w:rPr>
          <w:rFonts w:ascii="Century Gothic" w:hAnsi="Century Gothic" w:cs="Century Gothic"/>
          <w:lang w:val="nl-NL"/>
        </w:rPr>
        <w:t xml:space="preserve"> ouders met een k</w:t>
      </w:r>
      <w:r w:rsidR="009007B0">
        <w:rPr>
          <w:rFonts w:ascii="Century Gothic" w:hAnsi="Century Gothic" w:cs="Century Gothic"/>
          <w:lang w:val="nl-NL"/>
        </w:rPr>
        <w:t xml:space="preserve">ind in de onderbouw. </w:t>
      </w:r>
      <w:proofErr w:type="spellStart"/>
      <w:r w:rsidR="009007B0">
        <w:rPr>
          <w:rFonts w:ascii="Century Gothic" w:hAnsi="Century Gothic" w:cs="Century Gothic"/>
          <w:lang w:val="nl-NL"/>
        </w:rPr>
        <w:t>TTTxml:</w:t>
      </w:r>
      <w:r w:rsidRPr="008705EC">
        <w:rPr>
          <w:rFonts w:ascii="Century Gothic" w:hAnsi="Century Gothic" w:cs="Century Gothic"/>
          <w:lang w:val="nl-NL"/>
        </w:rPr>
        <w:t>count.peiling.forms.unknownTTT</w:t>
      </w:r>
      <w:proofErr w:type="spellEnd"/>
      <w:r w:rsidRPr="008705EC">
        <w:rPr>
          <w:rFonts w:ascii="Century Gothic" w:hAnsi="Century Gothic" w:cs="Century Gothic"/>
          <w:lang w:val="nl-NL"/>
        </w:rPr>
        <w:t xml:space="preserve"> ouders hebben niet aangegeven in welke groep hun </w:t>
      </w:r>
      <w:r>
        <w:rPr>
          <w:rFonts w:ascii="Century Gothic" w:hAnsi="Century Gothic" w:cs="Century Gothic"/>
          <w:lang w:val="nl-NL"/>
        </w:rPr>
        <w:t xml:space="preserve">kind zit. </w:t>
      </w:r>
    </w:p>
    <w:p w14:paraId="0AA0249A" w14:textId="77777777" w:rsidR="00E22358" w:rsidRDefault="00E22358">
      <w:pPr>
        <w:pStyle w:val="Heading2"/>
        <w:rPr>
          <w:sz w:val="22"/>
          <w:szCs w:val="22"/>
        </w:rPr>
      </w:pPr>
    </w:p>
    <w:p w14:paraId="3CA8D38E" w14:textId="77777777" w:rsidR="00E22358" w:rsidRPr="00C00009" w:rsidRDefault="00E22358">
      <w:pPr>
        <w:pStyle w:val="Heading2"/>
        <w:rPr>
          <w:color w:val="F78E1E"/>
          <w:sz w:val="22"/>
          <w:szCs w:val="22"/>
        </w:rPr>
      </w:pPr>
      <w:r w:rsidRPr="00C00009">
        <w:rPr>
          <w:color w:val="F78E1E"/>
          <w:sz w:val="22"/>
          <w:szCs w:val="22"/>
        </w:rPr>
        <w:t>Waardering en betrokkenheid</w:t>
      </w:r>
    </w:p>
    <w:p w14:paraId="33C8BD7D" w14:textId="77777777" w:rsidR="00E22358" w:rsidRDefault="00E22358">
      <w:pPr>
        <w:pStyle w:val="PlainText"/>
        <w:rPr>
          <w:rFonts w:ascii="Century Gothic" w:hAnsi="Century Gothic" w:cs="Century Gothic"/>
          <w:sz w:val="22"/>
          <w:szCs w:val="22"/>
          <w:lang w:val="nl-NL"/>
        </w:rPr>
      </w:pPr>
    </w:p>
    <w:p w14:paraId="371A2227" w14:textId="77777777" w:rsidR="00E22358" w:rsidRPr="00C00009" w:rsidRDefault="00E22358">
      <w:pPr>
        <w:pStyle w:val="Heading3"/>
        <w:rPr>
          <w:color w:val="F78E1E"/>
          <w:szCs w:val="20"/>
        </w:rPr>
      </w:pPr>
      <w:r w:rsidRPr="00C00009">
        <w:rPr>
          <w:color w:val="F78E1E"/>
          <w:szCs w:val="20"/>
        </w:rPr>
        <w:t>Algemene tevredenheid</w:t>
      </w:r>
    </w:p>
    <w:p w14:paraId="009CFF6C" w14:textId="3D0C8035" w:rsidR="00E22358" w:rsidRDefault="002E511E">
      <w:pPr>
        <w:pStyle w:val="PlainText"/>
        <w:rPr>
          <w:rFonts w:ascii="Century Gothic" w:hAnsi="Century Gothic" w:cs="Century Gothic"/>
          <w:lang w:val="nl-NL"/>
        </w:rPr>
      </w:pPr>
      <w:r w:rsidRPr="002E511E">
        <w:rPr>
          <w:rFonts w:ascii="Century Gothic" w:hAnsi="Century Gothic" w:cs="Century Gothic"/>
          <w:lang w:val="nl-NL"/>
        </w:rPr>
        <w:t xml:space="preserve">De enquête geeft een duidelijk beeld van de wijze waarop de ouders onze school waarderen. Het landelijk gemiddelde rapportcijfer dat ouders aan de school van hun kind geven is </w:t>
      </w:r>
      <w:proofErr w:type="spellStart"/>
      <w:r w:rsidRPr="002E511E">
        <w:rPr>
          <w:rFonts w:ascii="Century Gothic" w:hAnsi="Century Gothic" w:cs="Century Gothic"/>
          <w:lang w:val="nl-NL"/>
        </w:rPr>
        <w:t>TTTclass:questionProperties:reportmark:average:alle_scholenTTT</w:t>
      </w:r>
      <w:proofErr w:type="spellEnd"/>
      <w:r w:rsidRPr="002E511E">
        <w:rPr>
          <w:rFonts w:ascii="Century Gothic" w:hAnsi="Century Gothic" w:cs="Century Gothic"/>
          <w:lang w:val="nl-NL"/>
        </w:rPr>
        <w:t xml:space="preserve">. Onze school scoort gemiddeld </w:t>
      </w:r>
      <w:proofErr w:type="spellStart"/>
      <w:r w:rsidRPr="002E511E">
        <w:rPr>
          <w:rFonts w:ascii="Century Gothic" w:hAnsi="Century Gothic" w:cs="Century Gothic"/>
          <w:lang w:val="nl-NL"/>
        </w:rPr>
        <w:t>TTTclass:questionProperties:reportmark:average:peilingTTT</w:t>
      </w:r>
      <w:proofErr w:type="spellEnd"/>
      <w:r w:rsidRPr="002E511E">
        <w:rPr>
          <w:rFonts w:ascii="Century Gothic" w:hAnsi="Century Gothic" w:cs="Century Gothic"/>
          <w:lang w:val="nl-NL"/>
        </w:rPr>
        <w:t xml:space="preserve"> op de vraag over het rapportcijfer. De waardering van de ouders voor onze school is daarmee </w:t>
      </w:r>
      <w:proofErr w:type="spellStart"/>
      <w:r w:rsidRPr="002E511E">
        <w:rPr>
          <w:rFonts w:ascii="Century Gothic" w:hAnsi="Century Gothic" w:cs="Century Gothic"/>
          <w:lang w:val="nl-NL"/>
        </w:rPr>
        <w:t>TTTclass:questionProperties:reportmark:differenceTTT</w:t>
      </w:r>
      <w:proofErr w:type="spellEnd"/>
      <w:r w:rsidRPr="002E511E">
        <w:rPr>
          <w:rFonts w:ascii="Century Gothic" w:hAnsi="Century Gothic" w:cs="Century Gothic"/>
          <w:lang w:val="nl-NL"/>
        </w:rPr>
        <w:t xml:space="preserve"> het landelijk gemiddelde.</w:t>
      </w:r>
    </w:p>
    <w:p w14:paraId="21FF9021" w14:textId="77777777" w:rsidR="00E22358" w:rsidRDefault="00E22358">
      <w:pPr>
        <w:pStyle w:val="PlainText"/>
        <w:rPr>
          <w:rFonts w:ascii="Century Gothic" w:hAnsi="Century Gothic" w:cs="Century Gothic"/>
          <w:sz w:val="19"/>
          <w:szCs w:val="19"/>
          <w:lang w:val="nl-NL"/>
        </w:rPr>
      </w:pPr>
    </w:p>
    <w:p w14:paraId="6448F6D0" w14:textId="77777777" w:rsidR="00E22358" w:rsidRDefault="00E22358">
      <w:pPr>
        <w:pStyle w:val="PlainText"/>
        <w:rPr>
          <w:rFonts w:ascii="Century Gothic" w:hAnsi="Century Gothic" w:cs="Century Gothic"/>
          <w:sz w:val="19"/>
          <w:szCs w:val="19"/>
          <w:lang w:val="nl-NL"/>
        </w:rPr>
      </w:pPr>
    </w:p>
    <w:p w14:paraId="5E317113" w14:textId="77777777" w:rsidR="00E22358" w:rsidRDefault="00E22358">
      <w:pPr>
        <w:pStyle w:val="Heading2"/>
        <w:rPr>
          <w:color w:val="F78E1E"/>
          <w:sz w:val="20"/>
          <w:szCs w:val="20"/>
        </w:rPr>
      </w:pPr>
      <w:r w:rsidRPr="00C00009">
        <w:rPr>
          <w:color w:val="F78E1E"/>
          <w:sz w:val="20"/>
          <w:szCs w:val="20"/>
        </w:rPr>
        <w:t>Rapportcijfer</w:t>
      </w:r>
    </w:p>
    <w:p w14:paraId="29CBD074" w14:textId="77777777" w:rsidR="000E6B42" w:rsidRDefault="000E6B42" w:rsidP="000E6B42">
      <w:pPr>
        <w:rPr>
          <w:lang w:val="nl-NL"/>
        </w:rPr>
      </w:pPr>
    </w:p>
    <w:p w14:paraId="0B08B0DC" w14:textId="77777777" w:rsidR="000E6B42" w:rsidRDefault="000E6B42" w:rsidP="000E6B42">
      <w:pPr>
        <w:rPr>
          <w:lang w:val="nl-NL"/>
        </w:rPr>
      </w:pPr>
      <w:r w:rsidRPr="000E6B42">
        <w:rPr>
          <w:lang w:val="nl-NL"/>
        </w:rPr>
        <w:t>Figuur 1</w:t>
      </w:r>
      <w:r w:rsidR="007D3AD1">
        <w:rPr>
          <w:lang w:val="nl-NL"/>
        </w:rPr>
        <w:t>: Rapportcijfer voor de school</w:t>
      </w:r>
    </w:p>
    <w:p w14:paraId="67759CAB" w14:textId="77777777" w:rsidR="00076591" w:rsidRPr="00FC3C02" w:rsidRDefault="00076591">
      <w:pPr>
        <w:rPr>
          <w:rFonts w:cs="Century Gothic"/>
          <w:sz w:val="19"/>
          <w:szCs w:val="19"/>
          <w:lang w:val="nl-NL"/>
        </w:rPr>
      </w:pPr>
    </w:p>
    <w:p w14:paraId="26ACE61A" w14:textId="60C35D64" w:rsidR="00076591" w:rsidRPr="00334D29" w:rsidRDefault="008E105E">
      <w:pPr>
        <w:rPr>
          <w:rFonts w:cs="Century Gothic"/>
          <w:sz w:val="19"/>
          <w:szCs w:val="19"/>
          <w:lang w:val="en-GB"/>
        </w:rPr>
      </w:pPr>
      <w:proofErr w:type="spellStart"/>
      <w:r w:rsidRPr="008E105E">
        <w:rPr>
          <w:rFonts w:cs="Century Gothic"/>
          <w:sz w:val="19"/>
          <w:szCs w:val="19"/>
          <w:lang w:val="en-GB"/>
        </w:rPr>
        <w:t>TTTclass</w:t>
      </w:r>
      <w:proofErr w:type="gramStart"/>
      <w:r w:rsidRPr="008E105E">
        <w:rPr>
          <w:rFonts w:cs="Century Gothic"/>
          <w:sz w:val="19"/>
          <w:szCs w:val="19"/>
          <w:lang w:val="en-GB"/>
        </w:rPr>
        <w:t>:reportmarkTTT</w:t>
      </w:r>
      <w:proofErr w:type="spellEnd"/>
      <w:proofErr w:type="gramEnd"/>
    </w:p>
    <w:p w14:paraId="03E4800C" w14:textId="2A44486D" w:rsidR="00E22358" w:rsidRPr="00045FE1" w:rsidRDefault="00045FE1" w:rsidP="00045FE1">
      <w:proofErr w:type="spellStart"/>
      <w:r>
        <w:t>TTTclass:satisfactionSummaryTTT</w:t>
      </w:r>
      <w:proofErr w:type="spellEnd"/>
    </w:p>
    <w:p w14:paraId="7010F258" w14:textId="77777777" w:rsidR="00E22358" w:rsidRPr="00FC3C02" w:rsidRDefault="00E22358" w:rsidP="00045FE1">
      <w:pPr>
        <w:ind w:right="-27"/>
        <w:rPr>
          <w:rFonts w:cs="Century Gothic"/>
          <w:szCs w:val="20"/>
          <w:lang w:val="nl-NL"/>
        </w:rPr>
      </w:pPr>
    </w:p>
    <w:p w14:paraId="6220C605" w14:textId="2E405466" w:rsidR="00E22358" w:rsidRPr="005C12F7" w:rsidRDefault="00E22358" w:rsidP="00045FE1">
      <w:pPr>
        <w:rPr>
          <w:rFonts w:cs="Century Gothic"/>
          <w:szCs w:val="20"/>
          <w:lang w:val="nl-NL"/>
        </w:rPr>
      </w:pPr>
    </w:p>
    <w:p w14:paraId="1E59ABC6" w14:textId="77777777" w:rsidR="00E22358" w:rsidRPr="00C00009" w:rsidRDefault="00E22358">
      <w:pPr>
        <w:pStyle w:val="Heading2"/>
        <w:rPr>
          <w:color w:val="F78E1E"/>
          <w:sz w:val="22"/>
          <w:szCs w:val="22"/>
        </w:rPr>
      </w:pPr>
      <w:r>
        <w:rPr>
          <w:sz w:val="22"/>
          <w:szCs w:val="22"/>
        </w:rPr>
        <w:br w:type="page"/>
      </w:r>
      <w:r w:rsidRPr="00C00009">
        <w:rPr>
          <w:color w:val="F78E1E"/>
          <w:sz w:val="22"/>
          <w:szCs w:val="22"/>
        </w:rPr>
        <w:lastRenderedPageBreak/>
        <w:t>Belang</w:t>
      </w:r>
    </w:p>
    <w:p w14:paraId="711F8B5E"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Met behulp van de vragenlijst is ten aanzien van tien aspecten van het onderwijs nagegaan welk belang ouders daaraan hechten. In figuur 2 staat een opsomming van de vijf aspecten die de ouders van onze school het belangrijkst vinden. Ter vergelijking is daarnaast de 'landelijke top vijf' opgenomen.</w:t>
      </w:r>
    </w:p>
    <w:p w14:paraId="62327714" w14:textId="77777777" w:rsidR="00AC4939" w:rsidRPr="00AC4939" w:rsidRDefault="00AC4939" w:rsidP="00AC4939">
      <w:pPr>
        <w:pStyle w:val="PlainText"/>
        <w:rPr>
          <w:rFonts w:ascii="Century Gothic" w:hAnsi="Century Gothic" w:cs="Century Gothic"/>
          <w:lang w:val="nl-NL"/>
        </w:rPr>
      </w:pPr>
    </w:p>
    <w:p w14:paraId="450F23B1" w14:textId="77777777" w:rsidR="00AC4939" w:rsidRPr="00AC4939" w:rsidRDefault="00AC4939" w:rsidP="00AC4939">
      <w:pPr>
        <w:pStyle w:val="PlainText"/>
        <w:rPr>
          <w:rFonts w:ascii="Century Gothic" w:hAnsi="Century Gothic" w:cs="Century Gothic"/>
          <w:lang w:val="nl-NL"/>
        </w:rPr>
      </w:pPr>
      <w:proofErr w:type="spellStart"/>
      <w:r w:rsidRPr="00AC4939">
        <w:rPr>
          <w:rFonts w:ascii="Century Gothic" w:hAnsi="Century Gothic" w:cs="Century Gothic"/>
          <w:lang w:val="nl-NL"/>
        </w:rPr>
        <w:t>TTTclass:mostimportanceTTT</w:t>
      </w:r>
      <w:proofErr w:type="spellEnd"/>
    </w:p>
    <w:p w14:paraId="70D90694" w14:textId="77777777" w:rsidR="00AC4939" w:rsidRPr="00AC4939" w:rsidRDefault="00AC4939" w:rsidP="00AC4939">
      <w:pPr>
        <w:pStyle w:val="PlainText"/>
        <w:rPr>
          <w:rFonts w:ascii="Century Gothic" w:hAnsi="Century Gothic" w:cs="Century Gothic"/>
          <w:lang w:val="nl-NL"/>
        </w:rPr>
      </w:pPr>
    </w:p>
    <w:p w14:paraId="50DE4E55"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TTTclass:mostimportantProperties:difference:0TTT de ouders van de andere scholen in de analyse vinden de ouders van onze school 'TTTclass:mostimportantProperties:category:0:peilingTTT' het belangrijkst.</w:t>
      </w:r>
    </w:p>
    <w:p w14:paraId="7B6FE260"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De aspecten komen overeen met de verschillende vraagrubrieken</w:t>
      </w:r>
    </w:p>
    <w:p w14:paraId="0E4C725E" w14:textId="77777777" w:rsidR="00E22358" w:rsidRDefault="00E22358">
      <w:pPr>
        <w:pStyle w:val="PlainText"/>
        <w:rPr>
          <w:rFonts w:ascii="Century Gothic" w:hAnsi="Century Gothic" w:cs="Century Gothic"/>
          <w:sz w:val="19"/>
          <w:szCs w:val="19"/>
          <w:lang w:val="nl-NL"/>
        </w:rPr>
      </w:pPr>
    </w:p>
    <w:p w14:paraId="25CC2C6F" w14:textId="77777777" w:rsidR="00E22358" w:rsidRPr="00C00009" w:rsidRDefault="00E22358">
      <w:pPr>
        <w:pStyle w:val="Standard"/>
        <w:widowControl/>
        <w:autoSpaceDE/>
        <w:autoSpaceDN/>
        <w:adjustRightInd/>
        <w:rPr>
          <w:rFonts w:cs="Century Gothic"/>
          <w:b/>
          <w:bCs/>
          <w:noProof/>
          <w:color w:val="F78E1E"/>
          <w:sz w:val="22"/>
          <w:szCs w:val="22"/>
          <w:lang w:val="nl-NL"/>
        </w:rPr>
      </w:pPr>
      <w:r w:rsidRPr="00C00009">
        <w:rPr>
          <w:rFonts w:cs="Century Gothic"/>
          <w:b/>
          <w:bCs/>
          <w:noProof/>
          <w:color w:val="F78E1E"/>
          <w:sz w:val="22"/>
          <w:szCs w:val="22"/>
          <w:lang w:val="nl-NL"/>
        </w:rPr>
        <w:t>Belangcijfers</w:t>
      </w:r>
    </w:p>
    <w:p w14:paraId="24D15F37" w14:textId="77777777" w:rsidR="00E22358" w:rsidRDefault="00E22358">
      <w:pPr>
        <w:pStyle w:val="Standard"/>
        <w:widowControl/>
        <w:autoSpaceDE/>
        <w:autoSpaceDN/>
        <w:adjustRightInd/>
        <w:rPr>
          <w:rFonts w:cs="Century Gothic"/>
          <w:noProof/>
          <w:szCs w:val="20"/>
          <w:lang w:val="nl-NL"/>
        </w:rPr>
      </w:pPr>
      <w:r>
        <w:rPr>
          <w:rFonts w:cs="Century Gothic"/>
          <w:noProof/>
          <w:szCs w:val="20"/>
          <w:lang w:val="nl-NL"/>
        </w:rPr>
        <w:t>De vragenlijst van de OTP is ingedeeld in 15 rubrieken (aspecten van het onderwijs) met verschillende soorten vragen. 10 rubrieken betreffen waarderingsvragen, waarbij is nagegaan hoe tevreden ouders zijn over verschillende aspecten van de school. Voor deze rubrieken is ook gevraagd hoe belangrijk de ouders de rubrieken vinden voor ‘een goede school’. Dit wordt in het rapport uitgedrukt in belangcijfers.</w:t>
      </w:r>
    </w:p>
    <w:p w14:paraId="0F3E8000" w14:textId="77777777" w:rsidR="00E22358" w:rsidRDefault="00E22358">
      <w:pPr>
        <w:pStyle w:val="Standard"/>
        <w:widowControl/>
        <w:autoSpaceDE/>
        <w:autoSpaceDN/>
        <w:adjustRightInd/>
        <w:rPr>
          <w:rFonts w:cs="Century Gothic"/>
          <w:noProof/>
          <w:szCs w:val="20"/>
          <w:lang w:val="nl-NL"/>
        </w:rPr>
      </w:pPr>
    </w:p>
    <w:p w14:paraId="6BC12A42" w14:textId="77777777" w:rsidR="00E22358" w:rsidRDefault="00E22358">
      <w:pPr>
        <w:pStyle w:val="Standard"/>
        <w:widowControl/>
        <w:autoSpaceDE/>
        <w:autoSpaceDN/>
        <w:adjustRightInd/>
        <w:rPr>
          <w:rFonts w:cs="Century Gothic"/>
          <w:noProof/>
          <w:sz w:val="18"/>
          <w:szCs w:val="18"/>
          <w:lang w:val="nl-NL"/>
        </w:rPr>
      </w:pPr>
      <w:r>
        <w:rPr>
          <w:rFonts w:cs="Century Gothic"/>
          <w:noProof/>
          <w:szCs w:val="20"/>
          <w:lang w:val="nl-NL"/>
        </w:rPr>
        <w:t>In de figuur hieronder staan de belangcijfers per vraagrubriek voor onze school weergegeven, in onderscheid naar onder- en bovenbouw of locatie. Tevens zijn de cijfers van de vorige deelname opgenomen (indien van toepassing). Ter vergelijking zijn ook de cijfers opgenomen van de referentiegroep. De rubrieken zijn geordend naar hoogte van het cijfer. De rubriek met het hoogste cijfer staat op 1.</w:t>
      </w:r>
    </w:p>
    <w:p w14:paraId="6C7F10E6" w14:textId="77777777" w:rsidR="001F269F" w:rsidRDefault="001F269F">
      <w:pPr>
        <w:pStyle w:val="Heading2"/>
        <w:rPr>
          <w:b w:val="0"/>
          <w:bCs w:val="0"/>
          <w:noProof/>
          <w:sz w:val="20"/>
          <w:szCs w:val="20"/>
        </w:rPr>
      </w:pPr>
    </w:p>
    <w:p w14:paraId="61B8292F" w14:textId="77777777" w:rsidR="001F269F" w:rsidRDefault="001F269F">
      <w:pPr>
        <w:pStyle w:val="Heading2"/>
        <w:rPr>
          <w:b w:val="0"/>
          <w:bCs w:val="0"/>
          <w:noProof/>
          <w:sz w:val="20"/>
          <w:szCs w:val="20"/>
        </w:rPr>
      </w:pPr>
      <w:r w:rsidRPr="001F269F">
        <w:rPr>
          <w:b w:val="0"/>
          <w:bCs w:val="0"/>
          <w:noProof/>
          <w:sz w:val="20"/>
          <w:szCs w:val="20"/>
        </w:rPr>
        <w:t>TTTclass:satisfactionimportanceTTT</w:t>
      </w:r>
    </w:p>
    <w:p w14:paraId="7110E3FC" w14:textId="77777777" w:rsidR="00E22358" w:rsidRPr="00D340A8" w:rsidRDefault="00E22358" w:rsidP="00D91456">
      <w:pPr>
        <w:pStyle w:val="ListParagraphPHPDOCX"/>
        <w:rPr>
          <w:b/>
          <w:color w:val="F78E1E"/>
        </w:rPr>
      </w:pPr>
      <w:r w:rsidRPr="00FC3C02">
        <w:br w:type="page"/>
      </w:r>
      <w:proofErr w:type="spellStart"/>
      <w:r w:rsidRPr="00D340A8">
        <w:rPr>
          <w:b/>
          <w:color w:val="F78E1E"/>
        </w:rPr>
        <w:lastRenderedPageBreak/>
        <w:t>Tevredenheid</w:t>
      </w:r>
      <w:proofErr w:type="spellEnd"/>
    </w:p>
    <w:p w14:paraId="30073AAD" w14:textId="77777777" w:rsidR="00E22358" w:rsidRDefault="00E22358">
      <w:pPr>
        <w:pStyle w:val="PlainText"/>
        <w:rPr>
          <w:rFonts w:ascii="Century Gothic" w:hAnsi="Century Gothic" w:cs="Century Gothic"/>
          <w:sz w:val="19"/>
          <w:szCs w:val="19"/>
          <w:lang w:val="nl-NL"/>
        </w:rPr>
      </w:pPr>
    </w:p>
    <w:p w14:paraId="29303E49" w14:textId="2E1770FD" w:rsidR="00D25185" w:rsidRDefault="00D25185">
      <w:pPr>
        <w:pStyle w:val="PlainText"/>
        <w:rPr>
          <w:rFonts w:ascii="Century Gothic" w:hAnsi="Century Gothic" w:cs="Century Gothic"/>
          <w:sz w:val="19"/>
          <w:szCs w:val="19"/>
          <w:lang w:val="nl-NL"/>
        </w:rPr>
      </w:pPr>
      <w:proofErr w:type="spellStart"/>
      <w:r w:rsidRPr="00D25185">
        <w:rPr>
          <w:rFonts w:ascii="Century Gothic" w:hAnsi="Century Gothic" w:cs="Century Gothic"/>
          <w:sz w:val="19"/>
          <w:szCs w:val="19"/>
          <w:lang w:val="nl-NL"/>
        </w:rPr>
        <w:t>TTTclass:summaryTTT</w:t>
      </w:r>
      <w:proofErr w:type="spellEnd"/>
    </w:p>
    <w:p w14:paraId="54565F25" w14:textId="77777777" w:rsidR="00D25185" w:rsidRDefault="00D25185">
      <w:pPr>
        <w:pStyle w:val="PlainText"/>
        <w:rPr>
          <w:rFonts w:ascii="Century Gothic" w:hAnsi="Century Gothic" w:cs="Century Gothic"/>
          <w:sz w:val="19"/>
          <w:szCs w:val="19"/>
          <w:lang w:val="nl-NL"/>
        </w:rPr>
      </w:pPr>
    </w:p>
    <w:p w14:paraId="08E0C37A" w14:textId="39E1758E" w:rsidR="00E22358" w:rsidRPr="00CF09AD" w:rsidRDefault="00E22358">
      <w:pPr>
        <w:pStyle w:val="Standard"/>
        <w:widowControl/>
        <w:autoSpaceDE/>
        <w:autoSpaceDN/>
        <w:adjustRightInd/>
        <w:rPr>
          <w:rFonts w:cs="Century Gothic"/>
          <w:b/>
          <w:bCs/>
          <w:noProof/>
          <w:color w:val="F78E1E"/>
          <w:sz w:val="22"/>
          <w:szCs w:val="22"/>
          <w:lang w:val="nl-NL"/>
        </w:rPr>
      </w:pPr>
      <w:r w:rsidRPr="004E1609">
        <w:rPr>
          <w:sz w:val="22"/>
          <w:szCs w:val="22"/>
          <w:lang w:val="nl-NL"/>
        </w:rPr>
        <w:br w:type="page"/>
      </w:r>
      <w:r w:rsidRPr="00CF09AD">
        <w:rPr>
          <w:rFonts w:cs="Century Gothic"/>
          <w:b/>
          <w:bCs/>
          <w:noProof/>
          <w:color w:val="F78E1E"/>
          <w:sz w:val="22"/>
          <w:szCs w:val="22"/>
          <w:lang w:val="nl-NL"/>
        </w:rPr>
        <w:lastRenderedPageBreak/>
        <w:t>Tevredenheidcijfers</w:t>
      </w:r>
    </w:p>
    <w:p w14:paraId="31B7E4EE" w14:textId="77777777" w:rsidR="00E22358" w:rsidRDefault="00E22358">
      <w:pPr>
        <w:pStyle w:val="Standard"/>
        <w:widowControl/>
        <w:autoSpaceDE/>
        <w:autoSpaceDN/>
        <w:adjustRightInd/>
        <w:rPr>
          <w:rFonts w:cs="Century Gothic"/>
          <w:noProof/>
          <w:sz w:val="22"/>
          <w:szCs w:val="22"/>
          <w:lang w:val="nl-NL"/>
        </w:rPr>
      </w:pPr>
    </w:p>
    <w:p w14:paraId="76D64E7B" w14:textId="46B64B74" w:rsidR="00E22358" w:rsidRDefault="00E22358">
      <w:pPr>
        <w:pStyle w:val="Standard"/>
        <w:widowControl/>
        <w:autoSpaceDE/>
        <w:autoSpaceDN/>
        <w:adjustRightInd/>
        <w:rPr>
          <w:rFonts w:cs="Century Gothic"/>
          <w:noProof/>
          <w:szCs w:val="20"/>
          <w:lang w:val="nl-NL"/>
        </w:rPr>
      </w:pPr>
      <w:r>
        <w:rPr>
          <w:rFonts w:cs="Century Gothic"/>
          <w:noProof/>
          <w:szCs w:val="20"/>
          <w:lang w:val="nl-NL"/>
        </w:rPr>
        <w:t>De vragenlij</w:t>
      </w:r>
      <w:r w:rsidR="00D76105">
        <w:rPr>
          <w:rFonts w:cs="Century Gothic"/>
          <w:noProof/>
          <w:szCs w:val="20"/>
          <w:lang w:val="nl-NL"/>
        </w:rPr>
        <w:t>st van de OTP is ingedeeld in een aantal</w:t>
      </w:r>
      <w:r>
        <w:rPr>
          <w:rFonts w:cs="Century Gothic"/>
          <w:noProof/>
          <w:szCs w:val="20"/>
          <w:lang w:val="nl-NL"/>
        </w:rPr>
        <w:t xml:space="preserve"> rubrieken (aspecten van het onderwijs) met </w:t>
      </w:r>
      <w:r w:rsidR="002367C5">
        <w:rPr>
          <w:rFonts w:cs="Century Gothic"/>
          <w:noProof/>
          <w:szCs w:val="20"/>
          <w:lang w:val="nl-NL"/>
        </w:rPr>
        <w:t>verschillende soorten vragen. Een aantal</w:t>
      </w:r>
      <w:r>
        <w:rPr>
          <w:rFonts w:cs="Century Gothic"/>
          <w:noProof/>
          <w:szCs w:val="20"/>
          <w:lang w:val="nl-NL"/>
        </w:rPr>
        <w:t xml:space="preserve"> rubrieken betreffen tevredenheidsvragen, waarbij is nagegaan hoe tevreden ouders zijn over verschillende aspecten van de school. Dit wordt uitgedrukt in een tevredenheidscijfer per rubriek. </w:t>
      </w:r>
    </w:p>
    <w:p w14:paraId="168DC497" w14:textId="77777777" w:rsidR="00E22358" w:rsidRDefault="00E22358">
      <w:pPr>
        <w:pStyle w:val="Standard"/>
        <w:widowControl/>
        <w:autoSpaceDE/>
        <w:autoSpaceDN/>
        <w:adjustRightInd/>
        <w:rPr>
          <w:rFonts w:cs="Century Gothic"/>
          <w:noProof/>
          <w:szCs w:val="20"/>
          <w:lang w:val="nl-NL"/>
        </w:rPr>
      </w:pPr>
    </w:p>
    <w:p w14:paraId="57BB8ABA" w14:textId="77777777" w:rsidR="00E22358" w:rsidRDefault="00E22358">
      <w:pPr>
        <w:pStyle w:val="Standard"/>
        <w:widowControl/>
        <w:autoSpaceDE/>
        <w:autoSpaceDN/>
        <w:adjustRightInd/>
        <w:rPr>
          <w:rFonts w:cs="Century Gothic"/>
          <w:noProof/>
          <w:szCs w:val="20"/>
          <w:lang w:val="nl-NL"/>
        </w:rPr>
      </w:pPr>
      <w:r>
        <w:rPr>
          <w:rFonts w:cs="Century Gothic"/>
          <w:noProof/>
          <w:szCs w:val="20"/>
          <w:lang w:val="nl-NL"/>
        </w:rPr>
        <w:t>In de figuur hieronder staan deze cijfers voor onze school weergegeven, in onderscheid naar onder- en bovenbouw of locatie. Tevens zijn de cijfers van de vorige deelname opgenomen (indien van toepassing). Ter vergelijking zijn ook de cijfers opgenomen van de referentiegroep.</w:t>
      </w:r>
    </w:p>
    <w:p w14:paraId="50C5F269" w14:textId="77777777" w:rsidR="00E22358" w:rsidRDefault="00E22358">
      <w:pPr>
        <w:pStyle w:val="Standard"/>
        <w:widowControl/>
        <w:autoSpaceDE/>
        <w:autoSpaceDN/>
        <w:adjustRightInd/>
        <w:rPr>
          <w:rFonts w:cs="Century Gothic"/>
          <w:noProof/>
          <w:szCs w:val="20"/>
          <w:lang w:val="nl-NL"/>
        </w:rPr>
      </w:pPr>
    </w:p>
    <w:p w14:paraId="54F1951D" w14:textId="77777777" w:rsidR="00E22358" w:rsidRDefault="00E22358">
      <w:pPr>
        <w:pStyle w:val="Standard"/>
        <w:widowControl/>
        <w:autoSpaceDE/>
        <w:autoSpaceDN/>
        <w:adjustRightInd/>
        <w:rPr>
          <w:rFonts w:cs="Century Gothic"/>
          <w:noProof/>
          <w:sz w:val="22"/>
          <w:szCs w:val="22"/>
          <w:lang w:val="nl-NL"/>
        </w:rPr>
      </w:pPr>
      <w:r>
        <w:rPr>
          <w:rFonts w:cs="Century Gothic"/>
          <w:noProof/>
          <w:szCs w:val="20"/>
          <w:lang w:val="nl-NL"/>
        </w:rPr>
        <w:t>De rubrieken zijn geordend naar hoogte van het cijfer met de hoogste waardering op nummer 1.</w:t>
      </w:r>
    </w:p>
    <w:p w14:paraId="52F253BF" w14:textId="77777777" w:rsidR="00E22358" w:rsidRDefault="00E22358">
      <w:pPr>
        <w:pStyle w:val="Standard"/>
        <w:widowControl/>
        <w:autoSpaceDE/>
        <w:autoSpaceDN/>
        <w:adjustRightInd/>
        <w:rPr>
          <w:rFonts w:cs="Century Gothic"/>
          <w:noProof/>
          <w:sz w:val="22"/>
          <w:szCs w:val="22"/>
          <w:lang w:val="nl-NL"/>
        </w:rPr>
      </w:pPr>
    </w:p>
    <w:p w14:paraId="3583BAE7" w14:textId="77777777" w:rsidR="00E22358" w:rsidRPr="00FC3C02" w:rsidRDefault="001E0CB3">
      <w:pPr>
        <w:pStyle w:val="Standard"/>
        <w:widowControl/>
        <w:autoSpaceDE/>
        <w:autoSpaceDN/>
        <w:adjustRightInd/>
        <w:rPr>
          <w:rFonts w:cs="Century Gothic"/>
          <w:noProof/>
          <w:szCs w:val="20"/>
          <w:lang w:val="nl-NL"/>
        </w:rPr>
      </w:pPr>
      <w:r w:rsidRPr="00FC3C02">
        <w:rPr>
          <w:rFonts w:cs="Century Gothic"/>
          <w:noProof/>
          <w:szCs w:val="20"/>
          <w:lang w:val="nl-NL"/>
        </w:rPr>
        <w:t>TTTclass:satisfactionTTT</w:t>
      </w:r>
    </w:p>
    <w:p w14:paraId="19A5F4B4" w14:textId="77777777" w:rsidR="00E22358" w:rsidRPr="00FC3C02" w:rsidRDefault="00E22358">
      <w:pPr>
        <w:pStyle w:val="Standard"/>
        <w:widowControl/>
        <w:autoSpaceDE/>
        <w:autoSpaceDN/>
        <w:adjustRightInd/>
        <w:rPr>
          <w:rFonts w:cs="Century Gothic"/>
          <w:noProof/>
          <w:sz w:val="18"/>
          <w:szCs w:val="18"/>
          <w:lang w:val="nl-NL"/>
        </w:rPr>
      </w:pPr>
    </w:p>
    <w:p w14:paraId="0EA96D7E" w14:textId="77777777" w:rsidR="00E22358" w:rsidRPr="00FC3C02" w:rsidRDefault="00E22358">
      <w:pPr>
        <w:pStyle w:val="Standard"/>
        <w:widowControl/>
        <w:autoSpaceDE/>
        <w:autoSpaceDN/>
        <w:adjustRightInd/>
        <w:rPr>
          <w:rFonts w:cs="Century Gothic"/>
          <w:b/>
          <w:bCs/>
          <w:noProof/>
          <w:sz w:val="22"/>
          <w:szCs w:val="22"/>
          <w:lang w:val="nl-NL"/>
        </w:rPr>
      </w:pPr>
    </w:p>
    <w:p w14:paraId="14DA34EC" w14:textId="77777777" w:rsidR="00E22358" w:rsidRPr="00FC3C02" w:rsidRDefault="00E22358">
      <w:pPr>
        <w:pStyle w:val="Standard"/>
        <w:widowControl/>
        <w:autoSpaceDE/>
        <w:autoSpaceDN/>
        <w:adjustRightInd/>
        <w:rPr>
          <w:rFonts w:cs="Century Gothic"/>
          <w:b/>
          <w:bCs/>
          <w:noProof/>
          <w:sz w:val="22"/>
          <w:szCs w:val="22"/>
          <w:lang w:val="nl-NL"/>
        </w:rPr>
      </w:pPr>
    </w:p>
    <w:p w14:paraId="122CF36A" w14:textId="4EC62183" w:rsidR="00E22358" w:rsidRPr="00CF09AD" w:rsidRDefault="00E22358">
      <w:pPr>
        <w:pStyle w:val="Heading3"/>
        <w:rPr>
          <w:color w:val="F78E1E"/>
          <w:sz w:val="22"/>
          <w:szCs w:val="22"/>
        </w:rPr>
      </w:pPr>
      <w:r w:rsidRPr="004E1609">
        <w:rPr>
          <w:noProof/>
        </w:rPr>
        <w:br w:type="page"/>
      </w:r>
      <w:r w:rsidRPr="00CF09AD">
        <w:rPr>
          <w:color w:val="F78E1E"/>
          <w:sz w:val="22"/>
          <w:szCs w:val="22"/>
        </w:rPr>
        <w:lastRenderedPageBreak/>
        <w:t xml:space="preserve">Vergelijking met vorige </w:t>
      </w:r>
      <w:r w:rsidR="00116B0B" w:rsidRPr="00116B0B">
        <w:rPr>
          <w:color w:val="F78E1E"/>
          <w:sz w:val="22"/>
          <w:szCs w:val="22"/>
        </w:rPr>
        <w:t>enquête</w:t>
      </w:r>
      <w:r w:rsidRPr="00CF09AD">
        <w:rPr>
          <w:color w:val="F78E1E"/>
        </w:rPr>
        <w:t xml:space="preserve"> </w:t>
      </w:r>
    </w:p>
    <w:p w14:paraId="6182ED64" w14:textId="44CB6FD1" w:rsidR="00E22358" w:rsidRDefault="00E22358">
      <w:pPr>
        <w:pStyle w:val="Standard"/>
        <w:widowControl/>
        <w:autoSpaceDE/>
        <w:autoSpaceDN/>
        <w:adjustRightInd/>
        <w:rPr>
          <w:rFonts w:cs="Century Gothic"/>
          <w:noProof/>
          <w:szCs w:val="20"/>
          <w:lang w:val="nl-NL"/>
        </w:rPr>
      </w:pPr>
      <w:r>
        <w:rPr>
          <w:rFonts w:cs="Century Gothic"/>
          <w:noProof/>
          <w:szCs w:val="20"/>
          <w:lang w:val="nl-NL"/>
        </w:rPr>
        <w:t xml:space="preserve">Indien de school al eerder een OTP heeft afgenomen wordt hieronder  een grafische vergelijking gemaakt met de tevredenheidsscores van de vorige </w:t>
      </w:r>
      <w:r w:rsidR="00116B0B" w:rsidRPr="00116B0B">
        <w:rPr>
          <w:rFonts w:cs="Century Gothic"/>
          <w:noProof/>
          <w:szCs w:val="20"/>
          <w:lang w:val="nl-NL"/>
        </w:rPr>
        <w:t>enquête</w:t>
      </w:r>
      <w:r>
        <w:rPr>
          <w:rFonts w:cs="Century Gothic"/>
          <w:noProof/>
          <w:szCs w:val="20"/>
          <w:lang w:val="nl-NL"/>
        </w:rPr>
        <w:t xml:space="preserve"> en de huidige </w:t>
      </w:r>
      <w:r w:rsidR="00116B0B" w:rsidRPr="00116B0B">
        <w:rPr>
          <w:rFonts w:cs="Century Gothic"/>
          <w:noProof/>
          <w:szCs w:val="20"/>
          <w:lang w:val="nl-NL"/>
        </w:rPr>
        <w:t>enquête</w:t>
      </w:r>
      <w:r>
        <w:rPr>
          <w:rFonts w:cs="Century Gothic"/>
          <w:noProof/>
          <w:szCs w:val="20"/>
          <w:lang w:val="nl-NL"/>
        </w:rPr>
        <w:t>.</w:t>
      </w:r>
    </w:p>
    <w:p w14:paraId="76DA04E5" w14:textId="77777777" w:rsidR="00E22358" w:rsidRDefault="00E22358">
      <w:pPr>
        <w:pStyle w:val="Standard"/>
        <w:widowControl/>
        <w:autoSpaceDE/>
        <w:autoSpaceDN/>
        <w:adjustRightInd/>
        <w:rPr>
          <w:rFonts w:cs="Century Gothic"/>
          <w:noProof/>
          <w:szCs w:val="20"/>
          <w:lang w:val="nl-NL"/>
        </w:rPr>
      </w:pPr>
    </w:p>
    <w:p w14:paraId="24FAB0CA" w14:textId="19DC2897" w:rsidR="00E22358" w:rsidRDefault="00E22358">
      <w:pPr>
        <w:pStyle w:val="PlainText"/>
        <w:rPr>
          <w:rFonts w:ascii="Century Gothic" w:hAnsi="Century Gothic" w:cs="Century Gothic"/>
          <w:noProof/>
          <w:lang w:val="nl-NL"/>
        </w:rPr>
      </w:pPr>
      <w:r>
        <w:rPr>
          <w:rFonts w:ascii="Century Gothic" w:hAnsi="Century Gothic" w:cs="Century Gothic"/>
          <w:noProof/>
          <w:lang w:val="nl-NL"/>
        </w:rPr>
        <w:t xml:space="preserve">Met de </w:t>
      </w:r>
      <w:r w:rsidR="00655B98">
        <w:rPr>
          <w:rFonts w:ascii="Century Gothic" w:hAnsi="Century Gothic" w:cs="Century Gothic"/>
          <w:noProof/>
          <w:lang w:val="nl-NL"/>
        </w:rPr>
        <w:t>gele punten</w:t>
      </w:r>
      <w:r>
        <w:rPr>
          <w:rFonts w:ascii="Century Gothic" w:hAnsi="Century Gothic" w:cs="Century Gothic"/>
          <w:noProof/>
          <w:lang w:val="nl-NL"/>
        </w:rPr>
        <w:t xml:space="preserve"> worden de resultaten van de vorige </w:t>
      </w:r>
      <w:r w:rsidR="00116B0B" w:rsidRPr="00116B0B">
        <w:rPr>
          <w:rFonts w:ascii="Century Gothic" w:hAnsi="Century Gothic" w:cs="Century Gothic"/>
          <w:noProof/>
          <w:lang w:val="nl-NL"/>
        </w:rPr>
        <w:t>enquête</w:t>
      </w:r>
      <w:r>
        <w:rPr>
          <w:rFonts w:ascii="Century Gothic" w:hAnsi="Century Gothic" w:cs="Century Gothic"/>
          <w:noProof/>
          <w:lang w:val="nl-NL"/>
        </w:rPr>
        <w:t xml:space="preserve"> weergegeven. De blauwe punten geven de resultaten weer van de huidige </w:t>
      </w:r>
      <w:r w:rsidR="00116B0B" w:rsidRPr="00116B0B">
        <w:rPr>
          <w:rFonts w:ascii="Century Gothic" w:hAnsi="Century Gothic" w:cs="Century Gothic"/>
          <w:noProof/>
          <w:lang w:val="nl-NL"/>
        </w:rPr>
        <w:t>enquête</w:t>
      </w:r>
      <w:r>
        <w:rPr>
          <w:rFonts w:ascii="Century Gothic" w:hAnsi="Century Gothic" w:cs="Century Gothic"/>
          <w:noProof/>
          <w:lang w:val="nl-NL"/>
        </w:rPr>
        <w:t>.</w:t>
      </w:r>
    </w:p>
    <w:p w14:paraId="405D08EE" w14:textId="77777777" w:rsidR="00FA63B5" w:rsidRDefault="00FA63B5">
      <w:pPr>
        <w:pStyle w:val="PlainText"/>
        <w:rPr>
          <w:rFonts w:ascii="Century Gothic" w:hAnsi="Century Gothic" w:cs="Century Gothic"/>
          <w:noProof/>
          <w:lang w:val="nl-NL"/>
        </w:rPr>
      </w:pPr>
    </w:p>
    <w:p w14:paraId="4C2C5A3E" w14:textId="77777777" w:rsidR="00FA63B5" w:rsidRPr="00FC3C02" w:rsidRDefault="00FA63B5" w:rsidP="00FA63B5">
      <w:pPr>
        <w:rPr>
          <w:lang w:val="nl-NL"/>
        </w:rPr>
      </w:pPr>
      <w:proofErr w:type="spellStart"/>
      <w:r w:rsidRPr="00FC3C02">
        <w:rPr>
          <w:lang w:val="nl-NL"/>
        </w:rPr>
        <w:t>TTTclass:previousTTT</w:t>
      </w:r>
      <w:proofErr w:type="spellEnd"/>
    </w:p>
    <w:p w14:paraId="5C8ED6D0" w14:textId="77777777" w:rsidR="00E22358" w:rsidRPr="00FC3C02" w:rsidRDefault="00E22358">
      <w:pPr>
        <w:pStyle w:val="Standard"/>
        <w:widowControl/>
        <w:autoSpaceDE/>
        <w:autoSpaceDN/>
        <w:adjustRightInd/>
        <w:rPr>
          <w:rFonts w:cs="Century Gothic"/>
          <w:b/>
          <w:bCs/>
          <w:noProof/>
          <w:sz w:val="22"/>
          <w:szCs w:val="22"/>
          <w:lang w:val="nl-NL"/>
        </w:rPr>
      </w:pPr>
    </w:p>
    <w:p w14:paraId="6ED3BEAE" w14:textId="3B8309A1" w:rsidR="00E22358" w:rsidRDefault="00E22358">
      <w:pPr>
        <w:pStyle w:val="Standard"/>
        <w:widowControl/>
        <w:autoSpaceDE/>
        <w:autoSpaceDN/>
        <w:adjustRightInd/>
        <w:rPr>
          <w:rFonts w:cs="Century Gothic"/>
          <w:b/>
          <w:bCs/>
          <w:noProof/>
          <w:sz w:val="22"/>
          <w:szCs w:val="22"/>
          <w:lang w:val="nl-NL"/>
        </w:rPr>
      </w:pPr>
      <w:r>
        <w:rPr>
          <w:rFonts w:cs="Century Gothic"/>
          <w:sz w:val="19"/>
          <w:szCs w:val="19"/>
          <w:lang w:val="nl-NL"/>
        </w:rPr>
        <w:t>Op onze school is niet eerder een oudertevredenheids</w:t>
      </w:r>
      <w:r w:rsidR="00116B0B" w:rsidRPr="00116B0B">
        <w:rPr>
          <w:rFonts w:cs="Century Gothic"/>
          <w:sz w:val="19"/>
          <w:szCs w:val="19"/>
          <w:lang w:val="nl-NL"/>
        </w:rPr>
        <w:t>enquête</w:t>
      </w:r>
      <w:r>
        <w:rPr>
          <w:rFonts w:cs="Century Gothic"/>
          <w:sz w:val="19"/>
          <w:szCs w:val="19"/>
          <w:lang w:val="nl-NL"/>
        </w:rPr>
        <w:t xml:space="preserve"> met vergelijkbare vragen uitgevoerd door S</w:t>
      </w:r>
      <w:r w:rsidR="004E7E97">
        <w:rPr>
          <w:rFonts w:cs="Century Gothic"/>
          <w:sz w:val="19"/>
          <w:szCs w:val="19"/>
          <w:lang w:val="nl-NL"/>
        </w:rPr>
        <w:t>cholen met Succes. Daarom ontbreekt hier een vergelijking</w:t>
      </w:r>
      <w:r>
        <w:rPr>
          <w:rFonts w:cs="Century Gothic"/>
          <w:sz w:val="19"/>
          <w:szCs w:val="19"/>
          <w:lang w:val="nl-NL"/>
        </w:rPr>
        <w:t>.</w:t>
      </w:r>
    </w:p>
    <w:p w14:paraId="4C47003D" w14:textId="77777777" w:rsidR="00E22358" w:rsidRDefault="00E22358">
      <w:pPr>
        <w:pStyle w:val="Standard"/>
        <w:widowControl/>
        <w:autoSpaceDE/>
        <w:autoSpaceDN/>
        <w:adjustRightInd/>
        <w:rPr>
          <w:rFonts w:cs="Century Gothic"/>
          <w:b/>
          <w:bCs/>
          <w:noProof/>
          <w:sz w:val="22"/>
          <w:szCs w:val="22"/>
          <w:lang w:val="nl-NL"/>
        </w:rPr>
      </w:pPr>
    </w:p>
    <w:p w14:paraId="5AE0F4B5" w14:textId="77777777" w:rsidR="00E22358" w:rsidRDefault="00E22358">
      <w:pPr>
        <w:pStyle w:val="PlainText"/>
        <w:rPr>
          <w:rFonts w:ascii="Century Gothic" w:hAnsi="Century Gothic" w:cs="Century Gothic"/>
          <w:color w:val="000000"/>
          <w:sz w:val="19"/>
          <w:szCs w:val="19"/>
          <w:lang w:val="nl-NL"/>
        </w:rPr>
      </w:pPr>
    </w:p>
    <w:p w14:paraId="0318A7B6" w14:textId="77777777" w:rsidR="00E22358" w:rsidRDefault="00E22358" w:rsidP="00C00009">
      <w:pPr>
        <w:pStyle w:val="Heading1"/>
      </w:pPr>
      <w:bookmarkStart w:id="14" w:name="_Toc72373574"/>
      <w:bookmarkStart w:id="15" w:name="_Toc93893187"/>
      <w:r>
        <w:br w:type="page"/>
      </w:r>
      <w:r>
        <w:lastRenderedPageBreak/>
        <w:t>Conclusie</w:t>
      </w:r>
      <w:bookmarkEnd w:id="14"/>
      <w:bookmarkEnd w:id="15"/>
    </w:p>
    <w:p w14:paraId="63E6B06E" w14:textId="77777777" w:rsidR="00E22358" w:rsidRDefault="00E22358">
      <w:pPr>
        <w:rPr>
          <w:rFonts w:cs="Century Gothic"/>
          <w:szCs w:val="20"/>
          <w:lang w:val="nl-NL"/>
        </w:rPr>
      </w:pPr>
    </w:p>
    <w:p w14:paraId="240B5876" w14:textId="77777777" w:rsidR="00E22358" w:rsidRDefault="00E22358">
      <w:pPr>
        <w:rPr>
          <w:rFonts w:cs="Century Gothic"/>
          <w:szCs w:val="20"/>
          <w:lang w:val="nl-NL"/>
        </w:rPr>
      </w:pPr>
    </w:p>
    <w:p w14:paraId="624D71F2" w14:textId="77777777" w:rsidR="00E22358" w:rsidRPr="00CF09AD" w:rsidRDefault="00E22358">
      <w:pPr>
        <w:pStyle w:val="Heading2"/>
        <w:rPr>
          <w:color w:val="F78E1E"/>
          <w:sz w:val="22"/>
          <w:szCs w:val="22"/>
        </w:rPr>
      </w:pPr>
      <w:r w:rsidRPr="00CF09AD">
        <w:rPr>
          <w:color w:val="F78E1E"/>
          <w:sz w:val="22"/>
          <w:szCs w:val="22"/>
        </w:rPr>
        <w:t>Top 10 tevredenheid en ontevredenheid</w:t>
      </w:r>
    </w:p>
    <w:p w14:paraId="50192AE7" w14:textId="77777777" w:rsidR="00E22358" w:rsidRDefault="00E22358">
      <w:pPr>
        <w:autoSpaceDE w:val="0"/>
        <w:autoSpaceDN w:val="0"/>
        <w:adjustRightInd w:val="0"/>
        <w:rPr>
          <w:rFonts w:cs="Century Gothic"/>
          <w:szCs w:val="20"/>
          <w:lang w:val="nl-NL"/>
        </w:rPr>
      </w:pPr>
      <w:r>
        <w:rPr>
          <w:rFonts w:cs="Century Gothic"/>
          <w:szCs w:val="20"/>
          <w:lang w:val="nl-NL"/>
        </w:rPr>
        <w:t xml:space="preserve">In onderstaande figuur 5a en 5b wordt een overzicht gegeven van de hoogste tevredenheid- en ontevredenheidspercentages van </w:t>
      </w:r>
      <w:proofErr w:type="spellStart"/>
      <w:r w:rsidR="008E105E">
        <w:rPr>
          <w:rFonts w:cs="Century Gothic"/>
          <w:szCs w:val="20"/>
          <w:lang w:val="nl-NL"/>
        </w:rPr>
        <w:t>TTTxml:schoolnaamTTT</w:t>
      </w:r>
      <w:proofErr w:type="spellEnd"/>
      <w:r>
        <w:rPr>
          <w:rFonts w:cs="Century Gothic"/>
          <w:szCs w:val="20"/>
          <w:lang w:val="nl-NL"/>
        </w:rPr>
        <w:t>. Ter vergelijking worden ook de resultaten van de referentiegroep vermeld.</w:t>
      </w:r>
    </w:p>
    <w:p w14:paraId="708FBF86" w14:textId="77777777" w:rsidR="00E22358" w:rsidRDefault="00E22358">
      <w:pPr>
        <w:pStyle w:val="PlainText"/>
        <w:widowControl/>
        <w:rPr>
          <w:rFonts w:ascii="Century Gothic" w:hAnsi="Century Gothic" w:cs="Century Gothic"/>
          <w:lang w:val="nl-NL"/>
        </w:rPr>
      </w:pPr>
      <w:r>
        <w:rPr>
          <w:rFonts w:ascii="Century Gothic" w:hAnsi="Century Gothic" w:cs="Century Gothic"/>
          <w:lang w:val="nl-NL"/>
        </w:rPr>
        <w:t>In de tabellen wordt alleen de ‘ top10’  weergegeven.</w:t>
      </w:r>
    </w:p>
    <w:p w14:paraId="55B36F30" w14:textId="77777777" w:rsidR="00E22358" w:rsidRDefault="00E22358">
      <w:pPr>
        <w:autoSpaceDE w:val="0"/>
        <w:autoSpaceDN w:val="0"/>
        <w:adjustRightInd w:val="0"/>
        <w:rPr>
          <w:rFonts w:cs="Century Gothic"/>
          <w:szCs w:val="20"/>
          <w:lang w:val="nl-NL"/>
        </w:rPr>
      </w:pPr>
    </w:p>
    <w:p w14:paraId="5FBD79D9" w14:textId="77777777" w:rsidR="00E22358" w:rsidRPr="00BE26FC" w:rsidRDefault="00E22358" w:rsidP="00AC46E0">
      <w:pPr>
        <w:numPr>
          <w:ilvl w:val="0"/>
          <w:numId w:val="40"/>
        </w:numPr>
        <w:autoSpaceDE w:val="0"/>
        <w:autoSpaceDN w:val="0"/>
        <w:adjustRightInd w:val="0"/>
        <w:rPr>
          <w:rFonts w:cs="Century Gothic"/>
          <w:szCs w:val="20"/>
          <w:lang w:val="nl-NL"/>
        </w:rPr>
      </w:pPr>
      <w:r w:rsidRPr="00BE26FC">
        <w:rPr>
          <w:rFonts w:cs="Century Gothic"/>
          <w:szCs w:val="20"/>
          <w:lang w:val="nl-NL"/>
        </w:rPr>
        <w:t>In de</w:t>
      </w:r>
      <w:r w:rsidR="00BE26FC" w:rsidRPr="00BE26FC">
        <w:rPr>
          <w:rFonts w:cs="Century Gothic"/>
          <w:b/>
          <w:bCs/>
          <w:szCs w:val="20"/>
          <w:lang w:val="nl-NL"/>
        </w:rPr>
        <w:t xml:space="preserve"> </w:t>
      </w:r>
      <w:r w:rsidR="00BE26FC">
        <w:rPr>
          <w:rFonts w:cs="Century Gothic"/>
          <w:b/>
          <w:bCs/>
          <w:szCs w:val="20"/>
          <w:lang w:val="nl-NL"/>
        </w:rPr>
        <w:t xml:space="preserve">tabel </w:t>
      </w:r>
      <w:r w:rsidR="00BE26FC" w:rsidRPr="00BE26FC">
        <w:rPr>
          <w:rFonts w:cs="Century Gothic"/>
          <w:b/>
          <w:bCs/>
          <w:szCs w:val="20"/>
          <w:lang w:val="nl-NL"/>
        </w:rPr>
        <w:t xml:space="preserve">‘Top 10 Tevredenheid’ </w:t>
      </w:r>
      <w:r w:rsidRPr="00BE26FC">
        <w:rPr>
          <w:rFonts w:cs="Century Gothic"/>
          <w:szCs w:val="20"/>
          <w:lang w:val="nl-NL"/>
        </w:rPr>
        <w:t xml:space="preserve">wordt een overzicht gegeven van de onderwerpen die door veel ouders / verzorgers positief gewaardeerd worden, met de percentages tevreden respondenten. </w:t>
      </w:r>
    </w:p>
    <w:p w14:paraId="02F86BE0" w14:textId="77777777" w:rsidR="00E22358" w:rsidRDefault="00E22358">
      <w:pPr>
        <w:autoSpaceDE w:val="0"/>
        <w:autoSpaceDN w:val="0"/>
        <w:adjustRightInd w:val="0"/>
        <w:rPr>
          <w:rFonts w:cs="Century Gothic"/>
          <w:szCs w:val="20"/>
          <w:lang w:val="nl-NL"/>
        </w:rPr>
      </w:pPr>
    </w:p>
    <w:p w14:paraId="0F4F3563" w14:textId="77777777" w:rsidR="00E22358" w:rsidRPr="00BE26FC" w:rsidRDefault="00E22358" w:rsidP="00AC46E0">
      <w:pPr>
        <w:numPr>
          <w:ilvl w:val="0"/>
          <w:numId w:val="40"/>
        </w:numPr>
        <w:autoSpaceDE w:val="0"/>
        <w:autoSpaceDN w:val="0"/>
        <w:adjustRightInd w:val="0"/>
        <w:rPr>
          <w:rFonts w:cs="Century Gothic"/>
          <w:szCs w:val="20"/>
          <w:lang w:val="nl-NL"/>
        </w:rPr>
      </w:pPr>
      <w:r w:rsidRPr="00BE26FC">
        <w:rPr>
          <w:rFonts w:cs="Century Gothic"/>
          <w:szCs w:val="20"/>
          <w:lang w:val="nl-NL"/>
        </w:rPr>
        <w:t>In de</w:t>
      </w:r>
      <w:r w:rsidR="00BE26FC" w:rsidRPr="00BE26FC">
        <w:rPr>
          <w:rFonts w:cs="Century Gothic"/>
          <w:szCs w:val="20"/>
          <w:lang w:val="nl-NL"/>
        </w:rPr>
        <w:t xml:space="preserve"> tabel</w:t>
      </w:r>
      <w:r w:rsidRPr="00BE26FC">
        <w:rPr>
          <w:rFonts w:cs="Century Gothic"/>
          <w:b/>
          <w:bCs/>
          <w:szCs w:val="20"/>
          <w:lang w:val="nl-NL"/>
        </w:rPr>
        <w:t xml:space="preserve"> </w:t>
      </w:r>
      <w:r w:rsidR="00BE26FC" w:rsidRPr="00BE26FC">
        <w:rPr>
          <w:rFonts w:cs="Century Gothic"/>
          <w:b/>
          <w:bCs/>
          <w:szCs w:val="20"/>
          <w:lang w:val="nl-NL"/>
        </w:rPr>
        <w:t>‘Top 10 Ontevredenheid’</w:t>
      </w:r>
      <w:r w:rsidRPr="00BE26FC">
        <w:rPr>
          <w:rFonts w:cs="Century Gothic"/>
          <w:szCs w:val="20"/>
          <w:lang w:val="nl-NL"/>
        </w:rPr>
        <w:t xml:space="preserve"> staan de onderwerpen waarover relatief veel ouders ontevreden waren, met de bijbehorende percentages. </w:t>
      </w:r>
    </w:p>
    <w:p w14:paraId="6CBFD59B" w14:textId="77777777" w:rsidR="00E22358" w:rsidRDefault="00E22358">
      <w:pPr>
        <w:rPr>
          <w:rFonts w:cs="Century Gothic"/>
          <w:szCs w:val="20"/>
          <w:lang w:val="nl-NL"/>
        </w:rPr>
      </w:pPr>
    </w:p>
    <w:p w14:paraId="16728675" w14:textId="77777777" w:rsidR="00E22358" w:rsidRDefault="00E22358">
      <w:pPr>
        <w:rPr>
          <w:rFonts w:cs="Century Gothic"/>
          <w:szCs w:val="20"/>
          <w:lang w:val="nl-NL"/>
        </w:rPr>
      </w:pPr>
    </w:p>
    <w:p w14:paraId="429D06C1" w14:textId="77777777" w:rsidR="00E22358" w:rsidRPr="00FC3C02" w:rsidRDefault="00E22358">
      <w:pPr>
        <w:pStyle w:val="Heading3"/>
        <w:rPr>
          <w:noProof/>
          <w:szCs w:val="20"/>
          <w:lang w:val="en-US"/>
        </w:rPr>
      </w:pPr>
      <w:r w:rsidRPr="00FC3C02">
        <w:rPr>
          <w:b w:val="0"/>
          <w:bCs w:val="0"/>
          <w:noProof/>
          <w:szCs w:val="20"/>
          <w:lang w:val="en-US"/>
        </w:rPr>
        <w:t>Figuur 5a:</w:t>
      </w:r>
      <w:r w:rsidRPr="00FC3C02">
        <w:rPr>
          <w:noProof/>
          <w:szCs w:val="20"/>
          <w:lang w:val="en-US"/>
        </w:rPr>
        <w:t xml:space="preserve"> ‘Top 10’ Tevredenheid</w:t>
      </w:r>
    </w:p>
    <w:p w14:paraId="1D18E232" w14:textId="77777777" w:rsidR="007C3727" w:rsidRPr="007C3727" w:rsidRDefault="007C3727" w:rsidP="007C3727"/>
    <w:p w14:paraId="5EAA67F6" w14:textId="77777777" w:rsidR="007D59DE" w:rsidRPr="007D59DE" w:rsidRDefault="007D59DE" w:rsidP="007D59DE">
      <w:proofErr w:type="spellStart"/>
      <w:r w:rsidRPr="007D59DE">
        <w:t>TTTclass:satisfactionTop:goodTTT</w:t>
      </w:r>
      <w:proofErr w:type="spellEnd"/>
    </w:p>
    <w:p w14:paraId="4A63335D" w14:textId="77777777" w:rsidR="007D59DE" w:rsidRPr="00FC3C02" w:rsidRDefault="007D59DE">
      <w:pPr>
        <w:pStyle w:val="Heading3"/>
        <w:rPr>
          <w:b w:val="0"/>
          <w:bCs w:val="0"/>
          <w:noProof/>
          <w:szCs w:val="20"/>
          <w:lang w:val="en-US"/>
        </w:rPr>
      </w:pPr>
    </w:p>
    <w:p w14:paraId="5AB65F4F" w14:textId="77777777" w:rsidR="00E22358" w:rsidRDefault="00E22358">
      <w:pPr>
        <w:pStyle w:val="Heading3"/>
        <w:rPr>
          <w:noProof/>
          <w:szCs w:val="20"/>
        </w:rPr>
      </w:pPr>
      <w:r>
        <w:rPr>
          <w:b w:val="0"/>
          <w:bCs w:val="0"/>
          <w:noProof/>
          <w:szCs w:val="20"/>
        </w:rPr>
        <w:t>Figuur 5b:</w:t>
      </w:r>
      <w:r>
        <w:rPr>
          <w:noProof/>
          <w:szCs w:val="20"/>
        </w:rPr>
        <w:t xml:space="preserve"> ‘Top 10’ Ontevredenheid</w:t>
      </w:r>
    </w:p>
    <w:p w14:paraId="21734273" w14:textId="77777777" w:rsidR="007C3727" w:rsidRPr="00FC3C02" w:rsidRDefault="007C3727" w:rsidP="007C3727">
      <w:pPr>
        <w:rPr>
          <w:lang w:val="nl-NL"/>
        </w:rPr>
      </w:pPr>
    </w:p>
    <w:p w14:paraId="5DC90D11" w14:textId="77777777" w:rsidR="007D59DE" w:rsidRPr="00FC3C02" w:rsidRDefault="007D59DE" w:rsidP="007D59DE">
      <w:pPr>
        <w:rPr>
          <w:lang w:val="nl-NL"/>
        </w:rPr>
      </w:pPr>
      <w:proofErr w:type="spellStart"/>
      <w:r w:rsidRPr="00FC3C02">
        <w:rPr>
          <w:lang w:val="nl-NL"/>
        </w:rPr>
        <w:t>TTTclass:satisfactionTop:badTTT</w:t>
      </w:r>
      <w:proofErr w:type="spellEnd"/>
    </w:p>
    <w:p w14:paraId="05073679" w14:textId="77777777" w:rsidR="00E22358" w:rsidRPr="00CF09AD" w:rsidRDefault="00E22358">
      <w:pPr>
        <w:pStyle w:val="Heading3"/>
        <w:rPr>
          <w:color w:val="F78E1E"/>
          <w:sz w:val="22"/>
          <w:szCs w:val="22"/>
        </w:rPr>
      </w:pPr>
      <w:r w:rsidRPr="004E1609">
        <w:br w:type="page"/>
      </w:r>
      <w:r w:rsidRPr="00CF09AD">
        <w:rPr>
          <w:color w:val="F78E1E"/>
          <w:sz w:val="22"/>
          <w:szCs w:val="22"/>
        </w:rPr>
        <w:lastRenderedPageBreak/>
        <w:t>Satisfactie en Prioriteiten</w:t>
      </w:r>
    </w:p>
    <w:p w14:paraId="00C165A6" w14:textId="77777777" w:rsidR="00E22358" w:rsidRDefault="00E22358">
      <w:pPr>
        <w:pStyle w:val="Heading3"/>
        <w:rPr>
          <w:sz w:val="22"/>
          <w:szCs w:val="22"/>
        </w:rPr>
      </w:pPr>
    </w:p>
    <w:p w14:paraId="166552CB" w14:textId="77777777" w:rsidR="00E22358" w:rsidRDefault="00E22358">
      <w:pPr>
        <w:rPr>
          <w:rFonts w:cs="Century Gothic"/>
          <w:szCs w:val="20"/>
          <w:lang w:val="nl-NL"/>
        </w:rPr>
      </w:pPr>
      <w:r>
        <w:rPr>
          <w:rFonts w:cs="Century Gothic"/>
          <w:szCs w:val="20"/>
          <w:lang w:val="nl-NL"/>
        </w:rPr>
        <w:t>Als ouders en verzorgers over belangrijke onderwerpen meer tevreden zijn dan gemiddeld dan kan de school zich op die onderwerpen profileren. Als zij echter over belangrijke onderwerpen niet tevreden zijn dan is die rubriek een aandachtspunt voor het kwaliteitsbeleid van de school.</w:t>
      </w:r>
    </w:p>
    <w:p w14:paraId="48260625" w14:textId="77777777" w:rsidR="00E22358" w:rsidRDefault="00E22358">
      <w:pPr>
        <w:rPr>
          <w:rFonts w:cs="Century Gothic"/>
          <w:szCs w:val="20"/>
          <w:lang w:val="nl-NL"/>
        </w:rPr>
      </w:pPr>
    </w:p>
    <w:p w14:paraId="75C69AF5" w14:textId="77777777" w:rsidR="00E22358" w:rsidRDefault="00E22358">
      <w:pPr>
        <w:rPr>
          <w:rFonts w:cs="Century Gothic"/>
          <w:szCs w:val="20"/>
          <w:lang w:val="nl-NL"/>
        </w:rPr>
      </w:pPr>
      <w:r>
        <w:rPr>
          <w:rFonts w:cs="Century Gothic"/>
          <w:szCs w:val="20"/>
          <w:lang w:val="nl-NL"/>
        </w:rPr>
        <w:t xml:space="preserve">In het diagram hieronder worden de belang- en tevredenheidsscores per rubriek in combinatie met elkaar grafisch weergegeven. </w:t>
      </w:r>
    </w:p>
    <w:p w14:paraId="5F33A588"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 xml:space="preserve">De verticale lijn representeert de gemiddelde belangscore van de school en geeft aan welke rubrieken de ouders en verzorgers het belangrijkste vinden. </w:t>
      </w:r>
    </w:p>
    <w:p w14:paraId="5B624E69"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De horizontale lijn staat voor de gemiddelde tevredenheidsscore van de school en geeft weer hoe tevreden men gemiddeld is over de aspecten van de school en het onderwijs.</w:t>
      </w:r>
    </w:p>
    <w:p w14:paraId="65670396" w14:textId="77777777" w:rsidR="00E22358" w:rsidRDefault="00E22358">
      <w:pPr>
        <w:rPr>
          <w:rFonts w:cs="Century Gothic"/>
          <w:szCs w:val="20"/>
          <w:lang w:val="nl-NL"/>
        </w:rPr>
      </w:pPr>
    </w:p>
    <w:p w14:paraId="3C016B7B"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 xml:space="preserve">Als de respondenten van </w:t>
      </w:r>
      <w:proofErr w:type="spellStart"/>
      <w:r w:rsidR="008E105E">
        <w:rPr>
          <w:rFonts w:ascii="Century Gothic" w:hAnsi="Century Gothic" w:cs="Century Gothic"/>
          <w:lang w:val="nl-NL"/>
        </w:rPr>
        <w:t>TTTxml:schoolnaamTTT</w:t>
      </w:r>
      <w:proofErr w:type="spellEnd"/>
      <w:r>
        <w:rPr>
          <w:rFonts w:ascii="Century Gothic" w:hAnsi="Century Gothic" w:cs="Century Gothic"/>
          <w:lang w:val="nl-NL"/>
        </w:rPr>
        <w:t xml:space="preserve"> over een aspect relatief meer tevreden zijn en er tevens een relatief hoog belang aan hechten staan deze in het assenstelsel in het kwadrant rechtsboven.</w:t>
      </w:r>
    </w:p>
    <w:p w14:paraId="1D852D4B" w14:textId="77777777" w:rsidR="00E22358" w:rsidRDefault="00E22358">
      <w:pPr>
        <w:rPr>
          <w:rFonts w:cs="Century Gothic"/>
          <w:szCs w:val="20"/>
          <w:lang w:val="nl-NL"/>
        </w:rPr>
      </w:pPr>
      <w:r>
        <w:rPr>
          <w:rFonts w:cs="Century Gothic"/>
          <w:szCs w:val="20"/>
          <w:lang w:val="nl-NL"/>
        </w:rPr>
        <w:t>Als zij echter een relatief hoog belang hechten aan een aspect van de school maar niet zo tevreden zijn staat dat aspect in het kwadrant rechtsonder.</w:t>
      </w:r>
    </w:p>
    <w:p w14:paraId="19276765" w14:textId="77777777" w:rsidR="00E22358" w:rsidRDefault="00E22358">
      <w:pPr>
        <w:pStyle w:val="PlainText"/>
        <w:widowControl/>
        <w:autoSpaceDE/>
        <w:autoSpaceDN/>
        <w:adjustRightInd/>
        <w:rPr>
          <w:rFonts w:ascii="Century Gothic" w:hAnsi="Century Gothic" w:cs="Century Gothic"/>
          <w:lang w:val="nl-NL"/>
        </w:rPr>
      </w:pPr>
    </w:p>
    <w:p w14:paraId="17B65CAB" w14:textId="77777777" w:rsidR="00E22358" w:rsidRDefault="00E22358">
      <w:pPr>
        <w:pStyle w:val="PlainText"/>
        <w:rPr>
          <w:rFonts w:ascii="Century Gothic" w:hAnsi="Century Gothic" w:cs="Century Gothic"/>
          <w:b/>
          <w:bCs/>
          <w:lang w:val="nl-NL"/>
        </w:rPr>
      </w:pPr>
    </w:p>
    <w:p w14:paraId="4A0DD0D4" w14:textId="77777777" w:rsidR="00E22358" w:rsidRPr="00E22358" w:rsidRDefault="00E22358">
      <w:pPr>
        <w:pStyle w:val="PlainText"/>
        <w:rPr>
          <w:rFonts w:ascii="Century Gothic" w:hAnsi="Century Gothic" w:cs="Century Gothic"/>
        </w:rPr>
      </w:pPr>
      <w:proofErr w:type="spellStart"/>
      <w:r w:rsidRPr="00E22358">
        <w:rPr>
          <w:rFonts w:ascii="Century Gothic" w:hAnsi="Century Gothic" w:cs="Century Gothic"/>
        </w:rPr>
        <w:t>Figuur</w:t>
      </w:r>
      <w:proofErr w:type="spellEnd"/>
      <w:r w:rsidRPr="00E22358">
        <w:rPr>
          <w:rFonts w:ascii="Century Gothic" w:hAnsi="Century Gothic" w:cs="Century Gothic"/>
        </w:rPr>
        <w:t xml:space="preserve"> </w:t>
      </w:r>
      <w:r w:rsidR="00190CD7">
        <w:rPr>
          <w:rFonts w:ascii="Century Gothic" w:hAnsi="Century Gothic" w:cs="Century Gothic"/>
        </w:rPr>
        <w:t>6</w:t>
      </w:r>
      <w:r w:rsidRPr="00E22358">
        <w:rPr>
          <w:rFonts w:ascii="Century Gothic" w:hAnsi="Century Gothic" w:cs="Century Gothic"/>
        </w:rPr>
        <w:t xml:space="preserve">: </w:t>
      </w:r>
      <w:proofErr w:type="spellStart"/>
      <w:r w:rsidRPr="00E22358">
        <w:rPr>
          <w:rFonts w:ascii="Century Gothic" w:hAnsi="Century Gothic" w:cs="Century Gothic"/>
          <w:b/>
          <w:bCs/>
        </w:rPr>
        <w:t>Satisfactie</w:t>
      </w:r>
      <w:proofErr w:type="spellEnd"/>
      <w:r w:rsidRPr="00E22358">
        <w:rPr>
          <w:rFonts w:ascii="Century Gothic" w:hAnsi="Century Gothic" w:cs="Century Gothic"/>
          <w:b/>
          <w:bCs/>
        </w:rPr>
        <w:t xml:space="preserve"> en </w:t>
      </w:r>
      <w:proofErr w:type="spellStart"/>
      <w:r w:rsidRPr="00E22358">
        <w:rPr>
          <w:rFonts w:ascii="Century Gothic" w:hAnsi="Century Gothic" w:cs="Century Gothic"/>
          <w:b/>
          <w:bCs/>
        </w:rPr>
        <w:t>Prioriteiten</w:t>
      </w:r>
      <w:proofErr w:type="spellEnd"/>
      <w:r w:rsidRPr="00E22358">
        <w:rPr>
          <w:rFonts w:ascii="Century Gothic" w:hAnsi="Century Gothic" w:cs="Century Gothic"/>
          <w:b/>
          <w:bCs/>
        </w:rPr>
        <w:t xml:space="preserve"> Matrix</w:t>
      </w:r>
      <w:r w:rsidRPr="00E22358">
        <w:rPr>
          <w:rFonts w:ascii="Century Gothic" w:hAnsi="Century Gothic" w:cs="Century Gothic"/>
        </w:rPr>
        <w:t xml:space="preserve"> </w:t>
      </w:r>
    </w:p>
    <w:p w14:paraId="0F114483" w14:textId="77777777" w:rsidR="007C3727" w:rsidRDefault="007C3727">
      <w:pPr>
        <w:pStyle w:val="BodyText"/>
        <w:autoSpaceDE w:val="0"/>
        <w:autoSpaceDN w:val="0"/>
        <w:adjustRightInd w:val="0"/>
        <w:rPr>
          <w:rFonts w:ascii="Century Gothic" w:hAnsi="Century Gothic" w:cs="Century Gothic"/>
          <w:sz w:val="19"/>
          <w:szCs w:val="19"/>
          <w:lang w:val="en-GB"/>
        </w:rPr>
      </w:pPr>
    </w:p>
    <w:p w14:paraId="247E13DB" w14:textId="77777777" w:rsidR="00E22358" w:rsidRDefault="00D01B49">
      <w:pPr>
        <w:pStyle w:val="BodyText"/>
        <w:autoSpaceDE w:val="0"/>
        <w:autoSpaceDN w:val="0"/>
        <w:adjustRightInd w:val="0"/>
        <w:rPr>
          <w:rFonts w:ascii="Century Gothic" w:hAnsi="Century Gothic" w:cs="Century Gothic"/>
          <w:sz w:val="19"/>
          <w:szCs w:val="19"/>
          <w:lang w:val="en-GB"/>
        </w:rPr>
      </w:pPr>
      <w:proofErr w:type="spellStart"/>
      <w:r w:rsidRPr="00D01B49">
        <w:rPr>
          <w:rFonts w:ascii="Century Gothic" w:hAnsi="Century Gothic" w:cs="Century Gothic"/>
          <w:sz w:val="19"/>
          <w:szCs w:val="19"/>
          <w:lang w:val="en-GB"/>
        </w:rPr>
        <w:t>TTTclass</w:t>
      </w:r>
      <w:proofErr w:type="gramStart"/>
      <w:r w:rsidRPr="00D01B49">
        <w:rPr>
          <w:rFonts w:ascii="Century Gothic" w:hAnsi="Century Gothic" w:cs="Century Gothic"/>
          <w:sz w:val="19"/>
          <w:szCs w:val="19"/>
          <w:lang w:val="en-GB"/>
        </w:rPr>
        <w:t>:satisfactionPriorityScatterTTT</w:t>
      </w:r>
      <w:proofErr w:type="spellEnd"/>
      <w:proofErr w:type="gramEnd"/>
    </w:p>
    <w:p w14:paraId="13CC903A" w14:textId="77777777" w:rsidR="00E22358" w:rsidRDefault="00E22358">
      <w:pPr>
        <w:pStyle w:val="BodyText"/>
        <w:autoSpaceDE w:val="0"/>
        <w:autoSpaceDN w:val="0"/>
        <w:adjustRightInd w:val="0"/>
        <w:rPr>
          <w:rFonts w:ascii="Century Gothic" w:hAnsi="Century Gothic" w:cs="Century Gothic"/>
          <w:sz w:val="20"/>
          <w:szCs w:val="20"/>
          <w:lang w:val="en-GB"/>
        </w:rPr>
      </w:pPr>
    </w:p>
    <w:p w14:paraId="29C5C87B" w14:textId="77777777" w:rsidR="00E22358" w:rsidRPr="00FC3C02" w:rsidRDefault="00E22358">
      <w:pPr>
        <w:pStyle w:val="BodyText"/>
        <w:autoSpaceDE w:val="0"/>
        <w:autoSpaceDN w:val="0"/>
        <w:adjustRightInd w:val="0"/>
        <w:rPr>
          <w:rFonts w:ascii="Century Gothic" w:hAnsi="Century Gothic" w:cs="Century Gothic"/>
          <w:sz w:val="19"/>
          <w:szCs w:val="19"/>
        </w:rPr>
      </w:pPr>
    </w:p>
    <w:p w14:paraId="23A8CE22" w14:textId="77777777" w:rsidR="00E22358" w:rsidRPr="00FC3C02" w:rsidRDefault="00E22358">
      <w:pPr>
        <w:pStyle w:val="BodyText"/>
        <w:autoSpaceDE w:val="0"/>
        <w:autoSpaceDN w:val="0"/>
        <w:adjustRightInd w:val="0"/>
        <w:rPr>
          <w:rFonts w:ascii="Century Gothic" w:hAnsi="Century Gothic" w:cs="Century Gothic"/>
          <w:sz w:val="19"/>
          <w:szCs w:val="19"/>
        </w:rPr>
      </w:pPr>
    </w:p>
    <w:p w14:paraId="1DF8B1B7" w14:textId="77777777" w:rsidR="00E22358" w:rsidRPr="00FC3C02" w:rsidRDefault="00E22358" w:rsidP="00C00009">
      <w:pPr>
        <w:pStyle w:val="Heading1"/>
        <w:rPr>
          <w:lang w:val="en-US"/>
        </w:rPr>
        <w:sectPr w:rsidR="00E22358" w:rsidRPr="00FC3C02">
          <w:headerReference w:type="default" r:id="rId15"/>
          <w:pgSz w:w="11909" w:h="16834" w:code="9"/>
          <w:pgMar w:top="1418" w:right="851" w:bottom="1418" w:left="851" w:header="284" w:footer="624" w:gutter="567"/>
          <w:cols w:space="708"/>
          <w:docGrid w:linePitch="360"/>
        </w:sectPr>
      </w:pPr>
    </w:p>
    <w:p w14:paraId="68C67845" w14:textId="77777777" w:rsidR="00E22358" w:rsidRDefault="00E22358" w:rsidP="00C00009">
      <w:pPr>
        <w:pStyle w:val="Heading1"/>
      </w:pPr>
      <w:bookmarkStart w:id="16" w:name="_Toc71441017"/>
      <w:bookmarkStart w:id="17" w:name="_Toc71441779"/>
      <w:bookmarkStart w:id="18" w:name="_Toc71442086"/>
      <w:bookmarkStart w:id="19" w:name="_Toc93893188"/>
      <w:r>
        <w:lastRenderedPageBreak/>
        <w:t>Resultaten</w:t>
      </w:r>
      <w:bookmarkEnd w:id="16"/>
      <w:bookmarkEnd w:id="17"/>
      <w:bookmarkEnd w:id="18"/>
      <w:bookmarkEnd w:id="19"/>
    </w:p>
    <w:p w14:paraId="2100D126" w14:textId="77777777" w:rsidR="00E22358" w:rsidRDefault="00E22358">
      <w:pPr>
        <w:pStyle w:val="PlainText"/>
        <w:rPr>
          <w:rFonts w:ascii="Century Gothic" w:hAnsi="Century Gothic" w:cs="Century Gothic"/>
          <w:lang w:val="nl-NL"/>
        </w:rPr>
      </w:pPr>
      <w:r>
        <w:rPr>
          <w:rFonts w:ascii="Century Gothic" w:hAnsi="Century Gothic" w:cs="Century Gothic"/>
          <w:lang w:val="nl-NL"/>
        </w:rPr>
        <w:t>Op de volgende pagina’s vindt u de legenda en de resultaten van de enquête weergegeven per vraag en rubriek. Op pagina 6 staat de uitleg van de gebruikte termen en begrippen.</w:t>
      </w:r>
    </w:p>
    <w:p w14:paraId="37646FBA" w14:textId="77777777" w:rsidR="00E22358" w:rsidRDefault="00E22358">
      <w:pPr>
        <w:pStyle w:val="PlainText"/>
        <w:rPr>
          <w:rFonts w:ascii="Century Gothic" w:hAnsi="Century Gothic" w:cs="Century Gothic"/>
          <w:lang w:val="nl-NL"/>
        </w:rPr>
      </w:pPr>
    </w:p>
    <w:p w14:paraId="231F1301" w14:textId="77777777" w:rsidR="00E22358" w:rsidRDefault="00E22358">
      <w:pPr>
        <w:pStyle w:val="PlainText"/>
        <w:rPr>
          <w:rFonts w:ascii="Century Gothic" w:hAnsi="Century Gothic" w:cs="Century Gothic"/>
          <w:sz w:val="19"/>
          <w:szCs w:val="19"/>
          <w:lang w:val="nl-NL"/>
        </w:rPr>
      </w:pPr>
      <w:r>
        <w:rPr>
          <w:rFonts w:ascii="Century Gothic" w:hAnsi="Century Gothic" w:cs="Century Gothic"/>
          <w:lang w:val="nl-NL"/>
        </w:rPr>
        <w:t>Per vraag worden de resultaten in twee vormen weergegeven:</w:t>
      </w:r>
    </w:p>
    <w:p w14:paraId="7A28DE6F" w14:textId="77777777" w:rsidR="00E22358" w:rsidRDefault="00E22358">
      <w:pPr>
        <w:pStyle w:val="PlainText"/>
        <w:rPr>
          <w:rFonts w:ascii="Century Gothic" w:hAnsi="Century Gothic" w:cs="Century Gothic"/>
          <w:sz w:val="19"/>
          <w:szCs w:val="19"/>
          <w:lang w:val="nl-NL"/>
        </w:rPr>
      </w:pPr>
    </w:p>
    <w:p w14:paraId="0CEA36B2" w14:textId="77777777" w:rsidR="00E22358" w:rsidRPr="00FC3C02" w:rsidRDefault="003273F0" w:rsidP="003273F0">
      <w:pPr>
        <w:pStyle w:val="Heading2"/>
        <w:rPr>
          <w:color w:val="F78E1E"/>
          <w:sz w:val="22"/>
          <w:szCs w:val="22"/>
        </w:rPr>
      </w:pPr>
      <w:r w:rsidRPr="00FC3C02">
        <w:rPr>
          <w:bCs w:val="0"/>
          <w:color w:val="F78E1E"/>
          <w:sz w:val="22"/>
          <w:szCs w:val="22"/>
        </w:rPr>
        <w:t>1.</w:t>
      </w:r>
      <w:r w:rsidRPr="00FC3C02">
        <w:rPr>
          <w:color w:val="F78E1E"/>
          <w:sz w:val="22"/>
          <w:szCs w:val="22"/>
        </w:rPr>
        <w:t xml:space="preserve"> </w:t>
      </w:r>
      <w:r w:rsidR="00E22358" w:rsidRPr="00FC3C02">
        <w:rPr>
          <w:color w:val="F78E1E"/>
          <w:sz w:val="22"/>
          <w:szCs w:val="22"/>
        </w:rPr>
        <w:t>Percentages</w:t>
      </w:r>
    </w:p>
    <w:p w14:paraId="10411393" w14:textId="77777777" w:rsidR="003273F0" w:rsidRPr="00FC3C02" w:rsidRDefault="007136B0" w:rsidP="003273F0">
      <w:pPr>
        <w:rPr>
          <w:b/>
          <w:lang w:val="nl-NL"/>
        </w:rPr>
      </w:pPr>
      <w:proofErr w:type="spellStart"/>
      <w:r w:rsidRPr="00FC3C02">
        <w:rPr>
          <w:b/>
          <w:lang w:val="nl-NL"/>
        </w:rPr>
        <w:t>TTTclass:percentageExampleTTT</w:t>
      </w:r>
      <w:proofErr w:type="spellEnd"/>
    </w:p>
    <w:p w14:paraId="1802F7DF" w14:textId="77777777" w:rsidR="00E22358" w:rsidRDefault="00E22358">
      <w:pPr>
        <w:pStyle w:val="PlainText"/>
        <w:rPr>
          <w:rFonts w:ascii="Century Gothic" w:hAnsi="Century Gothic" w:cs="Century Gothic"/>
          <w:b/>
          <w:bCs/>
          <w:lang w:val="nl-NL"/>
        </w:rPr>
      </w:pPr>
      <w:r>
        <w:rPr>
          <w:rFonts w:ascii="Century Gothic" w:hAnsi="Century Gothic" w:cs="Century Gothic"/>
          <w:b/>
          <w:bCs/>
          <w:lang w:val="nl-NL"/>
        </w:rPr>
        <w:t>In bovenstaande voorbeeld leest u van links naar rechts achtereenvolgens:</w:t>
      </w:r>
    </w:p>
    <w:p w14:paraId="44EBEC4B"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vraagnummer.</w:t>
      </w:r>
    </w:p>
    <w:p w14:paraId="29D4E19F"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onderwerp.</w:t>
      </w:r>
    </w:p>
    <w:p w14:paraId="66E06B93"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antwoordmogelijkheden (onder elkaar). </w:t>
      </w:r>
    </w:p>
    <w:p w14:paraId="4A8BC5F0"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Achter 'Niets ingevuld' staat het aantal personen dat de vraag niet beantwoord heeft.</w:t>
      </w:r>
    </w:p>
    <w:p w14:paraId="6F35525D"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aantal verkregen antwoorden bij '</w:t>
      </w:r>
      <w:proofErr w:type="spellStart"/>
      <w:r w:rsidR="00633B86" w:rsidRPr="00633B86">
        <w:rPr>
          <w:rFonts w:ascii="Century Gothic" w:hAnsi="Century Gothic" w:cs="Century Gothic"/>
          <w:lang w:val="nl-NL"/>
        </w:rPr>
        <w:t>TTTxml:schoolnaamTTT</w:t>
      </w:r>
      <w:proofErr w:type="spellEnd"/>
      <w:r>
        <w:rPr>
          <w:rFonts w:ascii="Century Gothic" w:hAnsi="Century Gothic" w:cs="Century Gothic"/>
          <w:lang w:val="nl-NL"/>
        </w:rPr>
        <w:t>'.</w:t>
      </w:r>
    </w:p>
    <w:p w14:paraId="6BA5B33E"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w:t>
      </w:r>
      <w:proofErr w:type="spellStart"/>
      <w:r w:rsidR="00633B86" w:rsidRPr="00633B86">
        <w:rPr>
          <w:rFonts w:ascii="Century Gothic" w:hAnsi="Century Gothic" w:cs="Century Gothic"/>
          <w:lang w:val="nl-NL"/>
        </w:rPr>
        <w:t>TTTxml:schoolnaamTTT</w:t>
      </w:r>
      <w:proofErr w:type="spellEnd"/>
      <w:r>
        <w:rPr>
          <w:rFonts w:ascii="Century Gothic" w:hAnsi="Century Gothic" w:cs="Century Gothic"/>
          <w:lang w:val="nl-NL"/>
        </w:rPr>
        <w:t>' (</w:t>
      </w:r>
      <w:proofErr w:type="spellStart"/>
      <w:r w:rsidR="00633B86" w:rsidRPr="00633B86">
        <w:rPr>
          <w:rFonts w:ascii="Century Gothic" w:hAnsi="Century Gothic" w:cs="Century Gothic"/>
          <w:lang w:val="nl-NL"/>
        </w:rPr>
        <w:t>TTTxml:count_peiling_formsTTT</w:t>
      </w:r>
      <w:proofErr w:type="spellEnd"/>
      <w:r>
        <w:rPr>
          <w:rFonts w:ascii="Century Gothic" w:hAnsi="Century Gothic" w:cs="Century Gothic"/>
          <w:lang w:val="nl-NL"/>
        </w:rPr>
        <w:t xml:space="preserve"> ouders ondervraagd).</w:t>
      </w:r>
    </w:p>
    <w:p w14:paraId="4EDA3C4C"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'Alle scholen' (</w:t>
      </w:r>
      <w:proofErr w:type="spellStart"/>
      <w:r w:rsidR="005C3C70" w:rsidRPr="005C3C70">
        <w:rPr>
          <w:rFonts w:ascii="Century Gothic" w:hAnsi="Century Gothic" w:cs="Century Gothic"/>
          <w:lang w:val="nl-NL"/>
        </w:rPr>
        <w:t>TTTxml:count_alle_scholen_formsTTT</w:t>
      </w:r>
      <w:proofErr w:type="spellEnd"/>
      <w:r>
        <w:rPr>
          <w:rFonts w:ascii="Century Gothic" w:hAnsi="Century Gothic" w:cs="Century Gothic"/>
          <w:lang w:val="nl-NL"/>
        </w:rPr>
        <w:t xml:space="preserve"> ouders ondervraagd).</w:t>
      </w:r>
    </w:p>
    <w:p w14:paraId="2548034E"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Grafische weergave van het aantal antwoorden met behulp van een staafdiagram.</w:t>
      </w:r>
    </w:p>
    <w:p w14:paraId="56B39D0E"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De oranje balken verwijzen naar '</w:t>
      </w:r>
      <w:proofErr w:type="spellStart"/>
      <w:r w:rsidR="00E36799" w:rsidRPr="00E36799">
        <w:rPr>
          <w:rFonts w:ascii="Century Gothic" w:hAnsi="Century Gothic" w:cs="Century Gothic"/>
          <w:lang w:val="nl-NL"/>
        </w:rPr>
        <w:t>TTTxml:schoolnaamTTT</w:t>
      </w:r>
      <w:proofErr w:type="spellEnd"/>
      <w:r>
        <w:rPr>
          <w:rFonts w:ascii="Century Gothic" w:hAnsi="Century Gothic" w:cs="Century Gothic"/>
          <w:lang w:val="nl-NL"/>
        </w:rPr>
        <w:t>'.</w:t>
      </w:r>
    </w:p>
    <w:p w14:paraId="439CF422"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blauwe balken verwijzen naar 'Alle scholen'. </w:t>
      </w:r>
    </w:p>
    <w:p w14:paraId="774E9237" w14:textId="77777777" w:rsidR="00E22358" w:rsidRDefault="00E22358">
      <w:pPr>
        <w:pStyle w:val="PlainText"/>
        <w:rPr>
          <w:rFonts w:ascii="Century Gothic" w:hAnsi="Century Gothic" w:cs="Century Gothic"/>
          <w:sz w:val="19"/>
          <w:szCs w:val="19"/>
          <w:lang w:val="nl-NL"/>
        </w:rPr>
      </w:pPr>
    </w:p>
    <w:p w14:paraId="1C4C4E54" w14:textId="77777777" w:rsidR="00E22358" w:rsidRPr="00FC3C02" w:rsidRDefault="00E22358">
      <w:pPr>
        <w:pStyle w:val="PlainText"/>
        <w:rPr>
          <w:rFonts w:ascii="Century Gothic" w:hAnsi="Century Gothic" w:cs="Century Gothic"/>
          <w:b/>
          <w:bCs/>
          <w:color w:val="F78E1E"/>
          <w:sz w:val="22"/>
          <w:szCs w:val="22"/>
          <w:lang w:val="nl-NL"/>
        </w:rPr>
      </w:pPr>
      <w:r w:rsidRPr="00FC3C02">
        <w:rPr>
          <w:rFonts w:ascii="Century Gothic" w:hAnsi="Century Gothic" w:cs="Century Gothic"/>
          <w:b/>
          <w:bCs/>
          <w:color w:val="F78E1E"/>
          <w:sz w:val="22"/>
          <w:szCs w:val="22"/>
          <w:lang w:val="nl-NL"/>
        </w:rPr>
        <w:t>2. Scores</w:t>
      </w:r>
    </w:p>
    <w:p w14:paraId="3665BA38" w14:textId="5761577E" w:rsidR="003273F0" w:rsidRPr="00FC3C02" w:rsidRDefault="00A70327" w:rsidP="003273F0">
      <w:pPr>
        <w:rPr>
          <w:b/>
          <w:lang w:val="nl-NL"/>
        </w:rPr>
      </w:pPr>
      <w:proofErr w:type="spellStart"/>
      <w:r w:rsidRPr="00A70327">
        <w:rPr>
          <w:b/>
          <w:lang w:val="nl-NL"/>
        </w:rPr>
        <w:t>TTTclass:scoreExampleTTT</w:t>
      </w:r>
      <w:proofErr w:type="spellEnd"/>
    </w:p>
    <w:p w14:paraId="2B84770A" w14:textId="77777777" w:rsidR="00E22358" w:rsidRDefault="00E22358">
      <w:pPr>
        <w:pStyle w:val="PlainText"/>
        <w:rPr>
          <w:rFonts w:ascii="Century Gothic" w:hAnsi="Century Gothic" w:cs="Century Gothic"/>
          <w:b/>
          <w:bCs/>
          <w:lang w:val="nl-NL"/>
        </w:rPr>
      </w:pPr>
      <w:r>
        <w:rPr>
          <w:rFonts w:ascii="Century Gothic" w:hAnsi="Century Gothic" w:cs="Century Gothic"/>
          <w:b/>
          <w:bCs/>
          <w:lang w:val="nl-NL"/>
        </w:rPr>
        <w:t>Vergelijking van gemiddelde scores:</w:t>
      </w:r>
    </w:p>
    <w:p w14:paraId="13D7729B" w14:textId="77777777" w:rsidR="00E22358" w:rsidRDefault="00E22358" w:rsidP="00AC46E0">
      <w:pPr>
        <w:numPr>
          <w:ilvl w:val="0"/>
          <w:numId w:val="38"/>
        </w:numPr>
        <w:rPr>
          <w:rFonts w:cs="Century Gothic"/>
          <w:szCs w:val="20"/>
          <w:lang w:val="nl-NL"/>
        </w:rPr>
      </w:pPr>
      <w:r>
        <w:rPr>
          <w:rFonts w:cs="Century Gothic"/>
          <w:szCs w:val="20"/>
          <w:lang w:val="nl-NL"/>
        </w:rPr>
        <w:t>Bij de vergelijking van gemiddelden op de volgende pagina's wordt de gemiddelde waarde van de antwoorden op een vraag weergegeven op een schaal van 1 tot en met 4.</w:t>
      </w:r>
    </w:p>
    <w:p w14:paraId="4B547215" w14:textId="77777777" w:rsidR="00E22358" w:rsidRDefault="00E22358" w:rsidP="00AC46E0">
      <w:pPr>
        <w:numPr>
          <w:ilvl w:val="0"/>
          <w:numId w:val="41"/>
        </w:numPr>
        <w:rPr>
          <w:rFonts w:cs="Century Gothic"/>
          <w:szCs w:val="20"/>
          <w:lang w:val="nl-NL"/>
        </w:rPr>
      </w:pPr>
      <w:r>
        <w:rPr>
          <w:rFonts w:cs="Century Gothic"/>
          <w:szCs w:val="20"/>
          <w:lang w:val="nl-NL"/>
        </w:rPr>
        <w:t>De waarde van de referentiegroep Alle scholen wordt extra aangegeven door een verticale lijn.</w:t>
      </w:r>
    </w:p>
    <w:p w14:paraId="01A97E4D" w14:textId="77777777" w:rsidR="00E22358" w:rsidRDefault="00E22358" w:rsidP="00AC46E0">
      <w:pPr>
        <w:numPr>
          <w:ilvl w:val="0"/>
          <w:numId w:val="38"/>
        </w:numPr>
        <w:rPr>
          <w:rFonts w:cs="Century Gothic"/>
          <w:szCs w:val="20"/>
          <w:lang w:val="nl-NL"/>
        </w:rPr>
      </w:pPr>
      <w:r>
        <w:rPr>
          <w:rFonts w:cs="Century Gothic"/>
          <w:szCs w:val="20"/>
          <w:lang w:val="nl-NL"/>
        </w:rPr>
        <w:t>De gemiddelde waardes worden weergegeven met behulp van een donker blokje. De spreiding (uitgedrukt in standaarddeviaties) wordt weergegeven met een lichtere kleur links en rechts van het donkere blokje.</w:t>
      </w:r>
    </w:p>
    <w:p w14:paraId="5E5F0E50" w14:textId="77777777" w:rsidR="00E22358" w:rsidRDefault="00E22358">
      <w:pPr>
        <w:pStyle w:val="PlainText"/>
        <w:rPr>
          <w:rFonts w:ascii="Century Gothic" w:hAnsi="Century Gothic" w:cs="Century Gothic"/>
          <w:lang w:val="nl-NL"/>
        </w:rPr>
      </w:pPr>
    </w:p>
    <w:p w14:paraId="7FB4F1B2" w14:textId="77777777" w:rsidR="00E22358" w:rsidRDefault="00E22358">
      <w:pPr>
        <w:pStyle w:val="PlainText"/>
        <w:rPr>
          <w:rFonts w:ascii="Century Gothic" w:hAnsi="Century Gothic" w:cs="Century Gothic"/>
          <w:lang w:val="nl-NL"/>
        </w:rPr>
      </w:pPr>
      <w:r>
        <w:rPr>
          <w:rFonts w:ascii="Century Gothic" w:hAnsi="Century Gothic" w:cs="Century Gothic"/>
          <w:lang w:val="nl-NL"/>
        </w:rPr>
        <w:t>Er geldt: hoe meer de antwoorden van de respondenten op een vraag van elkaar verschillen, des te groter de spreiding (de balk wordt langer). Als alle respondenten hetzelfde antwoord kiezen (d.w.z. men is het helemaal met elkaar eens) dan is de spreiding 0 en wordt er geen horizontale balk afgedrukt. In de rechtermarge staan de gemiddelde waarde en het aantal respondenten voor die vraag.</w:t>
      </w:r>
    </w:p>
    <w:p w14:paraId="5BA92EC7" w14:textId="77777777" w:rsidR="003273F0" w:rsidRDefault="003273F0">
      <w:pPr>
        <w:spacing w:after="200" w:line="276" w:lineRule="auto"/>
        <w:rPr>
          <w:rFonts w:cs="Century Gothic"/>
          <w:b/>
          <w:bCs/>
          <w:szCs w:val="20"/>
          <w:lang w:val="nl-NL"/>
        </w:rPr>
      </w:pPr>
      <w:r>
        <w:rPr>
          <w:rFonts w:cs="Century Gothic"/>
          <w:b/>
          <w:bCs/>
          <w:szCs w:val="20"/>
          <w:lang w:val="nl-NL"/>
        </w:rPr>
        <w:br w:type="page"/>
      </w:r>
    </w:p>
    <w:p w14:paraId="04745E8A" w14:textId="77777777" w:rsidR="00D77893" w:rsidRPr="00FC3C02" w:rsidRDefault="007136B0">
      <w:pPr>
        <w:spacing w:after="200" w:line="276" w:lineRule="auto"/>
        <w:rPr>
          <w:rFonts w:cs="Century Gothic"/>
          <w:b/>
          <w:bCs/>
          <w:szCs w:val="20"/>
        </w:rPr>
      </w:pPr>
      <w:proofErr w:type="spellStart"/>
      <w:r w:rsidRPr="00FC3C02">
        <w:rPr>
          <w:rFonts w:cs="Century Gothic"/>
          <w:b/>
          <w:bCs/>
          <w:szCs w:val="20"/>
        </w:rPr>
        <w:lastRenderedPageBreak/>
        <w:t>TTTclass:scoresAndPercentagesTTT</w:t>
      </w:r>
      <w:proofErr w:type="spellEnd"/>
    </w:p>
    <w:p w14:paraId="7F5B8A3A" w14:textId="77777777" w:rsidR="003273F0" w:rsidRPr="00FC3C02" w:rsidRDefault="003273F0">
      <w:pPr>
        <w:spacing w:after="200" w:line="276" w:lineRule="auto"/>
        <w:rPr>
          <w:rFonts w:cs="Century Gothic"/>
          <w:b/>
          <w:bCs/>
          <w:szCs w:val="20"/>
        </w:rPr>
      </w:pPr>
      <w:r w:rsidRPr="00FC3C02">
        <w:rPr>
          <w:rFonts w:cs="Century Gothic"/>
          <w:b/>
          <w:bCs/>
          <w:szCs w:val="20"/>
        </w:rPr>
        <w:br w:type="page"/>
      </w:r>
    </w:p>
    <w:p w14:paraId="75D2D8D0" w14:textId="77777777" w:rsidR="00E22358" w:rsidRPr="00FC3C02" w:rsidRDefault="006F16D3" w:rsidP="003273F0">
      <w:pPr>
        <w:rPr>
          <w:sz w:val="22"/>
          <w:szCs w:val="22"/>
        </w:rPr>
      </w:pPr>
      <w:r w:rsidRPr="00FC3C02">
        <w:rPr>
          <w:szCs w:val="22"/>
        </w:rPr>
        <w:lastRenderedPageBreak/>
        <w:t>-</w:t>
      </w:r>
      <w:proofErr w:type="spellStart"/>
      <w:r w:rsidRPr="00FC3C02">
        <w:rPr>
          <w:szCs w:val="22"/>
        </w:rPr>
        <w:t>Intentioneel</w:t>
      </w:r>
      <w:proofErr w:type="spellEnd"/>
      <w:r w:rsidRPr="00FC3C02">
        <w:rPr>
          <w:szCs w:val="22"/>
        </w:rPr>
        <w:t xml:space="preserve"> </w:t>
      </w:r>
      <w:proofErr w:type="spellStart"/>
      <w:r w:rsidRPr="00FC3C02">
        <w:rPr>
          <w:szCs w:val="22"/>
        </w:rPr>
        <w:t>blanco</w:t>
      </w:r>
      <w:proofErr w:type="spellEnd"/>
      <w:r w:rsidRPr="00FC3C02">
        <w:rPr>
          <w:szCs w:val="22"/>
        </w:rPr>
        <w:t xml:space="preserve"> </w:t>
      </w:r>
      <w:proofErr w:type="spellStart"/>
      <w:r w:rsidRPr="00FC3C02">
        <w:rPr>
          <w:szCs w:val="22"/>
        </w:rPr>
        <w:t>pagina</w:t>
      </w:r>
      <w:proofErr w:type="spellEnd"/>
      <w:r w:rsidRPr="00FC3C02">
        <w:rPr>
          <w:szCs w:val="22"/>
        </w:rPr>
        <w:t>-</w:t>
      </w:r>
    </w:p>
    <w:p w14:paraId="34D4AC9B" w14:textId="77777777" w:rsidR="00E22358" w:rsidRDefault="00E22358" w:rsidP="00C00009">
      <w:pPr>
        <w:pStyle w:val="Heading1"/>
      </w:pPr>
      <w:r w:rsidRPr="00FC3C02">
        <w:br w:type="page"/>
      </w:r>
      <w:bookmarkStart w:id="20" w:name="_Toc93893189"/>
      <w:r>
        <w:lastRenderedPageBreak/>
        <w:t>Overzicht(en)</w:t>
      </w:r>
      <w:bookmarkEnd w:id="20"/>
    </w:p>
    <w:p w14:paraId="5DEE98B0" w14:textId="77777777" w:rsidR="00E22358" w:rsidRDefault="00E22358">
      <w:pPr>
        <w:ind w:left="720"/>
        <w:rPr>
          <w:rFonts w:cs="Century Gothic"/>
          <w:sz w:val="22"/>
          <w:szCs w:val="22"/>
          <w:lang w:val="nl-NL"/>
        </w:rPr>
      </w:pPr>
    </w:p>
    <w:p w14:paraId="256484BC" w14:textId="77777777" w:rsidR="00E22358" w:rsidRPr="00CF09AD" w:rsidRDefault="00E22358">
      <w:pPr>
        <w:pStyle w:val="Heading2"/>
        <w:rPr>
          <w:color w:val="F78E1E"/>
          <w:sz w:val="22"/>
          <w:szCs w:val="22"/>
        </w:rPr>
      </w:pPr>
      <w:r w:rsidRPr="00CF09AD">
        <w:rPr>
          <w:color w:val="F78E1E"/>
          <w:sz w:val="22"/>
          <w:szCs w:val="22"/>
        </w:rPr>
        <w:t>Ordening van de vragen op basis van percentiel</w:t>
      </w:r>
    </w:p>
    <w:p w14:paraId="1C44F03F" w14:textId="77777777" w:rsidR="00E22358" w:rsidRDefault="00E22358">
      <w:pPr>
        <w:pStyle w:val="Heading3"/>
        <w:rPr>
          <w:b w:val="0"/>
          <w:bCs w:val="0"/>
          <w:sz w:val="19"/>
          <w:szCs w:val="19"/>
        </w:rPr>
      </w:pPr>
    </w:p>
    <w:p w14:paraId="1BC17376" w14:textId="77777777" w:rsidR="00E22358" w:rsidRPr="009602E3" w:rsidRDefault="00E22358">
      <w:pPr>
        <w:rPr>
          <w:rFonts w:cs="Century Gothic"/>
          <w:szCs w:val="20"/>
          <w:lang w:val="nl-NL"/>
        </w:rPr>
      </w:pPr>
      <w:r w:rsidRPr="009602E3">
        <w:rPr>
          <w:rFonts w:cs="Century Gothic"/>
          <w:szCs w:val="20"/>
          <w:lang w:val="nl-NL"/>
        </w:rPr>
        <w:t xml:space="preserve">U ziet hieronder de </w:t>
      </w:r>
      <w:r w:rsidRPr="009602E3">
        <w:rPr>
          <w:rFonts w:cs="Century Gothic"/>
          <w:szCs w:val="20"/>
          <w:u w:val="single"/>
          <w:lang w:val="nl-NL"/>
        </w:rPr>
        <w:t>tevredenheidsvragen</w:t>
      </w:r>
      <w:r w:rsidRPr="009602E3">
        <w:rPr>
          <w:rFonts w:cs="Century Gothic"/>
          <w:szCs w:val="20"/>
          <w:lang w:val="nl-NL"/>
        </w:rPr>
        <w:t xml:space="preserve"> geordend in hun relatie tot de referentiegroep. Voor iedere vraag is berekend hoeveel procent van de andere scholen op dit punt minder goed scoort dan onze school; dit percentage is gebruikt om de vragen te sorteren. Deze manier van ordenen heet een </w:t>
      </w:r>
      <w:r w:rsidRPr="009602E3">
        <w:rPr>
          <w:rFonts w:cs="Century Gothic"/>
          <w:i/>
          <w:iCs/>
          <w:szCs w:val="20"/>
          <w:lang w:val="nl-NL"/>
        </w:rPr>
        <w:t>percentiel</w:t>
      </w:r>
      <w:r w:rsidRPr="009602E3">
        <w:rPr>
          <w:rFonts w:cs="Century Gothic"/>
          <w:szCs w:val="20"/>
          <w:lang w:val="nl-NL"/>
        </w:rPr>
        <w:t xml:space="preserve"> en geeft veel informatie over hoe de school zich verhoudt tot de andere scholen. </w:t>
      </w:r>
    </w:p>
    <w:p w14:paraId="67772FC9" w14:textId="77777777" w:rsidR="00E22358" w:rsidRPr="009602E3" w:rsidRDefault="00E22358">
      <w:pPr>
        <w:rPr>
          <w:rFonts w:cs="Century Gothic"/>
          <w:szCs w:val="20"/>
          <w:lang w:val="nl-NL"/>
        </w:rPr>
      </w:pPr>
      <w:r w:rsidRPr="009602E3">
        <w:rPr>
          <w:rFonts w:cs="Century Gothic"/>
          <w:szCs w:val="20"/>
          <w:lang w:val="nl-NL"/>
        </w:rPr>
        <w:t>Voor de duidelijkheid is bij iedere vraag ook de score weergegeven en het verschil met de referentiegroep.</w:t>
      </w:r>
    </w:p>
    <w:p w14:paraId="62711B84" w14:textId="77777777" w:rsidR="00E22358" w:rsidRDefault="00E22358">
      <w:pPr>
        <w:pStyle w:val="Heading3"/>
        <w:rPr>
          <w:b w:val="0"/>
          <w:bCs w:val="0"/>
          <w:sz w:val="19"/>
          <w:szCs w:val="19"/>
        </w:rPr>
      </w:pPr>
    </w:p>
    <w:p w14:paraId="28398D91" w14:textId="77777777" w:rsidR="00E22358" w:rsidRDefault="004E16AC">
      <w:pPr>
        <w:rPr>
          <w:rFonts w:cs="Century Gothic"/>
          <w:b/>
          <w:bCs/>
          <w:sz w:val="19"/>
          <w:szCs w:val="19"/>
          <w:lang w:val="nl-NL"/>
        </w:rPr>
      </w:pPr>
      <w:r>
        <w:rPr>
          <w:rFonts w:cs="Century Gothic"/>
          <w:sz w:val="19"/>
          <w:szCs w:val="19"/>
          <w:lang w:val="nl-NL"/>
        </w:rPr>
        <w:t>Figuur 7</w:t>
      </w:r>
      <w:r w:rsidR="00E22358">
        <w:rPr>
          <w:rFonts w:cs="Century Gothic"/>
          <w:sz w:val="19"/>
          <w:szCs w:val="19"/>
          <w:lang w:val="nl-NL"/>
        </w:rPr>
        <w:t xml:space="preserve">a: </w:t>
      </w:r>
      <w:r w:rsidR="00E22358">
        <w:rPr>
          <w:rFonts w:cs="Century Gothic"/>
          <w:b/>
          <w:bCs/>
          <w:sz w:val="19"/>
          <w:szCs w:val="19"/>
          <w:lang w:val="nl-NL"/>
        </w:rPr>
        <w:t>De 10 hoogste percentielen</w:t>
      </w:r>
    </w:p>
    <w:p w14:paraId="42F8BBC2" w14:textId="77777777" w:rsidR="00E22358" w:rsidRDefault="00E22358">
      <w:pPr>
        <w:rPr>
          <w:rFonts w:cs="Century Gothic"/>
          <w:sz w:val="19"/>
          <w:szCs w:val="19"/>
          <w:lang w:val="nl-NL"/>
        </w:rPr>
      </w:pPr>
    </w:p>
    <w:p w14:paraId="5B47D146" w14:textId="77777777" w:rsidR="00493914" w:rsidRDefault="00180EDD">
      <w:pPr>
        <w:rPr>
          <w:rFonts w:cs="Century Gothic"/>
          <w:sz w:val="19"/>
          <w:szCs w:val="19"/>
          <w:lang w:val="nl-NL"/>
        </w:rPr>
      </w:pPr>
      <w:proofErr w:type="spellStart"/>
      <w:r w:rsidRPr="00180EDD">
        <w:rPr>
          <w:rFonts w:cs="Century Gothic"/>
          <w:sz w:val="19"/>
          <w:szCs w:val="19"/>
          <w:lang w:val="nl-NL"/>
        </w:rPr>
        <w:t>TTTclass:percentiles:goodTTT</w:t>
      </w:r>
      <w:proofErr w:type="spellEnd"/>
    </w:p>
    <w:p w14:paraId="6D34556D" w14:textId="77777777" w:rsidR="009602E3" w:rsidRDefault="009602E3">
      <w:pPr>
        <w:rPr>
          <w:rFonts w:cs="Century Gothic"/>
          <w:sz w:val="19"/>
          <w:szCs w:val="19"/>
          <w:lang w:val="nl-NL"/>
        </w:rPr>
      </w:pPr>
      <w:r>
        <w:rPr>
          <w:rFonts w:cs="Century Gothic"/>
          <w:sz w:val="19"/>
          <w:szCs w:val="19"/>
          <w:lang w:val="nl-NL"/>
        </w:rPr>
        <w:br w:type="page"/>
      </w:r>
    </w:p>
    <w:p w14:paraId="0BBE1F20" w14:textId="77777777" w:rsidR="009602E3" w:rsidRDefault="009602E3">
      <w:pPr>
        <w:rPr>
          <w:rFonts w:cs="Century Gothic"/>
          <w:sz w:val="19"/>
          <w:szCs w:val="19"/>
          <w:lang w:val="nl-NL"/>
        </w:rPr>
      </w:pPr>
    </w:p>
    <w:p w14:paraId="17BCD117" w14:textId="77777777" w:rsidR="009602E3" w:rsidRDefault="009602E3">
      <w:pPr>
        <w:rPr>
          <w:rFonts w:cs="Century Gothic"/>
          <w:sz w:val="19"/>
          <w:szCs w:val="19"/>
          <w:lang w:val="nl-NL"/>
        </w:rPr>
      </w:pPr>
    </w:p>
    <w:p w14:paraId="41AE1741" w14:textId="77777777" w:rsidR="009602E3" w:rsidRDefault="009602E3">
      <w:pPr>
        <w:rPr>
          <w:rFonts w:cs="Century Gothic"/>
          <w:sz w:val="19"/>
          <w:szCs w:val="19"/>
          <w:lang w:val="nl-NL"/>
        </w:rPr>
      </w:pPr>
    </w:p>
    <w:p w14:paraId="4EBEDF6C" w14:textId="77777777" w:rsidR="009602E3" w:rsidRDefault="009602E3">
      <w:pPr>
        <w:rPr>
          <w:rFonts w:cs="Century Gothic"/>
          <w:sz w:val="19"/>
          <w:szCs w:val="19"/>
          <w:lang w:val="nl-NL"/>
        </w:rPr>
      </w:pPr>
    </w:p>
    <w:p w14:paraId="0B8DFEAA" w14:textId="77777777" w:rsidR="009602E3" w:rsidRDefault="009602E3">
      <w:pPr>
        <w:rPr>
          <w:rFonts w:cs="Century Gothic"/>
          <w:sz w:val="19"/>
          <w:szCs w:val="19"/>
          <w:lang w:val="nl-NL"/>
        </w:rPr>
      </w:pPr>
    </w:p>
    <w:p w14:paraId="616F7DB9" w14:textId="77777777" w:rsidR="009602E3" w:rsidRDefault="009602E3">
      <w:pPr>
        <w:rPr>
          <w:rFonts w:cs="Century Gothic"/>
          <w:sz w:val="19"/>
          <w:szCs w:val="19"/>
          <w:lang w:val="nl-NL"/>
        </w:rPr>
      </w:pPr>
    </w:p>
    <w:p w14:paraId="0D37045E" w14:textId="77777777" w:rsidR="009602E3" w:rsidRDefault="009602E3">
      <w:pPr>
        <w:rPr>
          <w:rFonts w:cs="Century Gothic"/>
          <w:sz w:val="19"/>
          <w:szCs w:val="19"/>
          <w:lang w:val="nl-NL"/>
        </w:rPr>
      </w:pPr>
    </w:p>
    <w:p w14:paraId="12AF3BAE" w14:textId="77777777" w:rsidR="009602E3" w:rsidRDefault="009602E3">
      <w:pPr>
        <w:rPr>
          <w:rFonts w:cs="Century Gothic"/>
          <w:sz w:val="19"/>
          <w:szCs w:val="19"/>
          <w:lang w:val="nl-NL"/>
        </w:rPr>
      </w:pPr>
    </w:p>
    <w:p w14:paraId="67913828" w14:textId="77777777" w:rsidR="009602E3" w:rsidRDefault="009602E3">
      <w:pPr>
        <w:rPr>
          <w:rFonts w:cs="Century Gothic"/>
          <w:sz w:val="19"/>
          <w:szCs w:val="19"/>
          <w:lang w:val="nl-NL"/>
        </w:rPr>
      </w:pPr>
    </w:p>
    <w:p w14:paraId="49244E57" w14:textId="77777777" w:rsidR="009602E3" w:rsidRDefault="009602E3">
      <w:pPr>
        <w:rPr>
          <w:rFonts w:cs="Century Gothic"/>
          <w:sz w:val="19"/>
          <w:szCs w:val="19"/>
          <w:lang w:val="nl-NL"/>
        </w:rPr>
      </w:pPr>
    </w:p>
    <w:p w14:paraId="10DE4A75" w14:textId="77777777" w:rsidR="009602E3" w:rsidRDefault="009602E3">
      <w:pPr>
        <w:rPr>
          <w:rFonts w:cs="Century Gothic"/>
          <w:sz w:val="19"/>
          <w:szCs w:val="19"/>
          <w:lang w:val="nl-NL"/>
        </w:rPr>
      </w:pPr>
    </w:p>
    <w:p w14:paraId="3ADB1EBB" w14:textId="77777777" w:rsidR="00422DA1" w:rsidRDefault="00422DA1">
      <w:pPr>
        <w:rPr>
          <w:rFonts w:cs="Century Gothic"/>
          <w:sz w:val="19"/>
          <w:szCs w:val="19"/>
          <w:lang w:val="nl-NL"/>
        </w:rPr>
      </w:pPr>
    </w:p>
    <w:p w14:paraId="0336B691" w14:textId="77777777" w:rsidR="00E22358" w:rsidRDefault="004E16AC">
      <w:pPr>
        <w:rPr>
          <w:rFonts w:cs="Century Gothic"/>
          <w:b/>
          <w:bCs/>
          <w:sz w:val="19"/>
          <w:szCs w:val="19"/>
          <w:lang w:val="nl-NL"/>
        </w:rPr>
      </w:pPr>
      <w:r>
        <w:rPr>
          <w:rFonts w:cs="Century Gothic"/>
          <w:sz w:val="19"/>
          <w:szCs w:val="19"/>
          <w:lang w:val="nl-NL"/>
        </w:rPr>
        <w:t>Figuur 7</w:t>
      </w:r>
      <w:r w:rsidR="00E22358">
        <w:rPr>
          <w:rFonts w:cs="Century Gothic"/>
          <w:sz w:val="19"/>
          <w:szCs w:val="19"/>
          <w:lang w:val="nl-NL"/>
        </w:rPr>
        <w:t xml:space="preserve">b: </w:t>
      </w:r>
      <w:r w:rsidR="00E22358">
        <w:rPr>
          <w:rFonts w:cs="Century Gothic"/>
          <w:b/>
          <w:bCs/>
          <w:sz w:val="19"/>
          <w:szCs w:val="19"/>
          <w:lang w:val="nl-NL"/>
        </w:rPr>
        <w:t>De 10 laagste percentielen</w:t>
      </w:r>
    </w:p>
    <w:p w14:paraId="650688DA" w14:textId="77777777" w:rsidR="00E22358" w:rsidRDefault="00E22358">
      <w:pPr>
        <w:rPr>
          <w:rFonts w:cs="Century Gothic"/>
          <w:sz w:val="19"/>
          <w:szCs w:val="19"/>
          <w:lang w:val="nl-NL"/>
        </w:rPr>
      </w:pPr>
    </w:p>
    <w:p w14:paraId="46BD0B88" w14:textId="77777777" w:rsidR="00180EDD" w:rsidRDefault="00180EDD">
      <w:pPr>
        <w:pStyle w:val="Heading3"/>
        <w:rPr>
          <w:b w:val="0"/>
          <w:bCs w:val="0"/>
          <w:sz w:val="19"/>
          <w:szCs w:val="19"/>
        </w:rPr>
      </w:pPr>
      <w:proofErr w:type="spellStart"/>
      <w:r w:rsidRPr="00180EDD">
        <w:rPr>
          <w:b w:val="0"/>
          <w:bCs w:val="0"/>
          <w:sz w:val="19"/>
          <w:szCs w:val="19"/>
        </w:rPr>
        <w:t>TTTclass:percentiles:badTTT</w:t>
      </w:r>
      <w:proofErr w:type="spellEnd"/>
    </w:p>
    <w:p w14:paraId="5D70464F" w14:textId="77777777" w:rsidR="00E22358" w:rsidRPr="002753CD" w:rsidRDefault="00E22358">
      <w:pPr>
        <w:pStyle w:val="Heading3"/>
        <w:rPr>
          <w:color w:val="F78E1E"/>
          <w:sz w:val="22"/>
        </w:rPr>
      </w:pPr>
      <w:r>
        <w:rPr>
          <w:b w:val="0"/>
          <w:bCs w:val="0"/>
          <w:noProof/>
          <w:sz w:val="22"/>
          <w:szCs w:val="22"/>
        </w:rPr>
        <w:br w:type="page"/>
      </w:r>
      <w:r w:rsidRPr="002753CD">
        <w:rPr>
          <w:color w:val="F78E1E"/>
          <w:sz w:val="22"/>
        </w:rPr>
        <w:lastRenderedPageBreak/>
        <w:t>Belang- en tevredenheidsscores per rubriek</w:t>
      </w:r>
    </w:p>
    <w:p w14:paraId="37461FBD" w14:textId="32974401"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 xml:space="preserve">Op de volgende pagina’s vindt u per rubriek de belang- en tevredenheidsscores voor de school met, voor zover van toepassing, ook die van de locaties, de vorige </w:t>
      </w:r>
      <w:r w:rsidR="00116B0B" w:rsidRPr="00116B0B">
        <w:rPr>
          <w:rFonts w:ascii="Century Gothic" w:hAnsi="Century Gothic" w:cs="Century Gothic"/>
          <w:lang w:val="nl-NL"/>
        </w:rPr>
        <w:t>enquête</w:t>
      </w:r>
      <w:r>
        <w:rPr>
          <w:rFonts w:ascii="Century Gothic" w:hAnsi="Century Gothic" w:cs="Century Gothic"/>
          <w:lang w:val="nl-NL"/>
        </w:rPr>
        <w:t>, de denominatie, het onderwijsconcept, onder- en bovenbouw, en scholen met gelijk gewicht.</w:t>
      </w:r>
    </w:p>
    <w:p w14:paraId="183C63BD" w14:textId="77777777" w:rsidR="00E22358" w:rsidRPr="00FC3C02" w:rsidRDefault="00E22358">
      <w:pPr>
        <w:pStyle w:val="PlainText"/>
        <w:widowControl/>
        <w:autoSpaceDE/>
        <w:autoSpaceDN/>
        <w:adjustRightInd/>
        <w:rPr>
          <w:rFonts w:ascii="Century Gothic" w:hAnsi="Century Gothic" w:cs="Century Gothic"/>
          <w:sz w:val="19"/>
          <w:szCs w:val="19"/>
          <w:lang w:val="nl-NL"/>
        </w:rPr>
      </w:pPr>
    </w:p>
    <w:p w14:paraId="5FCB0779" w14:textId="77777777" w:rsidR="00E22358" w:rsidRPr="00FC3C02" w:rsidRDefault="00E22358">
      <w:pPr>
        <w:pStyle w:val="Standard"/>
        <w:widowControl/>
        <w:autoSpaceDE/>
        <w:autoSpaceDN/>
        <w:adjustRightInd/>
        <w:rPr>
          <w:rFonts w:cs="Century Gothic"/>
          <w:szCs w:val="20"/>
          <w:lang w:val="nl-NL"/>
        </w:rPr>
      </w:pPr>
    </w:p>
    <w:p w14:paraId="0AEAA78B" w14:textId="77777777" w:rsidR="00E22358" w:rsidRPr="00FC3C02" w:rsidRDefault="00E22358">
      <w:pPr>
        <w:pStyle w:val="Standard"/>
        <w:widowControl/>
        <w:autoSpaceDE/>
        <w:autoSpaceDN/>
        <w:adjustRightInd/>
        <w:rPr>
          <w:rFonts w:cs="Century Gothic"/>
          <w:szCs w:val="20"/>
          <w:lang w:val="nl-NL"/>
        </w:rPr>
      </w:pPr>
      <w:r w:rsidRPr="00FC3C02">
        <w:rPr>
          <w:rFonts w:cs="Century Gothic"/>
          <w:szCs w:val="20"/>
          <w:lang w:val="nl-NL"/>
        </w:rPr>
        <w:br w:type="page"/>
      </w:r>
    </w:p>
    <w:p w14:paraId="672A3944" w14:textId="77777777" w:rsidR="00702FA3" w:rsidRDefault="00702FA3" w:rsidP="00702FA3">
      <w:pPr>
        <w:pStyle w:val="Heading1"/>
      </w:pPr>
      <w:r>
        <w:lastRenderedPageBreak/>
        <w:t>Statistische verantwoording</w:t>
      </w:r>
    </w:p>
    <w:p w14:paraId="59E3C144" w14:textId="77777777" w:rsidR="004E1609" w:rsidRDefault="004E1609" w:rsidP="00A41912">
      <w:pPr>
        <w:rPr>
          <w:rFonts w:cs="Century Gothic"/>
          <w:b/>
          <w:bCs/>
          <w:color w:val="F78E1E"/>
          <w:szCs w:val="20"/>
          <w:lang w:val="nl-NL"/>
        </w:rPr>
      </w:pPr>
    </w:p>
    <w:p w14:paraId="117A2632" w14:textId="77777777" w:rsidR="00A41912" w:rsidRPr="00702FA3" w:rsidRDefault="00A41912" w:rsidP="00A41912">
      <w:pPr>
        <w:rPr>
          <w:rFonts w:cs="Century Gothic"/>
          <w:b/>
          <w:bCs/>
          <w:color w:val="F78E1E"/>
          <w:szCs w:val="20"/>
          <w:lang w:val="nl-NL"/>
        </w:rPr>
      </w:pPr>
      <w:r w:rsidRPr="00702FA3">
        <w:rPr>
          <w:rFonts w:cs="Century Gothic"/>
          <w:b/>
          <w:bCs/>
          <w:color w:val="F78E1E"/>
          <w:szCs w:val="20"/>
          <w:lang w:val="nl-NL"/>
        </w:rPr>
        <w:t>Betrouwbaarheid</w:t>
      </w:r>
    </w:p>
    <w:p w14:paraId="16181380" w14:textId="6B196865" w:rsidR="00A41912" w:rsidRPr="00A41912" w:rsidRDefault="00A41912" w:rsidP="00A41912">
      <w:pPr>
        <w:rPr>
          <w:szCs w:val="20"/>
          <w:lang w:val="nl-NL"/>
        </w:rPr>
      </w:pPr>
      <w:r w:rsidRPr="00A41912">
        <w:rPr>
          <w:szCs w:val="20"/>
          <w:lang w:val="nl-NL"/>
        </w:rPr>
        <w:t>Met de Tevredenheids</w:t>
      </w:r>
      <w:r w:rsidR="00116B0B" w:rsidRPr="00116B0B">
        <w:rPr>
          <w:szCs w:val="20"/>
          <w:lang w:val="nl-NL"/>
        </w:rPr>
        <w:t xml:space="preserve">enquête </w:t>
      </w:r>
      <w:r w:rsidRPr="00A41912">
        <w:rPr>
          <w:szCs w:val="20"/>
          <w:lang w:val="nl-NL"/>
        </w:rPr>
        <w:t xml:space="preserve">(en) willen we van zo veel mogelijk respondenten hun mening over uw school te weten komen. Het aantal respondenten is immers van invloed op de betrouwbaarheid van het onderzoek. Om na te gaan of het onderzoek voor uw school betrouwbaar is, wordt naar de respons gekeken. De respons wordt berekend door het aantal ingevulde vragenlijsten te delen door het aantal uitgedeelde lijsten. Of de resultaten van uw rapport betrouwbaar zijn, kunt u aflezen in onderstaande tabel. Als u bijvoorbeeld 150 ouders op school heeft, dan is een responspercentage van tenminste 53% nodig (er zijn dan 79 ouders die de vragenlijst hebben ingevuld) om het rapport als betrouwbaar te mogen interpreteren. Hebben minder ouders aan het onderzoek deelgenomen, dan moeten de resultaten met terughoudendheid worden gelezen.  </w:t>
      </w:r>
    </w:p>
    <w:p w14:paraId="34B0C5FB" w14:textId="77777777" w:rsidR="00A41912" w:rsidRPr="00A41912" w:rsidRDefault="00A41912" w:rsidP="00A41912">
      <w:pPr>
        <w:rPr>
          <w:szCs w:val="20"/>
          <w:lang w:val="nl-NL"/>
        </w:rPr>
      </w:pPr>
    </w:p>
    <w:tbl>
      <w:tblPr>
        <w:tblW w:w="0" w:type="auto"/>
        <w:tblBorders>
          <w:top w:val="single" w:sz="8" w:space="0" w:color="F79646"/>
          <w:bottom w:val="single" w:sz="8" w:space="0" w:color="F79646"/>
        </w:tblBorders>
        <w:tblLook w:val="04A0" w:firstRow="1" w:lastRow="0" w:firstColumn="1" w:lastColumn="0" w:noHBand="0" w:noVBand="1"/>
      </w:tblPr>
      <w:tblGrid>
        <w:gridCol w:w="2117"/>
        <w:gridCol w:w="651"/>
        <w:gridCol w:w="652"/>
        <w:gridCol w:w="652"/>
        <w:gridCol w:w="652"/>
        <w:gridCol w:w="652"/>
        <w:gridCol w:w="652"/>
        <w:gridCol w:w="652"/>
        <w:gridCol w:w="652"/>
        <w:gridCol w:w="652"/>
        <w:gridCol w:w="652"/>
        <w:gridCol w:w="652"/>
      </w:tblGrid>
      <w:tr w:rsidR="00A41912" w:rsidRPr="003053FC" w14:paraId="6C21F1A9" w14:textId="77777777" w:rsidTr="005F2708">
        <w:tc>
          <w:tcPr>
            <w:tcW w:w="2117" w:type="dxa"/>
            <w:tcBorders>
              <w:top w:val="single" w:sz="8" w:space="0" w:color="F79646"/>
              <w:left w:val="nil"/>
              <w:bottom w:val="single" w:sz="8" w:space="0" w:color="F79646"/>
              <w:right w:val="nil"/>
            </w:tcBorders>
          </w:tcPr>
          <w:p w14:paraId="7CA7F5A9" w14:textId="77777777" w:rsidR="00A41912" w:rsidRPr="003053FC" w:rsidRDefault="00A41912" w:rsidP="005F2708">
            <w:pPr>
              <w:rPr>
                <w:b/>
                <w:bCs/>
                <w:color w:val="E36C0A"/>
                <w:szCs w:val="20"/>
              </w:rPr>
            </w:pPr>
            <w:proofErr w:type="spellStart"/>
            <w:r w:rsidRPr="003053FC">
              <w:rPr>
                <w:b/>
                <w:bCs/>
                <w:color w:val="E36C0A"/>
                <w:szCs w:val="20"/>
              </w:rPr>
              <w:t>Betrouwbaarheid</w:t>
            </w:r>
            <w:proofErr w:type="spellEnd"/>
          </w:p>
        </w:tc>
        <w:tc>
          <w:tcPr>
            <w:tcW w:w="651" w:type="dxa"/>
            <w:tcBorders>
              <w:top w:val="single" w:sz="8" w:space="0" w:color="F79646"/>
              <w:left w:val="nil"/>
              <w:bottom w:val="single" w:sz="8" w:space="0" w:color="F79646"/>
              <w:right w:val="nil"/>
            </w:tcBorders>
          </w:tcPr>
          <w:p w14:paraId="52885F89"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54C5F072"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48A631E9"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2AD59216"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5E5212AF"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0DA3A25D"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599874A5"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48BFB3E2"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7D64CC0D"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1EF4FE98"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37D7C80A" w14:textId="77777777" w:rsidR="00A41912" w:rsidRPr="003053FC" w:rsidRDefault="00A41912" w:rsidP="005F2708">
            <w:pPr>
              <w:rPr>
                <w:b/>
                <w:bCs/>
                <w:color w:val="E36C0A"/>
                <w:szCs w:val="20"/>
              </w:rPr>
            </w:pPr>
          </w:p>
        </w:tc>
      </w:tr>
      <w:tr w:rsidR="00A41912" w:rsidRPr="003053FC" w14:paraId="69B1985C" w14:textId="77777777" w:rsidTr="005F2708">
        <w:tc>
          <w:tcPr>
            <w:tcW w:w="2117" w:type="dxa"/>
            <w:tcBorders>
              <w:left w:val="nil"/>
              <w:right w:val="nil"/>
            </w:tcBorders>
            <w:shd w:val="clear" w:color="auto" w:fill="FDE4D0"/>
          </w:tcPr>
          <w:p w14:paraId="6D40CBEA" w14:textId="77777777" w:rsidR="00A41912" w:rsidRPr="003053FC" w:rsidRDefault="00A41912" w:rsidP="005F2708">
            <w:pPr>
              <w:rPr>
                <w:b/>
                <w:bCs/>
                <w:color w:val="E36C0A"/>
                <w:szCs w:val="20"/>
              </w:rPr>
            </w:pPr>
            <w:proofErr w:type="spellStart"/>
            <w:r w:rsidRPr="003053FC">
              <w:rPr>
                <w:b/>
                <w:bCs/>
                <w:color w:val="E36C0A"/>
                <w:szCs w:val="20"/>
              </w:rPr>
              <w:t>Aantal</w:t>
            </w:r>
            <w:proofErr w:type="spellEnd"/>
            <w:r w:rsidRPr="003053FC">
              <w:rPr>
                <w:b/>
                <w:bCs/>
                <w:color w:val="E36C0A"/>
                <w:szCs w:val="20"/>
              </w:rPr>
              <w:t xml:space="preserve"> </w:t>
            </w:r>
            <w:proofErr w:type="spellStart"/>
            <w:r w:rsidRPr="003053FC">
              <w:rPr>
                <w:b/>
                <w:bCs/>
                <w:color w:val="E36C0A"/>
                <w:szCs w:val="20"/>
              </w:rPr>
              <w:t>lijsten</w:t>
            </w:r>
            <w:proofErr w:type="spellEnd"/>
            <w:r w:rsidRPr="003053FC">
              <w:rPr>
                <w:b/>
                <w:bCs/>
                <w:color w:val="E36C0A"/>
                <w:szCs w:val="20"/>
              </w:rPr>
              <w:t xml:space="preserve"> </w:t>
            </w:r>
            <w:proofErr w:type="spellStart"/>
            <w:r w:rsidRPr="003053FC">
              <w:rPr>
                <w:b/>
                <w:bCs/>
                <w:color w:val="E36C0A"/>
                <w:szCs w:val="20"/>
              </w:rPr>
              <w:t>uitgedeeld</w:t>
            </w:r>
            <w:proofErr w:type="spellEnd"/>
          </w:p>
        </w:tc>
        <w:tc>
          <w:tcPr>
            <w:tcW w:w="651" w:type="dxa"/>
            <w:tcBorders>
              <w:left w:val="nil"/>
              <w:right w:val="nil"/>
            </w:tcBorders>
            <w:shd w:val="clear" w:color="auto" w:fill="FDE4D0"/>
            <w:vAlign w:val="center"/>
          </w:tcPr>
          <w:p w14:paraId="69DBC305" w14:textId="77777777" w:rsidR="00A41912" w:rsidRPr="003053FC" w:rsidRDefault="00A41912" w:rsidP="005F2708">
            <w:pPr>
              <w:jc w:val="center"/>
              <w:rPr>
                <w:b/>
                <w:color w:val="E36C0A"/>
                <w:szCs w:val="20"/>
              </w:rPr>
            </w:pPr>
            <w:r w:rsidRPr="003053FC">
              <w:rPr>
                <w:b/>
                <w:color w:val="E36C0A"/>
                <w:szCs w:val="20"/>
              </w:rPr>
              <w:t>50</w:t>
            </w:r>
          </w:p>
        </w:tc>
        <w:tc>
          <w:tcPr>
            <w:tcW w:w="652" w:type="dxa"/>
            <w:tcBorders>
              <w:left w:val="nil"/>
              <w:right w:val="nil"/>
            </w:tcBorders>
            <w:shd w:val="clear" w:color="auto" w:fill="FDE4D0"/>
            <w:vAlign w:val="center"/>
          </w:tcPr>
          <w:p w14:paraId="2ED59020" w14:textId="77777777" w:rsidR="00A41912" w:rsidRPr="003053FC" w:rsidRDefault="00A41912" w:rsidP="005F2708">
            <w:pPr>
              <w:jc w:val="center"/>
              <w:rPr>
                <w:b/>
                <w:color w:val="E36C0A"/>
                <w:szCs w:val="20"/>
              </w:rPr>
            </w:pPr>
            <w:r w:rsidRPr="003053FC">
              <w:rPr>
                <w:b/>
                <w:color w:val="E36C0A"/>
                <w:szCs w:val="20"/>
              </w:rPr>
              <w:t>75</w:t>
            </w:r>
          </w:p>
        </w:tc>
        <w:tc>
          <w:tcPr>
            <w:tcW w:w="652" w:type="dxa"/>
            <w:tcBorders>
              <w:left w:val="nil"/>
              <w:right w:val="nil"/>
            </w:tcBorders>
            <w:shd w:val="clear" w:color="auto" w:fill="FDE4D0"/>
            <w:vAlign w:val="center"/>
          </w:tcPr>
          <w:p w14:paraId="5206F863" w14:textId="77777777" w:rsidR="00A41912" w:rsidRPr="003053FC" w:rsidRDefault="00A41912" w:rsidP="005F2708">
            <w:pPr>
              <w:jc w:val="center"/>
              <w:rPr>
                <w:b/>
                <w:color w:val="E36C0A"/>
                <w:szCs w:val="20"/>
              </w:rPr>
            </w:pPr>
            <w:r w:rsidRPr="003053FC">
              <w:rPr>
                <w:b/>
                <w:color w:val="E36C0A"/>
                <w:szCs w:val="20"/>
              </w:rPr>
              <w:t>100</w:t>
            </w:r>
          </w:p>
        </w:tc>
        <w:tc>
          <w:tcPr>
            <w:tcW w:w="652" w:type="dxa"/>
            <w:tcBorders>
              <w:left w:val="nil"/>
              <w:right w:val="nil"/>
            </w:tcBorders>
            <w:shd w:val="clear" w:color="auto" w:fill="FDE4D0"/>
            <w:vAlign w:val="center"/>
          </w:tcPr>
          <w:p w14:paraId="7073C2DB" w14:textId="77777777" w:rsidR="00A41912" w:rsidRPr="003053FC" w:rsidRDefault="00A41912" w:rsidP="005F2708">
            <w:pPr>
              <w:jc w:val="center"/>
              <w:rPr>
                <w:b/>
                <w:color w:val="E36C0A"/>
                <w:szCs w:val="20"/>
              </w:rPr>
            </w:pPr>
            <w:r w:rsidRPr="003053FC">
              <w:rPr>
                <w:b/>
                <w:color w:val="E36C0A"/>
                <w:szCs w:val="20"/>
              </w:rPr>
              <w:t>125</w:t>
            </w:r>
          </w:p>
        </w:tc>
        <w:tc>
          <w:tcPr>
            <w:tcW w:w="652" w:type="dxa"/>
            <w:tcBorders>
              <w:left w:val="nil"/>
              <w:right w:val="nil"/>
            </w:tcBorders>
            <w:shd w:val="clear" w:color="auto" w:fill="FDE4D0"/>
            <w:vAlign w:val="center"/>
          </w:tcPr>
          <w:p w14:paraId="2407440C" w14:textId="77777777" w:rsidR="00A41912" w:rsidRPr="003053FC" w:rsidRDefault="00A41912" w:rsidP="005F2708">
            <w:pPr>
              <w:jc w:val="center"/>
              <w:rPr>
                <w:b/>
                <w:color w:val="E36C0A"/>
                <w:szCs w:val="20"/>
              </w:rPr>
            </w:pPr>
            <w:r w:rsidRPr="003053FC">
              <w:rPr>
                <w:b/>
                <w:color w:val="E36C0A"/>
                <w:szCs w:val="20"/>
              </w:rPr>
              <w:t>150</w:t>
            </w:r>
          </w:p>
        </w:tc>
        <w:tc>
          <w:tcPr>
            <w:tcW w:w="652" w:type="dxa"/>
            <w:tcBorders>
              <w:left w:val="nil"/>
              <w:right w:val="nil"/>
            </w:tcBorders>
            <w:shd w:val="clear" w:color="auto" w:fill="FDE4D0"/>
            <w:vAlign w:val="center"/>
          </w:tcPr>
          <w:p w14:paraId="45CA36D5" w14:textId="77777777" w:rsidR="00A41912" w:rsidRPr="003053FC" w:rsidRDefault="00A41912" w:rsidP="005F2708">
            <w:pPr>
              <w:jc w:val="center"/>
              <w:rPr>
                <w:b/>
                <w:color w:val="E36C0A"/>
                <w:szCs w:val="20"/>
              </w:rPr>
            </w:pPr>
            <w:r w:rsidRPr="003053FC">
              <w:rPr>
                <w:b/>
                <w:color w:val="E36C0A"/>
                <w:szCs w:val="20"/>
              </w:rPr>
              <w:t>175</w:t>
            </w:r>
          </w:p>
        </w:tc>
        <w:tc>
          <w:tcPr>
            <w:tcW w:w="652" w:type="dxa"/>
            <w:tcBorders>
              <w:left w:val="nil"/>
              <w:right w:val="nil"/>
            </w:tcBorders>
            <w:shd w:val="clear" w:color="auto" w:fill="FDE4D0"/>
            <w:vAlign w:val="center"/>
          </w:tcPr>
          <w:p w14:paraId="79A6653D" w14:textId="77777777" w:rsidR="00A41912" w:rsidRPr="003053FC" w:rsidRDefault="00A41912" w:rsidP="005F2708">
            <w:pPr>
              <w:jc w:val="center"/>
              <w:rPr>
                <w:b/>
                <w:color w:val="E36C0A"/>
                <w:szCs w:val="20"/>
              </w:rPr>
            </w:pPr>
            <w:r w:rsidRPr="003053FC">
              <w:rPr>
                <w:b/>
                <w:color w:val="E36C0A"/>
                <w:szCs w:val="20"/>
              </w:rPr>
              <w:t>200</w:t>
            </w:r>
          </w:p>
        </w:tc>
        <w:tc>
          <w:tcPr>
            <w:tcW w:w="652" w:type="dxa"/>
            <w:tcBorders>
              <w:left w:val="nil"/>
              <w:right w:val="nil"/>
            </w:tcBorders>
            <w:shd w:val="clear" w:color="auto" w:fill="FDE4D0"/>
            <w:vAlign w:val="center"/>
          </w:tcPr>
          <w:p w14:paraId="7F86C985" w14:textId="77777777" w:rsidR="00A41912" w:rsidRPr="003053FC" w:rsidRDefault="00A41912" w:rsidP="005F2708">
            <w:pPr>
              <w:jc w:val="center"/>
              <w:rPr>
                <w:b/>
                <w:color w:val="E36C0A"/>
                <w:szCs w:val="20"/>
              </w:rPr>
            </w:pPr>
            <w:r w:rsidRPr="003053FC">
              <w:rPr>
                <w:b/>
                <w:color w:val="E36C0A"/>
                <w:szCs w:val="20"/>
              </w:rPr>
              <w:t>225</w:t>
            </w:r>
          </w:p>
        </w:tc>
        <w:tc>
          <w:tcPr>
            <w:tcW w:w="652" w:type="dxa"/>
            <w:tcBorders>
              <w:left w:val="nil"/>
              <w:right w:val="nil"/>
            </w:tcBorders>
            <w:shd w:val="clear" w:color="auto" w:fill="FDE4D0"/>
            <w:vAlign w:val="center"/>
          </w:tcPr>
          <w:p w14:paraId="70EDF6F6" w14:textId="77777777" w:rsidR="00A41912" w:rsidRPr="003053FC" w:rsidRDefault="00A41912" w:rsidP="005F2708">
            <w:pPr>
              <w:jc w:val="center"/>
              <w:rPr>
                <w:b/>
                <w:color w:val="E36C0A"/>
                <w:szCs w:val="20"/>
              </w:rPr>
            </w:pPr>
            <w:r w:rsidRPr="003053FC">
              <w:rPr>
                <w:b/>
                <w:color w:val="E36C0A"/>
                <w:szCs w:val="20"/>
              </w:rPr>
              <w:t>250</w:t>
            </w:r>
          </w:p>
        </w:tc>
        <w:tc>
          <w:tcPr>
            <w:tcW w:w="652" w:type="dxa"/>
            <w:tcBorders>
              <w:left w:val="nil"/>
              <w:right w:val="nil"/>
            </w:tcBorders>
            <w:shd w:val="clear" w:color="auto" w:fill="FDE4D0"/>
            <w:vAlign w:val="center"/>
          </w:tcPr>
          <w:p w14:paraId="7428411D" w14:textId="77777777" w:rsidR="00A41912" w:rsidRPr="003053FC" w:rsidRDefault="00A41912" w:rsidP="005F2708">
            <w:pPr>
              <w:jc w:val="center"/>
              <w:rPr>
                <w:b/>
                <w:color w:val="E36C0A"/>
                <w:szCs w:val="20"/>
              </w:rPr>
            </w:pPr>
            <w:r w:rsidRPr="003053FC">
              <w:rPr>
                <w:b/>
                <w:color w:val="E36C0A"/>
                <w:szCs w:val="20"/>
              </w:rPr>
              <w:t>275</w:t>
            </w:r>
          </w:p>
        </w:tc>
        <w:tc>
          <w:tcPr>
            <w:tcW w:w="652" w:type="dxa"/>
            <w:tcBorders>
              <w:left w:val="nil"/>
              <w:right w:val="nil"/>
            </w:tcBorders>
            <w:shd w:val="clear" w:color="auto" w:fill="FDE4D0"/>
            <w:vAlign w:val="center"/>
          </w:tcPr>
          <w:p w14:paraId="4756D837" w14:textId="77777777" w:rsidR="00A41912" w:rsidRPr="003053FC" w:rsidRDefault="00A41912" w:rsidP="005F2708">
            <w:pPr>
              <w:jc w:val="center"/>
              <w:rPr>
                <w:b/>
                <w:color w:val="E36C0A"/>
                <w:szCs w:val="20"/>
              </w:rPr>
            </w:pPr>
            <w:r w:rsidRPr="003053FC">
              <w:rPr>
                <w:b/>
                <w:color w:val="E36C0A"/>
                <w:szCs w:val="20"/>
              </w:rPr>
              <w:t>300</w:t>
            </w:r>
          </w:p>
        </w:tc>
      </w:tr>
      <w:tr w:rsidR="00A41912" w:rsidRPr="003053FC" w14:paraId="3AF708FE" w14:textId="77777777" w:rsidTr="005F2708">
        <w:tc>
          <w:tcPr>
            <w:tcW w:w="2117" w:type="dxa"/>
          </w:tcPr>
          <w:p w14:paraId="5D2EEE37" w14:textId="77777777" w:rsidR="00A41912" w:rsidRPr="003053FC" w:rsidRDefault="00A41912" w:rsidP="005F2708">
            <w:pPr>
              <w:rPr>
                <w:b/>
                <w:bCs/>
                <w:color w:val="E36C0A"/>
                <w:szCs w:val="20"/>
              </w:rPr>
            </w:pPr>
            <w:proofErr w:type="spellStart"/>
            <w:r w:rsidRPr="003053FC">
              <w:rPr>
                <w:b/>
                <w:bCs/>
                <w:color w:val="E36C0A"/>
                <w:szCs w:val="20"/>
              </w:rPr>
              <w:t>Aantal</w:t>
            </w:r>
            <w:proofErr w:type="spellEnd"/>
            <w:r w:rsidRPr="003053FC">
              <w:rPr>
                <w:b/>
                <w:bCs/>
                <w:color w:val="E36C0A"/>
                <w:szCs w:val="20"/>
              </w:rPr>
              <w:t xml:space="preserve"> </w:t>
            </w:r>
            <w:proofErr w:type="spellStart"/>
            <w:r w:rsidRPr="003053FC">
              <w:rPr>
                <w:b/>
                <w:bCs/>
                <w:color w:val="E36C0A"/>
                <w:szCs w:val="20"/>
              </w:rPr>
              <w:t>lijsten</w:t>
            </w:r>
            <w:proofErr w:type="spellEnd"/>
            <w:r w:rsidRPr="003053FC">
              <w:rPr>
                <w:b/>
                <w:bCs/>
                <w:color w:val="E36C0A"/>
                <w:szCs w:val="20"/>
              </w:rPr>
              <w:t xml:space="preserve"> </w:t>
            </w:r>
            <w:proofErr w:type="spellStart"/>
            <w:r w:rsidRPr="003053FC">
              <w:rPr>
                <w:b/>
                <w:bCs/>
                <w:color w:val="E36C0A"/>
                <w:szCs w:val="20"/>
              </w:rPr>
              <w:t>geretourneerd</w:t>
            </w:r>
            <w:proofErr w:type="spellEnd"/>
          </w:p>
        </w:tc>
        <w:tc>
          <w:tcPr>
            <w:tcW w:w="651" w:type="dxa"/>
            <w:vAlign w:val="center"/>
          </w:tcPr>
          <w:p w14:paraId="6C75AA4A" w14:textId="77777777" w:rsidR="00A41912" w:rsidRPr="003053FC" w:rsidRDefault="00A41912" w:rsidP="005F2708">
            <w:pPr>
              <w:jc w:val="center"/>
              <w:rPr>
                <w:color w:val="E36C0A"/>
                <w:szCs w:val="20"/>
              </w:rPr>
            </w:pPr>
            <w:r w:rsidRPr="003053FC">
              <w:rPr>
                <w:color w:val="E36C0A"/>
                <w:szCs w:val="20"/>
              </w:rPr>
              <w:t>39</w:t>
            </w:r>
          </w:p>
        </w:tc>
        <w:tc>
          <w:tcPr>
            <w:tcW w:w="652" w:type="dxa"/>
            <w:vAlign w:val="center"/>
          </w:tcPr>
          <w:p w14:paraId="7912D1D0" w14:textId="77777777" w:rsidR="00A41912" w:rsidRPr="003053FC" w:rsidRDefault="00A41912" w:rsidP="005F2708">
            <w:pPr>
              <w:jc w:val="center"/>
              <w:rPr>
                <w:color w:val="E36C0A"/>
                <w:szCs w:val="20"/>
              </w:rPr>
            </w:pPr>
            <w:r w:rsidRPr="003053FC">
              <w:rPr>
                <w:color w:val="E36C0A"/>
                <w:szCs w:val="20"/>
              </w:rPr>
              <w:t>52</w:t>
            </w:r>
          </w:p>
        </w:tc>
        <w:tc>
          <w:tcPr>
            <w:tcW w:w="652" w:type="dxa"/>
            <w:vAlign w:val="center"/>
          </w:tcPr>
          <w:p w14:paraId="62081F5B" w14:textId="77777777" w:rsidR="00A41912" w:rsidRPr="003053FC" w:rsidRDefault="00A41912" w:rsidP="005F2708">
            <w:pPr>
              <w:jc w:val="center"/>
              <w:rPr>
                <w:color w:val="E36C0A"/>
                <w:szCs w:val="20"/>
              </w:rPr>
            </w:pPr>
            <w:r w:rsidRPr="003053FC">
              <w:rPr>
                <w:color w:val="E36C0A"/>
                <w:szCs w:val="20"/>
              </w:rPr>
              <w:t>63</w:t>
            </w:r>
          </w:p>
        </w:tc>
        <w:tc>
          <w:tcPr>
            <w:tcW w:w="652" w:type="dxa"/>
            <w:vAlign w:val="center"/>
          </w:tcPr>
          <w:p w14:paraId="6CA7DD91" w14:textId="77777777" w:rsidR="00A41912" w:rsidRPr="003053FC" w:rsidRDefault="00A41912" w:rsidP="005F2708">
            <w:pPr>
              <w:jc w:val="center"/>
              <w:rPr>
                <w:color w:val="E36C0A"/>
                <w:szCs w:val="20"/>
              </w:rPr>
            </w:pPr>
            <w:r w:rsidRPr="003053FC">
              <w:rPr>
                <w:color w:val="E36C0A"/>
                <w:szCs w:val="20"/>
              </w:rPr>
              <w:t>71</w:t>
            </w:r>
          </w:p>
        </w:tc>
        <w:tc>
          <w:tcPr>
            <w:tcW w:w="652" w:type="dxa"/>
            <w:vAlign w:val="center"/>
          </w:tcPr>
          <w:p w14:paraId="7EEBF903" w14:textId="77777777" w:rsidR="00A41912" w:rsidRPr="003053FC" w:rsidRDefault="00A41912" w:rsidP="005F2708">
            <w:pPr>
              <w:jc w:val="center"/>
              <w:rPr>
                <w:color w:val="E36C0A"/>
                <w:szCs w:val="20"/>
              </w:rPr>
            </w:pPr>
            <w:r w:rsidRPr="003053FC">
              <w:rPr>
                <w:color w:val="E36C0A"/>
                <w:szCs w:val="20"/>
              </w:rPr>
              <w:t>79</w:t>
            </w:r>
          </w:p>
        </w:tc>
        <w:tc>
          <w:tcPr>
            <w:tcW w:w="652" w:type="dxa"/>
            <w:vAlign w:val="center"/>
          </w:tcPr>
          <w:p w14:paraId="3DBCD350" w14:textId="77777777" w:rsidR="00A41912" w:rsidRPr="003053FC" w:rsidRDefault="00A41912" w:rsidP="005F2708">
            <w:pPr>
              <w:jc w:val="center"/>
              <w:rPr>
                <w:color w:val="E36C0A"/>
                <w:szCs w:val="20"/>
              </w:rPr>
            </w:pPr>
            <w:r w:rsidRPr="003053FC">
              <w:rPr>
                <w:color w:val="E36C0A"/>
                <w:szCs w:val="20"/>
              </w:rPr>
              <w:t>85</w:t>
            </w:r>
          </w:p>
        </w:tc>
        <w:tc>
          <w:tcPr>
            <w:tcW w:w="652" w:type="dxa"/>
            <w:vAlign w:val="center"/>
          </w:tcPr>
          <w:p w14:paraId="10037B35" w14:textId="77777777" w:rsidR="00A41912" w:rsidRPr="003053FC" w:rsidRDefault="00A41912" w:rsidP="005F2708">
            <w:pPr>
              <w:jc w:val="center"/>
              <w:rPr>
                <w:color w:val="E36C0A"/>
                <w:szCs w:val="20"/>
              </w:rPr>
            </w:pPr>
            <w:r w:rsidRPr="003053FC">
              <w:rPr>
                <w:color w:val="E36C0A"/>
                <w:szCs w:val="20"/>
              </w:rPr>
              <w:t>90</w:t>
            </w:r>
          </w:p>
        </w:tc>
        <w:tc>
          <w:tcPr>
            <w:tcW w:w="652" w:type="dxa"/>
            <w:vAlign w:val="center"/>
          </w:tcPr>
          <w:p w14:paraId="709A5D3E" w14:textId="77777777" w:rsidR="00A41912" w:rsidRPr="003053FC" w:rsidRDefault="00A41912" w:rsidP="005F2708">
            <w:pPr>
              <w:jc w:val="center"/>
              <w:rPr>
                <w:color w:val="E36C0A"/>
                <w:szCs w:val="20"/>
              </w:rPr>
            </w:pPr>
            <w:r w:rsidRPr="003053FC">
              <w:rPr>
                <w:color w:val="E36C0A"/>
                <w:szCs w:val="20"/>
              </w:rPr>
              <w:t>95</w:t>
            </w:r>
          </w:p>
        </w:tc>
        <w:tc>
          <w:tcPr>
            <w:tcW w:w="652" w:type="dxa"/>
            <w:vAlign w:val="center"/>
          </w:tcPr>
          <w:p w14:paraId="6CF80E2E" w14:textId="77777777" w:rsidR="00A41912" w:rsidRPr="003053FC" w:rsidRDefault="00A41912" w:rsidP="005F2708">
            <w:pPr>
              <w:jc w:val="center"/>
              <w:rPr>
                <w:color w:val="E36C0A"/>
                <w:szCs w:val="20"/>
              </w:rPr>
            </w:pPr>
            <w:r w:rsidRPr="003053FC">
              <w:rPr>
                <w:color w:val="E36C0A"/>
                <w:szCs w:val="20"/>
              </w:rPr>
              <w:t>99</w:t>
            </w:r>
          </w:p>
        </w:tc>
        <w:tc>
          <w:tcPr>
            <w:tcW w:w="652" w:type="dxa"/>
            <w:vAlign w:val="center"/>
          </w:tcPr>
          <w:p w14:paraId="0344E1E4" w14:textId="77777777" w:rsidR="00A41912" w:rsidRPr="003053FC" w:rsidRDefault="00A41912" w:rsidP="005F2708">
            <w:pPr>
              <w:jc w:val="center"/>
              <w:rPr>
                <w:color w:val="E36C0A"/>
                <w:szCs w:val="20"/>
              </w:rPr>
            </w:pPr>
            <w:r w:rsidRPr="003053FC">
              <w:rPr>
                <w:color w:val="E36C0A"/>
                <w:szCs w:val="20"/>
              </w:rPr>
              <w:t>103</w:t>
            </w:r>
          </w:p>
        </w:tc>
        <w:tc>
          <w:tcPr>
            <w:tcW w:w="652" w:type="dxa"/>
            <w:vAlign w:val="center"/>
          </w:tcPr>
          <w:p w14:paraId="049A9FF4" w14:textId="77777777" w:rsidR="00A41912" w:rsidRPr="003053FC" w:rsidRDefault="00A41912" w:rsidP="005F2708">
            <w:pPr>
              <w:jc w:val="center"/>
              <w:rPr>
                <w:color w:val="E36C0A"/>
                <w:szCs w:val="20"/>
              </w:rPr>
            </w:pPr>
            <w:r w:rsidRPr="003053FC">
              <w:rPr>
                <w:color w:val="E36C0A"/>
                <w:szCs w:val="20"/>
              </w:rPr>
              <w:t>106</w:t>
            </w:r>
          </w:p>
        </w:tc>
      </w:tr>
      <w:tr w:rsidR="00A41912" w:rsidRPr="003053FC" w14:paraId="0FD97A62" w14:textId="77777777" w:rsidTr="005F2708">
        <w:tc>
          <w:tcPr>
            <w:tcW w:w="2117" w:type="dxa"/>
            <w:tcBorders>
              <w:left w:val="nil"/>
              <w:bottom w:val="single" w:sz="8" w:space="0" w:color="F79646"/>
              <w:right w:val="nil"/>
            </w:tcBorders>
            <w:shd w:val="clear" w:color="auto" w:fill="FDE4D0"/>
          </w:tcPr>
          <w:p w14:paraId="3220CF55" w14:textId="77777777" w:rsidR="00A41912" w:rsidRPr="003053FC" w:rsidRDefault="00A41912" w:rsidP="005F2708">
            <w:pPr>
              <w:rPr>
                <w:b/>
                <w:bCs/>
                <w:color w:val="E36C0A"/>
                <w:szCs w:val="20"/>
              </w:rPr>
            </w:pPr>
            <w:proofErr w:type="spellStart"/>
            <w:r w:rsidRPr="003053FC">
              <w:rPr>
                <w:b/>
                <w:bCs/>
                <w:color w:val="E36C0A"/>
                <w:szCs w:val="20"/>
              </w:rPr>
              <w:t>Minimale</w:t>
            </w:r>
            <w:proofErr w:type="spellEnd"/>
            <w:r w:rsidRPr="003053FC">
              <w:rPr>
                <w:b/>
                <w:bCs/>
                <w:color w:val="E36C0A"/>
                <w:szCs w:val="20"/>
              </w:rPr>
              <w:t xml:space="preserve"> </w:t>
            </w:r>
            <w:proofErr w:type="spellStart"/>
            <w:r w:rsidRPr="003053FC">
              <w:rPr>
                <w:b/>
                <w:bCs/>
                <w:color w:val="E36C0A"/>
                <w:szCs w:val="20"/>
              </w:rPr>
              <w:t>responspercentage</w:t>
            </w:r>
            <w:proofErr w:type="spellEnd"/>
          </w:p>
        </w:tc>
        <w:tc>
          <w:tcPr>
            <w:tcW w:w="651" w:type="dxa"/>
            <w:tcBorders>
              <w:left w:val="nil"/>
              <w:bottom w:val="single" w:sz="8" w:space="0" w:color="F79646"/>
              <w:right w:val="nil"/>
            </w:tcBorders>
            <w:shd w:val="clear" w:color="auto" w:fill="FDE4D0"/>
            <w:vAlign w:val="center"/>
          </w:tcPr>
          <w:p w14:paraId="2FBEBCFB" w14:textId="77777777" w:rsidR="00A41912" w:rsidRPr="003053FC" w:rsidRDefault="00A41912" w:rsidP="005F2708">
            <w:pPr>
              <w:jc w:val="center"/>
              <w:rPr>
                <w:color w:val="E36C0A"/>
                <w:szCs w:val="20"/>
              </w:rPr>
            </w:pPr>
            <w:r w:rsidRPr="003053FC">
              <w:rPr>
                <w:color w:val="E36C0A"/>
                <w:szCs w:val="20"/>
              </w:rPr>
              <w:t>78%</w:t>
            </w:r>
          </w:p>
        </w:tc>
        <w:tc>
          <w:tcPr>
            <w:tcW w:w="652" w:type="dxa"/>
            <w:tcBorders>
              <w:left w:val="nil"/>
              <w:bottom w:val="single" w:sz="8" w:space="0" w:color="F79646"/>
              <w:right w:val="nil"/>
            </w:tcBorders>
            <w:shd w:val="clear" w:color="auto" w:fill="FDE4D0"/>
            <w:vAlign w:val="center"/>
          </w:tcPr>
          <w:p w14:paraId="4364BF80" w14:textId="77777777" w:rsidR="00A41912" w:rsidRPr="003053FC" w:rsidRDefault="00A41912" w:rsidP="005F2708">
            <w:pPr>
              <w:jc w:val="center"/>
              <w:rPr>
                <w:color w:val="E36C0A"/>
                <w:szCs w:val="20"/>
              </w:rPr>
            </w:pPr>
            <w:r w:rsidRPr="003053FC">
              <w:rPr>
                <w:color w:val="E36C0A"/>
                <w:szCs w:val="20"/>
              </w:rPr>
              <w:t>69%</w:t>
            </w:r>
          </w:p>
        </w:tc>
        <w:tc>
          <w:tcPr>
            <w:tcW w:w="652" w:type="dxa"/>
            <w:tcBorders>
              <w:left w:val="nil"/>
              <w:bottom w:val="single" w:sz="8" w:space="0" w:color="F79646"/>
              <w:right w:val="nil"/>
            </w:tcBorders>
            <w:shd w:val="clear" w:color="auto" w:fill="FDE4D0"/>
            <w:vAlign w:val="center"/>
          </w:tcPr>
          <w:p w14:paraId="0B1374EF" w14:textId="77777777" w:rsidR="00A41912" w:rsidRPr="003053FC" w:rsidRDefault="00A41912" w:rsidP="005F2708">
            <w:pPr>
              <w:jc w:val="center"/>
              <w:rPr>
                <w:color w:val="E36C0A"/>
                <w:szCs w:val="20"/>
              </w:rPr>
            </w:pPr>
            <w:r w:rsidRPr="003053FC">
              <w:rPr>
                <w:color w:val="E36C0A"/>
                <w:szCs w:val="20"/>
              </w:rPr>
              <w:t>63%</w:t>
            </w:r>
          </w:p>
        </w:tc>
        <w:tc>
          <w:tcPr>
            <w:tcW w:w="652" w:type="dxa"/>
            <w:tcBorders>
              <w:left w:val="nil"/>
              <w:bottom w:val="single" w:sz="8" w:space="0" w:color="F79646"/>
              <w:right w:val="nil"/>
            </w:tcBorders>
            <w:shd w:val="clear" w:color="auto" w:fill="FDE4D0"/>
            <w:vAlign w:val="center"/>
          </w:tcPr>
          <w:p w14:paraId="0479A9BA" w14:textId="77777777" w:rsidR="00A41912" w:rsidRPr="003053FC" w:rsidRDefault="00A41912" w:rsidP="005F2708">
            <w:pPr>
              <w:jc w:val="center"/>
              <w:rPr>
                <w:color w:val="E36C0A"/>
                <w:szCs w:val="20"/>
              </w:rPr>
            </w:pPr>
            <w:r w:rsidRPr="003053FC">
              <w:rPr>
                <w:color w:val="E36C0A"/>
                <w:szCs w:val="20"/>
              </w:rPr>
              <w:t>57%</w:t>
            </w:r>
          </w:p>
        </w:tc>
        <w:tc>
          <w:tcPr>
            <w:tcW w:w="652" w:type="dxa"/>
            <w:tcBorders>
              <w:left w:val="nil"/>
              <w:bottom w:val="single" w:sz="8" w:space="0" w:color="F79646"/>
              <w:right w:val="nil"/>
            </w:tcBorders>
            <w:shd w:val="clear" w:color="auto" w:fill="FDE4D0"/>
            <w:vAlign w:val="center"/>
          </w:tcPr>
          <w:p w14:paraId="4A710130" w14:textId="77777777" w:rsidR="00A41912" w:rsidRPr="003053FC" w:rsidRDefault="00A41912" w:rsidP="005F2708">
            <w:pPr>
              <w:jc w:val="center"/>
              <w:rPr>
                <w:color w:val="E36C0A"/>
                <w:szCs w:val="20"/>
              </w:rPr>
            </w:pPr>
            <w:r w:rsidRPr="003053FC">
              <w:rPr>
                <w:color w:val="E36C0A"/>
                <w:szCs w:val="20"/>
              </w:rPr>
              <w:t>53%</w:t>
            </w:r>
          </w:p>
        </w:tc>
        <w:tc>
          <w:tcPr>
            <w:tcW w:w="652" w:type="dxa"/>
            <w:tcBorders>
              <w:left w:val="nil"/>
              <w:bottom w:val="single" w:sz="8" w:space="0" w:color="F79646"/>
              <w:right w:val="nil"/>
            </w:tcBorders>
            <w:shd w:val="clear" w:color="auto" w:fill="FDE4D0"/>
            <w:vAlign w:val="center"/>
          </w:tcPr>
          <w:p w14:paraId="6C476640" w14:textId="77777777" w:rsidR="00A41912" w:rsidRPr="003053FC" w:rsidRDefault="00A41912" w:rsidP="005F2708">
            <w:pPr>
              <w:jc w:val="center"/>
              <w:rPr>
                <w:color w:val="E36C0A"/>
                <w:szCs w:val="20"/>
              </w:rPr>
            </w:pPr>
            <w:r w:rsidRPr="003053FC">
              <w:rPr>
                <w:color w:val="E36C0A"/>
                <w:szCs w:val="20"/>
              </w:rPr>
              <w:t>49%</w:t>
            </w:r>
          </w:p>
        </w:tc>
        <w:tc>
          <w:tcPr>
            <w:tcW w:w="652" w:type="dxa"/>
            <w:tcBorders>
              <w:left w:val="nil"/>
              <w:bottom w:val="single" w:sz="8" w:space="0" w:color="F79646"/>
              <w:right w:val="nil"/>
            </w:tcBorders>
            <w:shd w:val="clear" w:color="auto" w:fill="FDE4D0"/>
            <w:vAlign w:val="center"/>
          </w:tcPr>
          <w:p w14:paraId="0A2AA0F6" w14:textId="77777777" w:rsidR="00A41912" w:rsidRPr="003053FC" w:rsidRDefault="00A41912" w:rsidP="005F2708">
            <w:pPr>
              <w:jc w:val="center"/>
              <w:rPr>
                <w:color w:val="E36C0A"/>
                <w:szCs w:val="20"/>
              </w:rPr>
            </w:pPr>
            <w:r w:rsidRPr="003053FC">
              <w:rPr>
                <w:color w:val="E36C0A"/>
                <w:szCs w:val="20"/>
              </w:rPr>
              <w:t>45%</w:t>
            </w:r>
          </w:p>
        </w:tc>
        <w:tc>
          <w:tcPr>
            <w:tcW w:w="652" w:type="dxa"/>
            <w:tcBorders>
              <w:left w:val="nil"/>
              <w:bottom w:val="single" w:sz="8" w:space="0" w:color="F79646"/>
              <w:right w:val="nil"/>
            </w:tcBorders>
            <w:shd w:val="clear" w:color="auto" w:fill="FDE4D0"/>
            <w:vAlign w:val="center"/>
          </w:tcPr>
          <w:p w14:paraId="206DACA6" w14:textId="77777777" w:rsidR="00A41912" w:rsidRPr="003053FC" w:rsidRDefault="00A41912" w:rsidP="005F2708">
            <w:pPr>
              <w:jc w:val="center"/>
              <w:rPr>
                <w:color w:val="E36C0A"/>
                <w:szCs w:val="20"/>
              </w:rPr>
            </w:pPr>
            <w:r w:rsidRPr="003053FC">
              <w:rPr>
                <w:color w:val="E36C0A"/>
                <w:szCs w:val="20"/>
              </w:rPr>
              <w:t>42%</w:t>
            </w:r>
          </w:p>
        </w:tc>
        <w:tc>
          <w:tcPr>
            <w:tcW w:w="652" w:type="dxa"/>
            <w:tcBorders>
              <w:left w:val="nil"/>
              <w:bottom w:val="single" w:sz="8" w:space="0" w:color="F79646"/>
              <w:right w:val="nil"/>
            </w:tcBorders>
            <w:shd w:val="clear" w:color="auto" w:fill="FDE4D0"/>
            <w:vAlign w:val="center"/>
          </w:tcPr>
          <w:p w14:paraId="2A852762" w14:textId="77777777" w:rsidR="00A41912" w:rsidRPr="003053FC" w:rsidRDefault="00A41912" w:rsidP="005F2708">
            <w:pPr>
              <w:jc w:val="center"/>
              <w:rPr>
                <w:color w:val="E36C0A"/>
                <w:szCs w:val="20"/>
              </w:rPr>
            </w:pPr>
            <w:r w:rsidRPr="003053FC">
              <w:rPr>
                <w:color w:val="E36C0A"/>
                <w:szCs w:val="20"/>
              </w:rPr>
              <w:t>40%</w:t>
            </w:r>
          </w:p>
        </w:tc>
        <w:tc>
          <w:tcPr>
            <w:tcW w:w="652" w:type="dxa"/>
            <w:tcBorders>
              <w:left w:val="nil"/>
              <w:bottom w:val="single" w:sz="8" w:space="0" w:color="F79646"/>
              <w:right w:val="nil"/>
            </w:tcBorders>
            <w:shd w:val="clear" w:color="auto" w:fill="FDE4D0"/>
            <w:vAlign w:val="center"/>
          </w:tcPr>
          <w:p w14:paraId="5144B497" w14:textId="77777777" w:rsidR="00A41912" w:rsidRPr="003053FC" w:rsidRDefault="00A41912" w:rsidP="005F2708">
            <w:pPr>
              <w:jc w:val="center"/>
              <w:rPr>
                <w:color w:val="E36C0A"/>
                <w:szCs w:val="20"/>
              </w:rPr>
            </w:pPr>
            <w:r w:rsidRPr="003053FC">
              <w:rPr>
                <w:color w:val="E36C0A"/>
                <w:szCs w:val="20"/>
              </w:rPr>
              <w:t>37%</w:t>
            </w:r>
          </w:p>
        </w:tc>
        <w:tc>
          <w:tcPr>
            <w:tcW w:w="652" w:type="dxa"/>
            <w:tcBorders>
              <w:left w:val="nil"/>
              <w:bottom w:val="single" w:sz="8" w:space="0" w:color="F79646"/>
              <w:right w:val="nil"/>
            </w:tcBorders>
            <w:shd w:val="clear" w:color="auto" w:fill="FDE4D0"/>
            <w:vAlign w:val="center"/>
          </w:tcPr>
          <w:p w14:paraId="53D0E477" w14:textId="77777777" w:rsidR="00A41912" w:rsidRPr="003053FC" w:rsidRDefault="00A41912" w:rsidP="005F2708">
            <w:pPr>
              <w:jc w:val="center"/>
              <w:rPr>
                <w:color w:val="E36C0A"/>
                <w:szCs w:val="20"/>
              </w:rPr>
            </w:pPr>
            <w:r w:rsidRPr="003053FC">
              <w:rPr>
                <w:color w:val="E36C0A"/>
                <w:szCs w:val="20"/>
              </w:rPr>
              <w:t>35%</w:t>
            </w:r>
          </w:p>
        </w:tc>
      </w:tr>
    </w:tbl>
    <w:p w14:paraId="2538AA37" w14:textId="3DEAE17E" w:rsidR="00A41912" w:rsidRPr="00A41912" w:rsidRDefault="00A41912" w:rsidP="00A41912">
      <w:pPr>
        <w:rPr>
          <w:sz w:val="16"/>
          <w:szCs w:val="16"/>
          <w:lang w:val="nl-NL"/>
        </w:rPr>
      </w:pPr>
      <w:r w:rsidRPr="00A41912">
        <w:rPr>
          <w:sz w:val="16"/>
          <w:szCs w:val="16"/>
          <w:lang w:val="nl-NL"/>
        </w:rPr>
        <w:t>In deze tabel is uitgegaan van een betrouwbaarheid van 95% en een foutenmarge van 5%. De spreiding ligt op 12%, dit is de gemiddelde spreiding op alle tevredenheidsvragen uit de Oudertevredenheids</w:t>
      </w:r>
      <w:r w:rsidR="00116B0B" w:rsidRPr="00116B0B">
        <w:rPr>
          <w:sz w:val="16"/>
          <w:szCs w:val="16"/>
          <w:lang w:val="nl-NL"/>
        </w:rPr>
        <w:t>enquête</w:t>
      </w:r>
      <w:r w:rsidRPr="00A41912">
        <w:rPr>
          <w:sz w:val="16"/>
          <w:szCs w:val="16"/>
          <w:lang w:val="nl-NL"/>
        </w:rPr>
        <w:t>.</w:t>
      </w:r>
    </w:p>
    <w:p w14:paraId="09E6C4B1" w14:textId="77777777" w:rsidR="00A41912" w:rsidRPr="00A41912" w:rsidRDefault="00A41912" w:rsidP="00A41912">
      <w:pPr>
        <w:rPr>
          <w:szCs w:val="20"/>
          <w:lang w:val="nl-NL"/>
        </w:rPr>
      </w:pPr>
    </w:p>
    <w:p w14:paraId="7514836E" w14:textId="77777777" w:rsidR="00A41912" w:rsidRPr="00702FA3" w:rsidRDefault="00A41912" w:rsidP="00A41912">
      <w:pPr>
        <w:rPr>
          <w:b/>
          <w:szCs w:val="20"/>
          <w:lang w:val="nl-NL"/>
        </w:rPr>
      </w:pPr>
      <w:r w:rsidRPr="00702FA3">
        <w:rPr>
          <w:rFonts w:cs="Century Gothic"/>
          <w:b/>
          <w:bCs/>
          <w:color w:val="F78E1E"/>
          <w:szCs w:val="20"/>
          <w:lang w:val="nl-NL"/>
        </w:rPr>
        <w:t>Significantie</w:t>
      </w:r>
    </w:p>
    <w:p w14:paraId="2F02F797" w14:textId="77777777" w:rsidR="00A41912" w:rsidRPr="00A41912" w:rsidRDefault="00A41912" w:rsidP="00A41912">
      <w:pPr>
        <w:rPr>
          <w:szCs w:val="20"/>
          <w:lang w:val="nl-NL"/>
        </w:rPr>
      </w:pPr>
      <w:r w:rsidRPr="00A41912">
        <w:rPr>
          <w:szCs w:val="20"/>
          <w:lang w:val="nl-NL"/>
        </w:rPr>
        <w:t xml:space="preserve">Naast het feit dat de betrouwbaarheid van het onderzoek belangrijk is, is het ook interessant om te weten hoe betekenisvol de resultaten zijn (significantie). Om de significantie te bepalen wordt nagegaan hoe groot de kans is dat een gevonden verschil tussen de gemiddelden van uw school en de gemiddelden van de benchmark (het landelijk gemiddelde) veroorzaakt is door toeval. Wanneer een resultaat significant is, wil het zeggen dat je mag verwachten dat de 2 scores van elkaar verschillen en dat </w:t>
      </w:r>
      <w:proofErr w:type="spellStart"/>
      <w:r w:rsidRPr="00A41912">
        <w:rPr>
          <w:szCs w:val="20"/>
          <w:lang w:val="nl-NL"/>
        </w:rPr>
        <w:t>dat</w:t>
      </w:r>
      <w:proofErr w:type="spellEnd"/>
      <w:r w:rsidRPr="00A41912">
        <w:rPr>
          <w:szCs w:val="20"/>
          <w:lang w:val="nl-NL"/>
        </w:rPr>
        <w:t xml:space="preserve"> verschil niet op toeval berust. </w:t>
      </w:r>
    </w:p>
    <w:p w14:paraId="1FE13399" w14:textId="76ECE849" w:rsidR="00A41912" w:rsidRPr="00A41912" w:rsidRDefault="00A41912" w:rsidP="00A41912">
      <w:pPr>
        <w:rPr>
          <w:szCs w:val="20"/>
          <w:lang w:val="nl-NL"/>
        </w:rPr>
      </w:pPr>
      <w:r w:rsidRPr="00A41912">
        <w:rPr>
          <w:szCs w:val="20"/>
          <w:lang w:val="nl-NL"/>
        </w:rPr>
        <w:t>In zijn algemeenheid kunnen we stellen dat als er op de vragen 3 t/m 49 van de Oudertevredenheids</w:t>
      </w:r>
      <w:r w:rsidR="00116B0B" w:rsidRPr="00116B0B">
        <w:rPr>
          <w:szCs w:val="20"/>
          <w:lang w:val="nl-NL"/>
        </w:rPr>
        <w:t>enquête</w:t>
      </w:r>
      <w:r w:rsidRPr="00A41912">
        <w:rPr>
          <w:szCs w:val="20"/>
          <w:lang w:val="nl-NL"/>
        </w:rPr>
        <w:t xml:space="preserve"> (deze zijn gemeten op een </w:t>
      </w:r>
      <w:proofErr w:type="spellStart"/>
      <w:r w:rsidRPr="00A41912">
        <w:rPr>
          <w:szCs w:val="20"/>
          <w:lang w:val="nl-NL"/>
        </w:rPr>
        <w:t>vierpuntsschaal</w:t>
      </w:r>
      <w:proofErr w:type="spellEnd"/>
      <w:r w:rsidRPr="00A41912">
        <w:rPr>
          <w:szCs w:val="20"/>
          <w:lang w:val="nl-NL"/>
        </w:rPr>
        <w:t>) een verschil is in de gemiddelde score van de school en de benchmark van 0,15 of meer dit een betekenisvol verschil is (met andere woorden, de kans op toeval is erg klein).</w:t>
      </w:r>
    </w:p>
    <w:p w14:paraId="1D8542F6" w14:textId="77777777" w:rsidR="00A41912" w:rsidRPr="00A41912" w:rsidRDefault="00A41912" w:rsidP="00A41912">
      <w:pPr>
        <w:rPr>
          <w:szCs w:val="20"/>
          <w:lang w:val="nl-NL"/>
        </w:rPr>
      </w:pPr>
    </w:p>
    <w:p w14:paraId="1C668AB2" w14:textId="77777777" w:rsidR="00A41912" w:rsidRPr="00702FA3" w:rsidRDefault="00A41912" w:rsidP="00A41912">
      <w:pPr>
        <w:rPr>
          <w:rFonts w:cs="Century Gothic"/>
          <w:b/>
          <w:bCs/>
          <w:color w:val="F78E1E"/>
          <w:szCs w:val="20"/>
          <w:lang w:val="nl-NL"/>
        </w:rPr>
      </w:pPr>
      <w:r w:rsidRPr="00702FA3">
        <w:rPr>
          <w:rFonts w:cs="Century Gothic"/>
          <w:b/>
          <w:bCs/>
          <w:color w:val="F78E1E"/>
          <w:szCs w:val="20"/>
          <w:lang w:val="nl-NL"/>
        </w:rPr>
        <w:t>Geen gewogen antwoorden</w:t>
      </w:r>
    </w:p>
    <w:p w14:paraId="24E39267" w14:textId="77777777" w:rsidR="00A41912" w:rsidRPr="00A41912" w:rsidRDefault="00A41912" w:rsidP="00A41912">
      <w:pPr>
        <w:rPr>
          <w:szCs w:val="20"/>
          <w:lang w:val="nl-NL"/>
        </w:rPr>
      </w:pPr>
      <w:r w:rsidRPr="00A41912">
        <w:rPr>
          <w:szCs w:val="20"/>
          <w:lang w:val="nl-NL"/>
        </w:rPr>
        <w:t xml:space="preserve">De tevredenheidsvragen in de vragenlijsten worden gemeten op een </w:t>
      </w:r>
      <w:proofErr w:type="spellStart"/>
      <w:r w:rsidRPr="00A41912">
        <w:rPr>
          <w:szCs w:val="20"/>
          <w:lang w:val="nl-NL"/>
        </w:rPr>
        <w:t>vierpuntsschaaI</w:t>
      </w:r>
      <w:proofErr w:type="spellEnd"/>
      <w:r w:rsidRPr="00A41912">
        <w:rPr>
          <w:szCs w:val="20"/>
          <w:lang w:val="nl-NL"/>
        </w:rPr>
        <w:t xml:space="preserve">. Deze is als volgt opgebouwd: </w:t>
      </w:r>
    </w:p>
    <w:p w14:paraId="497434B0" w14:textId="77777777" w:rsidR="00A41912" w:rsidRPr="00A41912" w:rsidRDefault="00A41912" w:rsidP="00A41912">
      <w:pPr>
        <w:rPr>
          <w:szCs w:val="20"/>
          <w:lang w:val="nl-NL"/>
        </w:rPr>
      </w:pPr>
      <w:r w:rsidRPr="00A41912">
        <w:rPr>
          <w:szCs w:val="20"/>
          <w:lang w:val="nl-NL"/>
        </w:rPr>
        <w:t>1 = erg ontevreden</w:t>
      </w:r>
      <w:r w:rsidRPr="00A41912">
        <w:rPr>
          <w:szCs w:val="20"/>
          <w:lang w:val="nl-NL"/>
        </w:rPr>
        <w:tab/>
        <w:t>2 = ontevreden</w:t>
      </w:r>
      <w:r w:rsidRPr="00A41912">
        <w:rPr>
          <w:szCs w:val="20"/>
          <w:lang w:val="nl-NL"/>
        </w:rPr>
        <w:tab/>
        <w:t>3 = tevreden</w:t>
      </w:r>
      <w:r w:rsidRPr="00A41912">
        <w:rPr>
          <w:szCs w:val="20"/>
          <w:lang w:val="nl-NL"/>
        </w:rPr>
        <w:tab/>
        <w:t>4 = erg tevreden</w:t>
      </w:r>
    </w:p>
    <w:p w14:paraId="0A16116B" w14:textId="77777777" w:rsidR="00A41912" w:rsidRPr="00A41912" w:rsidRDefault="00A41912" w:rsidP="00A41912">
      <w:pPr>
        <w:rPr>
          <w:szCs w:val="20"/>
          <w:lang w:val="nl-NL"/>
        </w:rPr>
      </w:pPr>
      <w:r w:rsidRPr="00A41912">
        <w:rPr>
          <w:szCs w:val="20"/>
          <w:lang w:val="nl-NL"/>
        </w:rPr>
        <w:t xml:space="preserve"> </w:t>
      </w:r>
    </w:p>
    <w:p w14:paraId="0BA6E24F" w14:textId="77777777" w:rsidR="00A41912" w:rsidRPr="00A41912" w:rsidRDefault="00A41912" w:rsidP="00A41912">
      <w:pPr>
        <w:rPr>
          <w:szCs w:val="20"/>
          <w:lang w:val="nl-NL"/>
        </w:rPr>
      </w:pPr>
      <w:r w:rsidRPr="00A41912">
        <w:rPr>
          <w:szCs w:val="20"/>
          <w:lang w:val="nl-NL"/>
        </w:rPr>
        <w:t xml:space="preserve">In de rapportages is er voor gekozen om de antwoorden op de vragen niet te wegen (er wordt geen mate van belangrijkheid aan toegekend). Op de resultatenpagina’s in de rapportage staan gemiddelde waarden genoemd achter elke vraag. Voorbeeld: een gemiddelde score van 3.2 geeft aan dat respondenten gemiddeld ‘tevreden’ tot ‘erg tevreden’ hebben geantwoord. Je kunt dus zeggen dat men over dit onderwerp tevreden is.     </w:t>
      </w:r>
    </w:p>
    <w:p w14:paraId="1C44992A" w14:textId="77777777" w:rsidR="00A41912" w:rsidRPr="00A41912" w:rsidRDefault="00A41912" w:rsidP="00A41912">
      <w:pPr>
        <w:rPr>
          <w:szCs w:val="20"/>
          <w:lang w:val="nl-NL"/>
        </w:rPr>
      </w:pPr>
    </w:p>
    <w:p w14:paraId="0EB49709" w14:textId="77777777" w:rsidR="00A41912" w:rsidRPr="00702FA3" w:rsidRDefault="00702FA3" w:rsidP="00A41912">
      <w:pPr>
        <w:rPr>
          <w:rFonts w:cs="Century Gothic"/>
          <w:b/>
          <w:bCs/>
          <w:color w:val="F78E1E"/>
          <w:szCs w:val="20"/>
          <w:lang w:val="nl-NL"/>
        </w:rPr>
      </w:pPr>
      <w:r>
        <w:rPr>
          <w:rFonts w:cs="Century Gothic"/>
          <w:b/>
          <w:bCs/>
          <w:color w:val="F78E1E"/>
          <w:szCs w:val="20"/>
          <w:lang w:val="nl-NL"/>
        </w:rPr>
        <w:br w:type="page"/>
      </w:r>
      <w:r w:rsidR="00A41912" w:rsidRPr="00702FA3">
        <w:rPr>
          <w:rFonts w:cs="Century Gothic"/>
          <w:b/>
          <w:bCs/>
          <w:color w:val="F78E1E"/>
          <w:szCs w:val="20"/>
          <w:lang w:val="nl-NL"/>
        </w:rPr>
        <w:lastRenderedPageBreak/>
        <w:t>Non-respons</w:t>
      </w:r>
    </w:p>
    <w:p w14:paraId="4112DF47" w14:textId="77777777" w:rsidR="00A41912" w:rsidRPr="00A41912" w:rsidRDefault="00A41912" w:rsidP="00A41912">
      <w:pPr>
        <w:rPr>
          <w:szCs w:val="20"/>
          <w:lang w:val="nl-NL"/>
        </w:rPr>
      </w:pPr>
      <w:r w:rsidRPr="00A41912">
        <w:rPr>
          <w:szCs w:val="20"/>
          <w:lang w:val="nl-NL"/>
        </w:rPr>
        <w:t>Er zijn twee soorten non-respons: ouders die de vragenlijst helemaal niet hebben ingevuld en ouders die een aantal vragen niet hebben ingevuld.</w:t>
      </w:r>
    </w:p>
    <w:p w14:paraId="0C0C8AAD" w14:textId="77777777" w:rsidR="00A41912" w:rsidRPr="00A41912" w:rsidRDefault="00A41912" w:rsidP="00A41912">
      <w:pPr>
        <w:rPr>
          <w:szCs w:val="20"/>
          <w:lang w:val="nl-NL"/>
        </w:rPr>
      </w:pPr>
      <w:r w:rsidRPr="00A41912">
        <w:rPr>
          <w:szCs w:val="20"/>
          <w:lang w:val="nl-NL"/>
        </w:rPr>
        <w:t>De eerste groep laten wij in deze rapportage helemaal buiten beschouwin</w:t>
      </w:r>
      <w:r w:rsidR="004E1609">
        <w:rPr>
          <w:szCs w:val="20"/>
          <w:lang w:val="nl-NL"/>
        </w:rPr>
        <w:t xml:space="preserve">g. Deze non-respons beïnvloedt </w:t>
      </w:r>
      <w:r w:rsidRPr="00A41912">
        <w:rPr>
          <w:szCs w:val="20"/>
          <w:lang w:val="nl-NL"/>
        </w:rPr>
        <w:t>de gerealiseerde steekproefgrootte en zorgt daardoor voor een lagere betrouwbaarheid. In de betrouwbaarheid</w:t>
      </w:r>
      <w:r w:rsidR="007612C9">
        <w:rPr>
          <w:szCs w:val="20"/>
          <w:lang w:val="nl-NL"/>
        </w:rPr>
        <w:t>s</w:t>
      </w:r>
      <w:r w:rsidRPr="00A41912">
        <w:rPr>
          <w:szCs w:val="20"/>
          <w:lang w:val="nl-NL"/>
        </w:rPr>
        <w:t>tabel kunt u aflezen of de non-respons van invloed is op de betrouwbaarheid van de rapportage. Een andere vraag hierbij is in hoeverre de non-respons selectief is geweest en in hoeverre deze dan de onderzoeksresultaten heeft beïnvloedt. Als dit laatste het geval is, zal hiermee rekening moeten worden gehouden bij het interpreteren van de resultaten.</w:t>
      </w:r>
    </w:p>
    <w:p w14:paraId="5830C731" w14:textId="77777777" w:rsidR="00A41912" w:rsidRPr="00702FA3" w:rsidRDefault="00A41912" w:rsidP="00A41912">
      <w:pPr>
        <w:rPr>
          <w:szCs w:val="20"/>
          <w:lang w:val="nl-NL"/>
        </w:rPr>
      </w:pPr>
      <w:r w:rsidRPr="00A41912">
        <w:rPr>
          <w:szCs w:val="20"/>
          <w:lang w:val="nl-NL"/>
        </w:rPr>
        <w:t>De groep ouders die een deel van de vragen niet heeft ingevuld worden in onze rapportage op twee manieren weergegeven: de groep die niets heeft ingevuld en de groep d</w:t>
      </w:r>
      <w:r w:rsidR="007612C9">
        <w:rPr>
          <w:szCs w:val="20"/>
          <w:lang w:val="nl-NL"/>
        </w:rPr>
        <w:t>i</w:t>
      </w:r>
      <w:r w:rsidRPr="00A41912">
        <w:rPr>
          <w:szCs w:val="20"/>
          <w:lang w:val="nl-NL"/>
        </w:rPr>
        <w:t xml:space="preserve">e ‘weet niet’ heeft ingevuld. </w:t>
      </w:r>
      <w:r w:rsidRPr="00702FA3">
        <w:rPr>
          <w:szCs w:val="20"/>
          <w:lang w:val="nl-NL"/>
        </w:rPr>
        <w:t>Beide groepen worden in de scores niet meegenomen.</w:t>
      </w:r>
    </w:p>
    <w:p w14:paraId="6256936B" w14:textId="77777777" w:rsidR="00A41912" w:rsidRPr="00702FA3" w:rsidRDefault="00A41912" w:rsidP="00A41912">
      <w:pPr>
        <w:rPr>
          <w:lang w:val="nl-NL"/>
        </w:rPr>
      </w:pPr>
    </w:p>
    <w:p w14:paraId="2E6249F0" w14:textId="77777777" w:rsidR="00E22358" w:rsidRPr="00702FA3" w:rsidRDefault="00A41912">
      <w:pPr>
        <w:pStyle w:val="Standard"/>
        <w:widowControl/>
        <w:autoSpaceDE/>
        <w:autoSpaceDN/>
        <w:adjustRightInd/>
        <w:rPr>
          <w:rFonts w:cs="Century Gothic"/>
          <w:szCs w:val="20"/>
          <w:lang w:val="nl-NL"/>
        </w:rPr>
      </w:pPr>
      <w:r w:rsidRPr="00702FA3">
        <w:rPr>
          <w:rFonts w:cs="Century Gothic"/>
          <w:szCs w:val="20"/>
          <w:lang w:val="nl-NL"/>
        </w:rPr>
        <w:br w:type="page"/>
      </w:r>
      <w:r w:rsidR="00E22358" w:rsidRPr="00702FA3">
        <w:rPr>
          <w:rFonts w:cs="Century Gothic"/>
          <w:szCs w:val="20"/>
          <w:lang w:val="nl-NL"/>
        </w:rPr>
        <w:lastRenderedPageBreak/>
        <w:t>Einde Rapportage</w:t>
      </w:r>
    </w:p>
    <w:p w14:paraId="0BBB3C68" w14:textId="77777777" w:rsidR="00E22358" w:rsidRDefault="00E22358">
      <w:pPr>
        <w:rPr>
          <w:rFonts w:cs="Century Gothic"/>
          <w:szCs w:val="20"/>
          <w:lang w:val="nl-NL"/>
        </w:rPr>
      </w:pPr>
    </w:p>
    <w:p w14:paraId="29090872" w14:textId="77777777" w:rsidR="00380B17" w:rsidRDefault="00322661">
      <w:pPr>
        <w:rPr>
          <w:rFonts w:cs="Century Gothic"/>
          <w:szCs w:val="20"/>
          <w:lang w:val="nl-NL"/>
        </w:rPr>
      </w:pPr>
      <w:proofErr w:type="spellStart"/>
      <w:r w:rsidRPr="00322661">
        <w:rPr>
          <w:rFonts w:cs="Century Gothic"/>
          <w:szCs w:val="20"/>
          <w:lang w:val="nl-NL"/>
        </w:rPr>
        <w:t>TTTxml:peiling.idTTT</w:t>
      </w:r>
      <w:proofErr w:type="spellEnd"/>
    </w:p>
    <w:p w14:paraId="5A95CCC3" w14:textId="77777777" w:rsidR="00380B17" w:rsidRPr="00702FA3" w:rsidRDefault="00380B17">
      <w:pPr>
        <w:rPr>
          <w:rFonts w:cs="Century Gothic"/>
          <w:szCs w:val="20"/>
          <w:lang w:val="nl-NL"/>
        </w:rPr>
      </w:pPr>
    </w:p>
    <w:p w14:paraId="3FDD3C64" w14:textId="201540C9" w:rsidR="00E22358" w:rsidRDefault="000A5A8E">
      <w:pPr>
        <w:rPr>
          <w:rFonts w:cs="Century Gothic"/>
          <w:sz w:val="16"/>
          <w:szCs w:val="16"/>
          <w:lang w:val="nl-NL"/>
        </w:rPr>
      </w:pPr>
      <w:r>
        <w:rPr>
          <w:rFonts w:cs="Century Gothic"/>
          <w:sz w:val="16"/>
          <w:szCs w:val="16"/>
          <w:lang w:val="nl-NL"/>
        </w:rPr>
        <w:t xml:space="preserve">Template </w:t>
      </w:r>
      <w:r w:rsidR="001D5145" w:rsidRPr="001D5145">
        <w:rPr>
          <w:rFonts w:cs="Century Gothic"/>
          <w:sz w:val="16"/>
          <w:szCs w:val="16"/>
          <w:lang w:val="nl-NL"/>
        </w:rPr>
        <w:t>180512</w:t>
      </w:r>
    </w:p>
    <w:p w14:paraId="2562A338" w14:textId="77777777" w:rsidR="00E22358" w:rsidRDefault="00E22358">
      <w:pPr>
        <w:rPr>
          <w:rFonts w:cs="Century Gothic"/>
          <w:sz w:val="16"/>
          <w:szCs w:val="16"/>
          <w:lang w:val="nl-NL"/>
        </w:rPr>
      </w:pPr>
    </w:p>
    <w:sectPr w:rsidR="00E22358" w:rsidSect="00F533EF">
      <w:headerReference w:type="default" r:id="rId16"/>
      <w:pgSz w:w="11909" w:h="16834" w:code="9"/>
      <w:pgMar w:top="1418" w:right="851" w:bottom="1418" w:left="851" w:header="284" w:footer="624" w:gutter="567"/>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B49EC0" w14:textId="77777777" w:rsidR="000C09B3" w:rsidRDefault="000C09B3">
      <w:pPr>
        <w:rPr>
          <w:sz w:val="22"/>
          <w:szCs w:val="22"/>
        </w:rPr>
      </w:pPr>
      <w:r>
        <w:rPr>
          <w:sz w:val="22"/>
          <w:szCs w:val="22"/>
        </w:rPr>
        <w:separator/>
      </w:r>
    </w:p>
  </w:endnote>
  <w:endnote w:type="continuationSeparator" w:id="0">
    <w:p w14:paraId="2AC289FF" w14:textId="77777777" w:rsidR="000C09B3" w:rsidRDefault="000C09B3">
      <w:pPr>
        <w:rPr>
          <w:sz w:val="22"/>
          <w:szCs w:val="22"/>
        </w:rPr>
      </w:pPr>
      <w:r>
        <w:rPr>
          <w:sz w:val="22"/>
          <w:szCs w:val="22"/>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MS Gothic"/>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Trebuchet MS"/>
    <w:panose1 w:val="020B050202020202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altName w:val="Palatino Linotype"/>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altName w:val="Lucidasans"/>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ourier">
    <w:altName w:val="Courier New"/>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0229B70" w14:textId="77777777" w:rsidR="000C09B3" w:rsidRPr="008E154F" w:rsidRDefault="0086693D" w:rsidP="008E154F">
    <w:pPr>
      <w:pStyle w:val="Footer"/>
      <w:tabs>
        <w:tab w:val="clear" w:pos="4320"/>
        <w:tab w:val="clear" w:pos="8640"/>
        <w:tab w:val="right" w:pos="9724"/>
      </w:tabs>
      <w:rPr>
        <w:rFonts w:cs="Century Gothic"/>
        <w:b/>
        <w:bCs/>
        <w:color w:val="00A4E4"/>
        <w:sz w:val="19"/>
        <w:szCs w:val="19"/>
      </w:rPr>
    </w:pPr>
    <w:r>
      <w:rPr>
        <w:rFonts w:ascii="Times New Roman" w:hAnsi="Times New Roman"/>
        <w:noProof/>
        <w:sz w:val="24"/>
      </w:rPr>
      <w:pict w14:anchorId="75703E95">
        <v:line id="Line 1" o:spid="_x0000_s4098"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pt,-7.9pt" to="479.45pt,-7.9pt" wrapcoords="0 0 0 1 639 1 639 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" strokecolor="#00a4e4" strokeweight="1.5pt">
          <w10:wrap type="tight"/>
        </v:line>
      </w:pict>
    </w:r>
    <w:r w:rsidR="000C09B3" w:rsidRPr="008E154F">
      <w:rPr>
        <w:rStyle w:val="PageNumber"/>
        <w:rFonts w:cs="Century Gothic"/>
        <w:b/>
        <w:bCs/>
        <w:color w:val="00A4E4"/>
        <w:szCs w:val="20"/>
        <w:lang w:val="nl-NL"/>
      </w:rPr>
      <w:fldChar w:fldCharType="begin"/>
    </w:r>
    <w:r w:rsidR="000C09B3" w:rsidRPr="008E154F">
      <w:rPr>
        <w:rStyle w:val="PageNumber"/>
        <w:rFonts w:cs="Century Gothic"/>
        <w:b/>
        <w:bCs/>
        <w:color w:val="00A4E4"/>
        <w:szCs w:val="20"/>
        <w:lang w:val="nl-NL"/>
      </w:rPr>
      <w:instrText xml:space="preserve"> PAGE </w:instrText>
    </w:r>
    <w:r w:rsidR="000C09B3" w:rsidRPr="008E154F">
      <w:rPr>
        <w:rStyle w:val="PageNumber"/>
        <w:rFonts w:cs="Century Gothic"/>
        <w:b/>
        <w:bCs/>
        <w:color w:val="00A4E4"/>
        <w:szCs w:val="20"/>
        <w:lang w:val="nl-NL"/>
      </w:rPr>
      <w:fldChar w:fldCharType="separate"/>
    </w:r>
    <w:r>
      <w:rPr>
        <w:rStyle w:val="PageNumber"/>
        <w:rFonts w:cs="Century Gothic"/>
        <w:b/>
        <w:bCs/>
        <w:noProof/>
        <w:color w:val="00A4E4"/>
        <w:szCs w:val="20"/>
        <w:lang w:val="nl-NL"/>
      </w:rPr>
      <w:t>6</w:t>
    </w:r>
    <w:r w:rsidR="000C09B3" w:rsidRPr="008E154F">
      <w:rPr>
        <w:rStyle w:val="PageNumber"/>
        <w:rFonts w:cs="Century Gothic"/>
        <w:b/>
        <w:bCs/>
        <w:color w:val="00A4E4"/>
        <w:szCs w:val="20"/>
        <w:lang w:val="nl-NL"/>
      </w:rPr>
      <w:fldChar w:fldCharType="end"/>
    </w:r>
    <w:r w:rsidR="000C09B3" w:rsidRPr="008E154F">
      <w:rPr>
        <w:rStyle w:val="PageNumber"/>
        <w:rFonts w:cs="Century Gothic"/>
        <w:b/>
        <w:bCs/>
        <w:color w:val="00A4E4"/>
        <w:szCs w:val="20"/>
        <w:lang w:val="nl-NL"/>
      </w:rPr>
      <w:t xml:space="preserve">                                                                                                    </w:t>
    </w:r>
    <w:r w:rsidR="000C09B3">
      <w:rPr>
        <w:rStyle w:val="PageNumber"/>
        <w:rFonts w:cs="Century Gothic"/>
        <w:b/>
        <w:bCs/>
        <w:color w:val="00A4E4"/>
        <w:szCs w:val="20"/>
        <w:lang w:val="nl-NL"/>
      </w:rPr>
      <w:t xml:space="preserve">               </w:t>
    </w:r>
    <w:r w:rsidR="000C09B3" w:rsidRPr="008E154F">
      <w:rPr>
        <w:rStyle w:val="PageNumber"/>
        <w:rFonts w:cs="Century Gothic"/>
        <w:b/>
        <w:bCs/>
        <w:color w:val="00A4E4"/>
        <w:szCs w:val="20"/>
        <w:lang w:val="nl-NL"/>
      </w:rPr>
      <w:t xml:space="preserve">                  Scholen met Succes</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8C20BC0" w14:textId="77777777" w:rsidR="000C09B3" w:rsidRPr="000439C8" w:rsidRDefault="0086693D" w:rsidP="00321514">
    <w:pPr>
      <w:pStyle w:val="Footer"/>
      <w:tabs>
        <w:tab w:val="clear" w:pos="4320"/>
        <w:tab w:val="clear" w:pos="8640"/>
        <w:tab w:val="right" w:pos="9639"/>
      </w:tabs>
      <w:jc w:val="right"/>
      <w:rPr>
        <w:color w:val="00A4E4"/>
        <w:szCs w:val="22"/>
        <w:lang w:val="nl-NL"/>
      </w:rPr>
    </w:pPr>
    <w:r>
      <w:rPr>
        <w:noProof/>
      </w:rPr>
      <w:pict w14:anchorId="6E1DD682">
        <v:line id="Line 2" o:spid="_x0000_s4097"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0.15pt" to="478.1pt,-10.15pt" wrapcoords="0 0 0 1 639 1 639 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" strokecolor="#00a4e4" strokeweight="1.5pt">
          <w10:wrap type="tight"/>
        </v:line>
      </w:pict>
    </w:r>
    <w:r w:rsidR="000C09B3" w:rsidRPr="000439C8">
      <w:rPr>
        <w:rStyle w:val="PageNumber"/>
        <w:rFonts w:cs="Century Gothic"/>
        <w:b/>
        <w:bCs/>
        <w:color w:val="00A4E4"/>
        <w:position w:val="16"/>
        <w:szCs w:val="19"/>
        <w:lang w:val="nl-NL"/>
      </w:rPr>
      <w:fldChar w:fldCharType="begin"/>
    </w:r>
    <w:r w:rsidR="000C09B3" w:rsidRPr="000439C8">
      <w:rPr>
        <w:rStyle w:val="PageNumber"/>
        <w:rFonts w:cs="Century Gothic"/>
        <w:b/>
        <w:bCs/>
        <w:color w:val="00A4E4"/>
        <w:position w:val="16"/>
        <w:szCs w:val="19"/>
        <w:lang w:val="nl-NL"/>
      </w:rPr>
      <w:instrText xml:space="preserve"> PAGE </w:instrText>
    </w:r>
    <w:r w:rsidR="000C09B3" w:rsidRPr="000439C8">
      <w:rPr>
        <w:rStyle w:val="PageNumber"/>
        <w:rFonts w:cs="Century Gothic"/>
        <w:b/>
        <w:bCs/>
        <w:color w:val="00A4E4"/>
        <w:position w:val="16"/>
        <w:szCs w:val="19"/>
        <w:lang w:val="nl-NL"/>
      </w:rPr>
      <w:fldChar w:fldCharType="separate"/>
    </w:r>
    <w:r>
      <w:rPr>
        <w:rStyle w:val="PageNumber"/>
        <w:rFonts w:cs="Century Gothic"/>
        <w:b/>
        <w:bCs/>
        <w:noProof/>
        <w:color w:val="00A4E4"/>
        <w:position w:val="16"/>
        <w:szCs w:val="19"/>
        <w:lang w:val="nl-NL"/>
      </w:rPr>
      <w:t>5</w:t>
    </w:r>
    <w:r w:rsidR="000C09B3" w:rsidRPr="000439C8">
      <w:rPr>
        <w:rStyle w:val="PageNumber"/>
        <w:rFonts w:cs="Century Gothic"/>
        <w:b/>
        <w:bCs/>
        <w:color w:val="00A4E4"/>
        <w:position w:val="16"/>
        <w:szCs w:val="19"/>
        <w:lang w:val="nl-NL"/>
      </w:rPr>
      <w:fldChar w:fldCharType="end"/>
    </w:r>
    <w:r w:rsidR="000C09B3" w:rsidRPr="000439C8">
      <w:rPr>
        <w:rStyle w:val="PageNumber"/>
        <w:rFonts w:cs="Century Gothic"/>
        <w:b/>
        <w:bCs/>
        <w:color w:val="00A4E4"/>
        <w:position w:val="16"/>
        <w:szCs w:val="19"/>
        <w:lang w:val="nl-NL"/>
      </w:rPr>
      <w:t xml:space="preserve">                                                                                      </w:t>
    </w:r>
    <w:r w:rsidR="000C09B3">
      <w:rPr>
        <w:rStyle w:val="PageNumber"/>
        <w:rFonts w:cs="Century Gothic"/>
        <w:b/>
        <w:bCs/>
        <w:color w:val="00A4E4"/>
        <w:position w:val="16"/>
        <w:szCs w:val="19"/>
        <w:lang w:val="nl-NL"/>
      </w:rPr>
      <w:t xml:space="preserve">                                       </w:t>
    </w:r>
    <w:r w:rsidR="000C09B3" w:rsidRPr="000439C8">
      <w:rPr>
        <w:rStyle w:val="PageNumber"/>
        <w:rFonts w:cs="Century Gothic"/>
        <w:b/>
        <w:bCs/>
        <w:color w:val="00A4E4"/>
        <w:position w:val="16"/>
        <w:szCs w:val="19"/>
        <w:lang w:val="nl-NL"/>
      </w:rPr>
      <w:t xml:space="preserve">        </w:t>
    </w:r>
    <w:r w:rsidR="000C09B3" w:rsidRPr="000439C8">
      <w:rPr>
        <w:rStyle w:val="PageNumber"/>
        <w:rFonts w:cs="Century Gothic"/>
        <w:b/>
        <w:bCs/>
        <w:color w:val="00A4E4"/>
        <w:position w:val="16"/>
        <w:szCs w:val="19"/>
        <w:lang w:val="nl-NL"/>
      </w:rPr>
      <w:t>Scholen met Succes</w:t>
    </w:r>
    <w:r w:rsidR="000C09B3" w:rsidRPr="000439C8">
      <w:rPr>
        <w:rFonts w:ascii="Arial" w:hAnsi="Arial" w:cs="Arial"/>
        <w:b/>
        <w:bCs/>
        <w:color w:val="00A4E4"/>
        <w:szCs w:val="22"/>
        <w:lang w:val="nl-NL"/>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696147" w14:textId="77777777" w:rsidR="000C09B3" w:rsidRDefault="000C09B3">
      <w:pPr>
        <w:rPr>
          <w:sz w:val="22"/>
          <w:szCs w:val="22"/>
        </w:rPr>
      </w:pPr>
      <w:r>
        <w:rPr>
          <w:sz w:val="22"/>
          <w:szCs w:val="22"/>
        </w:rPr>
        <w:separator/>
      </w:r>
    </w:p>
  </w:footnote>
  <w:footnote w:type="continuationSeparator" w:id="0">
    <w:p w14:paraId="02955395" w14:textId="77777777" w:rsidR="000C09B3" w:rsidRDefault="000C09B3">
      <w:pPr>
        <w:rPr>
          <w:sz w:val="22"/>
          <w:szCs w:val="22"/>
        </w:rPr>
      </w:pPr>
      <w:r>
        <w:rPr>
          <w:sz w:val="22"/>
          <w:szCs w:val="22"/>
        </w:rP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63FA568" w14:textId="77777777" w:rsidR="000C09B3" w:rsidRDefault="000C09B3">
    <w:pPr>
      <w:ind w:right="-117"/>
      <w:rPr>
        <w:rFonts w:ascii="Arial" w:hAnsi="Arial" w:cs="Arial"/>
        <w:sz w:val="22"/>
        <w:szCs w:val="22"/>
        <w:lang w:val="nl-NL"/>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3C3F48D" w14:textId="77777777" w:rsidR="000C09B3" w:rsidRPr="0017526A" w:rsidRDefault="000C09B3">
    <w:pPr>
      <w:pStyle w:val="Header"/>
      <w:rPr>
        <w:rFonts w:cs="Century Gothic"/>
        <w:b/>
        <w:bCs/>
        <w:color w:val="F78E1E"/>
        <w:sz w:val="22"/>
        <w:szCs w:val="22"/>
        <w:lang w:val="en-GB"/>
      </w:rPr>
    </w:pPr>
    <w:proofErr w:type="spellStart"/>
    <w:r w:rsidRPr="009F367E">
      <w:rPr>
        <w:rFonts w:cs="Century Gothic"/>
        <w:b/>
        <w:bCs/>
        <w:color w:val="F78E1E"/>
        <w:sz w:val="22"/>
        <w:szCs w:val="22"/>
        <w:lang w:val="en-GB"/>
      </w:rPr>
      <w:t>TTTxml</w:t>
    </w:r>
    <w:proofErr w:type="gramStart"/>
    <w:r w:rsidRPr="009F367E">
      <w:rPr>
        <w:rFonts w:cs="Century Gothic"/>
        <w:b/>
        <w:bCs/>
        <w:color w:val="F78E1E"/>
        <w:sz w:val="22"/>
        <w:szCs w:val="22"/>
        <w:lang w:val="en-GB"/>
      </w:rPr>
      <w:t>:schoolnaamTTT</w:t>
    </w:r>
    <w:proofErr w:type="spellEnd"/>
    <w:proofErr w:type="gramEnd"/>
    <w:r w:rsidRPr="009F367E">
      <w:rPr>
        <w:rFonts w:cs="Century Gothic"/>
        <w:b/>
        <w:bCs/>
        <w:color w:val="F78E1E"/>
        <w:sz w:val="22"/>
        <w:szCs w:val="22"/>
        <w:lang w:val="en-GB"/>
      </w:rPr>
      <w:t xml:space="preserve">, </w:t>
    </w:r>
    <w:proofErr w:type="spellStart"/>
    <w:r w:rsidRPr="009F367E">
      <w:rPr>
        <w:rFonts w:cs="Century Gothic"/>
        <w:b/>
        <w:bCs/>
        <w:color w:val="F78E1E"/>
        <w:sz w:val="22"/>
        <w:szCs w:val="22"/>
        <w:lang w:val="en-GB"/>
      </w:rPr>
      <w:t>TTTxml:school.cityTTT</w:t>
    </w:r>
    <w:proofErr w:type="spellEnd"/>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D37F688" w14:textId="77777777" w:rsidR="000C09B3" w:rsidRPr="00DB5219" w:rsidRDefault="000C09B3">
    <w:pPr>
      <w:pStyle w:val="Header"/>
      <w:jc w:val="right"/>
      <w:rPr>
        <w:rFonts w:cs="Century Gothic"/>
        <w:b/>
        <w:bCs/>
        <w:color w:val="00A4E4"/>
        <w:sz w:val="22"/>
        <w:szCs w:val="22"/>
        <w:lang w:val="en-GB"/>
      </w:rPr>
    </w:pPr>
    <w:proofErr w:type="spellStart"/>
    <w:r w:rsidRPr="00DB5219">
      <w:rPr>
        <w:rFonts w:cs="Century Gothic"/>
        <w:b/>
        <w:bCs/>
        <w:color w:val="00A4E4"/>
        <w:sz w:val="22"/>
        <w:szCs w:val="22"/>
        <w:lang w:val="en-GB"/>
      </w:rPr>
      <w:t>Resultaten</w:t>
    </w:r>
    <w:proofErr w:type="spellEnd"/>
    <w:r w:rsidRPr="00DB5219">
      <w:rPr>
        <w:rFonts w:cs="Century Gothic"/>
        <w:b/>
        <w:bCs/>
        <w:color w:val="00A4E4"/>
        <w:sz w:val="22"/>
        <w:szCs w:val="22"/>
        <w:lang w:val="en-GB"/>
      </w:rPr>
      <w:t xml:space="preserve"> </w:t>
    </w:r>
    <w:proofErr w:type="spellStart"/>
    <w:r w:rsidRPr="00DB5219">
      <w:rPr>
        <w:rFonts w:cs="Century Gothic"/>
        <w:b/>
        <w:bCs/>
        <w:color w:val="00A4E4"/>
        <w:sz w:val="22"/>
        <w:szCs w:val="22"/>
        <w:lang w:val="en-GB"/>
      </w:rPr>
      <w:t>OTP</w:t>
    </w:r>
    <w:r w:rsidRPr="002479CB">
      <w:rPr>
        <w:rFonts w:cs="Century Gothic"/>
        <w:b/>
        <w:bCs/>
        <w:color w:val="00A4E4"/>
        <w:sz w:val="22"/>
        <w:szCs w:val="22"/>
        <w:lang w:val="en-GB"/>
      </w:rPr>
      <w:t>TTTxml</w:t>
    </w:r>
    <w:proofErr w:type="gramStart"/>
    <w:r w:rsidRPr="002479CB">
      <w:rPr>
        <w:rFonts w:cs="Century Gothic"/>
        <w:b/>
        <w:bCs/>
        <w:color w:val="00A4E4"/>
        <w:sz w:val="22"/>
        <w:szCs w:val="22"/>
        <w:lang w:val="en-GB"/>
      </w:rPr>
      <w:t>:peiling.jaarTTT</w:t>
    </w:r>
    <w:proofErr w:type="spellEnd"/>
    <w:proofErr w:type="gramEnd"/>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ACF4122" w14:textId="77777777" w:rsidR="000C09B3" w:rsidRPr="00EE1B35" w:rsidRDefault="000C09B3">
    <w:pPr>
      <w:pStyle w:val="Header"/>
      <w:jc w:val="right"/>
      <w:rPr>
        <w:rFonts w:cs="Century Gothic"/>
        <w:b/>
        <w:bCs/>
        <w:color w:val="00A4E4"/>
        <w:sz w:val="22"/>
        <w:szCs w:val="22"/>
        <w:lang w:val="nl-NL"/>
      </w:rPr>
    </w:pPr>
    <w:r w:rsidRPr="00EE1B35">
      <w:rPr>
        <w:rFonts w:cs="Century Gothic"/>
        <w:b/>
        <w:bCs/>
        <w:color w:val="00A4E4"/>
        <w:sz w:val="22"/>
        <w:szCs w:val="22"/>
        <w:lang w:val="nl-NL"/>
      </w:rPr>
      <w:t>Samenvatting</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D5DECF6" w14:textId="77777777" w:rsidR="000C09B3" w:rsidRPr="00B153B3" w:rsidRDefault="000C09B3">
    <w:pPr>
      <w:pStyle w:val="Header"/>
      <w:jc w:val="right"/>
      <w:rPr>
        <w:rFonts w:cs="Century Gothic"/>
        <w:b/>
        <w:bCs/>
        <w:color w:val="00A4E4"/>
        <w:sz w:val="22"/>
        <w:szCs w:val="22"/>
        <w:lang w:val="en-GB"/>
      </w:rPr>
    </w:pPr>
    <w:proofErr w:type="spellStart"/>
    <w:r w:rsidRPr="00B153B3">
      <w:rPr>
        <w:rFonts w:cs="Century Gothic"/>
        <w:b/>
        <w:bCs/>
        <w:color w:val="00A4E4"/>
        <w:sz w:val="22"/>
        <w:szCs w:val="22"/>
        <w:lang w:val="en-GB"/>
      </w:rPr>
      <w:t>Resultaten</w:t>
    </w:r>
    <w:proofErr w:type="spellEnd"/>
    <w:r w:rsidRPr="00B153B3">
      <w:rPr>
        <w:rFonts w:cs="Century Gothic"/>
        <w:b/>
        <w:bCs/>
        <w:color w:val="00A4E4"/>
        <w:sz w:val="22"/>
        <w:szCs w:val="22"/>
        <w:lang w:val="en-GB"/>
      </w:rPr>
      <w:t xml:space="preserve"> </w:t>
    </w:r>
    <w:proofErr w:type="spellStart"/>
    <w:r w:rsidRPr="001D7713">
      <w:rPr>
        <w:rFonts w:cs="Century Gothic"/>
        <w:b/>
        <w:bCs/>
        <w:color w:val="00A4E4"/>
        <w:sz w:val="22"/>
        <w:szCs w:val="22"/>
        <w:lang w:val="en-GB"/>
      </w:rPr>
      <w:t>OTPTTTxml</w:t>
    </w:r>
    <w:proofErr w:type="gramStart"/>
    <w:r w:rsidRPr="001D7713">
      <w:rPr>
        <w:rFonts w:cs="Century Gothic"/>
        <w:b/>
        <w:bCs/>
        <w:color w:val="00A4E4"/>
        <w:sz w:val="22"/>
        <w:szCs w:val="22"/>
        <w:lang w:val="en-GB"/>
      </w:rPr>
      <w:t>:peiling.jaarTTT</w:t>
    </w:r>
    <w:proofErr w:type="spellEnd"/>
    <w:proofErr w:type="gramEnd"/>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1424C"/>
    <w:multiLevelType w:val="hybridMultilevel"/>
    <w:tmpl w:val="B60C8EF8"/>
    <w:lvl w:ilvl="0" w:tplc="43765C42">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nsid w:val="047D6BDD"/>
    <w:multiLevelType w:val="hybridMultilevel"/>
    <w:tmpl w:val="6A743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494B2E"/>
    <w:multiLevelType w:val="hybridMultilevel"/>
    <w:tmpl w:val="1A801B34"/>
    <w:lvl w:ilvl="0" w:tplc="0422F07A">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089567F9"/>
    <w:multiLevelType w:val="hybridMultilevel"/>
    <w:tmpl w:val="F05EEF1A"/>
    <w:lvl w:ilvl="0" w:tplc="56569466">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0931408C"/>
    <w:multiLevelType w:val="hybridMultilevel"/>
    <w:tmpl w:val="4A04DB6A"/>
    <w:lvl w:ilvl="0" w:tplc="2B16791A">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nsid w:val="095C4820"/>
    <w:multiLevelType w:val="hybridMultilevel"/>
    <w:tmpl w:val="87928F1A"/>
    <w:lvl w:ilvl="0" w:tplc="6E1C984C">
      <w:start w:val="4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nsid w:val="0A800453"/>
    <w:multiLevelType w:val="hybridMultilevel"/>
    <w:tmpl w:val="DFA8DDBA"/>
    <w:lvl w:ilvl="0" w:tplc="E79E2E1A">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nsid w:val="0F9F7C7F"/>
    <w:multiLevelType w:val="hybridMultilevel"/>
    <w:tmpl w:val="AA0AF2D2"/>
    <w:lvl w:ilvl="0" w:tplc="08FE435C">
      <w:start w:val="1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nsid w:val="17C05783"/>
    <w:multiLevelType w:val="hybridMultilevel"/>
    <w:tmpl w:val="245C61A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nsid w:val="1DE46BE4"/>
    <w:multiLevelType w:val="hybridMultilevel"/>
    <w:tmpl w:val="D242E67C"/>
    <w:lvl w:ilvl="0" w:tplc="BDC4B96C">
      <w:start w:val="1"/>
      <w:numFmt w:val="decimal"/>
      <w:lvlText w:val="%1."/>
      <w:lvlJc w:val="right"/>
      <w:pPr>
        <w:tabs>
          <w:tab w:val="num" w:pos="372"/>
        </w:tabs>
        <w:ind w:left="372" w:hanging="84"/>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nsid w:val="227F1268"/>
    <w:multiLevelType w:val="hybridMultilevel"/>
    <w:tmpl w:val="BDE45724"/>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11">
    <w:nsid w:val="24CE22DD"/>
    <w:multiLevelType w:val="hybridMultilevel"/>
    <w:tmpl w:val="CA28E214"/>
    <w:lvl w:ilvl="0" w:tplc="09046330">
      <w:start w:val="49"/>
      <w:numFmt w:val="decimal"/>
      <w:lvlText w:val="%1."/>
      <w:lvlJc w:val="left"/>
      <w:pPr>
        <w:tabs>
          <w:tab w:val="num" w:pos="720"/>
        </w:tabs>
        <w:ind w:left="720" w:hanging="360"/>
      </w:pPr>
      <w:rPr>
        <w:rFonts w:cs="Times New Roman" w:hint="default"/>
        <w:b/>
        <w:bCs/>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nsid w:val="26500E2F"/>
    <w:multiLevelType w:val="hybridMultilevel"/>
    <w:tmpl w:val="EBD8777C"/>
    <w:lvl w:ilvl="0" w:tplc="9B78D8F8">
      <w:start w:val="3"/>
      <w:numFmt w:val="decimal"/>
      <w:lvlText w:val="%1."/>
      <w:lvlJc w:val="left"/>
      <w:pPr>
        <w:tabs>
          <w:tab w:val="num" w:pos="720"/>
        </w:tabs>
        <w:ind w:left="720"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nsid w:val="2C5C7AC8"/>
    <w:multiLevelType w:val="hybridMultilevel"/>
    <w:tmpl w:val="27984748"/>
    <w:lvl w:ilvl="0" w:tplc="196A5C6C">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2CF86236"/>
    <w:multiLevelType w:val="hybridMultilevel"/>
    <w:tmpl w:val="79FE9080"/>
    <w:lvl w:ilvl="0" w:tplc="1E32CD78">
      <w:start w:val="4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nsid w:val="2EFA6693"/>
    <w:multiLevelType w:val="hybridMultilevel"/>
    <w:tmpl w:val="1A78DC1E"/>
    <w:lvl w:ilvl="0" w:tplc="E5E2CF4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nsid w:val="30C063AA"/>
    <w:multiLevelType w:val="hybridMultilevel"/>
    <w:tmpl w:val="4E8E30A0"/>
    <w:lvl w:ilvl="0" w:tplc="D0E6C044">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nsid w:val="32E40BDC"/>
    <w:multiLevelType w:val="hybridMultilevel"/>
    <w:tmpl w:val="98403EDC"/>
    <w:lvl w:ilvl="0" w:tplc="EB3E6B2C">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nsid w:val="34056DF0"/>
    <w:multiLevelType w:val="hybridMultilevel"/>
    <w:tmpl w:val="1706B7AA"/>
    <w:lvl w:ilvl="0" w:tplc="7450A668">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nsid w:val="372B2A70"/>
    <w:multiLevelType w:val="hybridMultilevel"/>
    <w:tmpl w:val="C3866E20"/>
    <w:lvl w:ilvl="0" w:tplc="5308D3B6">
      <w:start w:val="2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nsid w:val="39BF0655"/>
    <w:multiLevelType w:val="hybridMultilevel"/>
    <w:tmpl w:val="30081B68"/>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21">
    <w:nsid w:val="39DB3304"/>
    <w:multiLevelType w:val="hybridMultilevel"/>
    <w:tmpl w:val="0E08C830"/>
    <w:lvl w:ilvl="0" w:tplc="5008D060">
      <w:start w:val="4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nsid w:val="3A1458CD"/>
    <w:multiLevelType w:val="hybridMultilevel"/>
    <w:tmpl w:val="360A97E8"/>
    <w:lvl w:ilvl="0" w:tplc="1FFC481E">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nsid w:val="3E7A0381"/>
    <w:multiLevelType w:val="hybridMultilevel"/>
    <w:tmpl w:val="398883D2"/>
    <w:lvl w:ilvl="0" w:tplc="3E2EEFB8">
      <w:start w:val="65"/>
      <w:numFmt w:val="decimal"/>
      <w:lvlText w:val="%1."/>
      <w:lvlJc w:val="left"/>
      <w:pPr>
        <w:tabs>
          <w:tab w:val="num" w:pos="720"/>
        </w:tabs>
        <w:ind w:left="720" w:hanging="360"/>
      </w:pPr>
      <w:rPr>
        <w:rFonts w:ascii="Century Gothic" w:hAnsi="Century Gothic" w:cs="Century Gothic" w:hint="default"/>
        <w:b/>
        <w:bCs/>
        <w:i w:val="0"/>
        <w:iCs w:val="0"/>
      </w:rPr>
    </w:lvl>
    <w:lvl w:ilvl="1" w:tplc="04130019">
      <w:start w:val="1"/>
      <w:numFmt w:val="lowerLetter"/>
      <w:lvlText w:val="%2."/>
      <w:lvlJc w:val="left"/>
      <w:pPr>
        <w:tabs>
          <w:tab w:val="num" w:pos="1440"/>
        </w:tabs>
        <w:ind w:left="1440" w:hanging="360"/>
      </w:pPr>
      <w:rPr>
        <w:rFonts w:cs="Times New Roman"/>
      </w:rPr>
    </w:lvl>
    <w:lvl w:ilvl="2" w:tplc="0413001B">
      <w:start w:val="1"/>
      <w:numFmt w:val="lowerRoman"/>
      <w:lvlText w:val="%3."/>
      <w:lvlJc w:val="right"/>
      <w:pPr>
        <w:tabs>
          <w:tab w:val="num" w:pos="2160"/>
        </w:tabs>
        <w:ind w:left="2160" w:hanging="180"/>
      </w:pPr>
      <w:rPr>
        <w:rFonts w:cs="Times New Roman"/>
      </w:rPr>
    </w:lvl>
    <w:lvl w:ilvl="3" w:tplc="0413000F">
      <w:start w:val="1"/>
      <w:numFmt w:val="decimal"/>
      <w:lvlText w:val="%4."/>
      <w:lvlJc w:val="left"/>
      <w:pPr>
        <w:tabs>
          <w:tab w:val="num" w:pos="2880"/>
        </w:tabs>
        <w:ind w:left="2880" w:hanging="360"/>
      </w:pPr>
      <w:rPr>
        <w:rFonts w:cs="Times New Roman"/>
      </w:rPr>
    </w:lvl>
    <w:lvl w:ilvl="4" w:tplc="04130019">
      <w:start w:val="1"/>
      <w:numFmt w:val="lowerLetter"/>
      <w:lvlText w:val="%5."/>
      <w:lvlJc w:val="left"/>
      <w:pPr>
        <w:tabs>
          <w:tab w:val="num" w:pos="3600"/>
        </w:tabs>
        <w:ind w:left="3600" w:hanging="360"/>
      </w:pPr>
      <w:rPr>
        <w:rFonts w:cs="Times New Roman"/>
      </w:rPr>
    </w:lvl>
    <w:lvl w:ilvl="5" w:tplc="0413001B">
      <w:start w:val="1"/>
      <w:numFmt w:val="lowerRoman"/>
      <w:lvlText w:val="%6."/>
      <w:lvlJc w:val="right"/>
      <w:pPr>
        <w:tabs>
          <w:tab w:val="num" w:pos="4320"/>
        </w:tabs>
        <w:ind w:left="4320" w:hanging="180"/>
      </w:pPr>
      <w:rPr>
        <w:rFonts w:cs="Times New Roman"/>
      </w:rPr>
    </w:lvl>
    <w:lvl w:ilvl="6" w:tplc="0413000F">
      <w:start w:val="1"/>
      <w:numFmt w:val="decimal"/>
      <w:lvlText w:val="%7."/>
      <w:lvlJc w:val="left"/>
      <w:pPr>
        <w:tabs>
          <w:tab w:val="num" w:pos="5040"/>
        </w:tabs>
        <w:ind w:left="5040" w:hanging="360"/>
      </w:pPr>
      <w:rPr>
        <w:rFonts w:cs="Times New Roman"/>
      </w:rPr>
    </w:lvl>
    <w:lvl w:ilvl="7" w:tplc="04130019">
      <w:start w:val="1"/>
      <w:numFmt w:val="lowerLetter"/>
      <w:lvlText w:val="%8."/>
      <w:lvlJc w:val="left"/>
      <w:pPr>
        <w:tabs>
          <w:tab w:val="num" w:pos="5760"/>
        </w:tabs>
        <w:ind w:left="5760" w:hanging="360"/>
      </w:pPr>
      <w:rPr>
        <w:rFonts w:cs="Times New Roman"/>
      </w:rPr>
    </w:lvl>
    <w:lvl w:ilvl="8" w:tplc="0413001B">
      <w:start w:val="1"/>
      <w:numFmt w:val="lowerRoman"/>
      <w:lvlText w:val="%9."/>
      <w:lvlJc w:val="right"/>
      <w:pPr>
        <w:tabs>
          <w:tab w:val="num" w:pos="6480"/>
        </w:tabs>
        <w:ind w:left="6480" w:hanging="180"/>
      </w:pPr>
      <w:rPr>
        <w:rFonts w:cs="Times New Roman"/>
      </w:rPr>
    </w:lvl>
  </w:abstractNum>
  <w:abstractNum w:abstractNumId="24">
    <w:nsid w:val="403A3716"/>
    <w:multiLevelType w:val="hybridMultilevel"/>
    <w:tmpl w:val="739818C2"/>
    <w:lvl w:ilvl="0" w:tplc="19C03FF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nsid w:val="40CD2A75"/>
    <w:multiLevelType w:val="hybridMultilevel"/>
    <w:tmpl w:val="12BE6A6E"/>
    <w:lvl w:ilvl="0" w:tplc="814E0616">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nsid w:val="47681B14"/>
    <w:multiLevelType w:val="hybridMultilevel"/>
    <w:tmpl w:val="A2622416"/>
    <w:lvl w:ilvl="0" w:tplc="E6F27990">
      <w:start w:val="5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7">
    <w:nsid w:val="490D3629"/>
    <w:multiLevelType w:val="hybridMultilevel"/>
    <w:tmpl w:val="38AA4738"/>
    <w:lvl w:ilvl="0" w:tplc="90360D3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nsid w:val="4D4765BA"/>
    <w:multiLevelType w:val="hybridMultilevel"/>
    <w:tmpl w:val="E40078D2"/>
    <w:lvl w:ilvl="0" w:tplc="989068B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9">
    <w:nsid w:val="4E9A4250"/>
    <w:multiLevelType w:val="hybridMultilevel"/>
    <w:tmpl w:val="815E9808"/>
    <w:lvl w:ilvl="0" w:tplc="C36E03F2">
      <w:start w:val="1"/>
      <w:numFmt w:val="bullet"/>
      <w:lvlText w:val=""/>
      <w:lvlJc w:val="left"/>
      <w:pPr>
        <w:tabs>
          <w:tab w:val="num" w:pos="531"/>
        </w:tabs>
        <w:ind w:left="531" w:hanging="360"/>
      </w:pPr>
      <w:rPr>
        <w:rFonts w:ascii="Symbol" w:hAnsi="Symbol" w:hint="default"/>
        <w:color w:val="auto"/>
      </w:rPr>
    </w:lvl>
    <w:lvl w:ilvl="1" w:tplc="04130003">
      <w:start w:val="1"/>
      <w:numFmt w:val="bullet"/>
      <w:lvlText w:val="o"/>
      <w:lvlJc w:val="left"/>
      <w:pPr>
        <w:tabs>
          <w:tab w:val="num" w:pos="1554"/>
        </w:tabs>
        <w:ind w:left="1554" w:hanging="360"/>
      </w:pPr>
      <w:rPr>
        <w:rFonts w:ascii="Courier New" w:hAnsi="Courier New" w:hint="default"/>
      </w:rPr>
    </w:lvl>
    <w:lvl w:ilvl="2" w:tplc="04130005">
      <w:start w:val="1"/>
      <w:numFmt w:val="bullet"/>
      <w:lvlText w:val=""/>
      <w:lvlJc w:val="left"/>
      <w:pPr>
        <w:tabs>
          <w:tab w:val="num" w:pos="2274"/>
        </w:tabs>
        <w:ind w:left="2274" w:hanging="360"/>
      </w:pPr>
      <w:rPr>
        <w:rFonts w:ascii="Wingdings" w:hAnsi="Wingdings" w:hint="default"/>
      </w:rPr>
    </w:lvl>
    <w:lvl w:ilvl="3" w:tplc="04130001">
      <w:start w:val="1"/>
      <w:numFmt w:val="bullet"/>
      <w:lvlText w:val=""/>
      <w:lvlJc w:val="left"/>
      <w:pPr>
        <w:tabs>
          <w:tab w:val="num" w:pos="2994"/>
        </w:tabs>
        <w:ind w:left="2994" w:hanging="360"/>
      </w:pPr>
      <w:rPr>
        <w:rFonts w:ascii="Symbol" w:hAnsi="Symbol" w:hint="default"/>
      </w:rPr>
    </w:lvl>
    <w:lvl w:ilvl="4" w:tplc="04130003">
      <w:start w:val="1"/>
      <w:numFmt w:val="bullet"/>
      <w:lvlText w:val="o"/>
      <w:lvlJc w:val="left"/>
      <w:pPr>
        <w:tabs>
          <w:tab w:val="num" w:pos="3714"/>
        </w:tabs>
        <w:ind w:left="3714" w:hanging="360"/>
      </w:pPr>
      <w:rPr>
        <w:rFonts w:ascii="Courier New" w:hAnsi="Courier New" w:hint="default"/>
      </w:rPr>
    </w:lvl>
    <w:lvl w:ilvl="5" w:tplc="04130005">
      <w:start w:val="1"/>
      <w:numFmt w:val="bullet"/>
      <w:lvlText w:val=""/>
      <w:lvlJc w:val="left"/>
      <w:pPr>
        <w:tabs>
          <w:tab w:val="num" w:pos="4434"/>
        </w:tabs>
        <w:ind w:left="4434" w:hanging="360"/>
      </w:pPr>
      <w:rPr>
        <w:rFonts w:ascii="Wingdings" w:hAnsi="Wingdings" w:hint="default"/>
      </w:rPr>
    </w:lvl>
    <w:lvl w:ilvl="6" w:tplc="04130001">
      <w:start w:val="1"/>
      <w:numFmt w:val="bullet"/>
      <w:lvlText w:val=""/>
      <w:lvlJc w:val="left"/>
      <w:pPr>
        <w:tabs>
          <w:tab w:val="num" w:pos="5154"/>
        </w:tabs>
        <w:ind w:left="5154" w:hanging="360"/>
      </w:pPr>
      <w:rPr>
        <w:rFonts w:ascii="Symbol" w:hAnsi="Symbol" w:hint="default"/>
      </w:rPr>
    </w:lvl>
    <w:lvl w:ilvl="7" w:tplc="04130003">
      <w:start w:val="1"/>
      <w:numFmt w:val="bullet"/>
      <w:lvlText w:val="o"/>
      <w:lvlJc w:val="left"/>
      <w:pPr>
        <w:tabs>
          <w:tab w:val="num" w:pos="5874"/>
        </w:tabs>
        <w:ind w:left="5874" w:hanging="360"/>
      </w:pPr>
      <w:rPr>
        <w:rFonts w:ascii="Courier New" w:hAnsi="Courier New" w:hint="default"/>
      </w:rPr>
    </w:lvl>
    <w:lvl w:ilvl="8" w:tplc="04130005">
      <w:start w:val="1"/>
      <w:numFmt w:val="bullet"/>
      <w:lvlText w:val=""/>
      <w:lvlJc w:val="left"/>
      <w:pPr>
        <w:tabs>
          <w:tab w:val="num" w:pos="6594"/>
        </w:tabs>
        <w:ind w:left="6594" w:hanging="360"/>
      </w:pPr>
      <w:rPr>
        <w:rFonts w:ascii="Wingdings" w:hAnsi="Wingdings" w:hint="default"/>
      </w:rPr>
    </w:lvl>
  </w:abstractNum>
  <w:abstractNum w:abstractNumId="30">
    <w:nsid w:val="4F384D6E"/>
    <w:multiLevelType w:val="hybridMultilevel"/>
    <w:tmpl w:val="6222314A"/>
    <w:lvl w:ilvl="0" w:tplc="7144B2C6">
      <w:start w:val="1"/>
      <w:numFmt w:val="decimal"/>
      <w:lvlText w:val="%1."/>
      <w:lvlJc w:val="left"/>
      <w:pPr>
        <w:tabs>
          <w:tab w:val="num" w:pos="734"/>
        </w:tabs>
        <w:ind w:left="734"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1">
    <w:nsid w:val="51A97C23"/>
    <w:multiLevelType w:val="hybridMultilevel"/>
    <w:tmpl w:val="74C06488"/>
    <w:lvl w:ilvl="0" w:tplc="3E525E1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2">
    <w:nsid w:val="5B3419C0"/>
    <w:multiLevelType w:val="hybridMultilevel"/>
    <w:tmpl w:val="2428956A"/>
    <w:lvl w:ilvl="0" w:tplc="97AABDE0">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3">
    <w:nsid w:val="5C91030F"/>
    <w:multiLevelType w:val="hybridMultilevel"/>
    <w:tmpl w:val="DC08D43A"/>
    <w:lvl w:ilvl="0" w:tplc="2E8E4CF0">
      <w:start w:val="3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4">
    <w:nsid w:val="5FA226B6"/>
    <w:multiLevelType w:val="hybridMultilevel"/>
    <w:tmpl w:val="9DA40C34"/>
    <w:lvl w:ilvl="0" w:tplc="84D44C2E">
      <w:start w:val="6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5">
    <w:nsid w:val="644335FE"/>
    <w:multiLevelType w:val="hybridMultilevel"/>
    <w:tmpl w:val="78BC41E2"/>
    <w:lvl w:ilvl="0" w:tplc="EB3608D6">
      <w:start w:val="33"/>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6">
    <w:nsid w:val="66563C63"/>
    <w:multiLevelType w:val="hybridMultilevel"/>
    <w:tmpl w:val="97DEB600"/>
    <w:lvl w:ilvl="0" w:tplc="BB287C6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7">
    <w:nsid w:val="6FA9632C"/>
    <w:multiLevelType w:val="hybridMultilevel"/>
    <w:tmpl w:val="073C00FC"/>
    <w:lvl w:ilvl="0" w:tplc="0BA4E67E">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8">
    <w:nsid w:val="7AF67E62"/>
    <w:multiLevelType w:val="hybridMultilevel"/>
    <w:tmpl w:val="9100512C"/>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39">
    <w:nsid w:val="7AFA1B7E"/>
    <w:multiLevelType w:val="hybridMultilevel"/>
    <w:tmpl w:val="DE4C924C"/>
    <w:lvl w:ilvl="0" w:tplc="E62CC9CC">
      <w:start w:val="1"/>
      <w:numFmt w:val="bullet"/>
      <w:lvlText w:val=""/>
      <w:lvlJc w:val="left"/>
      <w:pPr>
        <w:tabs>
          <w:tab w:val="num" w:pos="567"/>
        </w:tabs>
        <w:ind w:left="567" w:hanging="567"/>
      </w:pPr>
      <w:rPr>
        <w:rFonts w:ascii="Wingdings" w:hAnsi="Wingdings"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40">
    <w:nsid w:val="7B26388C"/>
    <w:multiLevelType w:val="hybridMultilevel"/>
    <w:tmpl w:val="095C8800"/>
    <w:lvl w:ilvl="0" w:tplc="0DE690F4">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1">
    <w:nsid w:val="7C581EA6"/>
    <w:multiLevelType w:val="hybridMultilevel"/>
    <w:tmpl w:val="20D4B1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2">
    <w:nsid w:val="7F315C7B"/>
    <w:multiLevelType w:val="hybridMultilevel"/>
    <w:tmpl w:val="6150A8FE"/>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38"/>
  </w:num>
  <w:num w:numId="3">
    <w:abstractNumId w:val="42"/>
  </w:num>
  <w:num w:numId="4">
    <w:abstractNumId w:val="29"/>
  </w:num>
  <w:num w:numId="5">
    <w:abstractNumId w:val="12"/>
  </w:num>
  <w:num w:numId="6">
    <w:abstractNumId w:val="15"/>
  </w:num>
  <w:num w:numId="7">
    <w:abstractNumId w:val="28"/>
  </w:num>
  <w:num w:numId="8">
    <w:abstractNumId w:val="32"/>
  </w:num>
  <w:num w:numId="9">
    <w:abstractNumId w:val="2"/>
  </w:num>
  <w:num w:numId="10">
    <w:abstractNumId w:val="6"/>
  </w:num>
  <w:num w:numId="11">
    <w:abstractNumId w:val="0"/>
  </w:num>
  <w:num w:numId="12">
    <w:abstractNumId w:val="7"/>
  </w:num>
  <w:num w:numId="13">
    <w:abstractNumId w:val="19"/>
  </w:num>
  <w:num w:numId="14">
    <w:abstractNumId w:val="31"/>
  </w:num>
  <w:num w:numId="15">
    <w:abstractNumId w:val="24"/>
  </w:num>
  <w:num w:numId="16">
    <w:abstractNumId w:val="27"/>
  </w:num>
  <w:num w:numId="17">
    <w:abstractNumId w:val="36"/>
  </w:num>
  <w:num w:numId="18">
    <w:abstractNumId w:val="16"/>
  </w:num>
  <w:num w:numId="19">
    <w:abstractNumId w:val="35"/>
  </w:num>
  <w:num w:numId="20">
    <w:abstractNumId w:val="4"/>
  </w:num>
  <w:num w:numId="21">
    <w:abstractNumId w:val="40"/>
  </w:num>
  <w:num w:numId="22">
    <w:abstractNumId w:val="33"/>
  </w:num>
  <w:num w:numId="23">
    <w:abstractNumId w:val="25"/>
  </w:num>
  <w:num w:numId="24">
    <w:abstractNumId w:val="22"/>
  </w:num>
  <w:num w:numId="25">
    <w:abstractNumId w:val="5"/>
  </w:num>
  <w:num w:numId="26">
    <w:abstractNumId w:val="3"/>
  </w:num>
  <w:num w:numId="27">
    <w:abstractNumId w:val="14"/>
  </w:num>
  <w:num w:numId="28">
    <w:abstractNumId w:val="21"/>
  </w:num>
  <w:num w:numId="29">
    <w:abstractNumId w:val="11"/>
  </w:num>
  <w:num w:numId="30">
    <w:abstractNumId w:val="26"/>
  </w:num>
  <w:num w:numId="31">
    <w:abstractNumId w:val="13"/>
  </w:num>
  <w:num w:numId="32">
    <w:abstractNumId w:val="37"/>
  </w:num>
  <w:num w:numId="33">
    <w:abstractNumId w:val="18"/>
  </w:num>
  <w:num w:numId="34">
    <w:abstractNumId w:val="17"/>
  </w:num>
  <w:num w:numId="35">
    <w:abstractNumId w:val="34"/>
  </w:num>
  <w:num w:numId="36">
    <w:abstractNumId w:val="23"/>
  </w:num>
  <w:num w:numId="37">
    <w:abstractNumId w:val="10"/>
  </w:num>
  <w:num w:numId="38">
    <w:abstractNumId w:val="20"/>
  </w:num>
  <w:num w:numId="39">
    <w:abstractNumId w:val="30"/>
  </w:num>
  <w:num w:numId="40">
    <w:abstractNumId w:val="39"/>
  </w:num>
  <w:num w:numId="41">
    <w:abstractNumId w:val="20"/>
  </w:num>
  <w:num w:numId="42">
    <w:abstractNumId w:val="41"/>
  </w:num>
  <w:num w:numId="43">
    <w:abstractNumId w:val="8"/>
  </w:num>
  <w:num w:numId="44">
    <w:abstractNumId w:val="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mirrorMargins/>
  <w:proofState w:spelling="clean" w:grammar="clean"/>
  <w:defaultTabStop w:val="720"/>
  <w:hyphenationZone w:val="425"/>
  <w:doNotHyphenateCaps/>
  <w:evenAndOddHeaders/>
  <w:drawingGridHorizontalSpacing w:val="187"/>
  <w:displayVerticalDrawingGridEvery w:val="2"/>
  <w:characterSpacingControl w:val="doNotCompress"/>
  <w:doNotValidateAgainstSchema/>
  <w:doNotDemarcateInvalidXml/>
  <w:hdrShapeDefaults>
    <o:shapedefaults v:ext="edit" spidmax="4101"/>
    <o:shapelayout v:ext="edit">
      <o:idmap v:ext="edit" data="4"/>
    </o:shapelayout>
  </w:hdrShapeDefaults>
  <w:footnotePr>
    <w:footnote w:id="-1"/>
    <w:footnote w:id="0"/>
  </w:footnotePr>
  <w:endnotePr>
    <w:endnote w:id="-1"/>
    <w:endnote w:id="0"/>
  </w:endnotePr>
  <w:compat>
    <w:useFELayout/>
    <w:compatSetting w:name="compatibilityMode" w:uri="http://schemas.microsoft.com/office/word" w:val="12"/>
  </w:compat>
  <w:rsids>
    <w:rsidRoot w:val="004977C5"/>
    <w:rsid w:val="0003005B"/>
    <w:rsid w:val="000439C8"/>
    <w:rsid w:val="00044C3D"/>
    <w:rsid w:val="00045FE1"/>
    <w:rsid w:val="0007373C"/>
    <w:rsid w:val="00076591"/>
    <w:rsid w:val="000909CF"/>
    <w:rsid w:val="00095121"/>
    <w:rsid w:val="000A0EDA"/>
    <w:rsid w:val="000A5A8E"/>
    <w:rsid w:val="000A7E19"/>
    <w:rsid w:val="000C09B3"/>
    <w:rsid w:val="000E6B42"/>
    <w:rsid w:val="00116B0B"/>
    <w:rsid w:val="001431F9"/>
    <w:rsid w:val="00145201"/>
    <w:rsid w:val="00157BA5"/>
    <w:rsid w:val="0017526A"/>
    <w:rsid w:val="00180EDD"/>
    <w:rsid w:val="00190CD7"/>
    <w:rsid w:val="001D3623"/>
    <w:rsid w:val="001D5145"/>
    <w:rsid w:val="001D7713"/>
    <w:rsid w:val="001E0CB3"/>
    <w:rsid w:val="001F269F"/>
    <w:rsid w:val="001F3033"/>
    <w:rsid w:val="00206006"/>
    <w:rsid w:val="00223876"/>
    <w:rsid w:val="002367C5"/>
    <w:rsid w:val="0023742F"/>
    <w:rsid w:val="00242F72"/>
    <w:rsid w:val="002479CB"/>
    <w:rsid w:val="002535CB"/>
    <w:rsid w:val="00254B9E"/>
    <w:rsid w:val="0026368D"/>
    <w:rsid w:val="002753CD"/>
    <w:rsid w:val="00275F3F"/>
    <w:rsid w:val="00277F37"/>
    <w:rsid w:val="00294AE7"/>
    <w:rsid w:val="002B038E"/>
    <w:rsid w:val="002B055A"/>
    <w:rsid w:val="002C1A83"/>
    <w:rsid w:val="002E511E"/>
    <w:rsid w:val="002E63D5"/>
    <w:rsid w:val="002F1A76"/>
    <w:rsid w:val="003006D6"/>
    <w:rsid w:val="003029EC"/>
    <w:rsid w:val="003053FC"/>
    <w:rsid w:val="00305B59"/>
    <w:rsid w:val="00306046"/>
    <w:rsid w:val="00310B32"/>
    <w:rsid w:val="00315B09"/>
    <w:rsid w:val="00321514"/>
    <w:rsid w:val="00322661"/>
    <w:rsid w:val="003273F0"/>
    <w:rsid w:val="00334D29"/>
    <w:rsid w:val="003350AD"/>
    <w:rsid w:val="00354767"/>
    <w:rsid w:val="00361649"/>
    <w:rsid w:val="00362907"/>
    <w:rsid w:val="00380B17"/>
    <w:rsid w:val="00394C1C"/>
    <w:rsid w:val="003A25D8"/>
    <w:rsid w:val="003E459C"/>
    <w:rsid w:val="004137D1"/>
    <w:rsid w:val="004176D8"/>
    <w:rsid w:val="00422DA1"/>
    <w:rsid w:val="0045156D"/>
    <w:rsid w:val="00477BAD"/>
    <w:rsid w:val="00493914"/>
    <w:rsid w:val="004977C5"/>
    <w:rsid w:val="004A100B"/>
    <w:rsid w:val="004A6A3B"/>
    <w:rsid w:val="004B4942"/>
    <w:rsid w:val="004D3817"/>
    <w:rsid w:val="004E1609"/>
    <w:rsid w:val="004E16AC"/>
    <w:rsid w:val="004E7E97"/>
    <w:rsid w:val="004F189E"/>
    <w:rsid w:val="005206DC"/>
    <w:rsid w:val="00525DC0"/>
    <w:rsid w:val="00546042"/>
    <w:rsid w:val="005706E4"/>
    <w:rsid w:val="00593DE1"/>
    <w:rsid w:val="005C12F7"/>
    <w:rsid w:val="005C3C70"/>
    <w:rsid w:val="005D73D1"/>
    <w:rsid w:val="005E6F9F"/>
    <w:rsid w:val="005F2708"/>
    <w:rsid w:val="00633B86"/>
    <w:rsid w:val="0063464B"/>
    <w:rsid w:val="00641136"/>
    <w:rsid w:val="00655B98"/>
    <w:rsid w:val="00665DBA"/>
    <w:rsid w:val="006A4667"/>
    <w:rsid w:val="006A558E"/>
    <w:rsid w:val="006D2563"/>
    <w:rsid w:val="006F07A5"/>
    <w:rsid w:val="006F16D3"/>
    <w:rsid w:val="006F18C9"/>
    <w:rsid w:val="006F35BC"/>
    <w:rsid w:val="00702FA3"/>
    <w:rsid w:val="007105A6"/>
    <w:rsid w:val="007136B0"/>
    <w:rsid w:val="00736028"/>
    <w:rsid w:val="00753262"/>
    <w:rsid w:val="007533DE"/>
    <w:rsid w:val="00756921"/>
    <w:rsid w:val="007612C9"/>
    <w:rsid w:val="007728AB"/>
    <w:rsid w:val="007C3727"/>
    <w:rsid w:val="007D3AD1"/>
    <w:rsid w:val="007D59DE"/>
    <w:rsid w:val="0083747C"/>
    <w:rsid w:val="0086510B"/>
    <w:rsid w:val="0086693D"/>
    <w:rsid w:val="00867320"/>
    <w:rsid w:val="008705EC"/>
    <w:rsid w:val="00872CD7"/>
    <w:rsid w:val="00875FD9"/>
    <w:rsid w:val="00881CB3"/>
    <w:rsid w:val="0088233E"/>
    <w:rsid w:val="008B286B"/>
    <w:rsid w:val="008B5DDF"/>
    <w:rsid w:val="008B7BB6"/>
    <w:rsid w:val="008D1318"/>
    <w:rsid w:val="008E105E"/>
    <w:rsid w:val="008E154F"/>
    <w:rsid w:val="008E600F"/>
    <w:rsid w:val="008F50FE"/>
    <w:rsid w:val="008F56D9"/>
    <w:rsid w:val="009007B0"/>
    <w:rsid w:val="009107D4"/>
    <w:rsid w:val="009155A0"/>
    <w:rsid w:val="00947846"/>
    <w:rsid w:val="009520C2"/>
    <w:rsid w:val="00955FBE"/>
    <w:rsid w:val="009602E3"/>
    <w:rsid w:val="00982947"/>
    <w:rsid w:val="009B0422"/>
    <w:rsid w:val="009F0F2D"/>
    <w:rsid w:val="009F367E"/>
    <w:rsid w:val="009F7F9E"/>
    <w:rsid w:val="00A17E59"/>
    <w:rsid w:val="00A41912"/>
    <w:rsid w:val="00A54C61"/>
    <w:rsid w:val="00A54CF6"/>
    <w:rsid w:val="00A70327"/>
    <w:rsid w:val="00A74844"/>
    <w:rsid w:val="00A774AC"/>
    <w:rsid w:val="00A83640"/>
    <w:rsid w:val="00A83F59"/>
    <w:rsid w:val="00AB4943"/>
    <w:rsid w:val="00AC46E0"/>
    <w:rsid w:val="00AC4939"/>
    <w:rsid w:val="00AC790E"/>
    <w:rsid w:val="00AD328B"/>
    <w:rsid w:val="00B10940"/>
    <w:rsid w:val="00B153B3"/>
    <w:rsid w:val="00B234D7"/>
    <w:rsid w:val="00B33847"/>
    <w:rsid w:val="00B339DA"/>
    <w:rsid w:val="00B7322F"/>
    <w:rsid w:val="00B75ED4"/>
    <w:rsid w:val="00BA328C"/>
    <w:rsid w:val="00BE26FC"/>
    <w:rsid w:val="00BF36B7"/>
    <w:rsid w:val="00C00009"/>
    <w:rsid w:val="00C14457"/>
    <w:rsid w:val="00C163FD"/>
    <w:rsid w:val="00C62388"/>
    <w:rsid w:val="00C65333"/>
    <w:rsid w:val="00C90803"/>
    <w:rsid w:val="00C91B57"/>
    <w:rsid w:val="00CA14F0"/>
    <w:rsid w:val="00CA7E4A"/>
    <w:rsid w:val="00CF09AD"/>
    <w:rsid w:val="00D01B49"/>
    <w:rsid w:val="00D118EF"/>
    <w:rsid w:val="00D22C44"/>
    <w:rsid w:val="00D25185"/>
    <w:rsid w:val="00D340A8"/>
    <w:rsid w:val="00D51102"/>
    <w:rsid w:val="00D76105"/>
    <w:rsid w:val="00D77893"/>
    <w:rsid w:val="00D91456"/>
    <w:rsid w:val="00DA515B"/>
    <w:rsid w:val="00DA5274"/>
    <w:rsid w:val="00DB5219"/>
    <w:rsid w:val="00DC0413"/>
    <w:rsid w:val="00DC1176"/>
    <w:rsid w:val="00DC64B0"/>
    <w:rsid w:val="00DD6EAD"/>
    <w:rsid w:val="00E22358"/>
    <w:rsid w:val="00E32568"/>
    <w:rsid w:val="00E36799"/>
    <w:rsid w:val="00E36BCE"/>
    <w:rsid w:val="00E542F4"/>
    <w:rsid w:val="00E54951"/>
    <w:rsid w:val="00E9069A"/>
    <w:rsid w:val="00EA473D"/>
    <w:rsid w:val="00EA7040"/>
    <w:rsid w:val="00EE1B35"/>
    <w:rsid w:val="00EE5542"/>
    <w:rsid w:val="00EF2276"/>
    <w:rsid w:val="00F23597"/>
    <w:rsid w:val="00F36ED3"/>
    <w:rsid w:val="00F533EF"/>
    <w:rsid w:val="00F63DD1"/>
    <w:rsid w:val="00F812C5"/>
    <w:rsid w:val="00FA63B5"/>
    <w:rsid w:val="00FC1851"/>
    <w:rsid w:val="00FC3C02"/>
    <w:rsid w:val="00FD779F"/>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101"/>
    <o:shapelayout v:ext="edit">
      <o:idmap v:ext="edit" data="1"/>
    </o:shapelayout>
  </w:shapeDefaults>
  <w:decimalSymbol w:val="."/>
  <w:listSeparator w:val=","/>
  <w14:docId w14:val="6BD9A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FC3C02"/>
    <w:pPr>
      <w:spacing w:after="0" w:line="240" w:lineRule="auto"/>
    </w:pPr>
    <w:rPr>
      <w:rFonts w:ascii="Century Gothic" w:hAnsi="Century Gothic"/>
      <w:sz w:val="20"/>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cs="Century Gothic"/>
      <w:b/>
      <w:bCs/>
      <w:color w:val="00A4E4"/>
      <w:spacing w:val="40"/>
      <w:sz w:val="30"/>
      <w:szCs w:val="30"/>
      <w:lang w:val="nl-NL"/>
    </w:rPr>
  </w:style>
  <w:style w:type="paragraph" w:styleId="Heading2">
    <w:name w:val="heading 2"/>
    <w:basedOn w:val="Normal"/>
    <w:next w:val="Normal"/>
    <w:link w:val="Heading2Char"/>
    <w:uiPriority w:val="99"/>
    <w:qFormat/>
    <w:rsid w:val="00F533EF"/>
    <w:pPr>
      <w:keepNext/>
      <w:autoSpaceDE w:val="0"/>
      <w:autoSpaceDN w:val="0"/>
      <w:adjustRightInd w:val="0"/>
      <w:outlineLvl w:val="1"/>
    </w:pPr>
    <w:rPr>
      <w:rFonts w:cs="Century Gothic"/>
      <w:b/>
      <w:bCs/>
      <w:sz w:val="28"/>
      <w:szCs w:val="28"/>
      <w:lang w:val="nl-NL"/>
    </w:rPr>
  </w:style>
  <w:style w:type="paragraph" w:styleId="Heading3">
    <w:name w:val="heading 3"/>
    <w:basedOn w:val="Normal"/>
    <w:next w:val="Normal"/>
    <w:link w:val="Heading3Char"/>
    <w:uiPriority w:val="99"/>
    <w:qFormat/>
    <w:rsid w:val="00F533EF"/>
    <w:pPr>
      <w:keepNext/>
      <w:outlineLvl w:val="2"/>
    </w:pPr>
    <w:rPr>
      <w:rFonts w:cs="Century Gothic"/>
      <w:b/>
      <w:bCs/>
      <w:lang w:val="nl-NL"/>
    </w:rPr>
  </w:style>
  <w:style w:type="paragraph" w:styleId="Heading4">
    <w:name w:val="heading 4"/>
    <w:basedOn w:val="Normal"/>
    <w:next w:val="Normal"/>
    <w:link w:val="Heading4Char"/>
    <w:uiPriority w:val="99"/>
    <w:qFormat/>
    <w:rsid w:val="00F533EF"/>
    <w:pPr>
      <w:keepNext/>
      <w:outlineLvl w:val="3"/>
    </w:pPr>
    <w:rPr>
      <w:b/>
      <w:bCs/>
      <w:lang w:val="nl-NL"/>
    </w:rPr>
  </w:style>
  <w:style w:type="paragraph" w:styleId="Heading5">
    <w:name w:val="heading 5"/>
    <w:basedOn w:val="Normal"/>
    <w:next w:val="Normal"/>
    <w:link w:val="Heading5Char"/>
    <w:uiPriority w:val="99"/>
    <w:qFormat/>
    <w:rsid w:val="00F533EF"/>
    <w:pPr>
      <w:spacing w:before="240" w:after="60"/>
      <w:outlineLvl w:val="4"/>
    </w:pPr>
    <w:rPr>
      <w:b/>
      <w:bCs/>
      <w:i/>
      <w:iCs/>
      <w:sz w:val="26"/>
      <w:szCs w:val="26"/>
    </w:rPr>
  </w:style>
  <w:style w:type="paragraph" w:styleId="Heading6">
    <w:name w:val="heading 6"/>
    <w:basedOn w:val="Normal"/>
    <w:next w:val="Normal"/>
    <w:link w:val="Heading6Char"/>
    <w:uiPriority w:val="99"/>
    <w:qFormat/>
    <w:rsid w:val="00F533EF"/>
    <w:pPr>
      <w:keepNext/>
      <w:outlineLvl w:val="5"/>
    </w:pPr>
    <w:rPr>
      <w:rFonts w:cs="Century Gothic"/>
      <w:caps/>
      <w:spacing w:val="60"/>
      <w:sz w:val="22"/>
      <w:szCs w:val="22"/>
      <w:u w:val="single"/>
      <w:lang w:val="nl-NL"/>
    </w:rPr>
  </w:style>
  <w:style w:type="paragraph" w:styleId="Heading7">
    <w:name w:val="heading 7"/>
    <w:basedOn w:val="Normal"/>
    <w:next w:val="Normal"/>
    <w:link w:val="Heading7Char"/>
    <w:uiPriority w:val="99"/>
    <w:qFormat/>
    <w:rsid w:val="00F533EF"/>
    <w:pPr>
      <w:keepNext/>
      <w:ind w:left="374"/>
      <w:outlineLvl w:val="6"/>
    </w:pPr>
    <w:rPr>
      <w:rFonts w:cs="Century Gothic"/>
      <w:caps/>
      <w:spacing w:val="60"/>
      <w:sz w:val="22"/>
      <w:szCs w:val="22"/>
      <w:u w:val="single"/>
      <w:lang w:val="nl-NL"/>
    </w:rPr>
  </w:style>
  <w:style w:type="paragraph" w:styleId="Heading8">
    <w:name w:val="heading 8"/>
    <w:basedOn w:val="Normal"/>
    <w:next w:val="Normal"/>
    <w:link w:val="Heading8Char"/>
    <w:uiPriority w:val="99"/>
    <w:qFormat/>
    <w:rsid w:val="00F533EF"/>
    <w:pPr>
      <w:keepNext/>
      <w:ind w:left="-108"/>
      <w:outlineLvl w:val="7"/>
    </w:pPr>
    <w:rPr>
      <w:rFonts w:cs="Century Gothic"/>
      <w:b/>
      <w:bCs/>
      <w:szCs w:val="20"/>
      <w:lang w:val="nl-NL"/>
    </w:rPr>
  </w:style>
  <w:style w:type="paragraph" w:styleId="Heading9">
    <w:name w:val="heading 9"/>
    <w:basedOn w:val="Normal"/>
    <w:next w:val="Normal"/>
    <w:link w:val="Heading9Char"/>
    <w:uiPriority w:val="99"/>
    <w:qFormat/>
    <w:rsid w:val="00F533EF"/>
    <w:pPr>
      <w:keepNext/>
      <w:autoSpaceDE w:val="0"/>
      <w:autoSpaceDN w:val="0"/>
      <w:adjustRightInd w:val="0"/>
      <w:outlineLvl w:val="8"/>
    </w:pPr>
    <w:rPr>
      <w:rFonts w:cs="Century Gothic"/>
      <w:b/>
      <w:bCs/>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sid w:val="00F533EF"/>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9"/>
    <w:locked/>
    <w:rsid w:val="00F533EF"/>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sid w:val="00F533EF"/>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sid w:val="00F533EF"/>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sid w:val="00F533EF"/>
    <w:rPr>
      <w:rFonts w:cs="Times New Roman"/>
      <w:b/>
      <w:bCs/>
      <w:lang w:val="en-US" w:eastAsia="en-US"/>
    </w:rPr>
  </w:style>
  <w:style w:type="character" w:customStyle="1" w:styleId="Heading7Char">
    <w:name w:val="Heading 7 Char"/>
    <w:basedOn w:val="DefaultParagraphFont"/>
    <w:link w:val="Heading7"/>
    <w:uiPriority w:val="9"/>
    <w:semiHidden/>
    <w:locked/>
    <w:rsid w:val="00F533EF"/>
    <w:rPr>
      <w:rFonts w:cs="Times New Roman"/>
      <w:sz w:val="24"/>
      <w:szCs w:val="24"/>
      <w:lang w:val="en-US" w:eastAsia="en-US"/>
    </w:rPr>
  </w:style>
  <w:style w:type="character" w:customStyle="1" w:styleId="Heading8Char">
    <w:name w:val="Heading 8 Char"/>
    <w:basedOn w:val="DefaultParagraphFont"/>
    <w:link w:val="Heading8"/>
    <w:uiPriority w:val="9"/>
    <w:semiHidden/>
    <w:locked/>
    <w:rsid w:val="00F533EF"/>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sid w:val="00F533EF"/>
    <w:rPr>
      <w:rFonts w:asciiTheme="majorHAnsi" w:eastAsiaTheme="majorEastAsia" w:hAnsiTheme="majorHAnsi" w:cs="Times New Roman"/>
      <w:lang w:val="en-US" w:eastAsia="en-US"/>
    </w:rPr>
  </w:style>
  <w:style w:type="paragraph" w:customStyle="1" w:styleId="Standard">
    <w:name w:val="Standard"/>
    <w:uiPriority w:val="99"/>
    <w:rsid w:val="00FC3C02"/>
    <w:pPr>
      <w:widowControl w:val="0"/>
      <w:autoSpaceDE w:val="0"/>
      <w:autoSpaceDN w:val="0"/>
      <w:adjustRightInd w:val="0"/>
      <w:spacing w:after="0" w:line="240" w:lineRule="auto"/>
    </w:pPr>
    <w:rPr>
      <w:rFonts w:ascii="Century Gothic" w:hAnsi="Century Gothic"/>
      <w:sz w:val="20"/>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eastAsia="en-US"/>
    </w:rPr>
  </w:style>
  <w:style w:type="paragraph" w:styleId="Header">
    <w:name w:val="header"/>
    <w:basedOn w:val="Standard"/>
    <w:link w:val="HeaderChar"/>
    <w:uiPriority w:val="99"/>
    <w:rsid w:val="00F533EF"/>
    <w:pPr>
      <w:tabs>
        <w:tab w:val="center" w:pos="4320"/>
        <w:tab w:val="right" w:pos="8640"/>
      </w:tabs>
    </w:pPr>
  </w:style>
  <w:style w:type="paragraph" w:styleId="Footer">
    <w:name w:val="footer"/>
    <w:basedOn w:val="Standard"/>
    <w:link w:val="FooterChar"/>
    <w:uiPriority w:val="99"/>
    <w:rsid w:val="00F533EF"/>
    <w:pPr>
      <w:tabs>
        <w:tab w:val="center" w:pos="4320"/>
        <w:tab w:val="right" w:pos="8640"/>
      </w:tabs>
    </w:pPr>
  </w:style>
  <w:style w:type="character" w:customStyle="1" w:styleId="HeaderChar">
    <w:name w:val="Header Char"/>
    <w:basedOn w:val="DefaultParagraphFont"/>
    <w:link w:val="Header"/>
    <w:uiPriority w:val="99"/>
    <w:semiHidden/>
    <w:locked/>
    <w:rsid w:val="00F533EF"/>
    <w:rPr>
      <w:rFonts w:ascii="Times New Roman" w:hAnsi="Times New Roman" w:cs="Times New Roman"/>
      <w:sz w:val="24"/>
      <w:szCs w:val="24"/>
      <w:lang w:val="en-US" w:eastAsia="en-US"/>
    </w:rPr>
  </w:style>
  <w:style w:type="paragraph" w:customStyle="1" w:styleId="Textbody">
    <w:name w:val="Text body"/>
    <w:basedOn w:val="Standard"/>
    <w:uiPriority w:val="99"/>
    <w:rsid w:val="00F533EF"/>
    <w:pPr>
      <w:spacing w:after="120"/>
    </w:pPr>
  </w:style>
  <w:style w:type="character" w:customStyle="1" w:styleId="FooterChar">
    <w:name w:val="Footer Char"/>
    <w:basedOn w:val="DefaultParagraphFont"/>
    <w:link w:val="Footer"/>
    <w:uiPriority w:val="99"/>
    <w:semiHidden/>
    <w:locked/>
    <w:rsid w:val="00F533EF"/>
    <w:rPr>
      <w:rFonts w:ascii="Times New Roman" w:hAnsi="Times New Roman" w:cs="Times New Roman"/>
      <w:sz w:val="24"/>
      <w:szCs w:val="24"/>
      <w:lang w:val="en-US" w:eastAsia="en-US"/>
    </w:rPr>
  </w:style>
  <w:style w:type="paragraph" w:customStyle="1" w:styleId="TableContents">
    <w:name w:val="Table Contents"/>
    <w:basedOn w:val="Textbody"/>
    <w:uiPriority w:val="99"/>
    <w:rsid w:val="00F533EF"/>
  </w:style>
  <w:style w:type="paragraph" w:customStyle="1" w:styleId="TableHeading">
    <w:name w:val="Table Heading"/>
    <w:basedOn w:val="TableContents"/>
    <w:uiPriority w:val="99"/>
    <w:rsid w:val="00F533EF"/>
    <w:pPr>
      <w:jc w:val="center"/>
    </w:pPr>
    <w:rPr>
      <w:b/>
      <w:bCs/>
      <w:i/>
      <w:iCs/>
    </w:rPr>
  </w:style>
  <w:style w:type="paragraph" w:styleId="PlainText">
    <w:name w:val="Plain Text"/>
    <w:basedOn w:val="Normal"/>
    <w:link w:val="PlainTextChar"/>
    <w:uiPriority w:val="99"/>
    <w:rsid w:val="00F533EF"/>
    <w:pPr>
      <w:widowControl w:val="0"/>
      <w:autoSpaceDE w:val="0"/>
      <w:autoSpaceDN w:val="0"/>
      <w:adjustRightInd w:val="0"/>
    </w:pPr>
    <w:rPr>
      <w:rFonts w:ascii="Courier New" w:hAnsi="Courier New" w:cs="Courier New"/>
      <w:szCs w:val="20"/>
    </w:rPr>
  </w:style>
  <w:style w:type="paragraph" w:styleId="DocumentMap">
    <w:name w:val="Document Map"/>
    <w:basedOn w:val="Normal"/>
    <w:link w:val="DocumentMapChar"/>
    <w:uiPriority w:val="99"/>
    <w:rsid w:val="00F533EF"/>
    <w:pPr>
      <w:shd w:val="clear" w:color="auto" w:fill="000080"/>
    </w:pPr>
    <w:rPr>
      <w:rFonts w:ascii="Tahoma" w:hAnsi="Tahoma" w:cs="Tahoma"/>
    </w:rPr>
  </w:style>
  <w:style w:type="character" w:customStyle="1" w:styleId="PlainTextChar">
    <w:name w:val="Plain Text Char"/>
    <w:basedOn w:val="DefaultParagraphFont"/>
    <w:link w:val="PlainText"/>
    <w:uiPriority w:val="99"/>
    <w:semiHidden/>
    <w:locked/>
    <w:rsid w:val="00F533EF"/>
    <w:rPr>
      <w:rFonts w:ascii="Courier New" w:hAnsi="Courier New" w:cs="Courier New"/>
      <w:sz w:val="20"/>
      <w:szCs w:val="20"/>
      <w:lang w:val="en-US" w:eastAsia="en-US"/>
    </w:rPr>
  </w:style>
  <w:style w:type="paragraph" w:styleId="BodyText">
    <w:name w:val="Body Text"/>
    <w:basedOn w:val="Normal"/>
    <w:link w:val="BodyTextChar"/>
    <w:uiPriority w:val="99"/>
    <w:rsid w:val="00F533EF"/>
    <w:rPr>
      <w:rFonts w:ascii="Arial" w:hAnsi="Arial" w:cs="Arial"/>
      <w:sz w:val="22"/>
      <w:szCs w:val="22"/>
    </w:rPr>
  </w:style>
  <w:style w:type="character" w:customStyle="1" w:styleId="DocumentMapChar">
    <w:name w:val="Document Map Char"/>
    <w:basedOn w:val="DefaultParagraphFont"/>
    <w:link w:val="DocumentMap"/>
    <w:uiPriority w:val="99"/>
    <w:semiHidden/>
    <w:locked/>
    <w:rsid w:val="00F533EF"/>
    <w:rPr>
      <w:rFonts w:ascii="Tahoma" w:hAnsi="Tahoma" w:cs="Tahoma"/>
      <w:sz w:val="16"/>
      <w:szCs w:val="16"/>
      <w:lang w:val="en-US" w:eastAsia="en-US"/>
    </w:rPr>
  </w:style>
  <w:style w:type="paragraph" w:customStyle="1" w:styleId="bronvermelding">
    <w:name w:val="bronvermelding"/>
    <w:basedOn w:val="Normal"/>
    <w:uiPriority w:val="99"/>
    <w:rsid w:val="00F533EF"/>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sid w:val="00F533EF"/>
    <w:rPr>
      <w:rFonts w:ascii="Times New Roman" w:hAnsi="Times New Roman" w:cs="Times New Roman"/>
      <w:sz w:val="24"/>
      <w:szCs w:val="24"/>
      <w:lang w:val="en-US" w:eastAsia="en-US"/>
    </w:rPr>
  </w:style>
  <w:style w:type="character" w:styleId="Hyperlink">
    <w:name w:val="Hyperlink"/>
    <w:basedOn w:val="DefaultParagraphFont"/>
    <w:uiPriority w:val="99"/>
    <w:rsid w:val="00F533EF"/>
    <w:rPr>
      <w:rFonts w:cs="Times New Roman"/>
      <w:color w:val="0000FF"/>
      <w:u w:val="single"/>
    </w:rPr>
  </w:style>
  <w:style w:type="character" w:styleId="PageNumber">
    <w:name w:val="page number"/>
    <w:basedOn w:val="DefaultParagraphFont"/>
    <w:uiPriority w:val="99"/>
    <w:rsid w:val="00F533EF"/>
    <w:rPr>
      <w:rFonts w:cs="Times New Roman"/>
    </w:rPr>
  </w:style>
  <w:style w:type="character" w:styleId="FollowedHyperlink">
    <w:name w:val="FollowedHyperlink"/>
    <w:basedOn w:val="DefaultParagraphFont"/>
    <w:uiPriority w:val="99"/>
    <w:rsid w:val="00F533EF"/>
    <w:rPr>
      <w:rFonts w:cs="Times New Roman"/>
      <w:color w:val="800080"/>
      <w:u w:val="single"/>
    </w:rPr>
  </w:style>
  <w:style w:type="paragraph" w:styleId="TOC1">
    <w:name w:val="toc 1"/>
    <w:basedOn w:val="Normal"/>
    <w:next w:val="Normal"/>
    <w:autoRedefine/>
    <w:uiPriority w:val="99"/>
    <w:rsid w:val="00F533EF"/>
    <w:pPr>
      <w:shd w:val="clear" w:color="auto" w:fill="E6E6E6"/>
      <w:tabs>
        <w:tab w:val="right" w:pos="9537"/>
      </w:tabs>
    </w:pPr>
    <w:rPr>
      <w:rFonts w:cs="Century Gothic"/>
      <w:noProof/>
      <w:sz w:val="22"/>
      <w:szCs w:val="22"/>
    </w:rPr>
  </w:style>
  <w:style w:type="paragraph" w:styleId="TOC2">
    <w:name w:val="toc 2"/>
    <w:basedOn w:val="Normal"/>
    <w:next w:val="Normal"/>
    <w:autoRedefine/>
    <w:uiPriority w:val="99"/>
    <w:rsid w:val="00F533EF"/>
    <w:pPr>
      <w:spacing w:before="240"/>
    </w:pPr>
    <w:rPr>
      <w:b/>
      <w:bCs/>
      <w:szCs w:val="20"/>
    </w:rPr>
  </w:style>
  <w:style w:type="paragraph" w:styleId="TOC3">
    <w:name w:val="toc 3"/>
    <w:basedOn w:val="Normal"/>
    <w:next w:val="Normal"/>
    <w:autoRedefine/>
    <w:uiPriority w:val="99"/>
    <w:rsid w:val="00F533EF"/>
    <w:pPr>
      <w:ind w:left="240"/>
    </w:pPr>
    <w:rPr>
      <w:szCs w:val="20"/>
    </w:rPr>
  </w:style>
  <w:style w:type="paragraph" w:styleId="TOC4">
    <w:name w:val="toc 4"/>
    <w:basedOn w:val="Normal"/>
    <w:next w:val="Normal"/>
    <w:autoRedefine/>
    <w:uiPriority w:val="99"/>
    <w:rsid w:val="00F533EF"/>
    <w:pPr>
      <w:ind w:left="480"/>
    </w:pPr>
    <w:rPr>
      <w:szCs w:val="20"/>
    </w:rPr>
  </w:style>
  <w:style w:type="paragraph" w:styleId="TOC5">
    <w:name w:val="toc 5"/>
    <w:basedOn w:val="Normal"/>
    <w:next w:val="Normal"/>
    <w:autoRedefine/>
    <w:uiPriority w:val="99"/>
    <w:rsid w:val="00F533EF"/>
    <w:pPr>
      <w:ind w:left="720"/>
    </w:pPr>
    <w:rPr>
      <w:szCs w:val="20"/>
    </w:rPr>
  </w:style>
  <w:style w:type="paragraph" w:styleId="TOC6">
    <w:name w:val="toc 6"/>
    <w:basedOn w:val="Normal"/>
    <w:next w:val="Normal"/>
    <w:autoRedefine/>
    <w:uiPriority w:val="99"/>
    <w:rsid w:val="00F533EF"/>
    <w:pPr>
      <w:ind w:left="960"/>
    </w:pPr>
    <w:rPr>
      <w:szCs w:val="20"/>
    </w:rPr>
  </w:style>
  <w:style w:type="paragraph" w:styleId="TOC7">
    <w:name w:val="toc 7"/>
    <w:basedOn w:val="Normal"/>
    <w:next w:val="Normal"/>
    <w:autoRedefine/>
    <w:uiPriority w:val="99"/>
    <w:rsid w:val="00F533EF"/>
    <w:pPr>
      <w:ind w:left="1200"/>
    </w:pPr>
    <w:rPr>
      <w:szCs w:val="20"/>
    </w:rPr>
  </w:style>
  <w:style w:type="paragraph" w:styleId="TOC8">
    <w:name w:val="toc 8"/>
    <w:basedOn w:val="Normal"/>
    <w:next w:val="Normal"/>
    <w:autoRedefine/>
    <w:uiPriority w:val="99"/>
    <w:rsid w:val="00F533EF"/>
    <w:pPr>
      <w:ind w:left="1440"/>
    </w:pPr>
    <w:rPr>
      <w:szCs w:val="20"/>
    </w:rPr>
  </w:style>
  <w:style w:type="paragraph" w:styleId="TOC9">
    <w:name w:val="toc 9"/>
    <w:basedOn w:val="Normal"/>
    <w:next w:val="Normal"/>
    <w:autoRedefine/>
    <w:uiPriority w:val="99"/>
    <w:rsid w:val="00F533EF"/>
    <w:pPr>
      <w:ind w:left="1680"/>
    </w:pPr>
    <w:rPr>
      <w:szCs w:val="20"/>
    </w:rPr>
  </w:style>
  <w:style w:type="paragraph" w:styleId="BodyText2">
    <w:name w:val="Body Text 2"/>
    <w:basedOn w:val="Normal"/>
    <w:link w:val="BodyText2Char"/>
    <w:uiPriority w:val="99"/>
    <w:rsid w:val="00F533EF"/>
    <w:pPr>
      <w:ind w:left="187"/>
    </w:pPr>
    <w:rPr>
      <w:rFonts w:cs="Century Gothic"/>
      <w:szCs w:val="20"/>
      <w:lang w:val="nl-NL"/>
    </w:rPr>
  </w:style>
  <w:style w:type="paragraph" w:styleId="BodyTextIndent2">
    <w:name w:val="Body Text Indent 2"/>
    <w:basedOn w:val="Normal"/>
    <w:link w:val="BodyTextIndent2Char"/>
    <w:uiPriority w:val="99"/>
    <w:rsid w:val="00F533EF"/>
    <w:pPr>
      <w:ind w:left="-108"/>
    </w:pPr>
    <w:rPr>
      <w:rFonts w:cs="Century Gothic"/>
      <w:szCs w:val="20"/>
      <w:lang w:val="nl-NL"/>
    </w:rPr>
  </w:style>
  <w:style w:type="character" w:customStyle="1" w:styleId="BodyText2Char">
    <w:name w:val="Body Text 2 Char"/>
    <w:basedOn w:val="DefaultParagraphFont"/>
    <w:link w:val="BodyText2"/>
    <w:uiPriority w:val="99"/>
    <w:semiHidden/>
    <w:locked/>
    <w:rsid w:val="00F533EF"/>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sid w:val="00F533EF"/>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 w:type="paragraph" w:styleId="ListParagraph">
    <w:name w:val="List Paragraph"/>
    <w:basedOn w:val="Normal"/>
    <w:uiPriority w:val="34"/>
    <w:qFormat/>
    <w:rsid w:val="00FC3C02"/>
    <w:pPr>
      <w:ind w:left="720"/>
      <w:contextualSpacing/>
    </w:pPr>
    <w:rPr>
      <w:lang w:val="nl-NL"/>
    </w:rPr>
  </w:style>
  <w:style w:type="paragraph" w:customStyle="1" w:styleId="ListParagraphPHPDOCX">
    <w:name w:val="List Paragraph PHPDOCX"/>
    <w:basedOn w:val="Normal"/>
    <w:qFormat/>
    <w:rsid w:val="00D91456"/>
    <w:rPr>
      <w:szCs w:val="22"/>
    </w:rPr>
  </w:style>
  <w:style w:type="paragraph" w:styleId="ListContinue2">
    <w:name w:val="List Continue 2"/>
    <w:basedOn w:val="Normal"/>
    <w:uiPriority w:val="99"/>
    <w:semiHidden/>
    <w:unhideWhenUsed/>
    <w:rsid w:val="00D91456"/>
    <w:pPr>
      <w:spacing w:after="120"/>
      <w:ind w:left="566"/>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spacing w:after="0" w:line="240" w:lineRule="auto"/>
    </w:pPr>
    <w:rPr>
      <w:rFonts w:ascii="Times New Roman" w:hAnsi="Times New Roman"/>
      <w:sz w:val="24"/>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ascii="Century Gothic" w:hAnsi="Century Gothic" w:cs="Century Gothic"/>
      <w:b/>
      <w:bCs/>
      <w:color w:val="00A4E4"/>
      <w:spacing w:val="40"/>
      <w:sz w:val="30"/>
      <w:szCs w:val="30"/>
      <w:lang w:val="nl-NL"/>
    </w:rPr>
  </w:style>
  <w:style w:type="paragraph" w:styleId="Heading2">
    <w:name w:val="heading 2"/>
    <w:basedOn w:val="Normal"/>
    <w:next w:val="Normal"/>
    <w:link w:val="Heading2Char"/>
    <w:uiPriority w:val="99"/>
    <w:qFormat/>
    <w:pPr>
      <w:keepNext/>
      <w:autoSpaceDE w:val="0"/>
      <w:autoSpaceDN w:val="0"/>
      <w:adjustRightInd w:val="0"/>
      <w:outlineLvl w:val="1"/>
    </w:pPr>
    <w:rPr>
      <w:rFonts w:ascii="Century Gothic" w:hAnsi="Century Gothic" w:cs="Century Gothic"/>
      <w:b/>
      <w:bCs/>
      <w:sz w:val="28"/>
      <w:szCs w:val="28"/>
      <w:lang w:val="nl-NL"/>
    </w:rPr>
  </w:style>
  <w:style w:type="paragraph" w:styleId="Heading3">
    <w:name w:val="heading 3"/>
    <w:basedOn w:val="Normal"/>
    <w:next w:val="Normal"/>
    <w:link w:val="Heading3Char"/>
    <w:uiPriority w:val="99"/>
    <w:qFormat/>
    <w:pPr>
      <w:keepNext/>
      <w:outlineLvl w:val="2"/>
    </w:pPr>
    <w:rPr>
      <w:rFonts w:ascii="Century Gothic" w:hAnsi="Century Gothic" w:cs="Century Gothic"/>
      <w:b/>
      <w:bCs/>
      <w:lang w:val="nl-NL"/>
    </w:rPr>
  </w:style>
  <w:style w:type="paragraph" w:styleId="Heading4">
    <w:name w:val="heading 4"/>
    <w:basedOn w:val="Normal"/>
    <w:next w:val="Normal"/>
    <w:link w:val="Heading4Char"/>
    <w:uiPriority w:val="99"/>
    <w:qFormat/>
    <w:pPr>
      <w:keepNext/>
      <w:outlineLvl w:val="3"/>
    </w:pPr>
    <w:rPr>
      <w:b/>
      <w:bCs/>
      <w:lang w:val="nl-NL"/>
    </w:rPr>
  </w:style>
  <w:style w:type="paragraph" w:styleId="Heading5">
    <w:name w:val="heading 5"/>
    <w:basedOn w:val="Normal"/>
    <w:next w:val="Normal"/>
    <w:link w:val="Heading5Char"/>
    <w:uiPriority w:val="99"/>
    <w:qFormat/>
    <w:pPr>
      <w:spacing w:before="240" w:after="60"/>
      <w:outlineLvl w:val="4"/>
    </w:pPr>
    <w:rPr>
      <w:b/>
      <w:bCs/>
      <w:i/>
      <w:iCs/>
      <w:sz w:val="26"/>
      <w:szCs w:val="26"/>
    </w:rPr>
  </w:style>
  <w:style w:type="paragraph" w:styleId="Heading6">
    <w:name w:val="heading 6"/>
    <w:basedOn w:val="Normal"/>
    <w:next w:val="Normal"/>
    <w:link w:val="Heading6Char"/>
    <w:uiPriority w:val="99"/>
    <w:qFormat/>
    <w:pPr>
      <w:keepNext/>
      <w:outlineLvl w:val="5"/>
    </w:pPr>
    <w:rPr>
      <w:rFonts w:ascii="Century Gothic" w:hAnsi="Century Gothic" w:cs="Century Gothic"/>
      <w:caps/>
      <w:spacing w:val="60"/>
      <w:sz w:val="22"/>
      <w:szCs w:val="22"/>
      <w:u w:val="single"/>
      <w:lang w:val="nl-NL"/>
    </w:rPr>
  </w:style>
  <w:style w:type="paragraph" w:styleId="Heading7">
    <w:name w:val="heading 7"/>
    <w:basedOn w:val="Normal"/>
    <w:next w:val="Normal"/>
    <w:link w:val="Heading7Char"/>
    <w:uiPriority w:val="99"/>
    <w:qFormat/>
    <w:pPr>
      <w:keepNext/>
      <w:ind w:left="374"/>
      <w:outlineLvl w:val="6"/>
    </w:pPr>
    <w:rPr>
      <w:rFonts w:ascii="Century Gothic" w:hAnsi="Century Gothic" w:cs="Century Gothic"/>
      <w:caps/>
      <w:spacing w:val="60"/>
      <w:sz w:val="22"/>
      <w:szCs w:val="22"/>
      <w:u w:val="single"/>
      <w:lang w:val="nl-NL"/>
    </w:rPr>
  </w:style>
  <w:style w:type="paragraph" w:styleId="Heading8">
    <w:name w:val="heading 8"/>
    <w:basedOn w:val="Normal"/>
    <w:next w:val="Normal"/>
    <w:link w:val="Heading8Char"/>
    <w:uiPriority w:val="99"/>
    <w:qFormat/>
    <w:pPr>
      <w:keepNext/>
      <w:ind w:left="-108"/>
      <w:outlineLvl w:val="7"/>
    </w:pPr>
    <w:rPr>
      <w:rFonts w:ascii="Century Gothic" w:hAnsi="Century Gothic" w:cs="Century Gothic"/>
      <w:b/>
      <w:bCs/>
      <w:sz w:val="20"/>
      <w:szCs w:val="20"/>
      <w:lang w:val="nl-NL"/>
    </w:rPr>
  </w:style>
  <w:style w:type="paragraph" w:styleId="Heading9">
    <w:name w:val="heading 9"/>
    <w:basedOn w:val="Normal"/>
    <w:next w:val="Normal"/>
    <w:link w:val="Heading9Char"/>
    <w:uiPriority w:val="99"/>
    <w:qFormat/>
    <w:pPr>
      <w:keepNext/>
      <w:autoSpaceDE w:val="0"/>
      <w:autoSpaceDN w:val="0"/>
      <w:adjustRightInd w:val="0"/>
      <w:outlineLvl w:val="8"/>
    </w:pPr>
    <w:rPr>
      <w:rFonts w:ascii="Century Gothic" w:hAnsi="Century Gothic" w:cs="Century Gothic"/>
      <w:b/>
      <w:bCs/>
      <w:sz w:val="20"/>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9"/>
    <w:locked/>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Pr>
      <w:rFonts w:cs="Times New Roman"/>
      <w:b/>
      <w:bCs/>
      <w:lang w:val="en-US" w:eastAsia="en-US"/>
    </w:rPr>
  </w:style>
  <w:style w:type="character" w:customStyle="1" w:styleId="Heading7Char">
    <w:name w:val="Heading 7 Char"/>
    <w:basedOn w:val="DefaultParagraphFont"/>
    <w:link w:val="Heading7"/>
    <w:uiPriority w:val="9"/>
    <w:semiHidden/>
    <w:locked/>
    <w:rPr>
      <w:rFonts w:cs="Times New Roman"/>
      <w:sz w:val="24"/>
      <w:szCs w:val="24"/>
      <w:lang w:val="en-US" w:eastAsia="en-US"/>
    </w:rPr>
  </w:style>
  <w:style w:type="character" w:customStyle="1" w:styleId="Heading8Char">
    <w:name w:val="Heading 8 Char"/>
    <w:basedOn w:val="DefaultParagraphFont"/>
    <w:link w:val="Heading8"/>
    <w:uiPriority w:val="9"/>
    <w:semiHidden/>
    <w:locked/>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Pr>
      <w:rFonts w:asciiTheme="majorHAnsi" w:eastAsiaTheme="majorEastAsia" w:hAnsiTheme="majorHAnsi" w:cs="Times New Roman"/>
      <w:lang w:val="en-US" w:eastAsia="en-US"/>
    </w:rPr>
  </w:style>
  <w:style w:type="paragraph" w:customStyle="1" w:styleId="Standard">
    <w:name w:val="Standard"/>
    <w:uiPriority w:val="99"/>
    <w:pPr>
      <w:widowControl w:val="0"/>
      <w:autoSpaceDE w:val="0"/>
      <w:autoSpaceDN w:val="0"/>
      <w:adjustRightInd w:val="0"/>
      <w:spacing w:after="0" w:line="240" w:lineRule="auto"/>
    </w:pPr>
    <w:rPr>
      <w:rFonts w:ascii="Times New Roman" w:hAnsi="Times New Roman"/>
      <w:sz w:val="24"/>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val="x-none" w:eastAsia="en-US"/>
    </w:rPr>
  </w:style>
  <w:style w:type="paragraph" w:styleId="Header">
    <w:name w:val="header"/>
    <w:basedOn w:val="Standard"/>
    <w:link w:val="HeaderChar"/>
    <w:uiPriority w:val="99"/>
    <w:pPr>
      <w:tabs>
        <w:tab w:val="center" w:pos="4320"/>
        <w:tab w:val="right" w:pos="8640"/>
      </w:tabs>
    </w:pPr>
  </w:style>
  <w:style w:type="paragraph" w:styleId="Footer">
    <w:name w:val="footer"/>
    <w:basedOn w:val="Standard"/>
    <w:link w:val="FooterChar"/>
    <w:uiPriority w:val="99"/>
    <w:pPr>
      <w:tabs>
        <w:tab w:val="center" w:pos="4320"/>
        <w:tab w:val="right" w:pos="8640"/>
      </w:tabs>
    </w:pPr>
  </w:style>
  <w:style w:type="character" w:customStyle="1" w:styleId="HeaderChar">
    <w:name w:val="Header Char"/>
    <w:basedOn w:val="DefaultParagraphFont"/>
    <w:link w:val="Header"/>
    <w:uiPriority w:val="99"/>
    <w:semiHidden/>
    <w:locked/>
    <w:rPr>
      <w:rFonts w:ascii="Times New Roman" w:hAnsi="Times New Roman" w:cs="Times New Roman"/>
      <w:sz w:val="24"/>
      <w:szCs w:val="24"/>
      <w:lang w:val="en-US" w:eastAsia="en-US"/>
    </w:rPr>
  </w:style>
  <w:style w:type="paragraph" w:customStyle="1" w:styleId="Textbody">
    <w:name w:val="Text body"/>
    <w:basedOn w:val="Standard"/>
    <w:uiPriority w:val="99"/>
    <w:pPr>
      <w:spacing w:after="120"/>
    </w:pPr>
  </w:style>
  <w:style w:type="character" w:customStyle="1" w:styleId="FooterChar">
    <w:name w:val="Footer Char"/>
    <w:basedOn w:val="DefaultParagraphFont"/>
    <w:link w:val="Footer"/>
    <w:uiPriority w:val="99"/>
    <w:semiHidden/>
    <w:locked/>
    <w:rPr>
      <w:rFonts w:ascii="Times New Roman" w:hAnsi="Times New Roman" w:cs="Times New Roman"/>
      <w:sz w:val="24"/>
      <w:szCs w:val="24"/>
      <w:lang w:val="en-US" w:eastAsia="en-US"/>
    </w:rPr>
  </w:style>
  <w:style w:type="paragraph" w:customStyle="1" w:styleId="TableContents">
    <w:name w:val="Table Contents"/>
    <w:basedOn w:val="Textbody"/>
    <w:uiPriority w:val="99"/>
  </w:style>
  <w:style w:type="paragraph" w:customStyle="1" w:styleId="TableHeading">
    <w:name w:val="Table Heading"/>
    <w:basedOn w:val="TableContents"/>
    <w:uiPriority w:val="99"/>
    <w:pPr>
      <w:jc w:val="center"/>
    </w:pPr>
    <w:rPr>
      <w:b/>
      <w:bCs/>
      <w:i/>
      <w:iCs/>
    </w:rPr>
  </w:style>
  <w:style w:type="paragraph" w:styleId="PlainText">
    <w:name w:val="Plain Text"/>
    <w:basedOn w:val="Normal"/>
    <w:link w:val="PlainTextChar"/>
    <w:uiPriority w:val="99"/>
    <w:pPr>
      <w:widowControl w:val="0"/>
      <w:autoSpaceDE w:val="0"/>
      <w:autoSpaceDN w:val="0"/>
      <w:adjustRightInd w:val="0"/>
    </w:pPr>
    <w:rPr>
      <w:rFonts w:ascii="Courier New" w:hAnsi="Courier New" w:cs="Courier New"/>
      <w:sz w:val="20"/>
      <w:szCs w:val="20"/>
    </w:rPr>
  </w:style>
  <w:style w:type="paragraph" w:styleId="DocumentMap">
    <w:name w:val="Document Map"/>
    <w:basedOn w:val="Normal"/>
    <w:link w:val="DocumentMapChar"/>
    <w:uiPriority w:val="99"/>
    <w:pPr>
      <w:shd w:val="clear" w:color="auto" w:fill="000080"/>
    </w:pPr>
    <w:rPr>
      <w:rFonts w:ascii="Tahoma" w:hAnsi="Tahoma" w:cs="Tahoma"/>
    </w:rPr>
  </w:style>
  <w:style w:type="character" w:customStyle="1" w:styleId="PlainTextChar">
    <w:name w:val="Plain Text Char"/>
    <w:basedOn w:val="DefaultParagraphFont"/>
    <w:link w:val="PlainText"/>
    <w:uiPriority w:val="99"/>
    <w:semiHidden/>
    <w:locked/>
    <w:rPr>
      <w:rFonts w:ascii="Courier New" w:hAnsi="Courier New" w:cs="Courier New"/>
      <w:sz w:val="20"/>
      <w:szCs w:val="20"/>
      <w:lang w:val="en-US" w:eastAsia="en-US"/>
    </w:rPr>
  </w:style>
  <w:style w:type="paragraph" w:styleId="BodyText">
    <w:name w:val="Body Text"/>
    <w:basedOn w:val="Normal"/>
    <w:link w:val="BodyTextChar"/>
    <w:uiPriority w:val="99"/>
    <w:rPr>
      <w:rFonts w:ascii="Arial" w:hAnsi="Arial" w:cs="Arial"/>
      <w:sz w:val="22"/>
      <w:szCs w:val="22"/>
    </w:rPr>
  </w:style>
  <w:style w:type="character" w:customStyle="1" w:styleId="DocumentMapChar">
    <w:name w:val="Document Map Char"/>
    <w:basedOn w:val="DefaultParagraphFont"/>
    <w:link w:val="DocumentMap"/>
    <w:uiPriority w:val="99"/>
    <w:semiHidden/>
    <w:locked/>
    <w:rPr>
      <w:rFonts w:ascii="Tahoma" w:hAnsi="Tahoma" w:cs="Tahoma"/>
      <w:sz w:val="16"/>
      <w:szCs w:val="16"/>
      <w:lang w:val="en-US" w:eastAsia="en-US"/>
    </w:rPr>
  </w:style>
  <w:style w:type="paragraph" w:customStyle="1" w:styleId="bronvermelding">
    <w:name w:val="bronvermelding"/>
    <w:basedOn w:val="Normal"/>
    <w:uiPriority w:val="99"/>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Pr>
      <w:rFonts w:ascii="Times New Roman" w:hAnsi="Times New Roman" w:cs="Times New Roman"/>
      <w:sz w:val="24"/>
      <w:szCs w:val="24"/>
      <w:lang w:val="en-US" w:eastAsia="en-US"/>
    </w:rPr>
  </w:style>
  <w:style w:type="character" w:styleId="Hyperlink">
    <w:name w:val="Hyperlink"/>
    <w:basedOn w:val="DefaultParagraphFont"/>
    <w:uiPriority w:val="99"/>
    <w:rPr>
      <w:rFonts w:cs="Times New Roman"/>
      <w:color w:val="0000FF"/>
      <w:u w:val="single"/>
    </w:rPr>
  </w:style>
  <w:style w:type="character" w:styleId="PageNumber">
    <w:name w:val="page number"/>
    <w:basedOn w:val="DefaultParagraphFont"/>
    <w:uiPriority w:val="99"/>
    <w:rPr>
      <w:rFonts w:cs="Times New Roman"/>
    </w:rPr>
  </w:style>
  <w:style w:type="character" w:styleId="FollowedHyperlink">
    <w:name w:val="FollowedHyperlink"/>
    <w:basedOn w:val="DefaultParagraphFont"/>
    <w:uiPriority w:val="99"/>
    <w:rPr>
      <w:rFonts w:cs="Times New Roman"/>
      <w:color w:val="800080"/>
      <w:u w:val="single"/>
    </w:rPr>
  </w:style>
  <w:style w:type="paragraph" w:styleId="TOC1">
    <w:name w:val="toc 1"/>
    <w:basedOn w:val="Normal"/>
    <w:next w:val="Normal"/>
    <w:autoRedefine/>
    <w:uiPriority w:val="99"/>
    <w:pPr>
      <w:shd w:val="clear" w:color="auto" w:fill="E6E6E6"/>
      <w:tabs>
        <w:tab w:val="right" w:pos="9537"/>
      </w:tabs>
    </w:pPr>
    <w:rPr>
      <w:rFonts w:ascii="Century Gothic" w:hAnsi="Century Gothic" w:cs="Century Gothic"/>
      <w:noProof/>
      <w:sz w:val="22"/>
      <w:szCs w:val="22"/>
    </w:rPr>
  </w:style>
  <w:style w:type="paragraph" w:styleId="TOC2">
    <w:name w:val="toc 2"/>
    <w:basedOn w:val="Normal"/>
    <w:next w:val="Normal"/>
    <w:autoRedefine/>
    <w:uiPriority w:val="99"/>
    <w:pPr>
      <w:spacing w:before="240"/>
    </w:pPr>
    <w:rPr>
      <w:b/>
      <w:bCs/>
      <w:sz w:val="20"/>
      <w:szCs w:val="20"/>
    </w:rPr>
  </w:style>
  <w:style w:type="paragraph" w:styleId="TOC3">
    <w:name w:val="toc 3"/>
    <w:basedOn w:val="Normal"/>
    <w:next w:val="Normal"/>
    <w:autoRedefine/>
    <w:uiPriority w:val="99"/>
    <w:pPr>
      <w:ind w:left="240"/>
    </w:pPr>
    <w:rPr>
      <w:sz w:val="20"/>
      <w:szCs w:val="20"/>
    </w:rPr>
  </w:style>
  <w:style w:type="paragraph" w:styleId="TOC4">
    <w:name w:val="toc 4"/>
    <w:basedOn w:val="Normal"/>
    <w:next w:val="Normal"/>
    <w:autoRedefine/>
    <w:uiPriority w:val="99"/>
    <w:pPr>
      <w:ind w:left="480"/>
    </w:pPr>
    <w:rPr>
      <w:sz w:val="20"/>
      <w:szCs w:val="20"/>
    </w:rPr>
  </w:style>
  <w:style w:type="paragraph" w:styleId="TOC5">
    <w:name w:val="toc 5"/>
    <w:basedOn w:val="Normal"/>
    <w:next w:val="Normal"/>
    <w:autoRedefine/>
    <w:uiPriority w:val="99"/>
    <w:pPr>
      <w:ind w:left="720"/>
    </w:pPr>
    <w:rPr>
      <w:sz w:val="20"/>
      <w:szCs w:val="20"/>
    </w:rPr>
  </w:style>
  <w:style w:type="paragraph" w:styleId="TOC6">
    <w:name w:val="toc 6"/>
    <w:basedOn w:val="Normal"/>
    <w:next w:val="Normal"/>
    <w:autoRedefine/>
    <w:uiPriority w:val="99"/>
    <w:pPr>
      <w:ind w:left="960"/>
    </w:pPr>
    <w:rPr>
      <w:sz w:val="20"/>
      <w:szCs w:val="20"/>
    </w:rPr>
  </w:style>
  <w:style w:type="paragraph" w:styleId="TOC7">
    <w:name w:val="toc 7"/>
    <w:basedOn w:val="Normal"/>
    <w:next w:val="Normal"/>
    <w:autoRedefine/>
    <w:uiPriority w:val="99"/>
    <w:pPr>
      <w:ind w:left="1200"/>
    </w:pPr>
    <w:rPr>
      <w:sz w:val="20"/>
      <w:szCs w:val="20"/>
    </w:rPr>
  </w:style>
  <w:style w:type="paragraph" w:styleId="TOC8">
    <w:name w:val="toc 8"/>
    <w:basedOn w:val="Normal"/>
    <w:next w:val="Normal"/>
    <w:autoRedefine/>
    <w:uiPriority w:val="99"/>
    <w:pPr>
      <w:ind w:left="1440"/>
    </w:pPr>
    <w:rPr>
      <w:sz w:val="20"/>
      <w:szCs w:val="20"/>
    </w:rPr>
  </w:style>
  <w:style w:type="paragraph" w:styleId="TOC9">
    <w:name w:val="toc 9"/>
    <w:basedOn w:val="Normal"/>
    <w:next w:val="Normal"/>
    <w:autoRedefine/>
    <w:uiPriority w:val="99"/>
    <w:pPr>
      <w:ind w:left="1680"/>
    </w:pPr>
    <w:rPr>
      <w:sz w:val="20"/>
      <w:szCs w:val="20"/>
    </w:rPr>
  </w:style>
  <w:style w:type="paragraph" w:styleId="BodyText2">
    <w:name w:val="Body Text 2"/>
    <w:basedOn w:val="Normal"/>
    <w:link w:val="BodyText2Char"/>
    <w:uiPriority w:val="99"/>
    <w:pPr>
      <w:ind w:left="187"/>
    </w:pPr>
    <w:rPr>
      <w:rFonts w:ascii="Century Gothic" w:hAnsi="Century Gothic" w:cs="Century Gothic"/>
      <w:sz w:val="20"/>
      <w:szCs w:val="20"/>
      <w:lang w:val="nl-NL"/>
    </w:rPr>
  </w:style>
  <w:style w:type="paragraph" w:styleId="BodyTextIndent2">
    <w:name w:val="Body Text Indent 2"/>
    <w:basedOn w:val="Normal"/>
    <w:link w:val="BodyTextIndent2Char"/>
    <w:uiPriority w:val="99"/>
    <w:pPr>
      <w:ind w:left="-108"/>
    </w:pPr>
    <w:rPr>
      <w:rFonts w:ascii="Century Gothic" w:hAnsi="Century Gothic" w:cs="Century Gothic"/>
      <w:sz w:val="20"/>
      <w:szCs w:val="20"/>
      <w:lang w:val="nl-NL"/>
    </w:rPr>
  </w:style>
  <w:style w:type="character" w:customStyle="1" w:styleId="BodyText2Char">
    <w:name w:val="Body Text 2 Char"/>
    <w:basedOn w:val="DefaultParagraphFont"/>
    <w:link w:val="BodyText2"/>
    <w:uiPriority w:val="99"/>
    <w:semiHidden/>
    <w:locked/>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1550786">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2.xml"/><Relationship Id="rId12" Type="http://schemas.openxmlformats.org/officeDocument/2006/relationships/header" Target="header3.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10" Type="http://schemas.openxmlformats.org/officeDocument/2006/relationships/hyperlink" Target="http://www.scholenmetsucces.nl/"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552</TotalTime>
  <Pages>23</Pages>
  <Words>2842</Words>
  <Characters>16206</Characters>
  <Application>Microsoft Macintosh Word</Application>
  <DocSecurity>0</DocSecurity>
  <Lines>135</Lines>
  <Paragraphs>38</Paragraphs>
  <ScaleCrop>false</ScaleCrop>
  <Manager>[txt report.manager]</Manager>
  <Company>[txt report.company]</Company>
  <LinksUpToDate>false</LinksUpToDate>
  <CharactersWithSpaces>19010</CharactersWithSpaces>
  <SharedDoc>false</SharedDoc>
  <HyperlinkBase>[txt report.hyperlink_base]</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[txt report.title]</dc:title>
  <dc:subject>[txt report.subject]</dc:subject>
  <dc:creator>[txt report.author]</dc:creator>
  <cp:keywords>[txt report.keywords]</cp:keywords>
  <dc:description>[txt report.comments]</dc:description>
  <cp:lastModifiedBy>Joeri de Bruin</cp:lastModifiedBy>
  <cp:revision>81</cp:revision>
  <cp:lastPrinted>2004-11-30T15:26:00Z</cp:lastPrinted>
  <dcterms:created xsi:type="dcterms:W3CDTF">2012-03-06T18:50:00Z</dcterms:created>
  <dcterms:modified xsi:type="dcterms:W3CDTF">2012-06-08T06:30:00Z</dcterms:modified>
  <cp:category>[txt report.category]</cp:category>
</cp:coreProperties>
</file>