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EFCB0C" w14:textId="77777777" w:rsidR="00E22358" w:rsidRDefault="00A41912">
      <w:pPr>
        <w:pStyle w:val="PlainText"/>
        <w:rPr>
          <w:rFonts w:ascii="Century Gothic" w:hAnsi="Century Gothic" w:cs="Century Gothic"/>
          <w:b/>
          <w:bCs/>
          <w:color w:val="FF9900"/>
          <w:sz w:val="45"/>
          <w:szCs w:val="45"/>
          <w:lang w:val="nl-NL"/>
        </w:rPr>
      </w:pPr>
      <w:r>
        <w:rPr>
          <w:rFonts w:ascii="Century Gothic" w:hAnsi="Century Gothic" w:cs="Century Gothic"/>
          <w:b/>
          <w:bCs/>
          <w:color w:val="FF9900"/>
          <w:sz w:val="45"/>
          <w:szCs w:val="45"/>
          <w:lang w:val="nl-NL"/>
        </w:rPr>
        <w:tab/>
      </w:r>
      <w:r>
        <w:rPr>
          <w:rFonts w:ascii="Century Gothic" w:hAnsi="Century Gothic" w:cs="Century Gothic"/>
          <w:b/>
          <w:bCs/>
          <w:color w:val="FF9900"/>
          <w:sz w:val="45"/>
          <w:szCs w:val="45"/>
          <w:lang w:val="nl-NL"/>
        </w:rPr>
        <w:tab/>
      </w:r>
    </w:p>
    <w:p w14:paraId="004D741D" w14:textId="77777777" w:rsidR="00E22358" w:rsidRDefault="00E22358">
      <w:pPr>
        <w:pStyle w:val="PlainText"/>
        <w:rPr>
          <w:rFonts w:ascii="Century Gothic" w:hAnsi="Century Gothic" w:cs="Century Gothic"/>
          <w:b/>
          <w:bCs/>
          <w:color w:val="FF9900"/>
          <w:sz w:val="45"/>
          <w:szCs w:val="45"/>
          <w:lang w:val="nl-NL"/>
        </w:rPr>
      </w:pPr>
    </w:p>
    <w:p w14:paraId="366C2D9D" w14:textId="7FFD2E12" w:rsidR="00E22358" w:rsidRPr="00753262" w:rsidRDefault="008E105E">
      <w:pPr>
        <w:pStyle w:val="PlainText"/>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TTTxml:schoolnaamTTT</w:t>
      </w:r>
    </w:p>
    <w:p w14:paraId="6F1EB8E6" w14:textId="0B479B4B" w:rsidR="00E22358" w:rsidRPr="00753262" w:rsidRDefault="000A7E19">
      <w:pPr>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TTTxml:school.cityTTT</w:t>
      </w:r>
    </w:p>
    <w:p w14:paraId="08A8481E" w14:textId="77777777" w:rsidR="00E22358" w:rsidRDefault="00E22358">
      <w:pPr>
        <w:rPr>
          <w:rFonts w:ascii="Century Gothic" w:hAnsi="Century Gothic" w:cs="Century Gothic"/>
          <w:b/>
          <w:bCs/>
          <w:sz w:val="45"/>
          <w:szCs w:val="45"/>
          <w:lang w:val="en-GB"/>
        </w:rPr>
      </w:pPr>
    </w:p>
    <w:p w14:paraId="3AE3646A" w14:textId="77777777" w:rsidR="00E22358" w:rsidRDefault="00E22358">
      <w:pPr>
        <w:rPr>
          <w:rFonts w:ascii="Century Gothic" w:hAnsi="Century Gothic" w:cs="Century Gothic"/>
          <w:b/>
          <w:bCs/>
          <w:sz w:val="45"/>
          <w:szCs w:val="45"/>
          <w:lang w:val="en-GB"/>
        </w:rPr>
      </w:pPr>
    </w:p>
    <w:p w14:paraId="40901538"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Oudertevredenheidspeiling</w:t>
      </w:r>
    </w:p>
    <w:p w14:paraId="728ACF98" w14:textId="588F65E8"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524AFAA5" w14:textId="77777777" w:rsidR="00753262" w:rsidRPr="00753262" w:rsidRDefault="00753262">
      <w:pPr>
        <w:pStyle w:val="BodyText"/>
        <w:rPr>
          <w:rFonts w:ascii="Century Gothic" w:hAnsi="Century Gothic" w:cs="Century Gothic"/>
          <w:b/>
          <w:bCs/>
          <w:color w:val="00A4E4"/>
          <w:lang w:val="nl-NL"/>
        </w:rPr>
      </w:pPr>
    </w:p>
    <w:p w14:paraId="217E72AC" w14:textId="77777777" w:rsidR="00753262" w:rsidRPr="00753262" w:rsidRDefault="00753262">
      <w:pPr>
        <w:pStyle w:val="BodyText"/>
        <w:rPr>
          <w:rFonts w:ascii="Century Gothic" w:hAnsi="Century Gothic" w:cs="Century Gothic"/>
          <w:b/>
          <w:bCs/>
          <w:color w:val="00A4E4"/>
          <w:lang w:val="nl-NL"/>
        </w:rPr>
      </w:pPr>
    </w:p>
    <w:p w14:paraId="0B01E516" w14:textId="3694074B" w:rsidR="00753262" w:rsidRPr="00753262" w:rsidRDefault="00753262" w:rsidP="00753262">
      <w:pPr>
        <w:pStyle w:val="BodyText"/>
        <w:rPr>
          <w:rFonts w:ascii="Century Gothic" w:hAnsi="Century Gothic" w:cs="Century Gothic"/>
          <w:b/>
          <w:bCs/>
          <w:color w:val="00A4E4"/>
          <w:sz w:val="20"/>
          <w:szCs w:val="20"/>
        </w:rPr>
      </w:pPr>
      <w:r w:rsidRPr="00753262">
        <w:rPr>
          <w:rFonts w:ascii="Century Gothic" w:hAnsi="Century Gothic" w:cs="Century Gothic"/>
          <w:b/>
          <w:bCs/>
          <w:color w:val="00A4E4"/>
          <w:sz w:val="20"/>
          <w:szCs w:val="20"/>
        </w:rPr>
        <w:t xml:space="preserve">Haarlem, </w:t>
      </w:r>
      <w:r w:rsidR="008E105E">
        <w:rPr>
          <w:rFonts w:ascii="Century Gothic" w:hAnsi="Century Gothic" w:cs="Century Gothic"/>
          <w:b/>
          <w:bCs/>
          <w:color w:val="00A4E4"/>
          <w:sz w:val="20"/>
          <w:szCs w:val="20"/>
        </w:rPr>
        <w:t>TTTproc:datumTTT</w:t>
      </w:r>
    </w:p>
    <w:p w14:paraId="62BE4419" w14:textId="77777777" w:rsidR="00753262" w:rsidRPr="00753262" w:rsidRDefault="00753262">
      <w:pPr>
        <w:pStyle w:val="BodyText"/>
        <w:rPr>
          <w:rFonts w:ascii="Century Gothic" w:hAnsi="Century Gothic" w:cs="Century Gothic"/>
          <w:b/>
          <w:bCs/>
          <w:color w:val="FF0000"/>
        </w:rPr>
      </w:pPr>
    </w:p>
    <w:p w14:paraId="38475B62" w14:textId="77777777"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3350AD">
        <w:rPr>
          <w:rFonts w:ascii="Century Gothic" w:hAnsi="Century Gothic" w:cs="Century Gothic"/>
          <w:b/>
          <w:bCs/>
          <w:color w:val="FF0000"/>
          <w:lang w:val="nl-NL"/>
        </w:rPr>
        <w:t>020312</w:t>
      </w:r>
      <w:r>
        <w:rPr>
          <w:rFonts w:ascii="Century Gothic" w:hAnsi="Century Gothic" w:cs="Century Gothic"/>
          <w:b/>
          <w:bCs/>
          <w:color w:val="FF0000"/>
          <w:lang w:val="nl-NL"/>
        </w:rPr>
        <w:t xml:space="preserve"> &gt;</w:t>
      </w:r>
    </w:p>
    <w:p w14:paraId="24899273" w14:textId="77777777" w:rsidR="00E22358" w:rsidRDefault="00E22358">
      <w:pPr>
        <w:rPr>
          <w:rFonts w:ascii="Century Gothic" w:hAnsi="Century Gothic" w:cs="Century Gothic"/>
          <w:sz w:val="19"/>
          <w:szCs w:val="19"/>
          <w:lang w:val="nl-NL"/>
        </w:rPr>
      </w:pPr>
    </w:p>
    <w:p w14:paraId="4CC40311" w14:textId="77777777" w:rsidR="00E22358" w:rsidRDefault="00E22358">
      <w:pPr>
        <w:rPr>
          <w:rFonts w:ascii="Century Gothic" w:hAnsi="Century Gothic" w:cs="Century Gothic"/>
          <w:sz w:val="19"/>
          <w:szCs w:val="19"/>
          <w:lang w:val="nl-NL"/>
        </w:rPr>
      </w:pPr>
    </w:p>
    <w:p w14:paraId="16B69359" w14:textId="77777777" w:rsidR="00E22358" w:rsidRDefault="00E22358">
      <w:pPr>
        <w:rPr>
          <w:rFonts w:ascii="Century Gothic" w:hAnsi="Century Gothic" w:cs="Century Gothic"/>
          <w:sz w:val="19"/>
          <w:szCs w:val="19"/>
          <w:lang w:val="nl-NL"/>
        </w:rPr>
      </w:pPr>
    </w:p>
    <w:p w14:paraId="753F6D95" w14:textId="77777777" w:rsidR="00881CB3" w:rsidRDefault="00881CB3">
      <w:pPr>
        <w:rPr>
          <w:rFonts w:ascii="Century Gothic" w:hAnsi="Century Gothic" w:cs="Century Gothic"/>
          <w:sz w:val="19"/>
          <w:szCs w:val="19"/>
          <w:lang w:val="nl-NL"/>
        </w:rPr>
      </w:pPr>
    </w:p>
    <w:p w14:paraId="1D5BEC6F" w14:textId="77777777" w:rsidR="00881CB3" w:rsidRDefault="00881CB3">
      <w:pPr>
        <w:rPr>
          <w:rFonts w:ascii="Century Gothic" w:hAnsi="Century Gothic" w:cs="Century Gothic"/>
          <w:sz w:val="19"/>
          <w:szCs w:val="19"/>
          <w:lang w:val="nl-NL"/>
        </w:rPr>
      </w:pPr>
    </w:p>
    <w:p w14:paraId="6A8A292D" w14:textId="77777777" w:rsidR="00881CB3" w:rsidRDefault="00881CB3">
      <w:pPr>
        <w:rPr>
          <w:rFonts w:ascii="Century Gothic" w:hAnsi="Century Gothic" w:cs="Century Gothic"/>
          <w:sz w:val="19"/>
          <w:szCs w:val="19"/>
          <w:lang w:val="nl-NL"/>
        </w:rPr>
      </w:pPr>
    </w:p>
    <w:p w14:paraId="515A8ECB" w14:textId="77777777" w:rsidR="00E22358" w:rsidRDefault="00E22358">
      <w:pPr>
        <w:rPr>
          <w:rFonts w:ascii="Century Gothic" w:hAnsi="Century Gothic" w:cs="Century Gothic"/>
          <w:sz w:val="19"/>
          <w:szCs w:val="19"/>
          <w:lang w:val="nl-NL"/>
        </w:rPr>
      </w:pPr>
    </w:p>
    <w:p w14:paraId="1A24EDB8" w14:textId="77777777" w:rsidR="00E22358" w:rsidRDefault="00E22358">
      <w:pPr>
        <w:rPr>
          <w:rFonts w:ascii="Century Gothic" w:hAnsi="Century Gothic" w:cs="Century Gothic"/>
          <w:sz w:val="19"/>
          <w:szCs w:val="19"/>
          <w:lang w:val="nl-NL"/>
        </w:rPr>
      </w:pPr>
    </w:p>
    <w:p w14:paraId="15C07BDF" w14:textId="77777777" w:rsidR="00E22358" w:rsidRDefault="00E22358">
      <w:pPr>
        <w:rPr>
          <w:rFonts w:ascii="Century Gothic" w:hAnsi="Century Gothic" w:cs="Century Gothic"/>
          <w:sz w:val="19"/>
          <w:szCs w:val="19"/>
          <w:lang w:val="nl-NL"/>
        </w:rPr>
      </w:pPr>
    </w:p>
    <w:p w14:paraId="145CCD31" w14:textId="77777777" w:rsidR="00E22358" w:rsidRDefault="00E22358">
      <w:pPr>
        <w:rPr>
          <w:rFonts w:ascii="Century Gothic" w:hAnsi="Century Gothic" w:cs="Century Gothic"/>
          <w:sz w:val="19"/>
          <w:szCs w:val="19"/>
          <w:lang w:val="nl-NL"/>
        </w:rPr>
      </w:pPr>
    </w:p>
    <w:p w14:paraId="47388699" w14:textId="77777777" w:rsidR="00E22358" w:rsidRDefault="00E22358">
      <w:pPr>
        <w:rPr>
          <w:rFonts w:ascii="Century Gothic" w:hAnsi="Century Gothic" w:cs="Century Gothic"/>
          <w:sz w:val="19"/>
          <w:szCs w:val="19"/>
          <w:lang w:val="nl-NL"/>
        </w:rPr>
      </w:pPr>
    </w:p>
    <w:p w14:paraId="5E908574" w14:textId="77777777" w:rsidR="00E22358" w:rsidRDefault="00E22358">
      <w:pPr>
        <w:rPr>
          <w:rFonts w:ascii="Century Gothic" w:hAnsi="Century Gothic" w:cs="Century Gothic"/>
          <w:sz w:val="19"/>
          <w:szCs w:val="19"/>
          <w:lang w:val="nl-NL"/>
        </w:rPr>
      </w:pPr>
    </w:p>
    <w:p w14:paraId="695CA63A" w14:textId="77777777" w:rsidR="00E22358" w:rsidRDefault="00E22358">
      <w:pPr>
        <w:rPr>
          <w:rFonts w:ascii="Century Gothic" w:hAnsi="Century Gothic" w:cs="Century Gothic"/>
          <w:sz w:val="19"/>
          <w:szCs w:val="19"/>
          <w:lang w:val="nl-NL"/>
        </w:rPr>
      </w:pPr>
    </w:p>
    <w:p w14:paraId="2261FF46" w14:textId="77777777" w:rsidR="00E22358" w:rsidRDefault="00E22358">
      <w:pPr>
        <w:rPr>
          <w:rFonts w:ascii="Century Gothic" w:hAnsi="Century Gothic" w:cs="Century Gothic"/>
          <w:sz w:val="19"/>
          <w:szCs w:val="19"/>
          <w:lang w:val="nl-NL"/>
        </w:rPr>
      </w:pPr>
    </w:p>
    <w:p w14:paraId="248AF21B" w14:textId="77777777" w:rsidR="00E22358" w:rsidRDefault="00E22358">
      <w:pPr>
        <w:rPr>
          <w:rFonts w:ascii="Century Gothic" w:hAnsi="Century Gothic" w:cs="Century Gothic"/>
          <w:sz w:val="19"/>
          <w:szCs w:val="19"/>
          <w:lang w:val="nl-NL"/>
        </w:rPr>
      </w:pPr>
    </w:p>
    <w:p w14:paraId="0176A8D7" w14:textId="77777777" w:rsidR="00E22358" w:rsidRDefault="00DC64B0">
      <w:pPr>
        <w:rPr>
          <w:rFonts w:ascii="Century Gothic" w:hAnsi="Century Gothic" w:cs="Century Gothic"/>
          <w:sz w:val="19"/>
          <w:szCs w:val="19"/>
          <w:lang w:val="nl-NL"/>
        </w:rPr>
      </w:pPr>
      <w:r>
        <w:rPr>
          <w:noProof/>
        </w:rPr>
        <w:drawing>
          <wp:anchor distT="0" distB="0" distL="114300" distR="114300" simplePos="0" relativeHeight="251658240" behindDoc="1" locked="0" layoutInCell="1" allowOverlap="1" wp14:anchorId="3A448087" wp14:editId="7103A01E">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37E7F8" w14:textId="77777777" w:rsidR="00E22358" w:rsidRDefault="00E22358">
      <w:pPr>
        <w:rPr>
          <w:rFonts w:ascii="Century Gothic" w:hAnsi="Century Gothic" w:cs="Century Gothic"/>
          <w:sz w:val="19"/>
          <w:szCs w:val="19"/>
          <w:lang w:val="nl-NL"/>
        </w:rPr>
      </w:pPr>
    </w:p>
    <w:p w14:paraId="3BCAE0D9" w14:textId="77777777" w:rsidR="00E22358" w:rsidRDefault="00E22358">
      <w:pPr>
        <w:rPr>
          <w:rFonts w:ascii="Century Gothic" w:hAnsi="Century Gothic" w:cs="Century Gothic"/>
          <w:sz w:val="19"/>
          <w:szCs w:val="19"/>
          <w:lang w:val="nl-NL"/>
        </w:rPr>
      </w:pPr>
    </w:p>
    <w:p w14:paraId="7120BC45" w14:textId="77777777" w:rsidR="00E22358" w:rsidRDefault="00E22358">
      <w:pPr>
        <w:rPr>
          <w:rFonts w:ascii="Century Gothic" w:hAnsi="Century Gothic" w:cs="Century Gothic"/>
          <w:sz w:val="19"/>
          <w:szCs w:val="19"/>
          <w:lang w:val="nl-NL"/>
        </w:rPr>
      </w:pPr>
    </w:p>
    <w:p w14:paraId="0FE3A24C" w14:textId="77777777" w:rsidR="00E22358" w:rsidRDefault="00E22358">
      <w:pPr>
        <w:rPr>
          <w:rFonts w:ascii="Century Gothic" w:hAnsi="Century Gothic" w:cs="Century Gothic"/>
          <w:sz w:val="19"/>
          <w:szCs w:val="19"/>
          <w:lang w:val="nl-NL"/>
        </w:rPr>
      </w:pPr>
    </w:p>
    <w:p w14:paraId="2AD60192" w14:textId="77777777" w:rsidR="00E22358" w:rsidRDefault="00E22358">
      <w:pPr>
        <w:rPr>
          <w:rFonts w:ascii="Century Gothic" w:hAnsi="Century Gothic" w:cs="Century Gothic"/>
          <w:sz w:val="19"/>
          <w:szCs w:val="19"/>
          <w:lang w:val="nl-NL"/>
        </w:rPr>
      </w:pPr>
    </w:p>
    <w:p w14:paraId="6F070E36" w14:textId="77777777" w:rsidR="00E22358" w:rsidRDefault="00E22358">
      <w:pPr>
        <w:rPr>
          <w:rFonts w:ascii="Century Gothic" w:hAnsi="Century Gothic" w:cs="Century Gothic"/>
          <w:sz w:val="19"/>
          <w:szCs w:val="19"/>
          <w:lang w:val="nl-NL"/>
        </w:rPr>
      </w:pPr>
    </w:p>
    <w:p w14:paraId="7CB91517" w14:textId="77777777" w:rsidR="00E22358" w:rsidRDefault="00E22358">
      <w:pPr>
        <w:rPr>
          <w:rFonts w:ascii="Century Gothic" w:hAnsi="Century Gothic" w:cs="Century Gothic"/>
          <w:sz w:val="19"/>
          <w:szCs w:val="19"/>
          <w:lang w:val="nl-NL"/>
        </w:rPr>
      </w:pPr>
    </w:p>
    <w:p w14:paraId="636B0DB6" w14:textId="77777777" w:rsidR="00E22358" w:rsidRDefault="00E22358">
      <w:pPr>
        <w:rPr>
          <w:rFonts w:ascii="Century Gothic" w:hAnsi="Century Gothic" w:cs="Century Gothic"/>
          <w:sz w:val="19"/>
          <w:szCs w:val="19"/>
          <w:lang w:val="nl-NL"/>
        </w:rPr>
      </w:pPr>
    </w:p>
    <w:p w14:paraId="1CF9F0C9" w14:textId="77777777" w:rsidR="00E22358" w:rsidRDefault="00E22358">
      <w:pPr>
        <w:rPr>
          <w:rFonts w:ascii="Century Gothic" w:hAnsi="Century Gothic" w:cs="Century Gothic"/>
          <w:sz w:val="19"/>
          <w:szCs w:val="19"/>
          <w:lang w:val="nl-NL"/>
        </w:rPr>
      </w:pPr>
    </w:p>
    <w:p w14:paraId="3B97178D" w14:textId="77777777" w:rsidR="00E22358" w:rsidRDefault="00E22358">
      <w:pPr>
        <w:rPr>
          <w:rFonts w:ascii="Century Gothic" w:hAnsi="Century Gothic" w:cs="Century Gothic"/>
          <w:sz w:val="19"/>
          <w:szCs w:val="19"/>
          <w:lang w:val="nl-NL"/>
        </w:rPr>
      </w:pPr>
    </w:p>
    <w:p w14:paraId="2E6F4F78" w14:textId="77777777" w:rsidR="00E22358" w:rsidRDefault="00E22358">
      <w:pPr>
        <w:rPr>
          <w:rFonts w:ascii="Century Gothic" w:hAnsi="Century Gothic" w:cs="Century Gothic"/>
          <w:sz w:val="19"/>
          <w:szCs w:val="19"/>
          <w:lang w:val="nl-NL"/>
        </w:rPr>
      </w:pPr>
    </w:p>
    <w:p w14:paraId="7F4880DD" w14:textId="77777777" w:rsidR="00E22358" w:rsidRDefault="00E22358">
      <w:pPr>
        <w:rPr>
          <w:rFonts w:ascii="Century Gothic" w:hAnsi="Century Gothic" w:cs="Century Gothic"/>
          <w:sz w:val="19"/>
          <w:szCs w:val="19"/>
          <w:lang w:val="nl-NL"/>
        </w:rPr>
      </w:pPr>
    </w:p>
    <w:p w14:paraId="1B84890F" w14:textId="77777777" w:rsidR="00E22358" w:rsidRDefault="00E22358">
      <w:pPr>
        <w:jc w:val="right"/>
        <w:rPr>
          <w:rFonts w:ascii="Century Gothic" w:hAnsi="Century Gothic" w:cs="Century Gothic"/>
          <w:sz w:val="19"/>
          <w:szCs w:val="19"/>
          <w:lang w:val="nl-NL"/>
        </w:rPr>
      </w:pPr>
    </w:p>
    <w:p w14:paraId="468AD825" w14:textId="77777777" w:rsidR="00E22358" w:rsidRDefault="00E22358">
      <w:pPr>
        <w:rPr>
          <w:rFonts w:ascii="Century Gothic" w:hAnsi="Century Gothic" w:cs="Century Gothic"/>
          <w:sz w:val="19"/>
          <w:szCs w:val="19"/>
          <w:lang w:val="nl-NL"/>
        </w:rPr>
      </w:pPr>
    </w:p>
    <w:p w14:paraId="5792D929" w14:textId="77777777" w:rsidR="00E22358" w:rsidRDefault="00E22358">
      <w:pPr>
        <w:rPr>
          <w:rFonts w:ascii="Century Gothic" w:hAnsi="Century Gothic" w:cs="Century Gothic"/>
          <w:sz w:val="19"/>
          <w:szCs w:val="19"/>
          <w:lang w:val="nl-NL"/>
        </w:rPr>
      </w:pPr>
    </w:p>
    <w:p w14:paraId="37A1CBF1" w14:textId="77777777" w:rsidR="00E22358" w:rsidRDefault="00E22358">
      <w:pPr>
        <w:rPr>
          <w:rFonts w:ascii="Century Gothic" w:hAnsi="Century Gothic" w:cs="Century Gothic"/>
          <w:sz w:val="19"/>
          <w:szCs w:val="19"/>
          <w:lang w:val="nl-NL"/>
        </w:rPr>
      </w:pPr>
    </w:p>
    <w:p w14:paraId="5519B26B" w14:textId="77777777" w:rsidR="00E22358" w:rsidRDefault="00E22358">
      <w:pPr>
        <w:rPr>
          <w:rFonts w:ascii="Century Gothic" w:hAnsi="Century Gothic" w:cs="Century Gothic"/>
          <w:sz w:val="19"/>
          <w:szCs w:val="19"/>
          <w:lang w:val="nl-NL"/>
        </w:rPr>
      </w:pPr>
    </w:p>
    <w:p w14:paraId="55DE92DA" w14:textId="77777777" w:rsidR="00E22358" w:rsidRDefault="00E22358">
      <w:pPr>
        <w:rPr>
          <w:rFonts w:ascii="Century Gothic" w:hAnsi="Century Gothic" w:cs="Century Gothic"/>
          <w:sz w:val="19"/>
          <w:szCs w:val="19"/>
          <w:lang w:val="nl-NL"/>
        </w:rPr>
      </w:pPr>
    </w:p>
    <w:p w14:paraId="56B4A92F" w14:textId="77777777" w:rsidR="00E22358" w:rsidRPr="00753262" w:rsidRDefault="00E22358">
      <w:pPr>
        <w:rPr>
          <w:rFonts w:ascii="Century Gothic" w:hAnsi="Century Gothic" w:cs="Century Gothic"/>
          <w:sz w:val="19"/>
          <w:szCs w:val="19"/>
          <w:lang w:val="nl-NL"/>
        </w:rPr>
      </w:pPr>
    </w:p>
    <w:p w14:paraId="6BCB50CE" w14:textId="77777777" w:rsidR="00E22358" w:rsidRPr="00753262" w:rsidRDefault="00E22358">
      <w:pPr>
        <w:rPr>
          <w:rFonts w:ascii="Century Gothic" w:hAnsi="Century Gothic" w:cs="Century Gothic"/>
          <w:sz w:val="19"/>
          <w:szCs w:val="19"/>
          <w:lang w:val="nl-NL"/>
        </w:rPr>
      </w:pPr>
    </w:p>
    <w:p w14:paraId="71E7DBC7" w14:textId="77777777" w:rsidR="00E22358" w:rsidRPr="00753262" w:rsidRDefault="00E22358">
      <w:pPr>
        <w:rPr>
          <w:rFonts w:ascii="Century Gothic" w:hAnsi="Century Gothic" w:cs="Century Gothic"/>
          <w:sz w:val="19"/>
          <w:szCs w:val="19"/>
          <w:lang w:val="nl-NL"/>
        </w:rPr>
      </w:pPr>
    </w:p>
    <w:p w14:paraId="66E765B0" w14:textId="77777777" w:rsidR="00E22358" w:rsidRPr="00753262" w:rsidRDefault="00E22358">
      <w:pPr>
        <w:rPr>
          <w:rFonts w:ascii="Century Gothic" w:hAnsi="Century Gothic" w:cs="Century Gothic"/>
          <w:sz w:val="19"/>
          <w:szCs w:val="19"/>
          <w:lang w:val="nl-NL"/>
        </w:rPr>
      </w:pPr>
    </w:p>
    <w:p w14:paraId="56350FA4" w14:textId="77777777" w:rsidR="00E22358" w:rsidRPr="00753262" w:rsidRDefault="00E22358">
      <w:pPr>
        <w:rPr>
          <w:rFonts w:ascii="Century Gothic" w:hAnsi="Century Gothic" w:cs="Century Gothic"/>
          <w:sz w:val="19"/>
          <w:szCs w:val="19"/>
          <w:lang w:val="nl-NL"/>
        </w:rPr>
      </w:pPr>
    </w:p>
    <w:p w14:paraId="4CA5E656" w14:textId="77777777" w:rsidR="00E22358" w:rsidRPr="00753262" w:rsidRDefault="00E22358">
      <w:pPr>
        <w:rPr>
          <w:rFonts w:ascii="Century Gothic" w:hAnsi="Century Gothic" w:cs="Century Gothic"/>
          <w:sz w:val="19"/>
          <w:szCs w:val="19"/>
          <w:lang w:val="nl-NL"/>
        </w:rPr>
      </w:pPr>
    </w:p>
    <w:p w14:paraId="13825054" w14:textId="77777777" w:rsidR="00E22358" w:rsidRPr="00753262" w:rsidRDefault="00E22358">
      <w:pPr>
        <w:rPr>
          <w:rFonts w:ascii="Century Gothic" w:hAnsi="Century Gothic" w:cs="Century Gothic"/>
          <w:sz w:val="19"/>
          <w:szCs w:val="19"/>
          <w:lang w:val="nl-NL"/>
        </w:rPr>
      </w:pPr>
    </w:p>
    <w:p w14:paraId="09506D40" w14:textId="77777777" w:rsidR="00E22358" w:rsidRPr="00753262" w:rsidRDefault="00E22358">
      <w:pPr>
        <w:rPr>
          <w:rFonts w:ascii="Century Gothic" w:hAnsi="Century Gothic" w:cs="Century Gothic"/>
          <w:sz w:val="19"/>
          <w:szCs w:val="19"/>
          <w:lang w:val="nl-NL"/>
        </w:rPr>
      </w:pPr>
    </w:p>
    <w:p w14:paraId="6D7BF5B5" w14:textId="77777777" w:rsidR="00E22358" w:rsidRPr="00753262" w:rsidRDefault="00E22358">
      <w:pPr>
        <w:rPr>
          <w:rFonts w:ascii="Century Gothic" w:hAnsi="Century Gothic" w:cs="Century Gothic"/>
          <w:sz w:val="19"/>
          <w:szCs w:val="19"/>
          <w:lang w:val="nl-NL"/>
        </w:rPr>
      </w:pPr>
    </w:p>
    <w:p w14:paraId="478E0934" w14:textId="77777777" w:rsidR="00E22358" w:rsidRPr="00753262" w:rsidRDefault="00E22358">
      <w:pPr>
        <w:rPr>
          <w:rFonts w:ascii="Century Gothic" w:hAnsi="Century Gothic" w:cs="Century Gothic"/>
          <w:sz w:val="19"/>
          <w:szCs w:val="19"/>
          <w:lang w:val="nl-NL"/>
        </w:rPr>
      </w:pPr>
    </w:p>
    <w:p w14:paraId="2F03F1D3" w14:textId="77777777" w:rsidR="00E22358" w:rsidRPr="00753262" w:rsidRDefault="00E22358">
      <w:pPr>
        <w:rPr>
          <w:rFonts w:ascii="Century Gothic" w:hAnsi="Century Gothic" w:cs="Century Gothic"/>
          <w:sz w:val="19"/>
          <w:szCs w:val="19"/>
          <w:lang w:val="nl-NL"/>
        </w:rPr>
      </w:pPr>
    </w:p>
    <w:p w14:paraId="4560EEA3" w14:textId="77777777" w:rsidR="00E22358" w:rsidRPr="00753262" w:rsidRDefault="00E22358">
      <w:pPr>
        <w:rPr>
          <w:rFonts w:ascii="Century Gothic" w:hAnsi="Century Gothic" w:cs="Century Gothic"/>
          <w:sz w:val="19"/>
          <w:szCs w:val="19"/>
          <w:lang w:val="nl-NL"/>
        </w:rPr>
      </w:pPr>
    </w:p>
    <w:p w14:paraId="32AFCBE4" w14:textId="77777777" w:rsidR="00E22358" w:rsidRPr="00753262" w:rsidRDefault="00E22358">
      <w:pPr>
        <w:rPr>
          <w:rFonts w:ascii="Century Gothic" w:hAnsi="Century Gothic" w:cs="Century Gothic"/>
          <w:sz w:val="19"/>
          <w:szCs w:val="19"/>
          <w:lang w:val="nl-NL"/>
        </w:rPr>
      </w:pPr>
    </w:p>
    <w:p w14:paraId="1D2DBA27" w14:textId="77777777" w:rsidR="00E22358" w:rsidRPr="00753262" w:rsidRDefault="00E22358">
      <w:pPr>
        <w:rPr>
          <w:rFonts w:ascii="Century Gothic" w:hAnsi="Century Gothic" w:cs="Century Gothic"/>
          <w:sz w:val="19"/>
          <w:szCs w:val="19"/>
          <w:lang w:val="nl-NL"/>
        </w:rPr>
      </w:pPr>
    </w:p>
    <w:p w14:paraId="7E4B3937" w14:textId="77777777" w:rsidR="00E22358" w:rsidRPr="00753262" w:rsidRDefault="00E22358">
      <w:pPr>
        <w:rPr>
          <w:rFonts w:ascii="Century Gothic" w:hAnsi="Century Gothic" w:cs="Century Gothic"/>
          <w:sz w:val="19"/>
          <w:szCs w:val="19"/>
          <w:lang w:val="nl-NL"/>
        </w:rPr>
      </w:pPr>
    </w:p>
    <w:p w14:paraId="26DEE506" w14:textId="77777777" w:rsidR="00E22358" w:rsidRPr="00753262" w:rsidRDefault="00E22358">
      <w:pPr>
        <w:rPr>
          <w:rFonts w:ascii="Century Gothic" w:hAnsi="Century Gothic" w:cs="Century Gothic"/>
          <w:sz w:val="19"/>
          <w:szCs w:val="19"/>
          <w:lang w:val="nl-NL"/>
        </w:rPr>
      </w:pPr>
    </w:p>
    <w:p w14:paraId="5004DC56" w14:textId="77777777" w:rsidR="00E22358" w:rsidRPr="00753262" w:rsidRDefault="00E22358">
      <w:pPr>
        <w:rPr>
          <w:rFonts w:ascii="Century Gothic" w:hAnsi="Century Gothic" w:cs="Century Gothic"/>
          <w:sz w:val="19"/>
          <w:szCs w:val="19"/>
          <w:lang w:val="nl-NL"/>
        </w:rPr>
      </w:pPr>
    </w:p>
    <w:p w14:paraId="6585C22E" w14:textId="77777777" w:rsidR="00E22358" w:rsidRPr="00753262" w:rsidRDefault="00E22358">
      <w:pPr>
        <w:rPr>
          <w:rFonts w:ascii="Century Gothic" w:hAnsi="Century Gothic" w:cs="Century Gothic"/>
          <w:sz w:val="19"/>
          <w:szCs w:val="19"/>
          <w:lang w:val="nl-NL"/>
        </w:rPr>
      </w:pPr>
    </w:p>
    <w:p w14:paraId="577750FA" w14:textId="77777777" w:rsidR="00E22358" w:rsidRPr="00753262" w:rsidRDefault="00E22358">
      <w:pPr>
        <w:rPr>
          <w:rFonts w:ascii="Century Gothic" w:hAnsi="Century Gothic" w:cs="Century Gothic"/>
          <w:sz w:val="19"/>
          <w:szCs w:val="19"/>
          <w:lang w:val="nl-NL"/>
        </w:rPr>
      </w:pPr>
    </w:p>
    <w:p w14:paraId="176A60BD" w14:textId="77777777" w:rsidR="00E22358" w:rsidRPr="00753262" w:rsidRDefault="00E22358">
      <w:pPr>
        <w:rPr>
          <w:rFonts w:ascii="Century Gothic" w:hAnsi="Century Gothic" w:cs="Century Gothic"/>
          <w:sz w:val="19"/>
          <w:szCs w:val="19"/>
          <w:lang w:val="nl-NL"/>
        </w:rPr>
      </w:pPr>
    </w:p>
    <w:p w14:paraId="670DE4EF" w14:textId="77777777" w:rsidR="00E22358" w:rsidRPr="00753262" w:rsidRDefault="00E22358">
      <w:pPr>
        <w:rPr>
          <w:rFonts w:ascii="Century Gothic" w:hAnsi="Century Gothic" w:cs="Century Gothic"/>
          <w:sz w:val="19"/>
          <w:szCs w:val="19"/>
          <w:lang w:val="nl-NL"/>
        </w:rPr>
      </w:pPr>
    </w:p>
    <w:p w14:paraId="1B14A075" w14:textId="77777777" w:rsidR="00E22358" w:rsidRPr="00753262" w:rsidRDefault="00E22358">
      <w:pPr>
        <w:rPr>
          <w:rFonts w:ascii="Century Gothic" w:hAnsi="Century Gothic" w:cs="Century Gothic"/>
          <w:sz w:val="19"/>
          <w:szCs w:val="19"/>
          <w:lang w:val="nl-NL"/>
        </w:rPr>
      </w:pPr>
    </w:p>
    <w:p w14:paraId="015C771C" w14:textId="77777777" w:rsidR="00E22358" w:rsidRPr="00753262" w:rsidRDefault="00E22358">
      <w:pPr>
        <w:rPr>
          <w:rFonts w:ascii="Century Gothic" w:hAnsi="Century Gothic" w:cs="Century Gothic"/>
          <w:sz w:val="19"/>
          <w:szCs w:val="19"/>
          <w:lang w:val="nl-NL"/>
        </w:rPr>
      </w:pPr>
    </w:p>
    <w:p w14:paraId="53520F0A" w14:textId="77777777" w:rsidR="00E22358" w:rsidRPr="00753262" w:rsidRDefault="00E22358">
      <w:pPr>
        <w:rPr>
          <w:rFonts w:ascii="Century Gothic" w:hAnsi="Century Gothic" w:cs="Century Gothic"/>
          <w:sz w:val="19"/>
          <w:szCs w:val="19"/>
          <w:lang w:val="nl-NL"/>
        </w:rPr>
      </w:pPr>
    </w:p>
    <w:p w14:paraId="0E17D05F" w14:textId="77777777" w:rsidR="00E22358" w:rsidRPr="00753262" w:rsidRDefault="00E22358">
      <w:pPr>
        <w:rPr>
          <w:rFonts w:ascii="Century Gothic" w:hAnsi="Century Gothic" w:cs="Century Gothic"/>
          <w:sz w:val="19"/>
          <w:szCs w:val="19"/>
          <w:lang w:val="nl-NL"/>
        </w:rPr>
      </w:pPr>
    </w:p>
    <w:p w14:paraId="42A1945E" w14:textId="77777777" w:rsidR="00E22358" w:rsidRPr="00753262" w:rsidRDefault="00E22358">
      <w:pPr>
        <w:rPr>
          <w:rFonts w:ascii="Century Gothic" w:hAnsi="Century Gothic" w:cs="Century Gothic"/>
          <w:sz w:val="19"/>
          <w:szCs w:val="19"/>
          <w:lang w:val="nl-NL"/>
        </w:rPr>
      </w:pPr>
    </w:p>
    <w:p w14:paraId="4BC5BB68" w14:textId="77777777" w:rsidR="00E22358" w:rsidRPr="00753262" w:rsidRDefault="00E22358">
      <w:pPr>
        <w:rPr>
          <w:rFonts w:ascii="Century Gothic" w:hAnsi="Century Gothic" w:cs="Century Gothic"/>
          <w:sz w:val="19"/>
          <w:szCs w:val="19"/>
          <w:lang w:val="nl-NL"/>
        </w:rPr>
      </w:pPr>
    </w:p>
    <w:p w14:paraId="7BB355C7" w14:textId="77777777" w:rsidR="00E22358" w:rsidRPr="00753262" w:rsidRDefault="00E22358">
      <w:pPr>
        <w:rPr>
          <w:rFonts w:ascii="Century Gothic" w:hAnsi="Century Gothic" w:cs="Century Gothic"/>
          <w:sz w:val="19"/>
          <w:szCs w:val="19"/>
          <w:lang w:val="nl-NL"/>
        </w:rPr>
      </w:pPr>
    </w:p>
    <w:p w14:paraId="29EE9AB2" w14:textId="77777777" w:rsidR="00E22358" w:rsidRPr="00753262" w:rsidRDefault="00E22358">
      <w:pPr>
        <w:rPr>
          <w:rFonts w:ascii="Century Gothic" w:hAnsi="Century Gothic" w:cs="Century Gothic"/>
          <w:sz w:val="19"/>
          <w:szCs w:val="19"/>
          <w:lang w:val="nl-NL"/>
        </w:rPr>
      </w:pPr>
    </w:p>
    <w:p w14:paraId="41B16B9E" w14:textId="77777777" w:rsidR="00E22358" w:rsidRPr="00753262" w:rsidRDefault="00E22358">
      <w:pPr>
        <w:tabs>
          <w:tab w:val="right" w:pos="4114"/>
        </w:tabs>
        <w:rPr>
          <w:rFonts w:ascii="Century Gothic" w:hAnsi="Century Gothic" w:cs="Century Gothic"/>
          <w:sz w:val="19"/>
          <w:szCs w:val="19"/>
          <w:lang w:val="nl-NL"/>
        </w:rPr>
      </w:pPr>
    </w:p>
    <w:p w14:paraId="4E7A54C7" w14:textId="77777777" w:rsidR="00E22358" w:rsidRPr="00753262" w:rsidRDefault="00E22358">
      <w:pPr>
        <w:rPr>
          <w:rFonts w:ascii="Century Gothic" w:hAnsi="Century Gothic" w:cs="Century Gothic"/>
          <w:sz w:val="19"/>
          <w:szCs w:val="19"/>
          <w:lang w:val="nl-NL"/>
        </w:rPr>
      </w:pPr>
    </w:p>
    <w:p w14:paraId="461341F7" w14:textId="77777777" w:rsidR="00E22358" w:rsidRPr="00753262" w:rsidRDefault="00E22358">
      <w:pPr>
        <w:rPr>
          <w:rFonts w:ascii="Century Gothic" w:hAnsi="Century Gothic" w:cs="Century Gothic"/>
          <w:sz w:val="19"/>
          <w:szCs w:val="19"/>
          <w:lang w:val="nl-NL"/>
        </w:rPr>
      </w:pPr>
    </w:p>
    <w:p w14:paraId="6BD67B3E" w14:textId="77777777" w:rsidR="00E22358" w:rsidRPr="00753262" w:rsidRDefault="00E22358">
      <w:pPr>
        <w:rPr>
          <w:rFonts w:ascii="Century Gothic" w:hAnsi="Century Gothic" w:cs="Century Gothic"/>
          <w:sz w:val="19"/>
          <w:szCs w:val="19"/>
          <w:lang w:val="nl-NL"/>
        </w:rPr>
      </w:pPr>
    </w:p>
    <w:p w14:paraId="1E42E38D" w14:textId="77777777" w:rsidR="00E22358" w:rsidRPr="00753262" w:rsidRDefault="00E22358">
      <w:pPr>
        <w:rPr>
          <w:rFonts w:ascii="Century Gothic" w:hAnsi="Century Gothic" w:cs="Century Gothic"/>
          <w:sz w:val="19"/>
          <w:szCs w:val="19"/>
          <w:lang w:val="nl-NL"/>
        </w:rPr>
      </w:pPr>
    </w:p>
    <w:p w14:paraId="07204C9A" w14:textId="77777777" w:rsidR="00E22358" w:rsidRPr="00753262" w:rsidRDefault="00E22358">
      <w:pPr>
        <w:rPr>
          <w:rFonts w:ascii="Century Gothic" w:hAnsi="Century Gothic" w:cs="Century Gothic"/>
          <w:sz w:val="19"/>
          <w:szCs w:val="19"/>
          <w:lang w:val="nl-NL"/>
        </w:rPr>
      </w:pPr>
    </w:p>
    <w:p w14:paraId="7D276225" w14:textId="77777777" w:rsidR="00E22358" w:rsidRPr="00753262" w:rsidRDefault="00E22358">
      <w:pPr>
        <w:rPr>
          <w:rFonts w:ascii="Century Gothic" w:hAnsi="Century Gothic" w:cs="Century Gothic"/>
          <w:sz w:val="19"/>
          <w:szCs w:val="19"/>
          <w:lang w:val="nl-NL"/>
        </w:rPr>
      </w:pPr>
    </w:p>
    <w:p w14:paraId="6AED1A1A" w14:textId="77777777" w:rsidR="00E22358" w:rsidRPr="00753262" w:rsidRDefault="00E22358">
      <w:pPr>
        <w:rPr>
          <w:rFonts w:ascii="Century Gothic" w:hAnsi="Century Gothic" w:cs="Century Gothic"/>
          <w:sz w:val="19"/>
          <w:szCs w:val="19"/>
          <w:lang w:val="nl-NL"/>
        </w:rPr>
      </w:pPr>
    </w:p>
    <w:p w14:paraId="250F509B" w14:textId="77777777" w:rsidR="00E22358" w:rsidRPr="00753262" w:rsidRDefault="00E22358">
      <w:pPr>
        <w:rPr>
          <w:rFonts w:ascii="Century Gothic" w:hAnsi="Century Gothic" w:cs="Century Gothic"/>
          <w:sz w:val="19"/>
          <w:szCs w:val="19"/>
          <w:lang w:val="nl-NL"/>
        </w:rPr>
      </w:pPr>
    </w:p>
    <w:p w14:paraId="57941935" w14:textId="77777777" w:rsidR="00E22358" w:rsidRPr="00753262" w:rsidRDefault="00E22358">
      <w:pPr>
        <w:rPr>
          <w:rFonts w:ascii="Century Gothic" w:hAnsi="Century Gothic" w:cs="Century Gothic"/>
          <w:sz w:val="19"/>
          <w:szCs w:val="19"/>
          <w:lang w:val="nl-NL"/>
        </w:rPr>
      </w:pPr>
    </w:p>
    <w:p w14:paraId="6797EA5B" w14:textId="77777777" w:rsidR="00E22358" w:rsidRPr="00753262" w:rsidRDefault="00E22358">
      <w:pPr>
        <w:rPr>
          <w:rFonts w:ascii="Century Gothic" w:hAnsi="Century Gothic" w:cs="Century Gothic"/>
          <w:sz w:val="19"/>
          <w:szCs w:val="19"/>
          <w:lang w:val="nl-NL"/>
        </w:rPr>
      </w:pPr>
    </w:p>
    <w:p w14:paraId="4A0698AC" w14:textId="77777777" w:rsidR="00E22358" w:rsidRPr="00753262" w:rsidRDefault="00E22358">
      <w:pPr>
        <w:rPr>
          <w:rFonts w:ascii="Century Gothic" w:hAnsi="Century Gothic" w:cs="Century Gothic"/>
          <w:sz w:val="19"/>
          <w:szCs w:val="19"/>
          <w:lang w:val="nl-NL"/>
        </w:rPr>
      </w:pPr>
    </w:p>
    <w:p w14:paraId="7A1BE2BC" w14:textId="77777777" w:rsidR="00E22358" w:rsidRPr="00753262" w:rsidRDefault="00E22358">
      <w:pPr>
        <w:rPr>
          <w:rFonts w:ascii="Century Gothic" w:hAnsi="Century Gothic" w:cs="Century Gothic"/>
          <w:sz w:val="19"/>
          <w:szCs w:val="19"/>
          <w:lang w:val="nl-NL"/>
        </w:rPr>
      </w:pPr>
    </w:p>
    <w:p w14:paraId="1AD647DA" w14:textId="77777777" w:rsidR="00E22358" w:rsidRPr="00A17E59" w:rsidRDefault="00E22358" w:rsidP="00A17E59">
      <w:pPr>
        <w:jc w:val="right"/>
        <w:rPr>
          <w:rFonts w:ascii="Century Gothic" w:hAnsi="Century Gothic" w:cs="Century Gothic"/>
          <w:b/>
          <w:bCs/>
          <w:color w:val="00A4E4"/>
          <w:sz w:val="22"/>
          <w:szCs w:val="22"/>
          <w:lang w:val="nl-NL"/>
        </w:rPr>
      </w:pPr>
      <w:r w:rsidRPr="00A17E59">
        <w:rPr>
          <w:rFonts w:ascii="Century Gothic" w:hAnsi="Century Gothic" w:cs="Century Gothic"/>
          <w:b/>
          <w:bCs/>
          <w:color w:val="00A4E4"/>
          <w:sz w:val="22"/>
          <w:szCs w:val="22"/>
          <w:lang w:val="nl-NL"/>
        </w:rPr>
        <w:t>Scholen met Succes</w:t>
      </w:r>
    </w:p>
    <w:p w14:paraId="298F2BEC" w14:textId="77777777"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 xml:space="preserve">Postbus 3386 </w:t>
      </w:r>
    </w:p>
    <w:p w14:paraId="7494B946" w14:textId="77777777"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2001 DJ Haarlem</w:t>
      </w:r>
    </w:p>
    <w:p w14:paraId="0894A9A5" w14:textId="77777777" w:rsidR="00E22358" w:rsidRDefault="00E22358" w:rsidP="00A17E59">
      <w:pPr>
        <w:jc w:val="right"/>
        <w:rPr>
          <w:rFonts w:ascii="Century Gothic" w:hAnsi="Century Gothic" w:cs="Century Gothic"/>
          <w:sz w:val="22"/>
          <w:szCs w:val="22"/>
          <w:lang w:val="nl-NL"/>
        </w:rPr>
      </w:pPr>
    </w:p>
    <w:p w14:paraId="4A3CD21E" w14:textId="77777777" w:rsidR="00E22358" w:rsidRDefault="00E22358" w:rsidP="00A17E59">
      <w:pPr>
        <w:tabs>
          <w:tab w:val="left" w:pos="1122"/>
          <w:tab w:val="left" w:pos="1683"/>
        </w:tabs>
        <w:jc w:val="right"/>
        <w:rPr>
          <w:rFonts w:ascii="Century Gothic" w:hAnsi="Century Gothic" w:cs="Century Gothic"/>
          <w:sz w:val="22"/>
          <w:szCs w:val="22"/>
          <w:lang w:val="nl-NL"/>
        </w:rPr>
      </w:pPr>
      <w:r>
        <w:rPr>
          <w:rFonts w:ascii="Century Gothic" w:hAnsi="Century Gothic" w:cs="Century Gothic"/>
          <w:sz w:val="22"/>
          <w:szCs w:val="22"/>
          <w:lang w:val="nl-NL"/>
        </w:rPr>
        <w:t>www.scholenmetsucces.nl</w:t>
      </w:r>
    </w:p>
    <w:p w14:paraId="1A55A510" w14:textId="77777777" w:rsidR="00E22358" w:rsidRPr="00A17E59" w:rsidRDefault="00E22358" w:rsidP="00A17E59">
      <w:pPr>
        <w:tabs>
          <w:tab w:val="left" w:pos="1122"/>
          <w:tab w:val="left" w:pos="1683"/>
        </w:tabs>
        <w:jc w:val="right"/>
        <w:rPr>
          <w:rFonts w:ascii="Century Gothic" w:hAnsi="Century Gothic" w:cs="Century Gothic"/>
          <w:sz w:val="22"/>
          <w:szCs w:val="22"/>
          <w:lang w:val="nl-NL"/>
        </w:rPr>
      </w:pPr>
      <w:r w:rsidRPr="00A17E59">
        <w:rPr>
          <w:rFonts w:ascii="Century Gothic" w:hAnsi="Century Gothic" w:cs="Century Gothic"/>
          <w:sz w:val="22"/>
          <w:szCs w:val="22"/>
          <w:lang w:val="nl-NL"/>
        </w:rPr>
        <w:t>info@scholenmetsucces.nl</w:t>
      </w:r>
    </w:p>
    <w:p w14:paraId="62AA1A52" w14:textId="77777777" w:rsidR="00E22358" w:rsidRDefault="00E22358" w:rsidP="00A17E59">
      <w:pPr>
        <w:tabs>
          <w:tab w:val="left" w:pos="1122"/>
          <w:tab w:val="left" w:pos="1683"/>
        </w:tabs>
        <w:jc w:val="right"/>
        <w:rPr>
          <w:rFonts w:ascii="Century Gothic" w:hAnsi="Century Gothic" w:cs="Century Gothic"/>
          <w:sz w:val="22"/>
          <w:szCs w:val="22"/>
          <w:lang w:val="en-GB"/>
        </w:rPr>
      </w:pPr>
      <w:r>
        <w:rPr>
          <w:rFonts w:ascii="Century Gothic" w:hAnsi="Century Gothic" w:cs="Century Gothic"/>
          <w:sz w:val="22"/>
          <w:szCs w:val="22"/>
          <w:lang w:val="en-GB"/>
        </w:rPr>
        <w:t>tel:</w:t>
      </w:r>
      <w:r w:rsidR="00A17E59">
        <w:rPr>
          <w:rFonts w:ascii="Century Gothic" w:hAnsi="Century Gothic" w:cs="Century Gothic"/>
          <w:sz w:val="22"/>
          <w:szCs w:val="22"/>
          <w:lang w:val="en-GB"/>
        </w:rPr>
        <w:t xml:space="preserve"> </w:t>
      </w:r>
      <w:r>
        <w:rPr>
          <w:rFonts w:ascii="Century Gothic" w:hAnsi="Century Gothic" w:cs="Century Gothic"/>
          <w:sz w:val="22"/>
          <w:szCs w:val="22"/>
          <w:lang w:val="en-GB"/>
        </w:rPr>
        <w:t>023 534 11 58</w:t>
      </w:r>
    </w:p>
    <w:p w14:paraId="32C0AEE1" w14:textId="77777777" w:rsidR="00E22358" w:rsidRDefault="00E22358" w:rsidP="00A17E59">
      <w:pPr>
        <w:tabs>
          <w:tab w:val="left" w:pos="1122"/>
          <w:tab w:val="left" w:pos="1683"/>
        </w:tabs>
        <w:jc w:val="right"/>
        <w:rPr>
          <w:rFonts w:ascii="Century Gothic" w:hAnsi="Century Gothic" w:cs="Century Gothic"/>
          <w:sz w:val="22"/>
          <w:szCs w:val="22"/>
          <w:lang w:val="en-GB"/>
        </w:rPr>
      </w:pPr>
    </w:p>
    <w:p w14:paraId="2501C794" w14:textId="77777777" w:rsidR="00E22358" w:rsidRDefault="00E22358">
      <w:pPr>
        <w:pStyle w:val="PlainText"/>
        <w:rPr>
          <w:rFonts w:ascii="Century Gothic" w:hAnsi="Century Gothic" w:cs="Century Gothic"/>
          <w:b/>
          <w:bCs/>
          <w:color w:val="FF9900"/>
          <w:sz w:val="45"/>
          <w:szCs w:val="45"/>
          <w:lang w:val="en-GB"/>
        </w:rPr>
      </w:pPr>
      <w:r>
        <w:rPr>
          <w:rFonts w:ascii="Century Gothic" w:hAnsi="Century Gothic" w:cs="Century Gothic"/>
          <w:sz w:val="19"/>
          <w:szCs w:val="19"/>
          <w:lang w:val="en-GB"/>
        </w:rPr>
        <w:br w:type="page"/>
      </w:r>
    </w:p>
    <w:p w14:paraId="50524A70" w14:textId="77777777" w:rsidR="00E22358" w:rsidRDefault="00E22358">
      <w:pPr>
        <w:pStyle w:val="PlainText"/>
        <w:rPr>
          <w:rFonts w:ascii="Century Gothic" w:hAnsi="Century Gothic" w:cs="Century Gothic"/>
          <w:b/>
          <w:bCs/>
          <w:color w:val="FF9900"/>
          <w:sz w:val="45"/>
          <w:szCs w:val="45"/>
          <w:lang w:val="en-GB"/>
        </w:rPr>
      </w:pPr>
    </w:p>
    <w:p w14:paraId="7FFE8413" w14:textId="00E81D40" w:rsidR="00E22358" w:rsidRPr="00A17E59" w:rsidRDefault="008E105E">
      <w:pPr>
        <w:pStyle w:val="PlainText"/>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TTTxml:schoolnaamTTT</w:t>
      </w:r>
    </w:p>
    <w:p w14:paraId="621DC17D" w14:textId="60027848" w:rsidR="00E22358" w:rsidRPr="00A17E59" w:rsidRDefault="000A7E19">
      <w:pPr>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TTTxml:school.cityTTT</w:t>
      </w:r>
    </w:p>
    <w:p w14:paraId="2A94CA87" w14:textId="77777777" w:rsidR="00E22358" w:rsidRDefault="00E22358">
      <w:pPr>
        <w:rPr>
          <w:rFonts w:ascii="Century Gothic" w:hAnsi="Century Gothic" w:cs="Century Gothic"/>
          <w:b/>
          <w:bCs/>
          <w:sz w:val="45"/>
          <w:szCs w:val="45"/>
          <w:lang w:val="en-GB"/>
        </w:rPr>
      </w:pPr>
    </w:p>
    <w:p w14:paraId="292A6906" w14:textId="77777777" w:rsidR="00E22358" w:rsidRDefault="00E22358">
      <w:pPr>
        <w:rPr>
          <w:rFonts w:ascii="Century Gothic" w:hAnsi="Century Gothic" w:cs="Century Gothic"/>
          <w:b/>
          <w:bCs/>
          <w:sz w:val="45"/>
          <w:szCs w:val="45"/>
          <w:lang w:val="en-GB"/>
        </w:rPr>
      </w:pPr>
    </w:p>
    <w:p w14:paraId="5B0BC5B3"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Oudertevredenheidspeiling</w:t>
      </w:r>
    </w:p>
    <w:p w14:paraId="6DAC388B" w14:textId="51C79E1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03022882" w14:textId="77777777" w:rsidR="00E22358" w:rsidRDefault="00E22358">
      <w:pPr>
        <w:rPr>
          <w:rFonts w:ascii="Century Gothic" w:hAnsi="Century Gothic" w:cs="Century Gothic"/>
          <w:sz w:val="19"/>
          <w:szCs w:val="19"/>
          <w:lang w:val="nl-NL"/>
        </w:rPr>
      </w:pPr>
    </w:p>
    <w:p w14:paraId="04D8A805" w14:textId="77777777" w:rsidR="00E22358" w:rsidRDefault="00E22358">
      <w:pPr>
        <w:rPr>
          <w:rFonts w:ascii="Century Gothic" w:hAnsi="Century Gothic" w:cs="Century Gothic"/>
          <w:sz w:val="19"/>
          <w:szCs w:val="19"/>
          <w:lang w:val="nl-NL"/>
        </w:rPr>
      </w:pPr>
    </w:p>
    <w:p w14:paraId="06B2826B" w14:textId="77777777" w:rsidR="00E22358" w:rsidRDefault="00E22358">
      <w:pPr>
        <w:rPr>
          <w:rFonts w:ascii="Century Gothic" w:hAnsi="Century Gothic" w:cs="Century Gothic"/>
          <w:sz w:val="19"/>
          <w:szCs w:val="19"/>
          <w:lang w:val="nl-NL"/>
        </w:rPr>
      </w:pPr>
    </w:p>
    <w:p w14:paraId="0941E8A1" w14:textId="77777777" w:rsidR="00E22358" w:rsidRDefault="00E22358">
      <w:pPr>
        <w:rPr>
          <w:rFonts w:ascii="Century Gothic" w:hAnsi="Century Gothic" w:cs="Century Gothic"/>
          <w:sz w:val="19"/>
          <w:szCs w:val="19"/>
          <w:lang w:val="nl-NL"/>
        </w:rPr>
      </w:pPr>
    </w:p>
    <w:p w14:paraId="408621B0" w14:textId="77777777" w:rsidR="00E22358" w:rsidRDefault="00E22358">
      <w:pPr>
        <w:rPr>
          <w:rFonts w:ascii="Century Gothic" w:hAnsi="Century Gothic" w:cs="Century Gothic"/>
          <w:sz w:val="19"/>
          <w:szCs w:val="19"/>
          <w:lang w:val="nl-NL"/>
        </w:rPr>
      </w:pPr>
    </w:p>
    <w:p w14:paraId="74C72E86" w14:textId="77777777" w:rsidR="00E22358" w:rsidRDefault="00E22358">
      <w:pPr>
        <w:rPr>
          <w:rFonts w:ascii="Century Gothic" w:hAnsi="Century Gothic" w:cs="Century Gothic"/>
          <w:sz w:val="19"/>
          <w:szCs w:val="19"/>
          <w:lang w:val="nl-NL"/>
        </w:rPr>
      </w:pPr>
    </w:p>
    <w:p w14:paraId="1850B42E" w14:textId="77777777" w:rsidR="00E22358" w:rsidRDefault="00E22358">
      <w:pPr>
        <w:rPr>
          <w:rFonts w:ascii="Century Gothic" w:hAnsi="Century Gothic" w:cs="Century Gothic"/>
          <w:sz w:val="19"/>
          <w:szCs w:val="19"/>
          <w:lang w:val="nl-NL"/>
        </w:rPr>
      </w:pPr>
    </w:p>
    <w:p w14:paraId="6B1D18F5" w14:textId="77777777" w:rsidR="00E22358" w:rsidRDefault="00E22358">
      <w:pPr>
        <w:rPr>
          <w:rFonts w:ascii="Century Gothic" w:hAnsi="Century Gothic" w:cs="Century Gothic"/>
          <w:sz w:val="19"/>
          <w:szCs w:val="19"/>
          <w:lang w:val="nl-NL"/>
        </w:rPr>
      </w:pPr>
    </w:p>
    <w:p w14:paraId="56535D72" w14:textId="77777777" w:rsidR="00E22358" w:rsidRDefault="00E22358">
      <w:pPr>
        <w:rPr>
          <w:rFonts w:ascii="Century Gothic" w:hAnsi="Century Gothic" w:cs="Century Gothic"/>
          <w:sz w:val="19"/>
          <w:szCs w:val="19"/>
          <w:lang w:val="nl-NL"/>
        </w:rPr>
      </w:pPr>
    </w:p>
    <w:p w14:paraId="5734D4BA" w14:textId="77777777" w:rsidR="00E22358" w:rsidRDefault="00E22358">
      <w:pPr>
        <w:rPr>
          <w:rFonts w:ascii="Century Gothic" w:hAnsi="Century Gothic" w:cs="Century Gothic"/>
          <w:sz w:val="19"/>
          <w:szCs w:val="19"/>
          <w:lang w:val="nl-NL"/>
        </w:rPr>
      </w:pPr>
    </w:p>
    <w:p w14:paraId="20D1B625" w14:textId="77777777" w:rsidR="00E22358" w:rsidRDefault="00E22358">
      <w:pPr>
        <w:rPr>
          <w:rFonts w:ascii="Century Gothic" w:hAnsi="Century Gothic" w:cs="Century Gothic"/>
          <w:sz w:val="19"/>
          <w:szCs w:val="19"/>
          <w:lang w:val="nl-NL"/>
        </w:rPr>
      </w:pPr>
    </w:p>
    <w:p w14:paraId="2845635D" w14:textId="77777777" w:rsidR="00E22358" w:rsidRDefault="00E22358">
      <w:pPr>
        <w:rPr>
          <w:rFonts w:ascii="Century Gothic" w:hAnsi="Century Gothic" w:cs="Century Gothic"/>
          <w:sz w:val="19"/>
          <w:szCs w:val="19"/>
          <w:lang w:val="nl-NL"/>
        </w:rPr>
      </w:pPr>
    </w:p>
    <w:p w14:paraId="0901A9ED" w14:textId="77777777" w:rsidR="00E22358" w:rsidRDefault="00E22358">
      <w:pPr>
        <w:rPr>
          <w:rFonts w:ascii="Century Gothic" w:hAnsi="Century Gothic" w:cs="Century Gothic"/>
          <w:sz w:val="19"/>
          <w:szCs w:val="19"/>
          <w:lang w:val="nl-NL"/>
        </w:rPr>
      </w:pPr>
    </w:p>
    <w:p w14:paraId="1FE092FC" w14:textId="77777777" w:rsidR="00881CB3" w:rsidRDefault="00881CB3">
      <w:pPr>
        <w:rPr>
          <w:rFonts w:ascii="Century Gothic" w:hAnsi="Century Gothic" w:cs="Century Gothic"/>
          <w:sz w:val="19"/>
          <w:szCs w:val="19"/>
          <w:lang w:val="nl-NL"/>
        </w:rPr>
      </w:pPr>
    </w:p>
    <w:p w14:paraId="057395A2" w14:textId="77777777" w:rsidR="00881CB3" w:rsidRDefault="00881CB3">
      <w:pPr>
        <w:rPr>
          <w:rFonts w:ascii="Century Gothic" w:hAnsi="Century Gothic" w:cs="Century Gothic"/>
          <w:sz w:val="19"/>
          <w:szCs w:val="19"/>
          <w:lang w:val="nl-NL"/>
        </w:rPr>
      </w:pPr>
    </w:p>
    <w:p w14:paraId="3E40114A" w14:textId="77777777" w:rsidR="00881CB3" w:rsidRDefault="00881CB3">
      <w:pPr>
        <w:rPr>
          <w:rFonts w:ascii="Century Gothic" w:hAnsi="Century Gothic" w:cs="Century Gothic"/>
          <w:sz w:val="19"/>
          <w:szCs w:val="19"/>
          <w:lang w:val="nl-NL"/>
        </w:rPr>
      </w:pPr>
    </w:p>
    <w:p w14:paraId="3AE40885" w14:textId="77777777" w:rsidR="00881CB3" w:rsidRDefault="00881CB3">
      <w:pPr>
        <w:rPr>
          <w:rFonts w:ascii="Century Gothic" w:hAnsi="Century Gothic" w:cs="Century Gothic"/>
          <w:sz w:val="19"/>
          <w:szCs w:val="19"/>
          <w:lang w:val="nl-NL"/>
        </w:rPr>
      </w:pPr>
    </w:p>
    <w:p w14:paraId="5927987A" w14:textId="77777777" w:rsidR="00E22358" w:rsidRDefault="00E22358">
      <w:pPr>
        <w:rPr>
          <w:rFonts w:ascii="Century Gothic" w:hAnsi="Century Gothic" w:cs="Century Gothic"/>
          <w:sz w:val="19"/>
          <w:szCs w:val="19"/>
          <w:lang w:val="nl-NL"/>
        </w:rPr>
      </w:pPr>
    </w:p>
    <w:p w14:paraId="5F116912" w14:textId="77777777" w:rsidR="00E22358" w:rsidRDefault="00E22358">
      <w:pPr>
        <w:rPr>
          <w:rFonts w:ascii="Century Gothic" w:hAnsi="Century Gothic" w:cs="Century Gothic"/>
          <w:sz w:val="19"/>
          <w:szCs w:val="19"/>
          <w:lang w:val="nl-NL"/>
        </w:rPr>
      </w:pPr>
    </w:p>
    <w:p w14:paraId="39F8AED5" w14:textId="77777777" w:rsidR="00E22358" w:rsidRDefault="00E22358">
      <w:pPr>
        <w:rPr>
          <w:rFonts w:ascii="Century Gothic" w:hAnsi="Century Gothic" w:cs="Century Gothic"/>
          <w:sz w:val="19"/>
          <w:szCs w:val="19"/>
          <w:lang w:val="nl-NL"/>
        </w:rPr>
      </w:pPr>
    </w:p>
    <w:p w14:paraId="1457EC4F" w14:textId="77777777" w:rsidR="00E22358" w:rsidRDefault="00E22358">
      <w:pPr>
        <w:rPr>
          <w:rFonts w:ascii="Century Gothic" w:hAnsi="Century Gothic" w:cs="Century Gothic"/>
          <w:sz w:val="19"/>
          <w:szCs w:val="19"/>
          <w:lang w:val="nl-NL"/>
        </w:rPr>
      </w:pPr>
    </w:p>
    <w:p w14:paraId="0C115EC1" w14:textId="77777777" w:rsidR="00E22358" w:rsidRDefault="00E22358">
      <w:pPr>
        <w:rPr>
          <w:rFonts w:ascii="Century Gothic" w:hAnsi="Century Gothic" w:cs="Century Gothic"/>
          <w:sz w:val="19"/>
          <w:szCs w:val="19"/>
          <w:lang w:val="nl-NL"/>
        </w:rPr>
      </w:pPr>
    </w:p>
    <w:p w14:paraId="116CD39B" w14:textId="77777777" w:rsidR="00E22358" w:rsidRDefault="00E22358">
      <w:pPr>
        <w:rPr>
          <w:rFonts w:ascii="Century Gothic" w:hAnsi="Century Gothic" w:cs="Century Gothic"/>
          <w:sz w:val="19"/>
          <w:szCs w:val="19"/>
          <w:lang w:val="nl-NL"/>
        </w:rPr>
      </w:pPr>
    </w:p>
    <w:p w14:paraId="16FE8B59" w14:textId="77777777" w:rsidR="00E22358" w:rsidRDefault="00E22358">
      <w:pPr>
        <w:rPr>
          <w:rFonts w:ascii="Century Gothic" w:hAnsi="Century Gothic" w:cs="Century Gothic"/>
          <w:sz w:val="19"/>
          <w:szCs w:val="19"/>
          <w:lang w:val="nl-NL"/>
        </w:rPr>
      </w:pPr>
    </w:p>
    <w:p w14:paraId="3E3484FD" w14:textId="77777777" w:rsidR="00E22358" w:rsidRDefault="00E22358">
      <w:pPr>
        <w:rPr>
          <w:rFonts w:ascii="Century Gothic" w:hAnsi="Century Gothic" w:cs="Century Gothic"/>
          <w:sz w:val="19"/>
          <w:szCs w:val="19"/>
          <w:lang w:val="nl-NL"/>
        </w:rPr>
      </w:pPr>
    </w:p>
    <w:p w14:paraId="7FDEA577" w14:textId="77777777" w:rsidR="00E22358" w:rsidRDefault="00E22358">
      <w:pPr>
        <w:rPr>
          <w:rFonts w:ascii="Century Gothic" w:hAnsi="Century Gothic" w:cs="Century Gothic"/>
          <w:sz w:val="19"/>
          <w:szCs w:val="19"/>
          <w:lang w:val="nl-NL"/>
        </w:rPr>
      </w:pPr>
    </w:p>
    <w:p w14:paraId="1B7EB1FB" w14:textId="77777777" w:rsidR="00E22358" w:rsidRDefault="00E22358">
      <w:pPr>
        <w:rPr>
          <w:rFonts w:ascii="Century Gothic" w:hAnsi="Century Gothic" w:cs="Century Gothic"/>
          <w:sz w:val="19"/>
          <w:szCs w:val="19"/>
          <w:lang w:val="nl-NL"/>
        </w:rPr>
      </w:pPr>
    </w:p>
    <w:p w14:paraId="667EA573" w14:textId="77777777" w:rsidR="00E22358" w:rsidRDefault="00E22358">
      <w:pPr>
        <w:rPr>
          <w:rFonts w:ascii="Century Gothic" w:hAnsi="Century Gothic" w:cs="Century Gothic"/>
          <w:sz w:val="19"/>
          <w:szCs w:val="19"/>
          <w:lang w:val="nl-NL"/>
        </w:rPr>
      </w:pPr>
    </w:p>
    <w:p w14:paraId="239E209E" w14:textId="77777777" w:rsidR="00E22358" w:rsidRDefault="00E22358">
      <w:pPr>
        <w:rPr>
          <w:rFonts w:ascii="Century Gothic" w:hAnsi="Century Gothic" w:cs="Century Gothic"/>
          <w:sz w:val="19"/>
          <w:szCs w:val="19"/>
          <w:lang w:val="nl-NL"/>
        </w:rPr>
      </w:pPr>
    </w:p>
    <w:p w14:paraId="04562033" w14:textId="77777777" w:rsidR="00E22358" w:rsidRDefault="00E22358">
      <w:pPr>
        <w:rPr>
          <w:rFonts w:ascii="Century Gothic" w:hAnsi="Century Gothic" w:cs="Century Gothic"/>
          <w:sz w:val="19"/>
          <w:szCs w:val="19"/>
          <w:lang w:val="nl-NL"/>
        </w:rPr>
      </w:pPr>
    </w:p>
    <w:p w14:paraId="771DECFC" w14:textId="77777777" w:rsidR="00E22358" w:rsidRDefault="00E22358">
      <w:pPr>
        <w:rPr>
          <w:rFonts w:ascii="Century Gothic" w:hAnsi="Century Gothic" w:cs="Century Gothic"/>
          <w:sz w:val="19"/>
          <w:szCs w:val="19"/>
          <w:lang w:val="nl-NL"/>
        </w:rPr>
      </w:pPr>
    </w:p>
    <w:p w14:paraId="5219830C" w14:textId="77777777" w:rsidR="00E22358" w:rsidRDefault="00E22358">
      <w:pPr>
        <w:rPr>
          <w:rFonts w:ascii="Century Gothic" w:hAnsi="Century Gothic" w:cs="Century Gothic"/>
          <w:sz w:val="19"/>
          <w:szCs w:val="19"/>
          <w:lang w:val="nl-NL"/>
        </w:rPr>
      </w:pPr>
    </w:p>
    <w:p w14:paraId="37C534CF" w14:textId="77777777" w:rsidR="00E22358" w:rsidRDefault="00E22358">
      <w:pPr>
        <w:rPr>
          <w:rFonts w:ascii="Century Gothic" w:hAnsi="Century Gothic" w:cs="Century Gothic"/>
          <w:sz w:val="19"/>
          <w:szCs w:val="19"/>
          <w:lang w:val="nl-NL"/>
        </w:rPr>
      </w:pPr>
    </w:p>
    <w:p w14:paraId="2387ADB0"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71EED2A" w14:textId="77777777" w:rsidR="00E22358" w:rsidRDefault="00E22358">
      <w:pPr>
        <w:pStyle w:val="TOC1"/>
        <w:rPr>
          <w:rFonts w:ascii="Times New Roman" w:hAnsi="Times New Roman" w:cs="Times New Roman"/>
          <w:noProof w:val="0"/>
          <w:lang w:val="nl-NL"/>
        </w:rPr>
      </w:pPr>
      <w:r>
        <w:rPr>
          <w:noProof w:val="0"/>
          <w:sz w:val="20"/>
          <w:szCs w:val="20"/>
          <w:lang w:val="nl-NL"/>
        </w:rPr>
        <w:fldChar w:fldCharType="begin"/>
      </w:r>
      <w:r>
        <w:rPr>
          <w:noProof w:val="0"/>
          <w:sz w:val="20"/>
          <w:szCs w:val="20"/>
          <w:lang w:val="nl-NL"/>
        </w:rPr>
        <w:instrText xml:space="preserve"> TOC \o "1-1" \h \z \u </w:instrText>
      </w:r>
      <w:r>
        <w:rPr>
          <w:noProof w:val="0"/>
          <w:sz w:val="20"/>
          <w:szCs w:val="20"/>
          <w:lang w:val="nl-NL"/>
        </w:rPr>
        <w:fldChar w:fldCharType="separate"/>
      </w:r>
      <w:hyperlink w:anchor="_Toc93893184" w:history="1">
        <w:r>
          <w:rPr>
            <w:rStyle w:val="Hyperlink"/>
            <w:rFonts w:cs="Century Gothic"/>
            <w:noProof w:val="0"/>
            <w:sz w:val="20"/>
            <w:szCs w:val="20"/>
            <w:lang w:val="nl-NL"/>
          </w:rPr>
          <w:t>Inleiding</w:t>
        </w:r>
        <w:r>
          <w:rPr>
            <w:noProof w:val="0"/>
            <w:webHidden/>
            <w:sz w:val="20"/>
            <w:szCs w:val="20"/>
            <w:lang w:val="nl-NL"/>
          </w:rPr>
          <w:tab/>
        </w:r>
        <w:r>
          <w:rPr>
            <w:noProof w:val="0"/>
            <w:webHidden/>
            <w:sz w:val="20"/>
            <w:szCs w:val="20"/>
            <w:lang w:val="nl-NL"/>
          </w:rPr>
          <w:fldChar w:fldCharType="begin"/>
        </w:r>
        <w:r>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687D2EE2" w14:textId="77777777" w:rsidR="00E22358" w:rsidRDefault="00655B98">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_Toc93893185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7</w:t>
        </w:r>
        <w:r w:rsidR="00E22358">
          <w:rPr>
            <w:noProof w:val="0"/>
            <w:webHidden/>
            <w:sz w:val="20"/>
            <w:szCs w:val="20"/>
            <w:lang w:val="nl-NL"/>
          </w:rPr>
          <w:fldChar w:fldCharType="end"/>
        </w:r>
      </w:hyperlink>
    </w:p>
    <w:p w14:paraId="257C9102" w14:textId="77777777" w:rsidR="00E22358" w:rsidRDefault="00655B98">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_Toc93893186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8</w:t>
        </w:r>
        <w:r w:rsidR="00E22358">
          <w:rPr>
            <w:noProof w:val="0"/>
            <w:webHidden/>
            <w:sz w:val="20"/>
            <w:szCs w:val="20"/>
            <w:lang w:val="nl-NL"/>
          </w:rPr>
          <w:fldChar w:fldCharType="end"/>
        </w:r>
      </w:hyperlink>
    </w:p>
    <w:p w14:paraId="36D3CBB3" w14:textId="77777777" w:rsidR="00E22358" w:rsidRDefault="00655B98">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_Toc93893187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14</w:t>
        </w:r>
        <w:r w:rsidR="00E22358">
          <w:rPr>
            <w:noProof w:val="0"/>
            <w:webHidden/>
            <w:sz w:val="20"/>
            <w:szCs w:val="20"/>
            <w:lang w:val="nl-NL"/>
          </w:rPr>
          <w:fldChar w:fldCharType="end"/>
        </w:r>
      </w:hyperlink>
    </w:p>
    <w:p w14:paraId="763A60ED" w14:textId="77777777" w:rsidR="00E22358" w:rsidRDefault="00655B98">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_Toc93893188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19</w:t>
        </w:r>
        <w:r w:rsidR="00E22358">
          <w:rPr>
            <w:noProof w:val="0"/>
            <w:webHidden/>
            <w:sz w:val="20"/>
            <w:szCs w:val="20"/>
            <w:lang w:val="nl-NL"/>
          </w:rPr>
          <w:fldChar w:fldCharType="end"/>
        </w:r>
      </w:hyperlink>
    </w:p>
    <w:p w14:paraId="38A54834" w14:textId="77777777" w:rsidR="00E22358" w:rsidRDefault="00655B98">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_Toc93893189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51</w:t>
        </w:r>
        <w:r w:rsidR="00E22358">
          <w:rPr>
            <w:noProof w:val="0"/>
            <w:webHidden/>
            <w:sz w:val="20"/>
            <w:szCs w:val="20"/>
            <w:lang w:val="nl-NL"/>
          </w:rPr>
          <w:fldChar w:fldCharType="end"/>
        </w:r>
      </w:hyperlink>
    </w:p>
    <w:p w14:paraId="37CFC024" w14:textId="77777777" w:rsidR="00E22358" w:rsidRDefault="00E22358">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380B0955"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Bijlage: Vragenlijst</w:t>
      </w:r>
    </w:p>
    <w:p w14:paraId="1A71DD12" w14:textId="77777777" w:rsidR="00E22358" w:rsidRDefault="00E22358">
      <w:pPr>
        <w:rPr>
          <w:rFonts w:ascii="Century Gothic" w:hAnsi="Century Gothic" w:cs="Century Gothic"/>
          <w:sz w:val="19"/>
          <w:szCs w:val="19"/>
          <w:lang w:val="nl-NL"/>
        </w:rPr>
      </w:pPr>
    </w:p>
    <w:p w14:paraId="1D3AB131" w14:textId="77777777" w:rsidR="00E22358" w:rsidRDefault="00E22358">
      <w:pPr>
        <w:rPr>
          <w:rFonts w:ascii="Century Gothic" w:hAnsi="Century Gothic" w:cs="Century Gothic"/>
          <w:sz w:val="19"/>
          <w:szCs w:val="19"/>
          <w:lang w:val="nl-NL"/>
        </w:rPr>
      </w:pPr>
    </w:p>
    <w:p w14:paraId="6FAC5A5F" w14:textId="77777777" w:rsidR="00E22358" w:rsidRDefault="00E22358">
      <w:pPr>
        <w:rPr>
          <w:rFonts w:ascii="Century Gothic" w:hAnsi="Century Gothic"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4213E9D8" w14:textId="77777777" w:rsidR="00E22358" w:rsidRDefault="00E22358" w:rsidP="00C00009">
      <w:pPr>
        <w:pStyle w:val="Heading1"/>
      </w:pPr>
      <w:bookmarkStart w:id="0" w:name="_Toc71441013"/>
      <w:bookmarkStart w:id="1" w:name="_Toc71441777"/>
      <w:bookmarkStart w:id="2" w:name="_Toc71442084"/>
      <w:bookmarkStart w:id="3" w:name="_Toc93893184"/>
      <w:r>
        <w:br w:type="page"/>
        <w:t>Inleiding</w:t>
      </w:r>
      <w:bookmarkEnd w:id="0"/>
      <w:bookmarkEnd w:id="1"/>
      <w:bookmarkEnd w:id="2"/>
      <w:bookmarkEnd w:id="3"/>
    </w:p>
    <w:p w14:paraId="10FEDCB6" w14:textId="77777777" w:rsidR="00E22358" w:rsidRDefault="00E22358">
      <w:pPr>
        <w:pStyle w:val="PlainText"/>
        <w:tabs>
          <w:tab w:val="left" w:pos="5868"/>
        </w:tabs>
        <w:rPr>
          <w:rFonts w:ascii="Century Gothic" w:hAnsi="Century Gothic" w:cs="Century Gothic"/>
          <w:sz w:val="19"/>
          <w:szCs w:val="19"/>
          <w:lang w:val="nl-NL"/>
        </w:rPr>
      </w:pPr>
    </w:p>
    <w:p w14:paraId="1C65F268" w14:textId="592071DB"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Oudertevredenheidspeiling </w:t>
      </w:r>
      <w:r w:rsidR="008E105E">
        <w:rPr>
          <w:rFonts w:ascii="Century Gothic" w:hAnsi="Century Gothic" w:cs="Century Gothic"/>
          <w:lang w:val="nl-NL"/>
        </w:rPr>
        <w:t>TTTxml:peiling.jaarTTT</w:t>
      </w:r>
      <w:r>
        <w:rPr>
          <w:rFonts w:ascii="Century Gothic" w:hAnsi="Century Gothic" w:cs="Century Gothic"/>
          <w:lang w:val="nl-NL"/>
        </w:rPr>
        <w:t xml:space="preserve"> (OTP</w:t>
      </w:r>
      <w:r w:rsidR="008E105E">
        <w:rPr>
          <w:rFonts w:ascii="Century Gothic" w:hAnsi="Century Gothic" w:cs="Century Gothic"/>
          <w:lang w:val="nl-NL"/>
        </w:rPr>
        <w:t>TTTxml:peiling.jaarTTT</w:t>
      </w:r>
      <w:r>
        <w:rPr>
          <w:rFonts w:ascii="Century Gothic" w:hAnsi="Century Gothic" w:cs="Century Gothic"/>
          <w:lang w:val="nl-NL"/>
        </w:rPr>
        <w:t xml:space="preserve">). De tevredenheidspeiling wordt gehouden bij een groot aantal scholen in Nederland in verschillende steden. Uit deze scholen is een referentiegroep samengesteld waarmee de resultaten van uw school worden vergeleken. </w:t>
      </w:r>
    </w:p>
    <w:p w14:paraId="0E1153C7" w14:textId="77777777" w:rsidR="00E22358" w:rsidRDefault="00E22358">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Dulmers Management BV voor ‘Scholen met Succes!’ is ontwikkeld.</w:t>
      </w:r>
    </w:p>
    <w:p w14:paraId="49C7C485" w14:textId="77777777" w:rsidR="00E22358" w:rsidRDefault="00E22358">
      <w:pPr>
        <w:pStyle w:val="PlainText"/>
        <w:rPr>
          <w:rFonts w:ascii="Century Gothic" w:hAnsi="Century Gothic" w:cs="Century Gothic"/>
          <w:color w:val="000000"/>
          <w:lang w:val="nl-NL"/>
        </w:rPr>
      </w:pPr>
    </w:p>
    <w:p w14:paraId="0FCB0A3F" w14:textId="77777777" w:rsidR="00E22358" w:rsidRDefault="00E22358">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7B54C3E3"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7DEBD3B9"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5B264E93"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67A14CAB" w14:textId="77777777" w:rsidR="00E22358" w:rsidRDefault="00E22358">
      <w:pPr>
        <w:pStyle w:val="PlainText"/>
        <w:rPr>
          <w:rFonts w:ascii="Century Gothic" w:hAnsi="Century Gothic" w:cs="Century Gothic"/>
          <w:lang w:val="nl-NL"/>
        </w:rPr>
      </w:pPr>
    </w:p>
    <w:p w14:paraId="32073236" w14:textId="33288879"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w:t>
      </w:r>
    </w:p>
    <w:p w14:paraId="591DFF48" w14:textId="77777777" w:rsidR="00E22358" w:rsidRDefault="00E22358">
      <w:pPr>
        <w:rPr>
          <w:rFonts w:ascii="Century Gothic" w:hAnsi="Century Gothic" w:cs="Century Gothic"/>
          <w:sz w:val="20"/>
          <w:szCs w:val="20"/>
          <w:lang w:val="nl-NL"/>
        </w:rPr>
      </w:pPr>
    </w:p>
    <w:p w14:paraId="6ED759CD" w14:textId="77777777" w:rsidR="00E22358" w:rsidRDefault="00E22358">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569CF5D9"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5E9060B8"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63DB5958"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70FF7163" w14:textId="77777777" w:rsidR="00E22358" w:rsidRDefault="00E22358">
      <w:pPr>
        <w:pStyle w:val="PlainText"/>
        <w:rPr>
          <w:rFonts w:ascii="Century Gothic" w:hAnsi="Century Gothic" w:cs="Century Gothic"/>
          <w:lang w:val="nl-NL"/>
        </w:rPr>
      </w:pPr>
    </w:p>
    <w:p w14:paraId="12ADDCCD"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peiling bestaat uit een standaardvragenlijst die door de computer verwerkt wordt tot een schoolrapport met een geschreven samenvatting/conclusie en een tabellenoverzicht van de resultaten. Hierbij wordt de school vergeleken met het landelijk gemiddelde. </w:t>
      </w:r>
    </w:p>
    <w:p w14:paraId="32FC6570" w14:textId="77777777"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w:t>
      </w:r>
      <w:r w:rsidR="009520C2">
        <w:rPr>
          <w:rFonts w:ascii="Century Gothic" w:hAnsi="Century Gothic" w:cs="Century Gothic"/>
          <w:lang w:val="nl-NL"/>
        </w:rPr>
        <w:t>Van Tevredenheid naar Succes’</w:t>
      </w:r>
      <w:r>
        <w:rPr>
          <w:rFonts w:ascii="Century Gothic" w:hAnsi="Century Gothic" w:cs="Century Gothic"/>
          <w:lang w:val="nl-NL"/>
        </w:rPr>
        <w:t>, die als bijlage is bijgevoegd.</w:t>
      </w:r>
    </w:p>
    <w:p w14:paraId="17CC3FAC" w14:textId="77777777" w:rsidR="00E22358" w:rsidRDefault="00E22358">
      <w:pPr>
        <w:pStyle w:val="PlainText"/>
        <w:tabs>
          <w:tab w:val="left" w:pos="5868"/>
        </w:tabs>
        <w:rPr>
          <w:rFonts w:ascii="Century Gothic" w:hAnsi="Century Gothic" w:cs="Century Gothic"/>
          <w:lang w:val="nl-NL"/>
        </w:rPr>
      </w:pPr>
    </w:p>
    <w:p w14:paraId="11B375FD" w14:textId="77777777" w:rsidR="00E22358" w:rsidRDefault="00E22358">
      <w:pPr>
        <w:pStyle w:val="PlainText"/>
        <w:tabs>
          <w:tab w:val="left" w:pos="5868"/>
        </w:tabs>
        <w:rPr>
          <w:rFonts w:ascii="Century Gothic" w:hAnsi="Century Gothic" w:cs="Century Gothic"/>
          <w:lang w:val="nl-NL"/>
        </w:rPr>
      </w:pPr>
    </w:p>
    <w:p w14:paraId="2CC22FD8" w14:textId="77777777" w:rsidR="00E22358" w:rsidRDefault="00E22358">
      <w:pPr>
        <w:pStyle w:val="PlainText"/>
        <w:tabs>
          <w:tab w:val="left" w:pos="5868"/>
        </w:tabs>
        <w:rPr>
          <w:rFonts w:ascii="Century Gothic" w:hAnsi="Century Gothic" w:cs="Century Gothic"/>
          <w:lang w:val="en-GB"/>
        </w:rPr>
      </w:pPr>
      <w:r>
        <w:rPr>
          <w:rFonts w:ascii="Century Gothic" w:hAnsi="Century Gothic" w:cs="Century Gothic"/>
          <w:lang w:val="en-GB"/>
        </w:rPr>
        <w:t>Veel succes!</w:t>
      </w:r>
    </w:p>
    <w:p w14:paraId="30B24F81" w14:textId="77777777" w:rsidR="00E22358" w:rsidRDefault="00E22358">
      <w:pPr>
        <w:rPr>
          <w:rFonts w:ascii="Century Gothic" w:hAnsi="Century Gothic" w:cs="Century Gothic"/>
          <w:sz w:val="20"/>
          <w:szCs w:val="20"/>
          <w:lang w:val="en-GB"/>
        </w:rPr>
      </w:pPr>
    </w:p>
    <w:p w14:paraId="43A0E021" w14:textId="77777777" w:rsidR="00E22358" w:rsidRDefault="00E22358">
      <w:pPr>
        <w:pStyle w:val="PlainText"/>
        <w:tabs>
          <w:tab w:val="left" w:pos="5868"/>
        </w:tabs>
        <w:rPr>
          <w:rFonts w:ascii="Century Gothic" w:hAnsi="Century Gothic" w:cs="Century Gothic"/>
          <w:lang w:val="en-GB"/>
        </w:rPr>
      </w:pPr>
    </w:p>
    <w:p w14:paraId="0DC32AC8" w14:textId="77777777" w:rsidR="00E22358" w:rsidRDefault="00E22358">
      <w:pPr>
        <w:pStyle w:val="PlainText"/>
        <w:tabs>
          <w:tab w:val="left" w:pos="5868"/>
        </w:tabs>
        <w:rPr>
          <w:rFonts w:ascii="Century Gothic" w:hAnsi="Century Gothic" w:cs="Century Gothic"/>
          <w:lang w:val="en-GB"/>
        </w:rPr>
      </w:pPr>
    </w:p>
    <w:p w14:paraId="134CF780" w14:textId="77777777" w:rsidR="00E22358" w:rsidRDefault="00E22358">
      <w:pPr>
        <w:pStyle w:val="PlainText"/>
        <w:rPr>
          <w:rFonts w:ascii="Century Gothic" w:hAnsi="Century Gothic" w:cs="Century Gothic"/>
          <w:lang w:val="en-GB"/>
        </w:rPr>
      </w:pPr>
    </w:p>
    <w:p w14:paraId="0ABFAFDC" w14:textId="5FB0B96B" w:rsidR="00E22358" w:rsidRDefault="00E22358">
      <w:pPr>
        <w:pStyle w:val="PlainText"/>
        <w:jc w:val="right"/>
        <w:rPr>
          <w:rFonts w:ascii="Century Gothic" w:hAnsi="Century Gothic" w:cs="Century Gothic"/>
          <w:lang w:val="en-GB"/>
        </w:rPr>
      </w:pPr>
      <w:r>
        <w:rPr>
          <w:rFonts w:ascii="Century Gothic" w:hAnsi="Century Gothic" w:cs="Century Gothic"/>
          <w:lang w:val="en-GB"/>
        </w:rPr>
        <w:t xml:space="preserve">Haarlem, </w:t>
      </w:r>
      <w:r w:rsidR="008E105E">
        <w:rPr>
          <w:rFonts w:ascii="Century Gothic" w:hAnsi="Century Gothic" w:cs="Century Gothic"/>
          <w:lang w:val="en-GB"/>
        </w:rPr>
        <w:t>TTTproc:datumTTT</w:t>
      </w:r>
    </w:p>
    <w:p w14:paraId="76CA53E6" w14:textId="77777777" w:rsidR="00E22358" w:rsidRDefault="00E22358">
      <w:pPr>
        <w:pStyle w:val="PlainText"/>
        <w:rPr>
          <w:rFonts w:ascii="Century Gothic" w:hAnsi="Century Gothic" w:cs="Century Gothic"/>
          <w:lang w:val="en-GB"/>
        </w:rPr>
      </w:pPr>
    </w:p>
    <w:p w14:paraId="4B019B9C" w14:textId="77777777" w:rsidR="00E22358" w:rsidRDefault="00E22358">
      <w:pPr>
        <w:pStyle w:val="PlainText"/>
        <w:rPr>
          <w:rFonts w:ascii="Century Gothic" w:hAnsi="Century Gothic" w:cs="Century Gothic"/>
          <w:lang w:val="en-GB"/>
        </w:rPr>
      </w:pPr>
    </w:p>
    <w:p w14:paraId="17BB8FA8" w14:textId="77777777" w:rsidR="00E22358" w:rsidRDefault="00E22358">
      <w:pPr>
        <w:pStyle w:val="PlainText"/>
        <w:rPr>
          <w:rFonts w:ascii="Century Gothic" w:hAnsi="Century Gothic" w:cs="Century Gothic"/>
          <w:lang w:val="en-GB"/>
        </w:rPr>
      </w:pPr>
    </w:p>
    <w:p w14:paraId="1182EDA9" w14:textId="77777777" w:rsidR="00E22358" w:rsidRDefault="00E22358">
      <w:pPr>
        <w:pStyle w:val="PlainText"/>
        <w:rPr>
          <w:rFonts w:ascii="Century Gothic" w:hAnsi="Century Gothic" w:cs="Century Gothic"/>
          <w:lang w:val="en-GB"/>
        </w:rPr>
      </w:pPr>
    </w:p>
    <w:p w14:paraId="66E426C3" w14:textId="77777777" w:rsidR="00E22358" w:rsidRDefault="00E22358">
      <w:pPr>
        <w:pStyle w:val="PlainText"/>
        <w:rPr>
          <w:rFonts w:ascii="Century Gothic" w:hAnsi="Century Gothic" w:cs="Century Gothic"/>
          <w:lang w:val="en-GB"/>
        </w:rPr>
      </w:pPr>
    </w:p>
    <w:p w14:paraId="59AFF3C9" w14:textId="77777777" w:rsidR="00E22358" w:rsidRDefault="00E22358">
      <w:pPr>
        <w:pStyle w:val="PlainText"/>
        <w:rPr>
          <w:rFonts w:ascii="Century Gothic" w:hAnsi="Century Gothic" w:cs="Century Gothic"/>
          <w:lang w:val="en-GB"/>
        </w:rPr>
      </w:pPr>
    </w:p>
    <w:p w14:paraId="4E2843E7" w14:textId="77777777" w:rsidR="00E22358" w:rsidRDefault="00E22358">
      <w:pPr>
        <w:rPr>
          <w:rFonts w:ascii="Century Gothic" w:hAnsi="Century Gothic" w:cs="Century Gothic"/>
          <w:sz w:val="20"/>
          <w:szCs w:val="20"/>
          <w:lang w:val="nl-NL"/>
        </w:rPr>
      </w:pPr>
      <w:bookmarkStart w:id="4" w:name="_Toc71441014"/>
      <w:r>
        <w:rPr>
          <w:rFonts w:ascii="Century Gothic" w:hAnsi="Century Gothic" w:cs="Century Gothic"/>
          <w:sz w:val="20"/>
          <w:szCs w:val="20"/>
          <w:lang w:val="nl-NL"/>
        </w:rPr>
        <w:t>Ronald Dulmers,</w:t>
      </w:r>
      <w:bookmarkEnd w:id="4"/>
      <w:r>
        <w:rPr>
          <w:rFonts w:ascii="Century Gothic" w:hAnsi="Century Gothic" w:cs="Century Gothic"/>
          <w:sz w:val="20"/>
          <w:szCs w:val="20"/>
          <w:lang w:val="nl-NL"/>
        </w:rPr>
        <w:t xml:space="preserve"> algemeen directeur</w:t>
      </w:r>
    </w:p>
    <w:p w14:paraId="79C1E59B" w14:textId="77777777" w:rsidR="00E22358" w:rsidRDefault="00E22358">
      <w:pPr>
        <w:rPr>
          <w:rFonts w:ascii="Century Gothic" w:hAnsi="Century Gothic" w:cs="Century Gothic"/>
          <w:sz w:val="19"/>
          <w:szCs w:val="19"/>
          <w:lang w:val="nl-NL"/>
        </w:rPr>
      </w:pPr>
    </w:p>
    <w:p w14:paraId="1E9272B5" w14:textId="77777777" w:rsidR="00E22358" w:rsidRDefault="00E22358">
      <w:pPr>
        <w:rPr>
          <w:rFonts w:ascii="Century Gothic" w:hAnsi="Century Gothic" w:cs="Century Gothic"/>
          <w:sz w:val="19"/>
          <w:szCs w:val="19"/>
          <w:lang w:val="nl-NL"/>
        </w:rPr>
        <w:sectPr w:rsidR="00E22358">
          <w:headerReference w:type="even" r:id="rId11"/>
          <w:headerReference w:type="default" r:id="rId12"/>
          <w:footerReference w:type="even" r:id="rId13"/>
          <w:footerReference w:type="default" r:id="rId14"/>
          <w:pgSz w:w="11909" w:h="16834" w:code="9"/>
          <w:pgMar w:top="1418" w:right="851" w:bottom="1418" w:left="851" w:header="284" w:footer="680" w:gutter="567"/>
          <w:cols w:space="708"/>
          <w:docGrid w:linePitch="360"/>
        </w:sectPr>
      </w:pPr>
    </w:p>
    <w:p w14:paraId="734745EB"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t>Verklaring termen en begrippen</w:t>
      </w:r>
      <w:bookmarkEnd w:id="5"/>
      <w:bookmarkEnd w:id="6"/>
      <w:bookmarkEnd w:id="7"/>
      <w:bookmarkEnd w:id="8"/>
    </w:p>
    <w:p w14:paraId="1052431B" w14:textId="77777777" w:rsidR="00E22358" w:rsidRDefault="00E22358">
      <w:pPr>
        <w:pStyle w:val="PlainText"/>
        <w:tabs>
          <w:tab w:val="left" w:pos="1575"/>
        </w:tabs>
        <w:rPr>
          <w:rFonts w:ascii="Century Gothic" w:hAnsi="Century Gothic" w:cs="Century Gothic"/>
          <w:sz w:val="19"/>
          <w:szCs w:val="19"/>
          <w:lang w:val="nl-NL"/>
        </w:rPr>
      </w:pPr>
    </w:p>
    <w:p w14:paraId="3EE52AAA" w14:textId="77777777" w:rsidR="00E22358" w:rsidRPr="00C00009" w:rsidRDefault="00E22358">
      <w:pPr>
        <w:pStyle w:val="Heading3"/>
        <w:rPr>
          <w:color w:val="F78E1E"/>
          <w:sz w:val="20"/>
          <w:szCs w:val="20"/>
        </w:rPr>
      </w:pPr>
      <w:r w:rsidRPr="00C00009">
        <w:rPr>
          <w:color w:val="F78E1E"/>
          <w:sz w:val="20"/>
          <w:szCs w:val="20"/>
        </w:rPr>
        <w:t>Top 10 Tevredenheid en Ontevredenheid</w:t>
      </w:r>
    </w:p>
    <w:p w14:paraId="78A29D03" w14:textId="77777777" w:rsidR="00E22358" w:rsidRDefault="00E22358">
      <w:pPr>
        <w:pStyle w:val="PlainText"/>
        <w:rPr>
          <w:rFonts w:ascii="Century Gothic" w:hAnsi="Century Gothic" w:cs="Century Gothic"/>
          <w:lang w:val="nl-NL"/>
        </w:rPr>
      </w:pPr>
      <w:r>
        <w:rPr>
          <w:rFonts w:ascii="Century Gothic" w:hAnsi="Century Gothic" w:cs="Century Gothic"/>
          <w:lang w:val="nl-NL"/>
        </w:rPr>
        <w:t>Bij een groot aantal vragen konden de ouders aangeven of ze ‘tevreden’ of ‘ontevreden’ waren met het onderwerp van de vraag. In de Top 10 Tevredenheid en Ontevredenheid wordt een overzicht gegeven van de onderwerpen die door veel ouders / verzorgers positief dan wel negatief gewaardeerd worden, met daarbij de percentages tevreden of ontevreden respondenten.</w:t>
      </w:r>
    </w:p>
    <w:p w14:paraId="116E7374" w14:textId="77777777" w:rsidR="00E22358" w:rsidRDefault="00E22358">
      <w:pPr>
        <w:pStyle w:val="PlainText"/>
        <w:rPr>
          <w:rFonts w:ascii="Century Gothic" w:hAnsi="Century Gothic" w:cs="Century Gothic"/>
          <w:lang w:val="nl-NL"/>
        </w:rPr>
      </w:pPr>
    </w:p>
    <w:p w14:paraId="554FEA41" w14:textId="77777777" w:rsidR="00E22358" w:rsidRPr="00C00009" w:rsidRDefault="00E22358">
      <w:pPr>
        <w:pStyle w:val="Heading3"/>
        <w:rPr>
          <w:color w:val="F78E1E"/>
          <w:sz w:val="20"/>
          <w:szCs w:val="20"/>
        </w:rPr>
      </w:pPr>
      <w:r w:rsidRPr="00C00009">
        <w:rPr>
          <w:color w:val="F78E1E"/>
          <w:sz w:val="20"/>
          <w:szCs w:val="20"/>
        </w:rPr>
        <w:t>Referentiegroep</w:t>
      </w:r>
    </w:p>
    <w:p w14:paraId="75DA9388" w14:textId="18806E4F"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resultaten van </w:t>
      </w:r>
      <w:r w:rsidR="008E105E">
        <w:rPr>
          <w:rFonts w:ascii="Century Gothic" w:hAnsi="Century Gothic" w:cs="Century Gothic"/>
          <w:lang w:val="nl-NL"/>
        </w:rPr>
        <w:t>TTTxml:schoolnaamTTT</w:t>
      </w:r>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5D5AB307" w14:textId="77777777" w:rsidR="00E22358" w:rsidRDefault="00E22358">
      <w:pPr>
        <w:pStyle w:val="PlainText"/>
        <w:rPr>
          <w:rFonts w:ascii="Century Gothic" w:hAnsi="Century Gothic" w:cs="Century Gothic"/>
          <w:lang w:val="nl-NL"/>
        </w:rPr>
      </w:pPr>
    </w:p>
    <w:p w14:paraId="7B92FFA9" w14:textId="77777777" w:rsidR="00E22358" w:rsidRPr="00C00009" w:rsidRDefault="00E22358">
      <w:pPr>
        <w:pStyle w:val="Heading3"/>
        <w:rPr>
          <w:color w:val="F78E1E"/>
          <w:sz w:val="20"/>
          <w:szCs w:val="20"/>
        </w:rPr>
      </w:pPr>
      <w:r w:rsidRPr="00C00009">
        <w:rPr>
          <w:color w:val="F78E1E"/>
          <w:sz w:val="20"/>
          <w:szCs w:val="20"/>
        </w:rPr>
        <w:t>Rubriekscores</w:t>
      </w:r>
    </w:p>
    <w:p w14:paraId="5166FAB8"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vragenlijst is ingedeeld in een aantal vragenclusters of rubrieken. In de rapportage worden deze rubrieken over de school en het onderwijs met elkaar vergeleken. Het gaat dan om de rubriekscores. Deze rubriekscores hebben dus niet betrekking op een enkele vraag, maar op een cluster van vragen. </w:t>
      </w:r>
    </w:p>
    <w:p w14:paraId="76AD364A"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In sommige tabellen worden twee rubrieken samengevoegd tot één hoofdrubriek. In de titel zijn de twee deelrubrieken steeds herkenbaar. Bijvoorbeeld “Leerkracht en Contact met de school”. </w:t>
      </w:r>
    </w:p>
    <w:p w14:paraId="6E089FBA" w14:textId="77777777" w:rsidR="00E22358" w:rsidRDefault="00E22358">
      <w:pPr>
        <w:pStyle w:val="PlainText"/>
        <w:rPr>
          <w:rFonts w:ascii="Century Gothic" w:hAnsi="Century Gothic" w:cs="Century Gothic"/>
          <w:lang w:val="nl-NL"/>
        </w:rPr>
      </w:pPr>
    </w:p>
    <w:p w14:paraId="5BE4A3AC" w14:textId="77777777" w:rsidR="00E22358" w:rsidRPr="00C00009" w:rsidRDefault="00E22358">
      <w:pPr>
        <w:pStyle w:val="Heading3"/>
        <w:rPr>
          <w:color w:val="F78E1E"/>
          <w:sz w:val="20"/>
          <w:szCs w:val="20"/>
        </w:rPr>
      </w:pPr>
      <w:r w:rsidRPr="00C00009">
        <w:rPr>
          <w:color w:val="F78E1E"/>
          <w:sz w:val="20"/>
          <w:szCs w:val="20"/>
        </w:rPr>
        <w:t>Tevredenheidscijfers en Rapportcijfer</w:t>
      </w:r>
    </w:p>
    <w:p w14:paraId="6D67D61F" w14:textId="77777777"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Een Tevredenheidscijfer in de samenvatting is een gemiddelde op basis van de antwoorden op alle vragen over het desbetreffende onderwerp of thema in een rubriek, bijvoorbeeld rubriek 1: ‘Schoolgebouw’.</w:t>
      </w:r>
    </w:p>
    <w:p w14:paraId="438E5EE5" w14:textId="77777777"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Het Rapportcijfer in de samenvatting is het cijfer dat de ouders aan de school als geheel gaven in vraag 68.</w:t>
      </w:r>
    </w:p>
    <w:p w14:paraId="47DB45F1" w14:textId="77777777" w:rsidR="00E22358" w:rsidRDefault="00E22358">
      <w:pPr>
        <w:autoSpaceDE w:val="0"/>
        <w:autoSpaceDN w:val="0"/>
        <w:adjustRightInd w:val="0"/>
        <w:rPr>
          <w:rFonts w:ascii="Century Gothic" w:hAnsi="Century Gothic" w:cs="Century Gothic"/>
          <w:sz w:val="20"/>
          <w:szCs w:val="20"/>
          <w:lang w:val="nl-NL"/>
        </w:rPr>
      </w:pPr>
    </w:p>
    <w:p w14:paraId="421704B8" w14:textId="77777777" w:rsidR="00E22358" w:rsidRPr="00C00009" w:rsidRDefault="00E22358">
      <w:pPr>
        <w:pStyle w:val="Heading3"/>
        <w:rPr>
          <w:color w:val="F78E1E"/>
          <w:sz w:val="20"/>
          <w:szCs w:val="20"/>
        </w:rPr>
      </w:pPr>
      <w:r w:rsidRPr="00C00009">
        <w:rPr>
          <w:noProof/>
          <w:color w:val="F78E1E"/>
          <w:sz w:val="20"/>
          <w:szCs w:val="20"/>
        </w:rPr>
        <w:t>Belangrijkste verschillen met de benchmark</w:t>
      </w:r>
    </w:p>
    <w:p w14:paraId="081CDC57"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De resultaten van uw school worden vergeleken met de resultaten van de andere scholen die hebben deelgenomen (benchmark). In het Hoofdstuk ‘Overzicht(en)’ worden de 10 belangrijkste positieve en 10 belangrijkste negatieve afwijkingen aangegeven. </w:t>
      </w:r>
    </w:p>
    <w:p w14:paraId="563DB2BF" w14:textId="77777777" w:rsidR="00E22358" w:rsidRDefault="00E22358">
      <w:pPr>
        <w:rPr>
          <w:rFonts w:ascii="Century Gothic" w:hAnsi="Century Gothic" w:cs="Century Gothic"/>
          <w:sz w:val="20"/>
          <w:szCs w:val="20"/>
          <w:lang w:val="nl-NL"/>
        </w:rPr>
      </w:pPr>
    </w:p>
    <w:p w14:paraId="17FF2B9F" w14:textId="77777777" w:rsidR="00E22358" w:rsidRPr="00C00009" w:rsidRDefault="00E22358">
      <w:pPr>
        <w:pStyle w:val="Heading3"/>
        <w:rPr>
          <w:color w:val="F78E1E"/>
          <w:sz w:val="20"/>
          <w:szCs w:val="20"/>
        </w:rPr>
      </w:pPr>
      <w:r w:rsidRPr="00C00009">
        <w:rPr>
          <w:color w:val="F78E1E"/>
          <w:sz w:val="20"/>
          <w:szCs w:val="20"/>
        </w:rPr>
        <w:t>Satisfactie-prioriteiten matrix</w:t>
      </w:r>
    </w:p>
    <w:p w14:paraId="33392B4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In de samenvatting en in ‘overzicht(en)’ van het rapport wordt per rubriek van vragen een overzicht gegeven van de mate waarin de ouders tevreden zijn evenals het belang dat zij aan dat onderwerp hechten. De uitkomsten worden afgedrukt in een Satisfactie-prioriteiten matrix. De matrix geeft de relatieve positie weer van belang en tevredenheid. De matrix biedt enerzijds inzicht in eventuele ‘punten voor profilering’. Dit zijn onderwerpen die ouders zeer belangrijk vinden en waarover zij ook zeer tevreden zijn. Anderzijds zijn er eventuele ‘aandachtspunten voor beleid’. Dit zijn de onderwerpen die ouders eveneens zeer belangrijk vinden, maar waarover zij minder tevreden zijn.</w:t>
      </w:r>
    </w:p>
    <w:p w14:paraId="5EE97E80" w14:textId="77777777" w:rsidR="002E63D5" w:rsidRDefault="002E63D5" w:rsidP="00702FA3">
      <w:pPr>
        <w:pStyle w:val="Heading3"/>
        <w:rPr>
          <w:color w:val="F78E1E"/>
          <w:sz w:val="20"/>
          <w:szCs w:val="20"/>
        </w:rPr>
      </w:pPr>
    </w:p>
    <w:p w14:paraId="53DF5271" w14:textId="77777777" w:rsidR="00A41912" w:rsidRPr="00702FA3" w:rsidRDefault="00A41912" w:rsidP="00702FA3">
      <w:pPr>
        <w:pStyle w:val="Heading3"/>
        <w:rPr>
          <w:color w:val="F78E1E"/>
          <w:sz w:val="20"/>
          <w:szCs w:val="20"/>
        </w:rPr>
      </w:pPr>
      <w:r w:rsidRPr="00702FA3">
        <w:rPr>
          <w:color w:val="F78E1E"/>
          <w:sz w:val="20"/>
          <w:szCs w:val="20"/>
        </w:rPr>
        <w:t>Statistische verantwoording</w:t>
      </w:r>
    </w:p>
    <w:p w14:paraId="396AA061" w14:textId="77777777" w:rsidR="00702FA3" w:rsidRPr="00702FA3" w:rsidRDefault="00A41912" w:rsidP="00702FA3">
      <w:pPr>
        <w:pStyle w:val="PlainText"/>
        <w:rPr>
          <w:rFonts w:ascii="Century Gothic" w:hAnsi="Century Gothic" w:cs="Century Gothic"/>
          <w:lang w:val="nl-NL"/>
        </w:rPr>
      </w:pPr>
      <w:r w:rsidRPr="00702FA3">
        <w:rPr>
          <w:rFonts w:ascii="Century Gothic" w:hAnsi="Century Gothic" w:cs="Century Gothic"/>
          <w:lang w:val="nl-NL"/>
        </w:rPr>
        <w:t>Voor de statistische betrouwbaarheid van de Oudertevredenheidspeiling geldt dat wij uitgaan van een betrouwbaarheidsniveau van 95%. Mocht een Oudertevredenheidspeiling niet aan dit niveau voldoen, dan maken wij hier melding van in de rapportage. Voor meer informatie over de statistische verantwoording kunt u de bijlage achterin de rapportage raadplegen.</w:t>
      </w:r>
    </w:p>
    <w:p w14:paraId="4A976F39" w14:textId="77777777" w:rsidR="00E22358" w:rsidRDefault="00E22358" w:rsidP="00A41912">
      <w:pPr>
        <w:pStyle w:val="Heading1"/>
      </w:pPr>
      <w:r>
        <w:rPr>
          <w:sz w:val="19"/>
          <w:szCs w:val="19"/>
        </w:rPr>
        <w:br w:type="page"/>
      </w:r>
      <w:bookmarkStart w:id="12" w:name="_Toc93893186"/>
      <w:r>
        <w:t>Samenvatting</w:t>
      </w:r>
      <w:bookmarkEnd w:id="9"/>
      <w:bookmarkEnd w:id="10"/>
      <w:bookmarkEnd w:id="11"/>
      <w:bookmarkEnd w:id="12"/>
    </w:p>
    <w:p w14:paraId="2E92AA36" w14:textId="77777777" w:rsidR="00E22358" w:rsidRDefault="00E22358">
      <w:pPr>
        <w:rPr>
          <w:rFonts w:ascii="Century Gothic" w:hAnsi="Century Gothic" w:cs="Century Gothic"/>
          <w:b/>
          <w:bCs/>
          <w:sz w:val="20"/>
          <w:szCs w:val="20"/>
          <w:lang w:val="nl-NL"/>
        </w:rPr>
      </w:pPr>
    </w:p>
    <w:p w14:paraId="4B989E8D" w14:textId="77777777" w:rsidR="00E22358" w:rsidRPr="00C00009" w:rsidRDefault="00E22358">
      <w:pPr>
        <w:pStyle w:val="Heading3"/>
        <w:rPr>
          <w:color w:val="F78E1E"/>
          <w:sz w:val="20"/>
          <w:szCs w:val="20"/>
        </w:rPr>
      </w:pPr>
      <w:r w:rsidRPr="00C00009">
        <w:rPr>
          <w:color w:val="F78E1E"/>
          <w:sz w:val="20"/>
          <w:szCs w:val="20"/>
        </w:rPr>
        <w:t>Achtergrondgegevens</w:t>
      </w:r>
    </w:p>
    <w:p w14:paraId="60E75937" w14:textId="77777777" w:rsidR="008705EC" w:rsidRPr="008705EC" w:rsidRDefault="008705EC" w:rsidP="008705EC">
      <w:pPr>
        <w:pStyle w:val="PlainText"/>
        <w:rPr>
          <w:rFonts w:ascii="Century Gothic" w:hAnsi="Century Gothic" w:cs="Century Gothic"/>
          <w:lang w:val="nl-NL"/>
        </w:rPr>
      </w:pPr>
      <w:r w:rsidRPr="008705EC">
        <w:rPr>
          <w:rFonts w:ascii="Century Gothic" w:hAnsi="Century Gothic" w:cs="Century Gothic"/>
          <w:lang w:val="nl-NL"/>
        </w:rPr>
        <w:t xml:space="preserve">Eerder dit jaar heeft onze school deelgenomen aan de oudertevredenheidspeiling. De huidige referentiegroep bevat gegevens van TTTxml:count_peiling_formsTTT ouders en verzorgers van TTTxml:count_alle_scholen_surveysTTT  scholen. </w:t>
      </w:r>
    </w:p>
    <w:p w14:paraId="6BC46D3D" w14:textId="0A7CCEB8" w:rsidR="00E22358" w:rsidRPr="008D1318" w:rsidRDefault="008705EC" w:rsidP="00546042">
      <w:pPr>
        <w:pStyle w:val="PlainText"/>
        <w:rPr>
          <w:rFonts w:ascii="Century Gothic" w:hAnsi="Century Gothic" w:cs="Century Gothic"/>
          <w:lang w:val="nl-NL"/>
        </w:rPr>
      </w:pPr>
      <w:r w:rsidRPr="008705EC">
        <w:rPr>
          <w:rFonts w:ascii="Century Gothic" w:hAnsi="Century Gothic" w:cs="Century Gothic"/>
          <w:lang w:val="nl-NL"/>
        </w:rPr>
        <w:t xml:space="preserve">Van onze school hebben TTTxml:count_peiling_formsTTT ouders en verzorgers de vragenlijst ingevuld. Er werden gegevens verzameld van TTTxml:otp.count.peiling.forms.upperclassTTT ouders met een kind in de bovenbouw en van TTTxml:otp.count.peiling.forms.downclassTTT ouders met een kind in de onderbouw. TTTxml:otp.count.peiling.forms.unknownTTT ouders hebben niet aangegeven in welke groep hun </w:t>
      </w:r>
      <w:r>
        <w:rPr>
          <w:rFonts w:ascii="Century Gothic" w:hAnsi="Century Gothic" w:cs="Century Gothic"/>
          <w:lang w:val="nl-NL"/>
        </w:rPr>
        <w:t xml:space="preserve">kind zit. </w:t>
      </w:r>
    </w:p>
    <w:p w14:paraId="699FBC50" w14:textId="77777777" w:rsidR="00E22358" w:rsidRDefault="00E22358">
      <w:pPr>
        <w:pStyle w:val="Heading2"/>
        <w:rPr>
          <w:sz w:val="22"/>
          <w:szCs w:val="22"/>
        </w:rPr>
      </w:pPr>
    </w:p>
    <w:p w14:paraId="30082C58" w14:textId="77777777" w:rsidR="00E22358" w:rsidRPr="00C00009" w:rsidRDefault="00E22358">
      <w:pPr>
        <w:pStyle w:val="Heading2"/>
        <w:rPr>
          <w:color w:val="F78E1E"/>
          <w:sz w:val="22"/>
          <w:szCs w:val="22"/>
        </w:rPr>
      </w:pPr>
      <w:r w:rsidRPr="00C00009">
        <w:rPr>
          <w:color w:val="F78E1E"/>
          <w:sz w:val="22"/>
          <w:szCs w:val="22"/>
        </w:rPr>
        <w:t>Waardering en betrokkenheid</w:t>
      </w:r>
    </w:p>
    <w:p w14:paraId="4499F94B" w14:textId="77777777" w:rsidR="00E22358" w:rsidRDefault="00E22358">
      <w:pPr>
        <w:pStyle w:val="PlainText"/>
        <w:rPr>
          <w:rFonts w:ascii="Century Gothic" w:hAnsi="Century Gothic" w:cs="Century Gothic"/>
          <w:sz w:val="22"/>
          <w:szCs w:val="22"/>
          <w:lang w:val="nl-NL"/>
        </w:rPr>
      </w:pPr>
    </w:p>
    <w:p w14:paraId="61FD9D77" w14:textId="77777777" w:rsidR="00E22358" w:rsidRPr="00C00009" w:rsidRDefault="00E22358">
      <w:pPr>
        <w:pStyle w:val="Heading3"/>
        <w:rPr>
          <w:color w:val="F78E1E"/>
          <w:sz w:val="20"/>
          <w:szCs w:val="20"/>
        </w:rPr>
      </w:pPr>
      <w:r w:rsidRPr="00C00009">
        <w:rPr>
          <w:color w:val="F78E1E"/>
          <w:sz w:val="20"/>
          <w:szCs w:val="20"/>
        </w:rPr>
        <w:t>Algemene tevredenheid</w:t>
      </w:r>
    </w:p>
    <w:p w14:paraId="598EDBA9" w14:textId="7ED07C33" w:rsidR="00E22358" w:rsidRDefault="006F18C9">
      <w:pPr>
        <w:pStyle w:val="PlainText"/>
        <w:rPr>
          <w:rFonts w:ascii="Century Gothic" w:hAnsi="Century Gothic" w:cs="Century Gothic"/>
          <w:lang w:val="nl-NL"/>
        </w:rPr>
      </w:pPr>
      <w:r w:rsidRPr="006F18C9">
        <w:rPr>
          <w:rFonts w:ascii="Century Gothic" w:hAnsi="Century Gothic" w:cs="Century Gothic"/>
          <w:lang w:val="nl-NL"/>
        </w:rPr>
        <w:t xml:space="preserve">De enquête geeft een duidelijk beeld van de wijze waarop de ouders onze school waarderen. Het landelijk gemiddelde rapportcijfer dat ouders aan de school van hun kind geven is </w:t>
      </w:r>
      <w:r w:rsidR="00206006" w:rsidRPr="00206006">
        <w:rPr>
          <w:rFonts w:ascii="Century Gothic" w:hAnsi="Century Gothic" w:cs="Century Gothic"/>
          <w:lang w:val="nl-NL"/>
        </w:rPr>
        <w:t>TTTclass:questionProperties:68:average:alle_scholenTTT</w:t>
      </w:r>
      <w:r w:rsidRPr="006F18C9">
        <w:rPr>
          <w:rFonts w:ascii="Century Gothic" w:hAnsi="Century Gothic" w:cs="Century Gothic"/>
          <w:lang w:val="nl-NL"/>
        </w:rPr>
        <w:t xml:space="preserve">. Onze school scoort gemiddeld </w:t>
      </w:r>
      <w:r w:rsidR="00206006" w:rsidRPr="00206006">
        <w:rPr>
          <w:rFonts w:ascii="Century Gothic" w:hAnsi="Century Gothic" w:cs="Century Gothic"/>
          <w:lang w:val="nl-NL"/>
        </w:rPr>
        <w:t xml:space="preserve">TTTclass:questionProperties:68:average:peilingTTT </w:t>
      </w:r>
      <w:r w:rsidRPr="006F18C9">
        <w:rPr>
          <w:rFonts w:ascii="Century Gothic" w:hAnsi="Century Gothic" w:cs="Century Gothic"/>
          <w:lang w:val="nl-NL"/>
        </w:rPr>
        <w:t>op vraag 68. De waardering van de ouders voor onze school is daarmee TTTclass:questionProperties:68:differenceTTT het landelijk gemiddelde.</w:t>
      </w:r>
    </w:p>
    <w:p w14:paraId="588DBEC8" w14:textId="77777777" w:rsidR="00E22358" w:rsidRDefault="00E22358">
      <w:pPr>
        <w:pStyle w:val="PlainText"/>
        <w:rPr>
          <w:rFonts w:ascii="Century Gothic" w:hAnsi="Century Gothic" w:cs="Century Gothic"/>
          <w:sz w:val="19"/>
          <w:szCs w:val="19"/>
          <w:lang w:val="nl-NL"/>
        </w:rPr>
      </w:pPr>
    </w:p>
    <w:p w14:paraId="50DCD712" w14:textId="77777777" w:rsidR="00E22358" w:rsidRDefault="00E22358">
      <w:pPr>
        <w:pStyle w:val="PlainText"/>
        <w:rPr>
          <w:rFonts w:ascii="Century Gothic" w:hAnsi="Century Gothic" w:cs="Century Gothic"/>
          <w:sz w:val="19"/>
          <w:szCs w:val="19"/>
          <w:lang w:val="nl-NL"/>
        </w:rPr>
      </w:pPr>
    </w:p>
    <w:p w14:paraId="4333B444" w14:textId="77777777" w:rsidR="00E22358" w:rsidRDefault="00E22358">
      <w:pPr>
        <w:pStyle w:val="Heading2"/>
        <w:rPr>
          <w:color w:val="F78E1E"/>
          <w:sz w:val="20"/>
          <w:szCs w:val="20"/>
        </w:rPr>
      </w:pPr>
      <w:r w:rsidRPr="00C00009">
        <w:rPr>
          <w:color w:val="F78E1E"/>
          <w:sz w:val="20"/>
          <w:szCs w:val="20"/>
        </w:rPr>
        <w:t>Rapportcijfer</w:t>
      </w:r>
    </w:p>
    <w:p w14:paraId="31976FAB" w14:textId="77777777" w:rsidR="000E6B42" w:rsidRDefault="000E6B42" w:rsidP="000E6B42">
      <w:pPr>
        <w:rPr>
          <w:lang w:val="nl-NL"/>
        </w:rPr>
      </w:pPr>
    </w:p>
    <w:p w14:paraId="19A3BA3B" w14:textId="77777777" w:rsidR="000E6B42" w:rsidRDefault="000E6B42" w:rsidP="000E6B42">
      <w:pPr>
        <w:rPr>
          <w:rFonts w:ascii="Century Gothic" w:hAnsi="Century Gothic"/>
          <w:sz w:val="20"/>
          <w:lang w:val="nl-NL"/>
        </w:rPr>
      </w:pPr>
      <w:r w:rsidRPr="000E6B42">
        <w:rPr>
          <w:rFonts w:ascii="Century Gothic" w:hAnsi="Century Gothic"/>
          <w:sz w:val="20"/>
          <w:lang w:val="nl-NL"/>
        </w:rPr>
        <w:t>Figuur 1</w:t>
      </w:r>
      <w:r w:rsidR="007D3AD1">
        <w:rPr>
          <w:rFonts w:ascii="Century Gothic" w:hAnsi="Century Gothic"/>
          <w:sz w:val="20"/>
          <w:lang w:val="nl-NL"/>
        </w:rPr>
        <w:t>: Rapportcijfer voor de school</w:t>
      </w:r>
    </w:p>
    <w:p w14:paraId="392C2B5F" w14:textId="77777777" w:rsidR="00076591" w:rsidRDefault="00076591">
      <w:pPr>
        <w:rPr>
          <w:rFonts w:ascii="Century Gothic" w:hAnsi="Century Gothic" w:cs="Century Gothic"/>
          <w:sz w:val="19"/>
          <w:szCs w:val="19"/>
          <w:lang w:val="en-GB"/>
        </w:rPr>
      </w:pPr>
    </w:p>
    <w:p w14:paraId="6E88AF5B" w14:textId="5773F4CA" w:rsidR="00E22358" w:rsidRDefault="008E105E">
      <w:pPr>
        <w:rPr>
          <w:rFonts w:ascii="Century Gothic" w:hAnsi="Century Gothic" w:cs="Century Gothic"/>
          <w:sz w:val="19"/>
          <w:szCs w:val="19"/>
          <w:lang w:val="en-GB"/>
        </w:rPr>
      </w:pPr>
      <w:r w:rsidRPr="008E105E">
        <w:rPr>
          <w:rFonts w:ascii="Century Gothic" w:hAnsi="Century Gothic" w:cs="Century Gothic"/>
          <w:sz w:val="19"/>
          <w:szCs w:val="19"/>
          <w:lang w:val="en-GB"/>
        </w:rPr>
        <w:t>TTTclass:reportmarkTTT</w:t>
      </w:r>
    </w:p>
    <w:p w14:paraId="0CBC19B7" w14:textId="77777777" w:rsidR="00076591" w:rsidRPr="006F07A5" w:rsidRDefault="00076591">
      <w:pPr>
        <w:rPr>
          <w:rFonts w:ascii="Century Gothic" w:hAnsi="Century Gothic" w:cs="Century Gothic"/>
          <w:sz w:val="20"/>
          <w:szCs w:val="20"/>
          <w:lang w:val="en-GB"/>
        </w:rPr>
      </w:pPr>
    </w:p>
    <w:tbl>
      <w:tblPr>
        <w:tblW w:w="5000" w:type="pct"/>
        <w:tblLayout w:type="fixed"/>
        <w:tblCellMar>
          <w:left w:w="0" w:type="dxa"/>
          <w:right w:w="0" w:type="dxa"/>
        </w:tblCellMar>
        <w:tblLook w:val="0000" w:firstRow="0" w:lastRow="0" w:firstColumn="0" w:lastColumn="0" w:noHBand="0" w:noVBand="0"/>
      </w:tblPr>
      <w:tblGrid>
        <w:gridCol w:w="9640"/>
      </w:tblGrid>
      <w:tr w:rsidR="00E22358" w:rsidRPr="006F07A5" w14:paraId="1110605D" w14:textId="77777777">
        <w:trPr>
          <w:cantSplit/>
        </w:trPr>
        <w:tc>
          <w:tcPr>
            <w:tcW w:w="9640" w:type="dxa"/>
            <w:tcBorders>
              <w:top w:val="nil"/>
              <w:left w:val="nil"/>
              <w:bottom w:val="nil"/>
              <w:right w:val="nil"/>
            </w:tcBorders>
            <w:vAlign w:val="center"/>
          </w:tcPr>
          <w:p w14:paraId="27334B70" w14:textId="03C244C9" w:rsidR="00E22358" w:rsidRPr="006F07A5" w:rsidRDefault="00E22358">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 xml:space="preserve">Van de ouders geeft </w:t>
            </w:r>
            <w:r w:rsidR="006F07A5" w:rsidRPr="006F07A5">
              <w:rPr>
                <w:rFonts w:ascii="Century Gothic" w:hAnsi="Century Gothic" w:cstheme="minorBidi"/>
                <w:sz w:val="20"/>
                <w:szCs w:val="20"/>
              </w:rPr>
              <w:t>TTTclass:</w:t>
            </w:r>
            <w:r w:rsidR="00275F3F">
              <w:rPr>
                <w:rFonts w:ascii="Century Gothic" w:hAnsi="Century Gothic" w:cstheme="minorBidi"/>
                <w:sz w:val="20"/>
                <w:szCs w:val="20"/>
              </w:rPr>
              <w:t>questionProperties</w:t>
            </w:r>
            <w:r w:rsidR="006F07A5" w:rsidRPr="006F07A5">
              <w:rPr>
                <w:rFonts w:ascii="Century Gothic" w:hAnsi="Century Gothic" w:cstheme="minorBidi"/>
                <w:sz w:val="20"/>
                <w:szCs w:val="20"/>
              </w:rPr>
              <w:t>:67</w:t>
            </w:r>
            <w:r w:rsidR="00E542F4">
              <w:rPr>
                <w:rFonts w:ascii="Century Gothic" w:hAnsi="Century Gothic" w:cstheme="minorBidi"/>
                <w:sz w:val="20"/>
                <w:szCs w:val="20"/>
              </w:rPr>
              <w:t>:value:</w:t>
            </w:r>
            <w:r w:rsidR="006F07A5" w:rsidRPr="006F07A5">
              <w:rPr>
                <w:rFonts w:ascii="Century Gothic" w:hAnsi="Century Gothic" w:cstheme="minorBidi"/>
                <w:sz w:val="20"/>
                <w:szCs w:val="20"/>
              </w:rPr>
              <w:t>2</w:t>
            </w:r>
            <w:r w:rsidR="001F3033">
              <w:rPr>
                <w:rFonts w:ascii="Century Gothic" w:hAnsi="Century Gothic" w:cstheme="minorBidi"/>
                <w:sz w:val="20"/>
                <w:szCs w:val="20"/>
              </w:rPr>
              <w:t>:peilingTTT</w:t>
            </w:r>
            <w:r w:rsidRPr="006F07A5">
              <w:rPr>
                <w:rFonts w:ascii="Century Gothic" w:hAnsi="Century Gothic" w:cs="Century Gothic"/>
                <w:sz w:val="20"/>
                <w:szCs w:val="20"/>
                <w:lang w:val="en-GB"/>
              </w:rPr>
              <w:t xml:space="preserve"> procent aan dat men zich goed thuis voelt op de </w:t>
            </w:r>
            <w:r w:rsidR="00C163FD" w:rsidRPr="00C163FD">
              <w:rPr>
                <w:rFonts w:ascii="Century Gothic" w:hAnsi="Century Gothic" w:cs="Century Gothic"/>
                <w:sz w:val="20"/>
                <w:szCs w:val="20"/>
                <w:lang w:val="en-GB"/>
              </w:rPr>
              <w:t>TTTxml:schoolnaamTTT</w:t>
            </w:r>
            <w:r w:rsidRPr="006F07A5">
              <w:rPr>
                <w:rFonts w:ascii="Century Gothic" w:hAnsi="Century Gothic" w:cs="Century Gothic"/>
                <w:sz w:val="20"/>
                <w:szCs w:val="20"/>
                <w:lang w:val="en-GB"/>
              </w:rPr>
              <w:t xml:space="preserve"> (landelijk is dit </w:t>
            </w:r>
            <w:r w:rsidR="006F07A5" w:rsidRPr="006F07A5">
              <w:rPr>
                <w:rFonts w:ascii="Century Gothic" w:hAnsi="Century Gothic" w:cstheme="minorBidi"/>
                <w:sz w:val="20"/>
                <w:szCs w:val="20"/>
              </w:rPr>
              <w:t>TTTclass:</w:t>
            </w:r>
            <w:r w:rsidR="00275F3F">
              <w:rPr>
                <w:rFonts w:ascii="Century Gothic" w:hAnsi="Century Gothic" w:cstheme="minorBidi"/>
                <w:sz w:val="20"/>
                <w:szCs w:val="20"/>
              </w:rPr>
              <w:t>questionProperties</w:t>
            </w:r>
            <w:r w:rsidR="006F07A5" w:rsidRPr="006F07A5">
              <w:rPr>
                <w:rFonts w:ascii="Century Gothic" w:hAnsi="Century Gothic" w:cstheme="minorBidi"/>
                <w:sz w:val="20"/>
                <w:szCs w:val="20"/>
              </w:rPr>
              <w:t>:67</w:t>
            </w:r>
            <w:r w:rsidR="00E542F4">
              <w:rPr>
                <w:rFonts w:ascii="Century Gothic" w:hAnsi="Century Gothic" w:cstheme="minorBidi"/>
                <w:sz w:val="20"/>
                <w:szCs w:val="20"/>
              </w:rPr>
              <w:t>:value:</w:t>
            </w:r>
            <w:r w:rsidR="006F07A5" w:rsidRPr="006F07A5">
              <w:rPr>
                <w:rFonts w:ascii="Century Gothic" w:hAnsi="Century Gothic" w:cstheme="minorBidi"/>
                <w:sz w:val="20"/>
                <w:szCs w:val="20"/>
              </w:rPr>
              <w:t>2</w:t>
            </w:r>
            <w:r w:rsidR="001F3033">
              <w:rPr>
                <w:rFonts w:ascii="Century Gothic" w:hAnsi="Century Gothic" w:cstheme="minorBidi"/>
                <w:sz w:val="20"/>
                <w:szCs w:val="20"/>
              </w:rPr>
              <w:t>:alle_scholenTTT</w:t>
            </w:r>
            <w:r w:rsidRPr="006F07A5">
              <w:rPr>
                <w:rFonts w:ascii="Century Gothic" w:hAnsi="Century Gothic" w:cs="Century Gothic"/>
                <w:sz w:val="20"/>
                <w:szCs w:val="20"/>
                <w:lang w:val="en-GB"/>
              </w:rPr>
              <w:t>%).</w:t>
            </w:r>
          </w:p>
          <w:p w14:paraId="75E1C5E0" w14:textId="0D4634DC" w:rsidR="00E22358" w:rsidRPr="006F07A5" w:rsidRDefault="006F07A5">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TTTclass:</w:t>
            </w:r>
            <w:r w:rsidR="00275F3F">
              <w:rPr>
                <w:rFonts w:ascii="Century Gothic" w:hAnsi="Century Gothic" w:cs="Century Gothic"/>
                <w:sz w:val="20"/>
                <w:szCs w:val="20"/>
                <w:lang w:val="en-GB"/>
              </w:rPr>
              <w:t>questionProperties</w:t>
            </w:r>
            <w:r w:rsidRPr="006F07A5">
              <w:rPr>
                <w:rFonts w:ascii="Century Gothic" w:hAnsi="Century Gothic" w:cs="Century Gothic"/>
                <w:sz w:val="20"/>
                <w:szCs w:val="20"/>
                <w:lang w:val="en-GB"/>
              </w:rPr>
              <w:t>:65</w:t>
            </w:r>
            <w:r w:rsidR="00E542F4">
              <w:rPr>
                <w:rFonts w:ascii="Century Gothic" w:hAnsi="Century Gothic" w:cs="Century Gothic"/>
                <w:sz w:val="20"/>
                <w:szCs w:val="20"/>
                <w:lang w:val="en-GB"/>
              </w:rPr>
              <w:t>:value:</w:t>
            </w:r>
            <w:r w:rsidRPr="006F07A5">
              <w:rPr>
                <w:rFonts w:ascii="Century Gothic" w:hAnsi="Century Gothic" w:cs="Century Gothic"/>
                <w:sz w:val="20"/>
                <w:szCs w:val="20"/>
                <w:lang w:val="en-GB"/>
              </w:rPr>
              <w:t>2</w:t>
            </w:r>
            <w:r w:rsidR="001F3033">
              <w:rPr>
                <w:rFonts w:ascii="Century Gothic" w:hAnsi="Century Gothic" w:cs="Century Gothic"/>
                <w:sz w:val="20"/>
                <w:szCs w:val="20"/>
                <w:lang w:val="en-GB"/>
              </w:rPr>
              <w:t>:peilingTTT</w:t>
            </w:r>
            <w:r w:rsidR="00E22358" w:rsidRPr="006F07A5">
              <w:rPr>
                <w:rFonts w:ascii="Century Gothic" w:hAnsi="Century Gothic" w:cs="Century Gothic"/>
                <w:sz w:val="20"/>
                <w:szCs w:val="20"/>
                <w:lang w:val="en-GB"/>
              </w:rPr>
              <w:t xml:space="preserve"> procent van de ouders ziet hun kind met plezier naar school gaan (landelijk is dit </w:t>
            </w:r>
            <w:r w:rsidRPr="006F07A5">
              <w:rPr>
                <w:rFonts w:ascii="Century Gothic" w:hAnsi="Century Gothic" w:cs="Century Gothic"/>
                <w:sz w:val="20"/>
                <w:szCs w:val="20"/>
                <w:lang w:val="en-GB"/>
              </w:rPr>
              <w:t>TTTclass:</w:t>
            </w:r>
            <w:r w:rsidR="00275F3F">
              <w:rPr>
                <w:rFonts w:ascii="Century Gothic" w:hAnsi="Century Gothic" w:cs="Century Gothic"/>
                <w:sz w:val="20"/>
                <w:szCs w:val="20"/>
                <w:lang w:val="en-GB"/>
              </w:rPr>
              <w:t>questionProperties</w:t>
            </w:r>
            <w:r w:rsidR="004A6A3B">
              <w:rPr>
                <w:rFonts w:ascii="Century Gothic" w:hAnsi="Century Gothic" w:cs="Century Gothic"/>
                <w:sz w:val="20"/>
                <w:szCs w:val="20"/>
                <w:lang w:val="en-GB"/>
              </w:rPr>
              <w:t>:65</w:t>
            </w:r>
            <w:r w:rsidR="00E542F4">
              <w:rPr>
                <w:rFonts w:ascii="Century Gothic" w:hAnsi="Century Gothic" w:cs="Century Gothic"/>
                <w:sz w:val="20"/>
                <w:szCs w:val="20"/>
                <w:lang w:val="en-GB"/>
              </w:rPr>
              <w:t>:value:</w:t>
            </w:r>
            <w:r w:rsidRPr="006F07A5">
              <w:rPr>
                <w:rFonts w:ascii="Century Gothic" w:hAnsi="Century Gothic" w:cs="Century Gothic"/>
                <w:sz w:val="20"/>
                <w:szCs w:val="20"/>
                <w:lang w:val="en-GB"/>
              </w:rPr>
              <w:t>2</w:t>
            </w:r>
            <w:r w:rsidR="001F3033">
              <w:rPr>
                <w:rFonts w:ascii="Century Gothic" w:hAnsi="Century Gothic" w:cs="Century Gothic"/>
                <w:sz w:val="20"/>
                <w:szCs w:val="20"/>
                <w:lang w:val="en-GB"/>
              </w:rPr>
              <w:t>:alle_scholenTTT</w:t>
            </w:r>
            <w:r w:rsidRPr="006F07A5">
              <w:rPr>
                <w:rFonts w:ascii="Century Gothic" w:hAnsi="Century Gothic" w:cs="Century Gothic"/>
                <w:sz w:val="20"/>
                <w:szCs w:val="20"/>
                <w:lang w:val="en-GB"/>
              </w:rPr>
              <w:t xml:space="preserve"> </w:t>
            </w:r>
            <w:r w:rsidR="00E22358" w:rsidRPr="006F07A5">
              <w:rPr>
                <w:rFonts w:ascii="Century Gothic" w:hAnsi="Century Gothic" w:cs="Century Gothic"/>
                <w:sz w:val="20"/>
                <w:szCs w:val="20"/>
                <w:lang w:val="en-GB"/>
              </w:rPr>
              <w:t>%).</w:t>
            </w:r>
          </w:p>
          <w:p w14:paraId="7171196F" w14:textId="37D1054B" w:rsidR="00E22358" w:rsidRPr="006F07A5" w:rsidRDefault="00E22358">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 xml:space="preserve">Van de ouders is </w:t>
            </w:r>
            <w:r w:rsidR="006F07A5"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006F07A5" w:rsidRPr="006F07A5">
              <w:rPr>
                <w:rFonts w:ascii="Century Gothic" w:hAnsi="Century Gothic" w:cs="Century Gothic"/>
                <w:sz w:val="20"/>
                <w:szCs w:val="20"/>
                <w:lang w:val="nl-NL"/>
              </w:rPr>
              <w:t>:66</w:t>
            </w:r>
            <w:r w:rsidR="00E542F4">
              <w:rPr>
                <w:rFonts w:ascii="Century Gothic" w:hAnsi="Century Gothic" w:cs="Century Gothic"/>
                <w:sz w:val="20"/>
                <w:szCs w:val="20"/>
                <w:lang w:val="nl-NL"/>
              </w:rPr>
              <w:t>:value:</w:t>
            </w:r>
            <w:r w:rsidR="006F07A5" w:rsidRPr="006F07A5">
              <w:rPr>
                <w:rFonts w:ascii="Century Gothic" w:hAnsi="Century Gothic" w:cs="Century Gothic"/>
                <w:sz w:val="20"/>
                <w:szCs w:val="20"/>
                <w:lang w:val="nl-NL"/>
              </w:rPr>
              <w:t>2</w:t>
            </w:r>
            <w:r w:rsidR="001F3033">
              <w:rPr>
                <w:rFonts w:ascii="Century Gothic" w:hAnsi="Century Gothic" w:cs="Century Gothic"/>
                <w:sz w:val="20"/>
                <w:szCs w:val="20"/>
                <w:lang w:val="nl-NL"/>
              </w:rPr>
              <w:t>:peilingTTT</w:t>
            </w:r>
            <w:r w:rsidRPr="006F07A5">
              <w:rPr>
                <w:rFonts w:ascii="Century Gothic" w:hAnsi="Century Gothic" w:cs="Century Gothic"/>
                <w:sz w:val="20"/>
                <w:szCs w:val="20"/>
                <w:lang w:val="nl-NL"/>
              </w:rPr>
              <w:t xml:space="preserve"> procent tevreden over de vorderingen die hun kind maakt.</w:t>
            </w:r>
          </w:p>
          <w:p w14:paraId="1AE9A94B" w14:textId="77777777" w:rsidR="00E22358" w:rsidRPr="006F07A5" w:rsidRDefault="00E22358">
            <w:pPr>
              <w:ind w:right="-27"/>
              <w:rPr>
                <w:rFonts w:ascii="Century Gothic" w:hAnsi="Century Gothic" w:cs="Century Gothic"/>
                <w:sz w:val="20"/>
                <w:szCs w:val="20"/>
                <w:lang w:val="nl-NL"/>
              </w:rPr>
            </w:pPr>
          </w:p>
        </w:tc>
      </w:tr>
    </w:tbl>
    <w:p w14:paraId="3C4D9984" w14:textId="77777777" w:rsidR="00E22358" w:rsidRPr="00C00009" w:rsidRDefault="00E22358">
      <w:pPr>
        <w:pStyle w:val="Heading3"/>
        <w:rPr>
          <w:color w:val="F78E1E"/>
          <w:sz w:val="20"/>
          <w:szCs w:val="20"/>
        </w:rPr>
      </w:pPr>
      <w:r w:rsidRPr="00C00009">
        <w:rPr>
          <w:color w:val="F78E1E"/>
          <w:sz w:val="20"/>
          <w:szCs w:val="20"/>
        </w:rPr>
        <w:t>Ouderbetrokkenheid</w:t>
      </w:r>
    </w:p>
    <w:p w14:paraId="08072C9B" w14:textId="3851AD67" w:rsidR="00E22358" w:rsidRPr="006F07A5" w:rsidRDefault="006F07A5">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Pr="006F07A5">
        <w:rPr>
          <w:rFonts w:ascii="Century Gothic" w:hAnsi="Century Gothic" w:cs="Century Gothic"/>
          <w:sz w:val="20"/>
          <w:szCs w:val="20"/>
          <w:lang w:val="nl-NL"/>
        </w:rPr>
        <w:t>:50</w:t>
      </w:r>
      <w:r w:rsidR="00E542F4">
        <w:rPr>
          <w:rFonts w:ascii="Century Gothic" w:hAnsi="Century Gothic" w:cs="Century Gothic"/>
          <w:sz w:val="20"/>
          <w:szCs w:val="20"/>
          <w:lang w:val="nl-NL"/>
        </w:rPr>
        <w:t>:value:</w:t>
      </w:r>
      <w:r w:rsidR="000A7E19">
        <w:rPr>
          <w:rFonts w:ascii="Century Gothic" w:hAnsi="Century Gothic" w:cs="Century Gothic"/>
          <w:sz w:val="20"/>
          <w:szCs w:val="20"/>
          <w:lang w:val="nl-NL"/>
        </w:rPr>
        <w:t>3</w:t>
      </w:r>
      <w:r w:rsidR="001F3033">
        <w:rPr>
          <w:rFonts w:ascii="Century Gothic" w:hAnsi="Century Gothic" w:cs="Century Gothic"/>
          <w:sz w:val="20"/>
          <w:szCs w:val="20"/>
          <w:lang w:val="nl-NL"/>
        </w:rPr>
        <w:t>:peilingTTT</w:t>
      </w:r>
      <w:r w:rsidR="00E22358" w:rsidRPr="006F07A5">
        <w:rPr>
          <w:rFonts w:ascii="Century Gothic" w:hAnsi="Century Gothic" w:cs="Century Gothic"/>
          <w:sz w:val="20"/>
          <w:szCs w:val="20"/>
          <w:lang w:val="nl-NL"/>
        </w:rPr>
        <w:t xml:space="preserve"> procent van de ouders is regelmatig actief als hulpouder of commissielid.</w:t>
      </w:r>
    </w:p>
    <w:p w14:paraId="1646ED02" w14:textId="3C5D4F8D" w:rsidR="00E22358" w:rsidRPr="006F07A5" w:rsidRDefault="006F07A5">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Pr="006F07A5">
        <w:rPr>
          <w:rFonts w:ascii="Century Gothic" w:hAnsi="Century Gothic" w:cs="Century Gothic"/>
          <w:sz w:val="20"/>
          <w:szCs w:val="20"/>
          <w:lang w:val="nl-NL"/>
        </w:rPr>
        <w:t>:51</w:t>
      </w:r>
      <w:r w:rsidR="00E542F4">
        <w:rPr>
          <w:rFonts w:ascii="Century Gothic" w:hAnsi="Century Gothic" w:cs="Century Gothic"/>
          <w:sz w:val="20"/>
          <w:szCs w:val="20"/>
          <w:lang w:val="nl-NL"/>
        </w:rPr>
        <w:t>:value:</w:t>
      </w:r>
      <w:r w:rsidRPr="006F07A5">
        <w:rPr>
          <w:rFonts w:ascii="Century Gothic" w:hAnsi="Century Gothic" w:cs="Century Gothic"/>
          <w:sz w:val="20"/>
          <w:szCs w:val="20"/>
          <w:lang w:val="nl-NL"/>
        </w:rPr>
        <w:t>3</w:t>
      </w:r>
      <w:r w:rsidR="001F3033">
        <w:rPr>
          <w:rFonts w:ascii="Century Gothic" w:hAnsi="Century Gothic" w:cs="Century Gothic"/>
          <w:sz w:val="20"/>
          <w:szCs w:val="20"/>
          <w:lang w:val="nl-NL"/>
        </w:rPr>
        <w:t>:peilingTTT</w:t>
      </w:r>
      <w:r w:rsidR="00E22358" w:rsidRPr="006F07A5">
        <w:rPr>
          <w:rFonts w:ascii="Century Gothic" w:hAnsi="Century Gothic" w:cs="Century Gothic"/>
          <w:sz w:val="20"/>
          <w:szCs w:val="20"/>
          <w:lang w:val="nl-NL"/>
        </w:rPr>
        <w:t xml:space="preserve"> procent bezoekt vaak een ouderavond of open dag van de school.</w:t>
      </w:r>
    </w:p>
    <w:p w14:paraId="39FF3022" w14:textId="3AB293D2" w:rsidR="00E22358" w:rsidRPr="006F07A5" w:rsidRDefault="006F07A5">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TTTclass:</w:t>
      </w:r>
      <w:r w:rsidR="00275F3F">
        <w:rPr>
          <w:rFonts w:ascii="Century Gothic" w:hAnsi="Century Gothic" w:cs="Century Gothic"/>
          <w:sz w:val="20"/>
          <w:szCs w:val="20"/>
          <w:lang w:val="en-GB"/>
        </w:rPr>
        <w:t>questionProperties</w:t>
      </w:r>
      <w:r w:rsidRPr="006F07A5">
        <w:rPr>
          <w:rFonts w:ascii="Century Gothic" w:hAnsi="Century Gothic" w:cs="Century Gothic"/>
          <w:sz w:val="20"/>
          <w:szCs w:val="20"/>
          <w:lang w:val="en-GB"/>
        </w:rPr>
        <w:t>:52</w:t>
      </w:r>
      <w:r w:rsidR="00E542F4">
        <w:rPr>
          <w:rFonts w:ascii="Century Gothic" w:hAnsi="Century Gothic" w:cs="Century Gothic"/>
          <w:sz w:val="20"/>
          <w:szCs w:val="20"/>
          <w:lang w:val="en-GB"/>
        </w:rPr>
        <w:t>:value:</w:t>
      </w:r>
      <w:r w:rsidRPr="006F07A5">
        <w:rPr>
          <w:rFonts w:ascii="Century Gothic" w:hAnsi="Century Gothic" w:cs="Century Gothic"/>
          <w:sz w:val="20"/>
          <w:szCs w:val="20"/>
          <w:lang w:val="en-GB"/>
        </w:rPr>
        <w:t>3</w:t>
      </w:r>
      <w:r w:rsidR="001F3033">
        <w:rPr>
          <w:rFonts w:ascii="Century Gothic" w:hAnsi="Century Gothic" w:cs="Century Gothic"/>
          <w:sz w:val="20"/>
          <w:szCs w:val="20"/>
          <w:lang w:val="en-GB"/>
        </w:rPr>
        <w:t>:peilingTTT</w:t>
      </w:r>
      <w:r w:rsidR="00E22358" w:rsidRPr="006F07A5">
        <w:rPr>
          <w:rFonts w:ascii="Century Gothic" w:hAnsi="Century Gothic" w:cs="Century Gothic"/>
          <w:sz w:val="20"/>
          <w:szCs w:val="20"/>
          <w:lang w:val="en-GB"/>
        </w:rPr>
        <w:t xml:space="preserve"> procent leest onze nieuwsbrief vaak.</w:t>
      </w:r>
    </w:p>
    <w:p w14:paraId="0DE649FE" w14:textId="2986C7FB" w:rsidR="00E22358" w:rsidRDefault="006F07A5">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TTTclass:</w:t>
      </w:r>
      <w:r w:rsidR="00275F3F">
        <w:rPr>
          <w:rFonts w:ascii="Century Gothic" w:hAnsi="Century Gothic" w:cs="Century Gothic"/>
          <w:sz w:val="20"/>
          <w:szCs w:val="20"/>
          <w:lang w:val="en-GB"/>
        </w:rPr>
        <w:t>questionProperties</w:t>
      </w:r>
      <w:r w:rsidRPr="006F07A5">
        <w:rPr>
          <w:rFonts w:ascii="Century Gothic" w:hAnsi="Century Gothic" w:cs="Century Gothic"/>
          <w:sz w:val="20"/>
          <w:szCs w:val="20"/>
          <w:lang w:val="en-GB"/>
        </w:rPr>
        <w:t>:53:gte:2</w:t>
      </w:r>
      <w:r w:rsidR="001F3033">
        <w:rPr>
          <w:rFonts w:ascii="Century Gothic" w:hAnsi="Century Gothic" w:cs="Century Gothic"/>
          <w:sz w:val="20"/>
          <w:szCs w:val="20"/>
          <w:lang w:val="en-GB"/>
        </w:rPr>
        <w:t>:peilingTTT</w:t>
      </w:r>
      <w:r w:rsidR="00E22358" w:rsidRPr="006F07A5">
        <w:rPr>
          <w:rFonts w:ascii="Century Gothic" w:hAnsi="Century Gothic" w:cs="Century Gothic"/>
          <w:sz w:val="20"/>
          <w:szCs w:val="20"/>
          <w:lang w:val="en-GB"/>
        </w:rPr>
        <w:t xml:space="preserve"> procent helpt hun kind regelmatig met huiswerk, opdrachten of werkstukken.</w:t>
      </w:r>
    </w:p>
    <w:p w14:paraId="56B14D3E" w14:textId="77777777" w:rsidR="00E22358" w:rsidRDefault="00E22358">
      <w:pPr>
        <w:ind w:left="171" w:right="-27"/>
        <w:rPr>
          <w:rFonts w:ascii="Century Gothic" w:hAnsi="Century Gothic" w:cs="Century Gothic"/>
          <w:sz w:val="20"/>
          <w:szCs w:val="20"/>
          <w:lang w:val="en-GB"/>
        </w:rPr>
      </w:pPr>
    </w:p>
    <w:p w14:paraId="6AED37A9" w14:textId="77777777" w:rsidR="00E22358" w:rsidRPr="00B75ED4" w:rsidRDefault="00E22358">
      <w:pPr>
        <w:pStyle w:val="Heading8"/>
        <w:rPr>
          <w:color w:val="F78E1E"/>
        </w:rPr>
      </w:pPr>
      <w:r w:rsidRPr="00B75ED4">
        <w:rPr>
          <w:color w:val="F78E1E"/>
        </w:rPr>
        <w:t>Belangrijkheid schoolkeuzemotief en imago van de school</w:t>
      </w:r>
    </w:p>
    <w:p w14:paraId="0C3C0CB6" w14:textId="77777777" w:rsidR="005C12F7" w:rsidRPr="005C12F7" w:rsidRDefault="005C12F7" w:rsidP="005C12F7">
      <w:pPr>
        <w:ind w:left="-108"/>
        <w:rPr>
          <w:rFonts w:ascii="Century Gothic" w:hAnsi="Century Gothic" w:cs="Century Gothic"/>
          <w:sz w:val="20"/>
          <w:szCs w:val="20"/>
          <w:lang w:val="nl-NL"/>
        </w:rPr>
      </w:pPr>
      <w:r w:rsidRPr="005C12F7">
        <w:rPr>
          <w:rFonts w:ascii="Century Gothic" w:hAnsi="Century Gothic" w:cs="Century Gothic"/>
          <w:sz w:val="20"/>
          <w:szCs w:val="20"/>
          <w:lang w:val="nl-NL"/>
        </w:rPr>
        <w:t>TTTxml:otp.motiveTTT voor ouders het belangrijkste motief om voor TTTxml:school.cityTTT te kiezen.</w:t>
      </w:r>
    </w:p>
    <w:p w14:paraId="410B4D75" w14:textId="680DF22C" w:rsidR="00E22358" w:rsidRPr="005C12F7" w:rsidRDefault="005C12F7" w:rsidP="005C12F7">
      <w:pPr>
        <w:ind w:left="-108"/>
        <w:rPr>
          <w:rFonts w:ascii="Century Gothic" w:hAnsi="Century Gothic" w:cs="Century Gothic"/>
          <w:sz w:val="20"/>
          <w:szCs w:val="20"/>
          <w:lang w:val="nl-NL"/>
        </w:rPr>
      </w:pPr>
      <w:r w:rsidRPr="005C12F7">
        <w:rPr>
          <w:rFonts w:ascii="Century Gothic" w:hAnsi="Century Gothic" w:cs="Century Gothic"/>
          <w:sz w:val="20"/>
          <w:szCs w:val="20"/>
          <w:lang w:val="nl-NL"/>
        </w:rPr>
        <w:t>Volgens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:54:value:2:peilingTTT procent van de ouders staat de school goed bekend in de wijk.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:56:value:2:peilingTTT procent van de ouders vindt de schriftelijke informatie aantrekkelijk en voor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:55:value:2:peilingTTT % van de ouders is het goed duidelijk wat de school te bieden heeft.</w:t>
      </w:r>
    </w:p>
    <w:p w14:paraId="69A76708" w14:textId="77777777" w:rsidR="00E22358" w:rsidRPr="00C00009" w:rsidRDefault="00E22358">
      <w:pPr>
        <w:pStyle w:val="Heading2"/>
        <w:rPr>
          <w:color w:val="F78E1E"/>
          <w:sz w:val="22"/>
          <w:szCs w:val="22"/>
        </w:rPr>
      </w:pPr>
      <w:r>
        <w:rPr>
          <w:sz w:val="22"/>
          <w:szCs w:val="22"/>
        </w:rPr>
        <w:br w:type="page"/>
      </w:r>
      <w:r w:rsidRPr="00C00009">
        <w:rPr>
          <w:color w:val="F78E1E"/>
          <w:sz w:val="22"/>
          <w:szCs w:val="22"/>
        </w:rPr>
        <w:t>Belang</w:t>
      </w:r>
    </w:p>
    <w:p w14:paraId="76126A57"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14:paraId="3B8679D3" w14:textId="77777777" w:rsidR="00AC4939" w:rsidRPr="00AC4939" w:rsidRDefault="00AC4939" w:rsidP="00AC4939">
      <w:pPr>
        <w:pStyle w:val="PlainText"/>
        <w:rPr>
          <w:rFonts w:ascii="Century Gothic" w:hAnsi="Century Gothic" w:cs="Century Gothic"/>
          <w:lang w:val="nl-NL"/>
        </w:rPr>
      </w:pPr>
    </w:p>
    <w:p w14:paraId="30FC74FC"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TTTclass:mostimportanceTTT</w:t>
      </w:r>
    </w:p>
    <w:p w14:paraId="6020BF83" w14:textId="77777777" w:rsidR="00AC4939" w:rsidRPr="00AC4939" w:rsidRDefault="00AC4939" w:rsidP="00AC4939">
      <w:pPr>
        <w:pStyle w:val="PlainText"/>
        <w:rPr>
          <w:rFonts w:ascii="Century Gothic" w:hAnsi="Century Gothic" w:cs="Century Gothic"/>
          <w:lang w:val="nl-NL"/>
        </w:rPr>
      </w:pPr>
    </w:p>
    <w:p w14:paraId="635FE7DE"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TTTclass:mostimportantProperties:difference:0TTT de ouders van de andere scholen in de analyse vinden de ouders van onze school 'TTTclass:mostimportantProperties:category:0:peilingTTT' het belangrijkst.</w:t>
      </w:r>
    </w:p>
    <w:p w14:paraId="714F2356"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14:paraId="57917F3A" w14:textId="77777777" w:rsidR="00E22358" w:rsidRDefault="00E22358">
      <w:pPr>
        <w:pStyle w:val="PlainText"/>
        <w:rPr>
          <w:rFonts w:ascii="Century Gothic" w:hAnsi="Century Gothic" w:cs="Century Gothic"/>
          <w:sz w:val="19"/>
          <w:szCs w:val="19"/>
          <w:lang w:val="nl-NL"/>
        </w:rPr>
      </w:pPr>
    </w:p>
    <w:p w14:paraId="03CAC8D0" w14:textId="77777777" w:rsidR="00E22358" w:rsidRPr="00C00009" w:rsidRDefault="00E22358">
      <w:pPr>
        <w:pStyle w:val="Standard"/>
        <w:widowControl/>
        <w:autoSpaceDE/>
        <w:autoSpaceDN/>
        <w:adjustRightInd/>
        <w:rPr>
          <w:rFonts w:ascii="Century Gothic" w:hAnsi="Century Gothic" w:cs="Century Gothic"/>
          <w:b/>
          <w:bCs/>
          <w:noProof/>
          <w:color w:val="F78E1E"/>
          <w:sz w:val="22"/>
          <w:szCs w:val="22"/>
          <w:lang w:val="nl-NL"/>
        </w:rPr>
      </w:pPr>
      <w:r w:rsidRPr="00C00009">
        <w:rPr>
          <w:rFonts w:ascii="Century Gothic" w:hAnsi="Century Gothic" w:cs="Century Gothic"/>
          <w:b/>
          <w:bCs/>
          <w:noProof/>
          <w:color w:val="F78E1E"/>
          <w:sz w:val="22"/>
          <w:szCs w:val="22"/>
          <w:lang w:val="nl-NL"/>
        </w:rPr>
        <w:t>Belangcijfers</w:t>
      </w:r>
    </w:p>
    <w:p w14:paraId="158686E4"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De vragenlijst van de OTP is ingedeeld in 15 rubrieken (aspecten van het onderwijs) met verschillende soorten vragen. 10 rubrieken betreffen waarderingsvragen, waarbij is nagegaan hoe tevreden ouders zijn over verschillende aspecten van de school. Voor deze rubrieken is ook gevraagd hoe belangrijk de ouders de rubrieken vinden voor ‘een goede school’. Dit wordt in het rapport uitgedrukt in belangcijfers.</w:t>
      </w:r>
    </w:p>
    <w:p w14:paraId="64F19C90"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241021F2" w14:textId="77777777" w:rsidR="00E22358" w:rsidRDefault="00E22358">
      <w:pPr>
        <w:pStyle w:val="Standard"/>
        <w:widowControl/>
        <w:autoSpaceDE/>
        <w:autoSpaceDN/>
        <w:adjustRightInd/>
        <w:rPr>
          <w:rFonts w:ascii="Century Gothic" w:hAnsi="Century Gothic" w:cs="Century Gothic"/>
          <w:noProof/>
          <w:sz w:val="18"/>
          <w:szCs w:val="18"/>
          <w:lang w:val="nl-NL"/>
        </w:rPr>
      </w:pPr>
      <w:r>
        <w:rPr>
          <w:rFonts w:ascii="Century Gothic" w:hAnsi="Century Gothic" w:cs="Century Gothic"/>
          <w:noProof/>
          <w:sz w:val="20"/>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5B589594" w14:textId="77777777" w:rsidR="001F269F" w:rsidRDefault="001F269F">
      <w:pPr>
        <w:pStyle w:val="Heading2"/>
        <w:rPr>
          <w:b w:val="0"/>
          <w:bCs w:val="0"/>
          <w:noProof/>
          <w:sz w:val="20"/>
          <w:szCs w:val="20"/>
        </w:rPr>
      </w:pPr>
    </w:p>
    <w:p w14:paraId="706F3078" w14:textId="338C71BF" w:rsidR="001F269F" w:rsidRDefault="001F269F">
      <w:pPr>
        <w:pStyle w:val="Heading2"/>
        <w:rPr>
          <w:b w:val="0"/>
          <w:bCs w:val="0"/>
          <w:noProof/>
          <w:sz w:val="20"/>
          <w:szCs w:val="20"/>
        </w:rPr>
      </w:pPr>
      <w:r w:rsidRPr="001F269F">
        <w:rPr>
          <w:b w:val="0"/>
          <w:bCs w:val="0"/>
          <w:noProof/>
          <w:sz w:val="20"/>
          <w:szCs w:val="20"/>
        </w:rPr>
        <w:t>TTTclass:satisfactionimportanceTTT</w:t>
      </w:r>
    </w:p>
    <w:p w14:paraId="19F30E64" w14:textId="3B5B46EE" w:rsidR="00E22358" w:rsidRPr="00C00009" w:rsidRDefault="00E22358">
      <w:pPr>
        <w:pStyle w:val="Heading2"/>
        <w:rPr>
          <w:color w:val="F78E1E"/>
          <w:sz w:val="22"/>
          <w:szCs w:val="22"/>
          <w:lang w:val="en-GB"/>
        </w:rPr>
      </w:pPr>
      <w:r w:rsidRPr="00E22358">
        <w:rPr>
          <w:sz w:val="22"/>
          <w:szCs w:val="22"/>
          <w:lang w:val="en-US"/>
        </w:rPr>
        <w:br w:type="page"/>
      </w:r>
      <w:r w:rsidRPr="00C00009">
        <w:rPr>
          <w:color w:val="F78E1E"/>
          <w:sz w:val="22"/>
          <w:szCs w:val="22"/>
          <w:lang w:val="en-GB"/>
        </w:rPr>
        <w:t>Tevredenheid</w:t>
      </w:r>
    </w:p>
    <w:p w14:paraId="1C7BE520" w14:textId="77777777" w:rsidR="00E22358" w:rsidRPr="00E22358" w:rsidRDefault="00E22358">
      <w:pPr>
        <w:pStyle w:val="PlainText"/>
        <w:rPr>
          <w:rFonts w:ascii="Century Gothic" w:hAnsi="Century Gothic" w:cs="Century Gothic"/>
          <w:sz w:val="19"/>
          <w:szCs w:val="19"/>
          <w:lang w:val="en-GB"/>
        </w:rPr>
      </w:pPr>
    </w:p>
    <w:p w14:paraId="2DF6DB4F" w14:textId="029C3564" w:rsidR="009F7F9E" w:rsidRDefault="004A6A3B" w:rsidP="006F35BC">
      <w:pPr>
        <w:autoSpaceDE w:val="0"/>
        <w:autoSpaceDN w:val="0"/>
        <w:adjustRightInd w:val="0"/>
        <w:rPr>
          <w:rFonts w:ascii="Century Gothic" w:hAnsi="Century Gothic" w:cs="Century Gothic"/>
          <w:sz w:val="20"/>
          <w:szCs w:val="20"/>
          <w:lang w:val="en-GB"/>
        </w:rPr>
      </w:pPr>
      <w:r>
        <w:rPr>
          <w:rFonts w:ascii="Century Gothic" w:hAnsi="Century Gothic" w:cs="Century Gothic"/>
          <w:sz w:val="20"/>
          <w:szCs w:val="20"/>
          <w:lang w:val="en-GB"/>
        </w:rPr>
        <w:t>TTTsatisfactionSummaryTTT</w:t>
      </w:r>
    </w:p>
    <w:p w14:paraId="5DBA1EC1" w14:textId="77777777" w:rsidR="00E22358" w:rsidRPr="00CF09AD" w:rsidRDefault="00E22358">
      <w:pPr>
        <w:pStyle w:val="Standard"/>
        <w:widowControl/>
        <w:autoSpaceDE/>
        <w:autoSpaceDN/>
        <w:adjustRightInd/>
        <w:rPr>
          <w:rFonts w:ascii="Century Gothic" w:hAnsi="Century Gothic" w:cs="Century Gothic"/>
          <w:b/>
          <w:bCs/>
          <w:noProof/>
          <w:color w:val="F78E1E"/>
          <w:sz w:val="22"/>
          <w:szCs w:val="22"/>
          <w:lang w:val="nl-NL"/>
        </w:rPr>
      </w:pPr>
      <w:r w:rsidRPr="004E1609">
        <w:rPr>
          <w:sz w:val="22"/>
          <w:szCs w:val="22"/>
          <w:lang w:val="nl-NL"/>
        </w:rPr>
        <w:br w:type="page"/>
      </w:r>
      <w:r w:rsidRPr="00CF09AD">
        <w:rPr>
          <w:rFonts w:ascii="Century Gothic" w:hAnsi="Century Gothic" w:cs="Century Gothic"/>
          <w:b/>
          <w:bCs/>
          <w:noProof/>
          <w:color w:val="F78E1E"/>
          <w:sz w:val="22"/>
          <w:szCs w:val="22"/>
          <w:lang w:val="nl-NL"/>
        </w:rPr>
        <w:t>Tevredenheidcijfers</w:t>
      </w:r>
    </w:p>
    <w:p w14:paraId="483AB94A" w14:textId="77777777" w:rsidR="00E22358" w:rsidRDefault="00E22358">
      <w:pPr>
        <w:pStyle w:val="Standard"/>
        <w:widowControl/>
        <w:autoSpaceDE/>
        <w:autoSpaceDN/>
        <w:adjustRightInd/>
        <w:rPr>
          <w:rFonts w:ascii="Century Gothic" w:hAnsi="Century Gothic" w:cs="Century Gothic"/>
          <w:noProof/>
          <w:sz w:val="22"/>
          <w:szCs w:val="22"/>
          <w:lang w:val="nl-NL"/>
        </w:rPr>
      </w:pPr>
    </w:p>
    <w:p w14:paraId="0FE32A4C"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 xml:space="preserve">De vragenlijst van de OTP is ingedeeld in 15 rubrieken (aspecten van het onderwijs) met verschillende soorten vragen. 10 rubrieken betreffen tevredenheidsvragen, waarbij is nagegaan hoe tevreden ouders zijn over verschillende aspecten van de school. Dit wordt uitgedrukt in een tevredenheidscijfer per rubriek. </w:t>
      </w:r>
    </w:p>
    <w:p w14:paraId="18DA53FE"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0AD4FB76"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27BF9C95"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7CE6DB3D" w14:textId="77777777" w:rsidR="00E22358" w:rsidRDefault="00E22358">
      <w:pPr>
        <w:pStyle w:val="Standard"/>
        <w:widowControl/>
        <w:autoSpaceDE/>
        <w:autoSpaceDN/>
        <w:adjustRightInd/>
        <w:rPr>
          <w:rFonts w:ascii="Century Gothic" w:hAnsi="Century Gothic" w:cs="Century Gothic"/>
          <w:noProof/>
          <w:sz w:val="22"/>
          <w:szCs w:val="22"/>
          <w:lang w:val="nl-NL"/>
        </w:rPr>
      </w:pPr>
      <w:r>
        <w:rPr>
          <w:rFonts w:ascii="Century Gothic" w:hAnsi="Century Gothic" w:cs="Century Gothic"/>
          <w:noProof/>
          <w:sz w:val="20"/>
          <w:szCs w:val="20"/>
          <w:lang w:val="nl-NL"/>
        </w:rPr>
        <w:t>De rubrieken zijn geordend naar hoogte van het cijfer met de hoogste waardering op nummer 1.</w:t>
      </w:r>
    </w:p>
    <w:p w14:paraId="3F75AE91" w14:textId="77777777" w:rsidR="00E22358" w:rsidRDefault="00E22358">
      <w:pPr>
        <w:pStyle w:val="Standard"/>
        <w:widowControl/>
        <w:autoSpaceDE/>
        <w:autoSpaceDN/>
        <w:adjustRightInd/>
        <w:rPr>
          <w:rFonts w:ascii="Century Gothic" w:hAnsi="Century Gothic" w:cs="Century Gothic"/>
          <w:noProof/>
          <w:sz w:val="22"/>
          <w:szCs w:val="22"/>
          <w:lang w:val="nl-NL"/>
        </w:rPr>
      </w:pPr>
    </w:p>
    <w:p w14:paraId="20B6D0D0" w14:textId="0224406D" w:rsidR="00E22358" w:rsidRDefault="001E0CB3">
      <w:pPr>
        <w:pStyle w:val="Standard"/>
        <w:widowControl/>
        <w:autoSpaceDE/>
        <w:autoSpaceDN/>
        <w:adjustRightInd/>
        <w:rPr>
          <w:rFonts w:ascii="Century Gothic" w:hAnsi="Century Gothic" w:cs="Century Gothic"/>
          <w:noProof/>
          <w:sz w:val="20"/>
          <w:szCs w:val="20"/>
          <w:lang w:val="en-GB"/>
        </w:rPr>
      </w:pPr>
      <w:r w:rsidRPr="001E0CB3">
        <w:rPr>
          <w:rFonts w:ascii="Century Gothic" w:hAnsi="Century Gothic" w:cs="Century Gothic"/>
          <w:noProof/>
          <w:sz w:val="20"/>
          <w:szCs w:val="20"/>
          <w:lang w:val="en-GB"/>
        </w:rPr>
        <w:t>TTTclass:satisfactionTTT</w:t>
      </w:r>
    </w:p>
    <w:p w14:paraId="207570C4" w14:textId="77777777" w:rsidR="00E22358" w:rsidRDefault="00E22358">
      <w:pPr>
        <w:pStyle w:val="Standard"/>
        <w:widowControl/>
        <w:autoSpaceDE/>
        <w:autoSpaceDN/>
        <w:adjustRightInd/>
        <w:rPr>
          <w:rFonts w:ascii="Century Gothic" w:hAnsi="Century Gothic" w:cs="Century Gothic"/>
          <w:noProof/>
          <w:sz w:val="18"/>
          <w:szCs w:val="18"/>
          <w:lang w:val="en-GB"/>
        </w:rPr>
      </w:pPr>
    </w:p>
    <w:p w14:paraId="5473C154"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77CCA135"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00516B77"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t>Vergelijking met vorige peiling</w:t>
      </w:r>
      <w:r w:rsidRPr="00CF09AD">
        <w:rPr>
          <w:color w:val="F78E1E"/>
        </w:rPr>
        <w:t xml:space="preserve"> </w:t>
      </w:r>
    </w:p>
    <w:p w14:paraId="4E94556C"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Indien de school al eerder een OTP heeft afgenomen wordt hieronder  een grafische vergelijking gemaakt met de tevredenheidsscores van de vorige peiling en de huidige peiling.</w:t>
      </w:r>
    </w:p>
    <w:p w14:paraId="2B9DFBFC"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66D8BC0D" w14:textId="6C9F37B2"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bookmarkStart w:id="13" w:name="_GoBack"/>
      <w:bookmarkEnd w:id="13"/>
      <w:r>
        <w:rPr>
          <w:rFonts w:ascii="Century Gothic" w:hAnsi="Century Gothic" w:cs="Century Gothic"/>
          <w:noProof/>
          <w:lang w:val="nl-NL"/>
        </w:rPr>
        <w:t xml:space="preserve"> worden de resultaten van de vorige peiling weergegeven. De blauwe punten geven de resultaten weer van de huidige peiling.</w:t>
      </w:r>
    </w:p>
    <w:p w14:paraId="32F22D0D" w14:textId="77777777" w:rsidR="00FA63B5" w:rsidRDefault="00FA63B5">
      <w:pPr>
        <w:pStyle w:val="PlainText"/>
        <w:rPr>
          <w:rFonts w:ascii="Century Gothic" w:hAnsi="Century Gothic" w:cs="Century Gothic"/>
          <w:noProof/>
          <w:lang w:val="nl-NL"/>
        </w:rPr>
      </w:pPr>
    </w:p>
    <w:p w14:paraId="7BBC49EF" w14:textId="77777777" w:rsidR="00FA63B5" w:rsidRDefault="00FA63B5" w:rsidP="00FA63B5">
      <w:r w:rsidRPr="0047404E">
        <w:t>TTTc</w:t>
      </w:r>
      <w:r>
        <w:t>lass:previous</w:t>
      </w:r>
      <w:r w:rsidRPr="0047404E">
        <w:t>TTT</w:t>
      </w:r>
    </w:p>
    <w:p w14:paraId="02B34556"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32779A15" w14:textId="77777777" w:rsidR="00E22358" w:rsidRDefault="00E22358">
      <w:pPr>
        <w:pStyle w:val="Standard"/>
        <w:widowControl/>
        <w:autoSpaceDE/>
        <w:autoSpaceDN/>
        <w:adjustRightInd/>
        <w:rPr>
          <w:rFonts w:ascii="Century Gothic" w:hAnsi="Century Gothic" w:cs="Century Gothic"/>
          <w:b/>
          <w:bCs/>
          <w:noProof/>
          <w:sz w:val="22"/>
          <w:szCs w:val="22"/>
          <w:lang w:val="nl-NL"/>
        </w:rPr>
      </w:pPr>
      <w:r>
        <w:rPr>
          <w:rFonts w:ascii="Century Gothic" w:hAnsi="Century Gothic" w:cs="Century Gothic"/>
          <w:sz w:val="19"/>
          <w:szCs w:val="19"/>
          <w:lang w:val="nl-NL"/>
        </w:rPr>
        <w:t>Op onze school is niet eerder een oudertevredenheidspeiling met vergelijkbare vragen uitgevoerd door S</w:t>
      </w:r>
      <w:r w:rsidR="004E7E97">
        <w:rPr>
          <w:rFonts w:ascii="Century Gothic" w:hAnsi="Century Gothic" w:cs="Century Gothic"/>
          <w:sz w:val="19"/>
          <w:szCs w:val="19"/>
          <w:lang w:val="nl-NL"/>
        </w:rPr>
        <w:t>cholen met Succes. Daarom ontbreekt hier een vergelijking</w:t>
      </w:r>
      <w:r>
        <w:rPr>
          <w:rFonts w:ascii="Century Gothic" w:hAnsi="Century Gothic" w:cs="Century Gothic"/>
          <w:sz w:val="19"/>
          <w:szCs w:val="19"/>
          <w:lang w:val="nl-NL"/>
        </w:rPr>
        <w:t>.</w:t>
      </w:r>
    </w:p>
    <w:p w14:paraId="315EE70E" w14:textId="77777777" w:rsidR="00E22358" w:rsidRDefault="00E22358">
      <w:pPr>
        <w:pStyle w:val="Standard"/>
        <w:widowControl/>
        <w:autoSpaceDE/>
        <w:autoSpaceDN/>
        <w:adjustRightInd/>
        <w:rPr>
          <w:rFonts w:ascii="Century Gothic" w:hAnsi="Century Gothic" w:cs="Century Gothic"/>
          <w:b/>
          <w:bCs/>
          <w:noProof/>
          <w:sz w:val="22"/>
          <w:szCs w:val="22"/>
          <w:lang w:val="nl-NL"/>
        </w:rPr>
      </w:pPr>
    </w:p>
    <w:p w14:paraId="20D2E33F" w14:textId="77777777" w:rsidR="00E22358" w:rsidRDefault="00E22358">
      <w:pPr>
        <w:pStyle w:val="PlainText"/>
        <w:rPr>
          <w:rFonts w:ascii="Century Gothic" w:hAnsi="Century Gothic" w:cs="Century Gothic"/>
          <w:color w:val="000000"/>
          <w:sz w:val="19"/>
          <w:szCs w:val="19"/>
          <w:lang w:val="nl-NL"/>
        </w:rPr>
      </w:pPr>
    </w:p>
    <w:p w14:paraId="5564B596" w14:textId="77777777" w:rsidR="00E22358" w:rsidRDefault="00E22358" w:rsidP="00C00009">
      <w:pPr>
        <w:pStyle w:val="Heading1"/>
      </w:pPr>
      <w:bookmarkStart w:id="14" w:name="_Toc72373574"/>
      <w:bookmarkStart w:id="15" w:name="_Toc93893187"/>
      <w:r>
        <w:br w:type="page"/>
        <w:t>Conclusie</w:t>
      </w:r>
      <w:bookmarkEnd w:id="14"/>
      <w:bookmarkEnd w:id="15"/>
    </w:p>
    <w:p w14:paraId="13972332" w14:textId="77777777" w:rsidR="00E22358" w:rsidRDefault="00E22358">
      <w:pPr>
        <w:rPr>
          <w:rFonts w:ascii="Century Gothic" w:hAnsi="Century Gothic" w:cs="Century Gothic"/>
          <w:sz w:val="20"/>
          <w:szCs w:val="20"/>
          <w:lang w:val="nl-NL"/>
        </w:rPr>
      </w:pPr>
    </w:p>
    <w:p w14:paraId="282DF7A1" w14:textId="77777777" w:rsidR="00E22358" w:rsidRDefault="00E22358">
      <w:pPr>
        <w:rPr>
          <w:rFonts w:ascii="Century Gothic" w:hAnsi="Century Gothic" w:cs="Century Gothic"/>
          <w:sz w:val="20"/>
          <w:szCs w:val="20"/>
          <w:lang w:val="nl-NL"/>
        </w:rPr>
      </w:pPr>
    </w:p>
    <w:p w14:paraId="06819363"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340003C6" w14:textId="3AB0AB8D"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 xml:space="preserve">In onderstaande figuur 5a en 5b wordt een overzicht gegeven van de hoogste tevredenheid- en ontevredenheidspercentages van </w:t>
      </w:r>
      <w:r w:rsidR="008E105E">
        <w:rPr>
          <w:rFonts w:ascii="Century Gothic" w:hAnsi="Century Gothic" w:cs="Century Gothic"/>
          <w:sz w:val="20"/>
          <w:szCs w:val="20"/>
          <w:lang w:val="nl-NL"/>
        </w:rPr>
        <w:t>TTTxml:schoolnaamTTT</w:t>
      </w:r>
      <w:r>
        <w:rPr>
          <w:rFonts w:ascii="Century Gothic" w:hAnsi="Century Gothic" w:cs="Century Gothic"/>
          <w:sz w:val="20"/>
          <w:szCs w:val="20"/>
          <w:lang w:val="nl-NL"/>
        </w:rPr>
        <w:t>. Ter vergelijking worden ook de resultaten van de referentiegroep vermeld.</w:t>
      </w:r>
    </w:p>
    <w:p w14:paraId="7F9D8F5A"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A917A63" w14:textId="77777777" w:rsidR="00E22358" w:rsidRDefault="00E22358">
      <w:pPr>
        <w:autoSpaceDE w:val="0"/>
        <w:autoSpaceDN w:val="0"/>
        <w:adjustRightInd w:val="0"/>
        <w:rPr>
          <w:rFonts w:ascii="Century Gothic" w:hAnsi="Century Gothic" w:cs="Century Gothic"/>
          <w:sz w:val="20"/>
          <w:szCs w:val="20"/>
          <w:lang w:val="nl-NL"/>
        </w:rPr>
      </w:pPr>
    </w:p>
    <w:p w14:paraId="1A110A33" w14:textId="70C09437" w:rsidR="00E22358" w:rsidRPr="00BE26FC" w:rsidRDefault="00E22358" w:rsidP="00AC46E0">
      <w:pPr>
        <w:numPr>
          <w:ilvl w:val="0"/>
          <w:numId w:val="40"/>
        </w:numPr>
        <w:autoSpaceDE w:val="0"/>
        <w:autoSpaceDN w:val="0"/>
        <w:adjustRightInd w:val="0"/>
        <w:rPr>
          <w:rFonts w:ascii="Century Gothic" w:hAnsi="Century Gothic" w:cs="Century Gothic"/>
          <w:sz w:val="20"/>
          <w:szCs w:val="20"/>
          <w:lang w:val="nl-NL"/>
        </w:rPr>
      </w:pPr>
      <w:r w:rsidRPr="00BE26FC">
        <w:rPr>
          <w:rFonts w:ascii="Century Gothic" w:hAnsi="Century Gothic" w:cs="Century Gothic"/>
          <w:sz w:val="20"/>
          <w:szCs w:val="20"/>
          <w:lang w:val="nl-NL"/>
        </w:rPr>
        <w:t>In de</w:t>
      </w:r>
      <w:r w:rsidR="00BE26FC" w:rsidRPr="00BE26FC">
        <w:rPr>
          <w:rFonts w:ascii="Century Gothic" w:hAnsi="Century Gothic" w:cs="Century Gothic"/>
          <w:b/>
          <w:bCs/>
          <w:sz w:val="20"/>
          <w:szCs w:val="20"/>
          <w:lang w:val="nl-NL"/>
        </w:rPr>
        <w:t xml:space="preserve"> </w:t>
      </w:r>
      <w:r w:rsidR="00BE26FC">
        <w:rPr>
          <w:rFonts w:ascii="Century Gothic" w:hAnsi="Century Gothic" w:cs="Century Gothic"/>
          <w:b/>
          <w:bCs/>
          <w:sz w:val="20"/>
          <w:szCs w:val="20"/>
          <w:lang w:val="nl-NL"/>
        </w:rPr>
        <w:t xml:space="preserve">tabel </w:t>
      </w:r>
      <w:r w:rsidR="00BE26FC" w:rsidRPr="00BE26FC">
        <w:rPr>
          <w:rFonts w:ascii="Century Gothic" w:hAnsi="Century Gothic" w:cs="Century Gothic"/>
          <w:b/>
          <w:bCs/>
          <w:sz w:val="20"/>
          <w:szCs w:val="20"/>
          <w:lang w:val="nl-NL"/>
        </w:rPr>
        <w:t xml:space="preserve">‘Top 10 Tevredenheid’ </w:t>
      </w:r>
      <w:r w:rsidRPr="00BE26FC">
        <w:rPr>
          <w:rFonts w:ascii="Century Gothic" w:hAnsi="Century Gothic" w:cs="Century Gothic"/>
          <w:sz w:val="20"/>
          <w:szCs w:val="20"/>
          <w:lang w:val="nl-NL"/>
        </w:rPr>
        <w:t xml:space="preserve">wordt een overzicht gegeven van de onderwerpen die door veel ouders / verzorgers positief gewaardeerd worden, met de percentages tevreden respondenten. </w:t>
      </w:r>
    </w:p>
    <w:p w14:paraId="1AC0FF07" w14:textId="77777777" w:rsidR="00E22358" w:rsidRDefault="00E22358">
      <w:pPr>
        <w:autoSpaceDE w:val="0"/>
        <w:autoSpaceDN w:val="0"/>
        <w:adjustRightInd w:val="0"/>
        <w:rPr>
          <w:rFonts w:ascii="Century Gothic" w:hAnsi="Century Gothic" w:cs="Century Gothic"/>
          <w:sz w:val="20"/>
          <w:szCs w:val="20"/>
          <w:lang w:val="nl-NL"/>
        </w:rPr>
      </w:pPr>
    </w:p>
    <w:p w14:paraId="7904615E" w14:textId="2702F2C0" w:rsidR="00E22358" w:rsidRPr="00BE26FC" w:rsidRDefault="00E22358" w:rsidP="00AC46E0">
      <w:pPr>
        <w:numPr>
          <w:ilvl w:val="0"/>
          <w:numId w:val="40"/>
        </w:numPr>
        <w:autoSpaceDE w:val="0"/>
        <w:autoSpaceDN w:val="0"/>
        <w:adjustRightInd w:val="0"/>
        <w:rPr>
          <w:rFonts w:ascii="Century Gothic" w:hAnsi="Century Gothic" w:cs="Century Gothic"/>
          <w:sz w:val="20"/>
          <w:szCs w:val="20"/>
          <w:lang w:val="nl-NL"/>
        </w:rPr>
      </w:pPr>
      <w:r w:rsidRPr="00BE26FC">
        <w:rPr>
          <w:rFonts w:ascii="Century Gothic" w:hAnsi="Century Gothic" w:cs="Century Gothic"/>
          <w:sz w:val="20"/>
          <w:szCs w:val="20"/>
          <w:lang w:val="nl-NL"/>
        </w:rPr>
        <w:t>In de</w:t>
      </w:r>
      <w:r w:rsidR="00BE26FC" w:rsidRPr="00BE26FC">
        <w:rPr>
          <w:rFonts w:ascii="Century Gothic" w:hAnsi="Century Gothic" w:cs="Century Gothic"/>
          <w:sz w:val="20"/>
          <w:szCs w:val="20"/>
          <w:lang w:val="nl-NL"/>
        </w:rPr>
        <w:t xml:space="preserve"> tabel</w:t>
      </w:r>
      <w:r w:rsidRPr="00BE26FC">
        <w:rPr>
          <w:rFonts w:ascii="Century Gothic" w:hAnsi="Century Gothic" w:cs="Century Gothic"/>
          <w:b/>
          <w:bCs/>
          <w:sz w:val="20"/>
          <w:szCs w:val="20"/>
          <w:lang w:val="nl-NL"/>
        </w:rPr>
        <w:t xml:space="preserve"> </w:t>
      </w:r>
      <w:r w:rsidR="00BE26FC" w:rsidRPr="00BE26FC">
        <w:rPr>
          <w:rFonts w:ascii="Century Gothic" w:hAnsi="Century Gothic" w:cs="Century Gothic"/>
          <w:b/>
          <w:bCs/>
          <w:sz w:val="20"/>
          <w:szCs w:val="20"/>
          <w:lang w:val="nl-NL"/>
        </w:rPr>
        <w:t>‘Top 10 Ontevredenheid’</w:t>
      </w:r>
      <w:r w:rsidRPr="00BE26FC">
        <w:rPr>
          <w:rFonts w:ascii="Century Gothic" w:hAnsi="Century Gothic" w:cs="Century Gothic"/>
          <w:sz w:val="20"/>
          <w:szCs w:val="20"/>
          <w:lang w:val="nl-NL"/>
        </w:rPr>
        <w:t xml:space="preserve"> staan de onderwerpen waarover relatief veel ouders ontevreden waren, met de bijbehorende percentages. </w:t>
      </w:r>
    </w:p>
    <w:p w14:paraId="38184B56" w14:textId="77777777" w:rsidR="00E22358" w:rsidRDefault="00E22358">
      <w:pPr>
        <w:rPr>
          <w:rFonts w:ascii="Century Gothic" w:hAnsi="Century Gothic" w:cs="Century Gothic"/>
          <w:sz w:val="20"/>
          <w:szCs w:val="20"/>
          <w:lang w:val="nl-NL"/>
        </w:rPr>
      </w:pPr>
    </w:p>
    <w:p w14:paraId="170EE335" w14:textId="77777777" w:rsidR="00E22358" w:rsidRDefault="00E22358">
      <w:pPr>
        <w:rPr>
          <w:rFonts w:ascii="Century Gothic" w:hAnsi="Century Gothic" w:cs="Century Gothic"/>
          <w:sz w:val="20"/>
          <w:szCs w:val="20"/>
          <w:lang w:val="nl-NL"/>
        </w:rPr>
      </w:pPr>
    </w:p>
    <w:p w14:paraId="312F2E3D" w14:textId="77777777" w:rsidR="00E22358" w:rsidRDefault="00E22358">
      <w:pPr>
        <w:pStyle w:val="Heading3"/>
        <w:rPr>
          <w:noProof/>
          <w:sz w:val="20"/>
          <w:szCs w:val="20"/>
        </w:rPr>
      </w:pPr>
      <w:r>
        <w:rPr>
          <w:b w:val="0"/>
          <w:bCs w:val="0"/>
          <w:noProof/>
          <w:sz w:val="20"/>
          <w:szCs w:val="20"/>
        </w:rPr>
        <w:t>Figuur 5a:</w:t>
      </w:r>
      <w:r>
        <w:rPr>
          <w:noProof/>
          <w:sz w:val="20"/>
          <w:szCs w:val="20"/>
        </w:rPr>
        <w:t xml:space="preserve"> ‘Top 10’ Tevredenheid</w:t>
      </w:r>
    </w:p>
    <w:p w14:paraId="04212777" w14:textId="77777777" w:rsidR="007C3727" w:rsidRPr="007C3727" w:rsidRDefault="007C3727" w:rsidP="007C3727"/>
    <w:p w14:paraId="527B741C" w14:textId="6E6D142B" w:rsidR="007D59DE" w:rsidRPr="007D59DE" w:rsidRDefault="007D59DE" w:rsidP="007D59DE">
      <w:r w:rsidRPr="007D59DE">
        <w:t>TTTclass:satisfactionTop:goodTTT</w:t>
      </w:r>
    </w:p>
    <w:p w14:paraId="69ABB2AD" w14:textId="77777777" w:rsidR="007D59DE" w:rsidRDefault="007D59DE">
      <w:pPr>
        <w:pStyle w:val="Heading3"/>
        <w:rPr>
          <w:b w:val="0"/>
          <w:bCs w:val="0"/>
          <w:noProof/>
          <w:sz w:val="20"/>
          <w:szCs w:val="20"/>
        </w:rPr>
      </w:pPr>
    </w:p>
    <w:p w14:paraId="78BF8CB0" w14:textId="77777777" w:rsidR="00E22358" w:rsidRDefault="00E22358">
      <w:pPr>
        <w:pStyle w:val="Heading3"/>
        <w:rPr>
          <w:noProof/>
          <w:sz w:val="20"/>
          <w:szCs w:val="20"/>
        </w:rPr>
      </w:pPr>
      <w:r>
        <w:rPr>
          <w:b w:val="0"/>
          <w:bCs w:val="0"/>
          <w:noProof/>
          <w:sz w:val="20"/>
          <w:szCs w:val="20"/>
        </w:rPr>
        <w:t>Figuur 5b:</w:t>
      </w:r>
      <w:r>
        <w:rPr>
          <w:noProof/>
          <w:sz w:val="20"/>
          <w:szCs w:val="20"/>
        </w:rPr>
        <w:t xml:space="preserve"> ‘Top 10’ Ontevredenheid</w:t>
      </w:r>
    </w:p>
    <w:p w14:paraId="7EA11149" w14:textId="77777777" w:rsidR="007C3727" w:rsidRPr="007C3727" w:rsidRDefault="007C3727" w:rsidP="007C3727"/>
    <w:p w14:paraId="42C59701" w14:textId="54749FAA" w:rsidR="007D59DE" w:rsidRPr="007D59DE" w:rsidRDefault="007D59DE" w:rsidP="007D59DE">
      <w:r w:rsidRPr="007D59DE">
        <w:t>TTTclass:satisfactionTop:badTTT</w:t>
      </w:r>
    </w:p>
    <w:p w14:paraId="7E01FB94" w14:textId="77777777" w:rsidR="00E22358" w:rsidRPr="00CF09AD" w:rsidRDefault="00E22358">
      <w:pPr>
        <w:pStyle w:val="Heading3"/>
        <w:rPr>
          <w:color w:val="F78E1E"/>
          <w:sz w:val="22"/>
          <w:szCs w:val="22"/>
        </w:rPr>
      </w:pPr>
      <w:r w:rsidRPr="004E1609">
        <w:br w:type="page"/>
      </w:r>
      <w:r w:rsidRPr="00CF09AD">
        <w:rPr>
          <w:color w:val="F78E1E"/>
          <w:sz w:val="22"/>
          <w:szCs w:val="22"/>
        </w:rPr>
        <w:t>Satisfactie en Prioriteiten</w:t>
      </w:r>
    </w:p>
    <w:p w14:paraId="2D1D62E4" w14:textId="77777777" w:rsidR="00E22358" w:rsidRDefault="00E22358">
      <w:pPr>
        <w:pStyle w:val="Heading3"/>
        <w:rPr>
          <w:sz w:val="22"/>
          <w:szCs w:val="22"/>
        </w:rPr>
      </w:pPr>
    </w:p>
    <w:p w14:paraId="5B677DB3"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ouders en verzorgers over belangrijke onderwerpen meer tevreden zijn dan gemiddeld dan kan de school zich op die onderwerpen profileren. Als zij echter over belangrijke onderwerpen niet tevreden zijn dan is die rubriek een aandachtspunt voor het kwaliteitsbeleid van de school.</w:t>
      </w:r>
    </w:p>
    <w:p w14:paraId="2C4E10B3" w14:textId="77777777" w:rsidR="00E22358" w:rsidRDefault="00E22358">
      <w:pPr>
        <w:rPr>
          <w:rFonts w:ascii="Century Gothic" w:hAnsi="Century Gothic" w:cs="Century Gothic"/>
          <w:sz w:val="20"/>
          <w:szCs w:val="20"/>
          <w:lang w:val="nl-NL"/>
        </w:rPr>
      </w:pPr>
    </w:p>
    <w:p w14:paraId="49E3603E"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In het diagram hieronder worden de belang- en tevredenheidsscores per rubriek in combinatie met elkaar grafisch weergegeven. </w:t>
      </w:r>
    </w:p>
    <w:p w14:paraId="32F013B9"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ouders en verzorgers het belangrijkste vinden. </w:t>
      </w:r>
    </w:p>
    <w:p w14:paraId="3F317AF2"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68466E7A" w14:textId="77777777" w:rsidR="00E22358" w:rsidRDefault="00E22358">
      <w:pPr>
        <w:rPr>
          <w:rFonts w:ascii="Century Gothic" w:hAnsi="Century Gothic" w:cs="Century Gothic"/>
          <w:sz w:val="20"/>
          <w:szCs w:val="20"/>
          <w:lang w:val="nl-NL"/>
        </w:rPr>
      </w:pPr>
    </w:p>
    <w:p w14:paraId="710932FB" w14:textId="17DE3DA9"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r w:rsidR="008E105E">
        <w:rPr>
          <w:rFonts w:ascii="Century Gothic" w:hAnsi="Century Gothic" w:cs="Century Gothic"/>
          <w:lang w:val="nl-NL"/>
        </w:rPr>
        <w:t>TTTxml:schoolnaamTTT</w:t>
      </w:r>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14:paraId="08F5C045"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zij echter een relatief hoog belang hechten aan een aspect van de school maar niet zo tevreden zijn staat dat aspect in het kwadrant rechtsonder.</w:t>
      </w:r>
    </w:p>
    <w:p w14:paraId="56DDDEEC" w14:textId="77777777" w:rsidR="00E22358" w:rsidRDefault="00E22358">
      <w:pPr>
        <w:pStyle w:val="PlainText"/>
        <w:widowControl/>
        <w:autoSpaceDE/>
        <w:autoSpaceDN/>
        <w:adjustRightInd/>
        <w:rPr>
          <w:rFonts w:ascii="Century Gothic" w:hAnsi="Century Gothic" w:cs="Century Gothic"/>
          <w:lang w:val="nl-NL"/>
        </w:rPr>
      </w:pPr>
    </w:p>
    <w:p w14:paraId="18BDE4FE" w14:textId="77777777" w:rsidR="00E22358" w:rsidRDefault="00E22358">
      <w:pPr>
        <w:pStyle w:val="PlainText"/>
        <w:rPr>
          <w:rFonts w:ascii="Century Gothic" w:hAnsi="Century Gothic" w:cs="Century Gothic"/>
          <w:b/>
          <w:bCs/>
          <w:lang w:val="nl-NL"/>
        </w:rPr>
      </w:pPr>
    </w:p>
    <w:p w14:paraId="4806B545" w14:textId="77777777" w:rsidR="00E22358" w:rsidRPr="00E22358" w:rsidRDefault="00E22358">
      <w:pPr>
        <w:pStyle w:val="PlainText"/>
        <w:rPr>
          <w:rFonts w:ascii="Century Gothic" w:hAnsi="Century Gothic" w:cs="Century Gothic"/>
        </w:rPr>
      </w:pPr>
      <w:r w:rsidRPr="00E22358">
        <w:rPr>
          <w:rFonts w:ascii="Century Gothic" w:hAnsi="Century Gothic" w:cs="Century Gothic"/>
        </w:rPr>
        <w:t xml:space="preserve">Figuur </w:t>
      </w:r>
      <w:r w:rsidR="00190CD7">
        <w:rPr>
          <w:rFonts w:ascii="Century Gothic" w:hAnsi="Century Gothic" w:cs="Century Gothic"/>
        </w:rPr>
        <w:t>6</w:t>
      </w:r>
      <w:r w:rsidRPr="00E22358">
        <w:rPr>
          <w:rFonts w:ascii="Century Gothic" w:hAnsi="Century Gothic" w:cs="Century Gothic"/>
        </w:rPr>
        <w:t xml:space="preserve">: </w:t>
      </w:r>
      <w:r w:rsidRPr="00E22358">
        <w:rPr>
          <w:rFonts w:ascii="Century Gothic" w:hAnsi="Century Gothic" w:cs="Century Gothic"/>
          <w:b/>
          <w:bCs/>
        </w:rPr>
        <w:t>Satisfactie en Prioriteiten Matrix</w:t>
      </w:r>
      <w:r w:rsidRPr="00E22358">
        <w:rPr>
          <w:rFonts w:ascii="Century Gothic" w:hAnsi="Century Gothic" w:cs="Century Gothic"/>
        </w:rPr>
        <w:t xml:space="preserve"> </w:t>
      </w:r>
    </w:p>
    <w:p w14:paraId="19F2472C" w14:textId="77777777" w:rsidR="007C3727" w:rsidRDefault="007C3727">
      <w:pPr>
        <w:pStyle w:val="BodyText"/>
        <w:autoSpaceDE w:val="0"/>
        <w:autoSpaceDN w:val="0"/>
        <w:adjustRightInd w:val="0"/>
        <w:rPr>
          <w:rFonts w:ascii="Century Gothic" w:hAnsi="Century Gothic" w:cs="Century Gothic"/>
          <w:sz w:val="19"/>
          <w:szCs w:val="19"/>
          <w:lang w:val="en-GB"/>
        </w:rPr>
      </w:pPr>
    </w:p>
    <w:p w14:paraId="4464FF78" w14:textId="55DCEB4E" w:rsidR="00E22358" w:rsidRDefault="00D01B49">
      <w:pPr>
        <w:pStyle w:val="BodyText"/>
        <w:autoSpaceDE w:val="0"/>
        <w:autoSpaceDN w:val="0"/>
        <w:adjustRightInd w:val="0"/>
        <w:rPr>
          <w:rFonts w:ascii="Century Gothic" w:hAnsi="Century Gothic" w:cs="Century Gothic"/>
          <w:sz w:val="19"/>
          <w:szCs w:val="19"/>
          <w:lang w:val="en-GB"/>
        </w:rPr>
      </w:pPr>
      <w:r w:rsidRPr="00D01B49">
        <w:rPr>
          <w:rFonts w:ascii="Century Gothic" w:hAnsi="Century Gothic" w:cs="Century Gothic"/>
          <w:sz w:val="19"/>
          <w:szCs w:val="19"/>
          <w:lang w:val="en-GB"/>
        </w:rPr>
        <w:t>TTTclass:satisfactionPriorityScatterTTT</w:t>
      </w:r>
    </w:p>
    <w:p w14:paraId="71A96B8B" w14:textId="77777777" w:rsidR="00E22358" w:rsidRDefault="00E22358">
      <w:pPr>
        <w:pStyle w:val="BodyText"/>
        <w:autoSpaceDE w:val="0"/>
        <w:autoSpaceDN w:val="0"/>
        <w:adjustRightInd w:val="0"/>
        <w:rPr>
          <w:rFonts w:ascii="Century Gothic" w:hAnsi="Century Gothic" w:cs="Century Gothic"/>
          <w:sz w:val="20"/>
          <w:szCs w:val="20"/>
          <w:lang w:val="en-GB"/>
        </w:rPr>
      </w:pPr>
    </w:p>
    <w:p w14:paraId="19C5A6A1" w14:textId="77777777" w:rsidR="00E22358" w:rsidRDefault="00E22358">
      <w:pPr>
        <w:pStyle w:val="BodyText"/>
        <w:autoSpaceDE w:val="0"/>
        <w:autoSpaceDN w:val="0"/>
        <w:adjustRightInd w:val="0"/>
        <w:rPr>
          <w:rFonts w:ascii="Century Gothic" w:hAnsi="Century Gothic" w:cs="Century Gothic"/>
          <w:sz w:val="19"/>
          <w:szCs w:val="19"/>
          <w:lang w:val="nl-NL"/>
        </w:rPr>
      </w:pPr>
    </w:p>
    <w:p w14:paraId="4E96252F" w14:textId="77777777" w:rsidR="00E22358" w:rsidRDefault="00E22358">
      <w:pPr>
        <w:pStyle w:val="BodyText"/>
        <w:autoSpaceDE w:val="0"/>
        <w:autoSpaceDN w:val="0"/>
        <w:adjustRightInd w:val="0"/>
        <w:rPr>
          <w:rFonts w:ascii="Century Gothic" w:hAnsi="Century Gothic" w:cs="Century Gothic"/>
          <w:sz w:val="19"/>
          <w:szCs w:val="19"/>
          <w:lang w:val="nl-NL"/>
        </w:rPr>
      </w:pPr>
    </w:p>
    <w:p w14:paraId="711D6CD7" w14:textId="77777777" w:rsidR="00E22358" w:rsidRDefault="00E22358" w:rsidP="00C00009">
      <w:pPr>
        <w:pStyle w:val="Heading1"/>
        <w:sectPr w:rsidR="00E22358">
          <w:headerReference w:type="default" r:id="rId15"/>
          <w:pgSz w:w="11909" w:h="16834" w:code="9"/>
          <w:pgMar w:top="1418" w:right="851" w:bottom="1418" w:left="851" w:header="284" w:footer="624" w:gutter="567"/>
          <w:cols w:space="708"/>
          <w:docGrid w:linePitch="360"/>
        </w:sectPr>
      </w:pPr>
    </w:p>
    <w:p w14:paraId="10E55C1C" w14:textId="77777777" w:rsidR="00E22358" w:rsidRDefault="00E22358" w:rsidP="00C00009">
      <w:pPr>
        <w:pStyle w:val="Heading1"/>
      </w:pPr>
      <w:bookmarkStart w:id="16" w:name="_Toc71441017"/>
      <w:bookmarkStart w:id="17" w:name="_Toc71441779"/>
      <w:bookmarkStart w:id="18" w:name="_Toc71442086"/>
      <w:bookmarkStart w:id="19" w:name="_Toc93893188"/>
      <w:r>
        <w:t>Resultaten</w:t>
      </w:r>
      <w:bookmarkEnd w:id="16"/>
      <w:bookmarkEnd w:id="17"/>
      <w:bookmarkEnd w:id="18"/>
      <w:bookmarkEnd w:id="19"/>
    </w:p>
    <w:p w14:paraId="4A0B5625"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2FF49738" w14:textId="77777777" w:rsidR="00E22358" w:rsidRDefault="00E22358">
      <w:pPr>
        <w:pStyle w:val="PlainText"/>
        <w:rPr>
          <w:rFonts w:ascii="Century Gothic" w:hAnsi="Century Gothic" w:cs="Century Gothic"/>
          <w:lang w:val="nl-NL"/>
        </w:rPr>
      </w:pPr>
    </w:p>
    <w:p w14:paraId="79E450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46DE3B5C" w14:textId="77777777" w:rsidR="00E22358" w:rsidRDefault="00E22358">
      <w:pPr>
        <w:pStyle w:val="PlainText"/>
        <w:rPr>
          <w:rFonts w:ascii="Century Gothic" w:hAnsi="Century Gothic" w:cs="Century Gothic"/>
          <w:sz w:val="19"/>
          <w:szCs w:val="19"/>
          <w:lang w:val="nl-NL"/>
        </w:rPr>
      </w:pPr>
    </w:p>
    <w:p w14:paraId="56982225" w14:textId="77777777" w:rsidR="00E22358" w:rsidRPr="003273F0" w:rsidRDefault="003273F0" w:rsidP="003273F0">
      <w:pPr>
        <w:pStyle w:val="Heading2"/>
        <w:rPr>
          <w:color w:val="F78E1E"/>
          <w:sz w:val="22"/>
          <w:szCs w:val="22"/>
          <w:lang w:val="en-GB"/>
        </w:rPr>
      </w:pPr>
      <w:r w:rsidRPr="003273F0">
        <w:rPr>
          <w:bCs w:val="0"/>
          <w:color w:val="F78E1E"/>
          <w:sz w:val="22"/>
          <w:szCs w:val="22"/>
          <w:lang w:val="en-GB"/>
        </w:rPr>
        <w:t>1.</w:t>
      </w:r>
      <w:r w:rsidRPr="003273F0">
        <w:rPr>
          <w:color w:val="F78E1E"/>
          <w:sz w:val="22"/>
          <w:szCs w:val="22"/>
          <w:lang w:val="en-GB"/>
        </w:rPr>
        <w:t xml:space="preserve"> </w:t>
      </w:r>
      <w:r w:rsidR="00E22358" w:rsidRPr="003273F0">
        <w:rPr>
          <w:color w:val="F78E1E"/>
          <w:sz w:val="22"/>
          <w:szCs w:val="22"/>
          <w:lang w:val="en-GB"/>
        </w:rPr>
        <w:t>Percentages</w:t>
      </w:r>
    </w:p>
    <w:p w14:paraId="2562CA99" w14:textId="34DE7FF3" w:rsidR="003273F0" w:rsidRPr="007136B0" w:rsidRDefault="007136B0" w:rsidP="003273F0">
      <w:pPr>
        <w:rPr>
          <w:b/>
        </w:rPr>
      </w:pPr>
      <w:r w:rsidRPr="007136B0">
        <w:rPr>
          <w:b/>
        </w:rPr>
        <w:t>TTTclass:percentageExampleTTT</w:t>
      </w:r>
    </w:p>
    <w:p w14:paraId="5A030B4C" w14:textId="77777777" w:rsidR="003273F0" w:rsidRDefault="003273F0">
      <w:pPr>
        <w:pStyle w:val="PlainText"/>
        <w:rPr>
          <w:rFonts w:ascii="Century Gothic" w:hAnsi="Century Gothic" w:cs="Century Gothic"/>
          <w:b/>
          <w:bCs/>
          <w:lang w:val="nl-NL"/>
        </w:rPr>
      </w:pPr>
    </w:p>
    <w:p w14:paraId="41D559E5"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30E686A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16C7793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7D816188" w14:textId="33210A05"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67878D99"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565015B3" w14:textId="3D20084D"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w:t>
      </w:r>
    </w:p>
    <w:p w14:paraId="595D5C2D" w14:textId="5EE36DE9"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 (</w:t>
      </w:r>
      <w:r w:rsidR="00633B86" w:rsidRPr="00633B86">
        <w:rPr>
          <w:rFonts w:ascii="Century Gothic" w:hAnsi="Century Gothic" w:cs="Century Gothic"/>
          <w:lang w:val="nl-NL"/>
        </w:rPr>
        <w:t>TTTxml:count_peiling_formsTTT</w:t>
      </w:r>
      <w:r>
        <w:rPr>
          <w:rFonts w:ascii="Century Gothic" w:hAnsi="Century Gothic" w:cs="Century Gothic"/>
          <w:lang w:val="nl-NL"/>
        </w:rPr>
        <w:t xml:space="preserve"> ouders ondervraagd).</w:t>
      </w:r>
    </w:p>
    <w:p w14:paraId="6DA6169E" w14:textId="37CB966D"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r w:rsidR="005C3C70" w:rsidRPr="005C3C70">
        <w:rPr>
          <w:rFonts w:ascii="Century Gothic" w:hAnsi="Century Gothic" w:cs="Century Gothic"/>
          <w:lang w:val="nl-NL"/>
        </w:rPr>
        <w:t>TTTxml:count_alle_scholen_formsTTT</w:t>
      </w:r>
      <w:r>
        <w:rPr>
          <w:rFonts w:ascii="Century Gothic" w:hAnsi="Century Gothic" w:cs="Century Gothic"/>
          <w:lang w:val="nl-NL"/>
        </w:rPr>
        <w:t xml:space="preserve"> ouders ondervraagd).</w:t>
      </w:r>
    </w:p>
    <w:p w14:paraId="17BE974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05BF07AB" w14:textId="76CC4A1F"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r w:rsidR="00E36799" w:rsidRPr="00E36799">
        <w:rPr>
          <w:rFonts w:ascii="Century Gothic" w:hAnsi="Century Gothic" w:cs="Century Gothic"/>
          <w:lang w:val="nl-NL"/>
        </w:rPr>
        <w:t>TTTxml:schoolnaamTTT</w:t>
      </w:r>
      <w:r>
        <w:rPr>
          <w:rFonts w:ascii="Century Gothic" w:hAnsi="Century Gothic" w:cs="Century Gothic"/>
          <w:lang w:val="nl-NL"/>
        </w:rPr>
        <w:t>'.</w:t>
      </w:r>
    </w:p>
    <w:p w14:paraId="0C95E26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6D1BFEA8" w14:textId="77777777" w:rsidR="00E22358" w:rsidRDefault="00E22358">
      <w:pPr>
        <w:pStyle w:val="PlainText"/>
        <w:rPr>
          <w:rFonts w:ascii="Century Gothic" w:hAnsi="Century Gothic" w:cs="Century Gothic"/>
          <w:sz w:val="19"/>
          <w:szCs w:val="19"/>
          <w:lang w:val="nl-NL"/>
        </w:rPr>
      </w:pPr>
    </w:p>
    <w:p w14:paraId="6605606D" w14:textId="77777777" w:rsidR="00E22358" w:rsidRPr="00CF09AD" w:rsidRDefault="00E22358">
      <w:pPr>
        <w:pStyle w:val="PlainText"/>
        <w:rPr>
          <w:rFonts w:ascii="Century Gothic" w:hAnsi="Century Gothic" w:cs="Century Gothic"/>
          <w:b/>
          <w:bCs/>
          <w:color w:val="F78E1E"/>
          <w:sz w:val="22"/>
          <w:szCs w:val="22"/>
          <w:lang w:val="en-GB"/>
        </w:rPr>
      </w:pPr>
      <w:r w:rsidRPr="00CF09AD">
        <w:rPr>
          <w:rFonts w:ascii="Century Gothic" w:hAnsi="Century Gothic" w:cs="Century Gothic"/>
          <w:b/>
          <w:bCs/>
          <w:color w:val="F78E1E"/>
          <w:sz w:val="22"/>
          <w:szCs w:val="22"/>
          <w:lang w:val="en-GB"/>
        </w:rPr>
        <w:t>2. Scores</w:t>
      </w:r>
    </w:p>
    <w:p w14:paraId="775116ED" w14:textId="76FEE7D9" w:rsidR="003273F0" w:rsidRPr="007136B0" w:rsidRDefault="007136B0" w:rsidP="003273F0">
      <w:pPr>
        <w:rPr>
          <w:b/>
        </w:rPr>
      </w:pPr>
      <w:r w:rsidRPr="007136B0">
        <w:rPr>
          <w:b/>
        </w:rPr>
        <w:t>TTTclass:scoreExampleTTT</w:t>
      </w:r>
    </w:p>
    <w:p w14:paraId="7CE9806C" w14:textId="77777777" w:rsidR="00E22358" w:rsidRDefault="00E22358">
      <w:pPr>
        <w:pStyle w:val="PlainText"/>
        <w:rPr>
          <w:rFonts w:ascii="Century Gothic" w:hAnsi="Century Gothic" w:cs="Century Gothic"/>
          <w:b/>
          <w:bCs/>
          <w:sz w:val="19"/>
          <w:szCs w:val="19"/>
          <w:lang w:val="en-GB"/>
        </w:rPr>
      </w:pPr>
    </w:p>
    <w:p w14:paraId="24F0B908"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41F71CE1" w14:textId="77777777"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Bij de vergelijking van gemiddelden op de volgende pagina's wordt de gemiddelde waarde van de antwoorden op een vraag weergegeven op een schaal van 1 tot en met 4.</w:t>
      </w:r>
    </w:p>
    <w:p w14:paraId="401BCDB0" w14:textId="77777777" w:rsidR="00E22358" w:rsidRDefault="00E22358" w:rsidP="00AC46E0">
      <w:pPr>
        <w:numPr>
          <w:ilvl w:val="0"/>
          <w:numId w:val="41"/>
        </w:numPr>
        <w:rPr>
          <w:rFonts w:ascii="Century Gothic" w:hAnsi="Century Gothic" w:cs="Century Gothic"/>
          <w:sz w:val="20"/>
          <w:szCs w:val="20"/>
          <w:lang w:val="nl-NL"/>
        </w:rPr>
      </w:pPr>
      <w:r>
        <w:rPr>
          <w:rFonts w:ascii="Century Gothic" w:hAnsi="Century Gothic" w:cs="Century Gothic"/>
          <w:sz w:val="20"/>
          <w:szCs w:val="20"/>
          <w:lang w:val="nl-NL"/>
        </w:rPr>
        <w:t>De waarde van de referentiegroep Alle scholen wordt extra aangegeven door een verticale lijn.</w:t>
      </w:r>
    </w:p>
    <w:p w14:paraId="05AEACA3" w14:textId="77777777"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De gemiddelde waardes worden weergegeven met behulp van een donker blokje. De spreiding (uitgedrukt in standaarddeviaties) wordt weergegeven met een lichtere kleur links en rechts van het donkere blokje.</w:t>
      </w:r>
    </w:p>
    <w:p w14:paraId="19219892" w14:textId="77777777" w:rsidR="00E22358" w:rsidRDefault="00E22358">
      <w:pPr>
        <w:pStyle w:val="PlainText"/>
        <w:rPr>
          <w:rFonts w:ascii="Century Gothic" w:hAnsi="Century Gothic" w:cs="Century Gothic"/>
          <w:lang w:val="nl-NL"/>
        </w:rPr>
      </w:pPr>
    </w:p>
    <w:p w14:paraId="38E6EB1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0DD580DD" w14:textId="77777777" w:rsidR="003273F0" w:rsidRDefault="003273F0">
      <w:pPr>
        <w:spacing w:after="200" w:line="276" w:lineRule="auto"/>
        <w:rPr>
          <w:rFonts w:ascii="Century Gothic" w:hAnsi="Century Gothic" w:cs="Century Gothic"/>
          <w:b/>
          <w:bCs/>
          <w:sz w:val="20"/>
          <w:szCs w:val="20"/>
          <w:lang w:val="nl-NL"/>
        </w:rPr>
      </w:pPr>
      <w:r>
        <w:rPr>
          <w:rFonts w:ascii="Century Gothic" w:hAnsi="Century Gothic" w:cs="Century Gothic"/>
          <w:b/>
          <w:bCs/>
          <w:sz w:val="20"/>
          <w:szCs w:val="20"/>
          <w:lang w:val="nl-NL"/>
        </w:rPr>
        <w:br w:type="page"/>
      </w:r>
    </w:p>
    <w:p w14:paraId="2E88742B" w14:textId="77777777" w:rsidR="00D77893" w:rsidRDefault="007136B0">
      <w:pPr>
        <w:spacing w:after="200" w:line="276" w:lineRule="auto"/>
        <w:rPr>
          <w:rFonts w:ascii="Century Gothic" w:hAnsi="Century Gothic" w:cs="Century Gothic"/>
          <w:b/>
          <w:bCs/>
          <w:sz w:val="20"/>
          <w:szCs w:val="20"/>
          <w:lang w:val="nl-NL"/>
        </w:rPr>
      </w:pPr>
      <w:r w:rsidRPr="007136B0">
        <w:rPr>
          <w:rFonts w:ascii="Century Gothic" w:hAnsi="Century Gothic" w:cs="Century Gothic"/>
          <w:b/>
          <w:bCs/>
          <w:sz w:val="20"/>
          <w:szCs w:val="20"/>
          <w:lang w:val="nl-NL"/>
        </w:rPr>
        <w:t>TTTclass:scoresAndPercentagesTTT</w:t>
      </w:r>
    </w:p>
    <w:p w14:paraId="44E22CE8" w14:textId="43DD6845" w:rsidR="003273F0" w:rsidRDefault="003273F0">
      <w:pPr>
        <w:spacing w:after="200" w:line="276" w:lineRule="auto"/>
        <w:rPr>
          <w:rFonts w:ascii="Century Gothic" w:hAnsi="Century Gothic" w:cs="Century Gothic"/>
          <w:b/>
          <w:bCs/>
          <w:sz w:val="20"/>
          <w:szCs w:val="20"/>
          <w:lang w:val="nl-NL"/>
        </w:rPr>
      </w:pPr>
      <w:r>
        <w:rPr>
          <w:rFonts w:ascii="Century Gothic" w:hAnsi="Century Gothic" w:cs="Century Gothic"/>
          <w:b/>
          <w:bCs/>
          <w:sz w:val="20"/>
          <w:szCs w:val="20"/>
          <w:lang w:val="nl-NL"/>
        </w:rPr>
        <w:br w:type="page"/>
      </w:r>
    </w:p>
    <w:p w14:paraId="5A2E8027" w14:textId="35D06FDA" w:rsidR="00E22358" w:rsidRPr="009B0422" w:rsidRDefault="006F16D3" w:rsidP="003273F0">
      <w:pPr>
        <w:rPr>
          <w:sz w:val="22"/>
          <w:szCs w:val="22"/>
          <w:lang w:val="nl-NL"/>
        </w:rPr>
      </w:pPr>
      <w:r w:rsidRPr="006F16D3">
        <w:rPr>
          <w:rFonts w:ascii="Century Gothic" w:hAnsi="Century Gothic"/>
          <w:sz w:val="20"/>
          <w:szCs w:val="22"/>
          <w:lang w:val="nl-NL"/>
        </w:rPr>
        <w:t>-Intentioneel blanco pagina-</w:t>
      </w:r>
    </w:p>
    <w:p w14:paraId="44F748EF" w14:textId="77777777" w:rsidR="00E22358" w:rsidRDefault="00E22358" w:rsidP="00C00009">
      <w:pPr>
        <w:pStyle w:val="Heading1"/>
      </w:pPr>
      <w:r>
        <w:br w:type="page"/>
      </w:r>
      <w:bookmarkStart w:id="20" w:name="_Toc93893189"/>
      <w:r>
        <w:t>Overzicht(en)</w:t>
      </w:r>
      <w:bookmarkEnd w:id="20"/>
    </w:p>
    <w:p w14:paraId="5DB5E0D3" w14:textId="77777777" w:rsidR="00E22358" w:rsidRDefault="00E22358">
      <w:pPr>
        <w:ind w:left="720"/>
        <w:rPr>
          <w:rFonts w:ascii="Century Gothic" w:hAnsi="Century Gothic" w:cs="Century Gothic"/>
          <w:sz w:val="22"/>
          <w:szCs w:val="22"/>
          <w:lang w:val="nl-NL"/>
        </w:rPr>
      </w:pPr>
    </w:p>
    <w:p w14:paraId="257EDCFD"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0EF0A3B0" w14:textId="77777777" w:rsidR="00E22358" w:rsidRDefault="00E22358">
      <w:pPr>
        <w:pStyle w:val="Heading3"/>
        <w:rPr>
          <w:b w:val="0"/>
          <w:bCs w:val="0"/>
          <w:sz w:val="19"/>
          <w:szCs w:val="19"/>
        </w:rPr>
      </w:pPr>
    </w:p>
    <w:p w14:paraId="40C45F3E" w14:textId="77777777"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 xml:space="preserve">U ziet hieronder de </w:t>
      </w:r>
      <w:r w:rsidRPr="009602E3">
        <w:rPr>
          <w:rFonts w:ascii="Century Gothic" w:hAnsi="Century Gothic" w:cs="Century Gothic"/>
          <w:sz w:val="20"/>
          <w:szCs w:val="20"/>
          <w:u w:val="single"/>
          <w:lang w:val="nl-NL"/>
        </w:rPr>
        <w:t>tevredenheidsvragen</w:t>
      </w:r>
      <w:r w:rsidRPr="009602E3">
        <w:rPr>
          <w:rFonts w:ascii="Century Gothic" w:hAnsi="Century Gothic" w:cs="Century Gothic"/>
          <w:sz w:val="20"/>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ascii="Century Gothic" w:hAnsi="Century Gothic" w:cs="Century Gothic"/>
          <w:i/>
          <w:iCs/>
          <w:sz w:val="20"/>
          <w:szCs w:val="20"/>
          <w:lang w:val="nl-NL"/>
        </w:rPr>
        <w:t>percentiel</w:t>
      </w:r>
      <w:r w:rsidRPr="009602E3">
        <w:rPr>
          <w:rFonts w:ascii="Century Gothic" w:hAnsi="Century Gothic" w:cs="Century Gothic"/>
          <w:sz w:val="20"/>
          <w:szCs w:val="20"/>
          <w:lang w:val="nl-NL"/>
        </w:rPr>
        <w:t xml:space="preserve"> en geeft veel informatie over hoe de school zich verhoudt tot de andere scholen. </w:t>
      </w:r>
    </w:p>
    <w:p w14:paraId="4886B23A" w14:textId="77777777"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Voor de duidelijkheid is bij iedere vraag ook de score weergegeven en het verschil met de referentiegroep.</w:t>
      </w:r>
    </w:p>
    <w:p w14:paraId="727039B4" w14:textId="77777777" w:rsidR="00E22358" w:rsidRDefault="00E22358">
      <w:pPr>
        <w:pStyle w:val="Heading3"/>
        <w:rPr>
          <w:b w:val="0"/>
          <w:bCs w:val="0"/>
          <w:sz w:val="19"/>
          <w:szCs w:val="19"/>
        </w:rPr>
      </w:pPr>
    </w:p>
    <w:p w14:paraId="5662980A" w14:textId="77777777"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a: </w:t>
      </w:r>
      <w:r w:rsidR="00E22358">
        <w:rPr>
          <w:rFonts w:ascii="Century Gothic" w:hAnsi="Century Gothic" w:cs="Century Gothic"/>
          <w:b/>
          <w:bCs/>
          <w:sz w:val="19"/>
          <w:szCs w:val="19"/>
          <w:lang w:val="nl-NL"/>
        </w:rPr>
        <w:t>De 10 hoogste percentielen</w:t>
      </w:r>
    </w:p>
    <w:p w14:paraId="1F6F95F8" w14:textId="77777777" w:rsidR="00E22358" w:rsidRDefault="00E22358">
      <w:pPr>
        <w:rPr>
          <w:rFonts w:ascii="Century Gothic" w:hAnsi="Century Gothic" w:cs="Century Gothic"/>
          <w:sz w:val="19"/>
          <w:szCs w:val="19"/>
          <w:lang w:val="nl-NL"/>
        </w:rPr>
      </w:pPr>
    </w:p>
    <w:p w14:paraId="1945062F" w14:textId="16CE1AEB" w:rsidR="00493914" w:rsidRDefault="00180EDD">
      <w:pPr>
        <w:rPr>
          <w:rFonts w:ascii="Century Gothic" w:hAnsi="Century Gothic" w:cs="Century Gothic"/>
          <w:sz w:val="19"/>
          <w:szCs w:val="19"/>
          <w:lang w:val="nl-NL"/>
        </w:rPr>
      </w:pPr>
      <w:r w:rsidRPr="00180EDD">
        <w:rPr>
          <w:rFonts w:ascii="Century Gothic" w:hAnsi="Century Gothic" w:cs="Century Gothic"/>
          <w:sz w:val="19"/>
          <w:szCs w:val="19"/>
          <w:lang w:val="nl-NL"/>
        </w:rPr>
        <w:t>TTTclass:percentiles:goodTTT</w:t>
      </w:r>
    </w:p>
    <w:p w14:paraId="375FCF5B" w14:textId="77777777" w:rsidR="009602E3" w:rsidRDefault="009602E3">
      <w:pPr>
        <w:rPr>
          <w:rFonts w:ascii="Century Gothic" w:hAnsi="Century Gothic" w:cs="Century Gothic"/>
          <w:sz w:val="19"/>
          <w:szCs w:val="19"/>
          <w:lang w:val="nl-NL"/>
        </w:rPr>
      </w:pPr>
      <w:r>
        <w:rPr>
          <w:rFonts w:ascii="Century Gothic" w:hAnsi="Century Gothic" w:cs="Century Gothic"/>
          <w:sz w:val="19"/>
          <w:szCs w:val="19"/>
          <w:lang w:val="nl-NL"/>
        </w:rPr>
        <w:br w:type="page"/>
      </w:r>
    </w:p>
    <w:p w14:paraId="71A2B2E4" w14:textId="77777777" w:rsidR="009602E3" w:rsidRDefault="009602E3">
      <w:pPr>
        <w:rPr>
          <w:rFonts w:ascii="Century Gothic" w:hAnsi="Century Gothic" w:cs="Century Gothic"/>
          <w:sz w:val="19"/>
          <w:szCs w:val="19"/>
          <w:lang w:val="nl-NL"/>
        </w:rPr>
      </w:pPr>
    </w:p>
    <w:p w14:paraId="09B5D70F" w14:textId="77777777" w:rsidR="009602E3" w:rsidRDefault="009602E3">
      <w:pPr>
        <w:rPr>
          <w:rFonts w:ascii="Century Gothic" w:hAnsi="Century Gothic" w:cs="Century Gothic"/>
          <w:sz w:val="19"/>
          <w:szCs w:val="19"/>
          <w:lang w:val="nl-NL"/>
        </w:rPr>
      </w:pPr>
    </w:p>
    <w:p w14:paraId="2008023D" w14:textId="77777777" w:rsidR="009602E3" w:rsidRDefault="009602E3">
      <w:pPr>
        <w:rPr>
          <w:rFonts w:ascii="Century Gothic" w:hAnsi="Century Gothic" w:cs="Century Gothic"/>
          <w:sz w:val="19"/>
          <w:szCs w:val="19"/>
          <w:lang w:val="nl-NL"/>
        </w:rPr>
      </w:pPr>
    </w:p>
    <w:p w14:paraId="6E4AA2F1" w14:textId="77777777" w:rsidR="009602E3" w:rsidRDefault="009602E3">
      <w:pPr>
        <w:rPr>
          <w:rFonts w:ascii="Century Gothic" w:hAnsi="Century Gothic" w:cs="Century Gothic"/>
          <w:sz w:val="19"/>
          <w:szCs w:val="19"/>
          <w:lang w:val="nl-NL"/>
        </w:rPr>
      </w:pPr>
    </w:p>
    <w:p w14:paraId="4059EE03" w14:textId="77777777" w:rsidR="009602E3" w:rsidRDefault="009602E3">
      <w:pPr>
        <w:rPr>
          <w:rFonts w:ascii="Century Gothic" w:hAnsi="Century Gothic" w:cs="Century Gothic"/>
          <w:sz w:val="19"/>
          <w:szCs w:val="19"/>
          <w:lang w:val="nl-NL"/>
        </w:rPr>
      </w:pPr>
    </w:p>
    <w:p w14:paraId="550CC9AC" w14:textId="77777777" w:rsidR="009602E3" w:rsidRDefault="009602E3">
      <w:pPr>
        <w:rPr>
          <w:rFonts w:ascii="Century Gothic" w:hAnsi="Century Gothic" w:cs="Century Gothic"/>
          <w:sz w:val="19"/>
          <w:szCs w:val="19"/>
          <w:lang w:val="nl-NL"/>
        </w:rPr>
      </w:pPr>
    </w:p>
    <w:p w14:paraId="66A1AA7E" w14:textId="77777777" w:rsidR="009602E3" w:rsidRDefault="009602E3">
      <w:pPr>
        <w:rPr>
          <w:rFonts w:ascii="Century Gothic" w:hAnsi="Century Gothic" w:cs="Century Gothic"/>
          <w:sz w:val="19"/>
          <w:szCs w:val="19"/>
          <w:lang w:val="nl-NL"/>
        </w:rPr>
      </w:pPr>
    </w:p>
    <w:p w14:paraId="631689E6" w14:textId="77777777" w:rsidR="009602E3" w:rsidRDefault="009602E3">
      <w:pPr>
        <w:rPr>
          <w:rFonts w:ascii="Century Gothic" w:hAnsi="Century Gothic" w:cs="Century Gothic"/>
          <w:sz w:val="19"/>
          <w:szCs w:val="19"/>
          <w:lang w:val="nl-NL"/>
        </w:rPr>
      </w:pPr>
    </w:p>
    <w:p w14:paraId="72B52C7F" w14:textId="77777777" w:rsidR="009602E3" w:rsidRDefault="009602E3">
      <w:pPr>
        <w:rPr>
          <w:rFonts w:ascii="Century Gothic" w:hAnsi="Century Gothic" w:cs="Century Gothic"/>
          <w:sz w:val="19"/>
          <w:szCs w:val="19"/>
          <w:lang w:val="nl-NL"/>
        </w:rPr>
      </w:pPr>
    </w:p>
    <w:p w14:paraId="2B78EC37" w14:textId="77777777" w:rsidR="009602E3" w:rsidRDefault="009602E3">
      <w:pPr>
        <w:rPr>
          <w:rFonts w:ascii="Century Gothic" w:hAnsi="Century Gothic" w:cs="Century Gothic"/>
          <w:sz w:val="19"/>
          <w:szCs w:val="19"/>
          <w:lang w:val="nl-NL"/>
        </w:rPr>
      </w:pPr>
    </w:p>
    <w:p w14:paraId="590AB8FE" w14:textId="77777777" w:rsidR="009602E3" w:rsidRDefault="009602E3">
      <w:pPr>
        <w:rPr>
          <w:rFonts w:ascii="Century Gothic" w:hAnsi="Century Gothic" w:cs="Century Gothic"/>
          <w:sz w:val="19"/>
          <w:szCs w:val="19"/>
          <w:lang w:val="nl-NL"/>
        </w:rPr>
      </w:pPr>
    </w:p>
    <w:p w14:paraId="0B67DF43" w14:textId="77777777" w:rsidR="00422DA1" w:rsidRDefault="00422DA1">
      <w:pPr>
        <w:rPr>
          <w:rFonts w:ascii="Century Gothic" w:hAnsi="Century Gothic" w:cs="Century Gothic"/>
          <w:sz w:val="19"/>
          <w:szCs w:val="19"/>
          <w:lang w:val="nl-NL"/>
        </w:rPr>
      </w:pPr>
    </w:p>
    <w:p w14:paraId="2AECD1E7" w14:textId="77777777"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b: </w:t>
      </w:r>
      <w:r w:rsidR="00E22358">
        <w:rPr>
          <w:rFonts w:ascii="Century Gothic" w:hAnsi="Century Gothic" w:cs="Century Gothic"/>
          <w:b/>
          <w:bCs/>
          <w:sz w:val="19"/>
          <w:szCs w:val="19"/>
          <w:lang w:val="nl-NL"/>
        </w:rPr>
        <w:t>De 10 laagste percentielen</w:t>
      </w:r>
    </w:p>
    <w:p w14:paraId="5A3D461C" w14:textId="77777777" w:rsidR="00E22358" w:rsidRDefault="00E22358">
      <w:pPr>
        <w:rPr>
          <w:rFonts w:ascii="Century Gothic" w:hAnsi="Century Gothic" w:cs="Century Gothic"/>
          <w:sz w:val="19"/>
          <w:szCs w:val="19"/>
          <w:lang w:val="nl-NL"/>
        </w:rPr>
      </w:pPr>
    </w:p>
    <w:p w14:paraId="0C9BAF62" w14:textId="77777777" w:rsidR="00180EDD" w:rsidRDefault="00180EDD">
      <w:pPr>
        <w:pStyle w:val="Heading3"/>
        <w:rPr>
          <w:b w:val="0"/>
          <w:bCs w:val="0"/>
          <w:sz w:val="19"/>
          <w:szCs w:val="19"/>
        </w:rPr>
      </w:pPr>
      <w:r w:rsidRPr="00180EDD">
        <w:rPr>
          <w:b w:val="0"/>
          <w:bCs w:val="0"/>
          <w:sz w:val="19"/>
          <w:szCs w:val="19"/>
        </w:rPr>
        <w:t>TTTclass:percentiles:badTTT</w:t>
      </w:r>
    </w:p>
    <w:p w14:paraId="0CD9B7B3" w14:textId="4BA3E8E4" w:rsidR="00E22358" w:rsidRPr="002753CD" w:rsidRDefault="00E22358">
      <w:pPr>
        <w:pStyle w:val="Heading3"/>
        <w:rPr>
          <w:color w:val="F78E1E"/>
          <w:sz w:val="22"/>
        </w:rPr>
      </w:pPr>
      <w:r>
        <w:rPr>
          <w:b w:val="0"/>
          <w:bCs w:val="0"/>
          <w:noProof/>
          <w:sz w:val="22"/>
          <w:szCs w:val="22"/>
        </w:rPr>
        <w:br w:type="page"/>
      </w:r>
      <w:r w:rsidRPr="002753CD">
        <w:rPr>
          <w:color w:val="F78E1E"/>
          <w:sz w:val="22"/>
        </w:rPr>
        <w:t>Belang- en tevredenheidsscores per rubriek</w:t>
      </w:r>
    </w:p>
    <w:p w14:paraId="176916B6"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49790737" w14:textId="77777777" w:rsidR="00E22358" w:rsidRDefault="00E22358">
      <w:pPr>
        <w:pStyle w:val="PlainText"/>
        <w:widowControl/>
        <w:autoSpaceDE/>
        <w:autoSpaceDN/>
        <w:adjustRightInd/>
        <w:rPr>
          <w:rFonts w:ascii="Century Gothic" w:hAnsi="Century Gothic" w:cs="Century Gothic"/>
          <w:sz w:val="19"/>
          <w:szCs w:val="19"/>
          <w:lang w:val="en-GB"/>
        </w:rPr>
      </w:pPr>
    </w:p>
    <w:p w14:paraId="4316B481" w14:textId="77777777" w:rsidR="00E22358" w:rsidRDefault="00E22358">
      <w:pPr>
        <w:pStyle w:val="Standard"/>
        <w:widowControl/>
        <w:autoSpaceDE/>
        <w:autoSpaceDN/>
        <w:adjustRightInd/>
        <w:rPr>
          <w:rFonts w:ascii="Century Gothic" w:hAnsi="Century Gothic" w:cs="Century Gothic"/>
          <w:sz w:val="20"/>
          <w:szCs w:val="20"/>
          <w:lang w:val="en-GB"/>
        </w:rPr>
      </w:pPr>
    </w:p>
    <w:p w14:paraId="59178570" w14:textId="77777777" w:rsidR="00E22358" w:rsidRDefault="00E22358">
      <w:pPr>
        <w:pStyle w:val="Standard"/>
        <w:widowControl/>
        <w:autoSpaceDE/>
        <w:autoSpaceDN/>
        <w:adjustRightInd/>
        <w:rPr>
          <w:rFonts w:ascii="Century Gothic" w:hAnsi="Century Gothic" w:cs="Century Gothic"/>
          <w:sz w:val="20"/>
          <w:szCs w:val="20"/>
          <w:lang w:val="en-GB"/>
        </w:rPr>
      </w:pPr>
      <w:r>
        <w:rPr>
          <w:rFonts w:ascii="Century Gothic" w:hAnsi="Century Gothic" w:cs="Century Gothic"/>
          <w:sz w:val="20"/>
          <w:szCs w:val="20"/>
          <w:lang w:val="en-GB"/>
        </w:rPr>
        <w:br w:type="page"/>
      </w:r>
    </w:p>
    <w:p w14:paraId="76670BF3" w14:textId="77777777" w:rsidR="00702FA3" w:rsidRDefault="00702FA3" w:rsidP="00702FA3">
      <w:pPr>
        <w:pStyle w:val="Heading1"/>
      </w:pPr>
      <w:r>
        <w:t>Statistische verantwoording</w:t>
      </w:r>
    </w:p>
    <w:p w14:paraId="6A42698D" w14:textId="77777777" w:rsidR="004E1609" w:rsidRDefault="004E1609" w:rsidP="00A41912">
      <w:pPr>
        <w:rPr>
          <w:rFonts w:ascii="Century Gothic" w:hAnsi="Century Gothic" w:cs="Century Gothic"/>
          <w:b/>
          <w:bCs/>
          <w:color w:val="F78E1E"/>
          <w:sz w:val="20"/>
          <w:szCs w:val="20"/>
          <w:lang w:val="nl-NL"/>
        </w:rPr>
      </w:pPr>
    </w:p>
    <w:p w14:paraId="10D8453B" w14:textId="77777777"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Betrouwbaarheid</w:t>
      </w:r>
    </w:p>
    <w:p w14:paraId="53E49756"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038EB336" w14:textId="77777777" w:rsidR="00A41912" w:rsidRPr="00A41912" w:rsidRDefault="00A41912" w:rsidP="00A41912">
      <w:pPr>
        <w:rPr>
          <w:rFonts w:ascii="Century Gothic" w:hAnsi="Century Gothic"/>
          <w:sz w:val="20"/>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4C4367AF" w14:textId="77777777" w:rsidTr="005F2708">
        <w:tc>
          <w:tcPr>
            <w:tcW w:w="2117" w:type="dxa"/>
            <w:tcBorders>
              <w:top w:val="single" w:sz="8" w:space="0" w:color="F79646"/>
              <w:left w:val="nil"/>
              <w:bottom w:val="single" w:sz="8" w:space="0" w:color="F79646"/>
              <w:right w:val="nil"/>
            </w:tcBorders>
          </w:tcPr>
          <w:p w14:paraId="147DC07D"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Betrouwbaarheid</w:t>
            </w:r>
          </w:p>
        </w:tc>
        <w:tc>
          <w:tcPr>
            <w:tcW w:w="651" w:type="dxa"/>
            <w:tcBorders>
              <w:top w:val="single" w:sz="8" w:space="0" w:color="F79646"/>
              <w:left w:val="nil"/>
              <w:bottom w:val="single" w:sz="8" w:space="0" w:color="F79646"/>
              <w:right w:val="nil"/>
            </w:tcBorders>
          </w:tcPr>
          <w:p w14:paraId="374E32C8"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4DFF0569"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4B7F766B"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73EEC893"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2A91AA36"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313BA85E"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58B6F451"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7DC79CEA"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6DDBC6E0"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2369619C"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1CD2563F" w14:textId="77777777" w:rsidR="00A41912" w:rsidRPr="003053FC" w:rsidRDefault="00A41912" w:rsidP="005F2708">
            <w:pPr>
              <w:rPr>
                <w:rFonts w:ascii="Century Gothic" w:hAnsi="Century Gothic"/>
                <w:b/>
                <w:bCs/>
                <w:color w:val="E36C0A"/>
                <w:sz w:val="20"/>
                <w:szCs w:val="20"/>
              </w:rPr>
            </w:pPr>
          </w:p>
        </w:tc>
      </w:tr>
      <w:tr w:rsidR="00A41912" w:rsidRPr="003053FC" w14:paraId="62A2322F" w14:textId="77777777" w:rsidTr="005F2708">
        <w:tc>
          <w:tcPr>
            <w:tcW w:w="2117" w:type="dxa"/>
            <w:tcBorders>
              <w:left w:val="nil"/>
              <w:right w:val="nil"/>
            </w:tcBorders>
            <w:shd w:val="clear" w:color="auto" w:fill="FDE4D0"/>
          </w:tcPr>
          <w:p w14:paraId="50ED7246"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Aantal lijsten uitgedeeld</w:t>
            </w:r>
          </w:p>
        </w:tc>
        <w:tc>
          <w:tcPr>
            <w:tcW w:w="651" w:type="dxa"/>
            <w:tcBorders>
              <w:left w:val="nil"/>
              <w:right w:val="nil"/>
            </w:tcBorders>
            <w:shd w:val="clear" w:color="auto" w:fill="FDE4D0"/>
            <w:vAlign w:val="center"/>
          </w:tcPr>
          <w:p w14:paraId="4045CF21"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50</w:t>
            </w:r>
          </w:p>
        </w:tc>
        <w:tc>
          <w:tcPr>
            <w:tcW w:w="652" w:type="dxa"/>
            <w:tcBorders>
              <w:left w:val="nil"/>
              <w:right w:val="nil"/>
            </w:tcBorders>
            <w:shd w:val="clear" w:color="auto" w:fill="FDE4D0"/>
            <w:vAlign w:val="center"/>
          </w:tcPr>
          <w:p w14:paraId="51280DD0"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75</w:t>
            </w:r>
          </w:p>
        </w:tc>
        <w:tc>
          <w:tcPr>
            <w:tcW w:w="652" w:type="dxa"/>
            <w:tcBorders>
              <w:left w:val="nil"/>
              <w:right w:val="nil"/>
            </w:tcBorders>
            <w:shd w:val="clear" w:color="auto" w:fill="FDE4D0"/>
            <w:vAlign w:val="center"/>
          </w:tcPr>
          <w:p w14:paraId="08A6C2D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100</w:t>
            </w:r>
          </w:p>
        </w:tc>
        <w:tc>
          <w:tcPr>
            <w:tcW w:w="652" w:type="dxa"/>
            <w:tcBorders>
              <w:left w:val="nil"/>
              <w:right w:val="nil"/>
            </w:tcBorders>
            <w:shd w:val="clear" w:color="auto" w:fill="FDE4D0"/>
            <w:vAlign w:val="center"/>
          </w:tcPr>
          <w:p w14:paraId="008CDF77"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125</w:t>
            </w:r>
          </w:p>
        </w:tc>
        <w:tc>
          <w:tcPr>
            <w:tcW w:w="652" w:type="dxa"/>
            <w:tcBorders>
              <w:left w:val="nil"/>
              <w:right w:val="nil"/>
            </w:tcBorders>
            <w:shd w:val="clear" w:color="auto" w:fill="FDE4D0"/>
            <w:vAlign w:val="center"/>
          </w:tcPr>
          <w:p w14:paraId="37657E4B"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150</w:t>
            </w:r>
          </w:p>
        </w:tc>
        <w:tc>
          <w:tcPr>
            <w:tcW w:w="652" w:type="dxa"/>
            <w:tcBorders>
              <w:left w:val="nil"/>
              <w:right w:val="nil"/>
            </w:tcBorders>
            <w:shd w:val="clear" w:color="auto" w:fill="FDE4D0"/>
            <w:vAlign w:val="center"/>
          </w:tcPr>
          <w:p w14:paraId="4BAAE79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175</w:t>
            </w:r>
          </w:p>
        </w:tc>
        <w:tc>
          <w:tcPr>
            <w:tcW w:w="652" w:type="dxa"/>
            <w:tcBorders>
              <w:left w:val="nil"/>
              <w:right w:val="nil"/>
            </w:tcBorders>
            <w:shd w:val="clear" w:color="auto" w:fill="FDE4D0"/>
            <w:vAlign w:val="center"/>
          </w:tcPr>
          <w:p w14:paraId="7682E005"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200</w:t>
            </w:r>
          </w:p>
        </w:tc>
        <w:tc>
          <w:tcPr>
            <w:tcW w:w="652" w:type="dxa"/>
            <w:tcBorders>
              <w:left w:val="nil"/>
              <w:right w:val="nil"/>
            </w:tcBorders>
            <w:shd w:val="clear" w:color="auto" w:fill="FDE4D0"/>
            <w:vAlign w:val="center"/>
          </w:tcPr>
          <w:p w14:paraId="15D9160E"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225</w:t>
            </w:r>
          </w:p>
        </w:tc>
        <w:tc>
          <w:tcPr>
            <w:tcW w:w="652" w:type="dxa"/>
            <w:tcBorders>
              <w:left w:val="nil"/>
              <w:right w:val="nil"/>
            </w:tcBorders>
            <w:shd w:val="clear" w:color="auto" w:fill="FDE4D0"/>
            <w:vAlign w:val="center"/>
          </w:tcPr>
          <w:p w14:paraId="442FE2D7"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250</w:t>
            </w:r>
          </w:p>
        </w:tc>
        <w:tc>
          <w:tcPr>
            <w:tcW w:w="652" w:type="dxa"/>
            <w:tcBorders>
              <w:left w:val="nil"/>
              <w:right w:val="nil"/>
            </w:tcBorders>
            <w:shd w:val="clear" w:color="auto" w:fill="FDE4D0"/>
            <w:vAlign w:val="center"/>
          </w:tcPr>
          <w:p w14:paraId="7C1E1E14"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275</w:t>
            </w:r>
          </w:p>
        </w:tc>
        <w:tc>
          <w:tcPr>
            <w:tcW w:w="652" w:type="dxa"/>
            <w:tcBorders>
              <w:left w:val="nil"/>
              <w:right w:val="nil"/>
            </w:tcBorders>
            <w:shd w:val="clear" w:color="auto" w:fill="FDE4D0"/>
            <w:vAlign w:val="center"/>
          </w:tcPr>
          <w:p w14:paraId="2A74EC8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300</w:t>
            </w:r>
          </w:p>
        </w:tc>
      </w:tr>
      <w:tr w:rsidR="00A41912" w:rsidRPr="003053FC" w14:paraId="2DE8DCF6" w14:textId="77777777" w:rsidTr="005F2708">
        <w:tc>
          <w:tcPr>
            <w:tcW w:w="2117" w:type="dxa"/>
          </w:tcPr>
          <w:p w14:paraId="036C11B1"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Aantal lijsten geretourneerd</w:t>
            </w:r>
          </w:p>
        </w:tc>
        <w:tc>
          <w:tcPr>
            <w:tcW w:w="651" w:type="dxa"/>
            <w:vAlign w:val="center"/>
          </w:tcPr>
          <w:p w14:paraId="63EF53E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39</w:t>
            </w:r>
          </w:p>
        </w:tc>
        <w:tc>
          <w:tcPr>
            <w:tcW w:w="652" w:type="dxa"/>
            <w:vAlign w:val="center"/>
          </w:tcPr>
          <w:p w14:paraId="6F72528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52</w:t>
            </w:r>
          </w:p>
        </w:tc>
        <w:tc>
          <w:tcPr>
            <w:tcW w:w="652" w:type="dxa"/>
            <w:vAlign w:val="center"/>
          </w:tcPr>
          <w:p w14:paraId="0FD5EDA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vAlign w:val="center"/>
          </w:tcPr>
          <w:p w14:paraId="1D0BC278"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71</w:t>
            </w:r>
          </w:p>
        </w:tc>
        <w:tc>
          <w:tcPr>
            <w:tcW w:w="652" w:type="dxa"/>
            <w:vAlign w:val="center"/>
          </w:tcPr>
          <w:p w14:paraId="6730270B"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79</w:t>
            </w:r>
          </w:p>
        </w:tc>
        <w:tc>
          <w:tcPr>
            <w:tcW w:w="652" w:type="dxa"/>
            <w:vAlign w:val="center"/>
          </w:tcPr>
          <w:p w14:paraId="3D56CCB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85</w:t>
            </w:r>
          </w:p>
        </w:tc>
        <w:tc>
          <w:tcPr>
            <w:tcW w:w="652" w:type="dxa"/>
            <w:vAlign w:val="center"/>
          </w:tcPr>
          <w:p w14:paraId="45F7EAF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90</w:t>
            </w:r>
          </w:p>
        </w:tc>
        <w:tc>
          <w:tcPr>
            <w:tcW w:w="652" w:type="dxa"/>
            <w:vAlign w:val="center"/>
          </w:tcPr>
          <w:p w14:paraId="52FDA37A"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95</w:t>
            </w:r>
          </w:p>
        </w:tc>
        <w:tc>
          <w:tcPr>
            <w:tcW w:w="652" w:type="dxa"/>
            <w:vAlign w:val="center"/>
          </w:tcPr>
          <w:p w14:paraId="67755D6E"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99</w:t>
            </w:r>
          </w:p>
        </w:tc>
        <w:tc>
          <w:tcPr>
            <w:tcW w:w="652" w:type="dxa"/>
            <w:vAlign w:val="center"/>
          </w:tcPr>
          <w:p w14:paraId="1C8E2433"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103</w:t>
            </w:r>
          </w:p>
        </w:tc>
        <w:tc>
          <w:tcPr>
            <w:tcW w:w="652" w:type="dxa"/>
            <w:vAlign w:val="center"/>
          </w:tcPr>
          <w:p w14:paraId="140F66D6"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106</w:t>
            </w:r>
          </w:p>
        </w:tc>
      </w:tr>
      <w:tr w:rsidR="00A41912" w:rsidRPr="003053FC" w14:paraId="433C139A" w14:textId="77777777" w:rsidTr="005F2708">
        <w:tc>
          <w:tcPr>
            <w:tcW w:w="2117" w:type="dxa"/>
            <w:tcBorders>
              <w:left w:val="nil"/>
              <w:bottom w:val="single" w:sz="8" w:space="0" w:color="F79646"/>
              <w:right w:val="nil"/>
            </w:tcBorders>
            <w:shd w:val="clear" w:color="auto" w:fill="FDE4D0"/>
          </w:tcPr>
          <w:p w14:paraId="59718C34"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Minimale responspercentage</w:t>
            </w:r>
          </w:p>
        </w:tc>
        <w:tc>
          <w:tcPr>
            <w:tcW w:w="651" w:type="dxa"/>
            <w:tcBorders>
              <w:left w:val="nil"/>
              <w:bottom w:val="single" w:sz="8" w:space="0" w:color="F79646"/>
              <w:right w:val="nil"/>
            </w:tcBorders>
            <w:shd w:val="clear" w:color="auto" w:fill="FDE4D0"/>
            <w:vAlign w:val="center"/>
          </w:tcPr>
          <w:p w14:paraId="741C81A0"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78%</w:t>
            </w:r>
          </w:p>
        </w:tc>
        <w:tc>
          <w:tcPr>
            <w:tcW w:w="652" w:type="dxa"/>
            <w:tcBorders>
              <w:left w:val="nil"/>
              <w:bottom w:val="single" w:sz="8" w:space="0" w:color="F79646"/>
              <w:right w:val="nil"/>
            </w:tcBorders>
            <w:shd w:val="clear" w:color="auto" w:fill="FDE4D0"/>
            <w:vAlign w:val="center"/>
          </w:tcPr>
          <w:p w14:paraId="04A5D60F"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69%</w:t>
            </w:r>
          </w:p>
        </w:tc>
        <w:tc>
          <w:tcPr>
            <w:tcW w:w="652" w:type="dxa"/>
            <w:tcBorders>
              <w:left w:val="nil"/>
              <w:bottom w:val="single" w:sz="8" w:space="0" w:color="F79646"/>
              <w:right w:val="nil"/>
            </w:tcBorders>
            <w:shd w:val="clear" w:color="auto" w:fill="FDE4D0"/>
            <w:vAlign w:val="center"/>
          </w:tcPr>
          <w:p w14:paraId="6911A58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tcBorders>
              <w:left w:val="nil"/>
              <w:bottom w:val="single" w:sz="8" w:space="0" w:color="F79646"/>
              <w:right w:val="nil"/>
            </w:tcBorders>
            <w:shd w:val="clear" w:color="auto" w:fill="FDE4D0"/>
            <w:vAlign w:val="center"/>
          </w:tcPr>
          <w:p w14:paraId="6508596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57%</w:t>
            </w:r>
          </w:p>
        </w:tc>
        <w:tc>
          <w:tcPr>
            <w:tcW w:w="652" w:type="dxa"/>
            <w:tcBorders>
              <w:left w:val="nil"/>
              <w:bottom w:val="single" w:sz="8" w:space="0" w:color="F79646"/>
              <w:right w:val="nil"/>
            </w:tcBorders>
            <w:shd w:val="clear" w:color="auto" w:fill="FDE4D0"/>
            <w:vAlign w:val="center"/>
          </w:tcPr>
          <w:p w14:paraId="0C5B909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53%</w:t>
            </w:r>
          </w:p>
        </w:tc>
        <w:tc>
          <w:tcPr>
            <w:tcW w:w="652" w:type="dxa"/>
            <w:tcBorders>
              <w:left w:val="nil"/>
              <w:bottom w:val="single" w:sz="8" w:space="0" w:color="F79646"/>
              <w:right w:val="nil"/>
            </w:tcBorders>
            <w:shd w:val="clear" w:color="auto" w:fill="FDE4D0"/>
            <w:vAlign w:val="center"/>
          </w:tcPr>
          <w:p w14:paraId="2FC6396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49%</w:t>
            </w:r>
          </w:p>
        </w:tc>
        <w:tc>
          <w:tcPr>
            <w:tcW w:w="652" w:type="dxa"/>
            <w:tcBorders>
              <w:left w:val="nil"/>
              <w:bottom w:val="single" w:sz="8" w:space="0" w:color="F79646"/>
              <w:right w:val="nil"/>
            </w:tcBorders>
            <w:shd w:val="clear" w:color="auto" w:fill="FDE4D0"/>
            <w:vAlign w:val="center"/>
          </w:tcPr>
          <w:p w14:paraId="62953B1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45%</w:t>
            </w:r>
          </w:p>
        </w:tc>
        <w:tc>
          <w:tcPr>
            <w:tcW w:w="652" w:type="dxa"/>
            <w:tcBorders>
              <w:left w:val="nil"/>
              <w:bottom w:val="single" w:sz="8" w:space="0" w:color="F79646"/>
              <w:right w:val="nil"/>
            </w:tcBorders>
            <w:shd w:val="clear" w:color="auto" w:fill="FDE4D0"/>
            <w:vAlign w:val="center"/>
          </w:tcPr>
          <w:p w14:paraId="120912A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42%</w:t>
            </w:r>
          </w:p>
        </w:tc>
        <w:tc>
          <w:tcPr>
            <w:tcW w:w="652" w:type="dxa"/>
            <w:tcBorders>
              <w:left w:val="nil"/>
              <w:bottom w:val="single" w:sz="8" w:space="0" w:color="F79646"/>
              <w:right w:val="nil"/>
            </w:tcBorders>
            <w:shd w:val="clear" w:color="auto" w:fill="FDE4D0"/>
            <w:vAlign w:val="center"/>
          </w:tcPr>
          <w:p w14:paraId="011CC7EB"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40%</w:t>
            </w:r>
          </w:p>
        </w:tc>
        <w:tc>
          <w:tcPr>
            <w:tcW w:w="652" w:type="dxa"/>
            <w:tcBorders>
              <w:left w:val="nil"/>
              <w:bottom w:val="single" w:sz="8" w:space="0" w:color="F79646"/>
              <w:right w:val="nil"/>
            </w:tcBorders>
            <w:shd w:val="clear" w:color="auto" w:fill="FDE4D0"/>
            <w:vAlign w:val="center"/>
          </w:tcPr>
          <w:p w14:paraId="482E278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37%</w:t>
            </w:r>
          </w:p>
        </w:tc>
        <w:tc>
          <w:tcPr>
            <w:tcW w:w="652" w:type="dxa"/>
            <w:tcBorders>
              <w:left w:val="nil"/>
              <w:bottom w:val="single" w:sz="8" w:space="0" w:color="F79646"/>
              <w:right w:val="nil"/>
            </w:tcBorders>
            <w:shd w:val="clear" w:color="auto" w:fill="FDE4D0"/>
            <w:vAlign w:val="center"/>
          </w:tcPr>
          <w:p w14:paraId="2DAF903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35%</w:t>
            </w:r>
          </w:p>
        </w:tc>
      </w:tr>
    </w:tbl>
    <w:p w14:paraId="72C8C652" w14:textId="77777777" w:rsidR="00A41912" w:rsidRPr="00A41912" w:rsidRDefault="00A41912" w:rsidP="00A41912">
      <w:pPr>
        <w:rPr>
          <w:rFonts w:ascii="Century Gothic" w:hAnsi="Century Gothic"/>
          <w:sz w:val="16"/>
          <w:szCs w:val="16"/>
          <w:lang w:val="nl-NL"/>
        </w:rPr>
      </w:pPr>
      <w:r w:rsidRPr="00A41912">
        <w:rPr>
          <w:rFonts w:ascii="Century Gothic" w:hAnsi="Century Gothic"/>
          <w:sz w:val="16"/>
          <w:szCs w:val="16"/>
          <w:lang w:val="nl-NL"/>
        </w:rPr>
        <w:t>In deze tabel is uitgegaan van een betrouwbaarheid van 95% en een foutenmarge van 5%. De spreiding ligt op 12%, dit is de gemiddelde spreiding op alle tevredenheidsvragen uit de Oudertevredenheidspeiling.</w:t>
      </w:r>
    </w:p>
    <w:p w14:paraId="1B6D2DA7" w14:textId="77777777" w:rsidR="00A41912" w:rsidRPr="00A41912" w:rsidRDefault="00A41912" w:rsidP="00A41912">
      <w:pPr>
        <w:rPr>
          <w:rFonts w:ascii="Century Gothic" w:hAnsi="Century Gothic"/>
          <w:sz w:val="20"/>
          <w:szCs w:val="20"/>
          <w:lang w:val="nl-NL"/>
        </w:rPr>
      </w:pPr>
    </w:p>
    <w:p w14:paraId="467D2EDE" w14:textId="77777777" w:rsidR="00A41912" w:rsidRPr="00702FA3" w:rsidRDefault="00A41912" w:rsidP="00A41912">
      <w:pPr>
        <w:rPr>
          <w:rFonts w:ascii="Century Gothic" w:hAnsi="Century Gothic"/>
          <w:b/>
          <w:sz w:val="20"/>
          <w:szCs w:val="20"/>
          <w:lang w:val="nl-NL"/>
        </w:rPr>
      </w:pPr>
      <w:r w:rsidRPr="00702FA3">
        <w:rPr>
          <w:rFonts w:ascii="Century Gothic" w:hAnsi="Century Gothic" w:cs="Century Gothic"/>
          <w:b/>
          <w:bCs/>
          <w:color w:val="F78E1E"/>
          <w:sz w:val="20"/>
          <w:szCs w:val="20"/>
          <w:lang w:val="nl-NL"/>
        </w:rPr>
        <w:t>Significantie</w:t>
      </w:r>
    </w:p>
    <w:p w14:paraId="4B7BD443"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dat verschil niet op toeval berust. </w:t>
      </w:r>
    </w:p>
    <w:p w14:paraId="688AF178"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In zijn algemeenheid kunnen we stellen dat als er op de vragen 3 t/m 49 van de Oudertevredenheidspeiling (deze zijn gemeten op een vierpuntsschaal) een verschil is in de gemiddelde score van de school en de benchmark van 0,15 of meer dit een betekenisvol verschil is (met andere woorden, de kans op toeval is erg klein).</w:t>
      </w:r>
    </w:p>
    <w:p w14:paraId="355E6E59" w14:textId="77777777" w:rsidR="00A41912" w:rsidRPr="00A41912" w:rsidRDefault="00A41912" w:rsidP="00A41912">
      <w:pPr>
        <w:rPr>
          <w:rFonts w:ascii="Century Gothic" w:hAnsi="Century Gothic"/>
          <w:sz w:val="20"/>
          <w:szCs w:val="20"/>
          <w:lang w:val="nl-NL"/>
        </w:rPr>
      </w:pPr>
    </w:p>
    <w:p w14:paraId="02BC1970" w14:textId="77777777"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Geen gewogen antwoorden</w:t>
      </w:r>
    </w:p>
    <w:p w14:paraId="05288DA5"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De tevredenheidsvragen in de vragenlijsten worden gemeten op een vierpuntsschaaI. Deze is als volgt opgebouwd: </w:t>
      </w:r>
    </w:p>
    <w:p w14:paraId="7FCEB002"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1 = erg ontevreden</w:t>
      </w:r>
      <w:r w:rsidRPr="00A41912">
        <w:rPr>
          <w:rFonts w:ascii="Century Gothic" w:hAnsi="Century Gothic"/>
          <w:sz w:val="20"/>
          <w:szCs w:val="20"/>
          <w:lang w:val="nl-NL"/>
        </w:rPr>
        <w:tab/>
        <w:t>2 = ontevreden</w:t>
      </w:r>
      <w:r w:rsidRPr="00A41912">
        <w:rPr>
          <w:rFonts w:ascii="Century Gothic" w:hAnsi="Century Gothic"/>
          <w:sz w:val="20"/>
          <w:szCs w:val="20"/>
          <w:lang w:val="nl-NL"/>
        </w:rPr>
        <w:tab/>
        <w:t>3 = tevreden</w:t>
      </w:r>
      <w:r w:rsidRPr="00A41912">
        <w:rPr>
          <w:rFonts w:ascii="Century Gothic" w:hAnsi="Century Gothic"/>
          <w:sz w:val="20"/>
          <w:szCs w:val="20"/>
          <w:lang w:val="nl-NL"/>
        </w:rPr>
        <w:tab/>
        <w:t>4 = erg tevreden</w:t>
      </w:r>
    </w:p>
    <w:p w14:paraId="37432EFC"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 </w:t>
      </w:r>
    </w:p>
    <w:p w14:paraId="276E4441"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4C3D28C3" w14:textId="77777777" w:rsidR="00A41912" w:rsidRPr="00A41912" w:rsidRDefault="00A41912" w:rsidP="00A41912">
      <w:pPr>
        <w:rPr>
          <w:rFonts w:ascii="Century Gothic" w:hAnsi="Century Gothic"/>
          <w:sz w:val="20"/>
          <w:szCs w:val="20"/>
          <w:lang w:val="nl-NL"/>
        </w:rPr>
      </w:pPr>
    </w:p>
    <w:p w14:paraId="61518EB0" w14:textId="77777777" w:rsidR="00A41912" w:rsidRPr="00702FA3" w:rsidRDefault="00702FA3" w:rsidP="00A41912">
      <w:pPr>
        <w:rPr>
          <w:rFonts w:ascii="Century Gothic" w:hAnsi="Century Gothic" w:cs="Century Gothic"/>
          <w:b/>
          <w:bCs/>
          <w:color w:val="F78E1E"/>
          <w:sz w:val="20"/>
          <w:szCs w:val="20"/>
          <w:lang w:val="nl-NL"/>
        </w:rPr>
      </w:pPr>
      <w:r>
        <w:rPr>
          <w:rFonts w:ascii="Century Gothic" w:hAnsi="Century Gothic" w:cs="Century Gothic"/>
          <w:b/>
          <w:bCs/>
          <w:color w:val="F78E1E"/>
          <w:sz w:val="20"/>
          <w:szCs w:val="20"/>
          <w:lang w:val="nl-NL"/>
        </w:rPr>
        <w:br w:type="page"/>
      </w:r>
      <w:r w:rsidR="00A41912" w:rsidRPr="00702FA3">
        <w:rPr>
          <w:rFonts w:ascii="Century Gothic" w:hAnsi="Century Gothic" w:cs="Century Gothic"/>
          <w:b/>
          <w:bCs/>
          <w:color w:val="F78E1E"/>
          <w:sz w:val="20"/>
          <w:szCs w:val="20"/>
          <w:lang w:val="nl-NL"/>
        </w:rPr>
        <w:t>Non-respons</w:t>
      </w:r>
    </w:p>
    <w:p w14:paraId="10DBEB94"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Er zijn twee soorten non-respons: ouders die de vragenlijst helemaal niet hebben ingevuld en ouders die een aantal vragen niet hebben ingevuld.</w:t>
      </w:r>
    </w:p>
    <w:p w14:paraId="5FE946FC"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De eerste groep laten wij in deze rapportage helemaal buiten beschouwin</w:t>
      </w:r>
      <w:r w:rsidR="004E1609">
        <w:rPr>
          <w:rFonts w:ascii="Century Gothic" w:hAnsi="Century Gothic"/>
          <w:sz w:val="20"/>
          <w:szCs w:val="20"/>
          <w:lang w:val="nl-NL"/>
        </w:rPr>
        <w:t xml:space="preserve">g. Deze non-respons beïnvloedt </w:t>
      </w:r>
      <w:r w:rsidRPr="00A41912">
        <w:rPr>
          <w:rFonts w:ascii="Century Gothic" w:hAnsi="Century Gothic"/>
          <w:sz w:val="20"/>
          <w:szCs w:val="20"/>
          <w:lang w:val="nl-NL"/>
        </w:rPr>
        <w:t>de gerealiseerde steekproefgrootte en zorgt daardoor voor een lagere betrouwbaarheid. In de betrouwbaarheid</w:t>
      </w:r>
      <w:r w:rsidR="007612C9">
        <w:rPr>
          <w:rFonts w:ascii="Century Gothic" w:hAnsi="Century Gothic"/>
          <w:sz w:val="20"/>
          <w:szCs w:val="20"/>
          <w:lang w:val="nl-NL"/>
        </w:rPr>
        <w:t>s</w:t>
      </w:r>
      <w:r w:rsidRPr="00A41912">
        <w:rPr>
          <w:rFonts w:ascii="Century Gothic" w:hAnsi="Century Gothic"/>
          <w:sz w:val="20"/>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1355108F" w14:textId="77777777" w:rsidR="00A41912" w:rsidRPr="00702FA3" w:rsidRDefault="00A41912" w:rsidP="00A41912">
      <w:pPr>
        <w:rPr>
          <w:rFonts w:ascii="Century Gothic" w:hAnsi="Century Gothic"/>
          <w:sz w:val="20"/>
          <w:szCs w:val="20"/>
          <w:lang w:val="nl-NL"/>
        </w:rPr>
      </w:pPr>
      <w:r w:rsidRPr="00A41912">
        <w:rPr>
          <w:rFonts w:ascii="Century Gothic" w:hAnsi="Century Gothic"/>
          <w:sz w:val="20"/>
          <w:szCs w:val="20"/>
          <w:lang w:val="nl-NL"/>
        </w:rPr>
        <w:t>De groep ouders die een deel van de vragen niet heeft ingevuld worden in onze rapportage op twee manieren weergegeven: de groep die niets heeft ingevuld en de groep d</w:t>
      </w:r>
      <w:r w:rsidR="007612C9">
        <w:rPr>
          <w:rFonts w:ascii="Century Gothic" w:hAnsi="Century Gothic"/>
          <w:sz w:val="20"/>
          <w:szCs w:val="20"/>
          <w:lang w:val="nl-NL"/>
        </w:rPr>
        <w:t>i</w:t>
      </w:r>
      <w:r w:rsidRPr="00A41912">
        <w:rPr>
          <w:rFonts w:ascii="Century Gothic" w:hAnsi="Century Gothic"/>
          <w:sz w:val="20"/>
          <w:szCs w:val="20"/>
          <w:lang w:val="nl-NL"/>
        </w:rPr>
        <w:t xml:space="preserve">e ‘weet niet’ heeft ingevuld. </w:t>
      </w:r>
      <w:r w:rsidRPr="00702FA3">
        <w:rPr>
          <w:rFonts w:ascii="Century Gothic" w:hAnsi="Century Gothic"/>
          <w:sz w:val="20"/>
          <w:szCs w:val="20"/>
          <w:lang w:val="nl-NL"/>
        </w:rPr>
        <w:t>Beide groepen worden in de scores niet meegenomen.</w:t>
      </w:r>
    </w:p>
    <w:p w14:paraId="4168FDB7" w14:textId="77777777" w:rsidR="00A41912" w:rsidRPr="00702FA3" w:rsidRDefault="00A41912" w:rsidP="00A41912">
      <w:pPr>
        <w:rPr>
          <w:lang w:val="nl-NL"/>
        </w:rPr>
      </w:pPr>
    </w:p>
    <w:p w14:paraId="73DA1F0F" w14:textId="77777777" w:rsidR="00E22358" w:rsidRPr="00702FA3" w:rsidRDefault="00A41912">
      <w:pPr>
        <w:pStyle w:val="Standard"/>
        <w:widowControl/>
        <w:autoSpaceDE/>
        <w:autoSpaceDN/>
        <w:adjustRightInd/>
        <w:rPr>
          <w:rFonts w:ascii="Century Gothic" w:hAnsi="Century Gothic" w:cs="Century Gothic"/>
          <w:sz w:val="20"/>
          <w:szCs w:val="20"/>
          <w:lang w:val="nl-NL"/>
        </w:rPr>
      </w:pPr>
      <w:r w:rsidRPr="00702FA3">
        <w:rPr>
          <w:rFonts w:ascii="Century Gothic" w:hAnsi="Century Gothic" w:cs="Century Gothic"/>
          <w:sz w:val="20"/>
          <w:szCs w:val="20"/>
          <w:lang w:val="nl-NL"/>
        </w:rPr>
        <w:br w:type="page"/>
      </w:r>
      <w:r w:rsidR="00E22358" w:rsidRPr="00702FA3">
        <w:rPr>
          <w:rFonts w:ascii="Century Gothic" w:hAnsi="Century Gothic" w:cs="Century Gothic"/>
          <w:sz w:val="20"/>
          <w:szCs w:val="20"/>
          <w:lang w:val="nl-NL"/>
        </w:rPr>
        <w:t>Einde Rapportage</w:t>
      </w:r>
    </w:p>
    <w:p w14:paraId="11E66A87" w14:textId="77777777" w:rsidR="00E22358" w:rsidRDefault="00E22358">
      <w:pPr>
        <w:rPr>
          <w:rFonts w:ascii="Century Gothic" w:hAnsi="Century Gothic" w:cs="Century Gothic"/>
          <w:sz w:val="20"/>
          <w:szCs w:val="20"/>
          <w:lang w:val="nl-NL"/>
        </w:rPr>
      </w:pPr>
    </w:p>
    <w:p w14:paraId="4F917C0F" w14:textId="4482D9E5" w:rsidR="00380B17" w:rsidRDefault="00322661">
      <w:pPr>
        <w:rPr>
          <w:rFonts w:ascii="Century Gothic" w:hAnsi="Century Gothic" w:cs="Century Gothic"/>
          <w:sz w:val="20"/>
          <w:szCs w:val="20"/>
          <w:lang w:val="nl-NL"/>
        </w:rPr>
      </w:pPr>
      <w:r w:rsidRPr="00322661">
        <w:rPr>
          <w:rFonts w:ascii="Century Gothic" w:hAnsi="Century Gothic" w:cs="Century Gothic"/>
          <w:sz w:val="20"/>
          <w:szCs w:val="20"/>
          <w:lang w:val="nl-NL"/>
        </w:rPr>
        <w:t>TTTxml:peiling.idTTT</w:t>
      </w:r>
    </w:p>
    <w:p w14:paraId="1B511C13" w14:textId="77777777" w:rsidR="00380B17" w:rsidRPr="00702FA3" w:rsidRDefault="00380B17">
      <w:pPr>
        <w:rPr>
          <w:rFonts w:ascii="Century Gothic" w:hAnsi="Century Gothic" w:cs="Century Gothic"/>
          <w:sz w:val="20"/>
          <w:szCs w:val="20"/>
          <w:lang w:val="nl-NL"/>
        </w:rPr>
      </w:pPr>
    </w:p>
    <w:p w14:paraId="11AEC977" w14:textId="008451AC" w:rsidR="00E22358" w:rsidRDefault="000A5A8E">
      <w:pPr>
        <w:rPr>
          <w:rFonts w:ascii="Century Gothic" w:hAnsi="Century Gothic" w:cs="Century Gothic"/>
          <w:sz w:val="16"/>
          <w:szCs w:val="16"/>
          <w:lang w:val="nl-NL"/>
        </w:rPr>
      </w:pPr>
      <w:r>
        <w:rPr>
          <w:rFonts w:ascii="Century Gothic" w:hAnsi="Century Gothic" w:cs="Century Gothic"/>
          <w:sz w:val="16"/>
          <w:szCs w:val="16"/>
          <w:lang w:val="nl-NL"/>
        </w:rPr>
        <w:t xml:space="preserve">Template </w:t>
      </w:r>
      <w:r w:rsidR="0003005B">
        <w:rPr>
          <w:rFonts w:ascii="Century Gothic" w:hAnsi="Century Gothic" w:cs="Century Gothic"/>
          <w:sz w:val="16"/>
          <w:szCs w:val="16"/>
          <w:lang w:val="nl-NL"/>
        </w:rPr>
        <w:t>020312</w:t>
      </w:r>
    </w:p>
    <w:p w14:paraId="7973956C" w14:textId="76C44FA4" w:rsidR="00E22358" w:rsidRDefault="00E22358">
      <w:pPr>
        <w:rPr>
          <w:rFonts w:ascii="Century Gothic" w:hAnsi="Century Gothic" w:cs="Century Gothic"/>
          <w:sz w:val="16"/>
          <w:szCs w:val="16"/>
          <w:lang w:val="nl-NL"/>
        </w:rPr>
      </w:pPr>
    </w:p>
    <w:sectPr w:rsidR="00E22358">
      <w:headerReference w:type="default" r:id="rId16"/>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FD663C" w14:textId="77777777" w:rsidR="00BE26FC" w:rsidRDefault="00BE26FC">
      <w:pPr>
        <w:rPr>
          <w:sz w:val="22"/>
          <w:szCs w:val="22"/>
        </w:rPr>
      </w:pPr>
      <w:r>
        <w:rPr>
          <w:sz w:val="22"/>
          <w:szCs w:val="22"/>
        </w:rPr>
        <w:separator/>
      </w:r>
    </w:p>
  </w:endnote>
  <w:endnote w:type="continuationSeparator" w:id="0">
    <w:p w14:paraId="5683B86C" w14:textId="77777777" w:rsidR="00BE26FC" w:rsidRDefault="00BE26FC">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MS Gothic"/>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altName w:val="Palatino Linotype"/>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altName w:val="Lucidasans"/>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urier">
    <w:altName w:val="Courier New"/>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2885E3" w14:textId="77777777" w:rsidR="00BE26FC" w:rsidRPr="008E154F" w:rsidRDefault="00BE26FC" w:rsidP="008E154F">
    <w:pPr>
      <w:pStyle w:val="Footer"/>
      <w:tabs>
        <w:tab w:val="clear" w:pos="4320"/>
        <w:tab w:val="clear" w:pos="8640"/>
        <w:tab w:val="right" w:pos="9724"/>
      </w:tabs>
      <w:rPr>
        <w:rFonts w:ascii="Century Gothic" w:hAnsi="Century Gothic" w:cs="Century Gothic"/>
        <w:b/>
        <w:bCs/>
        <w:color w:val="00A4E4"/>
        <w:sz w:val="19"/>
        <w:szCs w:val="19"/>
      </w:rPr>
    </w:pPr>
    <w:r>
      <w:rPr>
        <w:noProof/>
      </w:rPr>
      <mc:AlternateContent>
        <mc:Choice Requires="wps">
          <w:drawing>
            <wp:anchor distT="0" distB="0" distL="114300" distR="114300" simplePos="0" relativeHeight="251658240" behindDoc="0" locked="0" layoutInCell="1" allowOverlap="1" wp14:anchorId="727306DD" wp14:editId="41DB3004">
              <wp:simplePos x="0" y="0"/>
              <wp:positionH relativeFrom="column">
                <wp:posOffset>21590</wp:posOffset>
              </wp:positionH>
              <wp:positionV relativeFrom="paragraph">
                <wp:posOffset>-100965</wp:posOffset>
              </wp:positionV>
              <wp:extent cx="6067425" cy="0"/>
              <wp:effectExtent l="21590" t="26035" r="32385" b="37465"/>
              <wp:wrapTight wrapText="bothSides">
                <wp:wrapPolygon edited="0">
                  <wp:start x="0" y="-2147483648"/>
                  <wp:lineTo x="0" y="-2147483648"/>
                  <wp:lineTo x="687" y="-2147483648"/>
                  <wp:lineTo x="687" y="-2147483648"/>
                  <wp:lineTo x="0" y="-2147483648"/>
                </wp:wrapPolygon>
              </wp:wrapTight>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7.9pt" to="479.45pt,-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" strokecolor="#00a4e4" strokeweight="1.5pt">
              <w10:wrap type="tight"/>
            </v:line>
          </w:pict>
        </mc:Fallback>
      </mc:AlternateContent>
    </w:r>
    <w:r w:rsidRPr="008E154F">
      <w:rPr>
        <w:rStyle w:val="PageNumber"/>
        <w:rFonts w:ascii="Century Gothic" w:hAnsi="Century Gothic" w:cs="Century Gothic"/>
        <w:b/>
        <w:bCs/>
        <w:color w:val="00A4E4"/>
        <w:sz w:val="20"/>
        <w:szCs w:val="20"/>
        <w:lang w:val="nl-NL"/>
      </w:rPr>
      <w:fldChar w:fldCharType="begin"/>
    </w:r>
    <w:r w:rsidRPr="008E154F">
      <w:rPr>
        <w:rStyle w:val="PageNumber"/>
        <w:rFonts w:ascii="Century Gothic" w:hAnsi="Century Gothic" w:cs="Century Gothic"/>
        <w:b/>
        <w:bCs/>
        <w:color w:val="00A4E4"/>
        <w:sz w:val="20"/>
        <w:szCs w:val="20"/>
        <w:lang w:val="nl-NL"/>
      </w:rPr>
      <w:instrText xml:space="preserve"> PAGE </w:instrText>
    </w:r>
    <w:r w:rsidRPr="008E154F">
      <w:rPr>
        <w:rStyle w:val="PageNumber"/>
        <w:rFonts w:ascii="Century Gothic" w:hAnsi="Century Gothic" w:cs="Century Gothic"/>
        <w:b/>
        <w:bCs/>
        <w:color w:val="00A4E4"/>
        <w:sz w:val="20"/>
        <w:szCs w:val="20"/>
        <w:lang w:val="nl-NL"/>
      </w:rPr>
      <w:fldChar w:fldCharType="separate"/>
    </w:r>
    <w:r w:rsidR="00655B98">
      <w:rPr>
        <w:rStyle w:val="PageNumber"/>
        <w:rFonts w:ascii="Century Gothic" w:hAnsi="Century Gothic" w:cs="Century Gothic"/>
        <w:b/>
        <w:bCs/>
        <w:noProof/>
        <w:color w:val="00A4E4"/>
        <w:sz w:val="20"/>
        <w:szCs w:val="20"/>
        <w:lang w:val="nl-NL"/>
      </w:rPr>
      <w:t>10</w:t>
    </w:r>
    <w:r w:rsidRPr="008E154F">
      <w:rPr>
        <w:rStyle w:val="PageNumber"/>
        <w:rFonts w:ascii="Century Gothic" w:hAnsi="Century Gothic" w:cs="Century Gothic"/>
        <w:b/>
        <w:bCs/>
        <w:color w:val="00A4E4"/>
        <w:sz w:val="20"/>
        <w:szCs w:val="20"/>
        <w:lang w:val="nl-NL"/>
      </w:rPr>
      <w:fldChar w:fldCharType="end"/>
    </w:r>
    <w:r w:rsidRPr="008E154F">
      <w:rPr>
        <w:rStyle w:val="PageNumber"/>
        <w:rFonts w:ascii="Century Gothic" w:hAnsi="Century Gothic" w:cs="Century Gothic"/>
        <w:b/>
        <w:bCs/>
        <w:color w:val="00A4E4"/>
        <w:sz w:val="20"/>
        <w:szCs w:val="20"/>
        <w:lang w:val="nl-NL"/>
      </w:rPr>
      <w:t xml:space="preserve">                                                                                                    </w:t>
    </w:r>
    <w:r>
      <w:rPr>
        <w:rStyle w:val="PageNumber"/>
        <w:rFonts w:ascii="Century Gothic" w:hAnsi="Century Gothic" w:cs="Century Gothic"/>
        <w:b/>
        <w:bCs/>
        <w:color w:val="00A4E4"/>
        <w:sz w:val="20"/>
        <w:szCs w:val="20"/>
        <w:lang w:val="nl-NL"/>
      </w:rPr>
      <w:t xml:space="preserve">               </w:t>
    </w:r>
    <w:r w:rsidRPr="008E154F">
      <w:rPr>
        <w:rStyle w:val="PageNumber"/>
        <w:rFonts w:ascii="Century Gothic" w:hAnsi="Century Gothic" w:cs="Century Gothic"/>
        <w:b/>
        <w:bCs/>
        <w:color w:val="00A4E4"/>
        <w:sz w:val="20"/>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C675F7" w14:textId="77777777" w:rsidR="00BE26FC" w:rsidRPr="000439C8" w:rsidRDefault="00BE26FC" w:rsidP="00321514">
    <w:pPr>
      <w:pStyle w:val="Footer"/>
      <w:tabs>
        <w:tab w:val="clear" w:pos="4320"/>
        <w:tab w:val="clear" w:pos="8640"/>
        <w:tab w:val="right" w:pos="9639"/>
      </w:tabs>
      <w:jc w:val="right"/>
      <w:rPr>
        <w:color w:val="00A4E4"/>
        <w:szCs w:val="22"/>
        <w:lang w:val="nl-NL"/>
      </w:rPr>
    </w:pPr>
    <w:r>
      <w:rPr>
        <w:noProof/>
      </w:rPr>
      <mc:AlternateContent>
        <mc:Choice Requires="wps">
          <w:drawing>
            <wp:anchor distT="0" distB="0" distL="114300" distR="114300" simplePos="0" relativeHeight="251657216" behindDoc="0" locked="0" layoutInCell="1" allowOverlap="1" wp14:anchorId="10CDDA4E" wp14:editId="443C9570">
              <wp:simplePos x="0" y="0"/>
              <wp:positionH relativeFrom="column">
                <wp:posOffset>4445</wp:posOffset>
              </wp:positionH>
              <wp:positionV relativeFrom="paragraph">
                <wp:posOffset>-129540</wp:posOffset>
              </wp:positionV>
              <wp:extent cx="6067425" cy="0"/>
              <wp:effectExtent l="29845" t="22860" r="36830" b="40640"/>
              <wp:wrapTight wrapText="bothSides">
                <wp:wrapPolygon edited="0">
                  <wp:start x="0" y="-2147483648"/>
                  <wp:lineTo x="0" y="-2147483648"/>
                  <wp:lineTo x="687" y="-2147483648"/>
                  <wp:lineTo x="687" y="-2147483648"/>
                  <wp:lineTo x="0" y="-2147483648"/>
                </wp:wrapPolygon>
              </wp:wrapTight>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" strokecolor="#00a4e4" strokeweight="1.5pt">
              <w10:wrap type="tight"/>
            </v:line>
          </w:pict>
        </mc:Fallback>
      </mc:AlternateContent>
    </w:r>
    <w:r w:rsidRPr="000439C8">
      <w:rPr>
        <w:rStyle w:val="PageNumber"/>
        <w:rFonts w:ascii="Century Gothic" w:hAnsi="Century Gothic" w:cs="Century Gothic"/>
        <w:b/>
        <w:bCs/>
        <w:color w:val="00A4E4"/>
        <w:position w:val="16"/>
        <w:sz w:val="20"/>
        <w:szCs w:val="19"/>
        <w:lang w:val="nl-NL"/>
      </w:rPr>
      <w:fldChar w:fldCharType="begin"/>
    </w:r>
    <w:r w:rsidRPr="000439C8">
      <w:rPr>
        <w:rStyle w:val="PageNumber"/>
        <w:rFonts w:ascii="Century Gothic" w:hAnsi="Century Gothic" w:cs="Century Gothic"/>
        <w:b/>
        <w:bCs/>
        <w:color w:val="00A4E4"/>
        <w:position w:val="16"/>
        <w:sz w:val="20"/>
        <w:szCs w:val="19"/>
        <w:lang w:val="nl-NL"/>
      </w:rPr>
      <w:instrText xml:space="preserve"> PAGE </w:instrText>
    </w:r>
    <w:r w:rsidRPr="000439C8">
      <w:rPr>
        <w:rStyle w:val="PageNumber"/>
        <w:rFonts w:ascii="Century Gothic" w:hAnsi="Century Gothic" w:cs="Century Gothic"/>
        <w:b/>
        <w:bCs/>
        <w:color w:val="00A4E4"/>
        <w:position w:val="16"/>
        <w:sz w:val="20"/>
        <w:szCs w:val="19"/>
        <w:lang w:val="nl-NL"/>
      </w:rPr>
      <w:fldChar w:fldCharType="separate"/>
    </w:r>
    <w:r w:rsidR="00655B98">
      <w:rPr>
        <w:rStyle w:val="PageNumber"/>
        <w:rFonts w:ascii="Century Gothic" w:hAnsi="Century Gothic" w:cs="Century Gothic"/>
        <w:b/>
        <w:bCs/>
        <w:noProof/>
        <w:color w:val="00A4E4"/>
        <w:position w:val="16"/>
        <w:sz w:val="20"/>
        <w:szCs w:val="19"/>
        <w:lang w:val="nl-NL"/>
      </w:rPr>
      <w:t>11</w:t>
    </w:r>
    <w:r w:rsidRPr="000439C8">
      <w:rPr>
        <w:rStyle w:val="PageNumber"/>
        <w:rFonts w:ascii="Century Gothic" w:hAnsi="Century Gothic" w:cs="Century Gothic"/>
        <w:b/>
        <w:bCs/>
        <w:color w:val="00A4E4"/>
        <w:position w:val="16"/>
        <w:sz w:val="20"/>
        <w:szCs w:val="19"/>
        <w:lang w:val="nl-NL"/>
      </w:rPr>
      <w:fldChar w:fldCharType="end"/>
    </w:r>
    <w:r w:rsidRPr="000439C8">
      <w:rPr>
        <w:rStyle w:val="PageNumber"/>
        <w:rFonts w:ascii="Century Gothic" w:hAnsi="Century Gothic" w:cs="Century Gothic"/>
        <w:b/>
        <w:bCs/>
        <w:color w:val="00A4E4"/>
        <w:position w:val="16"/>
        <w:sz w:val="20"/>
        <w:szCs w:val="19"/>
        <w:lang w:val="nl-NL"/>
      </w:rPr>
      <w:t xml:space="preserve">                                                                                      </w:t>
    </w:r>
    <w:r>
      <w:rPr>
        <w:rStyle w:val="PageNumber"/>
        <w:rFonts w:ascii="Century Gothic" w:hAnsi="Century Gothic" w:cs="Century Gothic"/>
        <w:b/>
        <w:bCs/>
        <w:color w:val="00A4E4"/>
        <w:position w:val="16"/>
        <w:sz w:val="20"/>
        <w:szCs w:val="19"/>
        <w:lang w:val="nl-NL"/>
      </w:rPr>
      <w:t xml:space="preserve">                                       </w:t>
    </w:r>
    <w:r w:rsidRPr="000439C8">
      <w:rPr>
        <w:rStyle w:val="PageNumber"/>
        <w:rFonts w:ascii="Century Gothic" w:hAnsi="Century Gothic" w:cs="Century Gothic"/>
        <w:b/>
        <w:bCs/>
        <w:color w:val="00A4E4"/>
        <w:position w:val="16"/>
        <w:sz w:val="20"/>
        <w:szCs w:val="19"/>
        <w:lang w:val="nl-NL"/>
      </w:rPr>
      <w:t xml:space="preserve">        Scholen met Succes</w:t>
    </w:r>
    <w:r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C47ACE" w14:textId="77777777" w:rsidR="00BE26FC" w:rsidRDefault="00BE26FC">
      <w:pPr>
        <w:rPr>
          <w:sz w:val="22"/>
          <w:szCs w:val="22"/>
        </w:rPr>
      </w:pPr>
      <w:r>
        <w:rPr>
          <w:sz w:val="22"/>
          <w:szCs w:val="22"/>
        </w:rPr>
        <w:separator/>
      </w:r>
    </w:p>
  </w:footnote>
  <w:footnote w:type="continuationSeparator" w:id="0">
    <w:p w14:paraId="32A3BA97" w14:textId="77777777" w:rsidR="00BE26FC" w:rsidRDefault="00BE26FC">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A86267" w14:textId="77777777" w:rsidR="00BE26FC" w:rsidRDefault="00BE26FC">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C0116" w14:textId="0E95A366" w:rsidR="00BE26FC" w:rsidRPr="0017526A" w:rsidRDefault="00BE26FC">
    <w:pPr>
      <w:pStyle w:val="Header"/>
      <w:rPr>
        <w:rFonts w:ascii="Century Gothic" w:hAnsi="Century Gothic" w:cs="Century Gothic"/>
        <w:b/>
        <w:bCs/>
        <w:color w:val="F78E1E"/>
        <w:sz w:val="22"/>
        <w:szCs w:val="22"/>
        <w:lang w:val="en-GB"/>
      </w:rPr>
    </w:pPr>
    <w:r w:rsidRPr="009F367E">
      <w:rPr>
        <w:rFonts w:ascii="Century Gothic" w:hAnsi="Century Gothic" w:cs="Century Gothic"/>
        <w:b/>
        <w:bCs/>
        <w:color w:val="F78E1E"/>
        <w:sz w:val="22"/>
        <w:szCs w:val="22"/>
        <w:lang w:val="en-GB"/>
      </w:rPr>
      <w:t>TTTxml:schoolnaamTTT, TTTxml:school.cityTTT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8BBDB" w14:textId="3C0F58B7" w:rsidR="00BE26FC" w:rsidRPr="00DB5219" w:rsidRDefault="00BE26FC">
    <w:pPr>
      <w:pStyle w:val="Header"/>
      <w:jc w:val="right"/>
      <w:rPr>
        <w:rFonts w:ascii="Century Gothic" w:hAnsi="Century Gothic" w:cs="Century Gothic"/>
        <w:b/>
        <w:bCs/>
        <w:color w:val="00A4E4"/>
        <w:sz w:val="22"/>
        <w:szCs w:val="22"/>
        <w:lang w:val="en-GB"/>
      </w:rPr>
    </w:pPr>
    <w:r w:rsidRPr="00DB5219">
      <w:rPr>
        <w:rFonts w:ascii="Century Gothic" w:hAnsi="Century Gothic" w:cs="Century Gothic"/>
        <w:b/>
        <w:bCs/>
        <w:color w:val="00A4E4"/>
        <w:sz w:val="22"/>
        <w:szCs w:val="22"/>
        <w:lang w:val="en-GB"/>
      </w:rPr>
      <w:t>Resultaten OTP</w:t>
    </w:r>
    <w:r w:rsidRPr="002479CB">
      <w:rPr>
        <w:rFonts w:ascii="Century Gothic" w:hAnsi="Century Gothic" w:cs="Century Gothic"/>
        <w:b/>
        <w:bCs/>
        <w:color w:val="00A4E4"/>
        <w:sz w:val="22"/>
        <w:szCs w:val="22"/>
        <w:lang w:val="en-GB"/>
      </w:rPr>
      <w:t>TTTxml:peiling.jaarTTT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3148DD" w14:textId="77777777" w:rsidR="00BE26FC" w:rsidRPr="00EE1B35" w:rsidRDefault="00BE26FC">
    <w:pPr>
      <w:pStyle w:val="Header"/>
      <w:jc w:val="right"/>
      <w:rPr>
        <w:rFonts w:ascii="Century Gothic" w:hAnsi="Century Gothic" w:cs="Century Gothic"/>
        <w:b/>
        <w:bCs/>
        <w:color w:val="00A4E4"/>
        <w:sz w:val="22"/>
        <w:szCs w:val="22"/>
        <w:lang w:val="nl-NL"/>
      </w:rPr>
    </w:pPr>
    <w:r w:rsidRPr="00EE1B35">
      <w:rPr>
        <w:rFonts w:ascii="Century Gothic" w:hAnsi="Century Gothic" w:cs="Century Gothic"/>
        <w:b/>
        <w:bCs/>
        <w:color w:val="00A4E4"/>
        <w:sz w:val="22"/>
        <w:szCs w:val="22"/>
        <w:lang w:val="nl-NL"/>
      </w:rPr>
      <w:t>Samenvatting</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2F2BA7" w14:textId="24BEC30B" w:rsidR="00BE26FC" w:rsidRPr="00B153B3" w:rsidRDefault="00BE26FC">
    <w:pPr>
      <w:pStyle w:val="Header"/>
      <w:jc w:val="right"/>
      <w:rPr>
        <w:rFonts w:ascii="Century Gothic" w:hAnsi="Century Gothic" w:cs="Century Gothic"/>
        <w:b/>
        <w:bCs/>
        <w:color w:val="00A4E4"/>
        <w:sz w:val="22"/>
        <w:szCs w:val="22"/>
        <w:lang w:val="en-GB"/>
      </w:rPr>
    </w:pPr>
    <w:r w:rsidRPr="00B153B3">
      <w:rPr>
        <w:rFonts w:ascii="Century Gothic" w:hAnsi="Century Gothic" w:cs="Century Gothic"/>
        <w:b/>
        <w:bCs/>
        <w:color w:val="00A4E4"/>
        <w:sz w:val="22"/>
        <w:szCs w:val="22"/>
        <w:lang w:val="en-GB"/>
      </w:rPr>
      <w:t xml:space="preserve">Resultaten </w:t>
    </w:r>
    <w:r w:rsidRPr="001D7713">
      <w:rPr>
        <w:rFonts w:ascii="Century Gothic" w:hAnsi="Century Gothic" w:cs="Century Gothic"/>
        <w:b/>
        <w:bCs/>
        <w:color w:val="00A4E4"/>
        <w:sz w:val="22"/>
        <w:szCs w:val="22"/>
        <w:lang w:val="en-GB"/>
      </w:rPr>
      <w:t>OTPTTTxml:peiling.jaarTTT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mirrorMargins/>
  <w:defaultTabStop w:val="720"/>
  <w:hyphenationZone w:val="425"/>
  <w:doNotHyphenateCaps/>
  <w:evenAndOddHeaders/>
  <w:drawingGridHorizontalSpacing w:val="187"/>
  <w:displayVerticalDrawingGridEvery w:val="2"/>
  <w:characterSpacingControl w:val="doNotCompress"/>
  <w:savePreviewPicture/>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7C5"/>
    <w:rsid w:val="0003005B"/>
    <w:rsid w:val="000439C8"/>
    <w:rsid w:val="00044C3D"/>
    <w:rsid w:val="0007373C"/>
    <w:rsid w:val="00076591"/>
    <w:rsid w:val="000909CF"/>
    <w:rsid w:val="00095121"/>
    <w:rsid w:val="000A0EDA"/>
    <w:rsid w:val="000A5A8E"/>
    <w:rsid w:val="000A7E19"/>
    <w:rsid w:val="000E6B42"/>
    <w:rsid w:val="001431F9"/>
    <w:rsid w:val="00145201"/>
    <w:rsid w:val="00157BA5"/>
    <w:rsid w:val="0017526A"/>
    <w:rsid w:val="00180EDD"/>
    <w:rsid w:val="00190CD7"/>
    <w:rsid w:val="001D3623"/>
    <w:rsid w:val="001D7713"/>
    <w:rsid w:val="001E0CB3"/>
    <w:rsid w:val="001F269F"/>
    <w:rsid w:val="001F3033"/>
    <w:rsid w:val="00206006"/>
    <w:rsid w:val="00223876"/>
    <w:rsid w:val="0023742F"/>
    <w:rsid w:val="00242F72"/>
    <w:rsid w:val="002479CB"/>
    <w:rsid w:val="002535CB"/>
    <w:rsid w:val="00254B9E"/>
    <w:rsid w:val="0026368D"/>
    <w:rsid w:val="002753CD"/>
    <w:rsid w:val="00275F3F"/>
    <w:rsid w:val="00277F37"/>
    <w:rsid w:val="00294AE7"/>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4942"/>
    <w:rsid w:val="004D3817"/>
    <w:rsid w:val="004E1609"/>
    <w:rsid w:val="004E16AC"/>
    <w:rsid w:val="004E7E97"/>
    <w:rsid w:val="005206DC"/>
    <w:rsid w:val="00525DC0"/>
    <w:rsid w:val="00546042"/>
    <w:rsid w:val="005706E4"/>
    <w:rsid w:val="00593DE1"/>
    <w:rsid w:val="005C12F7"/>
    <w:rsid w:val="005C3C70"/>
    <w:rsid w:val="005E6F9F"/>
    <w:rsid w:val="005F2708"/>
    <w:rsid w:val="00633B86"/>
    <w:rsid w:val="0063464B"/>
    <w:rsid w:val="00641136"/>
    <w:rsid w:val="00655B98"/>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C3727"/>
    <w:rsid w:val="007D3AD1"/>
    <w:rsid w:val="007D59DE"/>
    <w:rsid w:val="0083747C"/>
    <w:rsid w:val="0086510B"/>
    <w:rsid w:val="00867320"/>
    <w:rsid w:val="008705EC"/>
    <w:rsid w:val="00872CD7"/>
    <w:rsid w:val="00875FD9"/>
    <w:rsid w:val="00881CB3"/>
    <w:rsid w:val="0088233E"/>
    <w:rsid w:val="008B286B"/>
    <w:rsid w:val="008B5DDF"/>
    <w:rsid w:val="008B7BB6"/>
    <w:rsid w:val="008D1318"/>
    <w:rsid w:val="008E105E"/>
    <w:rsid w:val="008E154F"/>
    <w:rsid w:val="008E600F"/>
    <w:rsid w:val="008F50FE"/>
    <w:rsid w:val="008F56D9"/>
    <w:rsid w:val="009107D4"/>
    <w:rsid w:val="009155A0"/>
    <w:rsid w:val="009520C2"/>
    <w:rsid w:val="00955FBE"/>
    <w:rsid w:val="009602E3"/>
    <w:rsid w:val="00982947"/>
    <w:rsid w:val="009B0422"/>
    <w:rsid w:val="009F0F2D"/>
    <w:rsid w:val="009F367E"/>
    <w:rsid w:val="009F7F9E"/>
    <w:rsid w:val="00A17E59"/>
    <w:rsid w:val="00A41912"/>
    <w:rsid w:val="00A54C61"/>
    <w:rsid w:val="00A54CF6"/>
    <w:rsid w:val="00A74844"/>
    <w:rsid w:val="00A774AC"/>
    <w:rsid w:val="00A83640"/>
    <w:rsid w:val="00A83F59"/>
    <w:rsid w:val="00AB4943"/>
    <w:rsid w:val="00AC46E0"/>
    <w:rsid w:val="00AC4939"/>
    <w:rsid w:val="00AC790E"/>
    <w:rsid w:val="00AD328B"/>
    <w:rsid w:val="00B10940"/>
    <w:rsid w:val="00B153B3"/>
    <w:rsid w:val="00B33847"/>
    <w:rsid w:val="00B339DA"/>
    <w:rsid w:val="00B75ED4"/>
    <w:rsid w:val="00BA328C"/>
    <w:rsid w:val="00BE26FC"/>
    <w:rsid w:val="00BF36B7"/>
    <w:rsid w:val="00C00009"/>
    <w:rsid w:val="00C14457"/>
    <w:rsid w:val="00C163FD"/>
    <w:rsid w:val="00C62388"/>
    <w:rsid w:val="00C65333"/>
    <w:rsid w:val="00C90803"/>
    <w:rsid w:val="00C91B57"/>
    <w:rsid w:val="00CA14F0"/>
    <w:rsid w:val="00CF09AD"/>
    <w:rsid w:val="00D01B49"/>
    <w:rsid w:val="00D118EF"/>
    <w:rsid w:val="00D77893"/>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E1B35"/>
    <w:rsid w:val="00EE5542"/>
    <w:rsid w:val="00EF2276"/>
    <w:rsid w:val="00F23597"/>
    <w:rsid w:val="00F36ED3"/>
    <w:rsid w:val="00F63DD1"/>
    <w:rsid w:val="00F812C5"/>
    <w:rsid w:val="00FA63B5"/>
    <w:rsid w:val="00FC1851"/>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2D0ABBB"/>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499</TotalTime>
  <Pages>22</Pages>
  <Words>3057</Words>
  <Characters>17431</Characters>
  <Application>Microsoft Macintosh Word</Application>
  <DocSecurity>0</DocSecurity>
  <Lines>145</Lines>
  <Paragraphs>40</Paragraphs>
  <ScaleCrop>false</ScaleCrop>
  <Manager>[txt report.manager]</Manager>
  <Company>[txt report.company]</Company>
  <LinksUpToDate>false</LinksUpToDate>
  <CharactersWithSpaces>20448</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60</cp:revision>
  <cp:lastPrinted>2004-11-30T15:26:00Z</cp:lastPrinted>
  <dcterms:created xsi:type="dcterms:W3CDTF">2012-03-06T18:50:00Z</dcterms:created>
  <dcterms:modified xsi:type="dcterms:W3CDTF">2012-04-11T08:20:00Z</dcterms:modified>
  <cp:category>[txt report.category]</cp:category>
</cp:coreProperties>
</file>