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039CB1" w14:textId="6F942515" w:rsidR="00E22358" w:rsidRDefault="004F189E" w:rsidP="005D73D1">
      <w:r>
        <w:tab/>
      </w:r>
      <w:r w:rsidR="00A41912">
        <w:tab/>
      </w:r>
      <w:r w:rsidR="00A41912">
        <w:tab/>
      </w:r>
    </w:p>
    <w:p w14:paraId="359F1129" w14:textId="77777777" w:rsidR="00E22358" w:rsidRDefault="00E22358">
      <w:pPr>
        <w:pStyle w:val="PlainText"/>
        <w:rPr>
          <w:rFonts w:ascii="Century Gothic" w:hAnsi="Century Gothic" w:cs="Century Gothic"/>
          <w:b/>
          <w:bCs/>
          <w:color w:val="FF9900"/>
          <w:sz w:val="45"/>
          <w:szCs w:val="45"/>
          <w:lang w:val="nl-NL"/>
        </w:rPr>
      </w:pPr>
    </w:p>
    <w:p w14:paraId="32622A16"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7AF55FD0"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326995E4" w14:textId="77777777" w:rsidR="00E22358" w:rsidRPr="00FC3C02" w:rsidRDefault="00E22358">
      <w:pPr>
        <w:rPr>
          <w:rFonts w:cs="Century Gothic"/>
          <w:b/>
          <w:bCs/>
          <w:sz w:val="45"/>
          <w:szCs w:val="45"/>
          <w:lang w:val="nl-NL"/>
        </w:rPr>
      </w:pPr>
    </w:p>
    <w:p w14:paraId="17A811E4" w14:textId="77777777" w:rsidR="00E22358" w:rsidRPr="00FC3C02" w:rsidRDefault="00E22358">
      <w:pPr>
        <w:rPr>
          <w:rFonts w:cs="Century Gothic"/>
          <w:b/>
          <w:bCs/>
          <w:sz w:val="45"/>
          <w:szCs w:val="45"/>
          <w:lang w:val="nl-NL"/>
        </w:rPr>
      </w:pPr>
    </w:p>
    <w:p w14:paraId="25C304F0" w14:textId="1085F823" w:rsidR="00E22358" w:rsidRPr="00753262" w:rsidRDefault="004B6934">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Personeel</w:t>
      </w:r>
      <w:r w:rsidR="00E22358" w:rsidRPr="00753262">
        <w:rPr>
          <w:rFonts w:ascii="Century Gothic" w:hAnsi="Century Gothic" w:cs="Century Gothic"/>
          <w:b/>
          <w:bCs/>
          <w:color w:val="00A4E4"/>
          <w:sz w:val="45"/>
          <w:szCs w:val="45"/>
          <w:lang w:val="nl-NL"/>
        </w:rPr>
        <w:t>tevredenheidspeiling</w:t>
      </w:r>
      <w:proofErr w:type="spellEnd"/>
    </w:p>
    <w:p w14:paraId="45A12C00" w14:textId="77777777" w:rsidR="00E22358" w:rsidRPr="00753262" w:rsidRDefault="00E22358">
      <w:pPr>
        <w:pStyle w:val="PlainText"/>
        <w:rPr>
          <w:rFonts w:ascii="Century Gothic" w:hAnsi="Century Gothic" w:cs="Century Gothic"/>
          <w:b/>
          <w:bCs/>
          <w:color w:val="00A4E4"/>
          <w:sz w:val="45"/>
          <w:szCs w:val="45"/>
          <w:lang w:val="nl-NL"/>
        </w:rPr>
      </w:pPr>
      <w:r w:rsidRPr="00753262">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5321DA69" w14:textId="77777777" w:rsidR="00753262" w:rsidRPr="00753262" w:rsidRDefault="00753262">
      <w:pPr>
        <w:pStyle w:val="BodyText"/>
        <w:rPr>
          <w:rFonts w:ascii="Century Gothic" w:hAnsi="Century Gothic" w:cs="Century Gothic"/>
          <w:b/>
          <w:bCs/>
          <w:color w:val="00A4E4"/>
          <w:lang w:val="nl-NL"/>
        </w:rPr>
      </w:pPr>
    </w:p>
    <w:p w14:paraId="54C4C2E3" w14:textId="77777777" w:rsidR="00753262" w:rsidRPr="00753262" w:rsidRDefault="00753262">
      <w:pPr>
        <w:pStyle w:val="BodyText"/>
        <w:rPr>
          <w:rFonts w:ascii="Century Gothic" w:hAnsi="Century Gothic" w:cs="Century Gothic"/>
          <w:b/>
          <w:bCs/>
          <w:color w:val="00A4E4"/>
          <w:lang w:val="nl-NL"/>
        </w:rPr>
      </w:pPr>
    </w:p>
    <w:p w14:paraId="1B756904" w14:textId="77777777" w:rsidR="00753262" w:rsidRPr="00FC3C02" w:rsidRDefault="00753262" w:rsidP="00753262">
      <w:pPr>
        <w:pStyle w:val="BodyText"/>
        <w:rPr>
          <w:rFonts w:ascii="Century Gothic" w:hAnsi="Century Gothic" w:cs="Century Gothic"/>
          <w:b/>
          <w:bCs/>
          <w:color w:val="00A4E4"/>
          <w:sz w:val="20"/>
          <w:szCs w:val="20"/>
          <w:lang w:val="nl-NL"/>
        </w:rPr>
      </w:pPr>
      <w:r w:rsidRPr="00FC3C02">
        <w:rPr>
          <w:rFonts w:ascii="Century Gothic" w:hAnsi="Century Gothic" w:cs="Century Gothic"/>
          <w:b/>
          <w:bCs/>
          <w:color w:val="00A4E4"/>
          <w:sz w:val="20"/>
          <w:szCs w:val="20"/>
          <w:lang w:val="nl-NL"/>
        </w:rPr>
        <w:t xml:space="preserve">Haarlem, </w:t>
      </w:r>
      <w:proofErr w:type="spellStart"/>
      <w:r w:rsidR="008E105E" w:rsidRPr="00FC3C02">
        <w:rPr>
          <w:rFonts w:ascii="Century Gothic" w:hAnsi="Century Gothic" w:cs="Century Gothic"/>
          <w:b/>
          <w:bCs/>
          <w:color w:val="00A4E4"/>
          <w:sz w:val="20"/>
          <w:szCs w:val="20"/>
          <w:lang w:val="nl-NL"/>
        </w:rPr>
        <w:t>TTTproc:datumTTT</w:t>
      </w:r>
      <w:proofErr w:type="spellEnd"/>
    </w:p>
    <w:p w14:paraId="024A7D2C" w14:textId="77777777" w:rsidR="00753262" w:rsidRPr="00FC3C02" w:rsidRDefault="00753262">
      <w:pPr>
        <w:pStyle w:val="BodyText"/>
        <w:rPr>
          <w:rFonts w:ascii="Century Gothic" w:hAnsi="Century Gothic" w:cs="Century Gothic"/>
          <w:b/>
          <w:bCs/>
          <w:color w:val="FF0000"/>
          <w:lang w:val="nl-NL"/>
        </w:rPr>
      </w:pPr>
    </w:p>
    <w:p w14:paraId="7EB0B5BB" w14:textId="23763948" w:rsidR="00E22358" w:rsidRDefault="00E22358">
      <w:pPr>
        <w:pStyle w:val="BodyText"/>
        <w:rPr>
          <w:rFonts w:ascii="Century Gothic" w:hAnsi="Century Gothic" w:cs="Century Gothic"/>
          <w:b/>
          <w:bCs/>
          <w:color w:val="FF0000"/>
          <w:lang w:val="nl-NL"/>
        </w:rPr>
      </w:pPr>
      <w:r>
        <w:rPr>
          <w:rFonts w:ascii="Century Gothic" w:hAnsi="Century Gothic" w:cs="Century Gothic"/>
          <w:b/>
          <w:bCs/>
          <w:color w:val="FF0000"/>
          <w:lang w:val="nl-NL"/>
        </w:rPr>
        <w:t xml:space="preserve">&lt;Versie </w:t>
      </w:r>
      <w:r w:rsidR="008B016E" w:rsidRPr="008B016E">
        <w:rPr>
          <w:rFonts w:ascii="Century Gothic" w:hAnsi="Century Gothic" w:cs="Century Gothic"/>
          <w:b/>
          <w:bCs/>
          <w:color w:val="FF0000"/>
          <w:lang w:val="nl-NL"/>
        </w:rPr>
        <w:t>180512</w:t>
      </w:r>
      <w:bookmarkStart w:id="0" w:name="_GoBack"/>
      <w:bookmarkEnd w:id="0"/>
      <w:r>
        <w:rPr>
          <w:rFonts w:ascii="Century Gothic" w:hAnsi="Century Gothic" w:cs="Century Gothic"/>
          <w:b/>
          <w:bCs/>
          <w:color w:val="FF0000"/>
          <w:lang w:val="nl-NL"/>
        </w:rPr>
        <w:t>&gt;</w:t>
      </w:r>
    </w:p>
    <w:p w14:paraId="5C38C257" w14:textId="77777777" w:rsidR="00E22358" w:rsidRDefault="00E22358">
      <w:pPr>
        <w:rPr>
          <w:rFonts w:cs="Century Gothic"/>
          <w:sz w:val="19"/>
          <w:szCs w:val="19"/>
          <w:lang w:val="nl-NL"/>
        </w:rPr>
      </w:pPr>
    </w:p>
    <w:p w14:paraId="08847AAC" w14:textId="77777777" w:rsidR="00E22358" w:rsidRDefault="00E22358">
      <w:pPr>
        <w:rPr>
          <w:rFonts w:cs="Century Gothic"/>
          <w:sz w:val="19"/>
          <w:szCs w:val="19"/>
          <w:lang w:val="nl-NL"/>
        </w:rPr>
      </w:pPr>
    </w:p>
    <w:p w14:paraId="5D62BDA6" w14:textId="77777777" w:rsidR="00E22358" w:rsidRDefault="00E22358">
      <w:pPr>
        <w:rPr>
          <w:rFonts w:cs="Century Gothic"/>
          <w:sz w:val="19"/>
          <w:szCs w:val="19"/>
          <w:lang w:val="nl-NL"/>
        </w:rPr>
      </w:pPr>
    </w:p>
    <w:p w14:paraId="301266BE" w14:textId="77777777" w:rsidR="00881CB3" w:rsidRDefault="00881CB3">
      <w:pPr>
        <w:rPr>
          <w:rFonts w:cs="Century Gothic"/>
          <w:sz w:val="19"/>
          <w:szCs w:val="19"/>
          <w:lang w:val="nl-NL"/>
        </w:rPr>
      </w:pPr>
    </w:p>
    <w:p w14:paraId="4CFC4DE8" w14:textId="77777777" w:rsidR="00881CB3" w:rsidRDefault="00881CB3">
      <w:pPr>
        <w:rPr>
          <w:rFonts w:cs="Century Gothic"/>
          <w:sz w:val="19"/>
          <w:szCs w:val="19"/>
          <w:lang w:val="nl-NL"/>
        </w:rPr>
      </w:pPr>
    </w:p>
    <w:p w14:paraId="064590AE" w14:textId="77777777" w:rsidR="00881CB3" w:rsidRDefault="00881CB3">
      <w:pPr>
        <w:rPr>
          <w:rFonts w:cs="Century Gothic"/>
          <w:sz w:val="19"/>
          <w:szCs w:val="19"/>
          <w:lang w:val="nl-NL"/>
        </w:rPr>
      </w:pPr>
    </w:p>
    <w:p w14:paraId="35CC1D0E" w14:textId="77777777" w:rsidR="00E22358" w:rsidRDefault="00E22358">
      <w:pPr>
        <w:rPr>
          <w:rFonts w:cs="Century Gothic"/>
          <w:sz w:val="19"/>
          <w:szCs w:val="19"/>
          <w:lang w:val="nl-NL"/>
        </w:rPr>
      </w:pPr>
    </w:p>
    <w:p w14:paraId="7283849D" w14:textId="77777777" w:rsidR="00E22358" w:rsidRDefault="00E22358">
      <w:pPr>
        <w:rPr>
          <w:rFonts w:cs="Century Gothic"/>
          <w:sz w:val="19"/>
          <w:szCs w:val="19"/>
          <w:lang w:val="nl-NL"/>
        </w:rPr>
      </w:pPr>
    </w:p>
    <w:p w14:paraId="3A8375C5" w14:textId="77777777" w:rsidR="00E22358" w:rsidRDefault="00E22358">
      <w:pPr>
        <w:rPr>
          <w:rFonts w:cs="Century Gothic"/>
          <w:sz w:val="19"/>
          <w:szCs w:val="19"/>
          <w:lang w:val="nl-NL"/>
        </w:rPr>
      </w:pPr>
    </w:p>
    <w:p w14:paraId="6049CE6C" w14:textId="77777777" w:rsidR="00E22358" w:rsidRDefault="00E22358">
      <w:pPr>
        <w:rPr>
          <w:rFonts w:cs="Century Gothic"/>
          <w:sz w:val="19"/>
          <w:szCs w:val="19"/>
          <w:lang w:val="nl-NL"/>
        </w:rPr>
      </w:pPr>
    </w:p>
    <w:p w14:paraId="0A80E67F" w14:textId="77777777" w:rsidR="00E22358" w:rsidRDefault="00E22358">
      <w:pPr>
        <w:rPr>
          <w:rFonts w:cs="Century Gothic"/>
          <w:sz w:val="19"/>
          <w:szCs w:val="19"/>
          <w:lang w:val="nl-NL"/>
        </w:rPr>
      </w:pPr>
    </w:p>
    <w:p w14:paraId="0E1740C6" w14:textId="77777777" w:rsidR="00E22358" w:rsidRDefault="00E22358">
      <w:pPr>
        <w:rPr>
          <w:rFonts w:cs="Century Gothic"/>
          <w:sz w:val="19"/>
          <w:szCs w:val="19"/>
          <w:lang w:val="nl-NL"/>
        </w:rPr>
      </w:pPr>
    </w:p>
    <w:p w14:paraId="2D1CACF8" w14:textId="77777777" w:rsidR="00E22358" w:rsidRDefault="00E22358">
      <w:pPr>
        <w:rPr>
          <w:rFonts w:cs="Century Gothic"/>
          <w:sz w:val="19"/>
          <w:szCs w:val="19"/>
          <w:lang w:val="nl-NL"/>
        </w:rPr>
      </w:pPr>
    </w:p>
    <w:p w14:paraId="4024730C" w14:textId="77777777" w:rsidR="00E22358" w:rsidRDefault="00E22358">
      <w:pPr>
        <w:rPr>
          <w:rFonts w:cs="Century Gothic"/>
          <w:sz w:val="19"/>
          <w:szCs w:val="19"/>
          <w:lang w:val="nl-NL"/>
        </w:rPr>
      </w:pPr>
    </w:p>
    <w:p w14:paraId="515E5BBD" w14:textId="77777777" w:rsidR="00E22358" w:rsidRDefault="00E22358">
      <w:pPr>
        <w:rPr>
          <w:rFonts w:cs="Century Gothic"/>
          <w:sz w:val="19"/>
          <w:szCs w:val="19"/>
          <w:lang w:val="nl-NL"/>
        </w:rPr>
      </w:pPr>
    </w:p>
    <w:p w14:paraId="2BF24D55" w14:textId="77777777" w:rsidR="00E22358" w:rsidRDefault="00DC64B0">
      <w:pPr>
        <w:rPr>
          <w:rFonts w:cs="Century Gothic"/>
          <w:sz w:val="19"/>
          <w:szCs w:val="19"/>
          <w:lang w:val="nl-NL"/>
        </w:rPr>
      </w:pPr>
      <w:r>
        <w:rPr>
          <w:noProof/>
        </w:rPr>
        <w:drawing>
          <wp:anchor distT="0" distB="0" distL="114300" distR="114300" simplePos="0" relativeHeight="251658240" behindDoc="1" locked="0" layoutInCell="1" allowOverlap="1" wp14:anchorId="541C5B7B" wp14:editId="5EEE6A1A">
            <wp:simplePos x="0" y="0"/>
            <wp:positionH relativeFrom="column">
              <wp:posOffset>-685800</wp:posOffset>
            </wp:positionH>
            <wp:positionV relativeFrom="paragraph">
              <wp:posOffset>1309370</wp:posOffset>
            </wp:positionV>
            <wp:extent cx="7086600" cy="2867025"/>
            <wp:effectExtent l="0" t="0" r="0" b="3175"/>
            <wp:wrapTight wrapText="bothSides">
              <wp:wrapPolygon edited="0">
                <wp:start x="0" y="0"/>
                <wp:lineTo x="0" y="21433"/>
                <wp:lineTo x="21523" y="21433"/>
                <wp:lineTo x="21523" y="0"/>
                <wp:lineTo x="0" y="0"/>
              </wp:wrapPolygon>
            </wp:wrapTight>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6600" cy="2867025"/>
                    </a:xfrm>
                    <a:prstGeom prst="rect">
                      <a:avLst/>
                    </a:prstGeom>
                    <a:noFill/>
                    <a:ln>
                      <a:noFill/>
                    </a:ln>
                  </pic:spPr>
                </pic:pic>
              </a:graphicData>
            </a:graphic>
          </wp:anchor>
        </w:drawing>
      </w:r>
    </w:p>
    <w:p w14:paraId="098D9065" w14:textId="77777777" w:rsidR="00E22358" w:rsidRDefault="00E22358">
      <w:pPr>
        <w:rPr>
          <w:rFonts w:cs="Century Gothic"/>
          <w:sz w:val="19"/>
          <w:szCs w:val="19"/>
          <w:lang w:val="nl-NL"/>
        </w:rPr>
      </w:pPr>
    </w:p>
    <w:p w14:paraId="16E9365B" w14:textId="77777777" w:rsidR="00E22358" w:rsidRDefault="00E22358">
      <w:pPr>
        <w:rPr>
          <w:rFonts w:cs="Century Gothic"/>
          <w:sz w:val="19"/>
          <w:szCs w:val="19"/>
          <w:lang w:val="nl-NL"/>
        </w:rPr>
      </w:pPr>
    </w:p>
    <w:p w14:paraId="0BD6F55D" w14:textId="77777777" w:rsidR="00E22358" w:rsidRDefault="00E22358">
      <w:pPr>
        <w:rPr>
          <w:rFonts w:cs="Century Gothic"/>
          <w:sz w:val="19"/>
          <w:szCs w:val="19"/>
          <w:lang w:val="nl-NL"/>
        </w:rPr>
      </w:pPr>
    </w:p>
    <w:p w14:paraId="508F9C05" w14:textId="77777777" w:rsidR="00E22358" w:rsidRDefault="00E22358">
      <w:pPr>
        <w:rPr>
          <w:rFonts w:cs="Century Gothic"/>
          <w:sz w:val="19"/>
          <w:szCs w:val="19"/>
          <w:lang w:val="nl-NL"/>
        </w:rPr>
      </w:pPr>
    </w:p>
    <w:p w14:paraId="30613E3D" w14:textId="77777777" w:rsidR="00E22358" w:rsidRDefault="00E22358">
      <w:pPr>
        <w:rPr>
          <w:rFonts w:cs="Century Gothic"/>
          <w:sz w:val="19"/>
          <w:szCs w:val="19"/>
          <w:lang w:val="nl-NL"/>
        </w:rPr>
      </w:pPr>
    </w:p>
    <w:p w14:paraId="1D9D7C82" w14:textId="77777777" w:rsidR="00E22358" w:rsidRDefault="00E22358">
      <w:pPr>
        <w:rPr>
          <w:rFonts w:cs="Century Gothic"/>
          <w:sz w:val="19"/>
          <w:szCs w:val="19"/>
          <w:lang w:val="nl-NL"/>
        </w:rPr>
      </w:pPr>
    </w:p>
    <w:p w14:paraId="3DBE529B" w14:textId="77777777" w:rsidR="00E22358" w:rsidRDefault="00E22358">
      <w:pPr>
        <w:rPr>
          <w:rFonts w:cs="Century Gothic"/>
          <w:sz w:val="19"/>
          <w:szCs w:val="19"/>
          <w:lang w:val="nl-NL"/>
        </w:rPr>
      </w:pPr>
    </w:p>
    <w:p w14:paraId="4973D3CF" w14:textId="77777777" w:rsidR="00E22358" w:rsidRDefault="00E22358">
      <w:pPr>
        <w:rPr>
          <w:rFonts w:cs="Century Gothic"/>
          <w:sz w:val="19"/>
          <w:szCs w:val="19"/>
          <w:lang w:val="nl-NL"/>
        </w:rPr>
      </w:pPr>
    </w:p>
    <w:p w14:paraId="7B917B52" w14:textId="77777777" w:rsidR="00E22358" w:rsidRDefault="00E22358">
      <w:pPr>
        <w:rPr>
          <w:rFonts w:cs="Century Gothic"/>
          <w:sz w:val="19"/>
          <w:szCs w:val="19"/>
          <w:lang w:val="nl-NL"/>
        </w:rPr>
      </w:pPr>
    </w:p>
    <w:p w14:paraId="1734F1CD" w14:textId="77777777" w:rsidR="00E22358" w:rsidRDefault="00E22358">
      <w:pPr>
        <w:rPr>
          <w:rFonts w:cs="Century Gothic"/>
          <w:sz w:val="19"/>
          <w:szCs w:val="19"/>
          <w:lang w:val="nl-NL"/>
        </w:rPr>
      </w:pPr>
    </w:p>
    <w:p w14:paraId="652D066F" w14:textId="77777777" w:rsidR="00E22358" w:rsidRDefault="00E22358">
      <w:pPr>
        <w:rPr>
          <w:rFonts w:cs="Century Gothic"/>
          <w:sz w:val="19"/>
          <w:szCs w:val="19"/>
          <w:lang w:val="nl-NL"/>
        </w:rPr>
      </w:pPr>
    </w:p>
    <w:p w14:paraId="0B5CBCAD" w14:textId="77777777" w:rsidR="00E22358" w:rsidRDefault="00E22358">
      <w:pPr>
        <w:rPr>
          <w:rFonts w:cs="Century Gothic"/>
          <w:sz w:val="19"/>
          <w:szCs w:val="19"/>
          <w:lang w:val="nl-NL"/>
        </w:rPr>
      </w:pPr>
    </w:p>
    <w:p w14:paraId="7FBEDEFC" w14:textId="77777777" w:rsidR="00E22358" w:rsidRDefault="00E22358">
      <w:pPr>
        <w:jc w:val="right"/>
        <w:rPr>
          <w:rFonts w:cs="Century Gothic"/>
          <w:sz w:val="19"/>
          <w:szCs w:val="19"/>
          <w:lang w:val="nl-NL"/>
        </w:rPr>
      </w:pPr>
    </w:p>
    <w:p w14:paraId="587D54D8" w14:textId="77777777" w:rsidR="00E22358" w:rsidRDefault="00E22358">
      <w:pPr>
        <w:rPr>
          <w:rFonts w:cs="Century Gothic"/>
          <w:sz w:val="19"/>
          <w:szCs w:val="19"/>
          <w:lang w:val="nl-NL"/>
        </w:rPr>
      </w:pPr>
    </w:p>
    <w:p w14:paraId="5B2CC081" w14:textId="77777777" w:rsidR="00E22358" w:rsidRDefault="00E22358">
      <w:pPr>
        <w:rPr>
          <w:rFonts w:cs="Century Gothic"/>
          <w:sz w:val="19"/>
          <w:szCs w:val="19"/>
          <w:lang w:val="nl-NL"/>
        </w:rPr>
      </w:pPr>
    </w:p>
    <w:p w14:paraId="5EE1ED21" w14:textId="77777777" w:rsidR="00E22358" w:rsidRDefault="00E22358">
      <w:pPr>
        <w:rPr>
          <w:rFonts w:cs="Century Gothic"/>
          <w:sz w:val="19"/>
          <w:szCs w:val="19"/>
          <w:lang w:val="nl-NL"/>
        </w:rPr>
      </w:pPr>
    </w:p>
    <w:p w14:paraId="1C52E3C8" w14:textId="77777777" w:rsidR="00E22358" w:rsidRDefault="00E22358">
      <w:pPr>
        <w:rPr>
          <w:rFonts w:cs="Century Gothic"/>
          <w:sz w:val="19"/>
          <w:szCs w:val="19"/>
          <w:lang w:val="nl-NL"/>
        </w:rPr>
      </w:pPr>
    </w:p>
    <w:p w14:paraId="32F92C80" w14:textId="77777777" w:rsidR="00E22358" w:rsidRDefault="00E22358">
      <w:pPr>
        <w:rPr>
          <w:rFonts w:cs="Century Gothic"/>
          <w:sz w:val="19"/>
          <w:szCs w:val="19"/>
          <w:lang w:val="nl-NL"/>
        </w:rPr>
      </w:pPr>
    </w:p>
    <w:p w14:paraId="1C2CF0DC" w14:textId="77777777" w:rsidR="00E22358" w:rsidRPr="00753262" w:rsidRDefault="00E22358">
      <w:pPr>
        <w:rPr>
          <w:rFonts w:cs="Century Gothic"/>
          <w:sz w:val="19"/>
          <w:szCs w:val="19"/>
          <w:lang w:val="nl-NL"/>
        </w:rPr>
      </w:pPr>
    </w:p>
    <w:p w14:paraId="0320F0E8" w14:textId="77777777" w:rsidR="00E22358" w:rsidRPr="00753262" w:rsidRDefault="00E22358">
      <w:pPr>
        <w:rPr>
          <w:rFonts w:cs="Century Gothic"/>
          <w:sz w:val="19"/>
          <w:szCs w:val="19"/>
          <w:lang w:val="nl-NL"/>
        </w:rPr>
      </w:pPr>
    </w:p>
    <w:p w14:paraId="21C6A49D" w14:textId="77777777" w:rsidR="00E22358" w:rsidRPr="00753262" w:rsidRDefault="00E22358">
      <w:pPr>
        <w:rPr>
          <w:rFonts w:cs="Century Gothic"/>
          <w:sz w:val="19"/>
          <w:szCs w:val="19"/>
          <w:lang w:val="nl-NL"/>
        </w:rPr>
      </w:pPr>
    </w:p>
    <w:p w14:paraId="5CA5D495" w14:textId="77777777" w:rsidR="00E22358" w:rsidRPr="00753262" w:rsidRDefault="00E22358">
      <w:pPr>
        <w:rPr>
          <w:rFonts w:cs="Century Gothic"/>
          <w:sz w:val="19"/>
          <w:szCs w:val="19"/>
          <w:lang w:val="nl-NL"/>
        </w:rPr>
      </w:pPr>
    </w:p>
    <w:p w14:paraId="60D935CA" w14:textId="77777777" w:rsidR="00E22358" w:rsidRPr="00753262" w:rsidRDefault="00E22358">
      <w:pPr>
        <w:rPr>
          <w:rFonts w:cs="Century Gothic"/>
          <w:sz w:val="19"/>
          <w:szCs w:val="19"/>
          <w:lang w:val="nl-NL"/>
        </w:rPr>
      </w:pPr>
    </w:p>
    <w:p w14:paraId="07F1622C" w14:textId="77777777" w:rsidR="00E22358" w:rsidRPr="00753262" w:rsidRDefault="00E22358">
      <w:pPr>
        <w:rPr>
          <w:rFonts w:cs="Century Gothic"/>
          <w:sz w:val="19"/>
          <w:szCs w:val="19"/>
          <w:lang w:val="nl-NL"/>
        </w:rPr>
      </w:pPr>
    </w:p>
    <w:p w14:paraId="524FF904" w14:textId="77777777" w:rsidR="00E22358" w:rsidRPr="00753262" w:rsidRDefault="00E22358">
      <w:pPr>
        <w:rPr>
          <w:rFonts w:cs="Century Gothic"/>
          <w:sz w:val="19"/>
          <w:szCs w:val="19"/>
          <w:lang w:val="nl-NL"/>
        </w:rPr>
      </w:pPr>
    </w:p>
    <w:p w14:paraId="6110EFC9" w14:textId="77777777" w:rsidR="00E22358" w:rsidRPr="00753262" w:rsidRDefault="00E22358">
      <w:pPr>
        <w:rPr>
          <w:rFonts w:cs="Century Gothic"/>
          <w:sz w:val="19"/>
          <w:szCs w:val="19"/>
          <w:lang w:val="nl-NL"/>
        </w:rPr>
      </w:pPr>
    </w:p>
    <w:p w14:paraId="61CBC9FC" w14:textId="77777777" w:rsidR="00E22358" w:rsidRPr="00753262" w:rsidRDefault="00E22358">
      <w:pPr>
        <w:rPr>
          <w:rFonts w:cs="Century Gothic"/>
          <w:sz w:val="19"/>
          <w:szCs w:val="19"/>
          <w:lang w:val="nl-NL"/>
        </w:rPr>
      </w:pPr>
    </w:p>
    <w:p w14:paraId="6210ABD3" w14:textId="77777777" w:rsidR="00E22358" w:rsidRPr="00753262" w:rsidRDefault="00E22358">
      <w:pPr>
        <w:rPr>
          <w:rFonts w:cs="Century Gothic"/>
          <w:sz w:val="19"/>
          <w:szCs w:val="19"/>
          <w:lang w:val="nl-NL"/>
        </w:rPr>
      </w:pPr>
    </w:p>
    <w:p w14:paraId="349CB158" w14:textId="77777777" w:rsidR="00E22358" w:rsidRPr="00753262" w:rsidRDefault="00E22358">
      <w:pPr>
        <w:rPr>
          <w:rFonts w:cs="Century Gothic"/>
          <w:sz w:val="19"/>
          <w:szCs w:val="19"/>
          <w:lang w:val="nl-NL"/>
        </w:rPr>
      </w:pPr>
    </w:p>
    <w:p w14:paraId="7A4C41D3" w14:textId="77777777" w:rsidR="00E22358" w:rsidRPr="00753262" w:rsidRDefault="00E22358">
      <w:pPr>
        <w:rPr>
          <w:rFonts w:cs="Century Gothic"/>
          <w:sz w:val="19"/>
          <w:szCs w:val="19"/>
          <w:lang w:val="nl-NL"/>
        </w:rPr>
      </w:pPr>
    </w:p>
    <w:p w14:paraId="5A863915" w14:textId="77777777" w:rsidR="00E22358" w:rsidRPr="00753262" w:rsidRDefault="00E22358">
      <w:pPr>
        <w:rPr>
          <w:rFonts w:cs="Century Gothic"/>
          <w:sz w:val="19"/>
          <w:szCs w:val="19"/>
          <w:lang w:val="nl-NL"/>
        </w:rPr>
      </w:pPr>
    </w:p>
    <w:p w14:paraId="6A48B72A" w14:textId="77777777" w:rsidR="00E22358" w:rsidRPr="00753262" w:rsidRDefault="00E22358">
      <w:pPr>
        <w:rPr>
          <w:rFonts w:cs="Century Gothic"/>
          <w:sz w:val="19"/>
          <w:szCs w:val="19"/>
          <w:lang w:val="nl-NL"/>
        </w:rPr>
      </w:pPr>
    </w:p>
    <w:p w14:paraId="02A7AC9D" w14:textId="77777777" w:rsidR="00E22358" w:rsidRPr="00753262" w:rsidRDefault="00E22358">
      <w:pPr>
        <w:rPr>
          <w:rFonts w:cs="Century Gothic"/>
          <w:sz w:val="19"/>
          <w:szCs w:val="19"/>
          <w:lang w:val="nl-NL"/>
        </w:rPr>
      </w:pPr>
    </w:p>
    <w:p w14:paraId="7595BB27" w14:textId="77777777" w:rsidR="00E22358" w:rsidRPr="00753262" w:rsidRDefault="00E22358">
      <w:pPr>
        <w:rPr>
          <w:rFonts w:cs="Century Gothic"/>
          <w:sz w:val="19"/>
          <w:szCs w:val="19"/>
          <w:lang w:val="nl-NL"/>
        </w:rPr>
      </w:pPr>
    </w:p>
    <w:p w14:paraId="0C39C940" w14:textId="77777777" w:rsidR="00E22358" w:rsidRPr="00753262" w:rsidRDefault="00E22358">
      <w:pPr>
        <w:rPr>
          <w:rFonts w:cs="Century Gothic"/>
          <w:sz w:val="19"/>
          <w:szCs w:val="19"/>
          <w:lang w:val="nl-NL"/>
        </w:rPr>
      </w:pPr>
    </w:p>
    <w:p w14:paraId="1FEA4D08" w14:textId="77777777" w:rsidR="00E22358" w:rsidRPr="00753262" w:rsidRDefault="00E22358">
      <w:pPr>
        <w:rPr>
          <w:rFonts w:cs="Century Gothic"/>
          <w:sz w:val="19"/>
          <w:szCs w:val="19"/>
          <w:lang w:val="nl-NL"/>
        </w:rPr>
      </w:pPr>
    </w:p>
    <w:p w14:paraId="7A99E8E5" w14:textId="77777777" w:rsidR="00E22358" w:rsidRPr="00753262" w:rsidRDefault="00E22358">
      <w:pPr>
        <w:rPr>
          <w:rFonts w:cs="Century Gothic"/>
          <w:sz w:val="19"/>
          <w:szCs w:val="19"/>
          <w:lang w:val="nl-NL"/>
        </w:rPr>
      </w:pPr>
    </w:p>
    <w:p w14:paraId="7D8893D8" w14:textId="77777777" w:rsidR="00E22358" w:rsidRPr="00753262" w:rsidRDefault="00E22358">
      <w:pPr>
        <w:rPr>
          <w:rFonts w:cs="Century Gothic"/>
          <w:sz w:val="19"/>
          <w:szCs w:val="19"/>
          <w:lang w:val="nl-NL"/>
        </w:rPr>
      </w:pPr>
    </w:p>
    <w:p w14:paraId="7B9CD301" w14:textId="77777777" w:rsidR="00E22358" w:rsidRPr="00753262" w:rsidRDefault="00E22358">
      <w:pPr>
        <w:rPr>
          <w:rFonts w:cs="Century Gothic"/>
          <w:sz w:val="19"/>
          <w:szCs w:val="19"/>
          <w:lang w:val="nl-NL"/>
        </w:rPr>
      </w:pPr>
    </w:p>
    <w:p w14:paraId="4A57D236" w14:textId="77777777" w:rsidR="00E22358" w:rsidRPr="00753262" w:rsidRDefault="00E22358">
      <w:pPr>
        <w:rPr>
          <w:rFonts w:cs="Century Gothic"/>
          <w:sz w:val="19"/>
          <w:szCs w:val="19"/>
          <w:lang w:val="nl-NL"/>
        </w:rPr>
      </w:pPr>
    </w:p>
    <w:p w14:paraId="26283D68" w14:textId="77777777" w:rsidR="00E22358" w:rsidRPr="00753262" w:rsidRDefault="00E22358">
      <w:pPr>
        <w:rPr>
          <w:rFonts w:cs="Century Gothic"/>
          <w:sz w:val="19"/>
          <w:szCs w:val="19"/>
          <w:lang w:val="nl-NL"/>
        </w:rPr>
      </w:pPr>
    </w:p>
    <w:p w14:paraId="70C885D0" w14:textId="77777777" w:rsidR="00E22358" w:rsidRPr="00753262" w:rsidRDefault="00E22358">
      <w:pPr>
        <w:rPr>
          <w:rFonts w:cs="Century Gothic"/>
          <w:sz w:val="19"/>
          <w:szCs w:val="19"/>
          <w:lang w:val="nl-NL"/>
        </w:rPr>
      </w:pPr>
    </w:p>
    <w:p w14:paraId="57C25DE5" w14:textId="77777777" w:rsidR="00E22358" w:rsidRPr="00753262" w:rsidRDefault="00E22358">
      <w:pPr>
        <w:rPr>
          <w:rFonts w:cs="Century Gothic"/>
          <w:sz w:val="19"/>
          <w:szCs w:val="19"/>
          <w:lang w:val="nl-NL"/>
        </w:rPr>
      </w:pPr>
    </w:p>
    <w:p w14:paraId="5698F23B" w14:textId="77777777" w:rsidR="00E22358" w:rsidRPr="00753262" w:rsidRDefault="00E22358">
      <w:pPr>
        <w:rPr>
          <w:rFonts w:cs="Century Gothic"/>
          <w:sz w:val="19"/>
          <w:szCs w:val="19"/>
          <w:lang w:val="nl-NL"/>
        </w:rPr>
      </w:pPr>
    </w:p>
    <w:p w14:paraId="4491ABAF" w14:textId="77777777" w:rsidR="00E22358" w:rsidRPr="00753262" w:rsidRDefault="00E22358">
      <w:pPr>
        <w:rPr>
          <w:rFonts w:cs="Century Gothic"/>
          <w:sz w:val="19"/>
          <w:szCs w:val="19"/>
          <w:lang w:val="nl-NL"/>
        </w:rPr>
      </w:pPr>
    </w:p>
    <w:p w14:paraId="237421C8" w14:textId="77777777" w:rsidR="00E22358" w:rsidRPr="00753262" w:rsidRDefault="00E22358">
      <w:pPr>
        <w:rPr>
          <w:rFonts w:cs="Century Gothic"/>
          <w:sz w:val="19"/>
          <w:szCs w:val="19"/>
          <w:lang w:val="nl-NL"/>
        </w:rPr>
      </w:pPr>
    </w:p>
    <w:p w14:paraId="3940BAE4" w14:textId="77777777" w:rsidR="00E22358" w:rsidRPr="00753262" w:rsidRDefault="00E22358">
      <w:pPr>
        <w:rPr>
          <w:rFonts w:cs="Century Gothic"/>
          <w:sz w:val="19"/>
          <w:szCs w:val="19"/>
          <w:lang w:val="nl-NL"/>
        </w:rPr>
      </w:pPr>
    </w:p>
    <w:p w14:paraId="034E9061" w14:textId="77777777" w:rsidR="00E22358" w:rsidRPr="00753262" w:rsidRDefault="00E22358">
      <w:pPr>
        <w:tabs>
          <w:tab w:val="right" w:pos="4114"/>
        </w:tabs>
        <w:rPr>
          <w:rFonts w:cs="Century Gothic"/>
          <w:sz w:val="19"/>
          <w:szCs w:val="19"/>
          <w:lang w:val="nl-NL"/>
        </w:rPr>
      </w:pPr>
    </w:p>
    <w:p w14:paraId="78057AA7" w14:textId="77777777" w:rsidR="00E22358" w:rsidRPr="00753262" w:rsidRDefault="00E22358">
      <w:pPr>
        <w:rPr>
          <w:rFonts w:cs="Century Gothic"/>
          <w:sz w:val="19"/>
          <w:szCs w:val="19"/>
          <w:lang w:val="nl-NL"/>
        </w:rPr>
      </w:pPr>
    </w:p>
    <w:p w14:paraId="053F5953" w14:textId="77777777" w:rsidR="00E22358" w:rsidRPr="00753262" w:rsidRDefault="00E22358">
      <w:pPr>
        <w:rPr>
          <w:rFonts w:cs="Century Gothic"/>
          <w:sz w:val="19"/>
          <w:szCs w:val="19"/>
          <w:lang w:val="nl-NL"/>
        </w:rPr>
      </w:pPr>
    </w:p>
    <w:p w14:paraId="6A528AE9" w14:textId="77777777" w:rsidR="00E22358" w:rsidRPr="00753262" w:rsidRDefault="00E22358">
      <w:pPr>
        <w:rPr>
          <w:rFonts w:cs="Century Gothic"/>
          <w:sz w:val="19"/>
          <w:szCs w:val="19"/>
          <w:lang w:val="nl-NL"/>
        </w:rPr>
      </w:pPr>
    </w:p>
    <w:p w14:paraId="7BA7EA9A" w14:textId="77777777" w:rsidR="00E22358" w:rsidRPr="00753262" w:rsidRDefault="00E22358">
      <w:pPr>
        <w:rPr>
          <w:rFonts w:cs="Century Gothic"/>
          <w:sz w:val="19"/>
          <w:szCs w:val="19"/>
          <w:lang w:val="nl-NL"/>
        </w:rPr>
      </w:pPr>
    </w:p>
    <w:p w14:paraId="73E00D9A" w14:textId="77777777" w:rsidR="00E22358" w:rsidRPr="00753262" w:rsidRDefault="00E22358">
      <w:pPr>
        <w:rPr>
          <w:rFonts w:cs="Century Gothic"/>
          <w:sz w:val="19"/>
          <w:szCs w:val="19"/>
          <w:lang w:val="nl-NL"/>
        </w:rPr>
      </w:pPr>
    </w:p>
    <w:p w14:paraId="7576D04B" w14:textId="77777777" w:rsidR="00E22358" w:rsidRPr="00753262" w:rsidRDefault="00E22358">
      <w:pPr>
        <w:rPr>
          <w:rFonts w:cs="Century Gothic"/>
          <w:sz w:val="19"/>
          <w:szCs w:val="19"/>
          <w:lang w:val="nl-NL"/>
        </w:rPr>
      </w:pPr>
    </w:p>
    <w:p w14:paraId="6A21B71E" w14:textId="77777777" w:rsidR="00E22358" w:rsidRPr="00753262" w:rsidRDefault="00E22358">
      <w:pPr>
        <w:rPr>
          <w:rFonts w:cs="Century Gothic"/>
          <w:sz w:val="19"/>
          <w:szCs w:val="19"/>
          <w:lang w:val="nl-NL"/>
        </w:rPr>
      </w:pPr>
    </w:p>
    <w:p w14:paraId="2A7AED11" w14:textId="77777777" w:rsidR="00E22358" w:rsidRPr="00753262" w:rsidRDefault="00E22358">
      <w:pPr>
        <w:rPr>
          <w:rFonts w:cs="Century Gothic"/>
          <w:sz w:val="19"/>
          <w:szCs w:val="19"/>
          <w:lang w:val="nl-NL"/>
        </w:rPr>
      </w:pPr>
    </w:p>
    <w:p w14:paraId="48E55F9F" w14:textId="77777777" w:rsidR="00E22358" w:rsidRPr="00753262" w:rsidRDefault="00E22358">
      <w:pPr>
        <w:rPr>
          <w:rFonts w:cs="Century Gothic"/>
          <w:sz w:val="19"/>
          <w:szCs w:val="19"/>
          <w:lang w:val="nl-NL"/>
        </w:rPr>
      </w:pPr>
    </w:p>
    <w:p w14:paraId="22922451" w14:textId="77777777" w:rsidR="00E22358" w:rsidRPr="00753262" w:rsidRDefault="00E22358">
      <w:pPr>
        <w:rPr>
          <w:rFonts w:cs="Century Gothic"/>
          <w:sz w:val="19"/>
          <w:szCs w:val="19"/>
          <w:lang w:val="nl-NL"/>
        </w:rPr>
      </w:pPr>
    </w:p>
    <w:p w14:paraId="5B87EAD3" w14:textId="77777777" w:rsidR="00E22358" w:rsidRPr="00753262" w:rsidRDefault="00E22358">
      <w:pPr>
        <w:rPr>
          <w:rFonts w:cs="Century Gothic"/>
          <w:sz w:val="19"/>
          <w:szCs w:val="19"/>
          <w:lang w:val="nl-NL"/>
        </w:rPr>
      </w:pPr>
    </w:p>
    <w:p w14:paraId="084891B9" w14:textId="77777777" w:rsidR="00E22358" w:rsidRPr="00753262" w:rsidRDefault="00E22358">
      <w:pPr>
        <w:rPr>
          <w:rFonts w:cs="Century Gothic"/>
          <w:sz w:val="19"/>
          <w:szCs w:val="19"/>
          <w:lang w:val="nl-NL"/>
        </w:rPr>
      </w:pPr>
    </w:p>
    <w:p w14:paraId="630B1D5A" w14:textId="77777777" w:rsidR="00E22358" w:rsidRPr="00A17E59" w:rsidRDefault="00E22358" w:rsidP="00A17E59">
      <w:pPr>
        <w:jc w:val="right"/>
        <w:rPr>
          <w:rFonts w:cs="Century Gothic"/>
          <w:b/>
          <w:bCs/>
          <w:color w:val="00A4E4"/>
          <w:sz w:val="22"/>
          <w:szCs w:val="22"/>
          <w:lang w:val="nl-NL"/>
        </w:rPr>
      </w:pPr>
      <w:r w:rsidRPr="00A17E59">
        <w:rPr>
          <w:rFonts w:cs="Century Gothic"/>
          <w:b/>
          <w:bCs/>
          <w:color w:val="00A4E4"/>
          <w:sz w:val="22"/>
          <w:szCs w:val="22"/>
          <w:lang w:val="nl-NL"/>
        </w:rPr>
        <w:t>Scholen met Succes</w:t>
      </w:r>
    </w:p>
    <w:p w14:paraId="3C71F9E9" w14:textId="77777777" w:rsidR="00E22358" w:rsidRDefault="00E22358" w:rsidP="00A17E59">
      <w:pPr>
        <w:jc w:val="right"/>
        <w:rPr>
          <w:rFonts w:cs="Century Gothic"/>
          <w:sz w:val="22"/>
          <w:szCs w:val="22"/>
          <w:lang w:val="nl-NL"/>
        </w:rPr>
      </w:pPr>
      <w:r>
        <w:rPr>
          <w:rFonts w:cs="Century Gothic"/>
          <w:sz w:val="22"/>
          <w:szCs w:val="22"/>
          <w:lang w:val="nl-NL"/>
        </w:rPr>
        <w:t xml:space="preserve">Postbus 3386 </w:t>
      </w:r>
    </w:p>
    <w:p w14:paraId="7B8D2EEA" w14:textId="77777777" w:rsidR="00E22358" w:rsidRDefault="00E22358" w:rsidP="00A17E59">
      <w:pPr>
        <w:jc w:val="right"/>
        <w:rPr>
          <w:rFonts w:cs="Century Gothic"/>
          <w:sz w:val="22"/>
          <w:szCs w:val="22"/>
          <w:lang w:val="nl-NL"/>
        </w:rPr>
      </w:pPr>
      <w:r>
        <w:rPr>
          <w:rFonts w:cs="Century Gothic"/>
          <w:sz w:val="22"/>
          <w:szCs w:val="22"/>
          <w:lang w:val="nl-NL"/>
        </w:rPr>
        <w:t>2001 DJ Haarlem</w:t>
      </w:r>
    </w:p>
    <w:p w14:paraId="724DCDF3" w14:textId="77777777" w:rsidR="00E22358" w:rsidRDefault="00E22358" w:rsidP="00A17E59">
      <w:pPr>
        <w:jc w:val="right"/>
        <w:rPr>
          <w:rFonts w:cs="Century Gothic"/>
          <w:sz w:val="22"/>
          <w:szCs w:val="22"/>
          <w:lang w:val="nl-NL"/>
        </w:rPr>
      </w:pPr>
    </w:p>
    <w:p w14:paraId="2DE2E8BA" w14:textId="77777777" w:rsidR="00E22358" w:rsidRDefault="00E22358" w:rsidP="00A17E59">
      <w:pPr>
        <w:tabs>
          <w:tab w:val="left" w:pos="1122"/>
          <w:tab w:val="left" w:pos="1683"/>
        </w:tabs>
        <w:jc w:val="right"/>
        <w:rPr>
          <w:rFonts w:cs="Century Gothic"/>
          <w:sz w:val="22"/>
          <w:szCs w:val="22"/>
          <w:lang w:val="nl-NL"/>
        </w:rPr>
      </w:pPr>
      <w:r>
        <w:rPr>
          <w:rFonts w:cs="Century Gothic"/>
          <w:sz w:val="22"/>
          <w:szCs w:val="22"/>
          <w:lang w:val="nl-NL"/>
        </w:rPr>
        <w:t>www.scholenmetsucces.nl</w:t>
      </w:r>
    </w:p>
    <w:p w14:paraId="7506EE60" w14:textId="77777777" w:rsidR="00E22358" w:rsidRPr="00A17E59" w:rsidRDefault="00E22358" w:rsidP="00A17E59">
      <w:pPr>
        <w:tabs>
          <w:tab w:val="left" w:pos="1122"/>
          <w:tab w:val="left" w:pos="1683"/>
        </w:tabs>
        <w:jc w:val="right"/>
        <w:rPr>
          <w:rFonts w:cs="Century Gothic"/>
          <w:sz w:val="22"/>
          <w:szCs w:val="22"/>
          <w:lang w:val="nl-NL"/>
        </w:rPr>
      </w:pPr>
      <w:r w:rsidRPr="00A17E59">
        <w:rPr>
          <w:rFonts w:cs="Century Gothic"/>
          <w:sz w:val="22"/>
          <w:szCs w:val="22"/>
          <w:lang w:val="nl-NL"/>
        </w:rPr>
        <w:t>info@scholenmetsucces.nl</w:t>
      </w:r>
    </w:p>
    <w:p w14:paraId="25F3CBAB" w14:textId="77777777" w:rsidR="00E22358" w:rsidRPr="00FC3C02" w:rsidRDefault="00E22358" w:rsidP="00A17E59">
      <w:pPr>
        <w:tabs>
          <w:tab w:val="left" w:pos="1122"/>
          <w:tab w:val="left" w:pos="1683"/>
        </w:tabs>
        <w:jc w:val="right"/>
        <w:rPr>
          <w:rFonts w:cs="Century Gothic"/>
          <w:sz w:val="22"/>
          <w:szCs w:val="22"/>
          <w:lang w:val="nl-NL"/>
        </w:rPr>
      </w:pPr>
      <w:r w:rsidRPr="00FC3C02">
        <w:rPr>
          <w:rFonts w:cs="Century Gothic"/>
          <w:sz w:val="22"/>
          <w:szCs w:val="22"/>
          <w:lang w:val="nl-NL"/>
        </w:rPr>
        <w:t>tel:</w:t>
      </w:r>
      <w:r w:rsidR="00A17E59" w:rsidRPr="00FC3C02">
        <w:rPr>
          <w:rFonts w:cs="Century Gothic"/>
          <w:sz w:val="22"/>
          <w:szCs w:val="22"/>
          <w:lang w:val="nl-NL"/>
        </w:rPr>
        <w:t xml:space="preserve"> </w:t>
      </w:r>
      <w:r w:rsidRPr="00FC3C02">
        <w:rPr>
          <w:rFonts w:cs="Century Gothic"/>
          <w:sz w:val="22"/>
          <w:szCs w:val="22"/>
          <w:lang w:val="nl-NL"/>
        </w:rPr>
        <w:t>023 534 11 58</w:t>
      </w:r>
    </w:p>
    <w:p w14:paraId="14D91D17" w14:textId="77777777" w:rsidR="00E22358" w:rsidRPr="00FC3C02" w:rsidRDefault="00E22358" w:rsidP="00A17E59">
      <w:pPr>
        <w:tabs>
          <w:tab w:val="left" w:pos="1122"/>
          <w:tab w:val="left" w:pos="1683"/>
        </w:tabs>
        <w:jc w:val="right"/>
        <w:rPr>
          <w:rFonts w:cs="Century Gothic"/>
          <w:sz w:val="22"/>
          <w:szCs w:val="22"/>
          <w:lang w:val="nl-NL"/>
        </w:rPr>
      </w:pPr>
    </w:p>
    <w:p w14:paraId="683DB725" w14:textId="77777777" w:rsidR="00E22358" w:rsidRPr="00FC3C02" w:rsidRDefault="00E22358">
      <w:pPr>
        <w:pStyle w:val="PlainText"/>
        <w:rPr>
          <w:rFonts w:ascii="Century Gothic" w:hAnsi="Century Gothic" w:cs="Century Gothic"/>
          <w:b/>
          <w:bCs/>
          <w:color w:val="FF9900"/>
          <w:sz w:val="45"/>
          <w:szCs w:val="45"/>
          <w:lang w:val="nl-NL"/>
        </w:rPr>
      </w:pPr>
      <w:r w:rsidRPr="00FC3C02">
        <w:rPr>
          <w:rFonts w:ascii="Century Gothic" w:hAnsi="Century Gothic" w:cs="Century Gothic"/>
          <w:sz w:val="19"/>
          <w:szCs w:val="19"/>
          <w:lang w:val="nl-NL"/>
        </w:rPr>
        <w:br w:type="page"/>
      </w:r>
    </w:p>
    <w:p w14:paraId="22A804B3" w14:textId="77777777" w:rsidR="00E22358" w:rsidRPr="00FC3C02" w:rsidRDefault="00E22358">
      <w:pPr>
        <w:pStyle w:val="PlainText"/>
        <w:rPr>
          <w:rFonts w:ascii="Century Gothic" w:hAnsi="Century Gothic" w:cs="Century Gothic"/>
          <w:b/>
          <w:bCs/>
          <w:color w:val="FF9900"/>
          <w:sz w:val="45"/>
          <w:szCs w:val="45"/>
          <w:lang w:val="nl-NL"/>
        </w:rPr>
      </w:pPr>
    </w:p>
    <w:p w14:paraId="22C8FCFA" w14:textId="77777777" w:rsidR="00E22358" w:rsidRPr="00FC3C02" w:rsidRDefault="008E105E">
      <w:pPr>
        <w:pStyle w:val="PlainText"/>
        <w:rPr>
          <w:rFonts w:ascii="Century Gothic" w:hAnsi="Century Gothic" w:cs="Century Gothic"/>
          <w:b/>
          <w:bCs/>
          <w:color w:val="F78E1E"/>
          <w:sz w:val="45"/>
          <w:szCs w:val="45"/>
          <w:lang w:val="nl-NL"/>
        </w:rPr>
      </w:pPr>
      <w:proofErr w:type="spellStart"/>
      <w:r w:rsidRPr="00FC3C02">
        <w:rPr>
          <w:rFonts w:ascii="Century Gothic" w:hAnsi="Century Gothic" w:cs="Century Gothic"/>
          <w:b/>
          <w:bCs/>
          <w:color w:val="F78E1E"/>
          <w:sz w:val="45"/>
          <w:szCs w:val="45"/>
          <w:lang w:val="nl-NL"/>
        </w:rPr>
        <w:t>TTTxml:schoolnaamTTT</w:t>
      </w:r>
      <w:proofErr w:type="spellEnd"/>
    </w:p>
    <w:p w14:paraId="139DD445" w14:textId="77777777" w:rsidR="00E22358" w:rsidRPr="00FC3C02" w:rsidRDefault="000A7E19">
      <w:pPr>
        <w:rPr>
          <w:rFonts w:cs="Century Gothic"/>
          <w:b/>
          <w:bCs/>
          <w:color w:val="F78E1E"/>
          <w:sz w:val="45"/>
          <w:szCs w:val="45"/>
          <w:lang w:val="nl-NL"/>
        </w:rPr>
      </w:pPr>
      <w:proofErr w:type="spellStart"/>
      <w:r w:rsidRPr="00FC3C02">
        <w:rPr>
          <w:rFonts w:cs="Century Gothic"/>
          <w:b/>
          <w:bCs/>
          <w:color w:val="F78E1E"/>
          <w:sz w:val="45"/>
          <w:szCs w:val="45"/>
          <w:lang w:val="nl-NL"/>
        </w:rPr>
        <w:t>TTTxml:school.cityTTT</w:t>
      </w:r>
      <w:proofErr w:type="spellEnd"/>
    </w:p>
    <w:p w14:paraId="28E51F8D" w14:textId="77777777" w:rsidR="00E22358" w:rsidRPr="00FC3C02" w:rsidRDefault="00E22358">
      <w:pPr>
        <w:rPr>
          <w:rFonts w:cs="Century Gothic"/>
          <w:b/>
          <w:bCs/>
          <w:sz w:val="45"/>
          <w:szCs w:val="45"/>
          <w:lang w:val="nl-NL"/>
        </w:rPr>
      </w:pPr>
    </w:p>
    <w:p w14:paraId="78F83ECF" w14:textId="77777777" w:rsidR="00E22358" w:rsidRPr="00FC3C02" w:rsidRDefault="00E22358">
      <w:pPr>
        <w:rPr>
          <w:rFonts w:cs="Century Gothic"/>
          <w:b/>
          <w:bCs/>
          <w:sz w:val="45"/>
          <w:szCs w:val="45"/>
          <w:lang w:val="nl-NL"/>
        </w:rPr>
      </w:pPr>
    </w:p>
    <w:p w14:paraId="668E7C30" w14:textId="035F9064" w:rsidR="00E22358" w:rsidRPr="00A17E59" w:rsidRDefault="004B6934">
      <w:pPr>
        <w:pStyle w:val="PlainText"/>
        <w:rPr>
          <w:rFonts w:ascii="Century Gothic" w:hAnsi="Century Gothic" w:cs="Century Gothic"/>
          <w:b/>
          <w:bCs/>
          <w:color w:val="00A4E4"/>
          <w:sz w:val="45"/>
          <w:szCs w:val="45"/>
          <w:lang w:val="nl-NL"/>
        </w:rPr>
      </w:pPr>
      <w:proofErr w:type="spellStart"/>
      <w:r>
        <w:rPr>
          <w:rFonts w:ascii="Century Gothic" w:hAnsi="Century Gothic" w:cs="Century Gothic"/>
          <w:b/>
          <w:bCs/>
          <w:color w:val="00A4E4"/>
          <w:sz w:val="45"/>
          <w:szCs w:val="45"/>
          <w:lang w:val="nl-NL"/>
        </w:rPr>
        <w:t>Personeel</w:t>
      </w:r>
      <w:r w:rsidR="00E22358" w:rsidRPr="00A17E59">
        <w:rPr>
          <w:rFonts w:ascii="Century Gothic" w:hAnsi="Century Gothic" w:cs="Century Gothic"/>
          <w:b/>
          <w:bCs/>
          <w:color w:val="00A4E4"/>
          <w:sz w:val="45"/>
          <w:szCs w:val="45"/>
          <w:lang w:val="nl-NL"/>
        </w:rPr>
        <w:t>tevredenheidspeiling</w:t>
      </w:r>
      <w:proofErr w:type="spellEnd"/>
    </w:p>
    <w:p w14:paraId="033F3A59" w14:textId="77777777" w:rsidR="00E22358" w:rsidRPr="00A17E59" w:rsidRDefault="00E22358">
      <w:pPr>
        <w:pStyle w:val="PlainText"/>
        <w:rPr>
          <w:rFonts w:ascii="Century Gothic" w:hAnsi="Century Gothic" w:cs="Century Gothic"/>
          <w:b/>
          <w:bCs/>
          <w:color w:val="00A4E4"/>
          <w:sz w:val="45"/>
          <w:szCs w:val="45"/>
          <w:lang w:val="nl-NL"/>
        </w:rPr>
      </w:pPr>
      <w:r w:rsidRPr="00A17E59">
        <w:rPr>
          <w:rFonts w:ascii="Century Gothic" w:hAnsi="Century Gothic" w:cs="Century Gothic"/>
          <w:b/>
          <w:bCs/>
          <w:color w:val="00A4E4"/>
          <w:sz w:val="45"/>
          <w:szCs w:val="45"/>
          <w:lang w:val="nl-NL"/>
        </w:rPr>
        <w:t xml:space="preserve">Basisonderwijs </w:t>
      </w:r>
      <w:proofErr w:type="spellStart"/>
      <w:r w:rsidR="008E105E">
        <w:rPr>
          <w:rFonts w:ascii="Century Gothic" w:hAnsi="Century Gothic" w:cs="Century Gothic"/>
          <w:b/>
          <w:bCs/>
          <w:color w:val="00A4E4"/>
          <w:sz w:val="45"/>
          <w:szCs w:val="45"/>
          <w:lang w:val="nl-NL"/>
        </w:rPr>
        <w:t>TTTxml:peiling.jaarTTT</w:t>
      </w:r>
      <w:proofErr w:type="spellEnd"/>
    </w:p>
    <w:p w14:paraId="2BAE13F1" w14:textId="77777777" w:rsidR="00E22358" w:rsidRDefault="00E22358">
      <w:pPr>
        <w:rPr>
          <w:rFonts w:cs="Century Gothic"/>
          <w:sz w:val="19"/>
          <w:szCs w:val="19"/>
          <w:lang w:val="nl-NL"/>
        </w:rPr>
      </w:pPr>
    </w:p>
    <w:p w14:paraId="503FD374" w14:textId="77777777" w:rsidR="00E22358" w:rsidRDefault="00E22358">
      <w:pPr>
        <w:rPr>
          <w:rFonts w:cs="Century Gothic"/>
          <w:sz w:val="19"/>
          <w:szCs w:val="19"/>
          <w:lang w:val="nl-NL"/>
        </w:rPr>
      </w:pPr>
    </w:p>
    <w:p w14:paraId="3B9FDDE3" w14:textId="77777777" w:rsidR="00E22358" w:rsidRDefault="00E22358">
      <w:pPr>
        <w:rPr>
          <w:rFonts w:cs="Century Gothic"/>
          <w:sz w:val="19"/>
          <w:szCs w:val="19"/>
          <w:lang w:val="nl-NL"/>
        </w:rPr>
      </w:pPr>
    </w:p>
    <w:p w14:paraId="7F1011A5" w14:textId="77777777" w:rsidR="00E22358" w:rsidRDefault="00E22358">
      <w:pPr>
        <w:rPr>
          <w:rFonts w:cs="Century Gothic"/>
          <w:sz w:val="19"/>
          <w:szCs w:val="19"/>
          <w:lang w:val="nl-NL"/>
        </w:rPr>
      </w:pPr>
    </w:p>
    <w:p w14:paraId="2681F263" w14:textId="77777777" w:rsidR="00E22358" w:rsidRDefault="00E22358">
      <w:pPr>
        <w:rPr>
          <w:rFonts w:cs="Century Gothic"/>
          <w:sz w:val="19"/>
          <w:szCs w:val="19"/>
          <w:lang w:val="nl-NL"/>
        </w:rPr>
      </w:pPr>
    </w:p>
    <w:p w14:paraId="623C74CA" w14:textId="77777777" w:rsidR="00E22358" w:rsidRDefault="00E22358">
      <w:pPr>
        <w:rPr>
          <w:rFonts w:cs="Century Gothic"/>
          <w:sz w:val="19"/>
          <w:szCs w:val="19"/>
          <w:lang w:val="nl-NL"/>
        </w:rPr>
      </w:pPr>
    </w:p>
    <w:p w14:paraId="44594565" w14:textId="77777777" w:rsidR="00E22358" w:rsidRDefault="00E22358">
      <w:pPr>
        <w:rPr>
          <w:rFonts w:cs="Century Gothic"/>
          <w:sz w:val="19"/>
          <w:szCs w:val="19"/>
          <w:lang w:val="nl-NL"/>
        </w:rPr>
      </w:pPr>
    </w:p>
    <w:p w14:paraId="2FC80FA1" w14:textId="77777777" w:rsidR="00E22358" w:rsidRDefault="00E22358">
      <w:pPr>
        <w:rPr>
          <w:rFonts w:cs="Century Gothic"/>
          <w:sz w:val="19"/>
          <w:szCs w:val="19"/>
          <w:lang w:val="nl-NL"/>
        </w:rPr>
      </w:pPr>
    </w:p>
    <w:p w14:paraId="290C6875" w14:textId="77777777" w:rsidR="00E22358" w:rsidRDefault="00E22358">
      <w:pPr>
        <w:rPr>
          <w:rFonts w:cs="Century Gothic"/>
          <w:sz w:val="19"/>
          <w:szCs w:val="19"/>
          <w:lang w:val="nl-NL"/>
        </w:rPr>
      </w:pPr>
    </w:p>
    <w:p w14:paraId="5C102998" w14:textId="77777777" w:rsidR="00E22358" w:rsidRDefault="00E22358">
      <w:pPr>
        <w:rPr>
          <w:rFonts w:cs="Century Gothic"/>
          <w:sz w:val="19"/>
          <w:szCs w:val="19"/>
          <w:lang w:val="nl-NL"/>
        </w:rPr>
      </w:pPr>
    </w:p>
    <w:p w14:paraId="731884EE" w14:textId="77777777" w:rsidR="00E22358" w:rsidRDefault="00E22358">
      <w:pPr>
        <w:rPr>
          <w:rFonts w:cs="Century Gothic"/>
          <w:sz w:val="19"/>
          <w:szCs w:val="19"/>
          <w:lang w:val="nl-NL"/>
        </w:rPr>
      </w:pPr>
    </w:p>
    <w:p w14:paraId="0EB0A110" w14:textId="77777777" w:rsidR="00E22358" w:rsidRDefault="00E22358">
      <w:pPr>
        <w:rPr>
          <w:rFonts w:cs="Century Gothic"/>
          <w:sz w:val="19"/>
          <w:szCs w:val="19"/>
          <w:lang w:val="nl-NL"/>
        </w:rPr>
      </w:pPr>
    </w:p>
    <w:p w14:paraId="291FAD5E" w14:textId="77777777" w:rsidR="00E22358" w:rsidRDefault="00E22358">
      <w:pPr>
        <w:rPr>
          <w:rFonts w:cs="Century Gothic"/>
          <w:sz w:val="19"/>
          <w:szCs w:val="19"/>
          <w:lang w:val="nl-NL"/>
        </w:rPr>
      </w:pPr>
    </w:p>
    <w:p w14:paraId="3F4ABEB9" w14:textId="77777777" w:rsidR="00881CB3" w:rsidRDefault="00881CB3">
      <w:pPr>
        <w:rPr>
          <w:rFonts w:cs="Century Gothic"/>
          <w:sz w:val="19"/>
          <w:szCs w:val="19"/>
          <w:lang w:val="nl-NL"/>
        </w:rPr>
      </w:pPr>
    </w:p>
    <w:p w14:paraId="3183954D" w14:textId="77777777" w:rsidR="00881CB3" w:rsidRDefault="00881CB3">
      <w:pPr>
        <w:rPr>
          <w:rFonts w:cs="Century Gothic"/>
          <w:sz w:val="19"/>
          <w:szCs w:val="19"/>
          <w:lang w:val="nl-NL"/>
        </w:rPr>
      </w:pPr>
    </w:p>
    <w:p w14:paraId="20037980" w14:textId="77777777" w:rsidR="00881CB3" w:rsidRDefault="00881CB3">
      <w:pPr>
        <w:rPr>
          <w:rFonts w:cs="Century Gothic"/>
          <w:sz w:val="19"/>
          <w:szCs w:val="19"/>
          <w:lang w:val="nl-NL"/>
        </w:rPr>
      </w:pPr>
    </w:p>
    <w:p w14:paraId="4058E4C3" w14:textId="77777777" w:rsidR="00881CB3" w:rsidRDefault="00881CB3">
      <w:pPr>
        <w:rPr>
          <w:rFonts w:cs="Century Gothic"/>
          <w:sz w:val="19"/>
          <w:szCs w:val="19"/>
          <w:lang w:val="nl-NL"/>
        </w:rPr>
      </w:pPr>
    </w:p>
    <w:p w14:paraId="2D4CEEB3" w14:textId="77777777" w:rsidR="00E22358" w:rsidRDefault="00E22358">
      <w:pPr>
        <w:rPr>
          <w:rFonts w:cs="Century Gothic"/>
          <w:sz w:val="19"/>
          <w:szCs w:val="19"/>
          <w:lang w:val="nl-NL"/>
        </w:rPr>
      </w:pPr>
    </w:p>
    <w:p w14:paraId="7B6E050B" w14:textId="77777777" w:rsidR="00E22358" w:rsidRDefault="00E22358">
      <w:pPr>
        <w:rPr>
          <w:rFonts w:cs="Century Gothic"/>
          <w:sz w:val="19"/>
          <w:szCs w:val="19"/>
          <w:lang w:val="nl-NL"/>
        </w:rPr>
      </w:pPr>
    </w:p>
    <w:p w14:paraId="46C463CB" w14:textId="77777777" w:rsidR="00E22358" w:rsidRDefault="00E22358">
      <w:pPr>
        <w:rPr>
          <w:rFonts w:cs="Century Gothic"/>
          <w:sz w:val="19"/>
          <w:szCs w:val="19"/>
          <w:lang w:val="nl-NL"/>
        </w:rPr>
      </w:pPr>
    </w:p>
    <w:p w14:paraId="773532B1" w14:textId="77777777" w:rsidR="00E22358" w:rsidRDefault="00E22358">
      <w:pPr>
        <w:rPr>
          <w:rFonts w:cs="Century Gothic"/>
          <w:sz w:val="19"/>
          <w:szCs w:val="19"/>
          <w:lang w:val="nl-NL"/>
        </w:rPr>
      </w:pPr>
    </w:p>
    <w:p w14:paraId="4EE6A93C" w14:textId="77777777" w:rsidR="00E22358" w:rsidRDefault="00E22358">
      <w:pPr>
        <w:rPr>
          <w:rFonts w:cs="Century Gothic"/>
          <w:sz w:val="19"/>
          <w:szCs w:val="19"/>
          <w:lang w:val="nl-NL"/>
        </w:rPr>
      </w:pPr>
    </w:p>
    <w:p w14:paraId="01F7433C" w14:textId="77777777" w:rsidR="00E22358" w:rsidRDefault="00E22358">
      <w:pPr>
        <w:rPr>
          <w:rFonts w:cs="Century Gothic"/>
          <w:sz w:val="19"/>
          <w:szCs w:val="19"/>
          <w:lang w:val="nl-NL"/>
        </w:rPr>
      </w:pPr>
    </w:p>
    <w:p w14:paraId="05DAFF83" w14:textId="77777777" w:rsidR="00E22358" w:rsidRDefault="00E22358">
      <w:pPr>
        <w:rPr>
          <w:rFonts w:cs="Century Gothic"/>
          <w:sz w:val="19"/>
          <w:szCs w:val="19"/>
          <w:lang w:val="nl-NL"/>
        </w:rPr>
      </w:pPr>
    </w:p>
    <w:p w14:paraId="3D88E63C" w14:textId="77777777" w:rsidR="00E22358" w:rsidRDefault="00E22358">
      <w:pPr>
        <w:rPr>
          <w:rFonts w:cs="Century Gothic"/>
          <w:sz w:val="19"/>
          <w:szCs w:val="19"/>
          <w:lang w:val="nl-NL"/>
        </w:rPr>
      </w:pPr>
    </w:p>
    <w:p w14:paraId="47F56B9F" w14:textId="77777777" w:rsidR="00E22358" w:rsidRDefault="00E22358">
      <w:pPr>
        <w:rPr>
          <w:rFonts w:cs="Century Gothic"/>
          <w:sz w:val="19"/>
          <w:szCs w:val="19"/>
          <w:lang w:val="nl-NL"/>
        </w:rPr>
      </w:pPr>
    </w:p>
    <w:p w14:paraId="2D2E8988" w14:textId="77777777" w:rsidR="00E22358" w:rsidRDefault="00E22358">
      <w:pPr>
        <w:rPr>
          <w:rFonts w:cs="Century Gothic"/>
          <w:sz w:val="19"/>
          <w:szCs w:val="19"/>
          <w:lang w:val="nl-NL"/>
        </w:rPr>
      </w:pPr>
    </w:p>
    <w:p w14:paraId="6D5EE6EB" w14:textId="77777777" w:rsidR="00E22358" w:rsidRDefault="00E22358">
      <w:pPr>
        <w:rPr>
          <w:rFonts w:cs="Century Gothic"/>
          <w:sz w:val="19"/>
          <w:szCs w:val="19"/>
          <w:lang w:val="nl-NL"/>
        </w:rPr>
      </w:pPr>
    </w:p>
    <w:p w14:paraId="6CCDAE45" w14:textId="77777777" w:rsidR="00E22358" w:rsidRDefault="00E22358">
      <w:pPr>
        <w:rPr>
          <w:rFonts w:cs="Century Gothic"/>
          <w:sz w:val="19"/>
          <w:szCs w:val="19"/>
          <w:lang w:val="nl-NL"/>
        </w:rPr>
      </w:pPr>
    </w:p>
    <w:p w14:paraId="29A3724C" w14:textId="77777777" w:rsidR="00E22358" w:rsidRDefault="00E22358">
      <w:pPr>
        <w:rPr>
          <w:rFonts w:cs="Century Gothic"/>
          <w:sz w:val="19"/>
          <w:szCs w:val="19"/>
          <w:lang w:val="nl-NL"/>
        </w:rPr>
      </w:pPr>
    </w:p>
    <w:p w14:paraId="7E64905E" w14:textId="77777777" w:rsidR="00E22358" w:rsidRDefault="00E22358">
      <w:pPr>
        <w:rPr>
          <w:rFonts w:cs="Century Gothic"/>
          <w:sz w:val="19"/>
          <w:szCs w:val="19"/>
          <w:lang w:val="nl-NL"/>
        </w:rPr>
      </w:pPr>
    </w:p>
    <w:p w14:paraId="73036047" w14:textId="77777777" w:rsidR="00E22358" w:rsidRDefault="00E22358">
      <w:pPr>
        <w:rPr>
          <w:rFonts w:cs="Century Gothic"/>
          <w:sz w:val="19"/>
          <w:szCs w:val="19"/>
          <w:lang w:val="nl-NL"/>
        </w:rPr>
      </w:pPr>
    </w:p>
    <w:p w14:paraId="639186FE" w14:textId="77777777" w:rsidR="00E22358" w:rsidRDefault="00E22358">
      <w:pPr>
        <w:rPr>
          <w:rFonts w:cs="Century Gothic"/>
          <w:sz w:val="19"/>
          <w:szCs w:val="19"/>
          <w:lang w:val="nl-NL"/>
        </w:rPr>
      </w:pPr>
    </w:p>
    <w:p w14:paraId="60F49A35" w14:textId="77777777" w:rsidR="00E22358" w:rsidRPr="00DB5219" w:rsidRDefault="00E22358">
      <w:pPr>
        <w:pStyle w:val="PlainText"/>
        <w:tabs>
          <w:tab w:val="left" w:pos="3179"/>
          <w:tab w:val="left" w:pos="3740"/>
        </w:tabs>
        <w:ind w:right="103"/>
        <w:rPr>
          <w:rFonts w:ascii="Century Gothic" w:hAnsi="Century Gothic" w:cs="Century Gothic"/>
          <w:color w:val="00A4E4"/>
          <w:lang w:val="nl-NL"/>
        </w:rPr>
      </w:pPr>
      <w:r w:rsidRPr="00DB5219">
        <w:rPr>
          <w:rFonts w:ascii="Century Gothic" w:hAnsi="Century Gothic" w:cs="Century Gothic"/>
          <w:b/>
          <w:bCs/>
          <w:color w:val="00A4E4"/>
          <w:lang w:val="nl-NL"/>
        </w:rPr>
        <w:t>INHOUD:</w:t>
      </w:r>
    </w:p>
    <w:p w14:paraId="22CCDE97" w14:textId="77777777" w:rsidR="00E22358" w:rsidRDefault="00F533EF">
      <w:pPr>
        <w:pStyle w:val="TOC1"/>
        <w:rPr>
          <w:rFonts w:ascii="Times New Roman" w:hAnsi="Times New Roman" w:cs="Times New Roman"/>
          <w:noProof w:val="0"/>
          <w:lang w:val="nl-NL"/>
        </w:rPr>
      </w:pPr>
      <w:r>
        <w:rPr>
          <w:noProof w:val="0"/>
          <w:sz w:val="20"/>
          <w:szCs w:val="20"/>
          <w:lang w:val="nl-NL"/>
        </w:rPr>
        <w:fldChar w:fldCharType="begin"/>
      </w:r>
      <w:r w:rsidR="00E22358">
        <w:rPr>
          <w:noProof w:val="0"/>
          <w:sz w:val="20"/>
          <w:szCs w:val="20"/>
          <w:lang w:val="nl-NL"/>
        </w:rPr>
        <w:instrText xml:space="preserve"> TOC \o "1-1" \h \z \u </w:instrText>
      </w:r>
      <w:r>
        <w:rPr>
          <w:noProof w:val="0"/>
          <w:sz w:val="20"/>
          <w:szCs w:val="20"/>
          <w:lang w:val="nl-NL"/>
        </w:rPr>
        <w:fldChar w:fldCharType="separate"/>
      </w:r>
      <w:hyperlink w:anchor="_Toc93893184" w:history="1">
        <w:r w:rsidR="00E22358">
          <w:rPr>
            <w:rStyle w:val="Hyperlink"/>
            <w:rFonts w:cs="Century Gothic"/>
            <w:noProof w:val="0"/>
            <w:sz w:val="20"/>
            <w:szCs w:val="20"/>
            <w:lang w:val="nl-NL"/>
          </w:rPr>
          <w:t>Inleiding</w:t>
        </w:r>
        <w:r w:rsidR="00E22358">
          <w:rPr>
            <w:noProof w:val="0"/>
            <w:webHidden/>
            <w:sz w:val="20"/>
            <w:szCs w:val="20"/>
            <w:lang w:val="nl-NL"/>
          </w:rPr>
          <w:tab/>
        </w:r>
        <w:r>
          <w:rPr>
            <w:noProof w:val="0"/>
            <w:webHidden/>
            <w:sz w:val="20"/>
            <w:szCs w:val="20"/>
            <w:lang w:val="nl-NL"/>
          </w:rPr>
          <w:fldChar w:fldCharType="begin"/>
        </w:r>
        <w:r w:rsidR="00E22358">
          <w:rPr>
            <w:noProof w:val="0"/>
            <w:webHidden/>
            <w:sz w:val="20"/>
            <w:szCs w:val="20"/>
            <w:lang w:val="nl-NL"/>
          </w:rPr>
          <w:instrText xml:space="preserve"> PAGEREF _Toc93893184 \h </w:instrText>
        </w:r>
        <w:r>
          <w:rPr>
            <w:noProof w:val="0"/>
            <w:webHidden/>
            <w:sz w:val="20"/>
            <w:szCs w:val="20"/>
            <w:lang w:val="nl-NL"/>
          </w:rPr>
        </w:r>
        <w:r>
          <w:rPr>
            <w:noProof w:val="0"/>
            <w:webHidden/>
            <w:sz w:val="20"/>
            <w:szCs w:val="20"/>
            <w:lang w:val="nl-NL"/>
          </w:rPr>
          <w:fldChar w:fldCharType="separate"/>
        </w:r>
        <w:r w:rsidR="007D3AD1">
          <w:rPr>
            <w:webHidden/>
            <w:sz w:val="20"/>
            <w:szCs w:val="20"/>
            <w:lang w:val="nl-NL"/>
          </w:rPr>
          <w:t>6</w:t>
        </w:r>
        <w:r>
          <w:rPr>
            <w:noProof w:val="0"/>
            <w:webHidden/>
            <w:sz w:val="20"/>
            <w:szCs w:val="20"/>
            <w:lang w:val="nl-NL"/>
          </w:rPr>
          <w:fldChar w:fldCharType="end"/>
        </w:r>
      </w:hyperlink>
    </w:p>
    <w:p w14:paraId="2883F995" w14:textId="77777777" w:rsidR="00E22358" w:rsidRDefault="004B6934">
      <w:pPr>
        <w:pStyle w:val="TOC1"/>
        <w:rPr>
          <w:rFonts w:ascii="Times New Roman" w:hAnsi="Times New Roman" w:cs="Times New Roman"/>
          <w:noProof w:val="0"/>
          <w:lang w:val="nl-NL"/>
        </w:rPr>
      </w:pPr>
      <w:hyperlink w:anchor="_Toc93893185" w:history="1">
        <w:r w:rsidR="00E22358">
          <w:rPr>
            <w:rStyle w:val="Hyperlink"/>
            <w:rFonts w:cs="Century Gothic"/>
            <w:noProof w:val="0"/>
            <w:sz w:val="20"/>
            <w:szCs w:val="20"/>
            <w:lang w:val="nl-NL"/>
          </w:rPr>
          <w:t>Verklaring termen en begrippen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_Toc93893185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7</w:t>
        </w:r>
        <w:r w:rsidR="00F533EF">
          <w:rPr>
            <w:noProof w:val="0"/>
            <w:webHidden/>
            <w:sz w:val="20"/>
            <w:szCs w:val="20"/>
            <w:lang w:val="nl-NL"/>
          </w:rPr>
          <w:fldChar w:fldCharType="end"/>
        </w:r>
      </w:hyperlink>
    </w:p>
    <w:p w14:paraId="6A0AA1D7" w14:textId="77777777" w:rsidR="00E22358" w:rsidRDefault="004B6934">
      <w:pPr>
        <w:pStyle w:val="TOC1"/>
        <w:rPr>
          <w:rFonts w:ascii="Times New Roman" w:hAnsi="Times New Roman" w:cs="Times New Roman"/>
          <w:noProof w:val="0"/>
          <w:lang w:val="nl-NL"/>
        </w:rPr>
      </w:pPr>
      <w:hyperlink w:anchor="_Toc93893186" w:history="1">
        <w:r w:rsidR="00E22358">
          <w:rPr>
            <w:rStyle w:val="Hyperlink"/>
            <w:rFonts w:cs="Century Gothic"/>
            <w:noProof w:val="0"/>
            <w:sz w:val="20"/>
            <w:szCs w:val="20"/>
            <w:lang w:val="nl-NL"/>
          </w:rPr>
          <w:t>Samenvatting</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_Toc93893186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8</w:t>
        </w:r>
        <w:r w:rsidR="00F533EF">
          <w:rPr>
            <w:noProof w:val="0"/>
            <w:webHidden/>
            <w:sz w:val="20"/>
            <w:szCs w:val="20"/>
            <w:lang w:val="nl-NL"/>
          </w:rPr>
          <w:fldChar w:fldCharType="end"/>
        </w:r>
      </w:hyperlink>
    </w:p>
    <w:p w14:paraId="34EFB7B5" w14:textId="77777777" w:rsidR="00E22358" w:rsidRDefault="004B6934">
      <w:pPr>
        <w:pStyle w:val="TOC1"/>
        <w:rPr>
          <w:rFonts w:ascii="Times New Roman" w:hAnsi="Times New Roman" w:cs="Times New Roman"/>
          <w:noProof w:val="0"/>
          <w:lang w:val="nl-NL"/>
        </w:rPr>
      </w:pPr>
      <w:hyperlink w:anchor="_Toc93893187" w:history="1">
        <w:r w:rsidR="00E22358">
          <w:rPr>
            <w:rStyle w:val="Hyperlink"/>
            <w:rFonts w:cs="Century Gothic"/>
            <w:noProof w:val="0"/>
            <w:sz w:val="20"/>
            <w:szCs w:val="20"/>
            <w:lang w:val="nl-NL"/>
          </w:rPr>
          <w:t>Conclusie</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_Toc93893187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14</w:t>
        </w:r>
        <w:r w:rsidR="00F533EF">
          <w:rPr>
            <w:noProof w:val="0"/>
            <w:webHidden/>
            <w:sz w:val="20"/>
            <w:szCs w:val="20"/>
            <w:lang w:val="nl-NL"/>
          </w:rPr>
          <w:fldChar w:fldCharType="end"/>
        </w:r>
      </w:hyperlink>
    </w:p>
    <w:p w14:paraId="6B67653B" w14:textId="77777777" w:rsidR="00E22358" w:rsidRDefault="004B6934">
      <w:pPr>
        <w:pStyle w:val="TOC1"/>
        <w:rPr>
          <w:rFonts w:ascii="Times New Roman" w:hAnsi="Times New Roman" w:cs="Times New Roman"/>
          <w:noProof w:val="0"/>
          <w:lang w:val="nl-NL"/>
        </w:rPr>
      </w:pPr>
      <w:hyperlink w:anchor="_Toc93893188" w:history="1">
        <w:r w:rsidR="00E22358">
          <w:rPr>
            <w:rStyle w:val="Hyperlink"/>
            <w:rFonts w:cs="Century Gothic"/>
            <w:noProof w:val="0"/>
            <w:sz w:val="20"/>
            <w:szCs w:val="20"/>
            <w:lang w:val="nl-NL"/>
          </w:rPr>
          <w:t>Resultaten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_Toc93893188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19</w:t>
        </w:r>
        <w:r w:rsidR="00F533EF">
          <w:rPr>
            <w:noProof w:val="0"/>
            <w:webHidden/>
            <w:sz w:val="20"/>
            <w:szCs w:val="20"/>
            <w:lang w:val="nl-NL"/>
          </w:rPr>
          <w:fldChar w:fldCharType="end"/>
        </w:r>
      </w:hyperlink>
    </w:p>
    <w:p w14:paraId="78A37766" w14:textId="77777777" w:rsidR="00E22358" w:rsidRDefault="004B6934">
      <w:pPr>
        <w:pStyle w:val="TOC1"/>
        <w:rPr>
          <w:rFonts w:ascii="Times New Roman" w:hAnsi="Times New Roman" w:cs="Times New Roman"/>
          <w:noProof w:val="0"/>
          <w:lang w:val="nl-NL"/>
        </w:rPr>
      </w:pPr>
      <w:hyperlink w:anchor="_Toc93893189" w:history="1">
        <w:r w:rsidR="00E22358">
          <w:rPr>
            <w:rStyle w:val="Hyperlink"/>
            <w:rFonts w:cs="Century Gothic"/>
            <w:noProof w:val="0"/>
            <w:sz w:val="20"/>
            <w:szCs w:val="20"/>
            <w:lang w:val="nl-NL"/>
          </w:rPr>
          <w:t>Overzicht(en)</w:t>
        </w:r>
        <w:r w:rsidR="00E22358">
          <w:rPr>
            <w:noProof w:val="0"/>
            <w:webHidden/>
            <w:sz w:val="20"/>
            <w:szCs w:val="20"/>
            <w:lang w:val="nl-NL"/>
          </w:rPr>
          <w:tab/>
        </w:r>
        <w:r w:rsidR="00F533EF">
          <w:rPr>
            <w:noProof w:val="0"/>
            <w:webHidden/>
            <w:sz w:val="20"/>
            <w:szCs w:val="20"/>
            <w:lang w:val="nl-NL"/>
          </w:rPr>
          <w:fldChar w:fldCharType="begin"/>
        </w:r>
        <w:r w:rsidR="00E22358">
          <w:rPr>
            <w:noProof w:val="0"/>
            <w:webHidden/>
            <w:sz w:val="20"/>
            <w:szCs w:val="20"/>
            <w:lang w:val="nl-NL"/>
          </w:rPr>
          <w:instrText xml:space="preserve"> PAGEREF _Toc93893189 \h </w:instrText>
        </w:r>
        <w:r w:rsidR="00F533EF">
          <w:rPr>
            <w:noProof w:val="0"/>
            <w:webHidden/>
            <w:sz w:val="20"/>
            <w:szCs w:val="20"/>
            <w:lang w:val="nl-NL"/>
          </w:rPr>
        </w:r>
        <w:r w:rsidR="00F533EF">
          <w:rPr>
            <w:noProof w:val="0"/>
            <w:webHidden/>
            <w:sz w:val="20"/>
            <w:szCs w:val="20"/>
            <w:lang w:val="nl-NL"/>
          </w:rPr>
          <w:fldChar w:fldCharType="separate"/>
        </w:r>
        <w:r w:rsidR="007D3AD1">
          <w:rPr>
            <w:webHidden/>
            <w:sz w:val="20"/>
            <w:szCs w:val="20"/>
            <w:lang w:val="nl-NL"/>
          </w:rPr>
          <w:t>51</w:t>
        </w:r>
        <w:r w:rsidR="00F533EF">
          <w:rPr>
            <w:noProof w:val="0"/>
            <w:webHidden/>
            <w:sz w:val="20"/>
            <w:szCs w:val="20"/>
            <w:lang w:val="nl-NL"/>
          </w:rPr>
          <w:fldChar w:fldCharType="end"/>
        </w:r>
      </w:hyperlink>
    </w:p>
    <w:p w14:paraId="322884B5" w14:textId="77777777" w:rsidR="00E22358" w:rsidRDefault="00F533EF">
      <w:pPr>
        <w:pStyle w:val="PlainText"/>
        <w:tabs>
          <w:tab w:val="left" w:pos="3179"/>
          <w:tab w:val="left" w:pos="3740"/>
          <w:tab w:val="right" w:pos="9537"/>
        </w:tabs>
        <w:ind w:right="103"/>
        <w:rPr>
          <w:rFonts w:ascii="Century Gothic" w:hAnsi="Century Gothic" w:cs="Century Gothic"/>
          <w:sz w:val="19"/>
          <w:szCs w:val="19"/>
          <w:lang w:val="nl-NL"/>
        </w:rPr>
      </w:pPr>
      <w:r>
        <w:rPr>
          <w:lang w:val="nl-NL"/>
        </w:rPr>
        <w:fldChar w:fldCharType="end"/>
      </w:r>
    </w:p>
    <w:p w14:paraId="5777E8F2" w14:textId="77777777" w:rsidR="00E22358" w:rsidRDefault="00E22358">
      <w:pPr>
        <w:rPr>
          <w:rFonts w:cs="Century Gothic"/>
          <w:szCs w:val="20"/>
          <w:lang w:val="nl-NL"/>
        </w:rPr>
      </w:pPr>
      <w:r>
        <w:rPr>
          <w:rFonts w:cs="Century Gothic"/>
          <w:szCs w:val="20"/>
          <w:lang w:val="nl-NL"/>
        </w:rPr>
        <w:t>Bijlage: Vragenlijst</w:t>
      </w:r>
    </w:p>
    <w:p w14:paraId="2E3079E9" w14:textId="77777777" w:rsidR="00E22358" w:rsidRDefault="00E22358">
      <w:pPr>
        <w:rPr>
          <w:rFonts w:cs="Century Gothic"/>
          <w:sz w:val="19"/>
          <w:szCs w:val="19"/>
          <w:lang w:val="nl-NL"/>
        </w:rPr>
      </w:pPr>
    </w:p>
    <w:p w14:paraId="14C1AC00" w14:textId="77777777" w:rsidR="00E22358" w:rsidRDefault="00E22358">
      <w:pPr>
        <w:rPr>
          <w:rFonts w:cs="Century Gothic"/>
          <w:sz w:val="19"/>
          <w:szCs w:val="19"/>
          <w:lang w:val="nl-NL"/>
        </w:rPr>
      </w:pPr>
    </w:p>
    <w:p w14:paraId="64F032FF" w14:textId="77777777" w:rsidR="00E22358" w:rsidRDefault="00E22358">
      <w:pPr>
        <w:rPr>
          <w:rFonts w:cs="Century Gothic"/>
          <w:sz w:val="19"/>
          <w:szCs w:val="19"/>
          <w:lang w:val="nl-NL"/>
        </w:rPr>
        <w:sectPr w:rsidR="00E22358">
          <w:headerReference w:type="default" r:id="rId9"/>
          <w:pgSz w:w="11909" w:h="16834" w:code="9"/>
          <w:pgMar w:top="298" w:right="851" w:bottom="1418" w:left="851" w:header="0" w:footer="28" w:gutter="567"/>
          <w:cols w:space="708"/>
          <w:docGrid w:linePitch="360"/>
        </w:sectPr>
      </w:pPr>
    </w:p>
    <w:p w14:paraId="6DE146E9" w14:textId="77777777" w:rsidR="00E22358" w:rsidRDefault="00E22358" w:rsidP="00C00009">
      <w:pPr>
        <w:pStyle w:val="Heading1"/>
      </w:pPr>
      <w:bookmarkStart w:id="1" w:name="_Toc71441013"/>
      <w:bookmarkStart w:id="2" w:name="_Toc71441777"/>
      <w:bookmarkStart w:id="3" w:name="_Toc71442084"/>
      <w:bookmarkStart w:id="4" w:name="_Toc93893184"/>
      <w:r>
        <w:lastRenderedPageBreak/>
        <w:br w:type="page"/>
      </w:r>
      <w:r>
        <w:lastRenderedPageBreak/>
        <w:t>Inleiding</w:t>
      </w:r>
      <w:bookmarkEnd w:id="1"/>
      <w:bookmarkEnd w:id="2"/>
      <w:bookmarkEnd w:id="3"/>
      <w:bookmarkEnd w:id="4"/>
    </w:p>
    <w:p w14:paraId="766A5685" w14:textId="77777777" w:rsidR="00E22358" w:rsidRDefault="00E22358">
      <w:pPr>
        <w:pStyle w:val="PlainText"/>
        <w:tabs>
          <w:tab w:val="left" w:pos="5868"/>
        </w:tabs>
        <w:rPr>
          <w:rFonts w:ascii="Century Gothic" w:hAnsi="Century Gothic" w:cs="Century Gothic"/>
          <w:sz w:val="19"/>
          <w:szCs w:val="19"/>
          <w:lang w:val="nl-NL"/>
        </w:rPr>
      </w:pPr>
    </w:p>
    <w:p w14:paraId="0EAECD94" w14:textId="6AC97709"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In dit rapport worden de resultaten beschreven van de </w:t>
      </w:r>
      <w:proofErr w:type="spellStart"/>
      <w:r w:rsidRPr="004B6934">
        <w:rPr>
          <w:rFonts w:ascii="Century Gothic" w:hAnsi="Century Gothic" w:cs="Century Gothic"/>
          <w:lang w:val="nl-NL"/>
        </w:rPr>
        <w:t>Personeeltevredenheidspeiling</w:t>
      </w:r>
      <w:proofErr w:type="spellEnd"/>
      <w:r w:rsidRPr="004B6934">
        <w:rPr>
          <w:rFonts w:ascii="Century Gothic" w:hAnsi="Century Gothic" w:cs="Century Gothic"/>
          <w:lang w:val="nl-NL"/>
        </w:rPr>
        <w:t xml:space="preserve"> [</w:t>
      </w:r>
      <w:proofErr w:type="spellStart"/>
      <w:r w:rsidRPr="004B6934">
        <w:rPr>
          <w:rFonts w:ascii="Century Gothic" w:hAnsi="Century Gothic" w:cs="Century Gothic"/>
          <w:lang w:val="nl-NL"/>
        </w:rPr>
        <w:t>num</w:t>
      </w:r>
      <w:proofErr w:type="spellEnd"/>
      <w:r w:rsidRPr="004B6934">
        <w:rPr>
          <w:rFonts w:ascii="Century Gothic" w:hAnsi="Century Gothic" w:cs="Century Gothic"/>
          <w:lang w:val="nl-NL"/>
        </w:rPr>
        <w:t xml:space="preserve"> </w:t>
      </w:r>
      <w:proofErr w:type="spellStart"/>
      <w:r w:rsidRPr="004B6934">
        <w:rPr>
          <w:rFonts w:ascii="Century Gothic" w:hAnsi="Century Gothic" w:cs="Century Gothic"/>
          <w:lang w:val="nl-NL"/>
        </w:rPr>
        <w:t>peiling.jaar</w:t>
      </w:r>
      <w:proofErr w:type="spellEnd"/>
      <w:r w:rsidRPr="004B6934">
        <w:rPr>
          <w:rFonts w:ascii="Century Gothic" w:hAnsi="Century Gothic" w:cs="Century Gothic"/>
          <w:lang w:val="nl-NL"/>
        </w:rPr>
        <w:t>] (</w:t>
      </w:r>
      <w:proofErr w:type="spellStart"/>
      <w:r w:rsidRPr="004B6934">
        <w:rPr>
          <w:rFonts w:ascii="Century Gothic" w:hAnsi="Century Gothic" w:cs="Century Gothic"/>
          <w:lang w:val="nl-NL"/>
        </w:rPr>
        <w:t>PTP</w:t>
      </w:r>
      <w:r>
        <w:rPr>
          <w:rFonts w:ascii="Century Gothic" w:hAnsi="Century Gothic" w:cs="Century Gothic"/>
          <w:lang w:val="nl-NL"/>
        </w:rPr>
        <w:t>TTTxml:peiling.jaarTTT</w:t>
      </w:r>
      <w:proofErr w:type="spellEnd"/>
      <w:r w:rsidRPr="004B6934">
        <w:rPr>
          <w:rFonts w:ascii="Century Gothic" w:hAnsi="Century Gothic" w:cs="Century Gothic"/>
          <w:lang w:val="nl-NL"/>
        </w:rPr>
        <w:t xml:space="preserve">). De tevredenheidspeiling wordt gehouden bij een groot aantal scholen in Nederland in verschillende steden. Uit deze scholen is een referentiegroep samengesteld waarmee de resultaten van uw school worden vergeleken. </w:t>
      </w:r>
    </w:p>
    <w:p w14:paraId="63115C30"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Dit rapport werd automatisch gegenereerd met behulp van informatiesysteem “Succesdata” dat door </w:t>
      </w:r>
      <w:proofErr w:type="spellStart"/>
      <w:r w:rsidRPr="004B6934">
        <w:rPr>
          <w:rFonts w:ascii="Century Gothic" w:hAnsi="Century Gothic" w:cs="Century Gothic"/>
          <w:lang w:val="nl-NL"/>
        </w:rPr>
        <w:t>Dulmers</w:t>
      </w:r>
      <w:proofErr w:type="spellEnd"/>
      <w:r w:rsidRPr="004B6934">
        <w:rPr>
          <w:rFonts w:ascii="Century Gothic" w:hAnsi="Century Gothic" w:cs="Century Gothic"/>
          <w:lang w:val="nl-NL"/>
        </w:rPr>
        <w:t xml:space="preserve"> Management BV voor ‘Scholen met Succes!’ is ontwikkeld.</w:t>
      </w:r>
    </w:p>
    <w:p w14:paraId="2C0A8AD6" w14:textId="77777777" w:rsidR="004B6934" w:rsidRPr="004B6934" w:rsidRDefault="004B6934" w:rsidP="004B6934">
      <w:pPr>
        <w:pStyle w:val="PlainText"/>
        <w:tabs>
          <w:tab w:val="left" w:pos="5868"/>
        </w:tabs>
        <w:rPr>
          <w:rFonts w:ascii="Century Gothic" w:hAnsi="Century Gothic" w:cs="Century Gothic"/>
          <w:lang w:val="nl-NL"/>
        </w:rPr>
      </w:pPr>
    </w:p>
    <w:p w14:paraId="2B7CEEB6"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‘Scholen met Succes’ is een integraal programma dat gericht is op het creëren van kwaliteitsbewustzijn en klantgerichtheid in het onderwijs. Het programma bestaat uit drie modules:</w:t>
      </w:r>
    </w:p>
    <w:p w14:paraId="72DE9415" w14:textId="391FAAFD"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Markt en Maatschappij voor onderzoek en analyse van de positie van uw school.</w:t>
      </w:r>
    </w:p>
    <w:p w14:paraId="5FE3CCE8" w14:textId="0EEF8574"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Mens en Missie voor inspiratie en motivatie in uw organisatie.</w:t>
      </w:r>
    </w:p>
    <w:p w14:paraId="4138D40C" w14:textId="1E3ABC35" w:rsidR="004B6934" w:rsidRPr="004B6934" w:rsidRDefault="004B6934" w:rsidP="004B6934">
      <w:pPr>
        <w:pStyle w:val="PlainText"/>
        <w:numPr>
          <w:ilvl w:val="0"/>
          <w:numId w:val="47"/>
        </w:numPr>
        <w:tabs>
          <w:tab w:val="left" w:pos="5868"/>
        </w:tabs>
        <w:ind w:left="426"/>
        <w:rPr>
          <w:rFonts w:ascii="Century Gothic" w:hAnsi="Century Gothic" w:cs="Century Gothic"/>
          <w:lang w:val="nl-NL"/>
        </w:rPr>
      </w:pPr>
      <w:r w:rsidRPr="004B6934">
        <w:rPr>
          <w:rFonts w:ascii="Century Gothic" w:hAnsi="Century Gothic" w:cs="Century Gothic"/>
          <w:lang w:val="nl-NL"/>
        </w:rPr>
        <w:t>Module Middelen en Methoden voor markt- en klantgerichte communicatie en presentatie.</w:t>
      </w:r>
    </w:p>
    <w:p w14:paraId="3C2B9C30" w14:textId="77777777" w:rsidR="004B6934" w:rsidRPr="004B6934" w:rsidRDefault="004B6934" w:rsidP="004B6934">
      <w:pPr>
        <w:pStyle w:val="PlainText"/>
        <w:tabs>
          <w:tab w:val="left" w:pos="5868"/>
        </w:tabs>
        <w:rPr>
          <w:rFonts w:ascii="Century Gothic" w:hAnsi="Century Gothic" w:cs="Century Gothic"/>
          <w:lang w:val="nl-NL"/>
        </w:rPr>
      </w:pPr>
    </w:p>
    <w:p w14:paraId="7013B061"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 waarvan dit rapport de resultaten geeft, is onderdeel van de module “Markt en Maatschappij”. Meer informatie over de modules van het programma vindt u op onze website: www.scholenmetsucces.nl.</w:t>
      </w:r>
    </w:p>
    <w:p w14:paraId="3E627C5D" w14:textId="77777777" w:rsidR="004B6934" w:rsidRPr="004B6934" w:rsidRDefault="004B6934" w:rsidP="004B6934">
      <w:pPr>
        <w:pStyle w:val="PlainText"/>
        <w:tabs>
          <w:tab w:val="left" w:pos="5868"/>
        </w:tabs>
        <w:rPr>
          <w:rFonts w:ascii="Century Gothic" w:hAnsi="Century Gothic" w:cs="Century Gothic"/>
          <w:lang w:val="nl-NL"/>
        </w:rPr>
      </w:pPr>
    </w:p>
    <w:p w14:paraId="6349D0D4"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De tevredenheidspeilingen voor personeel, ouders en leerlingen zijn ontwikkeld om een gerichte bijdrage te leveren aan:</w:t>
      </w:r>
    </w:p>
    <w:p w14:paraId="21DD3513" w14:textId="0E6839FD"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Het kwaliteitsbeleid van de schoolorganisatie.</w:t>
      </w:r>
    </w:p>
    <w:p w14:paraId="3E49EE7F" w14:textId="1EBE87B0"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De ouderbetrokkenheid.</w:t>
      </w:r>
    </w:p>
    <w:p w14:paraId="354F5AC0" w14:textId="4F856A96" w:rsidR="004B6934" w:rsidRPr="004B6934" w:rsidRDefault="004B6934" w:rsidP="004B6934">
      <w:pPr>
        <w:pStyle w:val="PlainText"/>
        <w:numPr>
          <w:ilvl w:val="0"/>
          <w:numId w:val="46"/>
        </w:numPr>
        <w:tabs>
          <w:tab w:val="left" w:pos="5868"/>
        </w:tabs>
        <w:ind w:left="426"/>
        <w:rPr>
          <w:rFonts w:ascii="Century Gothic" w:hAnsi="Century Gothic" w:cs="Century Gothic"/>
          <w:lang w:val="nl-NL"/>
        </w:rPr>
      </w:pPr>
      <w:r w:rsidRPr="004B6934">
        <w:rPr>
          <w:rFonts w:ascii="Century Gothic" w:hAnsi="Century Gothic" w:cs="Century Gothic"/>
          <w:lang w:val="nl-NL"/>
        </w:rPr>
        <w:t>De marktpositie van de school.</w:t>
      </w:r>
    </w:p>
    <w:p w14:paraId="40593EB5" w14:textId="77777777" w:rsidR="004B6934" w:rsidRPr="004B6934" w:rsidRDefault="004B6934" w:rsidP="004B6934">
      <w:pPr>
        <w:pStyle w:val="PlainText"/>
        <w:tabs>
          <w:tab w:val="left" w:pos="5868"/>
        </w:tabs>
        <w:rPr>
          <w:rFonts w:ascii="Century Gothic" w:hAnsi="Century Gothic" w:cs="Century Gothic"/>
          <w:lang w:val="nl-NL"/>
        </w:rPr>
      </w:pPr>
    </w:p>
    <w:p w14:paraId="3AC7801E"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 xml:space="preserve">De peiling bestaat uit een standaard vragenlijst die door de computer verwerkt wordt tot een schoolrapport met een geschreven samenvatting/conclusie en een tabellenoverzicht van de resultaten. Hierbij wordt de school vergeleken met het landelijk gemiddelde en eventueel (een) extra referentiegroep(en). </w:t>
      </w:r>
    </w:p>
    <w:p w14:paraId="128ADAFD" w14:textId="77777777" w:rsidR="004B6934" w:rsidRPr="004B6934" w:rsidRDefault="004B6934" w:rsidP="004B6934">
      <w:pPr>
        <w:pStyle w:val="PlainText"/>
        <w:tabs>
          <w:tab w:val="left" w:pos="5868"/>
        </w:tabs>
        <w:rPr>
          <w:rFonts w:ascii="Century Gothic" w:hAnsi="Century Gothic" w:cs="Century Gothic"/>
          <w:lang w:val="nl-NL"/>
        </w:rPr>
      </w:pPr>
      <w:r w:rsidRPr="004B6934">
        <w:rPr>
          <w:rFonts w:ascii="Century Gothic" w:hAnsi="Century Gothic" w:cs="Century Gothic"/>
          <w:lang w:val="nl-NL"/>
        </w:rPr>
        <w:t>Voor een uitgebreide beschrijving van de achtergronden van het onderzoek wordt verwezen naar de publicatie ‘Van Tevredenheid naar Succes’, die als bijlage is bijgevoegd.</w:t>
      </w:r>
    </w:p>
    <w:p w14:paraId="73FFD873" w14:textId="77777777" w:rsidR="004B6934" w:rsidRPr="004B6934" w:rsidRDefault="004B6934" w:rsidP="004B6934">
      <w:pPr>
        <w:pStyle w:val="PlainText"/>
        <w:tabs>
          <w:tab w:val="left" w:pos="5868"/>
        </w:tabs>
        <w:rPr>
          <w:rFonts w:ascii="Century Gothic" w:hAnsi="Century Gothic" w:cs="Century Gothic"/>
          <w:lang w:val="nl-NL"/>
        </w:rPr>
      </w:pPr>
    </w:p>
    <w:p w14:paraId="6DA557B9" w14:textId="77777777" w:rsidR="00E22358" w:rsidRDefault="00E22358">
      <w:pPr>
        <w:pStyle w:val="PlainText"/>
        <w:tabs>
          <w:tab w:val="left" w:pos="5868"/>
        </w:tabs>
        <w:rPr>
          <w:rFonts w:ascii="Century Gothic" w:hAnsi="Century Gothic" w:cs="Century Gothic"/>
          <w:lang w:val="nl-NL"/>
        </w:rPr>
      </w:pPr>
    </w:p>
    <w:p w14:paraId="7B23365C" w14:textId="77777777" w:rsidR="00E22358" w:rsidRDefault="00E22358">
      <w:pPr>
        <w:pStyle w:val="PlainText"/>
        <w:tabs>
          <w:tab w:val="left" w:pos="5868"/>
        </w:tabs>
        <w:rPr>
          <w:rFonts w:ascii="Century Gothic" w:hAnsi="Century Gothic" w:cs="Century Gothic"/>
          <w:lang w:val="nl-NL"/>
        </w:rPr>
      </w:pPr>
    </w:p>
    <w:p w14:paraId="10E965D4" w14:textId="77777777" w:rsidR="00E22358" w:rsidRPr="00FC3C02" w:rsidRDefault="00E22358">
      <w:pPr>
        <w:pStyle w:val="PlainText"/>
        <w:tabs>
          <w:tab w:val="left" w:pos="5868"/>
        </w:tabs>
        <w:rPr>
          <w:rFonts w:ascii="Century Gothic" w:hAnsi="Century Gothic" w:cs="Century Gothic"/>
          <w:lang w:val="nl-NL"/>
        </w:rPr>
      </w:pPr>
      <w:r w:rsidRPr="00FC3C02">
        <w:rPr>
          <w:rFonts w:ascii="Century Gothic" w:hAnsi="Century Gothic" w:cs="Century Gothic"/>
          <w:lang w:val="nl-NL"/>
        </w:rPr>
        <w:t>Veel succes!</w:t>
      </w:r>
    </w:p>
    <w:p w14:paraId="64F439F9" w14:textId="77777777" w:rsidR="00E22358" w:rsidRPr="00FC3C02" w:rsidRDefault="00E22358">
      <w:pPr>
        <w:rPr>
          <w:rFonts w:cs="Century Gothic"/>
          <w:szCs w:val="20"/>
          <w:lang w:val="nl-NL"/>
        </w:rPr>
      </w:pPr>
    </w:p>
    <w:p w14:paraId="0860FBFF" w14:textId="77777777" w:rsidR="00E22358" w:rsidRPr="00FC3C02" w:rsidRDefault="00E22358">
      <w:pPr>
        <w:pStyle w:val="PlainText"/>
        <w:tabs>
          <w:tab w:val="left" w:pos="5868"/>
        </w:tabs>
        <w:rPr>
          <w:rFonts w:ascii="Century Gothic" w:hAnsi="Century Gothic" w:cs="Century Gothic"/>
          <w:lang w:val="nl-NL"/>
        </w:rPr>
      </w:pPr>
    </w:p>
    <w:p w14:paraId="0BB026C1" w14:textId="77777777" w:rsidR="00E22358" w:rsidRPr="00FC3C02" w:rsidRDefault="00E22358">
      <w:pPr>
        <w:pStyle w:val="PlainText"/>
        <w:tabs>
          <w:tab w:val="left" w:pos="5868"/>
        </w:tabs>
        <w:rPr>
          <w:rFonts w:ascii="Century Gothic" w:hAnsi="Century Gothic" w:cs="Century Gothic"/>
          <w:lang w:val="nl-NL"/>
        </w:rPr>
      </w:pPr>
    </w:p>
    <w:p w14:paraId="7FCB67AB" w14:textId="77777777" w:rsidR="00E22358" w:rsidRPr="00FC3C02" w:rsidRDefault="00E22358">
      <w:pPr>
        <w:pStyle w:val="PlainText"/>
        <w:rPr>
          <w:rFonts w:ascii="Century Gothic" w:hAnsi="Century Gothic" w:cs="Century Gothic"/>
          <w:lang w:val="nl-NL"/>
        </w:rPr>
      </w:pPr>
    </w:p>
    <w:p w14:paraId="3954F5BF" w14:textId="77777777" w:rsidR="00E22358" w:rsidRPr="00FC3C02" w:rsidRDefault="00E22358">
      <w:pPr>
        <w:pStyle w:val="PlainText"/>
        <w:jc w:val="right"/>
        <w:rPr>
          <w:rFonts w:ascii="Century Gothic" w:hAnsi="Century Gothic" w:cs="Century Gothic"/>
          <w:lang w:val="nl-NL"/>
        </w:rPr>
      </w:pPr>
      <w:r w:rsidRPr="00FC3C02">
        <w:rPr>
          <w:rFonts w:ascii="Century Gothic" w:hAnsi="Century Gothic" w:cs="Century Gothic"/>
          <w:lang w:val="nl-NL"/>
        </w:rPr>
        <w:t xml:space="preserve">Haarlem, </w:t>
      </w:r>
      <w:proofErr w:type="spellStart"/>
      <w:r w:rsidR="008E105E" w:rsidRPr="00FC3C02">
        <w:rPr>
          <w:rFonts w:ascii="Century Gothic" w:hAnsi="Century Gothic" w:cs="Century Gothic"/>
          <w:lang w:val="nl-NL"/>
        </w:rPr>
        <w:t>TTTproc:datumTTT</w:t>
      </w:r>
      <w:proofErr w:type="spellEnd"/>
    </w:p>
    <w:p w14:paraId="0B646626" w14:textId="77777777" w:rsidR="00E22358" w:rsidRPr="00FC3C02" w:rsidRDefault="00E22358">
      <w:pPr>
        <w:pStyle w:val="PlainText"/>
        <w:rPr>
          <w:rFonts w:ascii="Century Gothic" w:hAnsi="Century Gothic" w:cs="Century Gothic"/>
          <w:lang w:val="nl-NL"/>
        </w:rPr>
      </w:pPr>
    </w:p>
    <w:p w14:paraId="25AF7767" w14:textId="77777777" w:rsidR="00E22358" w:rsidRPr="00FC3C02" w:rsidRDefault="00E22358">
      <w:pPr>
        <w:pStyle w:val="PlainText"/>
        <w:rPr>
          <w:rFonts w:ascii="Century Gothic" w:hAnsi="Century Gothic" w:cs="Century Gothic"/>
          <w:lang w:val="nl-NL"/>
        </w:rPr>
      </w:pPr>
    </w:p>
    <w:p w14:paraId="57847BB7" w14:textId="77777777" w:rsidR="00E22358" w:rsidRPr="00FC3C02" w:rsidRDefault="00E22358">
      <w:pPr>
        <w:pStyle w:val="PlainText"/>
        <w:rPr>
          <w:rFonts w:ascii="Century Gothic" w:hAnsi="Century Gothic" w:cs="Century Gothic"/>
          <w:lang w:val="nl-NL"/>
        </w:rPr>
      </w:pPr>
    </w:p>
    <w:p w14:paraId="108AF865" w14:textId="77777777" w:rsidR="00E22358" w:rsidRPr="00FC3C02" w:rsidRDefault="00E22358">
      <w:pPr>
        <w:pStyle w:val="PlainText"/>
        <w:rPr>
          <w:rFonts w:ascii="Century Gothic" w:hAnsi="Century Gothic" w:cs="Century Gothic"/>
          <w:lang w:val="nl-NL"/>
        </w:rPr>
      </w:pPr>
    </w:p>
    <w:p w14:paraId="3E67F729" w14:textId="77777777" w:rsidR="00E22358" w:rsidRPr="00FC3C02" w:rsidRDefault="00E22358">
      <w:pPr>
        <w:pStyle w:val="PlainText"/>
        <w:rPr>
          <w:rFonts w:ascii="Century Gothic" w:hAnsi="Century Gothic" w:cs="Century Gothic"/>
          <w:lang w:val="nl-NL"/>
        </w:rPr>
      </w:pPr>
    </w:p>
    <w:p w14:paraId="3581A9C6" w14:textId="77777777" w:rsidR="00E22358" w:rsidRPr="00FC3C02" w:rsidRDefault="00E22358">
      <w:pPr>
        <w:pStyle w:val="PlainText"/>
        <w:rPr>
          <w:rFonts w:ascii="Century Gothic" w:hAnsi="Century Gothic" w:cs="Century Gothic"/>
          <w:lang w:val="nl-NL"/>
        </w:rPr>
      </w:pPr>
    </w:p>
    <w:p w14:paraId="4A5AEE84" w14:textId="77777777" w:rsidR="00E22358" w:rsidRDefault="00E22358">
      <w:pPr>
        <w:rPr>
          <w:rFonts w:cs="Century Gothic"/>
          <w:szCs w:val="20"/>
          <w:lang w:val="nl-NL"/>
        </w:rPr>
      </w:pPr>
      <w:bookmarkStart w:id="5" w:name="_Toc71441014"/>
      <w:r>
        <w:rPr>
          <w:rFonts w:cs="Century Gothic"/>
          <w:szCs w:val="20"/>
          <w:lang w:val="nl-NL"/>
        </w:rPr>
        <w:t xml:space="preserve">Ronald </w:t>
      </w:r>
      <w:proofErr w:type="spellStart"/>
      <w:r>
        <w:rPr>
          <w:rFonts w:cs="Century Gothic"/>
          <w:szCs w:val="20"/>
          <w:lang w:val="nl-NL"/>
        </w:rPr>
        <w:t>Dulmers</w:t>
      </w:r>
      <w:proofErr w:type="spellEnd"/>
      <w:r>
        <w:rPr>
          <w:rFonts w:cs="Century Gothic"/>
          <w:szCs w:val="20"/>
          <w:lang w:val="nl-NL"/>
        </w:rPr>
        <w:t>,</w:t>
      </w:r>
      <w:bookmarkEnd w:id="5"/>
      <w:r>
        <w:rPr>
          <w:rFonts w:cs="Century Gothic"/>
          <w:szCs w:val="20"/>
          <w:lang w:val="nl-NL"/>
        </w:rPr>
        <w:t xml:space="preserve"> algemeen directeur</w:t>
      </w:r>
    </w:p>
    <w:p w14:paraId="1D7D12C6" w14:textId="77777777" w:rsidR="00E22358" w:rsidRDefault="00E22358">
      <w:pPr>
        <w:rPr>
          <w:rFonts w:cs="Century Gothic"/>
          <w:sz w:val="19"/>
          <w:szCs w:val="19"/>
          <w:lang w:val="nl-NL"/>
        </w:rPr>
      </w:pPr>
    </w:p>
    <w:p w14:paraId="62460115" w14:textId="77777777" w:rsidR="00E22358" w:rsidRDefault="00E22358">
      <w:pPr>
        <w:rPr>
          <w:rFonts w:cs="Century Gothic"/>
          <w:sz w:val="19"/>
          <w:szCs w:val="19"/>
          <w:lang w:val="nl-NL"/>
        </w:rPr>
        <w:sectPr w:rsidR="00E22358">
          <w:headerReference w:type="even" r:id="rId10"/>
          <w:headerReference w:type="default" r:id="rId11"/>
          <w:footerReference w:type="even" r:id="rId12"/>
          <w:footerReference w:type="default" r:id="rId13"/>
          <w:pgSz w:w="11909" w:h="16834" w:code="9"/>
          <w:pgMar w:top="1418" w:right="851" w:bottom="1418" w:left="851" w:header="284" w:footer="680" w:gutter="567"/>
          <w:cols w:space="708"/>
          <w:docGrid w:linePitch="360"/>
        </w:sectPr>
      </w:pPr>
    </w:p>
    <w:p w14:paraId="32A46396" w14:textId="77777777" w:rsidR="00E22358" w:rsidRPr="00C00009" w:rsidRDefault="00E22358" w:rsidP="00C00009">
      <w:pPr>
        <w:pStyle w:val="Heading1"/>
      </w:pPr>
      <w:bookmarkStart w:id="6" w:name="_Toc71441019"/>
      <w:bookmarkStart w:id="7" w:name="_Toc71441780"/>
      <w:bookmarkStart w:id="8" w:name="_Toc71442087"/>
      <w:bookmarkStart w:id="9" w:name="_Toc93893185"/>
      <w:bookmarkStart w:id="10" w:name="_Toc71441778"/>
      <w:bookmarkStart w:id="11" w:name="_Toc71442085"/>
      <w:bookmarkStart w:id="12" w:name="_Toc71441016"/>
      <w:r w:rsidRPr="00C00009">
        <w:lastRenderedPageBreak/>
        <w:t>Verklaring termen en begrippen</w:t>
      </w:r>
      <w:bookmarkEnd w:id="6"/>
      <w:bookmarkEnd w:id="7"/>
      <w:bookmarkEnd w:id="8"/>
      <w:bookmarkEnd w:id="9"/>
    </w:p>
    <w:p w14:paraId="678D4CFA" w14:textId="77777777" w:rsidR="00E22358" w:rsidRDefault="00E22358">
      <w:pPr>
        <w:pStyle w:val="PlainText"/>
        <w:tabs>
          <w:tab w:val="left" w:pos="1575"/>
        </w:tabs>
        <w:rPr>
          <w:rFonts w:ascii="Century Gothic" w:hAnsi="Century Gothic" w:cs="Century Gothic"/>
          <w:sz w:val="19"/>
          <w:szCs w:val="19"/>
          <w:lang w:val="nl-NL"/>
        </w:rPr>
      </w:pPr>
    </w:p>
    <w:p w14:paraId="6D3D3DBE" w14:textId="77777777" w:rsidR="004B6934" w:rsidRPr="00074873" w:rsidRDefault="004B6934" w:rsidP="004B6934">
      <w:pPr>
        <w:pStyle w:val="Heading3"/>
        <w:rPr>
          <w:color w:val="F78E1E"/>
        </w:rPr>
      </w:pPr>
      <w:r w:rsidRPr="00074873">
        <w:rPr>
          <w:color w:val="F78E1E"/>
        </w:rPr>
        <w:t>Top 10 Tevredenheid en Ontevredenheid</w:t>
      </w:r>
    </w:p>
    <w:p w14:paraId="6176A20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Bij een groot aantal vragen konden de personeelsleden aangeven of ze ‘tevreden’ of ‘ontevreden’ waren met het onderwerp van de vraag. In de Top 10 Tevredenheid wordt een overzicht gegeven van de onderwerpen die door de personeelsleden het positiefst gewaardeerd worden, met de bijbehorende percentages. In de Top 10 Ontevredenheid staan de onderwerpen die door de personeelsleden het minst gewaardeerd worden. </w:t>
      </w:r>
    </w:p>
    <w:p w14:paraId="1F31BD22" w14:textId="77777777" w:rsidR="004B6934" w:rsidRDefault="004B6934" w:rsidP="004B6934">
      <w:pPr>
        <w:pStyle w:val="PlainText"/>
        <w:rPr>
          <w:rFonts w:ascii="Century Gothic" w:hAnsi="Century Gothic" w:cs="Century Gothic"/>
          <w:lang w:val="nl-NL"/>
        </w:rPr>
      </w:pPr>
    </w:p>
    <w:p w14:paraId="523180BD" w14:textId="77777777" w:rsidR="004B6934" w:rsidRPr="00074873" w:rsidRDefault="004B6934" w:rsidP="004B6934">
      <w:pPr>
        <w:pStyle w:val="Heading3"/>
        <w:rPr>
          <w:color w:val="F78E1E"/>
        </w:rPr>
      </w:pPr>
      <w:r w:rsidRPr="00074873">
        <w:rPr>
          <w:color w:val="F78E1E"/>
        </w:rPr>
        <w:t>Referentiegroep</w:t>
      </w:r>
    </w:p>
    <w:p w14:paraId="5024C620"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 xml:space="preserve">De resultaten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worden per vraag vergeleken met één of meerdere landelijke referentiegroep(en). Een referentiegroep bevat gegevens van scholen die in het huidige of in de twee voorgaande kalenderjaren hebben deelgenomen. Het aantal antwoorden van een referentiegroep kan per vraag variëren ten gevolge van non respons of nieuw toegevoegde vragen.</w:t>
      </w:r>
    </w:p>
    <w:p w14:paraId="2DD18FF2" w14:textId="77777777" w:rsidR="004B6934" w:rsidRDefault="004B6934" w:rsidP="004B6934">
      <w:pPr>
        <w:pStyle w:val="PlainText"/>
        <w:rPr>
          <w:rFonts w:ascii="Century Gothic" w:hAnsi="Century Gothic" w:cs="Century Gothic"/>
          <w:lang w:val="nl-NL"/>
        </w:rPr>
      </w:pPr>
    </w:p>
    <w:p w14:paraId="5B8BF3FB" w14:textId="77777777" w:rsidR="004B6934" w:rsidRPr="00074873" w:rsidRDefault="004B6934" w:rsidP="004B6934">
      <w:pPr>
        <w:pStyle w:val="Heading3"/>
        <w:rPr>
          <w:color w:val="F78E1E"/>
        </w:rPr>
      </w:pPr>
      <w:r w:rsidRPr="00074873">
        <w:rPr>
          <w:color w:val="F78E1E"/>
        </w:rPr>
        <w:t>Rubriekscores</w:t>
      </w:r>
    </w:p>
    <w:p w14:paraId="231BBF73"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De vragenlijst is ingedeeld in vragenclusters of rubrieken. In de rapportage worden deze rubrieken met elkaar vergeleken. Het gaat dan om de rubriekscores. Rubriekscores hebben dus niet betrekking op een enkele vraag, maar op een geheel vragencluster of thema.</w:t>
      </w:r>
    </w:p>
    <w:p w14:paraId="7A8C5B64" w14:textId="77777777" w:rsidR="004B6934" w:rsidRDefault="004B6934" w:rsidP="004B6934">
      <w:pPr>
        <w:pStyle w:val="PlainText"/>
        <w:rPr>
          <w:rFonts w:ascii="Century Gothic" w:hAnsi="Century Gothic" w:cs="Century Gothic"/>
          <w:lang w:val="nl-NL"/>
        </w:rPr>
      </w:pPr>
    </w:p>
    <w:p w14:paraId="759B0981" w14:textId="77777777" w:rsidR="004B6934" w:rsidRPr="00074873" w:rsidRDefault="004B6934" w:rsidP="004B6934">
      <w:pPr>
        <w:pStyle w:val="Heading3"/>
        <w:rPr>
          <w:color w:val="F78E1E"/>
          <w:lang w:val="es-ES_tradnl"/>
        </w:rPr>
      </w:pPr>
      <w:proofErr w:type="spellStart"/>
      <w:r w:rsidRPr="00074873">
        <w:rPr>
          <w:color w:val="F78E1E"/>
          <w:lang w:val="es-ES_tradnl"/>
        </w:rPr>
        <w:t>Satisfactie-prioriteiten</w:t>
      </w:r>
      <w:proofErr w:type="spellEnd"/>
      <w:r w:rsidRPr="00074873">
        <w:rPr>
          <w:color w:val="F78E1E"/>
          <w:lang w:val="es-ES_tradnl"/>
        </w:rPr>
        <w:t xml:space="preserve"> </w:t>
      </w:r>
      <w:proofErr w:type="spellStart"/>
      <w:r w:rsidRPr="00074873">
        <w:rPr>
          <w:color w:val="F78E1E"/>
          <w:lang w:val="es-ES_tradnl"/>
        </w:rPr>
        <w:t>matrix</w:t>
      </w:r>
      <w:proofErr w:type="spellEnd"/>
    </w:p>
    <w:p w14:paraId="57C89592" w14:textId="77777777" w:rsidR="004B6934" w:rsidRDefault="004B6934" w:rsidP="004B6934">
      <w:pPr>
        <w:pStyle w:val="PlainText"/>
        <w:rPr>
          <w:rFonts w:ascii="Century Gothic" w:hAnsi="Century Gothic" w:cs="Century Gothic"/>
          <w:lang w:val="nl-NL"/>
        </w:rPr>
      </w:pPr>
      <w:r>
        <w:rPr>
          <w:rFonts w:ascii="Century Gothic" w:hAnsi="Century Gothic" w:cs="Century Gothic"/>
          <w:lang w:val="nl-NL"/>
        </w:rPr>
        <w:t>In de samenvatting wordt per cluster van vragen(rubriek) een overzicht gegeven van de mate waarin de personeelsleden tevreden zijn alsmede het belang dat zij aan dat thema hechten. De uitkomsten worden afgedrukt in een Satisfactie-prioriteiten matrix. De matrix geeft de relatieve positie weer van belang en tevredenheid. De matrix biedt enerzijds inzicht in eventuele ‘punten voor profilering’. Dit zijn rubrieken of thema’s die de personeelsleden zeer belangrijk vinden en waarover zij ook zeer tevreden zijn. Anderzijds zijn er eventuele ‘aandachtspunten voor beleid’. Dit zijn de thema’s die de personeelsleden eveneens zeer belangrijk vinden, maar waarover zij minder tevreden zijn.</w:t>
      </w:r>
    </w:p>
    <w:p w14:paraId="451ED7AF" w14:textId="77777777" w:rsidR="004B6934" w:rsidRDefault="004B6934" w:rsidP="004B6934">
      <w:pPr>
        <w:pStyle w:val="PlainText"/>
        <w:rPr>
          <w:rFonts w:ascii="Century Gothic" w:hAnsi="Century Gothic" w:cs="Century Gothic"/>
          <w:lang w:val="nl-NL"/>
        </w:rPr>
      </w:pPr>
    </w:p>
    <w:p w14:paraId="4B451FA7" w14:textId="77777777" w:rsidR="004B6934" w:rsidRPr="00074873" w:rsidRDefault="004B6934" w:rsidP="004B6934">
      <w:pPr>
        <w:pStyle w:val="Heading3"/>
        <w:rPr>
          <w:color w:val="F78E1E"/>
        </w:rPr>
      </w:pPr>
      <w:r w:rsidRPr="00074873">
        <w:rPr>
          <w:color w:val="F78E1E"/>
        </w:rPr>
        <w:t>Tevredenheidscijfers en Rapportcijfers</w:t>
      </w:r>
    </w:p>
    <w:p w14:paraId="35DC23A8" w14:textId="77777777" w:rsidR="004B6934" w:rsidRDefault="004B6934" w:rsidP="004B6934">
      <w:pPr>
        <w:rPr>
          <w:lang w:val="nl-NL"/>
        </w:rPr>
      </w:pPr>
      <w:r>
        <w:rPr>
          <w:lang w:val="nl-NL"/>
        </w:rPr>
        <w:t xml:space="preserve">Een Tevredenheidscijfer in de samenvatting is berekend op basis van de antwoorden op de rubriek of cluster van vragen over het desbetreffende thema. </w:t>
      </w:r>
    </w:p>
    <w:p w14:paraId="5950C3A3" w14:textId="77777777" w:rsidR="004B6934" w:rsidRDefault="004B6934" w:rsidP="004B6934">
      <w:pPr>
        <w:rPr>
          <w:lang w:val="nl-NL"/>
        </w:rPr>
      </w:pPr>
      <w:r>
        <w:rPr>
          <w:lang w:val="nl-NL"/>
        </w:rPr>
        <w:t>De twee Rapportcijfers aan het begin van de samenvatting zijn de gemiddeldes van de cijfers die het personeel geeft bij respectievelijk vraag 107(waardering school) en vraag 108(waardering baan).</w:t>
      </w:r>
    </w:p>
    <w:p w14:paraId="180F891F" w14:textId="77777777" w:rsidR="00E22358" w:rsidRDefault="00E22358" w:rsidP="00A41912">
      <w:pPr>
        <w:pStyle w:val="Heading1"/>
      </w:pPr>
      <w:r>
        <w:rPr>
          <w:sz w:val="19"/>
          <w:szCs w:val="19"/>
        </w:rPr>
        <w:br w:type="page"/>
      </w:r>
      <w:bookmarkStart w:id="13" w:name="_Toc93893186"/>
      <w:r>
        <w:lastRenderedPageBreak/>
        <w:t>Samenvatting</w:t>
      </w:r>
      <w:bookmarkEnd w:id="10"/>
      <w:bookmarkEnd w:id="11"/>
      <w:bookmarkEnd w:id="12"/>
      <w:bookmarkEnd w:id="13"/>
    </w:p>
    <w:p w14:paraId="270C3BB6" w14:textId="77777777" w:rsidR="00E22358" w:rsidRDefault="00E22358">
      <w:pPr>
        <w:rPr>
          <w:rFonts w:cs="Century Gothic"/>
          <w:b/>
          <w:bCs/>
          <w:szCs w:val="20"/>
          <w:lang w:val="nl-NL"/>
        </w:rPr>
      </w:pPr>
    </w:p>
    <w:p w14:paraId="5CA0753F" w14:textId="77777777" w:rsidR="004B6934" w:rsidRPr="004B6934" w:rsidRDefault="004B6934" w:rsidP="004B6934">
      <w:pPr>
        <w:pStyle w:val="Heading3"/>
        <w:rPr>
          <w:color w:val="F78E1E"/>
        </w:rPr>
      </w:pPr>
      <w:r w:rsidRPr="004B6934">
        <w:rPr>
          <w:color w:val="F78E1E"/>
        </w:rPr>
        <w:t>Achtergrondgegevens</w:t>
      </w:r>
    </w:p>
    <w:p w14:paraId="12BECB35" w14:textId="77777777" w:rsidR="004B6934" w:rsidRPr="004B6934" w:rsidRDefault="004B6934" w:rsidP="004B6934">
      <w:pPr>
        <w:rPr>
          <w:lang w:val="nl-NL"/>
        </w:rPr>
      </w:pPr>
      <w:r w:rsidRPr="004B6934">
        <w:rPr>
          <w:lang w:val="nl-NL"/>
        </w:rPr>
        <w:t xml:space="preserve">Eerder dit jaar heeft onze school </w:t>
      </w:r>
      <w:proofErr w:type="spellStart"/>
      <w:r w:rsidRPr="004B6934">
        <w:rPr>
          <w:rFonts w:cs="Century Gothic"/>
          <w:lang w:val="nl-NL"/>
        </w:rPr>
        <w:t>TTTxml:schoolnaamTTT</w:t>
      </w:r>
      <w:proofErr w:type="spellEnd"/>
      <w:r w:rsidRPr="004B6934">
        <w:rPr>
          <w:lang w:val="nl-NL"/>
        </w:rPr>
        <w:t xml:space="preserve"> deelgenomen aan de personeel-tevredenheidspeiling. De huidige referentiegroep bevat gegevens van [</w:t>
      </w:r>
      <w:proofErr w:type="spellStart"/>
      <w:r w:rsidRPr="004B6934">
        <w:rPr>
          <w:rFonts w:cs="Century Gothic"/>
          <w:lang w:val="nl-NL"/>
        </w:rPr>
        <w:t>TTTxml:count_alle_scholen_formsTTT</w:t>
      </w:r>
      <w:proofErr w:type="spellEnd"/>
      <w:r w:rsidRPr="004B6934">
        <w:rPr>
          <w:lang w:val="nl-NL"/>
        </w:rPr>
        <w:t xml:space="preserve"> personeelsleden van </w:t>
      </w:r>
      <w:proofErr w:type="spellStart"/>
      <w:r w:rsidRPr="004B6934">
        <w:rPr>
          <w:rFonts w:cs="Century Gothic"/>
          <w:lang w:val="nl-NL"/>
        </w:rPr>
        <w:t>TTTxm</w:t>
      </w:r>
      <w:r w:rsidRPr="004B6934">
        <w:rPr>
          <w:lang w:val="nl-NL"/>
        </w:rPr>
        <w:t>l:count_alle_scholen_surveysTTT</w:t>
      </w:r>
      <w:proofErr w:type="spellEnd"/>
      <w:r w:rsidRPr="004B6934">
        <w:rPr>
          <w:rFonts w:cs="Century Gothic"/>
          <w:lang w:val="nl-NL"/>
        </w:rPr>
        <w:t xml:space="preserve"> </w:t>
      </w:r>
      <w:r w:rsidRPr="004B6934">
        <w:rPr>
          <w:lang w:val="nl-NL"/>
        </w:rPr>
        <w:t xml:space="preserve">vergelijkbare basisscholen. </w:t>
      </w:r>
    </w:p>
    <w:p w14:paraId="3C865C9D" w14:textId="77777777" w:rsidR="004B6934" w:rsidRPr="004B6934" w:rsidRDefault="004B6934" w:rsidP="004B6934">
      <w:pPr>
        <w:rPr>
          <w:lang w:val="nl-NL"/>
        </w:rPr>
      </w:pPr>
      <w:r w:rsidRPr="004B6934">
        <w:rPr>
          <w:lang w:val="nl-NL"/>
        </w:rPr>
        <w:t xml:space="preserve">Van onze school hebben </w:t>
      </w:r>
      <w:proofErr w:type="spellStart"/>
      <w:r w:rsidRPr="004B6934">
        <w:rPr>
          <w:rFonts w:cs="Century Gothic"/>
          <w:lang w:val="nl-NL"/>
        </w:rPr>
        <w:t>TTTxml:count_peiling_formsTTT</w:t>
      </w:r>
      <w:proofErr w:type="spellEnd"/>
      <w:r w:rsidRPr="004B6934">
        <w:rPr>
          <w:lang w:val="nl-NL"/>
        </w:rPr>
        <w:t xml:space="preserve"> personeelsleden de vragenlijst ingevuld. Het responspercentage voor de peiling is </w:t>
      </w:r>
      <w:r w:rsidRPr="004B6934">
        <w:rPr>
          <w:color w:val="FF0000"/>
          <w:lang w:val="nl-NL"/>
        </w:rPr>
        <w:t>[</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peiling.response</w:t>
      </w:r>
      <w:proofErr w:type="spellEnd"/>
      <w:r w:rsidRPr="004B6934">
        <w:rPr>
          <w:lang w:val="nl-NL"/>
        </w:rPr>
        <w:t>]%.</w:t>
      </w:r>
    </w:p>
    <w:p w14:paraId="099BBAE5" w14:textId="77777777" w:rsidR="004B6934" w:rsidRPr="004B6934" w:rsidRDefault="004B6934" w:rsidP="004B6934">
      <w:pPr>
        <w:rPr>
          <w:lang w:val="nl-NL"/>
        </w:rPr>
      </w:pPr>
    </w:p>
    <w:p w14:paraId="365D9E16" w14:textId="77777777" w:rsidR="004B6934" w:rsidRPr="004B6934" w:rsidRDefault="004B6934" w:rsidP="004B6934">
      <w:pPr>
        <w:pStyle w:val="BodyText"/>
        <w:rPr>
          <w:rFonts w:ascii="Century Gothic" w:hAnsi="Century Gothic"/>
          <w:lang w:val="nl-NL"/>
        </w:rPr>
      </w:pPr>
    </w:p>
    <w:p w14:paraId="408682FD" w14:textId="77777777" w:rsidR="004B6934" w:rsidRPr="004B6934" w:rsidRDefault="004B6934" w:rsidP="004B6934">
      <w:pPr>
        <w:pStyle w:val="Heading3"/>
        <w:rPr>
          <w:color w:val="F78E1E"/>
        </w:rPr>
      </w:pPr>
      <w:r w:rsidRPr="004B6934">
        <w:rPr>
          <w:color w:val="F78E1E"/>
        </w:rPr>
        <w:t xml:space="preserve">De personeelsleden op </w:t>
      </w:r>
      <w:proofErr w:type="spellStart"/>
      <w:r w:rsidRPr="004B6934">
        <w:rPr>
          <w:color w:val="F78E1E"/>
        </w:rPr>
        <w:t>TTTxml:schoolnaamTTT</w:t>
      </w:r>
      <w:proofErr w:type="spellEnd"/>
    </w:p>
    <w:p w14:paraId="035C0B51" w14:textId="77777777" w:rsidR="004B6934" w:rsidRPr="004B6934" w:rsidRDefault="004B6934" w:rsidP="004B6934">
      <w:pPr>
        <w:rPr>
          <w:color w:val="FF0000"/>
          <w:lang w:val="nl-NL"/>
        </w:rPr>
      </w:pPr>
      <w:r w:rsidRPr="004B6934">
        <w:rPr>
          <w:color w:val="FF0000"/>
          <w:lang w:val="nl-NL"/>
        </w:rPr>
        <w:t>Er werden gegevens verzameld van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aantal.vraag.antwoord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=5&amp;antw=1] (</w:t>
      </w:r>
      <w:proofErr w:type="spellStart"/>
      <w:r w:rsidRPr="004B6934">
        <w:rPr>
          <w:color w:val="FF0000"/>
          <w:lang w:val="nl-NL"/>
        </w:rPr>
        <w:t>groeps</w:t>
      </w:r>
      <w:proofErr w:type="spellEnd"/>
      <w:r w:rsidRPr="004B6934">
        <w:rPr>
          <w:color w:val="FF0000"/>
          <w:lang w:val="nl-NL"/>
        </w:rPr>
        <w:t>)leerkrachten,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aantal.vraag.antwoord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=5&amp;antw=3] directieleden en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aantal.vraag.antwoord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=5&amp;antw=2] leden van het onderwijs ondersteunend personeel.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aantal.vraag.antwoord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=5&amp;antw=0] respondent(en)heeft de functie niet aangegeven. Van de personeelsleden die de vragenlijst ingevuld hebben geeft [</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=6&amp;antw=1,2,3,4] procent les in de onderbouw en [</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=6&amp;antw=5,6,7,8] procent geeft les in de bovenbouw (</w:t>
      </w:r>
      <w:proofErr w:type="spellStart"/>
      <w:r w:rsidRPr="004B6934">
        <w:rPr>
          <w:color w:val="FF0000"/>
          <w:lang w:val="nl-NL"/>
        </w:rPr>
        <w:t>n.b.</w:t>
      </w:r>
      <w:proofErr w:type="spellEnd"/>
      <w:r w:rsidRPr="004B6934">
        <w:rPr>
          <w:color w:val="FF0000"/>
          <w:lang w:val="nl-NL"/>
        </w:rPr>
        <w:t xml:space="preserve"> de respondenten konden aangeven in meer dan één groep te werken). [</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=5&amp;antw=2] procent van de respondenten is werkzaam als onderwijs ondersteunend personeel.</w:t>
      </w:r>
    </w:p>
    <w:p w14:paraId="7D2AC903" w14:textId="77777777" w:rsidR="004B6934" w:rsidRPr="004B6934" w:rsidRDefault="004B6934" w:rsidP="004B6934">
      <w:pPr>
        <w:rPr>
          <w:color w:val="FF0000"/>
          <w:lang w:val="nl-NL"/>
        </w:rPr>
      </w:pPr>
      <w:r w:rsidRPr="004B6934">
        <w:rPr>
          <w:color w:val="FF0000"/>
          <w:lang w:val="nl-NL"/>
        </w:rPr>
        <w:t>Van de respondenten heeft [</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=3&amp;antw=1,2] procent vijf jaar of minder onderwijservaring,  [</w:t>
      </w:r>
      <w:proofErr w:type="spellStart"/>
      <w:r w:rsidRPr="004B6934">
        <w:rPr>
          <w:color w:val="FF0000"/>
          <w:lang w:val="nl-NL"/>
        </w:rPr>
        <w:t>prc</w:t>
      </w:r>
      <w:proofErr w:type="spellEnd"/>
      <w:r w:rsidRPr="004B6934">
        <w:rPr>
          <w:color w:val="FF0000"/>
          <w:lang w:val="nl-NL"/>
        </w:rPr>
        <w:t xml:space="preserve"> </w:t>
      </w:r>
      <w:proofErr w:type="spellStart"/>
      <w:r w:rsidRPr="004B6934">
        <w:rPr>
          <w:color w:val="FF0000"/>
          <w:lang w:val="nl-NL"/>
        </w:rPr>
        <w:t>peiling.vraag.antwoord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=3&amp;antw=3,4,5] procent heeft zes jaar of langer ervaring in het onderwijs.</w:t>
      </w:r>
    </w:p>
    <w:p w14:paraId="6D6E66D5" w14:textId="77777777" w:rsidR="004B6934" w:rsidRPr="004B6934" w:rsidRDefault="004B6934" w:rsidP="004B6934">
      <w:pPr>
        <w:pStyle w:val="EndnoteText"/>
        <w:rPr>
          <w:lang w:val="nl-NL"/>
        </w:rPr>
      </w:pPr>
    </w:p>
    <w:p w14:paraId="3F6BE533" w14:textId="77777777" w:rsidR="004B6934" w:rsidRPr="004B6934" w:rsidRDefault="004B6934" w:rsidP="004B6934">
      <w:pPr>
        <w:pStyle w:val="EndnoteText"/>
        <w:rPr>
          <w:lang w:val="nl-NL"/>
        </w:rPr>
      </w:pPr>
    </w:p>
    <w:p w14:paraId="2944BE0E" w14:textId="77777777" w:rsidR="004B6934" w:rsidRPr="004B6934" w:rsidRDefault="004B6934" w:rsidP="004B6934">
      <w:pPr>
        <w:pStyle w:val="Heading2"/>
        <w:rPr>
          <w:color w:val="F78E1E"/>
          <w:sz w:val="24"/>
          <w:szCs w:val="24"/>
        </w:rPr>
      </w:pPr>
      <w:r w:rsidRPr="004B6934">
        <w:rPr>
          <w:color w:val="F78E1E"/>
          <w:sz w:val="24"/>
          <w:szCs w:val="24"/>
        </w:rPr>
        <w:t xml:space="preserve">Waardering </w:t>
      </w:r>
      <w:proofErr w:type="spellStart"/>
      <w:r w:rsidRPr="004B6934">
        <w:rPr>
          <w:color w:val="F78E1E"/>
          <w:sz w:val="24"/>
          <w:szCs w:val="24"/>
        </w:rPr>
        <w:t>TTTxml:schoolnaamTTT</w:t>
      </w:r>
      <w:proofErr w:type="spellEnd"/>
    </w:p>
    <w:p w14:paraId="4D3BE179" w14:textId="77777777" w:rsidR="004B6934" w:rsidRPr="004B6934" w:rsidRDefault="004B6934" w:rsidP="004B6934">
      <w:pPr>
        <w:rPr>
          <w:color w:val="FF0000"/>
          <w:lang w:val="nl-NL"/>
        </w:rPr>
      </w:pPr>
      <w:r w:rsidRPr="004B6934">
        <w:rPr>
          <w:color w:val="FF0000"/>
          <w:lang w:val="nl-NL"/>
        </w:rPr>
        <w:t>De personeelsleden geven onze school een gemiddeld rapportcijfer van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peiling.vraag.gemiddeld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=107:%%.1f]. Het landelijk gemiddelde rapportcijfer dat personeelsleden aan hun school geven is [</w:t>
      </w:r>
      <w:proofErr w:type="spellStart"/>
      <w:r w:rsidRPr="004B6934">
        <w:rPr>
          <w:color w:val="FF0000"/>
          <w:lang w:val="nl-NL"/>
        </w:rPr>
        <w:t>num</w:t>
      </w:r>
      <w:proofErr w:type="spellEnd"/>
      <w:r w:rsidRPr="004B6934">
        <w:rPr>
          <w:color w:val="FF0000"/>
          <w:lang w:val="nl-NL"/>
        </w:rPr>
        <w:t xml:space="preserve"> </w:t>
      </w:r>
      <w:proofErr w:type="spellStart"/>
      <w:r w:rsidRPr="004B6934">
        <w:rPr>
          <w:color w:val="FF0000"/>
          <w:lang w:val="nl-NL"/>
        </w:rPr>
        <w:t>globaal.vraag.gemiddeld</w:t>
      </w:r>
      <w:proofErr w:type="spellEnd"/>
      <w:r w:rsidRPr="004B6934">
        <w:rPr>
          <w:color w:val="FF0000"/>
          <w:lang w:val="nl-NL"/>
        </w:rPr>
        <w:t>:?</w:t>
      </w:r>
      <w:proofErr w:type="spellStart"/>
      <w:r w:rsidRPr="004B6934">
        <w:rPr>
          <w:color w:val="FF0000"/>
          <w:lang w:val="nl-NL"/>
        </w:rPr>
        <w:t>fqnum</w:t>
      </w:r>
      <w:proofErr w:type="spellEnd"/>
      <w:r w:rsidRPr="004B6934">
        <w:rPr>
          <w:color w:val="FF0000"/>
          <w:lang w:val="nl-NL"/>
        </w:rPr>
        <w:t xml:space="preserve">=107:%%.1f]. </w:t>
      </w:r>
    </w:p>
    <w:p w14:paraId="0D45B640" w14:textId="77777777" w:rsidR="004B6934" w:rsidRPr="004B6934" w:rsidRDefault="004B6934" w:rsidP="004B6934">
      <w:pPr>
        <w:rPr>
          <w:lang w:val="nl-NL"/>
        </w:rPr>
      </w:pPr>
    </w:p>
    <w:p w14:paraId="6448F6D0" w14:textId="466D802E" w:rsidR="00E22358" w:rsidRPr="004B6934" w:rsidRDefault="004B6934" w:rsidP="004B6934">
      <w:pPr>
        <w:pStyle w:val="PlainText"/>
        <w:rPr>
          <w:rFonts w:ascii="Century Gothic" w:hAnsi="Century Gothic"/>
          <w:lang w:val="nl-NL"/>
        </w:rPr>
      </w:pPr>
      <w:r w:rsidRPr="004B6934">
        <w:rPr>
          <w:rFonts w:ascii="Century Gothic" w:hAnsi="Century Gothic"/>
          <w:lang w:val="nl-NL"/>
        </w:rPr>
        <w:t xml:space="preserve">In de grafiek hieronder wordt het rapportcijfer dat de personeelsleden aan onze </w:t>
      </w:r>
      <w:r w:rsidRPr="004B6934">
        <w:rPr>
          <w:rFonts w:ascii="Century Gothic" w:hAnsi="Century Gothic"/>
          <w:u w:val="single"/>
          <w:lang w:val="nl-NL"/>
        </w:rPr>
        <w:t>school</w:t>
      </w:r>
      <w:r w:rsidRPr="004B6934">
        <w:rPr>
          <w:rFonts w:ascii="Century Gothic" w:hAnsi="Century Gothic"/>
          <w:lang w:val="nl-NL"/>
        </w:rPr>
        <w:t xml:space="preserve"> geven vergeleken met het rapportcijfer dat de personeelsleden van andere scholen aan hun school geven.</w:t>
      </w:r>
    </w:p>
    <w:p w14:paraId="71DB30C3" w14:textId="77777777" w:rsidR="004B6934" w:rsidRPr="004B6934" w:rsidRDefault="004B6934" w:rsidP="004B6934">
      <w:pPr>
        <w:pStyle w:val="PlainText"/>
        <w:rPr>
          <w:rFonts w:ascii="Century Gothic" w:hAnsi="Century Gothic" w:cs="Century Gothic"/>
          <w:sz w:val="19"/>
          <w:szCs w:val="19"/>
          <w:lang w:val="nl-NL"/>
        </w:rPr>
      </w:pPr>
    </w:p>
    <w:p w14:paraId="5E317113" w14:textId="77777777" w:rsidR="00E22358" w:rsidRPr="004B6934" w:rsidRDefault="00E22358">
      <w:pPr>
        <w:pStyle w:val="Heading2"/>
        <w:rPr>
          <w:color w:val="F78E1E"/>
          <w:sz w:val="20"/>
          <w:szCs w:val="20"/>
        </w:rPr>
      </w:pPr>
      <w:r w:rsidRPr="004B6934">
        <w:rPr>
          <w:color w:val="F78E1E"/>
          <w:sz w:val="20"/>
          <w:szCs w:val="20"/>
        </w:rPr>
        <w:t>Rapportcijfer</w:t>
      </w:r>
    </w:p>
    <w:p w14:paraId="29CBD074" w14:textId="77777777" w:rsidR="000E6B42" w:rsidRPr="004B6934" w:rsidRDefault="000E6B42" w:rsidP="000E6B42">
      <w:pPr>
        <w:rPr>
          <w:lang w:val="nl-NL"/>
        </w:rPr>
      </w:pPr>
    </w:p>
    <w:p w14:paraId="0B08B0DC" w14:textId="77777777" w:rsidR="000E6B42" w:rsidRPr="004B6934" w:rsidRDefault="000E6B42" w:rsidP="000E6B42">
      <w:pPr>
        <w:rPr>
          <w:lang w:val="nl-NL"/>
        </w:rPr>
      </w:pPr>
      <w:r w:rsidRPr="004B6934">
        <w:rPr>
          <w:lang w:val="nl-NL"/>
        </w:rPr>
        <w:t>Figuur 1</w:t>
      </w:r>
      <w:r w:rsidR="007D3AD1" w:rsidRPr="004B6934">
        <w:rPr>
          <w:lang w:val="nl-NL"/>
        </w:rPr>
        <w:t>: Rapportcijfer voor de school</w:t>
      </w:r>
    </w:p>
    <w:p w14:paraId="67759CAB" w14:textId="77777777" w:rsidR="00076591" w:rsidRPr="004B6934" w:rsidRDefault="00076591">
      <w:pPr>
        <w:rPr>
          <w:rFonts w:cs="Century Gothic"/>
          <w:sz w:val="19"/>
          <w:szCs w:val="19"/>
          <w:lang w:val="nl-NL"/>
        </w:rPr>
      </w:pPr>
    </w:p>
    <w:p w14:paraId="26ACE61A" w14:textId="60C35D64" w:rsidR="00076591" w:rsidRPr="004B6934" w:rsidRDefault="008E105E">
      <w:pPr>
        <w:rPr>
          <w:rFonts w:cs="Century Gothic"/>
          <w:sz w:val="19"/>
          <w:szCs w:val="19"/>
          <w:lang w:val="en-GB"/>
        </w:rPr>
      </w:pPr>
      <w:proofErr w:type="spellStart"/>
      <w:r w:rsidRPr="004B6934">
        <w:rPr>
          <w:rFonts w:cs="Century Gothic"/>
          <w:sz w:val="19"/>
          <w:szCs w:val="19"/>
          <w:lang w:val="en-GB"/>
        </w:rPr>
        <w:t>TTTclass</w:t>
      </w:r>
      <w:proofErr w:type="gramStart"/>
      <w:r w:rsidRPr="004B6934">
        <w:rPr>
          <w:rFonts w:cs="Century Gothic"/>
          <w:sz w:val="19"/>
          <w:szCs w:val="19"/>
          <w:lang w:val="en-GB"/>
        </w:rPr>
        <w:t>:reportmarkTTT</w:t>
      </w:r>
      <w:proofErr w:type="spellEnd"/>
      <w:proofErr w:type="gramEnd"/>
    </w:p>
    <w:p w14:paraId="03E4800C" w14:textId="2A44486D" w:rsidR="00E22358" w:rsidRPr="004B6934" w:rsidRDefault="00045FE1" w:rsidP="00045FE1">
      <w:proofErr w:type="spellStart"/>
      <w:r w:rsidRPr="004B6934">
        <w:t>TTTclass:satisfactionSummaryTTT</w:t>
      </w:r>
      <w:proofErr w:type="spellEnd"/>
    </w:p>
    <w:p w14:paraId="7010F258" w14:textId="77777777" w:rsidR="00E22358" w:rsidRPr="004B6934" w:rsidRDefault="00E22358" w:rsidP="00045FE1">
      <w:pPr>
        <w:ind w:right="-27"/>
        <w:rPr>
          <w:rFonts w:cs="Century Gothic"/>
          <w:szCs w:val="20"/>
          <w:lang w:val="nl-NL"/>
        </w:rPr>
      </w:pPr>
    </w:p>
    <w:p w14:paraId="6220C605" w14:textId="00EA90B2" w:rsidR="00E22358" w:rsidRPr="004B6934" w:rsidRDefault="00E22358" w:rsidP="00045FE1">
      <w:pPr>
        <w:rPr>
          <w:rFonts w:cs="Century Gothic"/>
          <w:szCs w:val="20"/>
          <w:lang w:val="nl-NL"/>
        </w:rPr>
      </w:pPr>
    </w:p>
    <w:p w14:paraId="1E59ABC6" w14:textId="77777777" w:rsidR="00E22358" w:rsidRPr="00C00009" w:rsidRDefault="00E22358">
      <w:pPr>
        <w:pStyle w:val="Heading2"/>
        <w:rPr>
          <w:color w:val="F78E1E"/>
          <w:sz w:val="22"/>
          <w:szCs w:val="22"/>
        </w:rPr>
      </w:pPr>
      <w:r>
        <w:rPr>
          <w:sz w:val="22"/>
          <w:szCs w:val="22"/>
        </w:rPr>
        <w:br w:type="page"/>
      </w:r>
      <w:r w:rsidRPr="00C00009">
        <w:rPr>
          <w:color w:val="F78E1E"/>
          <w:sz w:val="22"/>
          <w:szCs w:val="22"/>
        </w:rPr>
        <w:lastRenderedPageBreak/>
        <w:t>Belang</w:t>
      </w:r>
    </w:p>
    <w:p w14:paraId="711F8B5E"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Met behulp van de vragenlijst is ten aanzien van tien aspecten van het onderwijs nagegaan welk belang ouders daaraan hechten. In figuur 2 staat een opsomming van de vijf aspecten die de ouders van onze school het belangrijkst vinden. Ter vergelijking is daarnaast de 'landelijke top vijf' opgenomen.</w:t>
      </w:r>
    </w:p>
    <w:p w14:paraId="62327714" w14:textId="77777777" w:rsidR="00AC4939" w:rsidRPr="00AC4939" w:rsidRDefault="00AC4939" w:rsidP="00AC4939">
      <w:pPr>
        <w:pStyle w:val="PlainText"/>
        <w:rPr>
          <w:rFonts w:ascii="Century Gothic" w:hAnsi="Century Gothic" w:cs="Century Gothic"/>
          <w:lang w:val="nl-NL"/>
        </w:rPr>
      </w:pPr>
    </w:p>
    <w:p w14:paraId="450F23B1" w14:textId="77777777" w:rsidR="00AC4939" w:rsidRPr="00AC4939" w:rsidRDefault="00AC4939" w:rsidP="00AC4939">
      <w:pPr>
        <w:pStyle w:val="PlainText"/>
        <w:rPr>
          <w:rFonts w:ascii="Century Gothic" w:hAnsi="Century Gothic" w:cs="Century Gothic"/>
          <w:lang w:val="nl-NL"/>
        </w:rPr>
      </w:pPr>
      <w:proofErr w:type="spellStart"/>
      <w:r w:rsidRPr="00AC4939">
        <w:rPr>
          <w:rFonts w:ascii="Century Gothic" w:hAnsi="Century Gothic" w:cs="Century Gothic"/>
          <w:lang w:val="nl-NL"/>
        </w:rPr>
        <w:t>TTTclass:mostimportanceTTT</w:t>
      </w:r>
      <w:proofErr w:type="spellEnd"/>
    </w:p>
    <w:p w14:paraId="70D90694" w14:textId="77777777" w:rsidR="00AC4939" w:rsidRPr="00AC4939" w:rsidRDefault="00AC4939" w:rsidP="00AC4939">
      <w:pPr>
        <w:pStyle w:val="PlainText"/>
        <w:rPr>
          <w:rFonts w:ascii="Century Gothic" w:hAnsi="Century Gothic" w:cs="Century Gothic"/>
          <w:lang w:val="nl-NL"/>
        </w:rPr>
      </w:pPr>
    </w:p>
    <w:p w14:paraId="50DE4E55"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TTTclass:mostimportantProperties:difference:0TTT de ouders van de andere scholen in de analyse vinden de ouders van onze school 'TTTclass:mostimportantProperties:category:0:peilingTTT' het belangrijkst.</w:t>
      </w:r>
    </w:p>
    <w:p w14:paraId="7B6FE260" w14:textId="77777777" w:rsidR="00AC4939" w:rsidRPr="00AC4939" w:rsidRDefault="00AC4939" w:rsidP="00AC4939">
      <w:pPr>
        <w:pStyle w:val="PlainText"/>
        <w:rPr>
          <w:rFonts w:ascii="Century Gothic" w:hAnsi="Century Gothic" w:cs="Century Gothic"/>
          <w:lang w:val="nl-NL"/>
        </w:rPr>
      </w:pPr>
      <w:r w:rsidRPr="00AC4939">
        <w:rPr>
          <w:rFonts w:ascii="Century Gothic" w:hAnsi="Century Gothic" w:cs="Century Gothic"/>
          <w:lang w:val="nl-NL"/>
        </w:rPr>
        <w:t>De aspecten komen overeen met de verschillende vraagrubrieken</w:t>
      </w:r>
    </w:p>
    <w:p w14:paraId="0E4C725E" w14:textId="77777777" w:rsidR="00E22358" w:rsidRDefault="00E22358">
      <w:pPr>
        <w:pStyle w:val="PlainText"/>
        <w:rPr>
          <w:rFonts w:ascii="Century Gothic" w:hAnsi="Century Gothic" w:cs="Century Gothic"/>
          <w:sz w:val="19"/>
          <w:szCs w:val="19"/>
          <w:lang w:val="nl-NL"/>
        </w:rPr>
      </w:pPr>
    </w:p>
    <w:p w14:paraId="25CC2C6F" w14:textId="77777777" w:rsidR="00E22358" w:rsidRPr="00C00009" w:rsidRDefault="00E22358">
      <w:pPr>
        <w:pStyle w:val="Standard"/>
        <w:widowControl/>
        <w:autoSpaceDE/>
        <w:autoSpaceDN/>
        <w:adjustRightInd/>
        <w:rPr>
          <w:rFonts w:cs="Century Gothic"/>
          <w:b/>
          <w:bCs/>
          <w:noProof/>
          <w:color w:val="F78E1E"/>
          <w:sz w:val="22"/>
          <w:szCs w:val="22"/>
          <w:lang w:val="nl-NL"/>
        </w:rPr>
      </w:pPr>
      <w:r w:rsidRPr="00C00009">
        <w:rPr>
          <w:rFonts w:cs="Century Gothic"/>
          <w:b/>
          <w:bCs/>
          <w:noProof/>
          <w:color w:val="F78E1E"/>
          <w:sz w:val="22"/>
          <w:szCs w:val="22"/>
          <w:lang w:val="nl-NL"/>
        </w:rPr>
        <w:t>Belangcijfers</w:t>
      </w:r>
    </w:p>
    <w:p w14:paraId="24D15F37" w14:textId="23B6B6CA"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w:t>
      </w:r>
      <w:r w:rsidR="00E22358">
        <w:rPr>
          <w:rFonts w:cs="Century Gothic"/>
          <w:noProof/>
          <w:szCs w:val="20"/>
          <w:lang w:val="nl-NL"/>
        </w:rPr>
        <w:t>TP is ingedeeld in 15 rubrieken (aspecten van het onderwijs) met verschillende soorten vragen. 10 rubrieken betreffen waarderingsvragen, waarbij is nagegaan hoe tevreden ouders zijn over verschillende aspecten van de school. Voor deze rubrieken is ook gevraagd hoe belangrijk de ouders de rubrieken vinden voor ‘een goede school’. Dit wordt in het rapport uitgedrukt in belangcijfers.</w:t>
      </w:r>
    </w:p>
    <w:p w14:paraId="0F3E8000" w14:textId="77777777" w:rsidR="00E22358" w:rsidRDefault="00E22358">
      <w:pPr>
        <w:pStyle w:val="Standard"/>
        <w:widowControl/>
        <w:autoSpaceDE/>
        <w:autoSpaceDN/>
        <w:adjustRightInd/>
        <w:rPr>
          <w:rFonts w:cs="Century Gothic"/>
          <w:noProof/>
          <w:szCs w:val="20"/>
          <w:lang w:val="nl-NL"/>
        </w:rPr>
      </w:pPr>
    </w:p>
    <w:p w14:paraId="6BC12A42" w14:textId="77777777" w:rsidR="00E22358" w:rsidRDefault="00E22358">
      <w:pPr>
        <w:pStyle w:val="Standard"/>
        <w:widowControl/>
        <w:autoSpaceDE/>
        <w:autoSpaceDN/>
        <w:adjustRightInd/>
        <w:rPr>
          <w:rFonts w:cs="Century Gothic"/>
          <w:noProof/>
          <w:sz w:val="18"/>
          <w:szCs w:val="18"/>
          <w:lang w:val="nl-NL"/>
        </w:rPr>
      </w:pPr>
      <w:r>
        <w:rPr>
          <w:rFonts w:cs="Century Gothic"/>
          <w:noProof/>
          <w:szCs w:val="20"/>
          <w:lang w:val="nl-NL"/>
        </w:rPr>
        <w:t>In de figuur hieronder staan de belangcijfers per vraagrubriek voor onze school weergegeven, in onderscheid naar onder- en bovenbouw of locatie. Tevens zijn de cijfers van de vorige deelname opgenomen (indien van toepassing). Ter vergelijking zijn ook de cijfers opgenomen van de referentiegroep. De rubrieken zijn geordend naar hoogte van het cijfer. De rubriek met het hoogste cijfer staat op 1.</w:t>
      </w:r>
    </w:p>
    <w:p w14:paraId="6C7F10E6" w14:textId="77777777" w:rsidR="001F269F" w:rsidRDefault="001F269F">
      <w:pPr>
        <w:pStyle w:val="Heading2"/>
        <w:rPr>
          <w:b w:val="0"/>
          <w:bCs w:val="0"/>
          <w:noProof/>
          <w:sz w:val="20"/>
          <w:szCs w:val="20"/>
        </w:rPr>
      </w:pPr>
    </w:p>
    <w:p w14:paraId="61B8292F" w14:textId="77777777" w:rsidR="001F269F" w:rsidRDefault="001F269F">
      <w:pPr>
        <w:pStyle w:val="Heading2"/>
        <w:rPr>
          <w:b w:val="0"/>
          <w:bCs w:val="0"/>
          <w:noProof/>
          <w:sz w:val="20"/>
          <w:szCs w:val="20"/>
        </w:rPr>
      </w:pPr>
      <w:r w:rsidRPr="001F269F">
        <w:rPr>
          <w:b w:val="0"/>
          <w:bCs w:val="0"/>
          <w:noProof/>
          <w:sz w:val="20"/>
          <w:szCs w:val="20"/>
        </w:rPr>
        <w:t>TTTclass:satisfactionimportanceTTT</w:t>
      </w:r>
    </w:p>
    <w:p w14:paraId="7110E3FC" w14:textId="77777777" w:rsidR="00E22358" w:rsidRPr="00FC3C02" w:rsidRDefault="00E22358" w:rsidP="00D91456">
      <w:pPr>
        <w:pStyle w:val="ListParagraphPHPDOCX"/>
        <w:rPr>
          <w:color w:val="F78E1E"/>
        </w:rPr>
      </w:pPr>
      <w:r w:rsidRPr="00FC3C02">
        <w:br w:type="page"/>
      </w:r>
      <w:proofErr w:type="spellStart"/>
      <w:r w:rsidRPr="00FC3C02">
        <w:rPr>
          <w:color w:val="F78E1E"/>
        </w:rPr>
        <w:lastRenderedPageBreak/>
        <w:t>Tevredenheid</w:t>
      </w:r>
      <w:proofErr w:type="spellEnd"/>
    </w:p>
    <w:p w14:paraId="30073AAD" w14:textId="77777777" w:rsidR="00E22358" w:rsidRDefault="00E22358">
      <w:pPr>
        <w:pStyle w:val="PlainText"/>
        <w:rPr>
          <w:rFonts w:ascii="Century Gothic" w:hAnsi="Century Gothic" w:cs="Century Gothic"/>
          <w:sz w:val="19"/>
          <w:szCs w:val="19"/>
          <w:lang w:val="nl-NL"/>
        </w:rPr>
      </w:pPr>
    </w:p>
    <w:p w14:paraId="29303E49" w14:textId="2E1770FD" w:rsidR="00D25185" w:rsidRDefault="00D25185">
      <w:pPr>
        <w:pStyle w:val="PlainText"/>
        <w:rPr>
          <w:rFonts w:ascii="Century Gothic" w:hAnsi="Century Gothic" w:cs="Century Gothic"/>
          <w:sz w:val="19"/>
          <w:szCs w:val="19"/>
          <w:lang w:val="nl-NL"/>
        </w:rPr>
      </w:pPr>
      <w:proofErr w:type="spellStart"/>
      <w:r w:rsidRPr="00D25185">
        <w:rPr>
          <w:rFonts w:ascii="Century Gothic" w:hAnsi="Century Gothic" w:cs="Century Gothic"/>
          <w:sz w:val="19"/>
          <w:szCs w:val="19"/>
          <w:lang w:val="nl-NL"/>
        </w:rPr>
        <w:t>TTTclass:summaryTTT</w:t>
      </w:r>
      <w:proofErr w:type="spellEnd"/>
    </w:p>
    <w:p w14:paraId="54565F25" w14:textId="77777777" w:rsidR="00D25185" w:rsidRDefault="00D25185">
      <w:pPr>
        <w:pStyle w:val="PlainText"/>
        <w:rPr>
          <w:rFonts w:ascii="Century Gothic" w:hAnsi="Century Gothic" w:cs="Century Gothic"/>
          <w:sz w:val="19"/>
          <w:szCs w:val="19"/>
          <w:lang w:val="nl-NL"/>
        </w:rPr>
      </w:pPr>
    </w:p>
    <w:p w14:paraId="08E0C37A" w14:textId="39E1758E" w:rsidR="00E22358" w:rsidRPr="00CF09AD" w:rsidRDefault="00E22358">
      <w:pPr>
        <w:pStyle w:val="Standard"/>
        <w:widowControl/>
        <w:autoSpaceDE/>
        <w:autoSpaceDN/>
        <w:adjustRightInd/>
        <w:rPr>
          <w:rFonts w:cs="Century Gothic"/>
          <w:b/>
          <w:bCs/>
          <w:noProof/>
          <w:color w:val="F78E1E"/>
          <w:sz w:val="22"/>
          <w:szCs w:val="22"/>
          <w:lang w:val="nl-NL"/>
        </w:rPr>
      </w:pPr>
      <w:r w:rsidRPr="004E1609">
        <w:rPr>
          <w:sz w:val="22"/>
          <w:szCs w:val="22"/>
          <w:lang w:val="nl-NL"/>
        </w:rPr>
        <w:br w:type="page"/>
      </w:r>
      <w:r w:rsidRPr="00CF09AD">
        <w:rPr>
          <w:rFonts w:cs="Century Gothic"/>
          <w:b/>
          <w:bCs/>
          <w:noProof/>
          <w:color w:val="F78E1E"/>
          <w:sz w:val="22"/>
          <w:szCs w:val="22"/>
          <w:lang w:val="nl-NL"/>
        </w:rPr>
        <w:lastRenderedPageBreak/>
        <w:t>Tevredenheidcijfers</w:t>
      </w:r>
    </w:p>
    <w:p w14:paraId="31B7E4EE" w14:textId="77777777" w:rsidR="00E22358" w:rsidRDefault="00E22358">
      <w:pPr>
        <w:pStyle w:val="Standard"/>
        <w:widowControl/>
        <w:autoSpaceDE/>
        <w:autoSpaceDN/>
        <w:adjustRightInd/>
        <w:rPr>
          <w:rFonts w:cs="Century Gothic"/>
          <w:noProof/>
          <w:sz w:val="22"/>
          <w:szCs w:val="22"/>
          <w:lang w:val="nl-NL"/>
        </w:rPr>
      </w:pPr>
    </w:p>
    <w:p w14:paraId="76D64E7B" w14:textId="3BBFC2FE" w:rsidR="00E22358" w:rsidRDefault="004B6934">
      <w:pPr>
        <w:pStyle w:val="Standard"/>
        <w:widowControl/>
        <w:autoSpaceDE/>
        <w:autoSpaceDN/>
        <w:adjustRightInd/>
        <w:rPr>
          <w:rFonts w:cs="Century Gothic"/>
          <w:noProof/>
          <w:szCs w:val="20"/>
          <w:lang w:val="nl-NL"/>
        </w:rPr>
      </w:pPr>
      <w:r>
        <w:rPr>
          <w:rFonts w:cs="Century Gothic"/>
          <w:noProof/>
          <w:szCs w:val="20"/>
          <w:lang w:val="nl-NL"/>
        </w:rPr>
        <w:t>De vragenlijst van de PTP is ingedeeld in eenaantal</w:t>
      </w:r>
      <w:r w:rsidR="00E22358">
        <w:rPr>
          <w:rFonts w:cs="Century Gothic"/>
          <w:noProof/>
          <w:szCs w:val="20"/>
          <w:lang w:val="nl-NL"/>
        </w:rPr>
        <w:t xml:space="preserve"> rubrieken (aspecten van het onderwijs) met </w:t>
      </w:r>
      <w:r>
        <w:rPr>
          <w:rFonts w:cs="Century Gothic"/>
          <w:noProof/>
          <w:szCs w:val="20"/>
          <w:lang w:val="nl-NL"/>
        </w:rPr>
        <w:t>verschillende soorten vragen. Een aantal</w:t>
      </w:r>
      <w:r w:rsidR="00E22358">
        <w:rPr>
          <w:rFonts w:cs="Century Gothic"/>
          <w:noProof/>
          <w:szCs w:val="20"/>
          <w:lang w:val="nl-NL"/>
        </w:rPr>
        <w:t xml:space="preserve"> rubrieken betreffen tevredenheidsvragen, waarbij is nagegaan hoe tevreden ouders zijn over verschillende aspecten van de school. Dit wordt uitgedrukt in een tevredenheidscijfer per rubriek. </w:t>
      </w:r>
    </w:p>
    <w:p w14:paraId="168DC497" w14:textId="77777777" w:rsidR="00E22358" w:rsidRDefault="00E22358">
      <w:pPr>
        <w:pStyle w:val="Standard"/>
        <w:widowControl/>
        <w:autoSpaceDE/>
        <w:autoSpaceDN/>
        <w:adjustRightInd/>
        <w:rPr>
          <w:rFonts w:cs="Century Gothic"/>
          <w:noProof/>
          <w:szCs w:val="20"/>
          <w:lang w:val="nl-NL"/>
        </w:rPr>
      </w:pPr>
    </w:p>
    <w:p w14:paraId="57BB8ABA" w14:textId="77777777" w:rsidR="00E22358" w:rsidRDefault="00E22358">
      <w:pPr>
        <w:pStyle w:val="Standard"/>
        <w:widowControl/>
        <w:autoSpaceDE/>
        <w:autoSpaceDN/>
        <w:adjustRightInd/>
        <w:rPr>
          <w:rFonts w:cs="Century Gothic"/>
          <w:noProof/>
          <w:szCs w:val="20"/>
          <w:lang w:val="nl-NL"/>
        </w:rPr>
      </w:pPr>
      <w:r>
        <w:rPr>
          <w:rFonts w:cs="Century Gothic"/>
          <w:noProof/>
          <w:szCs w:val="20"/>
          <w:lang w:val="nl-NL"/>
        </w:rPr>
        <w:t>In de figuur hieronder staan deze cijfers voor onze school weergegeven, in onderscheid naar onder- en bovenbouw of locatie. Tevens zijn de cijfers van de vorige deelname opgenomen (indien van toepassing). Ter vergelijking zijn ook de cijfers opgenomen van de referentiegroep.</w:t>
      </w:r>
    </w:p>
    <w:p w14:paraId="50C5F269" w14:textId="77777777" w:rsidR="00E22358" w:rsidRDefault="00E22358">
      <w:pPr>
        <w:pStyle w:val="Standard"/>
        <w:widowControl/>
        <w:autoSpaceDE/>
        <w:autoSpaceDN/>
        <w:adjustRightInd/>
        <w:rPr>
          <w:rFonts w:cs="Century Gothic"/>
          <w:noProof/>
          <w:szCs w:val="20"/>
          <w:lang w:val="nl-NL"/>
        </w:rPr>
      </w:pPr>
    </w:p>
    <w:p w14:paraId="54F1951D" w14:textId="77777777" w:rsidR="00E22358" w:rsidRDefault="00E22358">
      <w:pPr>
        <w:pStyle w:val="Standard"/>
        <w:widowControl/>
        <w:autoSpaceDE/>
        <w:autoSpaceDN/>
        <w:adjustRightInd/>
        <w:rPr>
          <w:rFonts w:cs="Century Gothic"/>
          <w:noProof/>
          <w:sz w:val="22"/>
          <w:szCs w:val="22"/>
          <w:lang w:val="nl-NL"/>
        </w:rPr>
      </w:pPr>
      <w:r>
        <w:rPr>
          <w:rFonts w:cs="Century Gothic"/>
          <w:noProof/>
          <w:szCs w:val="20"/>
          <w:lang w:val="nl-NL"/>
        </w:rPr>
        <w:t>De rubrieken zijn geordend naar hoogte van het cijfer met de hoogste waardering op nummer 1.</w:t>
      </w:r>
    </w:p>
    <w:p w14:paraId="52F253BF" w14:textId="77777777" w:rsidR="00E22358" w:rsidRDefault="00E22358">
      <w:pPr>
        <w:pStyle w:val="Standard"/>
        <w:widowControl/>
        <w:autoSpaceDE/>
        <w:autoSpaceDN/>
        <w:adjustRightInd/>
        <w:rPr>
          <w:rFonts w:cs="Century Gothic"/>
          <w:noProof/>
          <w:sz w:val="22"/>
          <w:szCs w:val="22"/>
          <w:lang w:val="nl-NL"/>
        </w:rPr>
      </w:pPr>
    </w:p>
    <w:p w14:paraId="3583BAE7" w14:textId="77777777" w:rsidR="00E22358" w:rsidRPr="00FC3C02" w:rsidRDefault="001E0CB3">
      <w:pPr>
        <w:pStyle w:val="Standard"/>
        <w:widowControl/>
        <w:autoSpaceDE/>
        <w:autoSpaceDN/>
        <w:adjustRightInd/>
        <w:rPr>
          <w:rFonts w:cs="Century Gothic"/>
          <w:noProof/>
          <w:szCs w:val="20"/>
          <w:lang w:val="nl-NL"/>
        </w:rPr>
      </w:pPr>
      <w:r w:rsidRPr="00FC3C02">
        <w:rPr>
          <w:rFonts w:cs="Century Gothic"/>
          <w:noProof/>
          <w:szCs w:val="20"/>
          <w:lang w:val="nl-NL"/>
        </w:rPr>
        <w:t>TTTclass:satisfactionTTT</w:t>
      </w:r>
    </w:p>
    <w:p w14:paraId="19A5F4B4" w14:textId="77777777" w:rsidR="00E22358" w:rsidRPr="00FC3C02" w:rsidRDefault="00E22358">
      <w:pPr>
        <w:pStyle w:val="Standard"/>
        <w:widowControl/>
        <w:autoSpaceDE/>
        <w:autoSpaceDN/>
        <w:adjustRightInd/>
        <w:rPr>
          <w:rFonts w:cs="Century Gothic"/>
          <w:noProof/>
          <w:sz w:val="18"/>
          <w:szCs w:val="18"/>
          <w:lang w:val="nl-NL"/>
        </w:rPr>
      </w:pPr>
    </w:p>
    <w:p w14:paraId="0EA96D7E" w14:textId="77777777" w:rsidR="00E22358" w:rsidRPr="00FC3C02" w:rsidRDefault="00E22358">
      <w:pPr>
        <w:pStyle w:val="Standard"/>
        <w:widowControl/>
        <w:autoSpaceDE/>
        <w:autoSpaceDN/>
        <w:adjustRightInd/>
        <w:rPr>
          <w:rFonts w:cs="Century Gothic"/>
          <w:b/>
          <w:bCs/>
          <w:noProof/>
          <w:sz w:val="22"/>
          <w:szCs w:val="22"/>
          <w:lang w:val="nl-NL"/>
        </w:rPr>
      </w:pPr>
    </w:p>
    <w:p w14:paraId="14DA34EC" w14:textId="77777777" w:rsidR="00E22358" w:rsidRPr="00FC3C02" w:rsidRDefault="00E22358">
      <w:pPr>
        <w:pStyle w:val="Standard"/>
        <w:widowControl/>
        <w:autoSpaceDE/>
        <w:autoSpaceDN/>
        <w:adjustRightInd/>
        <w:rPr>
          <w:rFonts w:cs="Century Gothic"/>
          <w:b/>
          <w:bCs/>
          <w:noProof/>
          <w:sz w:val="22"/>
          <w:szCs w:val="22"/>
          <w:lang w:val="nl-NL"/>
        </w:rPr>
      </w:pPr>
    </w:p>
    <w:p w14:paraId="122CF36A" w14:textId="77777777" w:rsidR="00E22358" w:rsidRPr="00CF09AD" w:rsidRDefault="00E22358">
      <w:pPr>
        <w:pStyle w:val="Heading3"/>
        <w:rPr>
          <w:color w:val="F78E1E"/>
          <w:sz w:val="22"/>
          <w:szCs w:val="22"/>
        </w:rPr>
      </w:pPr>
      <w:r w:rsidRPr="004E1609">
        <w:rPr>
          <w:noProof/>
        </w:rPr>
        <w:br w:type="page"/>
      </w:r>
      <w:r w:rsidRPr="00CF09AD">
        <w:rPr>
          <w:color w:val="F78E1E"/>
          <w:sz w:val="22"/>
          <w:szCs w:val="22"/>
        </w:rPr>
        <w:lastRenderedPageBreak/>
        <w:t>Vergelijking met vorige peiling</w:t>
      </w:r>
      <w:r w:rsidRPr="00CF09AD">
        <w:rPr>
          <w:color w:val="F78E1E"/>
        </w:rPr>
        <w:t xml:space="preserve"> </w:t>
      </w:r>
    </w:p>
    <w:p w14:paraId="6182ED64" w14:textId="5B67D549" w:rsidR="00E22358" w:rsidRDefault="00E22358">
      <w:pPr>
        <w:pStyle w:val="Standard"/>
        <w:widowControl/>
        <w:autoSpaceDE/>
        <w:autoSpaceDN/>
        <w:adjustRightInd/>
        <w:rPr>
          <w:rFonts w:cs="Century Gothic"/>
          <w:noProof/>
          <w:szCs w:val="20"/>
          <w:lang w:val="nl-NL"/>
        </w:rPr>
      </w:pPr>
      <w:r>
        <w:rPr>
          <w:rFonts w:cs="Century Gothic"/>
          <w:noProof/>
          <w:szCs w:val="20"/>
          <w:lang w:val="nl-NL"/>
        </w:rPr>
        <w:t xml:space="preserve">Indien de school al </w:t>
      </w:r>
      <w:r w:rsidR="004B6934">
        <w:rPr>
          <w:rFonts w:cs="Century Gothic"/>
          <w:noProof/>
          <w:szCs w:val="20"/>
          <w:lang w:val="nl-NL"/>
        </w:rPr>
        <w:t>eerder een P</w:t>
      </w:r>
      <w:r>
        <w:rPr>
          <w:rFonts w:cs="Century Gothic"/>
          <w:noProof/>
          <w:szCs w:val="20"/>
          <w:lang w:val="nl-NL"/>
        </w:rPr>
        <w:t>TP heeft afgenomen wordt hieronder  een grafische vergelijking gemaakt met de tevredenheidsscores van de vorige peiling en de huidige peiling.</w:t>
      </w:r>
    </w:p>
    <w:p w14:paraId="76DA04E5" w14:textId="77777777" w:rsidR="00E22358" w:rsidRDefault="00E22358">
      <w:pPr>
        <w:pStyle w:val="Standard"/>
        <w:widowControl/>
        <w:autoSpaceDE/>
        <w:autoSpaceDN/>
        <w:adjustRightInd/>
        <w:rPr>
          <w:rFonts w:cs="Century Gothic"/>
          <w:noProof/>
          <w:szCs w:val="20"/>
          <w:lang w:val="nl-NL"/>
        </w:rPr>
      </w:pPr>
    </w:p>
    <w:p w14:paraId="24FAB0CA" w14:textId="77777777" w:rsidR="00E22358" w:rsidRDefault="00E22358">
      <w:pPr>
        <w:pStyle w:val="PlainText"/>
        <w:rPr>
          <w:rFonts w:ascii="Century Gothic" w:hAnsi="Century Gothic" w:cs="Century Gothic"/>
          <w:noProof/>
          <w:lang w:val="nl-NL"/>
        </w:rPr>
      </w:pPr>
      <w:r>
        <w:rPr>
          <w:rFonts w:ascii="Century Gothic" w:hAnsi="Century Gothic" w:cs="Century Gothic"/>
          <w:noProof/>
          <w:lang w:val="nl-NL"/>
        </w:rPr>
        <w:t xml:space="preserve">Met de </w:t>
      </w:r>
      <w:r w:rsidR="00655B98">
        <w:rPr>
          <w:rFonts w:ascii="Century Gothic" w:hAnsi="Century Gothic" w:cs="Century Gothic"/>
          <w:noProof/>
          <w:lang w:val="nl-NL"/>
        </w:rPr>
        <w:t>gele punten</w:t>
      </w:r>
      <w:r>
        <w:rPr>
          <w:rFonts w:ascii="Century Gothic" w:hAnsi="Century Gothic" w:cs="Century Gothic"/>
          <w:noProof/>
          <w:lang w:val="nl-NL"/>
        </w:rPr>
        <w:t xml:space="preserve"> worden de resultaten van de vorige peiling weergegeven. De blauwe punten geven de resultaten weer van de huidige peiling.</w:t>
      </w:r>
    </w:p>
    <w:p w14:paraId="405D08EE" w14:textId="77777777" w:rsidR="00FA63B5" w:rsidRDefault="00FA63B5">
      <w:pPr>
        <w:pStyle w:val="PlainText"/>
        <w:rPr>
          <w:rFonts w:ascii="Century Gothic" w:hAnsi="Century Gothic" w:cs="Century Gothic"/>
          <w:noProof/>
          <w:lang w:val="nl-NL"/>
        </w:rPr>
      </w:pPr>
    </w:p>
    <w:p w14:paraId="4C2C5A3E" w14:textId="77777777" w:rsidR="00FA63B5" w:rsidRPr="00FC3C02" w:rsidRDefault="00FA63B5" w:rsidP="00FA63B5">
      <w:pPr>
        <w:rPr>
          <w:lang w:val="nl-NL"/>
        </w:rPr>
      </w:pPr>
      <w:proofErr w:type="spellStart"/>
      <w:r w:rsidRPr="00FC3C02">
        <w:rPr>
          <w:lang w:val="nl-NL"/>
        </w:rPr>
        <w:t>TTTclass:previousTTT</w:t>
      </w:r>
      <w:proofErr w:type="spellEnd"/>
    </w:p>
    <w:p w14:paraId="5C8ED6D0" w14:textId="77777777" w:rsidR="00E22358" w:rsidRPr="00FC3C02" w:rsidRDefault="00E22358">
      <w:pPr>
        <w:pStyle w:val="Standard"/>
        <w:widowControl/>
        <w:autoSpaceDE/>
        <w:autoSpaceDN/>
        <w:adjustRightInd/>
        <w:rPr>
          <w:rFonts w:cs="Century Gothic"/>
          <w:b/>
          <w:bCs/>
          <w:noProof/>
          <w:sz w:val="22"/>
          <w:szCs w:val="22"/>
          <w:lang w:val="nl-NL"/>
        </w:rPr>
      </w:pPr>
    </w:p>
    <w:p w14:paraId="6ED3BEAE" w14:textId="540648A2" w:rsidR="00E22358" w:rsidRDefault="00E22358">
      <w:pPr>
        <w:pStyle w:val="Standard"/>
        <w:widowControl/>
        <w:autoSpaceDE/>
        <w:autoSpaceDN/>
        <w:adjustRightInd/>
        <w:rPr>
          <w:rFonts w:cs="Century Gothic"/>
          <w:b/>
          <w:bCs/>
          <w:noProof/>
          <w:sz w:val="22"/>
          <w:szCs w:val="22"/>
          <w:lang w:val="nl-NL"/>
        </w:rPr>
      </w:pPr>
      <w:r>
        <w:rPr>
          <w:rFonts w:cs="Century Gothic"/>
          <w:sz w:val="19"/>
          <w:szCs w:val="19"/>
          <w:lang w:val="nl-NL"/>
        </w:rPr>
        <w:t>Op onze</w:t>
      </w:r>
      <w:r w:rsidR="004B6934">
        <w:rPr>
          <w:rFonts w:cs="Century Gothic"/>
          <w:sz w:val="19"/>
          <w:szCs w:val="19"/>
          <w:lang w:val="nl-NL"/>
        </w:rPr>
        <w:t xml:space="preserve"> school is niet eerder een </w:t>
      </w:r>
      <w:proofErr w:type="spellStart"/>
      <w:r w:rsidR="004B6934">
        <w:rPr>
          <w:rFonts w:cs="Century Gothic"/>
          <w:sz w:val="19"/>
          <w:szCs w:val="19"/>
          <w:lang w:val="nl-NL"/>
        </w:rPr>
        <w:t>personeel</w:t>
      </w:r>
      <w:r>
        <w:rPr>
          <w:rFonts w:cs="Century Gothic"/>
          <w:sz w:val="19"/>
          <w:szCs w:val="19"/>
          <w:lang w:val="nl-NL"/>
        </w:rPr>
        <w:t>tevredenheidspeiling</w:t>
      </w:r>
      <w:proofErr w:type="spellEnd"/>
      <w:r>
        <w:rPr>
          <w:rFonts w:cs="Century Gothic"/>
          <w:sz w:val="19"/>
          <w:szCs w:val="19"/>
          <w:lang w:val="nl-NL"/>
        </w:rPr>
        <w:t xml:space="preserve"> met vergelijkbare vragen uitgevoerd door S</w:t>
      </w:r>
      <w:r w:rsidR="004E7E97">
        <w:rPr>
          <w:rFonts w:cs="Century Gothic"/>
          <w:sz w:val="19"/>
          <w:szCs w:val="19"/>
          <w:lang w:val="nl-NL"/>
        </w:rPr>
        <w:t>cholen met Succes. Daarom ontbreekt hier een vergelijking</w:t>
      </w:r>
      <w:r>
        <w:rPr>
          <w:rFonts w:cs="Century Gothic"/>
          <w:sz w:val="19"/>
          <w:szCs w:val="19"/>
          <w:lang w:val="nl-NL"/>
        </w:rPr>
        <w:t>.</w:t>
      </w:r>
    </w:p>
    <w:p w14:paraId="4C47003D" w14:textId="77777777" w:rsidR="00E22358" w:rsidRDefault="00E22358">
      <w:pPr>
        <w:pStyle w:val="Standard"/>
        <w:widowControl/>
        <w:autoSpaceDE/>
        <w:autoSpaceDN/>
        <w:adjustRightInd/>
        <w:rPr>
          <w:rFonts w:cs="Century Gothic"/>
          <w:b/>
          <w:bCs/>
          <w:noProof/>
          <w:sz w:val="22"/>
          <w:szCs w:val="22"/>
          <w:lang w:val="nl-NL"/>
        </w:rPr>
      </w:pPr>
    </w:p>
    <w:p w14:paraId="5AE0F4B5" w14:textId="77777777" w:rsidR="00E22358" w:rsidRDefault="00E22358">
      <w:pPr>
        <w:pStyle w:val="PlainText"/>
        <w:rPr>
          <w:rFonts w:ascii="Century Gothic" w:hAnsi="Century Gothic" w:cs="Century Gothic"/>
          <w:color w:val="000000"/>
          <w:sz w:val="19"/>
          <w:szCs w:val="19"/>
          <w:lang w:val="nl-NL"/>
        </w:rPr>
      </w:pPr>
    </w:p>
    <w:p w14:paraId="0318A7B6" w14:textId="77777777" w:rsidR="00E22358" w:rsidRDefault="00E22358" w:rsidP="00C00009">
      <w:pPr>
        <w:pStyle w:val="Heading1"/>
      </w:pPr>
      <w:bookmarkStart w:id="14" w:name="_Toc72373574"/>
      <w:bookmarkStart w:id="15" w:name="_Toc93893187"/>
      <w:r>
        <w:br w:type="page"/>
      </w:r>
      <w:r>
        <w:lastRenderedPageBreak/>
        <w:t>Conclusie</w:t>
      </w:r>
      <w:bookmarkEnd w:id="14"/>
      <w:bookmarkEnd w:id="15"/>
    </w:p>
    <w:p w14:paraId="63E6B06E" w14:textId="77777777" w:rsidR="00E22358" w:rsidRDefault="00E22358">
      <w:pPr>
        <w:rPr>
          <w:rFonts w:cs="Century Gothic"/>
          <w:szCs w:val="20"/>
          <w:lang w:val="nl-NL"/>
        </w:rPr>
      </w:pPr>
    </w:p>
    <w:p w14:paraId="240B5876" w14:textId="77777777" w:rsidR="00E22358" w:rsidRDefault="00E22358">
      <w:pPr>
        <w:rPr>
          <w:rFonts w:cs="Century Gothic"/>
          <w:szCs w:val="20"/>
          <w:lang w:val="nl-NL"/>
        </w:rPr>
      </w:pPr>
    </w:p>
    <w:p w14:paraId="624D71F2" w14:textId="77777777" w:rsidR="00E22358" w:rsidRPr="00CF09AD" w:rsidRDefault="00E22358">
      <w:pPr>
        <w:pStyle w:val="Heading2"/>
        <w:rPr>
          <w:color w:val="F78E1E"/>
          <w:sz w:val="22"/>
          <w:szCs w:val="22"/>
        </w:rPr>
      </w:pPr>
      <w:r w:rsidRPr="00CF09AD">
        <w:rPr>
          <w:color w:val="F78E1E"/>
          <w:sz w:val="22"/>
          <w:szCs w:val="22"/>
        </w:rPr>
        <w:t>Top 10 tevredenheid en ontevredenheid</w:t>
      </w:r>
    </w:p>
    <w:p w14:paraId="50192AE7" w14:textId="77777777" w:rsidR="00E22358" w:rsidRDefault="00E22358">
      <w:pPr>
        <w:autoSpaceDE w:val="0"/>
        <w:autoSpaceDN w:val="0"/>
        <w:adjustRightInd w:val="0"/>
        <w:rPr>
          <w:rFonts w:cs="Century Gothic"/>
          <w:szCs w:val="20"/>
          <w:lang w:val="nl-NL"/>
        </w:rPr>
      </w:pPr>
      <w:r>
        <w:rPr>
          <w:rFonts w:cs="Century Gothic"/>
          <w:szCs w:val="20"/>
          <w:lang w:val="nl-NL"/>
        </w:rPr>
        <w:t xml:space="preserve">In onderstaande figuur 5a en 5b wordt een overzicht gegeven van de hoogste tevredenheid- en ontevredenheidspercentages van </w:t>
      </w:r>
      <w:proofErr w:type="spellStart"/>
      <w:r w:rsidR="008E105E">
        <w:rPr>
          <w:rFonts w:cs="Century Gothic"/>
          <w:szCs w:val="20"/>
          <w:lang w:val="nl-NL"/>
        </w:rPr>
        <w:t>TTTxml:schoolnaamTTT</w:t>
      </w:r>
      <w:proofErr w:type="spellEnd"/>
      <w:r>
        <w:rPr>
          <w:rFonts w:cs="Century Gothic"/>
          <w:szCs w:val="20"/>
          <w:lang w:val="nl-NL"/>
        </w:rPr>
        <w:t>. Ter vergelijking worden ook de resultaten van de referentiegroep vermeld.</w:t>
      </w:r>
    </w:p>
    <w:p w14:paraId="708FBF86" w14:textId="77777777" w:rsidR="00E22358" w:rsidRDefault="00E22358">
      <w:pPr>
        <w:pStyle w:val="PlainText"/>
        <w:widowControl/>
        <w:rPr>
          <w:rFonts w:ascii="Century Gothic" w:hAnsi="Century Gothic" w:cs="Century Gothic"/>
          <w:lang w:val="nl-NL"/>
        </w:rPr>
      </w:pPr>
      <w:r>
        <w:rPr>
          <w:rFonts w:ascii="Century Gothic" w:hAnsi="Century Gothic" w:cs="Century Gothic"/>
          <w:lang w:val="nl-NL"/>
        </w:rPr>
        <w:t>In de tabellen wordt alleen de ‘ top10’  weergegeven.</w:t>
      </w:r>
    </w:p>
    <w:p w14:paraId="55B36F30" w14:textId="77777777" w:rsidR="00E22358" w:rsidRDefault="00E22358">
      <w:pPr>
        <w:autoSpaceDE w:val="0"/>
        <w:autoSpaceDN w:val="0"/>
        <w:adjustRightInd w:val="0"/>
        <w:rPr>
          <w:rFonts w:cs="Century Gothic"/>
          <w:szCs w:val="20"/>
          <w:lang w:val="nl-NL"/>
        </w:rPr>
      </w:pPr>
    </w:p>
    <w:p w14:paraId="5FBD79D9"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b/>
          <w:bCs/>
          <w:szCs w:val="20"/>
          <w:lang w:val="nl-NL"/>
        </w:rPr>
        <w:t xml:space="preserve"> </w:t>
      </w:r>
      <w:r w:rsidR="00BE26FC">
        <w:rPr>
          <w:rFonts w:cs="Century Gothic"/>
          <w:b/>
          <w:bCs/>
          <w:szCs w:val="20"/>
          <w:lang w:val="nl-NL"/>
        </w:rPr>
        <w:t xml:space="preserve">tabel </w:t>
      </w:r>
      <w:r w:rsidR="00BE26FC" w:rsidRPr="00BE26FC">
        <w:rPr>
          <w:rFonts w:cs="Century Gothic"/>
          <w:b/>
          <w:bCs/>
          <w:szCs w:val="20"/>
          <w:lang w:val="nl-NL"/>
        </w:rPr>
        <w:t xml:space="preserve">‘Top 10 Tevredenheid’ </w:t>
      </w:r>
      <w:r w:rsidRPr="00BE26FC">
        <w:rPr>
          <w:rFonts w:cs="Century Gothic"/>
          <w:szCs w:val="20"/>
          <w:lang w:val="nl-NL"/>
        </w:rPr>
        <w:t xml:space="preserve">wordt een overzicht gegeven van de onderwerpen die door veel ouders / verzorgers positief gewaardeerd worden, met de percentages tevreden respondenten. </w:t>
      </w:r>
    </w:p>
    <w:p w14:paraId="02F86BE0" w14:textId="77777777" w:rsidR="00E22358" w:rsidRDefault="00E22358">
      <w:pPr>
        <w:autoSpaceDE w:val="0"/>
        <w:autoSpaceDN w:val="0"/>
        <w:adjustRightInd w:val="0"/>
        <w:rPr>
          <w:rFonts w:cs="Century Gothic"/>
          <w:szCs w:val="20"/>
          <w:lang w:val="nl-NL"/>
        </w:rPr>
      </w:pPr>
    </w:p>
    <w:p w14:paraId="0F4F3563" w14:textId="77777777" w:rsidR="00E22358" w:rsidRPr="00BE26FC" w:rsidRDefault="00E22358" w:rsidP="00AC46E0">
      <w:pPr>
        <w:numPr>
          <w:ilvl w:val="0"/>
          <w:numId w:val="40"/>
        </w:numPr>
        <w:autoSpaceDE w:val="0"/>
        <w:autoSpaceDN w:val="0"/>
        <w:adjustRightInd w:val="0"/>
        <w:rPr>
          <w:rFonts w:cs="Century Gothic"/>
          <w:szCs w:val="20"/>
          <w:lang w:val="nl-NL"/>
        </w:rPr>
      </w:pPr>
      <w:r w:rsidRPr="00BE26FC">
        <w:rPr>
          <w:rFonts w:cs="Century Gothic"/>
          <w:szCs w:val="20"/>
          <w:lang w:val="nl-NL"/>
        </w:rPr>
        <w:t>In de</w:t>
      </w:r>
      <w:r w:rsidR="00BE26FC" w:rsidRPr="00BE26FC">
        <w:rPr>
          <w:rFonts w:cs="Century Gothic"/>
          <w:szCs w:val="20"/>
          <w:lang w:val="nl-NL"/>
        </w:rPr>
        <w:t xml:space="preserve"> tabel</w:t>
      </w:r>
      <w:r w:rsidRPr="00BE26FC">
        <w:rPr>
          <w:rFonts w:cs="Century Gothic"/>
          <w:b/>
          <w:bCs/>
          <w:szCs w:val="20"/>
          <w:lang w:val="nl-NL"/>
        </w:rPr>
        <w:t xml:space="preserve"> </w:t>
      </w:r>
      <w:r w:rsidR="00BE26FC" w:rsidRPr="00BE26FC">
        <w:rPr>
          <w:rFonts w:cs="Century Gothic"/>
          <w:b/>
          <w:bCs/>
          <w:szCs w:val="20"/>
          <w:lang w:val="nl-NL"/>
        </w:rPr>
        <w:t>‘Top 10 Ontevredenheid’</w:t>
      </w:r>
      <w:r w:rsidRPr="00BE26FC">
        <w:rPr>
          <w:rFonts w:cs="Century Gothic"/>
          <w:szCs w:val="20"/>
          <w:lang w:val="nl-NL"/>
        </w:rPr>
        <w:t xml:space="preserve"> staan de onderwerpen waarover relatief veel ouders ontevreden waren, met de bijbehorende percentages. </w:t>
      </w:r>
    </w:p>
    <w:p w14:paraId="6CBFD59B" w14:textId="77777777" w:rsidR="00E22358" w:rsidRDefault="00E22358">
      <w:pPr>
        <w:rPr>
          <w:rFonts w:cs="Century Gothic"/>
          <w:szCs w:val="20"/>
          <w:lang w:val="nl-NL"/>
        </w:rPr>
      </w:pPr>
    </w:p>
    <w:p w14:paraId="16728675" w14:textId="77777777" w:rsidR="00E22358" w:rsidRDefault="00E22358">
      <w:pPr>
        <w:rPr>
          <w:rFonts w:cs="Century Gothic"/>
          <w:szCs w:val="20"/>
          <w:lang w:val="nl-NL"/>
        </w:rPr>
      </w:pPr>
    </w:p>
    <w:p w14:paraId="429D06C1" w14:textId="77777777" w:rsidR="00E22358" w:rsidRPr="00FC3C02" w:rsidRDefault="00E22358">
      <w:pPr>
        <w:pStyle w:val="Heading3"/>
        <w:rPr>
          <w:noProof/>
          <w:szCs w:val="20"/>
          <w:lang w:val="en-US"/>
        </w:rPr>
      </w:pPr>
      <w:r w:rsidRPr="00FC3C02">
        <w:rPr>
          <w:b w:val="0"/>
          <w:bCs w:val="0"/>
          <w:noProof/>
          <w:szCs w:val="20"/>
          <w:lang w:val="en-US"/>
        </w:rPr>
        <w:t>Figuur 5a:</w:t>
      </w:r>
      <w:r w:rsidRPr="00FC3C02">
        <w:rPr>
          <w:noProof/>
          <w:szCs w:val="20"/>
          <w:lang w:val="en-US"/>
        </w:rPr>
        <w:t xml:space="preserve"> ‘Top 10’ Tevredenheid</w:t>
      </w:r>
    </w:p>
    <w:p w14:paraId="1D18E232" w14:textId="77777777" w:rsidR="007C3727" w:rsidRPr="007C3727" w:rsidRDefault="007C3727" w:rsidP="007C3727"/>
    <w:p w14:paraId="5EAA67F6" w14:textId="77777777" w:rsidR="007D59DE" w:rsidRPr="007D59DE" w:rsidRDefault="007D59DE" w:rsidP="007D59DE">
      <w:proofErr w:type="spellStart"/>
      <w:r w:rsidRPr="007D59DE">
        <w:t>TTTclass:satisfactionTop:goodTTT</w:t>
      </w:r>
      <w:proofErr w:type="spellEnd"/>
    </w:p>
    <w:p w14:paraId="4A63335D" w14:textId="77777777" w:rsidR="007D59DE" w:rsidRPr="00FC3C02" w:rsidRDefault="007D59DE">
      <w:pPr>
        <w:pStyle w:val="Heading3"/>
        <w:rPr>
          <w:b w:val="0"/>
          <w:bCs w:val="0"/>
          <w:noProof/>
          <w:szCs w:val="20"/>
          <w:lang w:val="en-US"/>
        </w:rPr>
      </w:pPr>
    </w:p>
    <w:p w14:paraId="5AB65F4F" w14:textId="77777777" w:rsidR="00E22358" w:rsidRDefault="00E22358">
      <w:pPr>
        <w:pStyle w:val="Heading3"/>
        <w:rPr>
          <w:noProof/>
          <w:szCs w:val="20"/>
        </w:rPr>
      </w:pPr>
      <w:r>
        <w:rPr>
          <w:b w:val="0"/>
          <w:bCs w:val="0"/>
          <w:noProof/>
          <w:szCs w:val="20"/>
        </w:rPr>
        <w:t>Figuur 5b:</w:t>
      </w:r>
      <w:r>
        <w:rPr>
          <w:noProof/>
          <w:szCs w:val="20"/>
        </w:rPr>
        <w:t xml:space="preserve"> ‘Top 10’ Ontevredenheid</w:t>
      </w:r>
    </w:p>
    <w:p w14:paraId="21734273" w14:textId="77777777" w:rsidR="007C3727" w:rsidRPr="00FC3C02" w:rsidRDefault="007C3727" w:rsidP="007C3727">
      <w:pPr>
        <w:rPr>
          <w:lang w:val="nl-NL"/>
        </w:rPr>
      </w:pPr>
    </w:p>
    <w:p w14:paraId="5DC90D11" w14:textId="77777777" w:rsidR="007D59DE" w:rsidRPr="00FC3C02" w:rsidRDefault="007D59DE" w:rsidP="007D59DE">
      <w:pPr>
        <w:rPr>
          <w:lang w:val="nl-NL"/>
        </w:rPr>
      </w:pPr>
      <w:proofErr w:type="spellStart"/>
      <w:r w:rsidRPr="00FC3C02">
        <w:rPr>
          <w:lang w:val="nl-NL"/>
        </w:rPr>
        <w:t>TTTclass:satisfactionTop:badTTT</w:t>
      </w:r>
      <w:proofErr w:type="spellEnd"/>
    </w:p>
    <w:p w14:paraId="05073679" w14:textId="77777777" w:rsidR="00E22358" w:rsidRPr="00CF09AD" w:rsidRDefault="00E22358">
      <w:pPr>
        <w:pStyle w:val="Heading3"/>
        <w:rPr>
          <w:color w:val="F78E1E"/>
          <w:sz w:val="22"/>
          <w:szCs w:val="22"/>
        </w:rPr>
      </w:pPr>
      <w:r w:rsidRPr="004E1609">
        <w:br w:type="page"/>
      </w:r>
      <w:r w:rsidRPr="00CF09AD">
        <w:rPr>
          <w:color w:val="F78E1E"/>
          <w:sz w:val="22"/>
          <w:szCs w:val="22"/>
        </w:rPr>
        <w:lastRenderedPageBreak/>
        <w:t>Satisfactie en Prioriteiten</w:t>
      </w:r>
    </w:p>
    <w:p w14:paraId="00C165A6" w14:textId="77777777" w:rsidR="00E22358" w:rsidRDefault="00E22358">
      <w:pPr>
        <w:pStyle w:val="Heading3"/>
        <w:rPr>
          <w:sz w:val="22"/>
          <w:szCs w:val="22"/>
        </w:rPr>
      </w:pPr>
    </w:p>
    <w:p w14:paraId="11FFA39D" w14:textId="77777777" w:rsidR="004B6934" w:rsidRDefault="004B6934" w:rsidP="004B6934">
      <w:pPr>
        <w:rPr>
          <w:lang w:val="nl-NL"/>
        </w:rPr>
      </w:pPr>
      <w:r>
        <w:rPr>
          <w:lang w:val="nl-NL"/>
        </w:rPr>
        <w:t>Als personeelsleden over belangrijke onderwerpen meer tevreden zijn dan gemiddeld dan kan de school zich op die onderwerpen profileren. Als zij echter over belangrijke onderwerpen niet tevreden zijn dan is die rubriek een aandachtspunt voor het kwaliteitsbeleid van de school.</w:t>
      </w:r>
    </w:p>
    <w:p w14:paraId="17346D18" w14:textId="77777777" w:rsidR="004B6934" w:rsidRDefault="004B6934" w:rsidP="004B6934">
      <w:pPr>
        <w:rPr>
          <w:lang w:val="nl-NL"/>
        </w:rPr>
      </w:pPr>
    </w:p>
    <w:p w14:paraId="5149E7E4" w14:textId="77777777" w:rsidR="004B6934" w:rsidRDefault="004B6934" w:rsidP="004B6934">
      <w:pPr>
        <w:rPr>
          <w:lang w:val="nl-NL"/>
        </w:rPr>
      </w:pPr>
      <w:r>
        <w:rPr>
          <w:lang w:val="nl-NL"/>
        </w:rPr>
        <w:t xml:space="preserve">In het diagram hieronder worden de belang- en tevredenheidsscores per rubriek in combinatie met elkaar grafisch weergegeven. </w:t>
      </w:r>
    </w:p>
    <w:p w14:paraId="1B51FC2F"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De verticale lijn representeert de gemiddelde belangscore van de school en geeft aan welke rubrieken de personeelsleden het belangrijkst vinden. </w:t>
      </w:r>
    </w:p>
    <w:p w14:paraId="33444F32"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De horizontale lijn staat voor de gemiddelde tevredenheidsscore van de school en geeft weer hoe tevreden men gemiddeld is over de aspecten van de school en het onderwijs.</w:t>
      </w:r>
    </w:p>
    <w:p w14:paraId="5E9F0CE0" w14:textId="77777777" w:rsidR="004B6934" w:rsidRDefault="004B6934" w:rsidP="004B6934">
      <w:pPr>
        <w:rPr>
          <w:lang w:val="nl-NL"/>
        </w:rPr>
      </w:pPr>
    </w:p>
    <w:p w14:paraId="16BDD3CE" w14:textId="77777777" w:rsidR="004B6934" w:rsidRDefault="004B6934" w:rsidP="004B6934">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 xml:space="preserve">Als de respondenten van </w:t>
      </w:r>
      <w:proofErr w:type="spellStart"/>
      <w:r>
        <w:rPr>
          <w:rFonts w:ascii="Century Gothic" w:hAnsi="Century Gothic" w:cs="Century Gothic"/>
          <w:lang w:val="nl-NL"/>
        </w:rPr>
        <w:t>TTTxml:schoolnaamTTT</w:t>
      </w:r>
      <w:proofErr w:type="spellEnd"/>
      <w:r>
        <w:rPr>
          <w:rFonts w:ascii="Century Gothic" w:hAnsi="Century Gothic" w:cs="Century Gothic"/>
          <w:lang w:val="nl-NL"/>
        </w:rPr>
        <w:t xml:space="preserve"> over een aspect relatief meer tevreden zijn en er tevens een relatief hoog belang aan hechten staan deze in het assenstelsel in het kwadrant rechtsboven.</w:t>
      </w:r>
    </w:p>
    <w:p w14:paraId="1D852D4B" w14:textId="7BEEB9BC" w:rsidR="00E22358" w:rsidRPr="004B6934" w:rsidRDefault="004B6934">
      <w:pPr>
        <w:rPr>
          <w:lang w:val="nl-NL"/>
        </w:rPr>
      </w:pPr>
      <w:r>
        <w:rPr>
          <w:lang w:val="nl-NL"/>
        </w:rPr>
        <w:t>Als zij echter een relatief hoog belang hechten aan een aspect van de school maar niet zo tevreden zijn staat dat aspect in het kwadrant rechtsonder.</w:t>
      </w:r>
    </w:p>
    <w:p w14:paraId="19276765" w14:textId="77777777" w:rsidR="00E22358" w:rsidRDefault="00E22358">
      <w:pPr>
        <w:pStyle w:val="PlainText"/>
        <w:widowControl/>
        <w:autoSpaceDE/>
        <w:autoSpaceDN/>
        <w:adjustRightInd/>
        <w:rPr>
          <w:rFonts w:ascii="Century Gothic" w:hAnsi="Century Gothic" w:cs="Century Gothic"/>
          <w:lang w:val="nl-NL"/>
        </w:rPr>
      </w:pPr>
    </w:p>
    <w:p w14:paraId="17B65CAB" w14:textId="77777777" w:rsidR="00E22358" w:rsidRDefault="00E22358">
      <w:pPr>
        <w:pStyle w:val="PlainText"/>
        <w:rPr>
          <w:rFonts w:ascii="Century Gothic" w:hAnsi="Century Gothic" w:cs="Century Gothic"/>
          <w:b/>
          <w:bCs/>
          <w:lang w:val="nl-NL"/>
        </w:rPr>
      </w:pPr>
    </w:p>
    <w:p w14:paraId="4A0DD0D4" w14:textId="77777777" w:rsidR="00E22358" w:rsidRPr="00E22358" w:rsidRDefault="00E22358">
      <w:pPr>
        <w:pStyle w:val="PlainText"/>
        <w:rPr>
          <w:rFonts w:ascii="Century Gothic" w:hAnsi="Century Gothic" w:cs="Century Gothic"/>
        </w:rPr>
      </w:pPr>
      <w:proofErr w:type="spellStart"/>
      <w:r w:rsidRPr="00E22358">
        <w:rPr>
          <w:rFonts w:ascii="Century Gothic" w:hAnsi="Century Gothic" w:cs="Century Gothic"/>
        </w:rPr>
        <w:t>Figuur</w:t>
      </w:r>
      <w:proofErr w:type="spellEnd"/>
      <w:r w:rsidRPr="00E22358">
        <w:rPr>
          <w:rFonts w:ascii="Century Gothic" w:hAnsi="Century Gothic" w:cs="Century Gothic"/>
        </w:rPr>
        <w:t xml:space="preserve"> </w:t>
      </w:r>
      <w:r w:rsidR="00190CD7">
        <w:rPr>
          <w:rFonts w:ascii="Century Gothic" w:hAnsi="Century Gothic" w:cs="Century Gothic"/>
        </w:rPr>
        <w:t>6</w:t>
      </w:r>
      <w:r w:rsidRPr="00E22358">
        <w:rPr>
          <w:rFonts w:ascii="Century Gothic" w:hAnsi="Century Gothic" w:cs="Century Gothic"/>
        </w:rPr>
        <w:t xml:space="preserve">: </w:t>
      </w:r>
      <w:proofErr w:type="spellStart"/>
      <w:r w:rsidRPr="00E22358">
        <w:rPr>
          <w:rFonts w:ascii="Century Gothic" w:hAnsi="Century Gothic" w:cs="Century Gothic"/>
          <w:b/>
          <w:bCs/>
        </w:rPr>
        <w:t>Satisfactie</w:t>
      </w:r>
      <w:proofErr w:type="spellEnd"/>
      <w:r w:rsidRPr="00E22358">
        <w:rPr>
          <w:rFonts w:ascii="Century Gothic" w:hAnsi="Century Gothic" w:cs="Century Gothic"/>
          <w:b/>
          <w:bCs/>
        </w:rPr>
        <w:t xml:space="preserve"> en </w:t>
      </w:r>
      <w:proofErr w:type="spellStart"/>
      <w:r w:rsidRPr="00E22358">
        <w:rPr>
          <w:rFonts w:ascii="Century Gothic" w:hAnsi="Century Gothic" w:cs="Century Gothic"/>
          <w:b/>
          <w:bCs/>
        </w:rPr>
        <w:t>Prioriteiten</w:t>
      </w:r>
      <w:proofErr w:type="spellEnd"/>
      <w:r w:rsidRPr="00E22358">
        <w:rPr>
          <w:rFonts w:ascii="Century Gothic" w:hAnsi="Century Gothic" w:cs="Century Gothic"/>
          <w:b/>
          <w:bCs/>
        </w:rPr>
        <w:t xml:space="preserve"> Matrix</w:t>
      </w:r>
      <w:r w:rsidRPr="00E22358">
        <w:rPr>
          <w:rFonts w:ascii="Century Gothic" w:hAnsi="Century Gothic" w:cs="Century Gothic"/>
        </w:rPr>
        <w:t xml:space="preserve"> </w:t>
      </w:r>
    </w:p>
    <w:p w14:paraId="0F114483" w14:textId="77777777" w:rsidR="007C3727" w:rsidRDefault="007C3727">
      <w:pPr>
        <w:pStyle w:val="BodyText"/>
        <w:autoSpaceDE w:val="0"/>
        <w:autoSpaceDN w:val="0"/>
        <w:adjustRightInd w:val="0"/>
        <w:rPr>
          <w:rFonts w:ascii="Century Gothic" w:hAnsi="Century Gothic" w:cs="Century Gothic"/>
          <w:sz w:val="19"/>
          <w:szCs w:val="19"/>
          <w:lang w:val="en-GB"/>
        </w:rPr>
      </w:pPr>
    </w:p>
    <w:p w14:paraId="247E13DB" w14:textId="77777777" w:rsidR="00E22358" w:rsidRDefault="00D01B49">
      <w:pPr>
        <w:pStyle w:val="BodyText"/>
        <w:autoSpaceDE w:val="0"/>
        <w:autoSpaceDN w:val="0"/>
        <w:adjustRightInd w:val="0"/>
        <w:rPr>
          <w:rFonts w:ascii="Century Gothic" w:hAnsi="Century Gothic" w:cs="Century Gothic"/>
          <w:sz w:val="19"/>
          <w:szCs w:val="19"/>
          <w:lang w:val="en-GB"/>
        </w:rPr>
      </w:pPr>
      <w:proofErr w:type="spellStart"/>
      <w:r w:rsidRPr="00D01B49">
        <w:rPr>
          <w:rFonts w:ascii="Century Gothic" w:hAnsi="Century Gothic" w:cs="Century Gothic"/>
          <w:sz w:val="19"/>
          <w:szCs w:val="19"/>
          <w:lang w:val="en-GB"/>
        </w:rPr>
        <w:t>TTTclass</w:t>
      </w:r>
      <w:proofErr w:type="gramStart"/>
      <w:r w:rsidRPr="00D01B49">
        <w:rPr>
          <w:rFonts w:ascii="Century Gothic" w:hAnsi="Century Gothic" w:cs="Century Gothic"/>
          <w:sz w:val="19"/>
          <w:szCs w:val="19"/>
          <w:lang w:val="en-GB"/>
        </w:rPr>
        <w:t>:satisfactionPriorityScatterTTT</w:t>
      </w:r>
      <w:proofErr w:type="spellEnd"/>
      <w:proofErr w:type="gramEnd"/>
    </w:p>
    <w:p w14:paraId="13CC903A" w14:textId="77777777" w:rsidR="00E22358" w:rsidRDefault="00E22358">
      <w:pPr>
        <w:pStyle w:val="BodyText"/>
        <w:autoSpaceDE w:val="0"/>
        <w:autoSpaceDN w:val="0"/>
        <w:adjustRightInd w:val="0"/>
        <w:rPr>
          <w:rFonts w:ascii="Century Gothic" w:hAnsi="Century Gothic" w:cs="Century Gothic"/>
          <w:sz w:val="20"/>
          <w:szCs w:val="20"/>
          <w:lang w:val="en-GB"/>
        </w:rPr>
      </w:pPr>
    </w:p>
    <w:p w14:paraId="29C5C87B"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23A8CE22" w14:textId="77777777" w:rsidR="00E22358" w:rsidRPr="00FC3C02" w:rsidRDefault="00E22358">
      <w:pPr>
        <w:pStyle w:val="BodyText"/>
        <w:autoSpaceDE w:val="0"/>
        <w:autoSpaceDN w:val="0"/>
        <w:adjustRightInd w:val="0"/>
        <w:rPr>
          <w:rFonts w:ascii="Century Gothic" w:hAnsi="Century Gothic" w:cs="Century Gothic"/>
          <w:sz w:val="19"/>
          <w:szCs w:val="19"/>
        </w:rPr>
      </w:pPr>
    </w:p>
    <w:p w14:paraId="1DF8B1B7" w14:textId="77777777" w:rsidR="00E22358" w:rsidRPr="00FC3C02" w:rsidRDefault="00E22358" w:rsidP="00C00009">
      <w:pPr>
        <w:pStyle w:val="Heading1"/>
        <w:rPr>
          <w:lang w:val="en-US"/>
        </w:rPr>
        <w:sectPr w:rsidR="00E22358" w:rsidRPr="00FC3C02">
          <w:headerReference w:type="default" r:id="rId14"/>
          <w:pgSz w:w="11909" w:h="16834" w:code="9"/>
          <w:pgMar w:top="1418" w:right="851" w:bottom="1418" w:left="851" w:header="284" w:footer="624" w:gutter="567"/>
          <w:cols w:space="708"/>
          <w:docGrid w:linePitch="360"/>
        </w:sectPr>
      </w:pPr>
    </w:p>
    <w:p w14:paraId="68C67845" w14:textId="77777777" w:rsidR="00E22358" w:rsidRDefault="00E22358" w:rsidP="00C00009">
      <w:pPr>
        <w:pStyle w:val="Heading1"/>
      </w:pPr>
      <w:bookmarkStart w:id="16" w:name="_Toc71441017"/>
      <w:bookmarkStart w:id="17" w:name="_Toc71441779"/>
      <w:bookmarkStart w:id="18" w:name="_Toc71442086"/>
      <w:bookmarkStart w:id="19" w:name="_Toc93893188"/>
      <w:r>
        <w:lastRenderedPageBreak/>
        <w:t>Resultaten</w:t>
      </w:r>
      <w:bookmarkEnd w:id="16"/>
      <w:bookmarkEnd w:id="17"/>
      <w:bookmarkEnd w:id="18"/>
      <w:bookmarkEnd w:id="19"/>
    </w:p>
    <w:p w14:paraId="2100D126" w14:textId="77777777" w:rsidR="00E22358" w:rsidRDefault="00E22358">
      <w:pPr>
        <w:pStyle w:val="PlainText"/>
        <w:rPr>
          <w:rFonts w:ascii="Century Gothic" w:hAnsi="Century Gothic" w:cs="Century Gothic"/>
          <w:lang w:val="nl-NL"/>
        </w:rPr>
      </w:pPr>
      <w:r>
        <w:rPr>
          <w:rFonts w:ascii="Century Gothic" w:hAnsi="Century Gothic" w:cs="Century Gothic"/>
          <w:lang w:val="nl-NL"/>
        </w:rPr>
        <w:t>Op de volgende pagina’s vindt u de legenda en de resultaten van de enquête weergegeven per vraag en rubriek. Op pagina 6 staat de uitleg van de gebruikte termen en begrippen.</w:t>
      </w:r>
    </w:p>
    <w:p w14:paraId="37646FBA" w14:textId="77777777" w:rsidR="00E22358" w:rsidRDefault="00E22358">
      <w:pPr>
        <w:pStyle w:val="PlainText"/>
        <w:rPr>
          <w:rFonts w:ascii="Century Gothic" w:hAnsi="Century Gothic" w:cs="Century Gothic"/>
          <w:lang w:val="nl-NL"/>
        </w:rPr>
      </w:pPr>
    </w:p>
    <w:p w14:paraId="231F1301" w14:textId="77777777" w:rsidR="00E22358" w:rsidRDefault="00E22358">
      <w:pPr>
        <w:pStyle w:val="PlainText"/>
        <w:rPr>
          <w:rFonts w:ascii="Century Gothic" w:hAnsi="Century Gothic" w:cs="Century Gothic"/>
          <w:sz w:val="19"/>
          <w:szCs w:val="19"/>
          <w:lang w:val="nl-NL"/>
        </w:rPr>
      </w:pPr>
      <w:r>
        <w:rPr>
          <w:rFonts w:ascii="Century Gothic" w:hAnsi="Century Gothic" w:cs="Century Gothic"/>
          <w:lang w:val="nl-NL"/>
        </w:rPr>
        <w:t>Per vraag worden de resultaten in twee vormen weergegeven:</w:t>
      </w:r>
    </w:p>
    <w:p w14:paraId="7A28DE6F" w14:textId="77777777" w:rsidR="00E22358" w:rsidRDefault="00E22358">
      <w:pPr>
        <w:pStyle w:val="PlainText"/>
        <w:rPr>
          <w:rFonts w:ascii="Century Gothic" w:hAnsi="Century Gothic" w:cs="Century Gothic"/>
          <w:sz w:val="19"/>
          <w:szCs w:val="19"/>
          <w:lang w:val="nl-NL"/>
        </w:rPr>
      </w:pPr>
    </w:p>
    <w:p w14:paraId="0CEA36B2" w14:textId="77777777" w:rsidR="00E22358" w:rsidRPr="00FC3C02" w:rsidRDefault="003273F0" w:rsidP="003273F0">
      <w:pPr>
        <w:pStyle w:val="Heading2"/>
        <w:rPr>
          <w:color w:val="F78E1E"/>
          <w:sz w:val="22"/>
          <w:szCs w:val="22"/>
        </w:rPr>
      </w:pPr>
      <w:r w:rsidRPr="00FC3C02">
        <w:rPr>
          <w:bCs w:val="0"/>
          <w:color w:val="F78E1E"/>
          <w:sz w:val="22"/>
          <w:szCs w:val="22"/>
        </w:rPr>
        <w:t>1.</w:t>
      </w:r>
      <w:r w:rsidRPr="00FC3C02">
        <w:rPr>
          <w:color w:val="F78E1E"/>
          <w:sz w:val="22"/>
          <w:szCs w:val="22"/>
        </w:rPr>
        <w:t xml:space="preserve"> </w:t>
      </w:r>
      <w:r w:rsidR="00E22358" w:rsidRPr="00FC3C02">
        <w:rPr>
          <w:color w:val="F78E1E"/>
          <w:sz w:val="22"/>
          <w:szCs w:val="22"/>
        </w:rPr>
        <w:t>Percentages</w:t>
      </w:r>
    </w:p>
    <w:p w14:paraId="10411393" w14:textId="77777777" w:rsidR="003273F0" w:rsidRPr="00FC3C02" w:rsidRDefault="007136B0" w:rsidP="003273F0">
      <w:pPr>
        <w:rPr>
          <w:b/>
          <w:lang w:val="nl-NL"/>
        </w:rPr>
      </w:pPr>
      <w:proofErr w:type="spellStart"/>
      <w:r w:rsidRPr="00FC3C02">
        <w:rPr>
          <w:b/>
          <w:lang w:val="nl-NL"/>
        </w:rPr>
        <w:t>TTTclass:percentageExampleTTT</w:t>
      </w:r>
      <w:proofErr w:type="spellEnd"/>
    </w:p>
    <w:p w14:paraId="1802F7DF"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In bovenstaande voorbeeld leest u van links naar rechts achtereenvolgens:</w:t>
      </w:r>
    </w:p>
    <w:p w14:paraId="44EBEC4B"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vraagnummer.</w:t>
      </w:r>
    </w:p>
    <w:p w14:paraId="29D4E19F"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Het onderwerp.</w:t>
      </w:r>
    </w:p>
    <w:p w14:paraId="66E06B93"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antwoordmogelijkheden (onder elkaar). </w:t>
      </w:r>
    </w:p>
    <w:p w14:paraId="4A8BC5F0"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Achter 'Niets ingevuld' staat het aantal personen dat de vraag niet beantwoord heeft.</w:t>
      </w:r>
    </w:p>
    <w:p w14:paraId="6F35525D"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aantal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w:t>
      </w:r>
    </w:p>
    <w:p w14:paraId="6BA5B33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w:t>
      </w:r>
      <w:proofErr w:type="spellStart"/>
      <w:r w:rsidR="00633B86" w:rsidRPr="00633B86">
        <w:rPr>
          <w:rFonts w:ascii="Century Gothic" w:hAnsi="Century Gothic" w:cs="Century Gothic"/>
          <w:lang w:val="nl-NL"/>
        </w:rPr>
        <w:t>TTTxml:schoolnaamTTT</w:t>
      </w:r>
      <w:proofErr w:type="spellEnd"/>
      <w:r>
        <w:rPr>
          <w:rFonts w:ascii="Century Gothic" w:hAnsi="Century Gothic" w:cs="Century Gothic"/>
          <w:lang w:val="nl-NL"/>
        </w:rPr>
        <w:t>' (</w:t>
      </w:r>
      <w:proofErr w:type="spellStart"/>
      <w:r w:rsidR="00633B86" w:rsidRPr="00633B86">
        <w:rPr>
          <w:rFonts w:ascii="Century Gothic" w:hAnsi="Century Gothic" w:cs="Century Gothic"/>
          <w:lang w:val="nl-NL"/>
        </w:rPr>
        <w:t>TTTxml:count_peiling_formsTTT</w:t>
      </w:r>
      <w:proofErr w:type="spellEnd"/>
      <w:r>
        <w:rPr>
          <w:rFonts w:ascii="Century Gothic" w:hAnsi="Century Gothic" w:cs="Century Gothic"/>
          <w:lang w:val="nl-NL"/>
        </w:rPr>
        <w:t xml:space="preserve"> ouders ondervraagd).</w:t>
      </w:r>
    </w:p>
    <w:p w14:paraId="4EDA3C4C"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Per antwoordmogelijkheid het percentage verkregen antwoorden bij 'Alle scholen' (</w:t>
      </w:r>
      <w:proofErr w:type="spellStart"/>
      <w:r w:rsidR="005C3C70" w:rsidRPr="005C3C70">
        <w:rPr>
          <w:rFonts w:ascii="Century Gothic" w:hAnsi="Century Gothic" w:cs="Century Gothic"/>
          <w:lang w:val="nl-NL"/>
        </w:rPr>
        <w:t>TTTxml:count_alle_scholen_formsTTT</w:t>
      </w:r>
      <w:proofErr w:type="spellEnd"/>
      <w:r>
        <w:rPr>
          <w:rFonts w:ascii="Century Gothic" w:hAnsi="Century Gothic" w:cs="Century Gothic"/>
          <w:lang w:val="nl-NL"/>
        </w:rPr>
        <w:t xml:space="preserve"> ouders ondervraagd).</w:t>
      </w:r>
    </w:p>
    <w:p w14:paraId="2548034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Grafische weergave van het aantal antwoorden met behulp van een staafdiagram.</w:t>
      </w:r>
    </w:p>
    <w:p w14:paraId="56B39D0E"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De oranje balken verwijzen naar '</w:t>
      </w:r>
      <w:proofErr w:type="spellStart"/>
      <w:r w:rsidR="00E36799" w:rsidRPr="00E36799">
        <w:rPr>
          <w:rFonts w:ascii="Century Gothic" w:hAnsi="Century Gothic" w:cs="Century Gothic"/>
          <w:lang w:val="nl-NL"/>
        </w:rPr>
        <w:t>TTTxml:schoolnaamTTT</w:t>
      </w:r>
      <w:proofErr w:type="spellEnd"/>
      <w:r>
        <w:rPr>
          <w:rFonts w:ascii="Century Gothic" w:hAnsi="Century Gothic" w:cs="Century Gothic"/>
          <w:lang w:val="nl-NL"/>
        </w:rPr>
        <w:t>'.</w:t>
      </w:r>
    </w:p>
    <w:p w14:paraId="439CF422" w14:textId="77777777" w:rsidR="00E22358" w:rsidRDefault="00E22358" w:rsidP="00AC46E0">
      <w:pPr>
        <w:pStyle w:val="PlainText"/>
        <w:numPr>
          <w:ilvl w:val="0"/>
          <w:numId w:val="37"/>
        </w:numPr>
        <w:rPr>
          <w:rFonts w:ascii="Century Gothic" w:hAnsi="Century Gothic" w:cs="Century Gothic"/>
          <w:lang w:val="nl-NL"/>
        </w:rPr>
      </w:pPr>
      <w:r>
        <w:rPr>
          <w:rFonts w:ascii="Century Gothic" w:hAnsi="Century Gothic" w:cs="Century Gothic"/>
          <w:lang w:val="nl-NL"/>
        </w:rPr>
        <w:t xml:space="preserve">De blauwe balken verwijzen naar 'Alle scholen'. </w:t>
      </w:r>
    </w:p>
    <w:p w14:paraId="774E9237" w14:textId="77777777" w:rsidR="00E22358" w:rsidRDefault="00E22358">
      <w:pPr>
        <w:pStyle w:val="PlainText"/>
        <w:rPr>
          <w:rFonts w:ascii="Century Gothic" w:hAnsi="Century Gothic" w:cs="Century Gothic"/>
          <w:sz w:val="19"/>
          <w:szCs w:val="19"/>
          <w:lang w:val="nl-NL"/>
        </w:rPr>
      </w:pPr>
    </w:p>
    <w:p w14:paraId="1C4C4E54" w14:textId="77777777" w:rsidR="00E22358" w:rsidRPr="00FC3C02" w:rsidRDefault="00E22358">
      <w:pPr>
        <w:pStyle w:val="PlainText"/>
        <w:rPr>
          <w:rFonts w:ascii="Century Gothic" w:hAnsi="Century Gothic" w:cs="Century Gothic"/>
          <w:b/>
          <w:bCs/>
          <w:color w:val="F78E1E"/>
          <w:sz w:val="22"/>
          <w:szCs w:val="22"/>
          <w:lang w:val="nl-NL"/>
        </w:rPr>
      </w:pPr>
      <w:r w:rsidRPr="00FC3C02">
        <w:rPr>
          <w:rFonts w:ascii="Century Gothic" w:hAnsi="Century Gothic" w:cs="Century Gothic"/>
          <w:b/>
          <w:bCs/>
          <w:color w:val="F78E1E"/>
          <w:sz w:val="22"/>
          <w:szCs w:val="22"/>
          <w:lang w:val="nl-NL"/>
        </w:rPr>
        <w:t>2. Scores</w:t>
      </w:r>
    </w:p>
    <w:p w14:paraId="3665BA38" w14:textId="5761577E" w:rsidR="003273F0" w:rsidRPr="00FC3C02" w:rsidRDefault="00A70327" w:rsidP="003273F0">
      <w:pPr>
        <w:rPr>
          <w:b/>
          <w:lang w:val="nl-NL"/>
        </w:rPr>
      </w:pPr>
      <w:proofErr w:type="spellStart"/>
      <w:r w:rsidRPr="00A70327">
        <w:rPr>
          <w:b/>
          <w:lang w:val="nl-NL"/>
        </w:rPr>
        <w:t>TTTclass:scoreExampleTTT</w:t>
      </w:r>
      <w:proofErr w:type="spellEnd"/>
    </w:p>
    <w:p w14:paraId="2B84770A" w14:textId="77777777" w:rsidR="00E22358" w:rsidRDefault="00E22358">
      <w:pPr>
        <w:pStyle w:val="PlainText"/>
        <w:rPr>
          <w:rFonts w:ascii="Century Gothic" w:hAnsi="Century Gothic" w:cs="Century Gothic"/>
          <w:b/>
          <w:bCs/>
          <w:lang w:val="nl-NL"/>
        </w:rPr>
      </w:pPr>
      <w:r>
        <w:rPr>
          <w:rFonts w:ascii="Century Gothic" w:hAnsi="Century Gothic" w:cs="Century Gothic"/>
          <w:b/>
          <w:bCs/>
          <w:lang w:val="nl-NL"/>
        </w:rPr>
        <w:t>Vergelijking van gemiddelde scores:</w:t>
      </w:r>
    </w:p>
    <w:p w14:paraId="13D7729B" w14:textId="77777777" w:rsidR="00E22358" w:rsidRDefault="00E22358" w:rsidP="00AC46E0">
      <w:pPr>
        <w:numPr>
          <w:ilvl w:val="0"/>
          <w:numId w:val="38"/>
        </w:numPr>
        <w:rPr>
          <w:rFonts w:cs="Century Gothic"/>
          <w:szCs w:val="20"/>
          <w:lang w:val="nl-NL"/>
        </w:rPr>
      </w:pPr>
      <w:r>
        <w:rPr>
          <w:rFonts w:cs="Century Gothic"/>
          <w:szCs w:val="20"/>
          <w:lang w:val="nl-NL"/>
        </w:rPr>
        <w:t>Bij de vergelijking van gemiddelden op de volgende pagina's wordt de gemiddelde waarde van de antwoorden op een vraag weergegeven op een schaal van 1 tot en met 4.</w:t>
      </w:r>
    </w:p>
    <w:p w14:paraId="4B547215" w14:textId="77777777" w:rsidR="00E22358" w:rsidRDefault="00E22358" w:rsidP="00AC46E0">
      <w:pPr>
        <w:numPr>
          <w:ilvl w:val="0"/>
          <w:numId w:val="41"/>
        </w:numPr>
        <w:rPr>
          <w:rFonts w:cs="Century Gothic"/>
          <w:szCs w:val="20"/>
          <w:lang w:val="nl-NL"/>
        </w:rPr>
      </w:pPr>
      <w:r>
        <w:rPr>
          <w:rFonts w:cs="Century Gothic"/>
          <w:szCs w:val="20"/>
          <w:lang w:val="nl-NL"/>
        </w:rPr>
        <w:t>De waarde van de referentiegroep Alle scholen wordt extra aangegeven door een verticale lijn.</w:t>
      </w:r>
    </w:p>
    <w:p w14:paraId="01A97E4D" w14:textId="77777777" w:rsidR="00E22358" w:rsidRDefault="00E22358" w:rsidP="00AC46E0">
      <w:pPr>
        <w:numPr>
          <w:ilvl w:val="0"/>
          <w:numId w:val="38"/>
        </w:numPr>
        <w:rPr>
          <w:rFonts w:cs="Century Gothic"/>
          <w:szCs w:val="20"/>
          <w:lang w:val="nl-NL"/>
        </w:rPr>
      </w:pPr>
      <w:r>
        <w:rPr>
          <w:rFonts w:cs="Century Gothic"/>
          <w:szCs w:val="20"/>
          <w:lang w:val="nl-NL"/>
        </w:rPr>
        <w:t>De gemiddelde waardes worden weergegeven met behulp van een donker blokje. De spreiding (uitgedrukt in standaarddeviaties) wordt weergegeven met een lichtere kleur links en rechts van het donkere blokje.</w:t>
      </w:r>
    </w:p>
    <w:p w14:paraId="5E5F0E50" w14:textId="77777777" w:rsidR="00E22358" w:rsidRDefault="00E22358">
      <w:pPr>
        <w:pStyle w:val="PlainText"/>
        <w:rPr>
          <w:rFonts w:ascii="Century Gothic" w:hAnsi="Century Gothic" w:cs="Century Gothic"/>
          <w:lang w:val="nl-NL"/>
        </w:rPr>
      </w:pPr>
    </w:p>
    <w:p w14:paraId="7FB4F1B2" w14:textId="77777777" w:rsidR="00E22358" w:rsidRDefault="00E22358">
      <w:pPr>
        <w:pStyle w:val="PlainText"/>
        <w:rPr>
          <w:rFonts w:ascii="Century Gothic" w:hAnsi="Century Gothic" w:cs="Century Gothic"/>
          <w:lang w:val="nl-NL"/>
        </w:rPr>
      </w:pPr>
      <w:r>
        <w:rPr>
          <w:rFonts w:ascii="Century Gothic" w:hAnsi="Century Gothic" w:cs="Century Gothic"/>
          <w:lang w:val="nl-NL"/>
        </w:rPr>
        <w:t>Er geldt: hoe meer de antwoorden van de respondenten op een vraag van elkaar verschillen, des te groter de spreiding (de balk wordt langer). Als alle respondenten hetzelfde antwoord kiezen (d.w.z. men is het helemaal met elkaar eens) dan is de spreiding 0 en wordt er geen horizontale balk afgedrukt. In de rechtermarge staan de gemiddelde waarde en het aantal respondenten voor die vraag.</w:t>
      </w:r>
    </w:p>
    <w:p w14:paraId="5BA92EC7" w14:textId="77777777" w:rsidR="003273F0" w:rsidRDefault="003273F0">
      <w:pPr>
        <w:spacing w:after="200" w:line="276" w:lineRule="auto"/>
        <w:rPr>
          <w:rFonts w:cs="Century Gothic"/>
          <w:b/>
          <w:bCs/>
          <w:szCs w:val="20"/>
          <w:lang w:val="nl-NL"/>
        </w:rPr>
      </w:pPr>
      <w:r>
        <w:rPr>
          <w:rFonts w:cs="Century Gothic"/>
          <w:b/>
          <w:bCs/>
          <w:szCs w:val="20"/>
          <w:lang w:val="nl-NL"/>
        </w:rPr>
        <w:br w:type="page"/>
      </w:r>
    </w:p>
    <w:p w14:paraId="04745E8A" w14:textId="77777777" w:rsidR="00D77893" w:rsidRPr="00FC3C02" w:rsidRDefault="007136B0">
      <w:pPr>
        <w:spacing w:after="200" w:line="276" w:lineRule="auto"/>
        <w:rPr>
          <w:rFonts w:cs="Century Gothic"/>
          <w:b/>
          <w:bCs/>
          <w:szCs w:val="20"/>
        </w:rPr>
      </w:pPr>
      <w:proofErr w:type="spellStart"/>
      <w:r w:rsidRPr="00FC3C02">
        <w:rPr>
          <w:rFonts w:cs="Century Gothic"/>
          <w:b/>
          <w:bCs/>
          <w:szCs w:val="20"/>
        </w:rPr>
        <w:lastRenderedPageBreak/>
        <w:t>TTTclass:scoresAndPercentagesTTT</w:t>
      </w:r>
      <w:proofErr w:type="spellEnd"/>
    </w:p>
    <w:p w14:paraId="7F5B8A3A" w14:textId="77777777" w:rsidR="003273F0" w:rsidRPr="00FC3C02" w:rsidRDefault="003273F0">
      <w:pPr>
        <w:spacing w:after="200" w:line="276" w:lineRule="auto"/>
        <w:rPr>
          <w:rFonts w:cs="Century Gothic"/>
          <w:b/>
          <w:bCs/>
          <w:szCs w:val="20"/>
        </w:rPr>
      </w:pPr>
      <w:r w:rsidRPr="00FC3C02">
        <w:rPr>
          <w:rFonts w:cs="Century Gothic"/>
          <w:b/>
          <w:bCs/>
          <w:szCs w:val="20"/>
        </w:rPr>
        <w:br w:type="page"/>
      </w:r>
    </w:p>
    <w:p w14:paraId="75D2D8D0" w14:textId="77777777" w:rsidR="00E22358" w:rsidRPr="00FC3C02" w:rsidRDefault="006F16D3" w:rsidP="003273F0">
      <w:pPr>
        <w:rPr>
          <w:sz w:val="22"/>
          <w:szCs w:val="22"/>
        </w:rPr>
      </w:pPr>
      <w:r w:rsidRPr="00FC3C02">
        <w:rPr>
          <w:szCs w:val="22"/>
        </w:rPr>
        <w:lastRenderedPageBreak/>
        <w:t>-</w:t>
      </w:r>
      <w:proofErr w:type="spellStart"/>
      <w:r w:rsidRPr="00FC3C02">
        <w:rPr>
          <w:szCs w:val="22"/>
        </w:rPr>
        <w:t>Intentioneel</w:t>
      </w:r>
      <w:proofErr w:type="spellEnd"/>
      <w:r w:rsidRPr="00FC3C02">
        <w:rPr>
          <w:szCs w:val="22"/>
        </w:rPr>
        <w:t xml:space="preserve"> </w:t>
      </w:r>
      <w:proofErr w:type="spellStart"/>
      <w:r w:rsidRPr="00FC3C02">
        <w:rPr>
          <w:szCs w:val="22"/>
        </w:rPr>
        <w:t>blanco</w:t>
      </w:r>
      <w:proofErr w:type="spellEnd"/>
      <w:r w:rsidRPr="00FC3C02">
        <w:rPr>
          <w:szCs w:val="22"/>
        </w:rPr>
        <w:t xml:space="preserve"> </w:t>
      </w:r>
      <w:proofErr w:type="spellStart"/>
      <w:r w:rsidRPr="00FC3C02">
        <w:rPr>
          <w:szCs w:val="22"/>
        </w:rPr>
        <w:t>pagina</w:t>
      </w:r>
      <w:proofErr w:type="spellEnd"/>
      <w:r w:rsidRPr="00FC3C02">
        <w:rPr>
          <w:szCs w:val="22"/>
        </w:rPr>
        <w:t>-</w:t>
      </w:r>
    </w:p>
    <w:p w14:paraId="34D4AC9B" w14:textId="77777777" w:rsidR="00E22358" w:rsidRDefault="00E22358" w:rsidP="00C00009">
      <w:pPr>
        <w:pStyle w:val="Heading1"/>
      </w:pPr>
      <w:r w:rsidRPr="00FC3C02">
        <w:br w:type="page"/>
      </w:r>
      <w:bookmarkStart w:id="20" w:name="_Toc93893189"/>
      <w:r>
        <w:lastRenderedPageBreak/>
        <w:t>Overzicht(en)</w:t>
      </w:r>
      <w:bookmarkEnd w:id="20"/>
    </w:p>
    <w:p w14:paraId="5DEE98B0" w14:textId="77777777" w:rsidR="00E22358" w:rsidRDefault="00E22358">
      <w:pPr>
        <w:ind w:left="720"/>
        <w:rPr>
          <w:rFonts w:cs="Century Gothic"/>
          <w:sz w:val="22"/>
          <w:szCs w:val="22"/>
          <w:lang w:val="nl-NL"/>
        </w:rPr>
      </w:pPr>
    </w:p>
    <w:p w14:paraId="256484BC" w14:textId="77777777" w:rsidR="00E22358" w:rsidRPr="00CF09AD" w:rsidRDefault="00E22358">
      <w:pPr>
        <w:pStyle w:val="Heading2"/>
        <w:rPr>
          <w:color w:val="F78E1E"/>
          <w:sz w:val="22"/>
          <w:szCs w:val="22"/>
        </w:rPr>
      </w:pPr>
      <w:r w:rsidRPr="00CF09AD">
        <w:rPr>
          <w:color w:val="F78E1E"/>
          <w:sz w:val="22"/>
          <w:szCs w:val="22"/>
        </w:rPr>
        <w:t>Ordening van de vragen op basis van percentiel</w:t>
      </w:r>
    </w:p>
    <w:p w14:paraId="1C44F03F" w14:textId="77777777" w:rsidR="00E22358" w:rsidRDefault="00E22358">
      <w:pPr>
        <w:pStyle w:val="Heading3"/>
        <w:rPr>
          <w:b w:val="0"/>
          <w:bCs w:val="0"/>
          <w:sz w:val="19"/>
          <w:szCs w:val="19"/>
        </w:rPr>
      </w:pPr>
    </w:p>
    <w:p w14:paraId="1BC17376" w14:textId="77777777" w:rsidR="00E22358" w:rsidRPr="009602E3" w:rsidRDefault="00E22358">
      <w:pPr>
        <w:rPr>
          <w:rFonts w:cs="Century Gothic"/>
          <w:szCs w:val="20"/>
          <w:lang w:val="nl-NL"/>
        </w:rPr>
      </w:pPr>
      <w:r w:rsidRPr="009602E3">
        <w:rPr>
          <w:rFonts w:cs="Century Gothic"/>
          <w:szCs w:val="20"/>
          <w:lang w:val="nl-NL"/>
        </w:rPr>
        <w:t xml:space="preserve">U ziet hieronder de </w:t>
      </w:r>
      <w:r w:rsidRPr="009602E3">
        <w:rPr>
          <w:rFonts w:cs="Century Gothic"/>
          <w:szCs w:val="20"/>
          <w:u w:val="single"/>
          <w:lang w:val="nl-NL"/>
        </w:rPr>
        <w:t>tevredenheidsvragen</w:t>
      </w:r>
      <w:r w:rsidRPr="009602E3">
        <w:rPr>
          <w:rFonts w:cs="Century Gothic"/>
          <w:szCs w:val="20"/>
          <w:lang w:val="nl-NL"/>
        </w:rPr>
        <w:t xml:space="preserve"> geordend in hun relatie tot de referentiegroep. Voor iedere vraag is berekend hoeveel procent van de andere scholen op dit punt minder goed scoort dan onze school; dit percentage is gebruikt om de vragen te sorteren. Deze manier van ordenen heet een </w:t>
      </w:r>
      <w:r w:rsidRPr="009602E3">
        <w:rPr>
          <w:rFonts w:cs="Century Gothic"/>
          <w:i/>
          <w:iCs/>
          <w:szCs w:val="20"/>
          <w:lang w:val="nl-NL"/>
        </w:rPr>
        <w:t>percentiel</w:t>
      </w:r>
      <w:r w:rsidRPr="009602E3">
        <w:rPr>
          <w:rFonts w:cs="Century Gothic"/>
          <w:szCs w:val="20"/>
          <w:lang w:val="nl-NL"/>
        </w:rPr>
        <w:t xml:space="preserve"> en geeft veel informatie over hoe de school zich verhoudt tot de andere scholen. </w:t>
      </w:r>
    </w:p>
    <w:p w14:paraId="67772FC9" w14:textId="77777777" w:rsidR="00E22358" w:rsidRPr="009602E3" w:rsidRDefault="00E22358">
      <w:pPr>
        <w:rPr>
          <w:rFonts w:cs="Century Gothic"/>
          <w:szCs w:val="20"/>
          <w:lang w:val="nl-NL"/>
        </w:rPr>
      </w:pPr>
      <w:r w:rsidRPr="009602E3">
        <w:rPr>
          <w:rFonts w:cs="Century Gothic"/>
          <w:szCs w:val="20"/>
          <w:lang w:val="nl-NL"/>
        </w:rPr>
        <w:t>Voor de duidelijkheid is bij iedere vraag ook de score weergegeven en het verschil met de referentiegroep.</w:t>
      </w:r>
    </w:p>
    <w:p w14:paraId="62711B84" w14:textId="77777777" w:rsidR="00E22358" w:rsidRDefault="00E22358">
      <w:pPr>
        <w:pStyle w:val="Heading3"/>
        <w:rPr>
          <w:b w:val="0"/>
          <w:bCs w:val="0"/>
          <w:sz w:val="19"/>
          <w:szCs w:val="19"/>
        </w:rPr>
      </w:pPr>
    </w:p>
    <w:p w14:paraId="28398D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a: </w:t>
      </w:r>
      <w:r w:rsidR="00E22358">
        <w:rPr>
          <w:rFonts w:cs="Century Gothic"/>
          <w:b/>
          <w:bCs/>
          <w:sz w:val="19"/>
          <w:szCs w:val="19"/>
          <w:lang w:val="nl-NL"/>
        </w:rPr>
        <w:t>De 10 hoogste percentielen</w:t>
      </w:r>
    </w:p>
    <w:p w14:paraId="42F8BBC2" w14:textId="77777777" w:rsidR="00E22358" w:rsidRDefault="00E22358">
      <w:pPr>
        <w:rPr>
          <w:rFonts w:cs="Century Gothic"/>
          <w:sz w:val="19"/>
          <w:szCs w:val="19"/>
          <w:lang w:val="nl-NL"/>
        </w:rPr>
      </w:pPr>
    </w:p>
    <w:p w14:paraId="5B47D146" w14:textId="77777777" w:rsidR="00493914" w:rsidRDefault="00180EDD">
      <w:pPr>
        <w:rPr>
          <w:rFonts w:cs="Century Gothic"/>
          <w:sz w:val="19"/>
          <w:szCs w:val="19"/>
          <w:lang w:val="nl-NL"/>
        </w:rPr>
      </w:pPr>
      <w:proofErr w:type="spellStart"/>
      <w:r w:rsidRPr="00180EDD">
        <w:rPr>
          <w:rFonts w:cs="Century Gothic"/>
          <w:sz w:val="19"/>
          <w:szCs w:val="19"/>
          <w:lang w:val="nl-NL"/>
        </w:rPr>
        <w:t>TTTclass:percentiles:goodTTT</w:t>
      </w:r>
      <w:proofErr w:type="spellEnd"/>
    </w:p>
    <w:p w14:paraId="6D34556D" w14:textId="77777777" w:rsidR="009602E3" w:rsidRDefault="009602E3">
      <w:pPr>
        <w:rPr>
          <w:rFonts w:cs="Century Gothic"/>
          <w:sz w:val="19"/>
          <w:szCs w:val="19"/>
          <w:lang w:val="nl-NL"/>
        </w:rPr>
      </w:pPr>
      <w:r>
        <w:rPr>
          <w:rFonts w:cs="Century Gothic"/>
          <w:sz w:val="19"/>
          <w:szCs w:val="19"/>
          <w:lang w:val="nl-NL"/>
        </w:rPr>
        <w:br w:type="page"/>
      </w:r>
    </w:p>
    <w:p w14:paraId="0BBE1F20" w14:textId="77777777" w:rsidR="009602E3" w:rsidRDefault="009602E3">
      <w:pPr>
        <w:rPr>
          <w:rFonts w:cs="Century Gothic"/>
          <w:sz w:val="19"/>
          <w:szCs w:val="19"/>
          <w:lang w:val="nl-NL"/>
        </w:rPr>
      </w:pPr>
    </w:p>
    <w:p w14:paraId="17BCD117" w14:textId="77777777" w:rsidR="009602E3" w:rsidRDefault="009602E3">
      <w:pPr>
        <w:rPr>
          <w:rFonts w:cs="Century Gothic"/>
          <w:sz w:val="19"/>
          <w:szCs w:val="19"/>
          <w:lang w:val="nl-NL"/>
        </w:rPr>
      </w:pPr>
    </w:p>
    <w:p w14:paraId="41AE1741" w14:textId="77777777" w:rsidR="009602E3" w:rsidRDefault="009602E3">
      <w:pPr>
        <w:rPr>
          <w:rFonts w:cs="Century Gothic"/>
          <w:sz w:val="19"/>
          <w:szCs w:val="19"/>
          <w:lang w:val="nl-NL"/>
        </w:rPr>
      </w:pPr>
    </w:p>
    <w:p w14:paraId="4EBEDF6C" w14:textId="77777777" w:rsidR="009602E3" w:rsidRDefault="009602E3">
      <w:pPr>
        <w:rPr>
          <w:rFonts w:cs="Century Gothic"/>
          <w:sz w:val="19"/>
          <w:szCs w:val="19"/>
          <w:lang w:val="nl-NL"/>
        </w:rPr>
      </w:pPr>
    </w:p>
    <w:p w14:paraId="0B8DFEAA" w14:textId="77777777" w:rsidR="009602E3" w:rsidRDefault="009602E3">
      <w:pPr>
        <w:rPr>
          <w:rFonts w:cs="Century Gothic"/>
          <w:sz w:val="19"/>
          <w:szCs w:val="19"/>
          <w:lang w:val="nl-NL"/>
        </w:rPr>
      </w:pPr>
    </w:p>
    <w:p w14:paraId="616F7DB9" w14:textId="77777777" w:rsidR="009602E3" w:rsidRDefault="009602E3">
      <w:pPr>
        <w:rPr>
          <w:rFonts w:cs="Century Gothic"/>
          <w:sz w:val="19"/>
          <w:szCs w:val="19"/>
          <w:lang w:val="nl-NL"/>
        </w:rPr>
      </w:pPr>
    </w:p>
    <w:p w14:paraId="0D37045E" w14:textId="77777777" w:rsidR="009602E3" w:rsidRDefault="009602E3">
      <w:pPr>
        <w:rPr>
          <w:rFonts w:cs="Century Gothic"/>
          <w:sz w:val="19"/>
          <w:szCs w:val="19"/>
          <w:lang w:val="nl-NL"/>
        </w:rPr>
      </w:pPr>
    </w:p>
    <w:p w14:paraId="12AF3BAE" w14:textId="77777777" w:rsidR="009602E3" w:rsidRDefault="009602E3">
      <w:pPr>
        <w:rPr>
          <w:rFonts w:cs="Century Gothic"/>
          <w:sz w:val="19"/>
          <w:szCs w:val="19"/>
          <w:lang w:val="nl-NL"/>
        </w:rPr>
      </w:pPr>
    </w:p>
    <w:p w14:paraId="67913828" w14:textId="77777777" w:rsidR="009602E3" w:rsidRDefault="009602E3">
      <w:pPr>
        <w:rPr>
          <w:rFonts w:cs="Century Gothic"/>
          <w:sz w:val="19"/>
          <w:szCs w:val="19"/>
          <w:lang w:val="nl-NL"/>
        </w:rPr>
      </w:pPr>
    </w:p>
    <w:p w14:paraId="49244E57" w14:textId="77777777" w:rsidR="009602E3" w:rsidRDefault="009602E3">
      <w:pPr>
        <w:rPr>
          <w:rFonts w:cs="Century Gothic"/>
          <w:sz w:val="19"/>
          <w:szCs w:val="19"/>
          <w:lang w:val="nl-NL"/>
        </w:rPr>
      </w:pPr>
    </w:p>
    <w:p w14:paraId="10DE4A75" w14:textId="77777777" w:rsidR="009602E3" w:rsidRDefault="009602E3">
      <w:pPr>
        <w:rPr>
          <w:rFonts w:cs="Century Gothic"/>
          <w:sz w:val="19"/>
          <w:szCs w:val="19"/>
          <w:lang w:val="nl-NL"/>
        </w:rPr>
      </w:pPr>
    </w:p>
    <w:p w14:paraId="3ADB1EBB" w14:textId="77777777" w:rsidR="00422DA1" w:rsidRDefault="00422DA1">
      <w:pPr>
        <w:rPr>
          <w:rFonts w:cs="Century Gothic"/>
          <w:sz w:val="19"/>
          <w:szCs w:val="19"/>
          <w:lang w:val="nl-NL"/>
        </w:rPr>
      </w:pPr>
    </w:p>
    <w:p w14:paraId="0336B691" w14:textId="77777777" w:rsidR="00E22358" w:rsidRDefault="004E16AC">
      <w:pPr>
        <w:rPr>
          <w:rFonts w:cs="Century Gothic"/>
          <w:b/>
          <w:bCs/>
          <w:sz w:val="19"/>
          <w:szCs w:val="19"/>
          <w:lang w:val="nl-NL"/>
        </w:rPr>
      </w:pPr>
      <w:r>
        <w:rPr>
          <w:rFonts w:cs="Century Gothic"/>
          <w:sz w:val="19"/>
          <w:szCs w:val="19"/>
          <w:lang w:val="nl-NL"/>
        </w:rPr>
        <w:t>Figuur 7</w:t>
      </w:r>
      <w:r w:rsidR="00E22358">
        <w:rPr>
          <w:rFonts w:cs="Century Gothic"/>
          <w:sz w:val="19"/>
          <w:szCs w:val="19"/>
          <w:lang w:val="nl-NL"/>
        </w:rPr>
        <w:t xml:space="preserve">b: </w:t>
      </w:r>
      <w:r w:rsidR="00E22358">
        <w:rPr>
          <w:rFonts w:cs="Century Gothic"/>
          <w:b/>
          <w:bCs/>
          <w:sz w:val="19"/>
          <w:szCs w:val="19"/>
          <w:lang w:val="nl-NL"/>
        </w:rPr>
        <w:t>De 10 laagste percentielen</w:t>
      </w:r>
    </w:p>
    <w:p w14:paraId="650688DA" w14:textId="77777777" w:rsidR="00E22358" w:rsidRDefault="00E22358">
      <w:pPr>
        <w:rPr>
          <w:rFonts w:cs="Century Gothic"/>
          <w:sz w:val="19"/>
          <w:szCs w:val="19"/>
          <w:lang w:val="nl-NL"/>
        </w:rPr>
      </w:pPr>
    </w:p>
    <w:p w14:paraId="46BD0B88" w14:textId="77777777" w:rsidR="00180EDD" w:rsidRDefault="00180EDD">
      <w:pPr>
        <w:pStyle w:val="Heading3"/>
        <w:rPr>
          <w:b w:val="0"/>
          <w:bCs w:val="0"/>
          <w:sz w:val="19"/>
          <w:szCs w:val="19"/>
        </w:rPr>
      </w:pPr>
      <w:proofErr w:type="spellStart"/>
      <w:r w:rsidRPr="00180EDD">
        <w:rPr>
          <w:b w:val="0"/>
          <w:bCs w:val="0"/>
          <w:sz w:val="19"/>
          <w:szCs w:val="19"/>
        </w:rPr>
        <w:t>TTTclass:percentiles:badTTT</w:t>
      </w:r>
      <w:proofErr w:type="spellEnd"/>
    </w:p>
    <w:p w14:paraId="5D70464F" w14:textId="77777777" w:rsidR="00E22358" w:rsidRPr="002753CD" w:rsidRDefault="00E22358">
      <w:pPr>
        <w:pStyle w:val="Heading3"/>
        <w:rPr>
          <w:color w:val="F78E1E"/>
          <w:sz w:val="22"/>
        </w:rPr>
      </w:pPr>
      <w:r>
        <w:rPr>
          <w:b w:val="0"/>
          <w:bCs w:val="0"/>
          <w:noProof/>
          <w:sz w:val="22"/>
          <w:szCs w:val="22"/>
        </w:rPr>
        <w:br w:type="page"/>
      </w:r>
      <w:r w:rsidRPr="002753CD">
        <w:rPr>
          <w:color w:val="F78E1E"/>
          <w:sz w:val="22"/>
        </w:rPr>
        <w:lastRenderedPageBreak/>
        <w:t>Belang- en tevredenheidsscores per rubriek</w:t>
      </w:r>
    </w:p>
    <w:p w14:paraId="37461FBD" w14:textId="77777777" w:rsidR="00E22358" w:rsidRDefault="00E22358">
      <w:pPr>
        <w:pStyle w:val="PlainText"/>
        <w:widowControl/>
        <w:autoSpaceDE/>
        <w:autoSpaceDN/>
        <w:adjustRightInd/>
        <w:rPr>
          <w:rFonts w:ascii="Century Gothic" w:hAnsi="Century Gothic" w:cs="Century Gothic"/>
          <w:lang w:val="nl-NL"/>
        </w:rPr>
      </w:pPr>
      <w:r>
        <w:rPr>
          <w:rFonts w:ascii="Century Gothic" w:hAnsi="Century Gothic" w:cs="Century Gothic"/>
          <w:lang w:val="nl-NL"/>
        </w:rPr>
        <w:t>Op de volgende pagina’s vindt u per rubriek de belang- en tevredenheidsscores voor de school met, voor zover van toepassing, ook die van de locaties, de vorige peiling, de denominatie, het onderwijsconcept, onder- en bovenbouw, en scholen met gelijk gewicht.</w:t>
      </w:r>
    </w:p>
    <w:p w14:paraId="183C63BD" w14:textId="77777777" w:rsidR="00E22358" w:rsidRPr="00FC3C02" w:rsidRDefault="00E22358">
      <w:pPr>
        <w:pStyle w:val="PlainText"/>
        <w:widowControl/>
        <w:autoSpaceDE/>
        <w:autoSpaceDN/>
        <w:adjustRightInd/>
        <w:rPr>
          <w:rFonts w:ascii="Century Gothic" w:hAnsi="Century Gothic" w:cs="Century Gothic"/>
          <w:sz w:val="19"/>
          <w:szCs w:val="19"/>
          <w:lang w:val="nl-NL"/>
        </w:rPr>
      </w:pPr>
    </w:p>
    <w:p w14:paraId="5FCB0779" w14:textId="77777777" w:rsidR="00E22358" w:rsidRPr="00FC3C02" w:rsidRDefault="00E22358">
      <w:pPr>
        <w:pStyle w:val="Standard"/>
        <w:widowControl/>
        <w:autoSpaceDE/>
        <w:autoSpaceDN/>
        <w:adjustRightInd/>
        <w:rPr>
          <w:rFonts w:cs="Century Gothic"/>
          <w:szCs w:val="20"/>
          <w:lang w:val="nl-NL"/>
        </w:rPr>
      </w:pPr>
    </w:p>
    <w:p w14:paraId="0AEAA78B" w14:textId="77777777" w:rsidR="00E22358" w:rsidRPr="00FC3C02" w:rsidRDefault="00E22358">
      <w:pPr>
        <w:pStyle w:val="Standard"/>
        <w:widowControl/>
        <w:autoSpaceDE/>
        <w:autoSpaceDN/>
        <w:adjustRightInd/>
        <w:rPr>
          <w:rFonts w:cs="Century Gothic"/>
          <w:szCs w:val="20"/>
          <w:lang w:val="nl-NL"/>
        </w:rPr>
      </w:pPr>
      <w:r w:rsidRPr="00FC3C02">
        <w:rPr>
          <w:rFonts w:cs="Century Gothic"/>
          <w:szCs w:val="20"/>
          <w:lang w:val="nl-NL"/>
        </w:rPr>
        <w:br w:type="page"/>
      </w:r>
    </w:p>
    <w:p w14:paraId="672A3944" w14:textId="77777777" w:rsidR="00702FA3" w:rsidRDefault="00702FA3" w:rsidP="00702FA3">
      <w:pPr>
        <w:pStyle w:val="Heading1"/>
      </w:pPr>
      <w:r>
        <w:lastRenderedPageBreak/>
        <w:t>Statistische verantwoording</w:t>
      </w:r>
    </w:p>
    <w:p w14:paraId="59E3C144" w14:textId="77777777" w:rsidR="004E1609" w:rsidRDefault="004E1609" w:rsidP="00A41912">
      <w:pPr>
        <w:rPr>
          <w:rFonts w:cs="Century Gothic"/>
          <w:b/>
          <w:bCs/>
          <w:color w:val="F78E1E"/>
          <w:szCs w:val="20"/>
          <w:lang w:val="nl-NL"/>
        </w:rPr>
      </w:pPr>
    </w:p>
    <w:p w14:paraId="117A263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Betrouwbaarheid</w:t>
      </w:r>
    </w:p>
    <w:p w14:paraId="16181380" w14:textId="77777777" w:rsidR="00A41912" w:rsidRPr="00A41912" w:rsidRDefault="00A41912" w:rsidP="00A41912">
      <w:pPr>
        <w:rPr>
          <w:szCs w:val="20"/>
          <w:lang w:val="nl-NL"/>
        </w:rPr>
      </w:pPr>
      <w:r w:rsidRPr="00A41912">
        <w:rPr>
          <w:szCs w:val="20"/>
          <w:lang w:val="nl-NL"/>
        </w:rPr>
        <w:t xml:space="preserve">Met de Tevredenheidspeiling(en) willen we van zo veel mogelijk respondenten hun mening over uw school te weten komen. Het aantal respondenten is immers van invloed op de betrouwbaarheid van het onderzoek. Om na te gaan of het onderzoek voor uw school betrouwbaar is, wordt naar de respons gekeken. De respons wordt berekend door het aantal ingevulde vragenlijsten te delen door het aantal uitgedeelde lijsten. Of de resultaten van uw rapport betrouwbaar zijn, kunt u aflezen in onderstaande tabel. Als u bijvoorbeeld 150 ouders op school heeft, dan is een responspercentage van tenminste 53% nodig (er zijn dan 79 ouders die de vragenlijst hebben ingevuld) om het rapport als betrouwbaar te mogen interpreteren. Hebben minder ouders aan het onderzoek deelgenomen, dan moeten de resultaten met terughoudendheid worden gelezen.  </w:t>
      </w:r>
    </w:p>
    <w:p w14:paraId="34B0C5FB" w14:textId="77777777" w:rsidR="00A41912" w:rsidRPr="00A41912" w:rsidRDefault="00A41912" w:rsidP="00A41912">
      <w:pPr>
        <w:rPr>
          <w:szCs w:val="20"/>
          <w:lang w:val="nl-NL"/>
        </w:rPr>
      </w:pPr>
    </w:p>
    <w:tbl>
      <w:tblPr>
        <w:tblW w:w="0" w:type="auto"/>
        <w:tblBorders>
          <w:top w:val="single" w:sz="8" w:space="0" w:color="F79646"/>
          <w:bottom w:val="single" w:sz="8" w:space="0" w:color="F79646"/>
        </w:tblBorders>
        <w:tblLook w:val="04A0" w:firstRow="1" w:lastRow="0" w:firstColumn="1" w:lastColumn="0" w:noHBand="0" w:noVBand="1"/>
      </w:tblPr>
      <w:tblGrid>
        <w:gridCol w:w="2117"/>
        <w:gridCol w:w="651"/>
        <w:gridCol w:w="652"/>
        <w:gridCol w:w="652"/>
        <w:gridCol w:w="652"/>
        <w:gridCol w:w="652"/>
        <w:gridCol w:w="652"/>
        <w:gridCol w:w="652"/>
        <w:gridCol w:w="652"/>
        <w:gridCol w:w="652"/>
        <w:gridCol w:w="652"/>
        <w:gridCol w:w="652"/>
      </w:tblGrid>
      <w:tr w:rsidR="00A41912" w:rsidRPr="003053FC" w14:paraId="6C21F1A9" w14:textId="77777777" w:rsidTr="005F2708">
        <w:tc>
          <w:tcPr>
            <w:tcW w:w="2117" w:type="dxa"/>
            <w:tcBorders>
              <w:top w:val="single" w:sz="8" w:space="0" w:color="F79646"/>
              <w:left w:val="nil"/>
              <w:bottom w:val="single" w:sz="8" w:space="0" w:color="F79646"/>
              <w:right w:val="nil"/>
            </w:tcBorders>
          </w:tcPr>
          <w:p w14:paraId="7CA7F5A9" w14:textId="77777777" w:rsidR="00A41912" w:rsidRPr="003053FC" w:rsidRDefault="00A41912" w:rsidP="005F2708">
            <w:pPr>
              <w:rPr>
                <w:b/>
                <w:bCs/>
                <w:color w:val="E36C0A"/>
                <w:szCs w:val="20"/>
              </w:rPr>
            </w:pPr>
            <w:proofErr w:type="spellStart"/>
            <w:r w:rsidRPr="003053FC">
              <w:rPr>
                <w:b/>
                <w:bCs/>
                <w:color w:val="E36C0A"/>
                <w:szCs w:val="20"/>
              </w:rPr>
              <w:t>Betrouwbaarheid</w:t>
            </w:r>
            <w:proofErr w:type="spellEnd"/>
          </w:p>
        </w:tc>
        <w:tc>
          <w:tcPr>
            <w:tcW w:w="651" w:type="dxa"/>
            <w:tcBorders>
              <w:top w:val="single" w:sz="8" w:space="0" w:color="F79646"/>
              <w:left w:val="nil"/>
              <w:bottom w:val="single" w:sz="8" w:space="0" w:color="F79646"/>
              <w:right w:val="nil"/>
            </w:tcBorders>
          </w:tcPr>
          <w:p w14:paraId="52885F8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4C5F07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A631E9"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2AD59216"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E5212AF"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0DA3A25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599874A5"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48BFB3E2"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7D64CC0D"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1EF4FE98" w14:textId="77777777" w:rsidR="00A41912" w:rsidRPr="003053FC" w:rsidRDefault="00A41912" w:rsidP="005F2708">
            <w:pPr>
              <w:rPr>
                <w:b/>
                <w:bCs/>
                <w:color w:val="E36C0A"/>
                <w:szCs w:val="20"/>
              </w:rPr>
            </w:pPr>
          </w:p>
        </w:tc>
        <w:tc>
          <w:tcPr>
            <w:tcW w:w="652" w:type="dxa"/>
            <w:tcBorders>
              <w:top w:val="single" w:sz="8" w:space="0" w:color="F79646"/>
              <w:left w:val="nil"/>
              <w:bottom w:val="single" w:sz="8" w:space="0" w:color="F79646"/>
              <w:right w:val="nil"/>
            </w:tcBorders>
          </w:tcPr>
          <w:p w14:paraId="37D7C80A" w14:textId="77777777" w:rsidR="00A41912" w:rsidRPr="003053FC" w:rsidRDefault="00A41912" w:rsidP="005F2708">
            <w:pPr>
              <w:rPr>
                <w:b/>
                <w:bCs/>
                <w:color w:val="E36C0A"/>
                <w:szCs w:val="20"/>
              </w:rPr>
            </w:pPr>
          </w:p>
        </w:tc>
      </w:tr>
      <w:tr w:rsidR="00A41912" w:rsidRPr="003053FC" w14:paraId="69B1985C" w14:textId="77777777" w:rsidTr="005F2708">
        <w:tc>
          <w:tcPr>
            <w:tcW w:w="2117" w:type="dxa"/>
            <w:tcBorders>
              <w:left w:val="nil"/>
              <w:right w:val="nil"/>
            </w:tcBorders>
            <w:shd w:val="clear" w:color="auto" w:fill="FDE4D0"/>
          </w:tcPr>
          <w:p w14:paraId="6D40CBEA"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uitgedeeld</w:t>
            </w:r>
            <w:proofErr w:type="spellEnd"/>
          </w:p>
        </w:tc>
        <w:tc>
          <w:tcPr>
            <w:tcW w:w="651" w:type="dxa"/>
            <w:tcBorders>
              <w:left w:val="nil"/>
              <w:right w:val="nil"/>
            </w:tcBorders>
            <w:shd w:val="clear" w:color="auto" w:fill="FDE4D0"/>
            <w:vAlign w:val="center"/>
          </w:tcPr>
          <w:p w14:paraId="69DBC305" w14:textId="77777777" w:rsidR="00A41912" w:rsidRPr="003053FC" w:rsidRDefault="00A41912" w:rsidP="005F2708">
            <w:pPr>
              <w:jc w:val="center"/>
              <w:rPr>
                <w:b/>
                <w:color w:val="E36C0A"/>
                <w:szCs w:val="20"/>
              </w:rPr>
            </w:pPr>
            <w:r w:rsidRPr="003053FC">
              <w:rPr>
                <w:b/>
                <w:color w:val="E36C0A"/>
                <w:szCs w:val="20"/>
              </w:rPr>
              <w:t>50</w:t>
            </w:r>
          </w:p>
        </w:tc>
        <w:tc>
          <w:tcPr>
            <w:tcW w:w="652" w:type="dxa"/>
            <w:tcBorders>
              <w:left w:val="nil"/>
              <w:right w:val="nil"/>
            </w:tcBorders>
            <w:shd w:val="clear" w:color="auto" w:fill="FDE4D0"/>
            <w:vAlign w:val="center"/>
          </w:tcPr>
          <w:p w14:paraId="2ED59020" w14:textId="77777777" w:rsidR="00A41912" w:rsidRPr="003053FC" w:rsidRDefault="00A41912" w:rsidP="005F2708">
            <w:pPr>
              <w:jc w:val="center"/>
              <w:rPr>
                <w:b/>
                <w:color w:val="E36C0A"/>
                <w:szCs w:val="20"/>
              </w:rPr>
            </w:pPr>
            <w:r w:rsidRPr="003053FC">
              <w:rPr>
                <w:b/>
                <w:color w:val="E36C0A"/>
                <w:szCs w:val="20"/>
              </w:rPr>
              <w:t>75</w:t>
            </w:r>
          </w:p>
        </w:tc>
        <w:tc>
          <w:tcPr>
            <w:tcW w:w="652" w:type="dxa"/>
            <w:tcBorders>
              <w:left w:val="nil"/>
              <w:right w:val="nil"/>
            </w:tcBorders>
            <w:shd w:val="clear" w:color="auto" w:fill="FDE4D0"/>
            <w:vAlign w:val="center"/>
          </w:tcPr>
          <w:p w14:paraId="5206F863" w14:textId="77777777" w:rsidR="00A41912" w:rsidRPr="003053FC" w:rsidRDefault="00A41912" w:rsidP="005F2708">
            <w:pPr>
              <w:jc w:val="center"/>
              <w:rPr>
                <w:b/>
                <w:color w:val="E36C0A"/>
                <w:szCs w:val="20"/>
              </w:rPr>
            </w:pPr>
            <w:r w:rsidRPr="003053FC">
              <w:rPr>
                <w:b/>
                <w:color w:val="E36C0A"/>
                <w:szCs w:val="20"/>
              </w:rPr>
              <w:t>100</w:t>
            </w:r>
          </w:p>
        </w:tc>
        <w:tc>
          <w:tcPr>
            <w:tcW w:w="652" w:type="dxa"/>
            <w:tcBorders>
              <w:left w:val="nil"/>
              <w:right w:val="nil"/>
            </w:tcBorders>
            <w:shd w:val="clear" w:color="auto" w:fill="FDE4D0"/>
            <w:vAlign w:val="center"/>
          </w:tcPr>
          <w:p w14:paraId="7073C2DB" w14:textId="77777777" w:rsidR="00A41912" w:rsidRPr="003053FC" w:rsidRDefault="00A41912" w:rsidP="005F2708">
            <w:pPr>
              <w:jc w:val="center"/>
              <w:rPr>
                <w:b/>
                <w:color w:val="E36C0A"/>
                <w:szCs w:val="20"/>
              </w:rPr>
            </w:pPr>
            <w:r w:rsidRPr="003053FC">
              <w:rPr>
                <w:b/>
                <w:color w:val="E36C0A"/>
                <w:szCs w:val="20"/>
              </w:rPr>
              <w:t>125</w:t>
            </w:r>
          </w:p>
        </w:tc>
        <w:tc>
          <w:tcPr>
            <w:tcW w:w="652" w:type="dxa"/>
            <w:tcBorders>
              <w:left w:val="nil"/>
              <w:right w:val="nil"/>
            </w:tcBorders>
            <w:shd w:val="clear" w:color="auto" w:fill="FDE4D0"/>
            <w:vAlign w:val="center"/>
          </w:tcPr>
          <w:p w14:paraId="2407440C" w14:textId="77777777" w:rsidR="00A41912" w:rsidRPr="003053FC" w:rsidRDefault="00A41912" w:rsidP="005F2708">
            <w:pPr>
              <w:jc w:val="center"/>
              <w:rPr>
                <w:b/>
                <w:color w:val="E36C0A"/>
                <w:szCs w:val="20"/>
              </w:rPr>
            </w:pPr>
            <w:r w:rsidRPr="003053FC">
              <w:rPr>
                <w:b/>
                <w:color w:val="E36C0A"/>
                <w:szCs w:val="20"/>
              </w:rPr>
              <w:t>150</w:t>
            </w:r>
          </w:p>
        </w:tc>
        <w:tc>
          <w:tcPr>
            <w:tcW w:w="652" w:type="dxa"/>
            <w:tcBorders>
              <w:left w:val="nil"/>
              <w:right w:val="nil"/>
            </w:tcBorders>
            <w:shd w:val="clear" w:color="auto" w:fill="FDE4D0"/>
            <w:vAlign w:val="center"/>
          </w:tcPr>
          <w:p w14:paraId="45CA36D5" w14:textId="77777777" w:rsidR="00A41912" w:rsidRPr="003053FC" w:rsidRDefault="00A41912" w:rsidP="005F2708">
            <w:pPr>
              <w:jc w:val="center"/>
              <w:rPr>
                <w:b/>
                <w:color w:val="E36C0A"/>
                <w:szCs w:val="20"/>
              </w:rPr>
            </w:pPr>
            <w:r w:rsidRPr="003053FC">
              <w:rPr>
                <w:b/>
                <w:color w:val="E36C0A"/>
                <w:szCs w:val="20"/>
              </w:rPr>
              <w:t>175</w:t>
            </w:r>
          </w:p>
        </w:tc>
        <w:tc>
          <w:tcPr>
            <w:tcW w:w="652" w:type="dxa"/>
            <w:tcBorders>
              <w:left w:val="nil"/>
              <w:right w:val="nil"/>
            </w:tcBorders>
            <w:shd w:val="clear" w:color="auto" w:fill="FDE4D0"/>
            <w:vAlign w:val="center"/>
          </w:tcPr>
          <w:p w14:paraId="79A6653D" w14:textId="77777777" w:rsidR="00A41912" w:rsidRPr="003053FC" w:rsidRDefault="00A41912" w:rsidP="005F2708">
            <w:pPr>
              <w:jc w:val="center"/>
              <w:rPr>
                <w:b/>
                <w:color w:val="E36C0A"/>
                <w:szCs w:val="20"/>
              </w:rPr>
            </w:pPr>
            <w:r w:rsidRPr="003053FC">
              <w:rPr>
                <w:b/>
                <w:color w:val="E36C0A"/>
                <w:szCs w:val="20"/>
              </w:rPr>
              <w:t>200</w:t>
            </w:r>
          </w:p>
        </w:tc>
        <w:tc>
          <w:tcPr>
            <w:tcW w:w="652" w:type="dxa"/>
            <w:tcBorders>
              <w:left w:val="nil"/>
              <w:right w:val="nil"/>
            </w:tcBorders>
            <w:shd w:val="clear" w:color="auto" w:fill="FDE4D0"/>
            <w:vAlign w:val="center"/>
          </w:tcPr>
          <w:p w14:paraId="7F86C985" w14:textId="77777777" w:rsidR="00A41912" w:rsidRPr="003053FC" w:rsidRDefault="00A41912" w:rsidP="005F2708">
            <w:pPr>
              <w:jc w:val="center"/>
              <w:rPr>
                <w:b/>
                <w:color w:val="E36C0A"/>
                <w:szCs w:val="20"/>
              </w:rPr>
            </w:pPr>
            <w:r w:rsidRPr="003053FC">
              <w:rPr>
                <w:b/>
                <w:color w:val="E36C0A"/>
                <w:szCs w:val="20"/>
              </w:rPr>
              <w:t>225</w:t>
            </w:r>
          </w:p>
        </w:tc>
        <w:tc>
          <w:tcPr>
            <w:tcW w:w="652" w:type="dxa"/>
            <w:tcBorders>
              <w:left w:val="nil"/>
              <w:right w:val="nil"/>
            </w:tcBorders>
            <w:shd w:val="clear" w:color="auto" w:fill="FDE4D0"/>
            <w:vAlign w:val="center"/>
          </w:tcPr>
          <w:p w14:paraId="70EDF6F6" w14:textId="77777777" w:rsidR="00A41912" w:rsidRPr="003053FC" w:rsidRDefault="00A41912" w:rsidP="005F2708">
            <w:pPr>
              <w:jc w:val="center"/>
              <w:rPr>
                <w:b/>
                <w:color w:val="E36C0A"/>
                <w:szCs w:val="20"/>
              </w:rPr>
            </w:pPr>
            <w:r w:rsidRPr="003053FC">
              <w:rPr>
                <w:b/>
                <w:color w:val="E36C0A"/>
                <w:szCs w:val="20"/>
              </w:rPr>
              <w:t>250</w:t>
            </w:r>
          </w:p>
        </w:tc>
        <w:tc>
          <w:tcPr>
            <w:tcW w:w="652" w:type="dxa"/>
            <w:tcBorders>
              <w:left w:val="nil"/>
              <w:right w:val="nil"/>
            </w:tcBorders>
            <w:shd w:val="clear" w:color="auto" w:fill="FDE4D0"/>
            <w:vAlign w:val="center"/>
          </w:tcPr>
          <w:p w14:paraId="7428411D" w14:textId="77777777" w:rsidR="00A41912" w:rsidRPr="003053FC" w:rsidRDefault="00A41912" w:rsidP="005F2708">
            <w:pPr>
              <w:jc w:val="center"/>
              <w:rPr>
                <w:b/>
                <w:color w:val="E36C0A"/>
                <w:szCs w:val="20"/>
              </w:rPr>
            </w:pPr>
            <w:r w:rsidRPr="003053FC">
              <w:rPr>
                <w:b/>
                <w:color w:val="E36C0A"/>
                <w:szCs w:val="20"/>
              </w:rPr>
              <w:t>275</w:t>
            </w:r>
          </w:p>
        </w:tc>
        <w:tc>
          <w:tcPr>
            <w:tcW w:w="652" w:type="dxa"/>
            <w:tcBorders>
              <w:left w:val="nil"/>
              <w:right w:val="nil"/>
            </w:tcBorders>
            <w:shd w:val="clear" w:color="auto" w:fill="FDE4D0"/>
            <w:vAlign w:val="center"/>
          </w:tcPr>
          <w:p w14:paraId="4756D837" w14:textId="77777777" w:rsidR="00A41912" w:rsidRPr="003053FC" w:rsidRDefault="00A41912" w:rsidP="005F2708">
            <w:pPr>
              <w:jc w:val="center"/>
              <w:rPr>
                <w:b/>
                <w:color w:val="E36C0A"/>
                <w:szCs w:val="20"/>
              </w:rPr>
            </w:pPr>
            <w:r w:rsidRPr="003053FC">
              <w:rPr>
                <w:b/>
                <w:color w:val="E36C0A"/>
                <w:szCs w:val="20"/>
              </w:rPr>
              <w:t>300</w:t>
            </w:r>
          </w:p>
        </w:tc>
      </w:tr>
      <w:tr w:rsidR="00A41912" w:rsidRPr="003053FC" w14:paraId="3AF708FE" w14:textId="77777777" w:rsidTr="005F2708">
        <w:tc>
          <w:tcPr>
            <w:tcW w:w="2117" w:type="dxa"/>
          </w:tcPr>
          <w:p w14:paraId="5D2EEE37" w14:textId="77777777" w:rsidR="00A41912" w:rsidRPr="003053FC" w:rsidRDefault="00A41912" w:rsidP="005F2708">
            <w:pPr>
              <w:rPr>
                <w:b/>
                <w:bCs/>
                <w:color w:val="E36C0A"/>
                <w:szCs w:val="20"/>
              </w:rPr>
            </w:pPr>
            <w:proofErr w:type="spellStart"/>
            <w:r w:rsidRPr="003053FC">
              <w:rPr>
                <w:b/>
                <w:bCs/>
                <w:color w:val="E36C0A"/>
                <w:szCs w:val="20"/>
              </w:rPr>
              <w:t>Aantal</w:t>
            </w:r>
            <w:proofErr w:type="spellEnd"/>
            <w:r w:rsidRPr="003053FC">
              <w:rPr>
                <w:b/>
                <w:bCs/>
                <w:color w:val="E36C0A"/>
                <w:szCs w:val="20"/>
              </w:rPr>
              <w:t xml:space="preserve"> </w:t>
            </w:r>
            <w:proofErr w:type="spellStart"/>
            <w:r w:rsidRPr="003053FC">
              <w:rPr>
                <w:b/>
                <w:bCs/>
                <w:color w:val="E36C0A"/>
                <w:szCs w:val="20"/>
              </w:rPr>
              <w:t>lijsten</w:t>
            </w:r>
            <w:proofErr w:type="spellEnd"/>
            <w:r w:rsidRPr="003053FC">
              <w:rPr>
                <w:b/>
                <w:bCs/>
                <w:color w:val="E36C0A"/>
                <w:szCs w:val="20"/>
              </w:rPr>
              <w:t xml:space="preserve"> </w:t>
            </w:r>
            <w:proofErr w:type="spellStart"/>
            <w:r w:rsidRPr="003053FC">
              <w:rPr>
                <w:b/>
                <w:bCs/>
                <w:color w:val="E36C0A"/>
                <w:szCs w:val="20"/>
              </w:rPr>
              <w:t>geretourneerd</w:t>
            </w:r>
            <w:proofErr w:type="spellEnd"/>
          </w:p>
        </w:tc>
        <w:tc>
          <w:tcPr>
            <w:tcW w:w="651" w:type="dxa"/>
            <w:vAlign w:val="center"/>
          </w:tcPr>
          <w:p w14:paraId="6C75AA4A" w14:textId="77777777" w:rsidR="00A41912" w:rsidRPr="003053FC" w:rsidRDefault="00A41912" w:rsidP="005F2708">
            <w:pPr>
              <w:jc w:val="center"/>
              <w:rPr>
                <w:color w:val="E36C0A"/>
                <w:szCs w:val="20"/>
              </w:rPr>
            </w:pPr>
            <w:r w:rsidRPr="003053FC">
              <w:rPr>
                <w:color w:val="E36C0A"/>
                <w:szCs w:val="20"/>
              </w:rPr>
              <w:t>39</w:t>
            </w:r>
          </w:p>
        </w:tc>
        <w:tc>
          <w:tcPr>
            <w:tcW w:w="652" w:type="dxa"/>
            <w:vAlign w:val="center"/>
          </w:tcPr>
          <w:p w14:paraId="7912D1D0" w14:textId="77777777" w:rsidR="00A41912" w:rsidRPr="003053FC" w:rsidRDefault="00A41912" w:rsidP="005F2708">
            <w:pPr>
              <w:jc w:val="center"/>
              <w:rPr>
                <w:color w:val="E36C0A"/>
                <w:szCs w:val="20"/>
              </w:rPr>
            </w:pPr>
            <w:r w:rsidRPr="003053FC">
              <w:rPr>
                <w:color w:val="E36C0A"/>
                <w:szCs w:val="20"/>
              </w:rPr>
              <w:t>52</w:t>
            </w:r>
          </w:p>
        </w:tc>
        <w:tc>
          <w:tcPr>
            <w:tcW w:w="652" w:type="dxa"/>
            <w:vAlign w:val="center"/>
          </w:tcPr>
          <w:p w14:paraId="62081F5B" w14:textId="77777777" w:rsidR="00A41912" w:rsidRPr="003053FC" w:rsidRDefault="00A41912" w:rsidP="005F2708">
            <w:pPr>
              <w:jc w:val="center"/>
              <w:rPr>
                <w:color w:val="E36C0A"/>
                <w:szCs w:val="20"/>
              </w:rPr>
            </w:pPr>
            <w:r w:rsidRPr="003053FC">
              <w:rPr>
                <w:color w:val="E36C0A"/>
                <w:szCs w:val="20"/>
              </w:rPr>
              <w:t>63</w:t>
            </w:r>
          </w:p>
        </w:tc>
        <w:tc>
          <w:tcPr>
            <w:tcW w:w="652" w:type="dxa"/>
            <w:vAlign w:val="center"/>
          </w:tcPr>
          <w:p w14:paraId="6CA7DD91" w14:textId="77777777" w:rsidR="00A41912" w:rsidRPr="003053FC" w:rsidRDefault="00A41912" w:rsidP="005F2708">
            <w:pPr>
              <w:jc w:val="center"/>
              <w:rPr>
                <w:color w:val="E36C0A"/>
                <w:szCs w:val="20"/>
              </w:rPr>
            </w:pPr>
            <w:r w:rsidRPr="003053FC">
              <w:rPr>
                <w:color w:val="E36C0A"/>
                <w:szCs w:val="20"/>
              </w:rPr>
              <w:t>71</w:t>
            </w:r>
          </w:p>
        </w:tc>
        <w:tc>
          <w:tcPr>
            <w:tcW w:w="652" w:type="dxa"/>
            <w:vAlign w:val="center"/>
          </w:tcPr>
          <w:p w14:paraId="7EEBF903" w14:textId="77777777" w:rsidR="00A41912" w:rsidRPr="003053FC" w:rsidRDefault="00A41912" w:rsidP="005F2708">
            <w:pPr>
              <w:jc w:val="center"/>
              <w:rPr>
                <w:color w:val="E36C0A"/>
                <w:szCs w:val="20"/>
              </w:rPr>
            </w:pPr>
            <w:r w:rsidRPr="003053FC">
              <w:rPr>
                <w:color w:val="E36C0A"/>
                <w:szCs w:val="20"/>
              </w:rPr>
              <w:t>79</w:t>
            </w:r>
          </w:p>
        </w:tc>
        <w:tc>
          <w:tcPr>
            <w:tcW w:w="652" w:type="dxa"/>
            <w:vAlign w:val="center"/>
          </w:tcPr>
          <w:p w14:paraId="3DBCD350" w14:textId="77777777" w:rsidR="00A41912" w:rsidRPr="003053FC" w:rsidRDefault="00A41912" w:rsidP="005F2708">
            <w:pPr>
              <w:jc w:val="center"/>
              <w:rPr>
                <w:color w:val="E36C0A"/>
                <w:szCs w:val="20"/>
              </w:rPr>
            </w:pPr>
            <w:r w:rsidRPr="003053FC">
              <w:rPr>
                <w:color w:val="E36C0A"/>
                <w:szCs w:val="20"/>
              </w:rPr>
              <w:t>85</w:t>
            </w:r>
          </w:p>
        </w:tc>
        <w:tc>
          <w:tcPr>
            <w:tcW w:w="652" w:type="dxa"/>
            <w:vAlign w:val="center"/>
          </w:tcPr>
          <w:p w14:paraId="10037B35" w14:textId="77777777" w:rsidR="00A41912" w:rsidRPr="003053FC" w:rsidRDefault="00A41912" w:rsidP="005F2708">
            <w:pPr>
              <w:jc w:val="center"/>
              <w:rPr>
                <w:color w:val="E36C0A"/>
                <w:szCs w:val="20"/>
              </w:rPr>
            </w:pPr>
            <w:r w:rsidRPr="003053FC">
              <w:rPr>
                <w:color w:val="E36C0A"/>
                <w:szCs w:val="20"/>
              </w:rPr>
              <w:t>90</w:t>
            </w:r>
          </w:p>
        </w:tc>
        <w:tc>
          <w:tcPr>
            <w:tcW w:w="652" w:type="dxa"/>
            <w:vAlign w:val="center"/>
          </w:tcPr>
          <w:p w14:paraId="709A5D3E" w14:textId="77777777" w:rsidR="00A41912" w:rsidRPr="003053FC" w:rsidRDefault="00A41912" w:rsidP="005F2708">
            <w:pPr>
              <w:jc w:val="center"/>
              <w:rPr>
                <w:color w:val="E36C0A"/>
                <w:szCs w:val="20"/>
              </w:rPr>
            </w:pPr>
            <w:r w:rsidRPr="003053FC">
              <w:rPr>
                <w:color w:val="E36C0A"/>
                <w:szCs w:val="20"/>
              </w:rPr>
              <w:t>95</w:t>
            </w:r>
          </w:p>
        </w:tc>
        <w:tc>
          <w:tcPr>
            <w:tcW w:w="652" w:type="dxa"/>
            <w:vAlign w:val="center"/>
          </w:tcPr>
          <w:p w14:paraId="6CF80E2E" w14:textId="77777777" w:rsidR="00A41912" w:rsidRPr="003053FC" w:rsidRDefault="00A41912" w:rsidP="005F2708">
            <w:pPr>
              <w:jc w:val="center"/>
              <w:rPr>
                <w:color w:val="E36C0A"/>
                <w:szCs w:val="20"/>
              </w:rPr>
            </w:pPr>
            <w:r w:rsidRPr="003053FC">
              <w:rPr>
                <w:color w:val="E36C0A"/>
                <w:szCs w:val="20"/>
              </w:rPr>
              <w:t>99</w:t>
            </w:r>
          </w:p>
        </w:tc>
        <w:tc>
          <w:tcPr>
            <w:tcW w:w="652" w:type="dxa"/>
            <w:vAlign w:val="center"/>
          </w:tcPr>
          <w:p w14:paraId="0344E1E4" w14:textId="77777777" w:rsidR="00A41912" w:rsidRPr="003053FC" w:rsidRDefault="00A41912" w:rsidP="005F2708">
            <w:pPr>
              <w:jc w:val="center"/>
              <w:rPr>
                <w:color w:val="E36C0A"/>
                <w:szCs w:val="20"/>
              </w:rPr>
            </w:pPr>
            <w:r w:rsidRPr="003053FC">
              <w:rPr>
                <w:color w:val="E36C0A"/>
                <w:szCs w:val="20"/>
              </w:rPr>
              <w:t>103</w:t>
            </w:r>
          </w:p>
        </w:tc>
        <w:tc>
          <w:tcPr>
            <w:tcW w:w="652" w:type="dxa"/>
            <w:vAlign w:val="center"/>
          </w:tcPr>
          <w:p w14:paraId="049A9FF4" w14:textId="77777777" w:rsidR="00A41912" w:rsidRPr="003053FC" w:rsidRDefault="00A41912" w:rsidP="005F2708">
            <w:pPr>
              <w:jc w:val="center"/>
              <w:rPr>
                <w:color w:val="E36C0A"/>
                <w:szCs w:val="20"/>
              </w:rPr>
            </w:pPr>
            <w:r w:rsidRPr="003053FC">
              <w:rPr>
                <w:color w:val="E36C0A"/>
                <w:szCs w:val="20"/>
              </w:rPr>
              <w:t>106</w:t>
            </w:r>
          </w:p>
        </w:tc>
      </w:tr>
      <w:tr w:rsidR="00A41912" w:rsidRPr="003053FC" w14:paraId="0FD97A62" w14:textId="77777777" w:rsidTr="005F2708">
        <w:tc>
          <w:tcPr>
            <w:tcW w:w="2117" w:type="dxa"/>
            <w:tcBorders>
              <w:left w:val="nil"/>
              <w:bottom w:val="single" w:sz="8" w:space="0" w:color="F79646"/>
              <w:right w:val="nil"/>
            </w:tcBorders>
            <w:shd w:val="clear" w:color="auto" w:fill="FDE4D0"/>
          </w:tcPr>
          <w:p w14:paraId="3220CF55" w14:textId="77777777" w:rsidR="00A41912" w:rsidRPr="003053FC" w:rsidRDefault="00A41912" w:rsidP="005F2708">
            <w:pPr>
              <w:rPr>
                <w:b/>
                <w:bCs/>
                <w:color w:val="E36C0A"/>
                <w:szCs w:val="20"/>
              </w:rPr>
            </w:pPr>
            <w:proofErr w:type="spellStart"/>
            <w:r w:rsidRPr="003053FC">
              <w:rPr>
                <w:b/>
                <w:bCs/>
                <w:color w:val="E36C0A"/>
                <w:szCs w:val="20"/>
              </w:rPr>
              <w:t>Minimale</w:t>
            </w:r>
            <w:proofErr w:type="spellEnd"/>
            <w:r w:rsidRPr="003053FC">
              <w:rPr>
                <w:b/>
                <w:bCs/>
                <w:color w:val="E36C0A"/>
                <w:szCs w:val="20"/>
              </w:rPr>
              <w:t xml:space="preserve"> </w:t>
            </w:r>
            <w:proofErr w:type="spellStart"/>
            <w:r w:rsidRPr="003053FC">
              <w:rPr>
                <w:b/>
                <w:bCs/>
                <w:color w:val="E36C0A"/>
                <w:szCs w:val="20"/>
              </w:rPr>
              <w:t>responspercentage</w:t>
            </w:r>
            <w:proofErr w:type="spellEnd"/>
          </w:p>
        </w:tc>
        <w:tc>
          <w:tcPr>
            <w:tcW w:w="651" w:type="dxa"/>
            <w:tcBorders>
              <w:left w:val="nil"/>
              <w:bottom w:val="single" w:sz="8" w:space="0" w:color="F79646"/>
              <w:right w:val="nil"/>
            </w:tcBorders>
            <w:shd w:val="clear" w:color="auto" w:fill="FDE4D0"/>
            <w:vAlign w:val="center"/>
          </w:tcPr>
          <w:p w14:paraId="2FBEBCFB" w14:textId="77777777" w:rsidR="00A41912" w:rsidRPr="003053FC" w:rsidRDefault="00A41912" w:rsidP="005F2708">
            <w:pPr>
              <w:jc w:val="center"/>
              <w:rPr>
                <w:color w:val="E36C0A"/>
                <w:szCs w:val="20"/>
              </w:rPr>
            </w:pPr>
            <w:r w:rsidRPr="003053FC">
              <w:rPr>
                <w:color w:val="E36C0A"/>
                <w:szCs w:val="20"/>
              </w:rPr>
              <w:t>78%</w:t>
            </w:r>
          </w:p>
        </w:tc>
        <w:tc>
          <w:tcPr>
            <w:tcW w:w="652" w:type="dxa"/>
            <w:tcBorders>
              <w:left w:val="nil"/>
              <w:bottom w:val="single" w:sz="8" w:space="0" w:color="F79646"/>
              <w:right w:val="nil"/>
            </w:tcBorders>
            <w:shd w:val="clear" w:color="auto" w:fill="FDE4D0"/>
            <w:vAlign w:val="center"/>
          </w:tcPr>
          <w:p w14:paraId="4364BF80" w14:textId="77777777" w:rsidR="00A41912" w:rsidRPr="003053FC" w:rsidRDefault="00A41912" w:rsidP="005F2708">
            <w:pPr>
              <w:jc w:val="center"/>
              <w:rPr>
                <w:color w:val="E36C0A"/>
                <w:szCs w:val="20"/>
              </w:rPr>
            </w:pPr>
            <w:r w:rsidRPr="003053FC">
              <w:rPr>
                <w:color w:val="E36C0A"/>
                <w:szCs w:val="20"/>
              </w:rPr>
              <w:t>69%</w:t>
            </w:r>
          </w:p>
        </w:tc>
        <w:tc>
          <w:tcPr>
            <w:tcW w:w="652" w:type="dxa"/>
            <w:tcBorders>
              <w:left w:val="nil"/>
              <w:bottom w:val="single" w:sz="8" w:space="0" w:color="F79646"/>
              <w:right w:val="nil"/>
            </w:tcBorders>
            <w:shd w:val="clear" w:color="auto" w:fill="FDE4D0"/>
            <w:vAlign w:val="center"/>
          </w:tcPr>
          <w:p w14:paraId="0B1374EF" w14:textId="77777777" w:rsidR="00A41912" w:rsidRPr="003053FC" w:rsidRDefault="00A41912" w:rsidP="005F2708">
            <w:pPr>
              <w:jc w:val="center"/>
              <w:rPr>
                <w:color w:val="E36C0A"/>
                <w:szCs w:val="20"/>
              </w:rPr>
            </w:pPr>
            <w:r w:rsidRPr="003053FC">
              <w:rPr>
                <w:color w:val="E36C0A"/>
                <w:szCs w:val="20"/>
              </w:rPr>
              <w:t>63%</w:t>
            </w:r>
          </w:p>
        </w:tc>
        <w:tc>
          <w:tcPr>
            <w:tcW w:w="652" w:type="dxa"/>
            <w:tcBorders>
              <w:left w:val="nil"/>
              <w:bottom w:val="single" w:sz="8" w:space="0" w:color="F79646"/>
              <w:right w:val="nil"/>
            </w:tcBorders>
            <w:shd w:val="clear" w:color="auto" w:fill="FDE4D0"/>
            <w:vAlign w:val="center"/>
          </w:tcPr>
          <w:p w14:paraId="0479A9BA" w14:textId="77777777" w:rsidR="00A41912" w:rsidRPr="003053FC" w:rsidRDefault="00A41912" w:rsidP="005F2708">
            <w:pPr>
              <w:jc w:val="center"/>
              <w:rPr>
                <w:color w:val="E36C0A"/>
                <w:szCs w:val="20"/>
              </w:rPr>
            </w:pPr>
            <w:r w:rsidRPr="003053FC">
              <w:rPr>
                <w:color w:val="E36C0A"/>
                <w:szCs w:val="20"/>
              </w:rPr>
              <w:t>57%</w:t>
            </w:r>
          </w:p>
        </w:tc>
        <w:tc>
          <w:tcPr>
            <w:tcW w:w="652" w:type="dxa"/>
            <w:tcBorders>
              <w:left w:val="nil"/>
              <w:bottom w:val="single" w:sz="8" w:space="0" w:color="F79646"/>
              <w:right w:val="nil"/>
            </w:tcBorders>
            <w:shd w:val="clear" w:color="auto" w:fill="FDE4D0"/>
            <w:vAlign w:val="center"/>
          </w:tcPr>
          <w:p w14:paraId="4A710130" w14:textId="77777777" w:rsidR="00A41912" w:rsidRPr="003053FC" w:rsidRDefault="00A41912" w:rsidP="005F2708">
            <w:pPr>
              <w:jc w:val="center"/>
              <w:rPr>
                <w:color w:val="E36C0A"/>
                <w:szCs w:val="20"/>
              </w:rPr>
            </w:pPr>
            <w:r w:rsidRPr="003053FC">
              <w:rPr>
                <w:color w:val="E36C0A"/>
                <w:szCs w:val="20"/>
              </w:rPr>
              <w:t>53%</w:t>
            </w:r>
          </w:p>
        </w:tc>
        <w:tc>
          <w:tcPr>
            <w:tcW w:w="652" w:type="dxa"/>
            <w:tcBorders>
              <w:left w:val="nil"/>
              <w:bottom w:val="single" w:sz="8" w:space="0" w:color="F79646"/>
              <w:right w:val="nil"/>
            </w:tcBorders>
            <w:shd w:val="clear" w:color="auto" w:fill="FDE4D0"/>
            <w:vAlign w:val="center"/>
          </w:tcPr>
          <w:p w14:paraId="6C476640" w14:textId="77777777" w:rsidR="00A41912" w:rsidRPr="003053FC" w:rsidRDefault="00A41912" w:rsidP="005F2708">
            <w:pPr>
              <w:jc w:val="center"/>
              <w:rPr>
                <w:color w:val="E36C0A"/>
                <w:szCs w:val="20"/>
              </w:rPr>
            </w:pPr>
            <w:r w:rsidRPr="003053FC">
              <w:rPr>
                <w:color w:val="E36C0A"/>
                <w:szCs w:val="20"/>
              </w:rPr>
              <w:t>49%</w:t>
            </w:r>
          </w:p>
        </w:tc>
        <w:tc>
          <w:tcPr>
            <w:tcW w:w="652" w:type="dxa"/>
            <w:tcBorders>
              <w:left w:val="nil"/>
              <w:bottom w:val="single" w:sz="8" w:space="0" w:color="F79646"/>
              <w:right w:val="nil"/>
            </w:tcBorders>
            <w:shd w:val="clear" w:color="auto" w:fill="FDE4D0"/>
            <w:vAlign w:val="center"/>
          </w:tcPr>
          <w:p w14:paraId="0A2AA0F6" w14:textId="77777777" w:rsidR="00A41912" w:rsidRPr="003053FC" w:rsidRDefault="00A41912" w:rsidP="005F2708">
            <w:pPr>
              <w:jc w:val="center"/>
              <w:rPr>
                <w:color w:val="E36C0A"/>
                <w:szCs w:val="20"/>
              </w:rPr>
            </w:pPr>
            <w:r w:rsidRPr="003053FC">
              <w:rPr>
                <w:color w:val="E36C0A"/>
                <w:szCs w:val="20"/>
              </w:rPr>
              <w:t>45%</w:t>
            </w:r>
          </w:p>
        </w:tc>
        <w:tc>
          <w:tcPr>
            <w:tcW w:w="652" w:type="dxa"/>
            <w:tcBorders>
              <w:left w:val="nil"/>
              <w:bottom w:val="single" w:sz="8" w:space="0" w:color="F79646"/>
              <w:right w:val="nil"/>
            </w:tcBorders>
            <w:shd w:val="clear" w:color="auto" w:fill="FDE4D0"/>
            <w:vAlign w:val="center"/>
          </w:tcPr>
          <w:p w14:paraId="206DACA6" w14:textId="77777777" w:rsidR="00A41912" w:rsidRPr="003053FC" w:rsidRDefault="00A41912" w:rsidP="005F2708">
            <w:pPr>
              <w:jc w:val="center"/>
              <w:rPr>
                <w:color w:val="E36C0A"/>
                <w:szCs w:val="20"/>
              </w:rPr>
            </w:pPr>
            <w:r w:rsidRPr="003053FC">
              <w:rPr>
                <w:color w:val="E36C0A"/>
                <w:szCs w:val="20"/>
              </w:rPr>
              <w:t>42%</w:t>
            </w:r>
          </w:p>
        </w:tc>
        <w:tc>
          <w:tcPr>
            <w:tcW w:w="652" w:type="dxa"/>
            <w:tcBorders>
              <w:left w:val="nil"/>
              <w:bottom w:val="single" w:sz="8" w:space="0" w:color="F79646"/>
              <w:right w:val="nil"/>
            </w:tcBorders>
            <w:shd w:val="clear" w:color="auto" w:fill="FDE4D0"/>
            <w:vAlign w:val="center"/>
          </w:tcPr>
          <w:p w14:paraId="2A852762" w14:textId="77777777" w:rsidR="00A41912" w:rsidRPr="003053FC" w:rsidRDefault="00A41912" w:rsidP="005F2708">
            <w:pPr>
              <w:jc w:val="center"/>
              <w:rPr>
                <w:color w:val="E36C0A"/>
                <w:szCs w:val="20"/>
              </w:rPr>
            </w:pPr>
            <w:r w:rsidRPr="003053FC">
              <w:rPr>
                <w:color w:val="E36C0A"/>
                <w:szCs w:val="20"/>
              </w:rPr>
              <w:t>40%</w:t>
            </w:r>
          </w:p>
        </w:tc>
        <w:tc>
          <w:tcPr>
            <w:tcW w:w="652" w:type="dxa"/>
            <w:tcBorders>
              <w:left w:val="nil"/>
              <w:bottom w:val="single" w:sz="8" w:space="0" w:color="F79646"/>
              <w:right w:val="nil"/>
            </w:tcBorders>
            <w:shd w:val="clear" w:color="auto" w:fill="FDE4D0"/>
            <w:vAlign w:val="center"/>
          </w:tcPr>
          <w:p w14:paraId="5144B497" w14:textId="77777777" w:rsidR="00A41912" w:rsidRPr="003053FC" w:rsidRDefault="00A41912" w:rsidP="005F2708">
            <w:pPr>
              <w:jc w:val="center"/>
              <w:rPr>
                <w:color w:val="E36C0A"/>
                <w:szCs w:val="20"/>
              </w:rPr>
            </w:pPr>
            <w:r w:rsidRPr="003053FC">
              <w:rPr>
                <w:color w:val="E36C0A"/>
                <w:szCs w:val="20"/>
              </w:rPr>
              <w:t>37%</w:t>
            </w:r>
          </w:p>
        </w:tc>
        <w:tc>
          <w:tcPr>
            <w:tcW w:w="652" w:type="dxa"/>
            <w:tcBorders>
              <w:left w:val="nil"/>
              <w:bottom w:val="single" w:sz="8" w:space="0" w:color="F79646"/>
              <w:right w:val="nil"/>
            </w:tcBorders>
            <w:shd w:val="clear" w:color="auto" w:fill="FDE4D0"/>
            <w:vAlign w:val="center"/>
          </w:tcPr>
          <w:p w14:paraId="53D0E477" w14:textId="77777777" w:rsidR="00A41912" w:rsidRPr="003053FC" w:rsidRDefault="00A41912" w:rsidP="005F2708">
            <w:pPr>
              <w:jc w:val="center"/>
              <w:rPr>
                <w:color w:val="E36C0A"/>
                <w:szCs w:val="20"/>
              </w:rPr>
            </w:pPr>
            <w:r w:rsidRPr="003053FC">
              <w:rPr>
                <w:color w:val="E36C0A"/>
                <w:szCs w:val="20"/>
              </w:rPr>
              <w:t>35%</w:t>
            </w:r>
          </w:p>
        </w:tc>
      </w:tr>
    </w:tbl>
    <w:p w14:paraId="2538AA37" w14:textId="77777777" w:rsidR="00A41912" w:rsidRPr="00A41912" w:rsidRDefault="00A41912" w:rsidP="00A41912">
      <w:pPr>
        <w:rPr>
          <w:sz w:val="16"/>
          <w:szCs w:val="16"/>
          <w:lang w:val="nl-NL"/>
        </w:rPr>
      </w:pPr>
      <w:r w:rsidRPr="00A41912">
        <w:rPr>
          <w:sz w:val="16"/>
          <w:szCs w:val="16"/>
          <w:lang w:val="nl-NL"/>
        </w:rPr>
        <w:t>In deze tabel is uitgegaan van een betrouwbaarheid van 95% en een foutenmarge van 5%. De spreiding ligt op 12%, dit is de gemiddelde spreiding op alle tevredenheidsvragen uit de Oudertevredenheidspeiling.</w:t>
      </w:r>
    </w:p>
    <w:p w14:paraId="09E6C4B1" w14:textId="77777777" w:rsidR="00A41912" w:rsidRPr="00A41912" w:rsidRDefault="00A41912" w:rsidP="00A41912">
      <w:pPr>
        <w:rPr>
          <w:szCs w:val="20"/>
          <w:lang w:val="nl-NL"/>
        </w:rPr>
      </w:pPr>
    </w:p>
    <w:p w14:paraId="7514836E" w14:textId="77777777" w:rsidR="00A41912" w:rsidRPr="00702FA3" w:rsidRDefault="00A41912" w:rsidP="00A41912">
      <w:pPr>
        <w:rPr>
          <w:b/>
          <w:szCs w:val="20"/>
          <w:lang w:val="nl-NL"/>
        </w:rPr>
      </w:pPr>
      <w:r w:rsidRPr="00702FA3">
        <w:rPr>
          <w:rFonts w:cs="Century Gothic"/>
          <w:b/>
          <w:bCs/>
          <w:color w:val="F78E1E"/>
          <w:szCs w:val="20"/>
          <w:lang w:val="nl-NL"/>
        </w:rPr>
        <w:t>Significantie</w:t>
      </w:r>
    </w:p>
    <w:p w14:paraId="2F02F797" w14:textId="77777777" w:rsidR="00A41912" w:rsidRPr="00A41912" w:rsidRDefault="00A41912" w:rsidP="00A41912">
      <w:pPr>
        <w:rPr>
          <w:szCs w:val="20"/>
          <w:lang w:val="nl-NL"/>
        </w:rPr>
      </w:pPr>
      <w:r w:rsidRPr="00A41912">
        <w:rPr>
          <w:szCs w:val="20"/>
          <w:lang w:val="nl-NL"/>
        </w:rPr>
        <w:t xml:space="preserve">Naast het feit dat de betrouwbaarheid van het onderzoek belangrijk is, is het ook interessant om te weten hoe betekenisvol de resultaten zijn (significantie). Om de significantie te bepalen wordt nagegaan hoe groot de kans is dat een gevonden verschil tussen de gemiddelden van uw school en de gemiddelden van de benchmark (het landelijk gemiddelde) veroorzaakt is door toeval. Wanneer een resultaat significant is, wil het zeggen dat je mag verwachten dat de 2 scores van elkaar verschillen en dat </w:t>
      </w:r>
      <w:proofErr w:type="spellStart"/>
      <w:r w:rsidRPr="00A41912">
        <w:rPr>
          <w:szCs w:val="20"/>
          <w:lang w:val="nl-NL"/>
        </w:rPr>
        <w:t>dat</w:t>
      </w:r>
      <w:proofErr w:type="spellEnd"/>
      <w:r w:rsidRPr="00A41912">
        <w:rPr>
          <w:szCs w:val="20"/>
          <w:lang w:val="nl-NL"/>
        </w:rPr>
        <w:t xml:space="preserve"> verschil niet op toeval berust. </w:t>
      </w:r>
    </w:p>
    <w:p w14:paraId="1FE13399" w14:textId="77777777" w:rsidR="00A41912" w:rsidRPr="00A41912" w:rsidRDefault="00A41912" w:rsidP="00A41912">
      <w:pPr>
        <w:rPr>
          <w:szCs w:val="20"/>
          <w:lang w:val="nl-NL"/>
        </w:rPr>
      </w:pPr>
      <w:r w:rsidRPr="00A41912">
        <w:rPr>
          <w:szCs w:val="20"/>
          <w:lang w:val="nl-NL"/>
        </w:rPr>
        <w:t xml:space="preserve">In zijn algemeenheid kunnen we stellen dat als er op de vragen 3 t/m 49 van de Oudertevredenheidspeiling (deze zijn gemeten op een </w:t>
      </w:r>
      <w:proofErr w:type="spellStart"/>
      <w:r w:rsidRPr="00A41912">
        <w:rPr>
          <w:szCs w:val="20"/>
          <w:lang w:val="nl-NL"/>
        </w:rPr>
        <w:t>vierpuntsschaal</w:t>
      </w:r>
      <w:proofErr w:type="spellEnd"/>
      <w:r w:rsidRPr="00A41912">
        <w:rPr>
          <w:szCs w:val="20"/>
          <w:lang w:val="nl-NL"/>
        </w:rPr>
        <w:t>) een verschil is in de gemiddelde score van de school en de benchmark van 0,15 of meer dit een betekenisvol verschil is (met andere woorden, de kans op toeval is erg klein).</w:t>
      </w:r>
    </w:p>
    <w:p w14:paraId="1D8542F6" w14:textId="77777777" w:rsidR="00A41912" w:rsidRPr="00A41912" w:rsidRDefault="00A41912" w:rsidP="00A41912">
      <w:pPr>
        <w:rPr>
          <w:szCs w:val="20"/>
          <w:lang w:val="nl-NL"/>
        </w:rPr>
      </w:pPr>
    </w:p>
    <w:p w14:paraId="1C668AB2" w14:textId="77777777" w:rsidR="00A41912" w:rsidRPr="00702FA3" w:rsidRDefault="00A41912" w:rsidP="00A41912">
      <w:pPr>
        <w:rPr>
          <w:rFonts w:cs="Century Gothic"/>
          <w:b/>
          <w:bCs/>
          <w:color w:val="F78E1E"/>
          <w:szCs w:val="20"/>
          <w:lang w:val="nl-NL"/>
        </w:rPr>
      </w:pPr>
      <w:r w:rsidRPr="00702FA3">
        <w:rPr>
          <w:rFonts w:cs="Century Gothic"/>
          <w:b/>
          <w:bCs/>
          <w:color w:val="F78E1E"/>
          <w:szCs w:val="20"/>
          <w:lang w:val="nl-NL"/>
        </w:rPr>
        <w:t>Geen gewogen antwoorden</w:t>
      </w:r>
    </w:p>
    <w:p w14:paraId="24E39267" w14:textId="77777777" w:rsidR="00A41912" w:rsidRPr="00A41912" w:rsidRDefault="00A41912" w:rsidP="00A41912">
      <w:pPr>
        <w:rPr>
          <w:szCs w:val="20"/>
          <w:lang w:val="nl-NL"/>
        </w:rPr>
      </w:pPr>
      <w:r w:rsidRPr="00A41912">
        <w:rPr>
          <w:szCs w:val="20"/>
          <w:lang w:val="nl-NL"/>
        </w:rPr>
        <w:t xml:space="preserve">De tevredenheidsvragen in de vragenlijsten worden gemeten op een </w:t>
      </w:r>
      <w:proofErr w:type="spellStart"/>
      <w:r w:rsidRPr="00A41912">
        <w:rPr>
          <w:szCs w:val="20"/>
          <w:lang w:val="nl-NL"/>
        </w:rPr>
        <w:t>vierpuntsschaaI</w:t>
      </w:r>
      <w:proofErr w:type="spellEnd"/>
      <w:r w:rsidRPr="00A41912">
        <w:rPr>
          <w:szCs w:val="20"/>
          <w:lang w:val="nl-NL"/>
        </w:rPr>
        <w:t xml:space="preserve">. Deze is als volgt opgebouwd: </w:t>
      </w:r>
    </w:p>
    <w:p w14:paraId="497434B0" w14:textId="77777777" w:rsidR="00A41912" w:rsidRPr="00A41912" w:rsidRDefault="00A41912" w:rsidP="00A41912">
      <w:pPr>
        <w:rPr>
          <w:szCs w:val="20"/>
          <w:lang w:val="nl-NL"/>
        </w:rPr>
      </w:pPr>
      <w:r w:rsidRPr="00A41912">
        <w:rPr>
          <w:szCs w:val="20"/>
          <w:lang w:val="nl-NL"/>
        </w:rPr>
        <w:t>1 = erg ontevreden</w:t>
      </w:r>
      <w:r w:rsidRPr="00A41912">
        <w:rPr>
          <w:szCs w:val="20"/>
          <w:lang w:val="nl-NL"/>
        </w:rPr>
        <w:tab/>
        <w:t>2 = ontevreden</w:t>
      </w:r>
      <w:r w:rsidRPr="00A41912">
        <w:rPr>
          <w:szCs w:val="20"/>
          <w:lang w:val="nl-NL"/>
        </w:rPr>
        <w:tab/>
        <w:t>3 = tevreden</w:t>
      </w:r>
      <w:r w:rsidRPr="00A41912">
        <w:rPr>
          <w:szCs w:val="20"/>
          <w:lang w:val="nl-NL"/>
        </w:rPr>
        <w:tab/>
        <w:t>4 = erg tevreden</w:t>
      </w:r>
    </w:p>
    <w:p w14:paraId="0A16116B" w14:textId="77777777" w:rsidR="00A41912" w:rsidRPr="00A41912" w:rsidRDefault="00A41912" w:rsidP="00A41912">
      <w:pPr>
        <w:rPr>
          <w:szCs w:val="20"/>
          <w:lang w:val="nl-NL"/>
        </w:rPr>
      </w:pPr>
      <w:r w:rsidRPr="00A41912">
        <w:rPr>
          <w:szCs w:val="20"/>
          <w:lang w:val="nl-NL"/>
        </w:rPr>
        <w:t xml:space="preserve"> </w:t>
      </w:r>
    </w:p>
    <w:p w14:paraId="0BA6E24F" w14:textId="77777777" w:rsidR="00A41912" w:rsidRPr="00A41912" w:rsidRDefault="00A41912" w:rsidP="00A41912">
      <w:pPr>
        <w:rPr>
          <w:szCs w:val="20"/>
          <w:lang w:val="nl-NL"/>
        </w:rPr>
      </w:pPr>
      <w:r w:rsidRPr="00A41912">
        <w:rPr>
          <w:szCs w:val="20"/>
          <w:lang w:val="nl-NL"/>
        </w:rPr>
        <w:t xml:space="preserve">In de rapportages is er voor gekozen om de antwoorden op de vragen niet te wegen (er wordt geen mate van belangrijkheid aan toegekend). Op de resultatenpagina’s in de rapportage staan gemiddelde waarden genoemd achter elke vraag. Voorbeeld: een gemiddelde score van 3.2 geeft aan dat respondenten gemiddeld ‘tevreden’ tot ‘erg tevreden’ hebben geantwoord. Je kunt dus zeggen dat men over dit onderwerp tevreden is.     </w:t>
      </w:r>
    </w:p>
    <w:p w14:paraId="1C44992A" w14:textId="77777777" w:rsidR="00A41912" w:rsidRPr="00A41912" w:rsidRDefault="00A41912" w:rsidP="00A41912">
      <w:pPr>
        <w:rPr>
          <w:szCs w:val="20"/>
          <w:lang w:val="nl-NL"/>
        </w:rPr>
      </w:pPr>
    </w:p>
    <w:p w14:paraId="0EB49709" w14:textId="77777777" w:rsidR="00A41912" w:rsidRPr="00702FA3" w:rsidRDefault="00702FA3" w:rsidP="00A41912">
      <w:pPr>
        <w:rPr>
          <w:rFonts w:cs="Century Gothic"/>
          <w:b/>
          <w:bCs/>
          <w:color w:val="F78E1E"/>
          <w:szCs w:val="20"/>
          <w:lang w:val="nl-NL"/>
        </w:rPr>
      </w:pPr>
      <w:r>
        <w:rPr>
          <w:rFonts w:cs="Century Gothic"/>
          <w:b/>
          <w:bCs/>
          <w:color w:val="F78E1E"/>
          <w:szCs w:val="20"/>
          <w:lang w:val="nl-NL"/>
        </w:rPr>
        <w:br w:type="page"/>
      </w:r>
      <w:r w:rsidR="00A41912" w:rsidRPr="00702FA3">
        <w:rPr>
          <w:rFonts w:cs="Century Gothic"/>
          <w:b/>
          <w:bCs/>
          <w:color w:val="F78E1E"/>
          <w:szCs w:val="20"/>
          <w:lang w:val="nl-NL"/>
        </w:rPr>
        <w:lastRenderedPageBreak/>
        <w:t>Non-respons</w:t>
      </w:r>
    </w:p>
    <w:p w14:paraId="4112DF47" w14:textId="77777777" w:rsidR="00A41912" w:rsidRPr="00A41912" w:rsidRDefault="00A41912" w:rsidP="00A41912">
      <w:pPr>
        <w:rPr>
          <w:szCs w:val="20"/>
          <w:lang w:val="nl-NL"/>
        </w:rPr>
      </w:pPr>
      <w:r w:rsidRPr="00A41912">
        <w:rPr>
          <w:szCs w:val="20"/>
          <w:lang w:val="nl-NL"/>
        </w:rPr>
        <w:t>Er zijn twee soorten non-respons: ouders die de vragenlijst helemaal niet hebben ingevuld en ouders die een aantal vragen niet hebben ingevuld.</w:t>
      </w:r>
    </w:p>
    <w:p w14:paraId="0C0C8AAD" w14:textId="77777777" w:rsidR="00A41912" w:rsidRPr="00A41912" w:rsidRDefault="00A41912" w:rsidP="00A41912">
      <w:pPr>
        <w:rPr>
          <w:szCs w:val="20"/>
          <w:lang w:val="nl-NL"/>
        </w:rPr>
      </w:pPr>
      <w:r w:rsidRPr="00A41912">
        <w:rPr>
          <w:szCs w:val="20"/>
          <w:lang w:val="nl-NL"/>
        </w:rPr>
        <w:t>De eerste groep laten wij in deze rapportage helemaal buiten beschouwin</w:t>
      </w:r>
      <w:r w:rsidR="004E1609">
        <w:rPr>
          <w:szCs w:val="20"/>
          <w:lang w:val="nl-NL"/>
        </w:rPr>
        <w:t xml:space="preserve">g. Deze non-respons beïnvloedt </w:t>
      </w:r>
      <w:r w:rsidRPr="00A41912">
        <w:rPr>
          <w:szCs w:val="20"/>
          <w:lang w:val="nl-NL"/>
        </w:rPr>
        <w:t>de gerealiseerde steekproefgrootte en zorgt daardoor voor een lagere betrouwbaarheid. In de betrouwbaarheid</w:t>
      </w:r>
      <w:r w:rsidR="007612C9">
        <w:rPr>
          <w:szCs w:val="20"/>
          <w:lang w:val="nl-NL"/>
        </w:rPr>
        <w:t>s</w:t>
      </w:r>
      <w:r w:rsidRPr="00A41912">
        <w:rPr>
          <w:szCs w:val="20"/>
          <w:lang w:val="nl-NL"/>
        </w:rPr>
        <w:t>tabel kunt u aflezen of de non-respons van invloed is op de betrouwbaarheid van de rapportage. Een andere vraag hierbij is in hoeverre de non-respons selectief is geweest en in hoeverre deze dan de onderzoeksresultaten heeft beïnvloedt. Als dit laatste het geval is, zal hiermee rekening moeten worden gehouden bij het interpreteren van de resultaten.</w:t>
      </w:r>
    </w:p>
    <w:p w14:paraId="5830C731" w14:textId="77777777" w:rsidR="00A41912" w:rsidRPr="00702FA3" w:rsidRDefault="00A41912" w:rsidP="00A41912">
      <w:pPr>
        <w:rPr>
          <w:szCs w:val="20"/>
          <w:lang w:val="nl-NL"/>
        </w:rPr>
      </w:pPr>
      <w:r w:rsidRPr="00A41912">
        <w:rPr>
          <w:szCs w:val="20"/>
          <w:lang w:val="nl-NL"/>
        </w:rPr>
        <w:t>De groep ouders die een deel van de vragen niet heeft ingevuld worden in onze rapportage op twee manieren weergegeven: de groep die niets heeft ingevuld en de groep d</w:t>
      </w:r>
      <w:r w:rsidR="007612C9">
        <w:rPr>
          <w:szCs w:val="20"/>
          <w:lang w:val="nl-NL"/>
        </w:rPr>
        <w:t>i</w:t>
      </w:r>
      <w:r w:rsidRPr="00A41912">
        <w:rPr>
          <w:szCs w:val="20"/>
          <w:lang w:val="nl-NL"/>
        </w:rPr>
        <w:t xml:space="preserve">e ‘weet niet’ heeft ingevuld. </w:t>
      </w:r>
      <w:r w:rsidRPr="00702FA3">
        <w:rPr>
          <w:szCs w:val="20"/>
          <w:lang w:val="nl-NL"/>
        </w:rPr>
        <w:t>Beide groepen worden in de scores niet meegenomen.</w:t>
      </w:r>
    </w:p>
    <w:p w14:paraId="6256936B" w14:textId="77777777" w:rsidR="00A41912" w:rsidRPr="00702FA3" w:rsidRDefault="00A41912" w:rsidP="00A41912">
      <w:pPr>
        <w:rPr>
          <w:lang w:val="nl-NL"/>
        </w:rPr>
      </w:pPr>
    </w:p>
    <w:p w14:paraId="2E6249F0" w14:textId="77777777" w:rsidR="00E22358" w:rsidRPr="00702FA3" w:rsidRDefault="00A41912">
      <w:pPr>
        <w:pStyle w:val="Standard"/>
        <w:widowControl/>
        <w:autoSpaceDE/>
        <w:autoSpaceDN/>
        <w:adjustRightInd/>
        <w:rPr>
          <w:rFonts w:cs="Century Gothic"/>
          <w:szCs w:val="20"/>
          <w:lang w:val="nl-NL"/>
        </w:rPr>
      </w:pPr>
      <w:r w:rsidRPr="00702FA3">
        <w:rPr>
          <w:rFonts w:cs="Century Gothic"/>
          <w:szCs w:val="20"/>
          <w:lang w:val="nl-NL"/>
        </w:rPr>
        <w:br w:type="page"/>
      </w:r>
      <w:r w:rsidR="00E22358" w:rsidRPr="00702FA3">
        <w:rPr>
          <w:rFonts w:cs="Century Gothic"/>
          <w:szCs w:val="20"/>
          <w:lang w:val="nl-NL"/>
        </w:rPr>
        <w:lastRenderedPageBreak/>
        <w:t>Einde Rapportage</w:t>
      </w:r>
    </w:p>
    <w:p w14:paraId="0BBB3C68" w14:textId="77777777" w:rsidR="00E22358" w:rsidRDefault="00E22358">
      <w:pPr>
        <w:rPr>
          <w:rFonts w:cs="Century Gothic"/>
          <w:szCs w:val="20"/>
          <w:lang w:val="nl-NL"/>
        </w:rPr>
      </w:pPr>
    </w:p>
    <w:p w14:paraId="29090872" w14:textId="77777777" w:rsidR="00380B17" w:rsidRDefault="00322661">
      <w:pPr>
        <w:rPr>
          <w:rFonts w:cs="Century Gothic"/>
          <w:szCs w:val="20"/>
          <w:lang w:val="nl-NL"/>
        </w:rPr>
      </w:pPr>
      <w:proofErr w:type="spellStart"/>
      <w:r w:rsidRPr="00322661">
        <w:rPr>
          <w:rFonts w:cs="Century Gothic"/>
          <w:szCs w:val="20"/>
          <w:lang w:val="nl-NL"/>
        </w:rPr>
        <w:t>TTTxml:peiling.idTTT</w:t>
      </w:r>
      <w:proofErr w:type="spellEnd"/>
    </w:p>
    <w:p w14:paraId="5A95CCC3" w14:textId="77777777" w:rsidR="00380B17" w:rsidRPr="00702FA3" w:rsidRDefault="00380B17">
      <w:pPr>
        <w:rPr>
          <w:rFonts w:cs="Century Gothic"/>
          <w:szCs w:val="20"/>
          <w:lang w:val="nl-NL"/>
        </w:rPr>
      </w:pPr>
    </w:p>
    <w:p w14:paraId="3FDD3C64" w14:textId="59641529" w:rsidR="00E22358" w:rsidRDefault="000A5A8E">
      <w:pPr>
        <w:rPr>
          <w:rFonts w:cs="Century Gothic"/>
          <w:sz w:val="16"/>
          <w:szCs w:val="16"/>
          <w:lang w:val="nl-NL"/>
        </w:rPr>
      </w:pPr>
      <w:r>
        <w:rPr>
          <w:rFonts w:cs="Century Gothic"/>
          <w:sz w:val="16"/>
          <w:szCs w:val="16"/>
          <w:lang w:val="nl-NL"/>
        </w:rPr>
        <w:t xml:space="preserve">Template </w:t>
      </w:r>
      <w:r w:rsidR="004B6934">
        <w:rPr>
          <w:rFonts w:cs="Century Gothic"/>
          <w:sz w:val="16"/>
          <w:szCs w:val="16"/>
          <w:lang w:val="nl-NL"/>
        </w:rPr>
        <w:t>180512</w:t>
      </w:r>
    </w:p>
    <w:p w14:paraId="2562A338" w14:textId="77777777" w:rsidR="00E22358" w:rsidRDefault="00E22358">
      <w:pPr>
        <w:rPr>
          <w:rFonts w:cs="Century Gothic"/>
          <w:sz w:val="16"/>
          <w:szCs w:val="16"/>
          <w:lang w:val="nl-NL"/>
        </w:rPr>
      </w:pPr>
    </w:p>
    <w:sectPr w:rsidR="00E22358" w:rsidSect="00F533EF">
      <w:headerReference w:type="default" r:id="rId15"/>
      <w:pgSz w:w="11909" w:h="16834" w:code="9"/>
      <w:pgMar w:top="1418" w:right="851" w:bottom="1418" w:left="851" w:header="284" w:footer="624"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CB49EC0" w14:textId="77777777" w:rsidR="004B6934" w:rsidRDefault="004B6934">
      <w:pPr>
        <w:rPr>
          <w:sz w:val="22"/>
          <w:szCs w:val="22"/>
        </w:rPr>
      </w:pPr>
      <w:r>
        <w:rPr>
          <w:sz w:val="22"/>
          <w:szCs w:val="22"/>
        </w:rPr>
        <w:separator/>
      </w:r>
    </w:p>
  </w:endnote>
  <w:endnote w:type="continuationSeparator" w:id="0">
    <w:p w14:paraId="2AC289FF" w14:textId="77777777" w:rsidR="004B6934" w:rsidRDefault="004B6934">
      <w:pPr>
        <w:rPr>
          <w:sz w:val="22"/>
          <w:szCs w:val="22"/>
        </w:rPr>
      </w:pPr>
      <w:r>
        <w:rPr>
          <w:sz w:val="22"/>
          <w:szCs w:val="22"/>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MS Gothic"/>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altName w:val="Trebuchet MS"/>
    <w:panose1 w:val="020B0502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altName w:val="Palatino Linotype"/>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altName w:val="Lucidasans"/>
    <w:panose1 w:val="020B0604030504040204"/>
    <w:charset w:val="00"/>
    <w:family w:val="auto"/>
    <w:pitch w:val="variable"/>
    <w:sig w:usb0="E1002A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 w:name="Courier">
    <w:altName w:val="Courier New"/>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229B70" w14:textId="3C9AD500" w:rsidR="004B6934" w:rsidRPr="008E154F" w:rsidRDefault="004B6934" w:rsidP="008E154F">
    <w:pPr>
      <w:pStyle w:val="Footer"/>
      <w:tabs>
        <w:tab w:val="clear" w:pos="4320"/>
        <w:tab w:val="clear" w:pos="8640"/>
        <w:tab w:val="right" w:pos="9724"/>
      </w:tabs>
      <w:rPr>
        <w:rFonts w:cs="Century Gothic"/>
        <w:b/>
        <w:bCs/>
        <w:color w:val="00A4E4"/>
        <w:sz w:val="19"/>
        <w:szCs w:val="19"/>
      </w:rPr>
    </w:pPr>
    <w:r>
      <w:rPr>
        <w:rFonts w:ascii="Times New Roman" w:hAnsi="Times New Roman"/>
        <w:noProof/>
        <w:sz w:val="24"/>
      </w:rPr>
      <mc:AlternateContent>
        <mc:Choice Requires="wps">
          <w:drawing>
            <wp:anchor distT="4294967295" distB="4294967295" distL="114300" distR="114300" simplePos="0" relativeHeight="251658240" behindDoc="0" locked="0" layoutInCell="1" allowOverlap="1" wp14:anchorId="75703E95" wp14:editId="29765B57">
              <wp:simplePos x="0" y="0"/>
              <wp:positionH relativeFrom="column">
                <wp:posOffset>21590</wp:posOffset>
              </wp:positionH>
              <wp:positionV relativeFrom="paragraph">
                <wp:posOffset>-100331</wp:posOffset>
              </wp:positionV>
              <wp:extent cx="6067425" cy="0"/>
              <wp:effectExtent l="0" t="0" r="28575" b="25400"/>
              <wp:wrapTight wrapText="bothSides">
                <wp:wrapPolygon edited="0">
                  <wp:start x="0" y="-1"/>
                  <wp:lineTo x="0" y="-1"/>
                  <wp:lineTo x="21611" y="-1"/>
                  <wp:lineTo x="21611" y="-1"/>
                  <wp:lineTo x="0" y="-1"/>
                </wp:wrapPolygon>
              </wp:wrapTight>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82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1.7pt,-7.85pt" to="479.45pt,-7.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" strokecolor="#00a4e4" strokeweight="1.5pt">
              <w10:wrap type="tight"/>
            </v:line>
          </w:pict>
        </mc:Fallback>
      </mc:AlternateContent>
    </w:r>
    <w:r w:rsidRPr="008E154F">
      <w:rPr>
        <w:rStyle w:val="PageNumber"/>
        <w:rFonts w:cs="Century Gothic"/>
        <w:b/>
        <w:bCs/>
        <w:color w:val="00A4E4"/>
        <w:szCs w:val="20"/>
        <w:lang w:val="nl-NL"/>
      </w:rPr>
      <w:fldChar w:fldCharType="begin"/>
    </w:r>
    <w:r w:rsidRPr="008E154F">
      <w:rPr>
        <w:rStyle w:val="PageNumber"/>
        <w:rFonts w:cs="Century Gothic"/>
        <w:b/>
        <w:bCs/>
        <w:color w:val="00A4E4"/>
        <w:szCs w:val="20"/>
        <w:lang w:val="nl-NL"/>
      </w:rPr>
      <w:instrText xml:space="preserve"> PAGE </w:instrText>
    </w:r>
    <w:r w:rsidRPr="008E154F">
      <w:rPr>
        <w:rStyle w:val="PageNumber"/>
        <w:rFonts w:cs="Century Gothic"/>
        <w:b/>
        <w:bCs/>
        <w:color w:val="00A4E4"/>
        <w:szCs w:val="20"/>
        <w:lang w:val="nl-NL"/>
      </w:rPr>
      <w:fldChar w:fldCharType="separate"/>
    </w:r>
    <w:r w:rsidR="008B016E">
      <w:rPr>
        <w:rStyle w:val="PageNumber"/>
        <w:rFonts w:cs="Century Gothic"/>
        <w:b/>
        <w:bCs/>
        <w:noProof/>
        <w:color w:val="00A4E4"/>
        <w:szCs w:val="20"/>
        <w:lang w:val="nl-NL"/>
      </w:rPr>
      <w:t>4</w:t>
    </w:r>
    <w:r w:rsidRPr="008E154F">
      <w:rPr>
        <w:rStyle w:val="PageNumber"/>
        <w:rFonts w:cs="Century Gothic"/>
        <w:b/>
        <w:bCs/>
        <w:color w:val="00A4E4"/>
        <w:szCs w:val="20"/>
        <w:lang w:val="nl-NL"/>
      </w:rPr>
      <w:fldChar w:fldCharType="end"/>
    </w:r>
    <w:r w:rsidRPr="008E154F">
      <w:rPr>
        <w:rStyle w:val="PageNumber"/>
        <w:rFonts w:cs="Century Gothic"/>
        <w:b/>
        <w:bCs/>
        <w:color w:val="00A4E4"/>
        <w:szCs w:val="20"/>
        <w:lang w:val="nl-NL"/>
      </w:rPr>
      <w:t xml:space="preserve">                                                                                                    </w:t>
    </w:r>
    <w:r>
      <w:rPr>
        <w:rStyle w:val="PageNumber"/>
        <w:rFonts w:cs="Century Gothic"/>
        <w:b/>
        <w:bCs/>
        <w:color w:val="00A4E4"/>
        <w:szCs w:val="20"/>
        <w:lang w:val="nl-NL"/>
      </w:rPr>
      <w:t xml:space="preserve">               </w:t>
    </w:r>
    <w:r w:rsidRPr="008E154F">
      <w:rPr>
        <w:rStyle w:val="PageNumber"/>
        <w:rFonts w:cs="Century Gothic"/>
        <w:b/>
        <w:bCs/>
        <w:color w:val="00A4E4"/>
        <w:szCs w:val="20"/>
        <w:lang w:val="nl-NL"/>
      </w:rPr>
      <w:t xml:space="preserve">                  Scholen met Succes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C20BC0" w14:textId="2706F668" w:rsidR="004B6934" w:rsidRPr="000439C8" w:rsidRDefault="004B6934" w:rsidP="00321514">
    <w:pPr>
      <w:pStyle w:val="Footer"/>
      <w:tabs>
        <w:tab w:val="clear" w:pos="4320"/>
        <w:tab w:val="clear" w:pos="8640"/>
        <w:tab w:val="right" w:pos="9639"/>
      </w:tabs>
      <w:jc w:val="right"/>
      <w:rPr>
        <w:color w:val="00A4E4"/>
        <w:szCs w:val="22"/>
        <w:lang w:val="nl-NL"/>
      </w:rPr>
    </w:pPr>
    <w:r>
      <w:rPr>
        <w:noProof/>
      </w:rPr>
      <mc:AlternateContent>
        <mc:Choice Requires="wps">
          <w:drawing>
            <wp:anchor distT="4294967295" distB="4294967295" distL="114300" distR="114300" simplePos="0" relativeHeight="251657216" behindDoc="0" locked="0" layoutInCell="1" allowOverlap="1" wp14:anchorId="6E1DD682" wp14:editId="1754B095">
              <wp:simplePos x="0" y="0"/>
              <wp:positionH relativeFrom="column">
                <wp:posOffset>4445</wp:posOffset>
              </wp:positionH>
              <wp:positionV relativeFrom="paragraph">
                <wp:posOffset>-128906</wp:posOffset>
              </wp:positionV>
              <wp:extent cx="6067425" cy="0"/>
              <wp:effectExtent l="0" t="0" r="28575" b="25400"/>
              <wp:wrapTight wrapText="bothSides">
                <wp:wrapPolygon edited="0">
                  <wp:start x="0" y="-1"/>
                  <wp:lineTo x="0" y="-1"/>
                  <wp:lineTo x="21611" y="-1"/>
                  <wp:lineTo x="21611" y="-1"/>
                  <wp:lineTo x="0" y="-1"/>
                </wp:wrapPolygon>
              </wp:wrapTight>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67425" cy="0"/>
                      </a:xfrm>
                      <a:prstGeom prst="line">
                        <a:avLst/>
                      </a:prstGeom>
                      <a:noFill/>
                      <a:ln w="19050">
                        <a:solidFill>
                          <a:srgbClr val="00A4E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35pt,-10.1pt" to="478.1pt,-10.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" strokecolor="#00a4e4" strokeweight="1.5pt">
              <w10:wrap type="tight"/>
            </v:line>
          </w:pict>
        </mc:Fallback>
      </mc:AlternateContent>
    </w:r>
    <w:r w:rsidRPr="000439C8">
      <w:rPr>
        <w:rStyle w:val="PageNumber"/>
        <w:rFonts w:cs="Century Gothic"/>
        <w:b/>
        <w:bCs/>
        <w:color w:val="00A4E4"/>
        <w:position w:val="16"/>
        <w:szCs w:val="19"/>
        <w:lang w:val="nl-NL"/>
      </w:rPr>
      <w:fldChar w:fldCharType="begin"/>
    </w:r>
    <w:r w:rsidRPr="000439C8">
      <w:rPr>
        <w:rStyle w:val="PageNumber"/>
        <w:rFonts w:cs="Century Gothic"/>
        <w:b/>
        <w:bCs/>
        <w:color w:val="00A4E4"/>
        <w:position w:val="16"/>
        <w:szCs w:val="19"/>
        <w:lang w:val="nl-NL"/>
      </w:rPr>
      <w:instrText xml:space="preserve"> PAGE </w:instrText>
    </w:r>
    <w:r w:rsidRPr="000439C8">
      <w:rPr>
        <w:rStyle w:val="PageNumber"/>
        <w:rFonts w:cs="Century Gothic"/>
        <w:b/>
        <w:bCs/>
        <w:color w:val="00A4E4"/>
        <w:position w:val="16"/>
        <w:szCs w:val="19"/>
        <w:lang w:val="nl-NL"/>
      </w:rPr>
      <w:fldChar w:fldCharType="separate"/>
    </w:r>
    <w:r w:rsidR="008B016E">
      <w:rPr>
        <w:rStyle w:val="PageNumber"/>
        <w:rFonts w:cs="Century Gothic"/>
        <w:b/>
        <w:bCs/>
        <w:noProof/>
        <w:color w:val="00A4E4"/>
        <w:position w:val="16"/>
        <w:szCs w:val="19"/>
        <w:lang w:val="nl-NL"/>
      </w:rPr>
      <w:t>5</w:t>
    </w:r>
    <w:r w:rsidRPr="000439C8">
      <w:rPr>
        <w:rStyle w:val="PageNumber"/>
        <w:rFonts w:cs="Century Gothic"/>
        <w:b/>
        <w:bCs/>
        <w:color w:val="00A4E4"/>
        <w:position w:val="16"/>
        <w:szCs w:val="19"/>
        <w:lang w:val="nl-NL"/>
      </w:rPr>
      <w:fldChar w:fldCharType="end"/>
    </w:r>
    <w:r w:rsidRPr="000439C8">
      <w:rPr>
        <w:rStyle w:val="PageNumber"/>
        <w:rFonts w:cs="Century Gothic"/>
        <w:b/>
        <w:bCs/>
        <w:color w:val="00A4E4"/>
        <w:position w:val="16"/>
        <w:szCs w:val="19"/>
        <w:lang w:val="nl-NL"/>
      </w:rPr>
      <w:t xml:space="preserve">                                                                                      </w:t>
    </w:r>
    <w:r>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 xml:space="preserve">        </w:t>
    </w:r>
    <w:r w:rsidRPr="000439C8">
      <w:rPr>
        <w:rStyle w:val="PageNumber"/>
        <w:rFonts w:cs="Century Gothic"/>
        <w:b/>
        <w:bCs/>
        <w:color w:val="00A4E4"/>
        <w:position w:val="16"/>
        <w:szCs w:val="19"/>
        <w:lang w:val="nl-NL"/>
      </w:rPr>
      <w:t>Scholen met Succes</w:t>
    </w:r>
    <w:r w:rsidRPr="000439C8">
      <w:rPr>
        <w:rFonts w:ascii="Arial" w:hAnsi="Arial" w:cs="Arial"/>
        <w:b/>
        <w:bCs/>
        <w:color w:val="00A4E4"/>
        <w:szCs w:val="22"/>
        <w:lang w:val="nl-NL"/>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696147" w14:textId="77777777" w:rsidR="004B6934" w:rsidRDefault="004B6934">
      <w:pPr>
        <w:rPr>
          <w:sz w:val="22"/>
          <w:szCs w:val="22"/>
        </w:rPr>
      </w:pPr>
      <w:r>
        <w:rPr>
          <w:sz w:val="22"/>
          <w:szCs w:val="22"/>
        </w:rPr>
        <w:separator/>
      </w:r>
    </w:p>
  </w:footnote>
  <w:footnote w:type="continuationSeparator" w:id="0">
    <w:p w14:paraId="02955395" w14:textId="77777777" w:rsidR="004B6934" w:rsidRDefault="004B6934">
      <w:pPr>
        <w:rPr>
          <w:sz w:val="22"/>
          <w:szCs w:val="22"/>
        </w:rPr>
      </w:pPr>
      <w:r>
        <w:rPr>
          <w:sz w:val="22"/>
          <w:szCs w:val="22"/>
        </w:rP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3FA568" w14:textId="77777777" w:rsidR="004B6934" w:rsidRDefault="004B6934">
    <w:pPr>
      <w:ind w:right="-117"/>
      <w:rPr>
        <w:rFonts w:ascii="Arial" w:hAnsi="Arial" w:cs="Arial"/>
        <w:sz w:val="22"/>
        <w:szCs w:val="22"/>
        <w:lang w:val="nl-NL"/>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C3F48D" w14:textId="77777777" w:rsidR="004B6934" w:rsidRPr="0017526A" w:rsidRDefault="004B6934">
    <w:pPr>
      <w:pStyle w:val="Header"/>
      <w:rPr>
        <w:rFonts w:cs="Century Gothic"/>
        <w:b/>
        <w:bCs/>
        <w:color w:val="F78E1E"/>
        <w:sz w:val="22"/>
        <w:szCs w:val="22"/>
        <w:lang w:val="en-GB"/>
      </w:rPr>
    </w:pPr>
    <w:proofErr w:type="spellStart"/>
    <w:r w:rsidRPr="009F367E">
      <w:rPr>
        <w:rFonts w:cs="Century Gothic"/>
        <w:b/>
        <w:bCs/>
        <w:color w:val="F78E1E"/>
        <w:sz w:val="22"/>
        <w:szCs w:val="22"/>
        <w:lang w:val="en-GB"/>
      </w:rPr>
      <w:t>TTTxml</w:t>
    </w:r>
    <w:proofErr w:type="gramStart"/>
    <w:r w:rsidRPr="009F367E">
      <w:rPr>
        <w:rFonts w:cs="Century Gothic"/>
        <w:b/>
        <w:bCs/>
        <w:color w:val="F78E1E"/>
        <w:sz w:val="22"/>
        <w:szCs w:val="22"/>
        <w:lang w:val="en-GB"/>
      </w:rPr>
      <w:t>:schoolnaamTTT</w:t>
    </w:r>
    <w:proofErr w:type="spellEnd"/>
    <w:proofErr w:type="gramEnd"/>
    <w:r w:rsidRPr="009F367E">
      <w:rPr>
        <w:rFonts w:cs="Century Gothic"/>
        <w:b/>
        <w:bCs/>
        <w:color w:val="F78E1E"/>
        <w:sz w:val="22"/>
        <w:szCs w:val="22"/>
        <w:lang w:val="en-GB"/>
      </w:rPr>
      <w:t xml:space="preserve">, </w:t>
    </w:r>
    <w:proofErr w:type="spellStart"/>
    <w:r w:rsidRPr="009F367E">
      <w:rPr>
        <w:rFonts w:cs="Century Gothic"/>
        <w:b/>
        <w:bCs/>
        <w:color w:val="F78E1E"/>
        <w:sz w:val="22"/>
        <w:szCs w:val="22"/>
        <w:lang w:val="en-GB"/>
      </w:rPr>
      <w:t>TTTxml:school.cityTTT</w:t>
    </w:r>
    <w:proofErr w:type="spellEnd"/>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D37F688" w14:textId="77777777" w:rsidR="004B6934" w:rsidRPr="00DB5219" w:rsidRDefault="004B6934">
    <w:pPr>
      <w:pStyle w:val="Header"/>
      <w:jc w:val="right"/>
      <w:rPr>
        <w:rFonts w:cs="Century Gothic"/>
        <w:b/>
        <w:bCs/>
        <w:color w:val="00A4E4"/>
        <w:sz w:val="22"/>
        <w:szCs w:val="22"/>
        <w:lang w:val="en-GB"/>
      </w:rPr>
    </w:pPr>
    <w:proofErr w:type="spellStart"/>
    <w:r w:rsidRPr="00DB5219">
      <w:rPr>
        <w:rFonts w:cs="Century Gothic"/>
        <w:b/>
        <w:bCs/>
        <w:color w:val="00A4E4"/>
        <w:sz w:val="22"/>
        <w:szCs w:val="22"/>
        <w:lang w:val="en-GB"/>
      </w:rPr>
      <w:t>Resultaten</w:t>
    </w:r>
    <w:proofErr w:type="spellEnd"/>
    <w:r w:rsidRPr="00DB5219">
      <w:rPr>
        <w:rFonts w:cs="Century Gothic"/>
        <w:b/>
        <w:bCs/>
        <w:color w:val="00A4E4"/>
        <w:sz w:val="22"/>
        <w:szCs w:val="22"/>
        <w:lang w:val="en-GB"/>
      </w:rPr>
      <w:t xml:space="preserve"> </w:t>
    </w:r>
    <w:proofErr w:type="spellStart"/>
    <w:r w:rsidRPr="00DB5219">
      <w:rPr>
        <w:rFonts w:cs="Century Gothic"/>
        <w:b/>
        <w:bCs/>
        <w:color w:val="00A4E4"/>
        <w:sz w:val="22"/>
        <w:szCs w:val="22"/>
        <w:lang w:val="en-GB"/>
      </w:rPr>
      <w:t>OTP</w:t>
    </w:r>
    <w:r w:rsidRPr="002479CB">
      <w:rPr>
        <w:rFonts w:cs="Century Gothic"/>
        <w:b/>
        <w:bCs/>
        <w:color w:val="00A4E4"/>
        <w:sz w:val="22"/>
        <w:szCs w:val="22"/>
        <w:lang w:val="en-GB"/>
      </w:rPr>
      <w:t>TTTxml</w:t>
    </w:r>
    <w:proofErr w:type="gramStart"/>
    <w:r w:rsidRPr="002479CB">
      <w:rPr>
        <w:rFonts w:cs="Century Gothic"/>
        <w:b/>
        <w:bCs/>
        <w:color w:val="00A4E4"/>
        <w:sz w:val="22"/>
        <w:szCs w:val="22"/>
        <w:lang w:val="en-GB"/>
      </w:rPr>
      <w:t>:peiling.jaarTTT</w:t>
    </w:r>
    <w:proofErr w:type="spellEnd"/>
    <w:proofErr w:type="gramEnd"/>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CF4122" w14:textId="77777777" w:rsidR="004B6934" w:rsidRPr="00EE1B35" w:rsidRDefault="004B6934">
    <w:pPr>
      <w:pStyle w:val="Header"/>
      <w:jc w:val="right"/>
      <w:rPr>
        <w:rFonts w:cs="Century Gothic"/>
        <w:b/>
        <w:bCs/>
        <w:color w:val="00A4E4"/>
        <w:sz w:val="22"/>
        <w:szCs w:val="22"/>
        <w:lang w:val="nl-NL"/>
      </w:rPr>
    </w:pPr>
    <w:r w:rsidRPr="00EE1B35">
      <w:rPr>
        <w:rFonts w:cs="Century Gothic"/>
        <w:b/>
        <w:bCs/>
        <w:color w:val="00A4E4"/>
        <w:sz w:val="22"/>
        <w:szCs w:val="22"/>
        <w:lang w:val="nl-NL"/>
      </w:rPr>
      <w:t>Samenvatting</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5DECF6" w14:textId="085E6254" w:rsidR="004B6934" w:rsidRPr="00B153B3" w:rsidRDefault="004B6934">
    <w:pPr>
      <w:pStyle w:val="Header"/>
      <w:jc w:val="right"/>
      <w:rPr>
        <w:rFonts w:cs="Century Gothic"/>
        <w:b/>
        <w:bCs/>
        <w:color w:val="00A4E4"/>
        <w:sz w:val="22"/>
        <w:szCs w:val="22"/>
        <w:lang w:val="en-GB"/>
      </w:rPr>
    </w:pPr>
    <w:proofErr w:type="spellStart"/>
    <w:r w:rsidRPr="00B153B3">
      <w:rPr>
        <w:rFonts w:cs="Century Gothic"/>
        <w:b/>
        <w:bCs/>
        <w:color w:val="00A4E4"/>
        <w:sz w:val="22"/>
        <w:szCs w:val="22"/>
        <w:lang w:val="en-GB"/>
      </w:rPr>
      <w:t>Resultaten</w:t>
    </w:r>
    <w:proofErr w:type="spellEnd"/>
    <w:r w:rsidRPr="00B153B3">
      <w:rPr>
        <w:rFonts w:cs="Century Gothic"/>
        <w:b/>
        <w:bCs/>
        <w:color w:val="00A4E4"/>
        <w:sz w:val="22"/>
        <w:szCs w:val="22"/>
        <w:lang w:val="en-GB"/>
      </w:rPr>
      <w:t xml:space="preserve"> </w:t>
    </w:r>
    <w:proofErr w:type="spellStart"/>
    <w:r>
      <w:rPr>
        <w:rFonts w:cs="Century Gothic"/>
        <w:b/>
        <w:bCs/>
        <w:color w:val="00A4E4"/>
        <w:sz w:val="22"/>
        <w:szCs w:val="22"/>
        <w:lang w:val="en-GB"/>
      </w:rPr>
      <w:t>P</w:t>
    </w:r>
    <w:r w:rsidRPr="001D7713">
      <w:rPr>
        <w:rFonts w:cs="Century Gothic"/>
        <w:b/>
        <w:bCs/>
        <w:color w:val="00A4E4"/>
        <w:sz w:val="22"/>
        <w:szCs w:val="22"/>
        <w:lang w:val="en-GB"/>
      </w:rPr>
      <w:t>TPTTTxml</w:t>
    </w:r>
    <w:proofErr w:type="gramStart"/>
    <w:r w:rsidRPr="001D7713">
      <w:rPr>
        <w:rFonts w:cs="Century Gothic"/>
        <w:b/>
        <w:bCs/>
        <w:color w:val="00A4E4"/>
        <w:sz w:val="22"/>
        <w:szCs w:val="22"/>
        <w:lang w:val="en-GB"/>
      </w:rPr>
      <w:t>:peiling.jaarTTT</w:t>
    </w:r>
    <w:proofErr w:type="spellEnd"/>
    <w:proofErr w:type="gramEnd"/>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1424C"/>
    <w:multiLevelType w:val="hybridMultilevel"/>
    <w:tmpl w:val="B60C8EF8"/>
    <w:lvl w:ilvl="0" w:tplc="43765C42">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nsid w:val="047D6BDD"/>
    <w:multiLevelType w:val="hybridMultilevel"/>
    <w:tmpl w:val="6A743A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94B2E"/>
    <w:multiLevelType w:val="hybridMultilevel"/>
    <w:tmpl w:val="1A801B34"/>
    <w:lvl w:ilvl="0" w:tplc="0422F07A">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nsid w:val="089567F9"/>
    <w:multiLevelType w:val="hybridMultilevel"/>
    <w:tmpl w:val="F05EEF1A"/>
    <w:lvl w:ilvl="0" w:tplc="56569466">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
    <w:nsid w:val="0931408C"/>
    <w:multiLevelType w:val="hybridMultilevel"/>
    <w:tmpl w:val="4A04DB6A"/>
    <w:lvl w:ilvl="0" w:tplc="2B16791A">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095C4820"/>
    <w:multiLevelType w:val="hybridMultilevel"/>
    <w:tmpl w:val="87928F1A"/>
    <w:lvl w:ilvl="0" w:tplc="6E1C984C">
      <w:start w:val="4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6">
    <w:nsid w:val="0A800453"/>
    <w:multiLevelType w:val="hybridMultilevel"/>
    <w:tmpl w:val="DFA8DDBA"/>
    <w:lvl w:ilvl="0" w:tplc="E79E2E1A">
      <w:start w:val="1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0F9F7C7F"/>
    <w:multiLevelType w:val="hybridMultilevel"/>
    <w:tmpl w:val="AA0AF2D2"/>
    <w:lvl w:ilvl="0" w:tplc="08FE435C">
      <w:start w:val="1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nsid w:val="17C05783"/>
    <w:multiLevelType w:val="hybridMultilevel"/>
    <w:tmpl w:val="245C61A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nsid w:val="1DE46BE4"/>
    <w:multiLevelType w:val="hybridMultilevel"/>
    <w:tmpl w:val="D242E67C"/>
    <w:lvl w:ilvl="0" w:tplc="BDC4B96C">
      <w:start w:val="1"/>
      <w:numFmt w:val="decimal"/>
      <w:lvlText w:val="%1."/>
      <w:lvlJc w:val="right"/>
      <w:pPr>
        <w:tabs>
          <w:tab w:val="num" w:pos="372"/>
        </w:tabs>
        <w:ind w:left="372" w:hanging="84"/>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nsid w:val="227F1268"/>
    <w:multiLevelType w:val="hybridMultilevel"/>
    <w:tmpl w:val="BDE45724"/>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11">
    <w:nsid w:val="24CE22DD"/>
    <w:multiLevelType w:val="hybridMultilevel"/>
    <w:tmpl w:val="CA28E214"/>
    <w:lvl w:ilvl="0" w:tplc="09046330">
      <w:start w:val="49"/>
      <w:numFmt w:val="decimal"/>
      <w:lvlText w:val="%1."/>
      <w:lvlJc w:val="left"/>
      <w:pPr>
        <w:tabs>
          <w:tab w:val="num" w:pos="720"/>
        </w:tabs>
        <w:ind w:left="720" w:hanging="360"/>
      </w:pPr>
      <w:rPr>
        <w:rFonts w:cs="Times New Roman" w:hint="default"/>
        <w:b/>
        <w:bCs/>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nsid w:val="26500E2F"/>
    <w:multiLevelType w:val="hybridMultilevel"/>
    <w:tmpl w:val="EBD8777C"/>
    <w:lvl w:ilvl="0" w:tplc="9B78D8F8">
      <w:start w:val="3"/>
      <w:numFmt w:val="decimal"/>
      <w:lvlText w:val="%1."/>
      <w:lvlJc w:val="left"/>
      <w:pPr>
        <w:tabs>
          <w:tab w:val="num" w:pos="720"/>
        </w:tabs>
        <w:ind w:left="720"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nsid w:val="2C5C7AC8"/>
    <w:multiLevelType w:val="hybridMultilevel"/>
    <w:tmpl w:val="27984748"/>
    <w:lvl w:ilvl="0" w:tplc="196A5C6C">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CF86236"/>
    <w:multiLevelType w:val="hybridMultilevel"/>
    <w:tmpl w:val="79FE9080"/>
    <w:lvl w:ilvl="0" w:tplc="1E32CD78">
      <w:start w:val="4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2EFA6693"/>
    <w:multiLevelType w:val="hybridMultilevel"/>
    <w:tmpl w:val="1A78DC1E"/>
    <w:lvl w:ilvl="0" w:tplc="E5E2CF4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nsid w:val="30C063AA"/>
    <w:multiLevelType w:val="hybridMultilevel"/>
    <w:tmpl w:val="4E8E30A0"/>
    <w:lvl w:ilvl="0" w:tplc="D0E6C044">
      <w:start w:val="36"/>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nsid w:val="32E40BDC"/>
    <w:multiLevelType w:val="hybridMultilevel"/>
    <w:tmpl w:val="98403EDC"/>
    <w:lvl w:ilvl="0" w:tplc="EB3E6B2C">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nsid w:val="34056DF0"/>
    <w:multiLevelType w:val="hybridMultilevel"/>
    <w:tmpl w:val="1706B7AA"/>
    <w:lvl w:ilvl="0" w:tplc="7450A668">
      <w:start w:val="59"/>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nsid w:val="372B2A70"/>
    <w:multiLevelType w:val="hybridMultilevel"/>
    <w:tmpl w:val="C3866E20"/>
    <w:lvl w:ilvl="0" w:tplc="5308D3B6">
      <w:start w:val="2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nsid w:val="39BF0655"/>
    <w:multiLevelType w:val="hybridMultilevel"/>
    <w:tmpl w:val="30081B68"/>
    <w:lvl w:ilvl="0" w:tplc="04130001">
      <w:start w:val="1"/>
      <w:numFmt w:val="bullet"/>
      <w:lvlText w:val=""/>
      <w:lvlJc w:val="left"/>
      <w:pPr>
        <w:tabs>
          <w:tab w:val="num" w:pos="360"/>
        </w:tabs>
        <w:ind w:left="360" w:hanging="360"/>
      </w:pPr>
      <w:rPr>
        <w:rFonts w:ascii="Symbol" w:hAnsi="Symbol" w:hint="default"/>
      </w:rPr>
    </w:lvl>
    <w:lvl w:ilvl="1" w:tplc="04130003">
      <w:start w:val="1"/>
      <w:numFmt w:val="bullet"/>
      <w:lvlText w:val="o"/>
      <w:lvlJc w:val="left"/>
      <w:pPr>
        <w:tabs>
          <w:tab w:val="num" w:pos="1080"/>
        </w:tabs>
        <w:ind w:left="1080" w:hanging="360"/>
      </w:pPr>
      <w:rPr>
        <w:rFonts w:ascii="Courier New" w:hAnsi="Courier New" w:hint="default"/>
      </w:rPr>
    </w:lvl>
    <w:lvl w:ilvl="2" w:tplc="04130005">
      <w:start w:val="1"/>
      <w:numFmt w:val="bullet"/>
      <w:lvlText w:val=""/>
      <w:lvlJc w:val="left"/>
      <w:pPr>
        <w:tabs>
          <w:tab w:val="num" w:pos="1800"/>
        </w:tabs>
        <w:ind w:left="1800" w:hanging="360"/>
      </w:pPr>
      <w:rPr>
        <w:rFonts w:ascii="Wingdings" w:hAnsi="Wingdings" w:hint="default"/>
      </w:rPr>
    </w:lvl>
    <w:lvl w:ilvl="3" w:tplc="04130001">
      <w:start w:val="1"/>
      <w:numFmt w:val="bullet"/>
      <w:lvlText w:val=""/>
      <w:lvlJc w:val="left"/>
      <w:pPr>
        <w:tabs>
          <w:tab w:val="num" w:pos="2520"/>
        </w:tabs>
        <w:ind w:left="2520" w:hanging="360"/>
      </w:pPr>
      <w:rPr>
        <w:rFonts w:ascii="Symbol" w:hAnsi="Symbol" w:hint="default"/>
      </w:rPr>
    </w:lvl>
    <w:lvl w:ilvl="4" w:tplc="04130003">
      <w:start w:val="1"/>
      <w:numFmt w:val="bullet"/>
      <w:lvlText w:val="o"/>
      <w:lvlJc w:val="left"/>
      <w:pPr>
        <w:tabs>
          <w:tab w:val="num" w:pos="3240"/>
        </w:tabs>
        <w:ind w:left="3240" w:hanging="360"/>
      </w:pPr>
      <w:rPr>
        <w:rFonts w:ascii="Courier New" w:hAnsi="Courier New" w:hint="default"/>
      </w:rPr>
    </w:lvl>
    <w:lvl w:ilvl="5" w:tplc="04130005">
      <w:start w:val="1"/>
      <w:numFmt w:val="bullet"/>
      <w:lvlText w:val=""/>
      <w:lvlJc w:val="left"/>
      <w:pPr>
        <w:tabs>
          <w:tab w:val="num" w:pos="3960"/>
        </w:tabs>
        <w:ind w:left="3960" w:hanging="360"/>
      </w:pPr>
      <w:rPr>
        <w:rFonts w:ascii="Wingdings" w:hAnsi="Wingdings" w:hint="default"/>
      </w:rPr>
    </w:lvl>
    <w:lvl w:ilvl="6" w:tplc="04130001">
      <w:start w:val="1"/>
      <w:numFmt w:val="bullet"/>
      <w:lvlText w:val=""/>
      <w:lvlJc w:val="left"/>
      <w:pPr>
        <w:tabs>
          <w:tab w:val="num" w:pos="4680"/>
        </w:tabs>
        <w:ind w:left="4680" w:hanging="360"/>
      </w:pPr>
      <w:rPr>
        <w:rFonts w:ascii="Symbol" w:hAnsi="Symbol" w:hint="default"/>
      </w:rPr>
    </w:lvl>
    <w:lvl w:ilvl="7" w:tplc="04130003">
      <w:start w:val="1"/>
      <w:numFmt w:val="bullet"/>
      <w:lvlText w:val="o"/>
      <w:lvlJc w:val="left"/>
      <w:pPr>
        <w:tabs>
          <w:tab w:val="num" w:pos="5400"/>
        </w:tabs>
        <w:ind w:left="5400" w:hanging="360"/>
      </w:pPr>
      <w:rPr>
        <w:rFonts w:ascii="Courier New" w:hAnsi="Courier New" w:hint="default"/>
      </w:rPr>
    </w:lvl>
    <w:lvl w:ilvl="8" w:tplc="04130005">
      <w:start w:val="1"/>
      <w:numFmt w:val="bullet"/>
      <w:lvlText w:val=""/>
      <w:lvlJc w:val="left"/>
      <w:pPr>
        <w:tabs>
          <w:tab w:val="num" w:pos="6120"/>
        </w:tabs>
        <w:ind w:left="6120" w:hanging="360"/>
      </w:pPr>
      <w:rPr>
        <w:rFonts w:ascii="Wingdings" w:hAnsi="Wingdings" w:hint="default"/>
      </w:rPr>
    </w:lvl>
  </w:abstractNum>
  <w:abstractNum w:abstractNumId="21">
    <w:nsid w:val="39DB3304"/>
    <w:multiLevelType w:val="hybridMultilevel"/>
    <w:tmpl w:val="0E08C830"/>
    <w:lvl w:ilvl="0" w:tplc="5008D060">
      <w:start w:val="4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nsid w:val="3A1458CD"/>
    <w:multiLevelType w:val="hybridMultilevel"/>
    <w:tmpl w:val="360A97E8"/>
    <w:lvl w:ilvl="0" w:tplc="1FFC481E">
      <w:start w:val="4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3E7A0381"/>
    <w:multiLevelType w:val="hybridMultilevel"/>
    <w:tmpl w:val="398883D2"/>
    <w:lvl w:ilvl="0" w:tplc="3E2EEFB8">
      <w:start w:val="65"/>
      <w:numFmt w:val="decimal"/>
      <w:lvlText w:val="%1."/>
      <w:lvlJc w:val="left"/>
      <w:pPr>
        <w:tabs>
          <w:tab w:val="num" w:pos="720"/>
        </w:tabs>
        <w:ind w:left="720" w:hanging="360"/>
      </w:pPr>
      <w:rPr>
        <w:rFonts w:ascii="Century Gothic" w:hAnsi="Century Gothic" w:cs="Century Gothic" w:hint="default"/>
        <w:b/>
        <w:bCs/>
        <w:i w:val="0"/>
        <w:iCs w:val="0"/>
      </w:rPr>
    </w:lvl>
    <w:lvl w:ilvl="1" w:tplc="04130019">
      <w:start w:val="1"/>
      <w:numFmt w:val="lowerLetter"/>
      <w:lvlText w:val="%2."/>
      <w:lvlJc w:val="left"/>
      <w:pPr>
        <w:tabs>
          <w:tab w:val="num" w:pos="1440"/>
        </w:tabs>
        <w:ind w:left="1440" w:hanging="360"/>
      </w:pPr>
      <w:rPr>
        <w:rFonts w:cs="Times New Roman"/>
      </w:rPr>
    </w:lvl>
    <w:lvl w:ilvl="2" w:tplc="0413001B">
      <w:start w:val="1"/>
      <w:numFmt w:val="lowerRoman"/>
      <w:lvlText w:val="%3."/>
      <w:lvlJc w:val="right"/>
      <w:pPr>
        <w:tabs>
          <w:tab w:val="num" w:pos="2160"/>
        </w:tabs>
        <w:ind w:left="2160" w:hanging="180"/>
      </w:pPr>
      <w:rPr>
        <w:rFonts w:cs="Times New Roman"/>
      </w:rPr>
    </w:lvl>
    <w:lvl w:ilvl="3" w:tplc="0413000F">
      <w:start w:val="1"/>
      <w:numFmt w:val="decimal"/>
      <w:lvlText w:val="%4."/>
      <w:lvlJc w:val="left"/>
      <w:pPr>
        <w:tabs>
          <w:tab w:val="num" w:pos="2880"/>
        </w:tabs>
        <w:ind w:left="2880" w:hanging="360"/>
      </w:pPr>
      <w:rPr>
        <w:rFonts w:cs="Times New Roman"/>
      </w:rPr>
    </w:lvl>
    <w:lvl w:ilvl="4" w:tplc="04130019">
      <w:start w:val="1"/>
      <w:numFmt w:val="lowerLetter"/>
      <w:lvlText w:val="%5."/>
      <w:lvlJc w:val="left"/>
      <w:pPr>
        <w:tabs>
          <w:tab w:val="num" w:pos="3600"/>
        </w:tabs>
        <w:ind w:left="3600" w:hanging="360"/>
      </w:pPr>
      <w:rPr>
        <w:rFonts w:cs="Times New Roman"/>
      </w:rPr>
    </w:lvl>
    <w:lvl w:ilvl="5" w:tplc="0413001B">
      <w:start w:val="1"/>
      <w:numFmt w:val="lowerRoman"/>
      <w:lvlText w:val="%6."/>
      <w:lvlJc w:val="right"/>
      <w:pPr>
        <w:tabs>
          <w:tab w:val="num" w:pos="4320"/>
        </w:tabs>
        <w:ind w:left="4320" w:hanging="180"/>
      </w:pPr>
      <w:rPr>
        <w:rFonts w:cs="Times New Roman"/>
      </w:rPr>
    </w:lvl>
    <w:lvl w:ilvl="6" w:tplc="0413000F">
      <w:start w:val="1"/>
      <w:numFmt w:val="decimal"/>
      <w:lvlText w:val="%7."/>
      <w:lvlJc w:val="left"/>
      <w:pPr>
        <w:tabs>
          <w:tab w:val="num" w:pos="5040"/>
        </w:tabs>
        <w:ind w:left="5040" w:hanging="360"/>
      </w:pPr>
      <w:rPr>
        <w:rFonts w:cs="Times New Roman"/>
      </w:rPr>
    </w:lvl>
    <w:lvl w:ilvl="7" w:tplc="04130019">
      <w:start w:val="1"/>
      <w:numFmt w:val="lowerLetter"/>
      <w:lvlText w:val="%8."/>
      <w:lvlJc w:val="left"/>
      <w:pPr>
        <w:tabs>
          <w:tab w:val="num" w:pos="5760"/>
        </w:tabs>
        <w:ind w:left="5760" w:hanging="360"/>
      </w:pPr>
      <w:rPr>
        <w:rFonts w:cs="Times New Roman"/>
      </w:rPr>
    </w:lvl>
    <w:lvl w:ilvl="8" w:tplc="0413001B">
      <w:start w:val="1"/>
      <w:numFmt w:val="lowerRoman"/>
      <w:lvlText w:val="%9."/>
      <w:lvlJc w:val="right"/>
      <w:pPr>
        <w:tabs>
          <w:tab w:val="num" w:pos="6480"/>
        </w:tabs>
        <w:ind w:left="6480" w:hanging="180"/>
      </w:pPr>
      <w:rPr>
        <w:rFonts w:cs="Times New Roman"/>
      </w:rPr>
    </w:lvl>
  </w:abstractNum>
  <w:abstractNum w:abstractNumId="24">
    <w:nsid w:val="403A3716"/>
    <w:multiLevelType w:val="hybridMultilevel"/>
    <w:tmpl w:val="739818C2"/>
    <w:lvl w:ilvl="0" w:tplc="19C03FF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nsid w:val="40CD2A75"/>
    <w:multiLevelType w:val="hybridMultilevel"/>
    <w:tmpl w:val="12BE6A6E"/>
    <w:lvl w:ilvl="0" w:tplc="814E0616">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nsid w:val="47681B14"/>
    <w:multiLevelType w:val="hybridMultilevel"/>
    <w:tmpl w:val="A2622416"/>
    <w:lvl w:ilvl="0" w:tplc="E6F27990">
      <w:start w:val="5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490D3629"/>
    <w:multiLevelType w:val="hybridMultilevel"/>
    <w:tmpl w:val="38AA4738"/>
    <w:lvl w:ilvl="0" w:tplc="90360D3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nsid w:val="4C563D09"/>
    <w:multiLevelType w:val="hybridMultilevel"/>
    <w:tmpl w:val="820CA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0748F5"/>
    <w:multiLevelType w:val="hybridMultilevel"/>
    <w:tmpl w:val="5A2EE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4765BA"/>
    <w:multiLevelType w:val="hybridMultilevel"/>
    <w:tmpl w:val="E40078D2"/>
    <w:lvl w:ilvl="0" w:tplc="989068BA">
      <w:start w:val="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1">
    <w:nsid w:val="4E525FE3"/>
    <w:multiLevelType w:val="hybridMultilevel"/>
    <w:tmpl w:val="9A40E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E9A4250"/>
    <w:multiLevelType w:val="hybridMultilevel"/>
    <w:tmpl w:val="815E9808"/>
    <w:lvl w:ilvl="0" w:tplc="C36E03F2">
      <w:start w:val="1"/>
      <w:numFmt w:val="bullet"/>
      <w:lvlText w:val=""/>
      <w:lvlJc w:val="left"/>
      <w:pPr>
        <w:tabs>
          <w:tab w:val="num" w:pos="531"/>
        </w:tabs>
        <w:ind w:left="531" w:hanging="360"/>
      </w:pPr>
      <w:rPr>
        <w:rFonts w:ascii="Symbol" w:hAnsi="Symbol" w:hint="default"/>
        <w:color w:val="auto"/>
      </w:rPr>
    </w:lvl>
    <w:lvl w:ilvl="1" w:tplc="04130003">
      <w:start w:val="1"/>
      <w:numFmt w:val="bullet"/>
      <w:lvlText w:val="o"/>
      <w:lvlJc w:val="left"/>
      <w:pPr>
        <w:tabs>
          <w:tab w:val="num" w:pos="1554"/>
        </w:tabs>
        <w:ind w:left="1554" w:hanging="360"/>
      </w:pPr>
      <w:rPr>
        <w:rFonts w:ascii="Courier New" w:hAnsi="Courier New" w:hint="default"/>
      </w:rPr>
    </w:lvl>
    <w:lvl w:ilvl="2" w:tplc="04130005">
      <w:start w:val="1"/>
      <w:numFmt w:val="bullet"/>
      <w:lvlText w:val=""/>
      <w:lvlJc w:val="left"/>
      <w:pPr>
        <w:tabs>
          <w:tab w:val="num" w:pos="2274"/>
        </w:tabs>
        <w:ind w:left="2274" w:hanging="360"/>
      </w:pPr>
      <w:rPr>
        <w:rFonts w:ascii="Wingdings" w:hAnsi="Wingdings" w:hint="default"/>
      </w:rPr>
    </w:lvl>
    <w:lvl w:ilvl="3" w:tplc="04130001">
      <w:start w:val="1"/>
      <w:numFmt w:val="bullet"/>
      <w:lvlText w:val=""/>
      <w:lvlJc w:val="left"/>
      <w:pPr>
        <w:tabs>
          <w:tab w:val="num" w:pos="2994"/>
        </w:tabs>
        <w:ind w:left="2994" w:hanging="360"/>
      </w:pPr>
      <w:rPr>
        <w:rFonts w:ascii="Symbol" w:hAnsi="Symbol" w:hint="default"/>
      </w:rPr>
    </w:lvl>
    <w:lvl w:ilvl="4" w:tplc="04130003">
      <w:start w:val="1"/>
      <w:numFmt w:val="bullet"/>
      <w:lvlText w:val="o"/>
      <w:lvlJc w:val="left"/>
      <w:pPr>
        <w:tabs>
          <w:tab w:val="num" w:pos="3714"/>
        </w:tabs>
        <w:ind w:left="3714" w:hanging="360"/>
      </w:pPr>
      <w:rPr>
        <w:rFonts w:ascii="Courier New" w:hAnsi="Courier New" w:hint="default"/>
      </w:rPr>
    </w:lvl>
    <w:lvl w:ilvl="5" w:tplc="04130005">
      <w:start w:val="1"/>
      <w:numFmt w:val="bullet"/>
      <w:lvlText w:val=""/>
      <w:lvlJc w:val="left"/>
      <w:pPr>
        <w:tabs>
          <w:tab w:val="num" w:pos="4434"/>
        </w:tabs>
        <w:ind w:left="4434" w:hanging="360"/>
      </w:pPr>
      <w:rPr>
        <w:rFonts w:ascii="Wingdings" w:hAnsi="Wingdings" w:hint="default"/>
      </w:rPr>
    </w:lvl>
    <w:lvl w:ilvl="6" w:tplc="04130001">
      <w:start w:val="1"/>
      <w:numFmt w:val="bullet"/>
      <w:lvlText w:val=""/>
      <w:lvlJc w:val="left"/>
      <w:pPr>
        <w:tabs>
          <w:tab w:val="num" w:pos="5154"/>
        </w:tabs>
        <w:ind w:left="5154" w:hanging="360"/>
      </w:pPr>
      <w:rPr>
        <w:rFonts w:ascii="Symbol" w:hAnsi="Symbol" w:hint="default"/>
      </w:rPr>
    </w:lvl>
    <w:lvl w:ilvl="7" w:tplc="04130003">
      <w:start w:val="1"/>
      <w:numFmt w:val="bullet"/>
      <w:lvlText w:val="o"/>
      <w:lvlJc w:val="left"/>
      <w:pPr>
        <w:tabs>
          <w:tab w:val="num" w:pos="5874"/>
        </w:tabs>
        <w:ind w:left="5874" w:hanging="360"/>
      </w:pPr>
      <w:rPr>
        <w:rFonts w:ascii="Courier New" w:hAnsi="Courier New" w:hint="default"/>
      </w:rPr>
    </w:lvl>
    <w:lvl w:ilvl="8" w:tplc="04130005">
      <w:start w:val="1"/>
      <w:numFmt w:val="bullet"/>
      <w:lvlText w:val=""/>
      <w:lvlJc w:val="left"/>
      <w:pPr>
        <w:tabs>
          <w:tab w:val="num" w:pos="6594"/>
        </w:tabs>
        <w:ind w:left="6594" w:hanging="360"/>
      </w:pPr>
      <w:rPr>
        <w:rFonts w:ascii="Wingdings" w:hAnsi="Wingdings" w:hint="default"/>
      </w:rPr>
    </w:lvl>
  </w:abstractNum>
  <w:abstractNum w:abstractNumId="33">
    <w:nsid w:val="4F384D6E"/>
    <w:multiLevelType w:val="hybridMultilevel"/>
    <w:tmpl w:val="6222314A"/>
    <w:lvl w:ilvl="0" w:tplc="7144B2C6">
      <w:start w:val="1"/>
      <w:numFmt w:val="decimal"/>
      <w:lvlText w:val="%1."/>
      <w:lvlJc w:val="left"/>
      <w:pPr>
        <w:tabs>
          <w:tab w:val="num" w:pos="734"/>
        </w:tabs>
        <w:ind w:left="734" w:hanging="360"/>
      </w:pPr>
      <w:rPr>
        <w:rFonts w:ascii="Century Gothic" w:hAnsi="Century Gothic" w:cs="Century Gothic" w:hint="default"/>
        <w:b/>
        <w:bCs/>
        <w:i w:val="0"/>
        <w:iCs w:val="0"/>
        <w:sz w:val="20"/>
        <w:szCs w:val="2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4">
    <w:nsid w:val="51A97C23"/>
    <w:multiLevelType w:val="hybridMultilevel"/>
    <w:tmpl w:val="74C06488"/>
    <w:lvl w:ilvl="0" w:tplc="3E525E1E">
      <w:start w:val="2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5">
    <w:nsid w:val="5B3419C0"/>
    <w:multiLevelType w:val="hybridMultilevel"/>
    <w:tmpl w:val="2428956A"/>
    <w:lvl w:ilvl="0" w:tplc="97AABDE0">
      <w:start w:val="21"/>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6">
    <w:nsid w:val="5C91030F"/>
    <w:multiLevelType w:val="hybridMultilevel"/>
    <w:tmpl w:val="DC08D43A"/>
    <w:lvl w:ilvl="0" w:tplc="2E8E4CF0">
      <w:start w:val="37"/>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7">
    <w:nsid w:val="5FA226B6"/>
    <w:multiLevelType w:val="hybridMultilevel"/>
    <w:tmpl w:val="9DA40C34"/>
    <w:lvl w:ilvl="0" w:tplc="84D44C2E">
      <w:start w:val="65"/>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nsid w:val="644335FE"/>
    <w:multiLevelType w:val="hybridMultilevel"/>
    <w:tmpl w:val="78BC41E2"/>
    <w:lvl w:ilvl="0" w:tplc="EB3608D6">
      <w:start w:val="33"/>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9">
    <w:nsid w:val="66563C63"/>
    <w:multiLevelType w:val="hybridMultilevel"/>
    <w:tmpl w:val="97DEB600"/>
    <w:lvl w:ilvl="0" w:tplc="BB287C68">
      <w:start w:val="32"/>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0">
    <w:nsid w:val="6FA9632C"/>
    <w:multiLevelType w:val="hybridMultilevel"/>
    <w:tmpl w:val="073C00FC"/>
    <w:lvl w:ilvl="0" w:tplc="0BA4E67E">
      <w:start w:val="54"/>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nsid w:val="7AF67E62"/>
    <w:multiLevelType w:val="hybridMultilevel"/>
    <w:tmpl w:val="9100512C"/>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2">
    <w:nsid w:val="7AFA1B7E"/>
    <w:multiLevelType w:val="hybridMultilevel"/>
    <w:tmpl w:val="DE4C924C"/>
    <w:lvl w:ilvl="0" w:tplc="E62CC9CC">
      <w:start w:val="1"/>
      <w:numFmt w:val="bullet"/>
      <w:lvlText w:val=""/>
      <w:lvlJc w:val="left"/>
      <w:pPr>
        <w:tabs>
          <w:tab w:val="num" w:pos="567"/>
        </w:tabs>
        <w:ind w:left="567" w:hanging="567"/>
      </w:pPr>
      <w:rPr>
        <w:rFonts w:ascii="Wingdings" w:hAnsi="Wingdings" w:hint="default"/>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abstractNum w:abstractNumId="43">
    <w:nsid w:val="7B26388C"/>
    <w:multiLevelType w:val="hybridMultilevel"/>
    <w:tmpl w:val="095C8800"/>
    <w:lvl w:ilvl="0" w:tplc="0DE690F4">
      <w:start w:val="40"/>
      <w:numFmt w:val="decimal"/>
      <w:lvlText w:val="%1."/>
      <w:lvlJc w:val="left"/>
      <w:pPr>
        <w:tabs>
          <w:tab w:val="num" w:pos="720"/>
        </w:tabs>
        <w:ind w:left="720" w:hanging="360"/>
      </w:pPr>
      <w:rPr>
        <w:rFonts w:cs="Times New Roman" w:hint="default"/>
        <w:b/>
        <w:bCs/>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4">
    <w:nsid w:val="7C581EA6"/>
    <w:multiLevelType w:val="hybridMultilevel"/>
    <w:tmpl w:val="20D4B1B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5">
    <w:nsid w:val="7F315C7B"/>
    <w:multiLevelType w:val="hybridMultilevel"/>
    <w:tmpl w:val="6150A8FE"/>
    <w:lvl w:ilvl="0" w:tplc="C36E03F2">
      <w:start w:val="1"/>
      <w:numFmt w:val="bullet"/>
      <w:lvlText w:val=""/>
      <w:lvlJc w:val="left"/>
      <w:pPr>
        <w:tabs>
          <w:tab w:val="num" w:pos="417"/>
        </w:tabs>
        <w:ind w:left="417" w:hanging="360"/>
      </w:pPr>
      <w:rPr>
        <w:rFonts w:ascii="Symbol" w:hAnsi="Symbol" w:hint="default"/>
        <w:color w:val="auto"/>
      </w:rPr>
    </w:lvl>
    <w:lvl w:ilvl="1" w:tplc="04130003">
      <w:start w:val="1"/>
      <w:numFmt w:val="bullet"/>
      <w:lvlText w:val="o"/>
      <w:lvlJc w:val="left"/>
      <w:pPr>
        <w:tabs>
          <w:tab w:val="num" w:pos="1440"/>
        </w:tabs>
        <w:ind w:left="1440" w:hanging="360"/>
      </w:pPr>
      <w:rPr>
        <w:rFonts w:ascii="Courier New" w:hAnsi="Courier New" w:hint="default"/>
      </w:rPr>
    </w:lvl>
    <w:lvl w:ilvl="2" w:tplc="04130005">
      <w:start w:val="1"/>
      <w:numFmt w:val="bullet"/>
      <w:lvlText w:val=""/>
      <w:lvlJc w:val="left"/>
      <w:pPr>
        <w:tabs>
          <w:tab w:val="num" w:pos="2160"/>
        </w:tabs>
        <w:ind w:left="2160" w:hanging="360"/>
      </w:pPr>
      <w:rPr>
        <w:rFonts w:ascii="Wingdings" w:hAnsi="Wingdings" w:hint="default"/>
      </w:rPr>
    </w:lvl>
    <w:lvl w:ilvl="3" w:tplc="04130001">
      <w:start w:val="1"/>
      <w:numFmt w:val="bullet"/>
      <w:lvlText w:val=""/>
      <w:lvlJc w:val="left"/>
      <w:pPr>
        <w:tabs>
          <w:tab w:val="num" w:pos="2880"/>
        </w:tabs>
        <w:ind w:left="2880" w:hanging="360"/>
      </w:pPr>
      <w:rPr>
        <w:rFonts w:ascii="Symbol" w:hAnsi="Symbol" w:hint="default"/>
      </w:rPr>
    </w:lvl>
    <w:lvl w:ilvl="4" w:tplc="04130003">
      <w:start w:val="1"/>
      <w:numFmt w:val="bullet"/>
      <w:lvlText w:val="o"/>
      <w:lvlJc w:val="left"/>
      <w:pPr>
        <w:tabs>
          <w:tab w:val="num" w:pos="3600"/>
        </w:tabs>
        <w:ind w:left="3600" w:hanging="360"/>
      </w:pPr>
      <w:rPr>
        <w:rFonts w:ascii="Courier New" w:hAnsi="Courier New" w:hint="default"/>
      </w:rPr>
    </w:lvl>
    <w:lvl w:ilvl="5" w:tplc="04130005">
      <w:start w:val="1"/>
      <w:numFmt w:val="bullet"/>
      <w:lvlText w:val=""/>
      <w:lvlJc w:val="left"/>
      <w:pPr>
        <w:tabs>
          <w:tab w:val="num" w:pos="4320"/>
        </w:tabs>
        <w:ind w:left="4320" w:hanging="360"/>
      </w:pPr>
      <w:rPr>
        <w:rFonts w:ascii="Wingdings" w:hAnsi="Wingdings" w:hint="default"/>
      </w:rPr>
    </w:lvl>
    <w:lvl w:ilvl="6" w:tplc="04130001">
      <w:start w:val="1"/>
      <w:numFmt w:val="bullet"/>
      <w:lvlText w:val=""/>
      <w:lvlJc w:val="left"/>
      <w:pPr>
        <w:tabs>
          <w:tab w:val="num" w:pos="5040"/>
        </w:tabs>
        <w:ind w:left="5040" w:hanging="360"/>
      </w:pPr>
      <w:rPr>
        <w:rFonts w:ascii="Symbol" w:hAnsi="Symbol" w:hint="default"/>
      </w:rPr>
    </w:lvl>
    <w:lvl w:ilvl="7" w:tplc="04130003">
      <w:start w:val="1"/>
      <w:numFmt w:val="bullet"/>
      <w:lvlText w:val="o"/>
      <w:lvlJc w:val="left"/>
      <w:pPr>
        <w:tabs>
          <w:tab w:val="num" w:pos="5760"/>
        </w:tabs>
        <w:ind w:left="5760" w:hanging="360"/>
      </w:pPr>
      <w:rPr>
        <w:rFonts w:ascii="Courier New" w:hAnsi="Courier New" w:hint="default"/>
      </w:rPr>
    </w:lvl>
    <w:lvl w:ilvl="8" w:tplc="04130005">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41"/>
  </w:num>
  <w:num w:numId="3">
    <w:abstractNumId w:val="45"/>
  </w:num>
  <w:num w:numId="4">
    <w:abstractNumId w:val="32"/>
  </w:num>
  <w:num w:numId="5">
    <w:abstractNumId w:val="12"/>
  </w:num>
  <w:num w:numId="6">
    <w:abstractNumId w:val="15"/>
  </w:num>
  <w:num w:numId="7">
    <w:abstractNumId w:val="30"/>
  </w:num>
  <w:num w:numId="8">
    <w:abstractNumId w:val="35"/>
  </w:num>
  <w:num w:numId="9">
    <w:abstractNumId w:val="2"/>
  </w:num>
  <w:num w:numId="10">
    <w:abstractNumId w:val="6"/>
  </w:num>
  <w:num w:numId="11">
    <w:abstractNumId w:val="0"/>
  </w:num>
  <w:num w:numId="12">
    <w:abstractNumId w:val="7"/>
  </w:num>
  <w:num w:numId="13">
    <w:abstractNumId w:val="19"/>
  </w:num>
  <w:num w:numId="14">
    <w:abstractNumId w:val="34"/>
  </w:num>
  <w:num w:numId="15">
    <w:abstractNumId w:val="24"/>
  </w:num>
  <w:num w:numId="16">
    <w:abstractNumId w:val="27"/>
  </w:num>
  <w:num w:numId="17">
    <w:abstractNumId w:val="39"/>
  </w:num>
  <w:num w:numId="18">
    <w:abstractNumId w:val="16"/>
  </w:num>
  <w:num w:numId="19">
    <w:abstractNumId w:val="38"/>
  </w:num>
  <w:num w:numId="20">
    <w:abstractNumId w:val="4"/>
  </w:num>
  <w:num w:numId="21">
    <w:abstractNumId w:val="43"/>
  </w:num>
  <w:num w:numId="22">
    <w:abstractNumId w:val="36"/>
  </w:num>
  <w:num w:numId="23">
    <w:abstractNumId w:val="25"/>
  </w:num>
  <w:num w:numId="24">
    <w:abstractNumId w:val="22"/>
  </w:num>
  <w:num w:numId="25">
    <w:abstractNumId w:val="5"/>
  </w:num>
  <w:num w:numId="26">
    <w:abstractNumId w:val="3"/>
  </w:num>
  <w:num w:numId="27">
    <w:abstractNumId w:val="14"/>
  </w:num>
  <w:num w:numId="28">
    <w:abstractNumId w:val="21"/>
  </w:num>
  <w:num w:numId="29">
    <w:abstractNumId w:val="11"/>
  </w:num>
  <w:num w:numId="30">
    <w:abstractNumId w:val="26"/>
  </w:num>
  <w:num w:numId="31">
    <w:abstractNumId w:val="13"/>
  </w:num>
  <w:num w:numId="32">
    <w:abstractNumId w:val="40"/>
  </w:num>
  <w:num w:numId="33">
    <w:abstractNumId w:val="18"/>
  </w:num>
  <w:num w:numId="34">
    <w:abstractNumId w:val="17"/>
  </w:num>
  <w:num w:numId="35">
    <w:abstractNumId w:val="37"/>
  </w:num>
  <w:num w:numId="36">
    <w:abstractNumId w:val="23"/>
  </w:num>
  <w:num w:numId="37">
    <w:abstractNumId w:val="10"/>
  </w:num>
  <w:num w:numId="38">
    <w:abstractNumId w:val="20"/>
  </w:num>
  <w:num w:numId="39">
    <w:abstractNumId w:val="33"/>
  </w:num>
  <w:num w:numId="40">
    <w:abstractNumId w:val="42"/>
  </w:num>
  <w:num w:numId="41">
    <w:abstractNumId w:val="20"/>
  </w:num>
  <w:num w:numId="42">
    <w:abstractNumId w:val="44"/>
  </w:num>
  <w:num w:numId="43">
    <w:abstractNumId w:val="8"/>
  </w:num>
  <w:num w:numId="44">
    <w:abstractNumId w:val="1"/>
  </w:num>
  <w:num w:numId="45">
    <w:abstractNumId w:val="31"/>
  </w:num>
  <w:num w:numId="46">
    <w:abstractNumId w:val="28"/>
  </w:num>
  <w:num w:numId="47">
    <w:abstractNumId w:val="29"/>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mirrorMargins/>
  <w:proofState w:spelling="clean" w:grammar="clean"/>
  <w:defaultTabStop w:val="720"/>
  <w:hyphenationZone w:val="425"/>
  <w:doNotHyphenateCaps/>
  <w:evenAndOddHeaders/>
  <w:drawingGridHorizontalSpacing w:val="187"/>
  <w:displayVerticalDrawingGridEvery w:val="2"/>
  <w:characterSpacingControl w:val="doNotCompress"/>
  <w:doNotValidateAgainstSchema/>
  <w:doNotDemarcateInvalidXml/>
  <w:hdrShapeDefaults>
    <o:shapedefaults v:ext="edit" spidmax="4101"/>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77C5"/>
    <w:rsid w:val="0003005B"/>
    <w:rsid w:val="000439C8"/>
    <w:rsid w:val="00044C3D"/>
    <w:rsid w:val="00045FE1"/>
    <w:rsid w:val="0007373C"/>
    <w:rsid w:val="00076591"/>
    <w:rsid w:val="000909CF"/>
    <w:rsid w:val="00095121"/>
    <w:rsid w:val="000A0EDA"/>
    <w:rsid w:val="000A5A8E"/>
    <w:rsid w:val="000A7E19"/>
    <w:rsid w:val="000C09B3"/>
    <w:rsid w:val="000E6B42"/>
    <w:rsid w:val="001431F9"/>
    <w:rsid w:val="00145201"/>
    <w:rsid w:val="00157BA5"/>
    <w:rsid w:val="0017526A"/>
    <w:rsid w:val="00180EDD"/>
    <w:rsid w:val="00190CD7"/>
    <w:rsid w:val="001D3623"/>
    <w:rsid w:val="001D7713"/>
    <w:rsid w:val="001E0CB3"/>
    <w:rsid w:val="001F269F"/>
    <w:rsid w:val="001F3033"/>
    <w:rsid w:val="00206006"/>
    <w:rsid w:val="00223876"/>
    <w:rsid w:val="0023742F"/>
    <w:rsid w:val="00242F72"/>
    <w:rsid w:val="002479CB"/>
    <w:rsid w:val="002535CB"/>
    <w:rsid w:val="00254B9E"/>
    <w:rsid w:val="0026368D"/>
    <w:rsid w:val="002753CD"/>
    <w:rsid w:val="00275F3F"/>
    <w:rsid w:val="00277F37"/>
    <w:rsid w:val="00294AE7"/>
    <w:rsid w:val="002B038E"/>
    <w:rsid w:val="002B055A"/>
    <w:rsid w:val="002C1A83"/>
    <w:rsid w:val="002E63D5"/>
    <w:rsid w:val="002F1A76"/>
    <w:rsid w:val="003006D6"/>
    <w:rsid w:val="003029EC"/>
    <w:rsid w:val="003053FC"/>
    <w:rsid w:val="00305B59"/>
    <w:rsid w:val="00306046"/>
    <w:rsid w:val="00310B32"/>
    <w:rsid w:val="00315B09"/>
    <w:rsid w:val="00321514"/>
    <w:rsid w:val="00322661"/>
    <w:rsid w:val="003273F0"/>
    <w:rsid w:val="00334D29"/>
    <w:rsid w:val="003350AD"/>
    <w:rsid w:val="00354767"/>
    <w:rsid w:val="00361649"/>
    <w:rsid w:val="00362907"/>
    <w:rsid w:val="00380B17"/>
    <w:rsid w:val="00394C1C"/>
    <w:rsid w:val="003A25D8"/>
    <w:rsid w:val="003E459C"/>
    <w:rsid w:val="004137D1"/>
    <w:rsid w:val="004176D8"/>
    <w:rsid w:val="00422DA1"/>
    <w:rsid w:val="0045156D"/>
    <w:rsid w:val="00477BAD"/>
    <w:rsid w:val="00493914"/>
    <w:rsid w:val="004977C5"/>
    <w:rsid w:val="004A100B"/>
    <w:rsid w:val="004A6A3B"/>
    <w:rsid w:val="004B4942"/>
    <w:rsid w:val="004B6934"/>
    <w:rsid w:val="004D3817"/>
    <w:rsid w:val="004E1609"/>
    <w:rsid w:val="004E16AC"/>
    <w:rsid w:val="004E7E97"/>
    <w:rsid w:val="004F189E"/>
    <w:rsid w:val="005206DC"/>
    <w:rsid w:val="00525DC0"/>
    <w:rsid w:val="00546042"/>
    <w:rsid w:val="005706E4"/>
    <w:rsid w:val="00593DE1"/>
    <w:rsid w:val="005C12F7"/>
    <w:rsid w:val="005C3C70"/>
    <w:rsid w:val="005D73D1"/>
    <w:rsid w:val="005E6F9F"/>
    <w:rsid w:val="005F2708"/>
    <w:rsid w:val="00633B86"/>
    <w:rsid w:val="0063464B"/>
    <w:rsid w:val="00641136"/>
    <w:rsid w:val="00655B98"/>
    <w:rsid w:val="00665DBA"/>
    <w:rsid w:val="006A4667"/>
    <w:rsid w:val="006A558E"/>
    <w:rsid w:val="006D2563"/>
    <w:rsid w:val="006F07A5"/>
    <w:rsid w:val="006F16D3"/>
    <w:rsid w:val="006F18C9"/>
    <w:rsid w:val="006F35BC"/>
    <w:rsid w:val="00702FA3"/>
    <w:rsid w:val="007105A6"/>
    <w:rsid w:val="007136B0"/>
    <w:rsid w:val="00736028"/>
    <w:rsid w:val="00753262"/>
    <w:rsid w:val="007533DE"/>
    <w:rsid w:val="00756921"/>
    <w:rsid w:val="007612C9"/>
    <w:rsid w:val="007728AB"/>
    <w:rsid w:val="007C3727"/>
    <w:rsid w:val="007D3AD1"/>
    <w:rsid w:val="007D59DE"/>
    <w:rsid w:val="0083747C"/>
    <w:rsid w:val="0086510B"/>
    <w:rsid w:val="00867320"/>
    <w:rsid w:val="008705EC"/>
    <w:rsid w:val="00872CD7"/>
    <w:rsid w:val="00875FD9"/>
    <w:rsid w:val="00881CB3"/>
    <w:rsid w:val="0088233E"/>
    <w:rsid w:val="008B016E"/>
    <w:rsid w:val="008B286B"/>
    <w:rsid w:val="008B5DDF"/>
    <w:rsid w:val="008B7BB6"/>
    <w:rsid w:val="008D1318"/>
    <w:rsid w:val="008E105E"/>
    <w:rsid w:val="008E154F"/>
    <w:rsid w:val="008E600F"/>
    <w:rsid w:val="008F50FE"/>
    <w:rsid w:val="008F56D9"/>
    <w:rsid w:val="009107D4"/>
    <w:rsid w:val="009155A0"/>
    <w:rsid w:val="009520C2"/>
    <w:rsid w:val="00955FBE"/>
    <w:rsid w:val="009602E3"/>
    <w:rsid w:val="00982947"/>
    <w:rsid w:val="009B0422"/>
    <w:rsid w:val="009F0F2D"/>
    <w:rsid w:val="009F367E"/>
    <w:rsid w:val="009F7F9E"/>
    <w:rsid w:val="00A17E59"/>
    <w:rsid w:val="00A41912"/>
    <w:rsid w:val="00A54C61"/>
    <w:rsid w:val="00A54CF6"/>
    <w:rsid w:val="00A70327"/>
    <w:rsid w:val="00A74844"/>
    <w:rsid w:val="00A774AC"/>
    <w:rsid w:val="00A83640"/>
    <w:rsid w:val="00A83F59"/>
    <w:rsid w:val="00A8417B"/>
    <w:rsid w:val="00AB4943"/>
    <w:rsid w:val="00AC46E0"/>
    <w:rsid w:val="00AC4939"/>
    <w:rsid w:val="00AC790E"/>
    <w:rsid w:val="00AD328B"/>
    <w:rsid w:val="00B10940"/>
    <w:rsid w:val="00B153B3"/>
    <w:rsid w:val="00B234D7"/>
    <w:rsid w:val="00B33847"/>
    <w:rsid w:val="00B339DA"/>
    <w:rsid w:val="00B7322F"/>
    <w:rsid w:val="00B75ED4"/>
    <w:rsid w:val="00BA328C"/>
    <w:rsid w:val="00BE26FC"/>
    <w:rsid w:val="00BF36B7"/>
    <w:rsid w:val="00C00009"/>
    <w:rsid w:val="00C14457"/>
    <w:rsid w:val="00C163FD"/>
    <w:rsid w:val="00C62388"/>
    <w:rsid w:val="00C65333"/>
    <w:rsid w:val="00C90803"/>
    <w:rsid w:val="00C91B57"/>
    <w:rsid w:val="00CA14F0"/>
    <w:rsid w:val="00CA7E4A"/>
    <w:rsid w:val="00CF09AD"/>
    <w:rsid w:val="00D01B49"/>
    <w:rsid w:val="00D118EF"/>
    <w:rsid w:val="00D22C44"/>
    <w:rsid w:val="00D25185"/>
    <w:rsid w:val="00D51102"/>
    <w:rsid w:val="00D77893"/>
    <w:rsid w:val="00D91456"/>
    <w:rsid w:val="00DA515B"/>
    <w:rsid w:val="00DA5274"/>
    <w:rsid w:val="00DB5219"/>
    <w:rsid w:val="00DC0413"/>
    <w:rsid w:val="00DC1176"/>
    <w:rsid w:val="00DC64B0"/>
    <w:rsid w:val="00DD6EAD"/>
    <w:rsid w:val="00E22358"/>
    <w:rsid w:val="00E32568"/>
    <w:rsid w:val="00E36799"/>
    <w:rsid w:val="00E36BCE"/>
    <w:rsid w:val="00E542F4"/>
    <w:rsid w:val="00E54951"/>
    <w:rsid w:val="00E9069A"/>
    <w:rsid w:val="00EA473D"/>
    <w:rsid w:val="00EA7040"/>
    <w:rsid w:val="00EE1B35"/>
    <w:rsid w:val="00EE5542"/>
    <w:rsid w:val="00EF2276"/>
    <w:rsid w:val="00F23597"/>
    <w:rsid w:val="00F36ED3"/>
    <w:rsid w:val="00F533EF"/>
    <w:rsid w:val="00F63DD1"/>
    <w:rsid w:val="00F812C5"/>
    <w:rsid w:val="00FA63B5"/>
    <w:rsid w:val="00FC1851"/>
    <w:rsid w:val="00FC3C02"/>
    <w:rsid w:val="00FD779F"/>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101"/>
    <o:shapelayout v:ext="edit">
      <o:idmap v:ext="edit" data="1"/>
    </o:shapelayout>
  </w:shapeDefaults>
  <w:decimalSymbol w:val="."/>
  <w:listSeparator w:val=","/>
  <w14:docId w14:val="6BD9A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0" w:defQFormat="0" w:count="276">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Normal Indent" w:unhideWhenUsed="1"/>
    <w:lsdException w:name="footnote text" w:unhideWhenUsed="1"/>
    <w:lsdException w:name="annotation text"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3" w:unhideWhenUsed="1"/>
    <w:lsdException w:name="Block Text" w:unhideWhenUsed="1"/>
    <w:lsdException w:name="Strong" w:semiHidden="0" w:uiPriority="22" w:qFormat="1"/>
    <w:lsdException w:name="Emphasis" w:semiHidden="0" w:uiPriority="20" w:qFormat="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FC3C02"/>
    <w:pPr>
      <w:spacing w:after="0" w:line="240" w:lineRule="auto"/>
    </w:pPr>
    <w:rPr>
      <w:rFonts w:ascii="Century Gothic" w:hAnsi="Century Gothic"/>
      <w:sz w:val="20"/>
      <w:szCs w:val="24"/>
    </w:rPr>
  </w:style>
  <w:style w:type="paragraph" w:styleId="Heading1">
    <w:name w:val="heading 1"/>
    <w:basedOn w:val="Normal"/>
    <w:next w:val="Normal"/>
    <w:link w:val="Heading1Char"/>
    <w:autoRedefine/>
    <w:uiPriority w:val="99"/>
    <w:qFormat/>
    <w:rsid w:val="00C00009"/>
    <w:pPr>
      <w:keepNext/>
      <w:autoSpaceDE w:val="0"/>
      <w:autoSpaceDN w:val="0"/>
      <w:adjustRightInd w:val="0"/>
      <w:outlineLvl w:val="0"/>
    </w:pPr>
    <w:rPr>
      <w:rFonts w:cs="Century Gothic"/>
      <w:b/>
      <w:bCs/>
      <w:color w:val="00A4E4"/>
      <w:spacing w:val="40"/>
      <w:sz w:val="30"/>
      <w:szCs w:val="30"/>
      <w:lang w:val="nl-NL"/>
    </w:rPr>
  </w:style>
  <w:style w:type="paragraph" w:styleId="Heading2">
    <w:name w:val="heading 2"/>
    <w:basedOn w:val="Normal"/>
    <w:next w:val="Normal"/>
    <w:link w:val="Heading2Char"/>
    <w:uiPriority w:val="99"/>
    <w:qFormat/>
    <w:rsid w:val="00F533EF"/>
    <w:pPr>
      <w:keepNext/>
      <w:autoSpaceDE w:val="0"/>
      <w:autoSpaceDN w:val="0"/>
      <w:adjustRightInd w:val="0"/>
      <w:outlineLvl w:val="1"/>
    </w:pPr>
    <w:rPr>
      <w:rFonts w:cs="Century Gothic"/>
      <w:b/>
      <w:bCs/>
      <w:sz w:val="28"/>
      <w:szCs w:val="28"/>
      <w:lang w:val="nl-NL"/>
    </w:rPr>
  </w:style>
  <w:style w:type="paragraph" w:styleId="Heading3">
    <w:name w:val="heading 3"/>
    <w:basedOn w:val="Normal"/>
    <w:next w:val="Normal"/>
    <w:link w:val="Heading3Char"/>
    <w:uiPriority w:val="99"/>
    <w:qFormat/>
    <w:rsid w:val="00F533EF"/>
    <w:pPr>
      <w:keepNext/>
      <w:outlineLvl w:val="2"/>
    </w:pPr>
    <w:rPr>
      <w:rFonts w:cs="Century Gothic"/>
      <w:b/>
      <w:bCs/>
      <w:lang w:val="nl-NL"/>
    </w:rPr>
  </w:style>
  <w:style w:type="paragraph" w:styleId="Heading4">
    <w:name w:val="heading 4"/>
    <w:basedOn w:val="Normal"/>
    <w:next w:val="Normal"/>
    <w:link w:val="Heading4Char"/>
    <w:uiPriority w:val="99"/>
    <w:qFormat/>
    <w:rsid w:val="00F533EF"/>
    <w:pPr>
      <w:keepNext/>
      <w:outlineLvl w:val="3"/>
    </w:pPr>
    <w:rPr>
      <w:b/>
      <w:bCs/>
      <w:lang w:val="nl-NL"/>
    </w:rPr>
  </w:style>
  <w:style w:type="paragraph" w:styleId="Heading5">
    <w:name w:val="heading 5"/>
    <w:basedOn w:val="Normal"/>
    <w:next w:val="Normal"/>
    <w:link w:val="Heading5Char"/>
    <w:uiPriority w:val="99"/>
    <w:qFormat/>
    <w:rsid w:val="00F533EF"/>
    <w:pPr>
      <w:spacing w:before="240" w:after="60"/>
      <w:outlineLvl w:val="4"/>
    </w:pPr>
    <w:rPr>
      <w:b/>
      <w:bCs/>
      <w:i/>
      <w:iCs/>
      <w:sz w:val="26"/>
      <w:szCs w:val="26"/>
    </w:rPr>
  </w:style>
  <w:style w:type="paragraph" w:styleId="Heading6">
    <w:name w:val="heading 6"/>
    <w:basedOn w:val="Normal"/>
    <w:next w:val="Normal"/>
    <w:link w:val="Heading6Char"/>
    <w:uiPriority w:val="99"/>
    <w:qFormat/>
    <w:rsid w:val="00F533EF"/>
    <w:pPr>
      <w:keepNext/>
      <w:outlineLvl w:val="5"/>
    </w:pPr>
    <w:rPr>
      <w:rFonts w:cs="Century Gothic"/>
      <w:caps/>
      <w:spacing w:val="60"/>
      <w:sz w:val="22"/>
      <w:szCs w:val="22"/>
      <w:u w:val="single"/>
      <w:lang w:val="nl-NL"/>
    </w:rPr>
  </w:style>
  <w:style w:type="paragraph" w:styleId="Heading7">
    <w:name w:val="heading 7"/>
    <w:basedOn w:val="Normal"/>
    <w:next w:val="Normal"/>
    <w:link w:val="Heading7Char"/>
    <w:uiPriority w:val="99"/>
    <w:qFormat/>
    <w:rsid w:val="00F533EF"/>
    <w:pPr>
      <w:keepNext/>
      <w:ind w:left="374"/>
      <w:outlineLvl w:val="6"/>
    </w:pPr>
    <w:rPr>
      <w:rFonts w:cs="Century Gothic"/>
      <w:caps/>
      <w:spacing w:val="60"/>
      <w:sz w:val="22"/>
      <w:szCs w:val="22"/>
      <w:u w:val="single"/>
      <w:lang w:val="nl-NL"/>
    </w:rPr>
  </w:style>
  <w:style w:type="paragraph" w:styleId="Heading8">
    <w:name w:val="heading 8"/>
    <w:basedOn w:val="Normal"/>
    <w:next w:val="Normal"/>
    <w:link w:val="Heading8Char"/>
    <w:uiPriority w:val="99"/>
    <w:qFormat/>
    <w:rsid w:val="00F533EF"/>
    <w:pPr>
      <w:keepNext/>
      <w:ind w:left="-108"/>
      <w:outlineLvl w:val="7"/>
    </w:pPr>
    <w:rPr>
      <w:rFonts w:cs="Century Gothic"/>
      <w:b/>
      <w:bCs/>
      <w:szCs w:val="20"/>
      <w:lang w:val="nl-NL"/>
    </w:rPr>
  </w:style>
  <w:style w:type="paragraph" w:styleId="Heading9">
    <w:name w:val="heading 9"/>
    <w:basedOn w:val="Normal"/>
    <w:next w:val="Normal"/>
    <w:link w:val="Heading9Char"/>
    <w:uiPriority w:val="99"/>
    <w:qFormat/>
    <w:rsid w:val="00F533EF"/>
    <w:pPr>
      <w:keepNext/>
      <w:autoSpaceDE w:val="0"/>
      <w:autoSpaceDN w:val="0"/>
      <w:adjustRightInd w:val="0"/>
      <w:outlineLvl w:val="8"/>
    </w:pPr>
    <w:rPr>
      <w:rFonts w:cs="Century Gothic"/>
      <w:b/>
      <w:bCs/>
      <w:szCs w:val="20"/>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locked/>
    <w:rsid w:val="00F533EF"/>
    <w:rPr>
      <w:rFonts w:asciiTheme="majorHAnsi" w:eastAsiaTheme="majorEastAsia" w:hAnsiTheme="majorHAnsi" w:cs="Times New Roman"/>
      <w:b/>
      <w:bCs/>
      <w:i/>
      <w:iCs/>
      <w:sz w:val="28"/>
      <w:szCs w:val="28"/>
      <w:lang w:val="en-US" w:eastAsia="en-US"/>
    </w:rPr>
  </w:style>
  <w:style w:type="character" w:customStyle="1" w:styleId="Heading3Char">
    <w:name w:val="Heading 3 Char"/>
    <w:basedOn w:val="DefaultParagraphFont"/>
    <w:link w:val="Heading3"/>
    <w:uiPriority w:val="99"/>
    <w:locked/>
    <w:rsid w:val="00F533EF"/>
    <w:rPr>
      <w:rFonts w:asciiTheme="majorHAnsi" w:eastAsiaTheme="majorEastAsia" w:hAnsiTheme="majorHAnsi" w:cs="Times New Roman"/>
      <w:b/>
      <w:bCs/>
      <w:sz w:val="26"/>
      <w:szCs w:val="26"/>
      <w:lang w:val="en-US" w:eastAsia="en-US"/>
    </w:rPr>
  </w:style>
  <w:style w:type="character" w:customStyle="1" w:styleId="Heading4Char">
    <w:name w:val="Heading 4 Char"/>
    <w:basedOn w:val="DefaultParagraphFont"/>
    <w:link w:val="Heading4"/>
    <w:uiPriority w:val="9"/>
    <w:semiHidden/>
    <w:locked/>
    <w:rsid w:val="00F533EF"/>
    <w:rPr>
      <w:rFonts w:cs="Times New Roman"/>
      <w:b/>
      <w:bCs/>
      <w:sz w:val="28"/>
      <w:szCs w:val="28"/>
      <w:lang w:val="en-US" w:eastAsia="en-US"/>
    </w:rPr>
  </w:style>
  <w:style w:type="character" w:customStyle="1" w:styleId="Heading5Char">
    <w:name w:val="Heading 5 Char"/>
    <w:basedOn w:val="DefaultParagraphFont"/>
    <w:link w:val="Heading5"/>
    <w:uiPriority w:val="9"/>
    <w:semiHidden/>
    <w:locked/>
    <w:rsid w:val="00F533EF"/>
    <w:rPr>
      <w:rFonts w:cs="Times New Roman"/>
      <w:b/>
      <w:bCs/>
      <w:i/>
      <w:iCs/>
      <w:sz w:val="26"/>
      <w:szCs w:val="26"/>
      <w:lang w:val="en-US" w:eastAsia="en-US"/>
    </w:rPr>
  </w:style>
  <w:style w:type="character" w:customStyle="1" w:styleId="Heading6Char">
    <w:name w:val="Heading 6 Char"/>
    <w:basedOn w:val="DefaultParagraphFont"/>
    <w:link w:val="Heading6"/>
    <w:uiPriority w:val="9"/>
    <w:semiHidden/>
    <w:locked/>
    <w:rsid w:val="00F533EF"/>
    <w:rPr>
      <w:rFonts w:cs="Times New Roman"/>
      <w:b/>
      <w:bCs/>
      <w:lang w:val="en-US" w:eastAsia="en-US"/>
    </w:rPr>
  </w:style>
  <w:style w:type="character" w:customStyle="1" w:styleId="Heading7Char">
    <w:name w:val="Heading 7 Char"/>
    <w:basedOn w:val="DefaultParagraphFont"/>
    <w:link w:val="Heading7"/>
    <w:uiPriority w:val="9"/>
    <w:semiHidden/>
    <w:locked/>
    <w:rsid w:val="00F533EF"/>
    <w:rPr>
      <w:rFonts w:cs="Times New Roman"/>
      <w:sz w:val="24"/>
      <w:szCs w:val="24"/>
      <w:lang w:val="en-US" w:eastAsia="en-US"/>
    </w:rPr>
  </w:style>
  <w:style w:type="character" w:customStyle="1" w:styleId="Heading8Char">
    <w:name w:val="Heading 8 Char"/>
    <w:basedOn w:val="DefaultParagraphFont"/>
    <w:link w:val="Heading8"/>
    <w:uiPriority w:val="9"/>
    <w:semiHidden/>
    <w:locked/>
    <w:rsid w:val="00F533EF"/>
    <w:rPr>
      <w:rFonts w:cs="Times New Roman"/>
      <w:i/>
      <w:iCs/>
      <w:sz w:val="24"/>
      <w:szCs w:val="24"/>
      <w:lang w:val="en-US" w:eastAsia="en-US"/>
    </w:rPr>
  </w:style>
  <w:style w:type="character" w:customStyle="1" w:styleId="Heading9Char">
    <w:name w:val="Heading 9 Char"/>
    <w:basedOn w:val="DefaultParagraphFont"/>
    <w:link w:val="Heading9"/>
    <w:uiPriority w:val="9"/>
    <w:semiHidden/>
    <w:locked/>
    <w:rsid w:val="00F533EF"/>
    <w:rPr>
      <w:rFonts w:asciiTheme="majorHAnsi" w:eastAsiaTheme="majorEastAsia" w:hAnsiTheme="majorHAnsi" w:cs="Times New Roman"/>
      <w:lang w:val="en-US" w:eastAsia="en-US"/>
    </w:rPr>
  </w:style>
  <w:style w:type="paragraph" w:customStyle="1" w:styleId="Standard">
    <w:name w:val="Standard"/>
    <w:uiPriority w:val="99"/>
    <w:rsid w:val="00FC3C02"/>
    <w:pPr>
      <w:widowControl w:val="0"/>
      <w:autoSpaceDE w:val="0"/>
      <w:autoSpaceDN w:val="0"/>
      <w:adjustRightInd w:val="0"/>
      <w:spacing w:after="0" w:line="240" w:lineRule="auto"/>
    </w:pPr>
    <w:rPr>
      <w:rFonts w:ascii="Century Gothic" w:hAnsi="Century Gothic"/>
      <w:sz w:val="20"/>
      <w:szCs w:val="24"/>
    </w:rPr>
  </w:style>
  <w:style w:type="character" w:customStyle="1" w:styleId="Heading1Char">
    <w:name w:val="Heading 1 Char"/>
    <w:basedOn w:val="DefaultParagraphFont"/>
    <w:link w:val="Heading1"/>
    <w:uiPriority w:val="99"/>
    <w:locked/>
    <w:rsid w:val="00C00009"/>
    <w:rPr>
      <w:rFonts w:ascii="Century Gothic" w:hAnsi="Century Gothic" w:cs="Century Gothic"/>
      <w:b/>
      <w:bCs/>
      <w:color w:val="00A4E4"/>
      <w:spacing w:val="40"/>
      <w:sz w:val="30"/>
      <w:szCs w:val="30"/>
      <w:lang w:eastAsia="en-US"/>
    </w:rPr>
  </w:style>
  <w:style w:type="paragraph" w:styleId="Header">
    <w:name w:val="header"/>
    <w:basedOn w:val="Standard"/>
    <w:link w:val="HeaderChar"/>
    <w:uiPriority w:val="99"/>
    <w:rsid w:val="00F533EF"/>
    <w:pPr>
      <w:tabs>
        <w:tab w:val="center" w:pos="4320"/>
        <w:tab w:val="right" w:pos="8640"/>
      </w:tabs>
    </w:pPr>
  </w:style>
  <w:style w:type="paragraph" w:styleId="Footer">
    <w:name w:val="footer"/>
    <w:basedOn w:val="Standard"/>
    <w:link w:val="FooterChar"/>
    <w:uiPriority w:val="99"/>
    <w:rsid w:val="00F533EF"/>
    <w:pPr>
      <w:tabs>
        <w:tab w:val="center" w:pos="4320"/>
        <w:tab w:val="right" w:pos="8640"/>
      </w:tabs>
    </w:pPr>
  </w:style>
  <w:style w:type="character" w:customStyle="1" w:styleId="HeaderChar">
    <w:name w:val="Header Char"/>
    <w:basedOn w:val="DefaultParagraphFont"/>
    <w:link w:val="Header"/>
    <w:uiPriority w:val="99"/>
    <w:semiHidden/>
    <w:locked/>
    <w:rsid w:val="00F533EF"/>
    <w:rPr>
      <w:rFonts w:ascii="Times New Roman" w:hAnsi="Times New Roman" w:cs="Times New Roman"/>
      <w:sz w:val="24"/>
      <w:szCs w:val="24"/>
      <w:lang w:val="en-US" w:eastAsia="en-US"/>
    </w:rPr>
  </w:style>
  <w:style w:type="paragraph" w:customStyle="1" w:styleId="Textbody">
    <w:name w:val="Text body"/>
    <w:basedOn w:val="Standard"/>
    <w:uiPriority w:val="99"/>
    <w:rsid w:val="00F533EF"/>
    <w:pPr>
      <w:spacing w:after="120"/>
    </w:pPr>
  </w:style>
  <w:style w:type="character" w:customStyle="1" w:styleId="FooterChar">
    <w:name w:val="Footer Char"/>
    <w:basedOn w:val="DefaultParagraphFont"/>
    <w:link w:val="Footer"/>
    <w:uiPriority w:val="99"/>
    <w:semiHidden/>
    <w:locked/>
    <w:rsid w:val="00F533EF"/>
    <w:rPr>
      <w:rFonts w:ascii="Times New Roman" w:hAnsi="Times New Roman" w:cs="Times New Roman"/>
      <w:sz w:val="24"/>
      <w:szCs w:val="24"/>
      <w:lang w:val="en-US" w:eastAsia="en-US"/>
    </w:rPr>
  </w:style>
  <w:style w:type="paragraph" w:customStyle="1" w:styleId="TableContents">
    <w:name w:val="Table Contents"/>
    <w:basedOn w:val="Textbody"/>
    <w:uiPriority w:val="99"/>
    <w:rsid w:val="00F533EF"/>
  </w:style>
  <w:style w:type="paragraph" w:customStyle="1" w:styleId="TableHeading">
    <w:name w:val="Table Heading"/>
    <w:basedOn w:val="TableContents"/>
    <w:uiPriority w:val="99"/>
    <w:rsid w:val="00F533EF"/>
    <w:pPr>
      <w:jc w:val="center"/>
    </w:pPr>
    <w:rPr>
      <w:b/>
      <w:bCs/>
      <w:i/>
      <w:iCs/>
    </w:rPr>
  </w:style>
  <w:style w:type="paragraph" w:styleId="PlainText">
    <w:name w:val="Plain Text"/>
    <w:basedOn w:val="Normal"/>
    <w:link w:val="PlainTextChar"/>
    <w:uiPriority w:val="99"/>
    <w:rsid w:val="00F533EF"/>
    <w:pPr>
      <w:widowControl w:val="0"/>
      <w:autoSpaceDE w:val="0"/>
      <w:autoSpaceDN w:val="0"/>
      <w:adjustRightInd w:val="0"/>
    </w:pPr>
    <w:rPr>
      <w:rFonts w:ascii="Courier New" w:hAnsi="Courier New" w:cs="Courier New"/>
      <w:szCs w:val="20"/>
    </w:rPr>
  </w:style>
  <w:style w:type="paragraph" w:styleId="DocumentMap">
    <w:name w:val="Document Map"/>
    <w:basedOn w:val="Normal"/>
    <w:link w:val="DocumentMapChar"/>
    <w:uiPriority w:val="99"/>
    <w:rsid w:val="00F533EF"/>
    <w:pPr>
      <w:shd w:val="clear" w:color="auto" w:fill="000080"/>
    </w:pPr>
    <w:rPr>
      <w:rFonts w:ascii="Tahoma" w:hAnsi="Tahoma" w:cs="Tahoma"/>
    </w:rPr>
  </w:style>
  <w:style w:type="character" w:customStyle="1" w:styleId="PlainTextChar">
    <w:name w:val="Plain Text Char"/>
    <w:basedOn w:val="DefaultParagraphFont"/>
    <w:link w:val="PlainText"/>
    <w:uiPriority w:val="99"/>
    <w:locked/>
    <w:rsid w:val="00F533EF"/>
    <w:rPr>
      <w:rFonts w:ascii="Courier New" w:hAnsi="Courier New" w:cs="Courier New"/>
      <w:sz w:val="20"/>
      <w:szCs w:val="20"/>
      <w:lang w:val="en-US" w:eastAsia="en-US"/>
    </w:rPr>
  </w:style>
  <w:style w:type="paragraph" w:styleId="BodyText">
    <w:name w:val="Body Text"/>
    <w:basedOn w:val="Normal"/>
    <w:link w:val="BodyTextChar"/>
    <w:uiPriority w:val="99"/>
    <w:rsid w:val="00F533EF"/>
    <w:rPr>
      <w:rFonts w:ascii="Arial" w:hAnsi="Arial" w:cs="Arial"/>
      <w:sz w:val="22"/>
      <w:szCs w:val="22"/>
    </w:rPr>
  </w:style>
  <w:style w:type="character" w:customStyle="1" w:styleId="DocumentMapChar">
    <w:name w:val="Document Map Char"/>
    <w:basedOn w:val="DefaultParagraphFont"/>
    <w:link w:val="DocumentMap"/>
    <w:uiPriority w:val="99"/>
    <w:semiHidden/>
    <w:locked/>
    <w:rsid w:val="00F533EF"/>
    <w:rPr>
      <w:rFonts w:ascii="Tahoma" w:hAnsi="Tahoma" w:cs="Tahoma"/>
      <w:sz w:val="16"/>
      <w:szCs w:val="16"/>
      <w:lang w:val="en-US" w:eastAsia="en-US"/>
    </w:rPr>
  </w:style>
  <w:style w:type="paragraph" w:customStyle="1" w:styleId="bronvermelding">
    <w:name w:val="bronvermelding"/>
    <w:basedOn w:val="Normal"/>
    <w:uiPriority w:val="99"/>
    <w:rsid w:val="00F533EF"/>
    <w:pPr>
      <w:widowControl w:val="0"/>
      <w:tabs>
        <w:tab w:val="right" w:pos="9360"/>
      </w:tabs>
      <w:suppressAutoHyphens/>
    </w:pPr>
    <w:rPr>
      <w:rFonts w:ascii="Courier" w:hAnsi="Courier" w:cs="Courier"/>
      <w:lang w:eastAsia="nl-NL"/>
    </w:rPr>
  </w:style>
  <w:style w:type="character" w:customStyle="1" w:styleId="BodyTextChar">
    <w:name w:val="Body Text Char"/>
    <w:basedOn w:val="DefaultParagraphFont"/>
    <w:link w:val="BodyText"/>
    <w:uiPriority w:val="99"/>
    <w:semiHidden/>
    <w:locked/>
    <w:rsid w:val="00F533EF"/>
    <w:rPr>
      <w:rFonts w:ascii="Times New Roman" w:hAnsi="Times New Roman" w:cs="Times New Roman"/>
      <w:sz w:val="24"/>
      <w:szCs w:val="24"/>
      <w:lang w:val="en-US" w:eastAsia="en-US"/>
    </w:rPr>
  </w:style>
  <w:style w:type="character" w:styleId="Hyperlink">
    <w:name w:val="Hyperlink"/>
    <w:basedOn w:val="DefaultParagraphFont"/>
    <w:uiPriority w:val="99"/>
    <w:rsid w:val="00F533EF"/>
    <w:rPr>
      <w:rFonts w:cs="Times New Roman"/>
      <w:color w:val="0000FF"/>
      <w:u w:val="single"/>
    </w:rPr>
  </w:style>
  <w:style w:type="character" w:styleId="PageNumber">
    <w:name w:val="page number"/>
    <w:basedOn w:val="DefaultParagraphFont"/>
    <w:uiPriority w:val="99"/>
    <w:rsid w:val="00F533EF"/>
    <w:rPr>
      <w:rFonts w:cs="Times New Roman"/>
    </w:rPr>
  </w:style>
  <w:style w:type="character" w:styleId="FollowedHyperlink">
    <w:name w:val="FollowedHyperlink"/>
    <w:basedOn w:val="DefaultParagraphFont"/>
    <w:uiPriority w:val="99"/>
    <w:rsid w:val="00F533EF"/>
    <w:rPr>
      <w:rFonts w:cs="Times New Roman"/>
      <w:color w:val="800080"/>
      <w:u w:val="single"/>
    </w:rPr>
  </w:style>
  <w:style w:type="paragraph" w:styleId="TOC1">
    <w:name w:val="toc 1"/>
    <w:basedOn w:val="Normal"/>
    <w:next w:val="Normal"/>
    <w:autoRedefine/>
    <w:uiPriority w:val="99"/>
    <w:rsid w:val="00F533EF"/>
    <w:pPr>
      <w:shd w:val="clear" w:color="auto" w:fill="E6E6E6"/>
      <w:tabs>
        <w:tab w:val="right" w:pos="9537"/>
      </w:tabs>
    </w:pPr>
    <w:rPr>
      <w:rFonts w:cs="Century Gothic"/>
      <w:noProof/>
      <w:sz w:val="22"/>
      <w:szCs w:val="22"/>
    </w:rPr>
  </w:style>
  <w:style w:type="paragraph" w:styleId="TOC2">
    <w:name w:val="toc 2"/>
    <w:basedOn w:val="Normal"/>
    <w:next w:val="Normal"/>
    <w:autoRedefine/>
    <w:uiPriority w:val="99"/>
    <w:rsid w:val="00F533EF"/>
    <w:pPr>
      <w:spacing w:before="240"/>
    </w:pPr>
    <w:rPr>
      <w:b/>
      <w:bCs/>
      <w:szCs w:val="20"/>
    </w:rPr>
  </w:style>
  <w:style w:type="paragraph" w:styleId="TOC3">
    <w:name w:val="toc 3"/>
    <w:basedOn w:val="Normal"/>
    <w:next w:val="Normal"/>
    <w:autoRedefine/>
    <w:uiPriority w:val="99"/>
    <w:rsid w:val="00F533EF"/>
    <w:pPr>
      <w:ind w:left="240"/>
    </w:pPr>
    <w:rPr>
      <w:szCs w:val="20"/>
    </w:rPr>
  </w:style>
  <w:style w:type="paragraph" w:styleId="TOC4">
    <w:name w:val="toc 4"/>
    <w:basedOn w:val="Normal"/>
    <w:next w:val="Normal"/>
    <w:autoRedefine/>
    <w:uiPriority w:val="99"/>
    <w:rsid w:val="00F533EF"/>
    <w:pPr>
      <w:ind w:left="480"/>
    </w:pPr>
    <w:rPr>
      <w:szCs w:val="20"/>
    </w:rPr>
  </w:style>
  <w:style w:type="paragraph" w:styleId="TOC5">
    <w:name w:val="toc 5"/>
    <w:basedOn w:val="Normal"/>
    <w:next w:val="Normal"/>
    <w:autoRedefine/>
    <w:uiPriority w:val="99"/>
    <w:rsid w:val="00F533EF"/>
    <w:pPr>
      <w:ind w:left="720"/>
    </w:pPr>
    <w:rPr>
      <w:szCs w:val="20"/>
    </w:rPr>
  </w:style>
  <w:style w:type="paragraph" w:styleId="TOC6">
    <w:name w:val="toc 6"/>
    <w:basedOn w:val="Normal"/>
    <w:next w:val="Normal"/>
    <w:autoRedefine/>
    <w:uiPriority w:val="99"/>
    <w:rsid w:val="00F533EF"/>
    <w:pPr>
      <w:ind w:left="960"/>
    </w:pPr>
    <w:rPr>
      <w:szCs w:val="20"/>
    </w:rPr>
  </w:style>
  <w:style w:type="paragraph" w:styleId="TOC7">
    <w:name w:val="toc 7"/>
    <w:basedOn w:val="Normal"/>
    <w:next w:val="Normal"/>
    <w:autoRedefine/>
    <w:uiPriority w:val="99"/>
    <w:rsid w:val="00F533EF"/>
    <w:pPr>
      <w:ind w:left="1200"/>
    </w:pPr>
    <w:rPr>
      <w:szCs w:val="20"/>
    </w:rPr>
  </w:style>
  <w:style w:type="paragraph" w:styleId="TOC8">
    <w:name w:val="toc 8"/>
    <w:basedOn w:val="Normal"/>
    <w:next w:val="Normal"/>
    <w:autoRedefine/>
    <w:uiPriority w:val="99"/>
    <w:rsid w:val="00F533EF"/>
    <w:pPr>
      <w:ind w:left="1440"/>
    </w:pPr>
    <w:rPr>
      <w:szCs w:val="20"/>
    </w:rPr>
  </w:style>
  <w:style w:type="paragraph" w:styleId="TOC9">
    <w:name w:val="toc 9"/>
    <w:basedOn w:val="Normal"/>
    <w:next w:val="Normal"/>
    <w:autoRedefine/>
    <w:uiPriority w:val="99"/>
    <w:rsid w:val="00F533EF"/>
    <w:pPr>
      <w:ind w:left="1680"/>
    </w:pPr>
    <w:rPr>
      <w:szCs w:val="20"/>
    </w:rPr>
  </w:style>
  <w:style w:type="paragraph" w:styleId="BodyText2">
    <w:name w:val="Body Text 2"/>
    <w:basedOn w:val="Normal"/>
    <w:link w:val="BodyText2Char"/>
    <w:uiPriority w:val="99"/>
    <w:rsid w:val="00F533EF"/>
    <w:pPr>
      <w:ind w:left="187"/>
    </w:pPr>
    <w:rPr>
      <w:rFonts w:cs="Century Gothic"/>
      <w:szCs w:val="20"/>
      <w:lang w:val="nl-NL"/>
    </w:rPr>
  </w:style>
  <w:style w:type="paragraph" w:styleId="BodyTextIndent2">
    <w:name w:val="Body Text Indent 2"/>
    <w:basedOn w:val="Normal"/>
    <w:link w:val="BodyTextIndent2Char"/>
    <w:uiPriority w:val="99"/>
    <w:rsid w:val="00F533EF"/>
    <w:pPr>
      <w:ind w:left="-108"/>
    </w:pPr>
    <w:rPr>
      <w:rFonts w:cs="Century Gothic"/>
      <w:szCs w:val="20"/>
      <w:lang w:val="nl-NL"/>
    </w:rPr>
  </w:style>
  <w:style w:type="character" w:customStyle="1" w:styleId="BodyText2Char">
    <w:name w:val="Body Text 2 Char"/>
    <w:basedOn w:val="DefaultParagraphFont"/>
    <w:link w:val="BodyText2"/>
    <w:uiPriority w:val="99"/>
    <w:semiHidden/>
    <w:locked/>
    <w:rsid w:val="00F533EF"/>
    <w:rPr>
      <w:rFonts w:ascii="Times New Roman" w:hAnsi="Times New Roman" w:cs="Times New Roman"/>
      <w:sz w:val="24"/>
      <w:szCs w:val="24"/>
      <w:lang w:val="en-US" w:eastAsia="en-US"/>
    </w:rPr>
  </w:style>
  <w:style w:type="paragraph" w:styleId="BalloonText">
    <w:name w:val="Balloon Text"/>
    <w:basedOn w:val="Normal"/>
    <w:link w:val="BalloonTextChar"/>
    <w:uiPriority w:val="99"/>
    <w:semiHidden/>
    <w:unhideWhenUsed/>
    <w:rsid w:val="003350AD"/>
    <w:rPr>
      <w:rFonts w:ascii="Lucida Grande" w:hAnsi="Lucida Grande" w:cs="Lucida Grande"/>
      <w:sz w:val="18"/>
      <w:szCs w:val="18"/>
    </w:rPr>
  </w:style>
  <w:style w:type="character" w:customStyle="1" w:styleId="BodyTextIndent2Char">
    <w:name w:val="Body Text Indent 2 Char"/>
    <w:basedOn w:val="DefaultParagraphFont"/>
    <w:link w:val="BodyTextIndent2"/>
    <w:uiPriority w:val="99"/>
    <w:semiHidden/>
    <w:locked/>
    <w:rsid w:val="00F533EF"/>
    <w:rPr>
      <w:rFonts w:ascii="Times New Roman" w:hAnsi="Times New Roman" w:cs="Times New Roman"/>
      <w:sz w:val="24"/>
      <w:szCs w:val="24"/>
      <w:lang w:val="en-US" w:eastAsia="en-US"/>
    </w:rPr>
  </w:style>
  <w:style w:type="character" w:customStyle="1" w:styleId="BalloonTextChar">
    <w:name w:val="Balloon Text Char"/>
    <w:basedOn w:val="DefaultParagraphFont"/>
    <w:link w:val="BalloonText"/>
    <w:uiPriority w:val="99"/>
    <w:semiHidden/>
    <w:rsid w:val="003350AD"/>
    <w:rPr>
      <w:rFonts w:ascii="Lucida Grande" w:hAnsi="Lucida Grande" w:cs="Lucida Grande"/>
      <w:sz w:val="18"/>
      <w:szCs w:val="18"/>
    </w:rPr>
  </w:style>
  <w:style w:type="paragraph" w:styleId="ListParagraph">
    <w:name w:val="List Paragraph"/>
    <w:basedOn w:val="Normal"/>
    <w:uiPriority w:val="34"/>
    <w:qFormat/>
    <w:rsid w:val="00FC3C02"/>
    <w:pPr>
      <w:ind w:left="720"/>
      <w:contextualSpacing/>
    </w:pPr>
    <w:rPr>
      <w:lang w:val="nl-NL"/>
    </w:rPr>
  </w:style>
  <w:style w:type="paragraph" w:customStyle="1" w:styleId="ListParagraphPHPDOCX">
    <w:name w:val="List Paragraph PHPDOCX"/>
    <w:basedOn w:val="Normal"/>
    <w:qFormat/>
    <w:rsid w:val="00D91456"/>
    <w:rPr>
      <w:szCs w:val="22"/>
    </w:rPr>
  </w:style>
  <w:style w:type="paragraph" w:styleId="ListContinue2">
    <w:name w:val="List Continue 2"/>
    <w:basedOn w:val="Normal"/>
    <w:uiPriority w:val="99"/>
    <w:semiHidden/>
    <w:unhideWhenUsed/>
    <w:rsid w:val="00D91456"/>
    <w:pPr>
      <w:spacing w:after="120"/>
      <w:ind w:left="566"/>
      <w:contextualSpacing/>
    </w:pPr>
  </w:style>
  <w:style w:type="paragraph" w:styleId="BodyText3">
    <w:name w:val="Body Text 3"/>
    <w:basedOn w:val="Normal"/>
    <w:link w:val="BodyText3Char"/>
    <w:uiPriority w:val="99"/>
    <w:semiHidden/>
    <w:unhideWhenUsed/>
    <w:rsid w:val="004B6934"/>
    <w:pPr>
      <w:spacing w:after="120"/>
    </w:pPr>
    <w:rPr>
      <w:sz w:val="16"/>
      <w:szCs w:val="16"/>
    </w:rPr>
  </w:style>
  <w:style w:type="character" w:customStyle="1" w:styleId="BodyText3Char">
    <w:name w:val="Body Text 3 Char"/>
    <w:basedOn w:val="DefaultParagraphFont"/>
    <w:link w:val="BodyText3"/>
    <w:uiPriority w:val="99"/>
    <w:semiHidden/>
    <w:rsid w:val="004B6934"/>
    <w:rPr>
      <w:rFonts w:ascii="Century Gothic" w:hAnsi="Century Gothic"/>
      <w:sz w:val="16"/>
      <w:szCs w:val="16"/>
    </w:rPr>
  </w:style>
  <w:style w:type="paragraph" w:styleId="EndnoteText">
    <w:name w:val="endnote text"/>
    <w:basedOn w:val="Normal"/>
    <w:link w:val="EndnoteTextChar"/>
    <w:uiPriority w:val="99"/>
    <w:semiHidden/>
    <w:rsid w:val="004B6934"/>
    <w:pPr>
      <w:widowControl w:val="0"/>
      <w:autoSpaceDE w:val="0"/>
      <w:autoSpaceDN w:val="0"/>
      <w:adjustRightInd w:val="0"/>
    </w:pPr>
    <w:rPr>
      <w:rFonts w:eastAsia="Times New Roman" w:cs="Century Gothic"/>
      <w:szCs w:val="20"/>
    </w:rPr>
  </w:style>
  <w:style w:type="character" w:customStyle="1" w:styleId="EndnoteTextChar">
    <w:name w:val="Endnote Text Char"/>
    <w:basedOn w:val="DefaultParagraphFont"/>
    <w:link w:val="EndnoteText"/>
    <w:uiPriority w:val="99"/>
    <w:semiHidden/>
    <w:rsid w:val="004B6934"/>
    <w:rPr>
      <w:rFonts w:ascii="Century Gothic" w:eastAsia="Times New Roman" w:hAnsi="Century Gothic" w:cs="Century Gothic"/>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1550786">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10" Type="http://schemas.openxmlformats.org/officeDocument/2006/relationships/header" Target="header2.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22</Pages>
  <Words>2838</Words>
  <Characters>16178</Characters>
  <Application>Microsoft Macintosh Word</Application>
  <DocSecurity>0</DocSecurity>
  <Lines>134</Lines>
  <Paragraphs>37</Paragraphs>
  <ScaleCrop>false</ScaleCrop>
  <Manager>[txt report.manager]</Manager>
  <Company>[txt report.company]</Company>
  <LinksUpToDate>false</LinksUpToDate>
  <CharactersWithSpaces>18979</CharactersWithSpaces>
  <SharedDoc>false</SharedDoc>
  <HyperlinkBase>[txt report.hyperlink_base]</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[txt report.title]</dc:title>
  <dc:subject>[txt report.subject]</dc:subject>
  <dc:creator>[txt report.author]</dc:creator>
  <cp:keywords>[txt report.keywords]</cp:keywords>
  <dc:description>[txt report.comments]</dc:description>
  <cp:lastModifiedBy>Joeri de Bruin</cp:lastModifiedBy>
  <cp:revision>3</cp:revision>
  <cp:lastPrinted>2004-11-30T15:26:00Z</cp:lastPrinted>
  <dcterms:created xsi:type="dcterms:W3CDTF">2012-05-18T11:11:00Z</dcterms:created>
  <dcterms:modified xsi:type="dcterms:W3CDTF">2012-05-18T11:29:00Z</dcterms:modified>
  <cp:category>[txt report.category]</cp:category>
</cp:coreProperties>
</file>