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FF" w:rsidRPr="002526F8" w:rsidRDefault="00D9728F" w:rsidP="002526F8">
      <w:pPr>
        <w:jc w:val="center"/>
        <w:rPr>
          <w:b/>
        </w:rPr>
      </w:pPr>
      <w:r w:rsidRPr="002526F8">
        <w:rPr>
          <w:b/>
        </w:rPr>
        <w:t>Информационная система «Иллюзия»</w:t>
      </w:r>
    </w:p>
    <w:p w:rsidR="00D9728F" w:rsidRPr="002526F8" w:rsidRDefault="00D9728F" w:rsidP="002526F8">
      <w:pPr>
        <w:jc w:val="center"/>
        <w:rPr>
          <w:b/>
        </w:rPr>
      </w:pPr>
      <w:r w:rsidRPr="002526F8">
        <w:rPr>
          <w:b/>
        </w:rPr>
        <w:t>Спецификация требований</w:t>
      </w:r>
    </w:p>
    <w:p w:rsidR="00D9728F" w:rsidRDefault="00D9728F" w:rsidP="00D9728F">
      <w:pPr>
        <w:jc w:val="right"/>
      </w:pPr>
      <w:r>
        <w:t>Версия 1.1</w:t>
      </w:r>
    </w:p>
    <w:p w:rsidR="00D9728F" w:rsidRDefault="00D9728F" w:rsidP="00D9728F">
      <w:pPr>
        <w:jc w:val="right"/>
      </w:pP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"/>
        <w:gridCol w:w="1255"/>
        <w:gridCol w:w="4418"/>
        <w:gridCol w:w="2964"/>
      </w:tblGrid>
      <w:tr w:rsidR="00D9728F" w:rsidRPr="005D6AA8" w:rsidTr="00231BB3">
        <w:tc>
          <w:tcPr>
            <w:tcW w:w="1284" w:type="dxa"/>
          </w:tcPr>
          <w:p w:rsidR="00D9728F" w:rsidRPr="005D6AA8" w:rsidRDefault="00D9728F" w:rsidP="00231BB3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257" w:type="dxa"/>
          </w:tcPr>
          <w:p w:rsidR="00D9728F" w:rsidRPr="005D6AA8" w:rsidRDefault="00D9728F" w:rsidP="00231BB3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4438" w:type="dxa"/>
          </w:tcPr>
          <w:p w:rsidR="00D9728F" w:rsidRPr="005D6AA8" w:rsidRDefault="00D9728F" w:rsidP="00231BB3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2977" w:type="dxa"/>
          </w:tcPr>
          <w:p w:rsidR="00D9728F" w:rsidRPr="005D6AA8" w:rsidRDefault="00D9728F" w:rsidP="00231BB3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Автор</w:t>
            </w:r>
          </w:p>
        </w:tc>
      </w:tr>
      <w:tr w:rsidR="00D9728F" w:rsidRPr="005D6AA8" w:rsidTr="00231BB3">
        <w:trPr>
          <w:trHeight w:val="613"/>
        </w:trPr>
        <w:tc>
          <w:tcPr>
            <w:tcW w:w="1284" w:type="dxa"/>
          </w:tcPr>
          <w:p w:rsidR="00D9728F" w:rsidRPr="005D6AA8" w:rsidRDefault="00D9728F" w:rsidP="00231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17.10.2011</w:t>
            </w:r>
          </w:p>
        </w:tc>
        <w:tc>
          <w:tcPr>
            <w:tcW w:w="1257" w:type="dxa"/>
          </w:tcPr>
          <w:p w:rsidR="00D9728F" w:rsidRPr="005D6AA8" w:rsidRDefault="00D9728F" w:rsidP="00231BB3">
            <w:pPr>
              <w:rPr>
                <w:rFonts w:ascii="Arial" w:hAnsi="Arial" w:cs="Arial"/>
              </w:rPr>
            </w:pPr>
            <w:r w:rsidRPr="005D6AA8">
              <w:rPr>
                <w:rFonts w:ascii="Arial" w:hAnsi="Arial" w:cs="Arial"/>
              </w:rPr>
              <w:t>1.0</w:t>
            </w:r>
          </w:p>
        </w:tc>
        <w:tc>
          <w:tcPr>
            <w:tcW w:w="4438" w:type="dxa"/>
          </w:tcPr>
          <w:p w:rsidR="00D9728F" w:rsidRPr="005D6AA8" w:rsidRDefault="00D9728F" w:rsidP="00231BB3">
            <w:pPr>
              <w:rPr>
                <w:rFonts w:ascii="Arial" w:hAnsi="Arial" w:cs="Arial"/>
              </w:rPr>
            </w:pPr>
            <w:r w:rsidRPr="005D6AA8">
              <w:rPr>
                <w:rFonts w:ascii="Arial" w:hAnsi="Arial" w:cs="Arial"/>
              </w:rPr>
              <w:t>Начальное описание требований</w:t>
            </w:r>
          </w:p>
        </w:tc>
        <w:tc>
          <w:tcPr>
            <w:tcW w:w="2977" w:type="dxa"/>
          </w:tcPr>
          <w:p w:rsidR="00D9728F" w:rsidRDefault="00D9728F" w:rsidP="00231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Гапонов А.И.</w:t>
            </w:r>
          </w:p>
          <w:p w:rsidR="00D9728F" w:rsidRPr="005D6AA8" w:rsidRDefault="00D9728F" w:rsidP="00231BB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Кобцев</w:t>
            </w:r>
            <w:proofErr w:type="spellEnd"/>
            <w:r>
              <w:rPr>
                <w:rFonts w:ascii="Arial" w:hAnsi="Arial" w:cs="Arial"/>
              </w:rPr>
              <w:t xml:space="preserve"> С.</w:t>
            </w:r>
          </w:p>
        </w:tc>
      </w:tr>
      <w:tr w:rsidR="00D9728F" w:rsidRPr="005D6AA8" w:rsidTr="00231BB3">
        <w:trPr>
          <w:trHeight w:val="613"/>
        </w:trPr>
        <w:tc>
          <w:tcPr>
            <w:tcW w:w="1284" w:type="dxa"/>
          </w:tcPr>
          <w:p w:rsidR="00D9728F" w:rsidRDefault="00D9728F" w:rsidP="00231BB3">
            <w:pPr>
              <w:rPr>
                <w:rFonts w:ascii="Arial" w:hAnsi="Arial" w:cs="Arial"/>
              </w:rPr>
            </w:pPr>
          </w:p>
        </w:tc>
        <w:tc>
          <w:tcPr>
            <w:tcW w:w="1257" w:type="dxa"/>
          </w:tcPr>
          <w:p w:rsidR="00D9728F" w:rsidRPr="005D6AA8" w:rsidRDefault="00D9728F" w:rsidP="00231BB3">
            <w:pPr>
              <w:rPr>
                <w:rFonts w:ascii="Arial" w:hAnsi="Arial" w:cs="Arial"/>
              </w:rPr>
            </w:pPr>
          </w:p>
        </w:tc>
        <w:tc>
          <w:tcPr>
            <w:tcW w:w="4438" w:type="dxa"/>
          </w:tcPr>
          <w:p w:rsidR="00D9728F" w:rsidRPr="007E6917" w:rsidRDefault="00D9728F" w:rsidP="00231BB3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D9728F" w:rsidRDefault="00D9728F" w:rsidP="00231BB3">
            <w:pPr>
              <w:rPr>
                <w:rFonts w:ascii="Arial" w:hAnsi="Arial" w:cs="Arial"/>
              </w:rPr>
            </w:pPr>
          </w:p>
        </w:tc>
      </w:tr>
    </w:tbl>
    <w:p w:rsidR="00D9728F" w:rsidRDefault="00D9728F" w:rsidP="00D9728F">
      <w:pPr>
        <w:jc w:val="right"/>
      </w:pPr>
    </w:p>
    <w:p w:rsidR="00D9728F" w:rsidRPr="002526F8" w:rsidRDefault="00D9728F" w:rsidP="00D9728F">
      <w:pPr>
        <w:pStyle w:val="a3"/>
        <w:numPr>
          <w:ilvl w:val="0"/>
          <w:numId w:val="1"/>
        </w:numPr>
        <w:rPr>
          <w:b/>
          <w:lang w:val="en-US"/>
        </w:rPr>
      </w:pPr>
      <w:r w:rsidRPr="002526F8">
        <w:rPr>
          <w:b/>
        </w:rPr>
        <w:t>Введение</w:t>
      </w:r>
    </w:p>
    <w:p w:rsidR="00D9728F" w:rsidRPr="00987F30" w:rsidRDefault="0096448F" w:rsidP="00987F30">
      <w:pPr>
        <w:pStyle w:val="a3"/>
        <w:numPr>
          <w:ilvl w:val="1"/>
          <w:numId w:val="1"/>
        </w:numPr>
        <w:rPr>
          <w:b/>
        </w:rPr>
      </w:pPr>
      <w:r w:rsidRPr="00987F30">
        <w:rPr>
          <w:b/>
        </w:rPr>
        <w:t>Цель(Назначение)</w:t>
      </w:r>
    </w:p>
    <w:p w:rsidR="00F3342A" w:rsidRPr="00F3342A" w:rsidRDefault="00F3342A" w:rsidP="00F3342A">
      <w:pPr>
        <w:pStyle w:val="a3"/>
      </w:pPr>
      <w:r>
        <w:t>Данный документ специфицирует требования к информационной системе «Иллюзия».</w:t>
      </w:r>
    </w:p>
    <w:p w:rsidR="00F3342A" w:rsidRDefault="00F3342A" w:rsidP="00D9728F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Область действия</w:t>
      </w:r>
    </w:p>
    <w:p w:rsidR="00F3342A" w:rsidRPr="00F3342A" w:rsidRDefault="00F3342A" w:rsidP="00F3342A">
      <w:pPr>
        <w:rPr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данном документе описывается  информационная система «Иллюзия». Рамки данного документа ограничены областью функциональных и нефункциональных требований к системе.</w:t>
      </w:r>
    </w:p>
    <w:p w:rsidR="0096448F" w:rsidRDefault="0096448F" w:rsidP="00D9728F">
      <w:pPr>
        <w:pStyle w:val="a3"/>
        <w:numPr>
          <w:ilvl w:val="1"/>
          <w:numId w:val="1"/>
        </w:numPr>
        <w:rPr>
          <w:b/>
        </w:rPr>
      </w:pPr>
      <w:r w:rsidRPr="0096448F">
        <w:rPr>
          <w:b/>
        </w:rPr>
        <w:t>Определения, акронимы и сокращения</w:t>
      </w:r>
    </w:p>
    <w:p w:rsidR="00987F30" w:rsidRDefault="0096448F" w:rsidP="00F3342A">
      <w:pPr>
        <w:pStyle w:val="a3"/>
        <w:ind w:left="1080"/>
      </w:pPr>
      <w:r>
        <w:t>Основные о</w:t>
      </w:r>
      <w:r w:rsidR="00F3342A">
        <w:t>пределения и термины приведены в документе «Глоссарий»</w:t>
      </w:r>
      <w:bookmarkStart w:id="0" w:name="_Toc456598590"/>
      <w:bookmarkStart w:id="1" w:name="_Toc456600921"/>
      <w:bookmarkStart w:id="2" w:name="_Toc456662660"/>
      <w:r w:rsidR="00F3342A">
        <w:t>.</w:t>
      </w:r>
    </w:p>
    <w:p w:rsidR="00987F30" w:rsidRPr="00987F30" w:rsidRDefault="00987F30" w:rsidP="00987F30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987F30">
        <w:rPr>
          <w:b/>
        </w:rPr>
        <w:t>Ссылки на документы</w:t>
      </w:r>
    </w:p>
    <w:p w:rsidR="00987F30" w:rsidRDefault="00F3342A" w:rsidP="00987F3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987F30">
        <w:rPr>
          <w:rFonts w:ascii="Arial" w:hAnsi="Arial" w:cs="Arial"/>
          <w:color w:val="000000"/>
          <w:sz w:val="20"/>
          <w:szCs w:val="20"/>
        </w:rPr>
        <w:t>Видение_(</w:t>
      </w:r>
      <w:proofErr w:type="spellStart"/>
      <w:r w:rsidRPr="00987F30">
        <w:rPr>
          <w:rFonts w:ascii="Arial" w:hAnsi="Arial" w:cs="Arial"/>
          <w:color w:val="000000"/>
          <w:sz w:val="20"/>
          <w:szCs w:val="20"/>
        </w:rPr>
        <w:t>Vision</w:t>
      </w:r>
      <w:proofErr w:type="spellEnd"/>
      <w:r w:rsidRPr="00987F30">
        <w:rPr>
          <w:rFonts w:ascii="Arial" w:hAnsi="Arial" w:cs="Arial"/>
          <w:color w:val="000000"/>
          <w:sz w:val="20"/>
          <w:szCs w:val="20"/>
        </w:rPr>
        <w:t>)</w:t>
      </w:r>
    </w:p>
    <w:p w:rsidR="00F3342A" w:rsidRDefault="00F3342A" w:rsidP="00987F3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987F30">
        <w:rPr>
          <w:rFonts w:ascii="Arial" w:hAnsi="Arial" w:cs="Arial"/>
          <w:color w:val="000000"/>
          <w:sz w:val="20"/>
          <w:szCs w:val="20"/>
        </w:rPr>
        <w:t>Модель_прецедентов</w:t>
      </w:r>
      <w:proofErr w:type="spellEnd"/>
      <w:r w:rsidRPr="00987F30">
        <w:rPr>
          <w:rFonts w:ascii="Arial" w:hAnsi="Arial" w:cs="Arial"/>
          <w:color w:val="000000"/>
          <w:sz w:val="20"/>
          <w:szCs w:val="20"/>
        </w:rPr>
        <w:t>_(</w:t>
      </w:r>
      <w:proofErr w:type="spellStart"/>
      <w:r w:rsidRPr="00987F30">
        <w:rPr>
          <w:rFonts w:ascii="Arial" w:hAnsi="Arial" w:cs="Arial"/>
          <w:color w:val="000000"/>
          <w:sz w:val="20"/>
          <w:szCs w:val="20"/>
        </w:rPr>
        <w:t>Use-cases</w:t>
      </w:r>
      <w:proofErr w:type="spellEnd"/>
      <w:r w:rsidRPr="00987F30">
        <w:rPr>
          <w:rFonts w:ascii="Arial" w:hAnsi="Arial" w:cs="Arial"/>
          <w:color w:val="000000"/>
          <w:sz w:val="20"/>
          <w:szCs w:val="20"/>
        </w:rPr>
        <w:t>)</w:t>
      </w:r>
    </w:p>
    <w:p w:rsidR="00987F30" w:rsidRDefault="00987F30" w:rsidP="00987F3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Глоссарий_(</w:t>
      </w:r>
      <w:r>
        <w:rPr>
          <w:rFonts w:ascii="Arial" w:hAnsi="Arial" w:cs="Arial"/>
          <w:color w:val="000000"/>
          <w:sz w:val="20"/>
          <w:szCs w:val="20"/>
          <w:lang w:val="en-US"/>
        </w:rPr>
        <w:t>Glossary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F3342A" w:rsidRPr="00987F30" w:rsidRDefault="00987F30" w:rsidP="00987F30">
      <w:pPr>
        <w:pStyle w:val="a3"/>
        <w:numPr>
          <w:ilvl w:val="1"/>
          <w:numId w:val="1"/>
        </w:numPr>
        <w:rPr>
          <w:b/>
          <w:snapToGrid w:val="0"/>
        </w:rPr>
      </w:pPr>
      <w:r w:rsidRPr="00987F30">
        <w:rPr>
          <w:b/>
          <w:snapToGrid w:val="0"/>
        </w:rPr>
        <w:t>Краткий обзор</w:t>
      </w:r>
    </w:p>
    <w:bookmarkEnd w:id="0"/>
    <w:bookmarkEnd w:id="1"/>
    <w:bookmarkEnd w:id="2"/>
    <w:p w:rsidR="0096448F" w:rsidRDefault="00987F30" w:rsidP="00D9728F">
      <w:pPr>
        <w:ind w:left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данном документе рассматривается набор требований к разрабатываемой системе, согласно нотации FURPS+, то есть требования к функциональным и нефункциональным характеристикам.</w:t>
      </w:r>
    </w:p>
    <w:p w:rsidR="00D9728F" w:rsidRPr="002526F8" w:rsidRDefault="00D9728F" w:rsidP="00D9728F">
      <w:pPr>
        <w:pStyle w:val="a3"/>
        <w:numPr>
          <w:ilvl w:val="0"/>
          <w:numId w:val="1"/>
        </w:numPr>
        <w:rPr>
          <w:b/>
        </w:rPr>
      </w:pPr>
      <w:r w:rsidRPr="002526F8">
        <w:rPr>
          <w:b/>
        </w:rPr>
        <w:t>Общие положения</w:t>
      </w:r>
    </w:p>
    <w:p w:rsidR="00D9728F" w:rsidRDefault="00D9728F" w:rsidP="00D9728F">
      <w:pPr>
        <w:pStyle w:val="a3"/>
      </w:pPr>
      <w:r>
        <w:t>Данный раздел описывает основные факторы влияющие на требования к продукту для более четкого понимания самих требований, описанных в следующих разделах.</w:t>
      </w:r>
    </w:p>
    <w:p w:rsidR="00D9728F" w:rsidRPr="002526F8" w:rsidRDefault="00D9728F" w:rsidP="00D9728F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Описание продукта</w:t>
      </w:r>
    </w:p>
    <w:p w:rsidR="00D9728F" w:rsidRDefault="00517652" w:rsidP="009204AD">
      <w:pPr>
        <w:pStyle w:val="a3"/>
        <w:ind w:left="1080"/>
      </w:pPr>
      <w:r w:rsidRPr="00517652">
        <w:t>Данная система реализуется с целью создания приложения которое необходимо для уд</w:t>
      </w:r>
      <w:r w:rsidR="009204AD">
        <w:t>обного взаимодействия клиентов с участниками</w:t>
      </w:r>
      <w:r w:rsidRPr="00517652">
        <w:t xml:space="preserve"> производства, заключающегося в производстве текстильной продукции для нужд населения.</w:t>
      </w:r>
    </w:p>
    <w:p w:rsidR="009204AD" w:rsidRPr="002526F8" w:rsidRDefault="009204AD" w:rsidP="009204A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Функции продукта</w:t>
      </w:r>
    </w:p>
    <w:p w:rsidR="009204AD" w:rsidRDefault="009204AD" w:rsidP="009204AD">
      <w:pPr>
        <w:pStyle w:val="a3"/>
        <w:ind w:left="1080"/>
      </w:pPr>
      <w:r w:rsidRPr="009204AD">
        <w:t xml:space="preserve">Продукт представляет собой </w:t>
      </w:r>
      <w:proofErr w:type="gramStart"/>
      <w:r w:rsidRPr="009204AD">
        <w:t>информационную систему</w:t>
      </w:r>
      <w:proofErr w:type="gramEnd"/>
      <w:r w:rsidRPr="009204AD">
        <w:t xml:space="preserve"> которая позволяет выделить, регистрировать и управлять основными этапами производства (сборка, обработка и шитье).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9204AD" w:rsidRPr="002526F8" w:rsidRDefault="009204AD" w:rsidP="009204A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Характеристики пользователей</w:t>
      </w:r>
    </w:p>
    <w:p w:rsidR="009204AD" w:rsidRDefault="009204AD" w:rsidP="009204AD">
      <w:pPr>
        <w:pStyle w:val="a3"/>
        <w:ind w:left="1080"/>
      </w:pPr>
      <w:r>
        <w:t>В данном разделе приведена характеристика пользователей системы.</w:t>
      </w:r>
    </w:p>
    <w:p w:rsidR="00391C9F" w:rsidRDefault="00391C9F" w:rsidP="00391C9F">
      <w:pPr>
        <w:pStyle w:val="a3"/>
        <w:ind w:left="1080"/>
      </w:pPr>
      <w:r w:rsidRPr="00391C9F">
        <w:rPr>
          <w:b/>
        </w:rPr>
        <w:lastRenderedPageBreak/>
        <w:t>Житель города</w:t>
      </w:r>
      <w:r>
        <w:t xml:space="preserve"> - пользователь, ответственен за покупку текстильного изделия. Имеет возможность устанавливать характеристики приобретаемого изделия, а так же контролировать процесс производства и </w:t>
      </w:r>
      <w:r w:rsidR="009E3B6C">
        <w:t>просматривать</w:t>
      </w:r>
      <w:r>
        <w:t xml:space="preserve"> статус готовности продукта.</w:t>
      </w:r>
    </w:p>
    <w:p w:rsidR="00391C9F" w:rsidRDefault="00391C9F" w:rsidP="00391C9F">
      <w:pPr>
        <w:pStyle w:val="a3"/>
        <w:ind w:left="1080"/>
      </w:pPr>
    </w:p>
    <w:p w:rsidR="00391C9F" w:rsidRDefault="00391C9F" w:rsidP="00391C9F">
      <w:pPr>
        <w:pStyle w:val="a3"/>
        <w:ind w:left="1080"/>
      </w:pPr>
      <w:r w:rsidRPr="00391C9F">
        <w:rPr>
          <w:b/>
        </w:rPr>
        <w:t>Аналитик</w:t>
      </w:r>
      <w:r>
        <w:t xml:space="preserve"> - пользователь ответственен за обработку заказа и распределение обязанностей для выполнения текстильного изделия. Имеет возможность выставлять приоритеты на выполнение заказа, и следить за его выполнением. </w:t>
      </w:r>
      <w:r w:rsidR="009E3B6C">
        <w:t>Обеспечивает</w:t>
      </w:r>
      <w:r>
        <w:t xml:space="preserve"> </w:t>
      </w:r>
      <w:r w:rsidR="009E3B6C">
        <w:t xml:space="preserve">управление и </w:t>
      </w:r>
      <w:r>
        <w:t xml:space="preserve">контроль над всеми </w:t>
      </w:r>
      <w:r w:rsidR="009E3B6C">
        <w:t>пользователями системы</w:t>
      </w:r>
      <w:r>
        <w:t>.</w:t>
      </w:r>
    </w:p>
    <w:p w:rsidR="00391C9F" w:rsidRDefault="00391C9F" w:rsidP="00391C9F">
      <w:pPr>
        <w:pStyle w:val="a3"/>
        <w:ind w:left="1080"/>
      </w:pPr>
    </w:p>
    <w:p w:rsidR="00391C9F" w:rsidRDefault="00391C9F" w:rsidP="00391C9F">
      <w:pPr>
        <w:pStyle w:val="a3"/>
        <w:ind w:left="1080"/>
      </w:pPr>
      <w:r w:rsidRPr="00391C9F">
        <w:rPr>
          <w:b/>
        </w:rPr>
        <w:t xml:space="preserve">Сборщик крапивы </w:t>
      </w:r>
      <w:r>
        <w:t>- пользователь ответственен за сбор сырья и транспортировку его до места назначения. Имеет определенный график работы с обязательным выполнением плана за день.</w:t>
      </w:r>
    </w:p>
    <w:p w:rsidR="00391C9F" w:rsidRDefault="00391C9F" w:rsidP="00391C9F">
      <w:pPr>
        <w:pStyle w:val="a3"/>
        <w:ind w:left="1080"/>
      </w:pPr>
    </w:p>
    <w:p w:rsidR="00391C9F" w:rsidRDefault="00391C9F" w:rsidP="00391C9F">
      <w:pPr>
        <w:pStyle w:val="a3"/>
        <w:ind w:left="1080"/>
      </w:pPr>
      <w:r w:rsidRPr="00391C9F">
        <w:rPr>
          <w:b/>
        </w:rPr>
        <w:t>Обработчик крапивы</w:t>
      </w:r>
      <w:r>
        <w:t xml:space="preserve"> - пользователь </w:t>
      </w:r>
      <w:r w:rsidR="009E3B6C">
        <w:t>ответственен</w:t>
      </w:r>
      <w:r>
        <w:t xml:space="preserve"> за обработку сырья в нити для последующего изготовления изделия. Имеет определенный график работы с обязательным выполнением плана за день. На обработчика накладывается дополнительная ответственность в виде управления складом и выдача материала швее.</w:t>
      </w:r>
    </w:p>
    <w:p w:rsidR="00391C9F" w:rsidRDefault="00391C9F" w:rsidP="00391C9F">
      <w:pPr>
        <w:pStyle w:val="a3"/>
        <w:ind w:left="1080"/>
      </w:pPr>
    </w:p>
    <w:p w:rsidR="00391C9F" w:rsidRDefault="00391C9F" w:rsidP="00391C9F">
      <w:pPr>
        <w:pStyle w:val="a3"/>
        <w:ind w:left="1080"/>
      </w:pPr>
      <w:r w:rsidRPr="00391C9F">
        <w:rPr>
          <w:b/>
        </w:rPr>
        <w:t xml:space="preserve">Швея </w:t>
      </w:r>
      <w:r>
        <w:t>- пользователь ответственен за шитье фасонного изделия. Шитье проходит несколько этапов производства. В следствии выполнения план/факта за день приобретаются новые знания и увеличивается опыт шитья, что влечет за собой увеличение скорости шитья.</w:t>
      </w:r>
    </w:p>
    <w:p w:rsidR="00391C9F" w:rsidRDefault="00391C9F" w:rsidP="00391C9F">
      <w:pPr>
        <w:pStyle w:val="a3"/>
        <w:ind w:left="1080"/>
      </w:pPr>
    </w:p>
    <w:p w:rsidR="009204AD" w:rsidRDefault="00391C9F" w:rsidP="00391C9F">
      <w:pPr>
        <w:pStyle w:val="a3"/>
        <w:ind w:left="1080"/>
      </w:pPr>
      <w:r w:rsidRPr="00391C9F">
        <w:rPr>
          <w:b/>
        </w:rPr>
        <w:t>Маг</w:t>
      </w:r>
      <w:r>
        <w:t xml:space="preserve"> - пользователь ответственен за нанесение декора на изготовление изделия. </w:t>
      </w:r>
      <w:r w:rsidR="009E3B6C">
        <w:t>Так же н</w:t>
      </w:r>
      <w:r>
        <w:t>акладывает магию на производство текстильной продукции. Ответственен за последний, заключительный этап производства перед выдачей его заказчику.</w:t>
      </w:r>
    </w:p>
    <w:p w:rsidR="009204AD" w:rsidRDefault="009204AD" w:rsidP="009204AD">
      <w:pPr>
        <w:pStyle w:val="a3"/>
        <w:ind w:left="1080"/>
      </w:pPr>
    </w:p>
    <w:p w:rsidR="009204AD" w:rsidRPr="002526F8" w:rsidRDefault="00391C9F" w:rsidP="009204A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Ограничения</w:t>
      </w:r>
    </w:p>
    <w:p w:rsidR="00391C9F" w:rsidRDefault="00391C9F" w:rsidP="00391C9F">
      <w:pPr>
        <w:pStyle w:val="a3"/>
        <w:ind w:left="1080"/>
      </w:pPr>
      <w:r>
        <w:t>Здесь описаны основные ограничения системы</w:t>
      </w:r>
    </w:p>
    <w:p w:rsidR="00391C9F" w:rsidRDefault="00391C9F" w:rsidP="00391C9F">
      <w:pPr>
        <w:pStyle w:val="a3"/>
        <w:ind w:left="1080"/>
      </w:pPr>
      <w:r w:rsidRPr="00391C9F">
        <w:t xml:space="preserve">Разрабатываемый продукт не является точной системой, реализующий действительный процесс производства текстильных изделий. Он захватывает основные аспекты производства, при этом опуская важные, но не критичные для данной системы подробности в производственной деятельности (спецификация, расчет трудозатрат, </w:t>
      </w:r>
      <w:proofErr w:type="spellStart"/>
      <w:r w:rsidRPr="00391C9F">
        <w:t>наборка</w:t>
      </w:r>
      <w:proofErr w:type="spellEnd"/>
      <w:r w:rsidRPr="00391C9F">
        <w:t xml:space="preserve"> работы, заказ-наряд, календарный график).</w:t>
      </w:r>
    </w:p>
    <w:p w:rsidR="00391C9F" w:rsidRPr="002526F8" w:rsidRDefault="00391C9F" w:rsidP="00391C9F">
      <w:pPr>
        <w:pStyle w:val="a3"/>
        <w:numPr>
          <w:ilvl w:val="0"/>
          <w:numId w:val="1"/>
        </w:numPr>
        <w:rPr>
          <w:b/>
        </w:rPr>
      </w:pPr>
      <w:r w:rsidRPr="002526F8">
        <w:rPr>
          <w:b/>
        </w:rPr>
        <w:t>Спецификация требований</w:t>
      </w:r>
    </w:p>
    <w:p w:rsidR="00391C9F" w:rsidRDefault="00391C9F" w:rsidP="00391C9F">
      <w:pPr>
        <w:pStyle w:val="a3"/>
      </w:pPr>
      <w:r>
        <w:t>Этот раздел детально описывает требования, выдвинутые к продукту.</w:t>
      </w:r>
    </w:p>
    <w:p w:rsidR="00391C9F" w:rsidRPr="002526F8" w:rsidRDefault="00391C9F" w:rsidP="00391C9F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Функциональные требования</w:t>
      </w:r>
    </w:p>
    <w:p w:rsidR="00391C9F" w:rsidRDefault="00391C9F" w:rsidP="00391C9F">
      <w:pPr>
        <w:pStyle w:val="a3"/>
        <w:ind w:left="1080"/>
      </w:pPr>
      <w:r>
        <w:t>Этот раздел описывает функциональные требования продукта</w:t>
      </w:r>
    </w:p>
    <w:p w:rsidR="00391C9F" w:rsidRPr="002526F8" w:rsidRDefault="00754A77" w:rsidP="00754A77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Функция регистрации в системе</w:t>
      </w:r>
    </w:p>
    <w:p w:rsidR="00754A77" w:rsidRDefault="00754A77" w:rsidP="00754A77">
      <w:pPr>
        <w:pStyle w:val="a3"/>
        <w:ind w:left="1800"/>
      </w:pPr>
      <w:r>
        <w:t>Каждый потенциальный пользователь должен зарегистрироваться под одной из 8 предложенных ролей. Пользователь должен ввести уникальное имя и пароль.</w:t>
      </w:r>
    </w:p>
    <w:p w:rsidR="00754A77" w:rsidRPr="002526F8" w:rsidRDefault="00754A77" w:rsidP="00754A77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Функция заполнения заказа о изготовлении изделия</w:t>
      </w:r>
    </w:p>
    <w:p w:rsidR="00754A77" w:rsidRDefault="00754A77" w:rsidP="00754A77">
      <w:pPr>
        <w:pStyle w:val="a3"/>
        <w:ind w:left="1800"/>
      </w:pPr>
      <w:r>
        <w:t>Пользователь, желающий приобрести текстильное изделие, должен заполнить определенную форму с характеристиками.</w:t>
      </w:r>
    </w:p>
    <w:p w:rsidR="00754A77" w:rsidRPr="002526F8" w:rsidRDefault="00754A77" w:rsidP="00754A77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Функция обработки заказа</w:t>
      </w:r>
    </w:p>
    <w:p w:rsidR="00754A77" w:rsidRDefault="00754A77" w:rsidP="00754A77">
      <w:pPr>
        <w:pStyle w:val="a3"/>
        <w:ind w:left="1800"/>
      </w:pPr>
      <w:r>
        <w:t>Аналитик используя бланк заказа, формирует заявку на изготовление изделия, устанавливает срочность заказа и приоритет выполнения. Распределяет обязанности внутри системы производства и следит за изготовлением изделия.</w:t>
      </w:r>
    </w:p>
    <w:p w:rsidR="00754A77" w:rsidRPr="002526F8" w:rsidRDefault="00754A77" w:rsidP="00754A77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lastRenderedPageBreak/>
        <w:t xml:space="preserve">Функция </w:t>
      </w:r>
      <w:r w:rsidR="006A4933" w:rsidRPr="002526F8">
        <w:rPr>
          <w:b/>
        </w:rPr>
        <w:t>производства изделия</w:t>
      </w:r>
    </w:p>
    <w:p w:rsidR="00754A77" w:rsidRDefault="006A4933" w:rsidP="00754A77">
      <w:pPr>
        <w:pStyle w:val="a3"/>
        <w:ind w:left="1800"/>
      </w:pPr>
      <w:r>
        <w:t>Функционал различается для каждой роли.</w:t>
      </w:r>
    </w:p>
    <w:p w:rsidR="006A4933" w:rsidRDefault="006A4933" w:rsidP="00754A77">
      <w:pPr>
        <w:pStyle w:val="a3"/>
        <w:ind w:left="1800"/>
      </w:pPr>
      <w:r>
        <w:t>Сборщик сырья. Интерфейс этой роли должен позволять:</w:t>
      </w:r>
    </w:p>
    <w:p w:rsidR="006A4933" w:rsidRDefault="006A4933" w:rsidP="006A4933">
      <w:pPr>
        <w:pStyle w:val="a3"/>
        <w:numPr>
          <w:ilvl w:val="0"/>
          <w:numId w:val="2"/>
        </w:numPr>
      </w:pPr>
      <w:r>
        <w:t>Обращаться к аналитику за заказом изделия;</w:t>
      </w:r>
    </w:p>
    <w:p w:rsidR="006A4933" w:rsidRDefault="006A4933" w:rsidP="006A4933">
      <w:pPr>
        <w:pStyle w:val="a3"/>
        <w:numPr>
          <w:ilvl w:val="0"/>
          <w:numId w:val="2"/>
        </w:numPr>
      </w:pPr>
      <w:r>
        <w:t>Формировать прирост сырья на складе;</w:t>
      </w:r>
    </w:p>
    <w:p w:rsidR="006A4933" w:rsidRDefault="006A4933" w:rsidP="006A4933">
      <w:pPr>
        <w:pStyle w:val="a3"/>
        <w:numPr>
          <w:ilvl w:val="0"/>
          <w:numId w:val="2"/>
        </w:numPr>
      </w:pPr>
      <w:r>
        <w:t>Следить за количеством имеющегося сырья.</w:t>
      </w:r>
    </w:p>
    <w:p w:rsidR="006A4933" w:rsidRDefault="006A4933" w:rsidP="006A4933">
      <w:pPr>
        <w:ind w:left="1843"/>
      </w:pPr>
      <w:r>
        <w:t>Обработчик сырья. Интерфейс этой роли должен позволять:</w:t>
      </w:r>
    </w:p>
    <w:p w:rsidR="006A4933" w:rsidRDefault="006A4933" w:rsidP="006A4933">
      <w:pPr>
        <w:pStyle w:val="a3"/>
        <w:numPr>
          <w:ilvl w:val="0"/>
          <w:numId w:val="3"/>
        </w:numPr>
      </w:pPr>
      <w:r>
        <w:t>Просматривать список заявок на изготовление изделия;</w:t>
      </w:r>
    </w:p>
    <w:p w:rsidR="006A4933" w:rsidRDefault="006A4933" w:rsidP="006A4933">
      <w:pPr>
        <w:pStyle w:val="a3"/>
        <w:numPr>
          <w:ilvl w:val="0"/>
          <w:numId w:val="3"/>
        </w:numPr>
      </w:pPr>
      <w:r>
        <w:t>Формировать поступление на складе нитей;</w:t>
      </w:r>
    </w:p>
    <w:p w:rsidR="006A4933" w:rsidRDefault="006A4933" w:rsidP="006A4933">
      <w:pPr>
        <w:pStyle w:val="a3"/>
        <w:numPr>
          <w:ilvl w:val="0"/>
          <w:numId w:val="3"/>
        </w:numPr>
      </w:pPr>
      <w:r>
        <w:t>Отслеживать количество ниток на складе.</w:t>
      </w:r>
    </w:p>
    <w:p w:rsidR="006A4933" w:rsidRDefault="006A4933" w:rsidP="006A4933">
      <w:pPr>
        <w:ind w:left="1843"/>
      </w:pPr>
      <w:r>
        <w:t>Швея. Интерфейс этой роли должен позволять:</w:t>
      </w:r>
    </w:p>
    <w:p w:rsidR="006A4933" w:rsidRDefault="00474B8D" w:rsidP="00474B8D">
      <w:pPr>
        <w:pStyle w:val="a3"/>
        <w:numPr>
          <w:ilvl w:val="0"/>
          <w:numId w:val="4"/>
        </w:numPr>
      </w:pPr>
      <w:r>
        <w:t>Просмотр заказа на изготовление;</w:t>
      </w:r>
    </w:p>
    <w:p w:rsidR="00474B8D" w:rsidRDefault="00474B8D" w:rsidP="00474B8D">
      <w:pPr>
        <w:pStyle w:val="a3"/>
        <w:numPr>
          <w:ilvl w:val="0"/>
          <w:numId w:val="4"/>
        </w:numPr>
      </w:pPr>
      <w:r>
        <w:t>Формирование изделия и описание технической документации по его эксплуатации;</w:t>
      </w:r>
    </w:p>
    <w:p w:rsidR="00474B8D" w:rsidRDefault="00474B8D" w:rsidP="00474B8D">
      <w:pPr>
        <w:pStyle w:val="a3"/>
        <w:numPr>
          <w:ilvl w:val="0"/>
          <w:numId w:val="4"/>
        </w:numPr>
      </w:pPr>
      <w:r>
        <w:t>Изготовление новых фасонов одежды для населения;</w:t>
      </w:r>
    </w:p>
    <w:p w:rsidR="00474B8D" w:rsidRDefault="00474B8D" w:rsidP="00474B8D">
      <w:pPr>
        <w:pStyle w:val="a3"/>
        <w:numPr>
          <w:ilvl w:val="0"/>
          <w:numId w:val="4"/>
        </w:numPr>
      </w:pPr>
      <w:r>
        <w:t>Просмотр изготовленных изделий за определенный период.</w:t>
      </w:r>
    </w:p>
    <w:p w:rsidR="00474B8D" w:rsidRDefault="00474B8D" w:rsidP="00474B8D">
      <w:pPr>
        <w:ind w:left="1843"/>
      </w:pPr>
      <w:r>
        <w:t>Маг. Интерфейс этой роли должен позволять:</w:t>
      </w:r>
    </w:p>
    <w:p w:rsidR="00474B8D" w:rsidRDefault="00474B8D" w:rsidP="00474B8D">
      <w:pPr>
        <w:pStyle w:val="a3"/>
        <w:numPr>
          <w:ilvl w:val="0"/>
          <w:numId w:val="5"/>
        </w:numPr>
      </w:pPr>
      <w:r>
        <w:t>Просматривать список сформированных моделей одежды;</w:t>
      </w:r>
    </w:p>
    <w:p w:rsidR="00474B8D" w:rsidRDefault="00474B8D" w:rsidP="00474B8D">
      <w:pPr>
        <w:pStyle w:val="a3"/>
        <w:numPr>
          <w:ilvl w:val="0"/>
          <w:numId w:val="5"/>
        </w:numPr>
      </w:pPr>
      <w:r>
        <w:t>Изготовление нового дизайна одежды;</w:t>
      </w:r>
    </w:p>
    <w:p w:rsidR="00474B8D" w:rsidRDefault="00474B8D" w:rsidP="00474B8D">
      <w:pPr>
        <w:pStyle w:val="a3"/>
        <w:numPr>
          <w:ilvl w:val="0"/>
          <w:numId w:val="5"/>
        </w:numPr>
      </w:pPr>
      <w:r>
        <w:t>Изготовление новой магии, нацеленной на излечение больных.</w:t>
      </w:r>
    </w:p>
    <w:p w:rsidR="00474B8D" w:rsidRDefault="00474B8D" w:rsidP="00474B8D">
      <w:pPr>
        <w:pStyle w:val="a3"/>
        <w:numPr>
          <w:ilvl w:val="0"/>
          <w:numId w:val="5"/>
        </w:numPr>
      </w:pPr>
      <w:r>
        <w:t>Формирование технической документации по использовании одежды по назначению.</w:t>
      </w:r>
    </w:p>
    <w:p w:rsidR="00474B8D" w:rsidRDefault="00474B8D" w:rsidP="00474B8D">
      <w:pPr>
        <w:pStyle w:val="a3"/>
        <w:ind w:left="2563"/>
      </w:pPr>
    </w:p>
    <w:p w:rsidR="00474B8D" w:rsidRPr="002526F8" w:rsidRDefault="00474B8D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простоте и удобству использования</w:t>
      </w:r>
    </w:p>
    <w:p w:rsidR="00474B8D" w:rsidRDefault="00474B8D" w:rsidP="00474B8D">
      <w:pPr>
        <w:pStyle w:val="a3"/>
        <w:ind w:left="1080"/>
      </w:pPr>
      <w:r>
        <w:t>Данный раздел описывает требования к простоте и удобству использования возможностей продукта.</w:t>
      </w:r>
    </w:p>
    <w:p w:rsidR="00474B8D" w:rsidRPr="002526F8" w:rsidRDefault="00474B8D" w:rsidP="00474B8D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Требования ко времени обучения</w:t>
      </w:r>
    </w:p>
    <w:p w:rsidR="00474B8D" w:rsidRDefault="00474B8D" w:rsidP="00474B8D">
      <w:pPr>
        <w:pStyle w:val="a3"/>
        <w:ind w:left="1800"/>
      </w:pPr>
      <w:r>
        <w:t>В виду того что основными пользователями системы будут люди, которые никогда в жизни не видели персональный компьютер, основные операции должны быть интуитивно понятными и не требовать какого-либо времени для понимания. Планируемое время обучения владением системой персонала составляет 24 часа использования.</w:t>
      </w:r>
    </w:p>
    <w:p w:rsidR="00474B8D" w:rsidRPr="002526F8" w:rsidRDefault="00474B8D" w:rsidP="00474B8D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Требования ко времени выполнения задач</w:t>
      </w:r>
    </w:p>
    <w:p w:rsidR="00474B8D" w:rsidRDefault="00474B8D" w:rsidP="008578D4">
      <w:pPr>
        <w:pStyle w:val="a3"/>
        <w:ind w:left="1800"/>
      </w:pPr>
      <w:r>
        <w:t xml:space="preserve">Все запросы, созданные пользователями должны немедленно передаваться к следующим участникам процесса. </w:t>
      </w:r>
      <w:r w:rsidR="008578D4">
        <w:t>На формирование определенного действия среди участников процесса должно уходить не более 3-4 минут. При этом организуется возможность выбора из списка необходимый инструментарий. Отчетность должна формироваться мгновенно за определенный промежуток времени.</w:t>
      </w:r>
    </w:p>
    <w:p w:rsidR="00474B8D" w:rsidRPr="002526F8" w:rsidRDefault="008578D4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надежности</w:t>
      </w:r>
    </w:p>
    <w:p w:rsidR="008578D4" w:rsidRDefault="008578D4" w:rsidP="008578D4">
      <w:pPr>
        <w:pStyle w:val="a3"/>
        <w:ind w:left="1080"/>
      </w:pPr>
      <w:r>
        <w:t>Данный раздел описывает требования к надежности продукта в информационной системе «Иллюзия».</w:t>
      </w:r>
    </w:p>
    <w:p w:rsidR="008578D4" w:rsidRPr="002526F8" w:rsidRDefault="008578D4" w:rsidP="008578D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Доступность системы</w:t>
      </w:r>
    </w:p>
    <w:p w:rsidR="008578D4" w:rsidRDefault="008578D4" w:rsidP="008578D4">
      <w:pPr>
        <w:pStyle w:val="a3"/>
        <w:ind w:left="1800"/>
      </w:pPr>
      <w:r>
        <w:t xml:space="preserve">Система должна быть доступна для использования и обслуживания  - семь дней в неделю по 8 часов каждый день, исключения составляют </w:t>
      </w:r>
      <w:proofErr w:type="spellStart"/>
      <w:r>
        <w:t>профиалктические</w:t>
      </w:r>
      <w:proofErr w:type="spellEnd"/>
      <w:r>
        <w:t xml:space="preserve"> дни (1 раз в месяц).</w:t>
      </w:r>
    </w:p>
    <w:p w:rsidR="008578D4" w:rsidRDefault="008578D4" w:rsidP="008578D4">
      <w:pPr>
        <w:pStyle w:val="a3"/>
        <w:ind w:left="1800"/>
      </w:pPr>
      <w:r>
        <w:lastRenderedPageBreak/>
        <w:t>Так же необходимо заметить:</w:t>
      </w:r>
    </w:p>
    <w:p w:rsidR="00BD1712" w:rsidRDefault="008578D4" w:rsidP="008578D4">
      <w:pPr>
        <w:pStyle w:val="a3"/>
        <w:ind w:left="1800"/>
      </w:pPr>
      <w:r>
        <w:t>Каждый рабочий день начинается с загрузки системы и заканчивается ее выключением. Все неполадки, возникшие в ходе работы возможно устранить за два часа.</w:t>
      </w:r>
    </w:p>
    <w:p w:rsidR="008578D4" w:rsidRDefault="00BD1712" w:rsidP="008578D4">
      <w:pPr>
        <w:pStyle w:val="a3"/>
        <w:ind w:left="18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Также информационная система должна обладать устойчивостью при пиковых нагрузках, 2 раза в день продолжительностью примерно 2-3 часа, что соответствует началу и окончанию рабочего дня.</w:t>
      </w:r>
    </w:p>
    <w:p w:rsidR="008578D4" w:rsidRPr="002526F8" w:rsidRDefault="008578D4" w:rsidP="008578D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Минимальное время между сбоями системы</w:t>
      </w:r>
    </w:p>
    <w:p w:rsidR="008578D4" w:rsidRDefault="008578D4" w:rsidP="008578D4">
      <w:pPr>
        <w:pStyle w:val="a3"/>
        <w:ind w:left="1800"/>
      </w:pPr>
      <w:r>
        <w:t>Минимальное время между сбоями системы должно составлять 24 часа с момента восстановления системы после устранения сбоя)</w:t>
      </w:r>
    </w:p>
    <w:p w:rsidR="008578D4" w:rsidRPr="002526F8" w:rsidRDefault="008578D4" w:rsidP="008578D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Максимальное время восстановления системы после сбоя</w:t>
      </w:r>
    </w:p>
    <w:p w:rsidR="008578D4" w:rsidRDefault="008578D4" w:rsidP="00BD1712">
      <w:pPr>
        <w:pStyle w:val="a3"/>
        <w:ind w:left="1800"/>
      </w:pPr>
      <w:r>
        <w:t>Максимальное время восстановления системы после сбоя зависит от характеристики возникшего дефекта. В случае критического дефекта максимальное время восстановления системы составляет 8 часов. В случае существенного дефекта время восстановления составляет 3 часа. В случае несущественного дефекта время исправления ошибки составляет 1,5 часа.</w:t>
      </w:r>
    </w:p>
    <w:p w:rsidR="008578D4" w:rsidRPr="002526F8" w:rsidRDefault="008578D4" w:rsidP="008578D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Классификация дефектов</w:t>
      </w:r>
    </w:p>
    <w:p w:rsidR="008578D4" w:rsidRDefault="008578D4" w:rsidP="008578D4">
      <w:pPr>
        <w:pStyle w:val="a3"/>
        <w:ind w:left="1800"/>
      </w:pPr>
      <w:r>
        <w:t xml:space="preserve">Критический дефект </w:t>
      </w:r>
      <w:r w:rsidR="00FE4456">
        <w:t>–</w:t>
      </w:r>
      <w:r w:rsidR="00AD7236">
        <w:t xml:space="preserve"> </w:t>
      </w:r>
      <w:r w:rsidR="00FE4456">
        <w:t>дефект, приводящий к сбою системы и ее недоступности на протяжении длительного времени, или возникновения люб</w:t>
      </w:r>
      <w:r w:rsidR="00BD1712">
        <w:t>о</w:t>
      </w:r>
      <w:r w:rsidR="00FE4456">
        <w:t>го дефекта в логике работы.</w:t>
      </w:r>
    </w:p>
    <w:p w:rsidR="00FE4456" w:rsidRDefault="00FE4456" w:rsidP="008578D4">
      <w:pPr>
        <w:pStyle w:val="a3"/>
        <w:ind w:left="1800"/>
      </w:pPr>
      <w:r>
        <w:t>Существующий дефект – приводящий к неверному отображению данных в отчетах или запросах.</w:t>
      </w:r>
    </w:p>
    <w:p w:rsidR="00FE4456" w:rsidRDefault="00FE4456" w:rsidP="00FE4456">
      <w:pPr>
        <w:pStyle w:val="a3"/>
        <w:ind w:left="1800"/>
      </w:pPr>
      <w:r>
        <w:t>Несуществующий дефект – приводящий к незначительным косметическим ошибкам в работе пользовательского интерфейса.</w:t>
      </w:r>
    </w:p>
    <w:p w:rsidR="00FE4456" w:rsidRDefault="00FE4456" w:rsidP="00FE4456">
      <w:pPr>
        <w:pStyle w:val="a3"/>
        <w:ind w:left="1800"/>
      </w:pPr>
    </w:p>
    <w:p w:rsidR="008578D4" w:rsidRPr="002526F8" w:rsidRDefault="00FE4456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производительности</w:t>
      </w:r>
    </w:p>
    <w:p w:rsidR="00FE4456" w:rsidRPr="002526F8" w:rsidRDefault="00FE4456" w:rsidP="00FE4456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Время отклика системы</w:t>
      </w:r>
    </w:p>
    <w:p w:rsidR="00FE4456" w:rsidRDefault="00FE4456" w:rsidP="00FE4456">
      <w:pPr>
        <w:pStyle w:val="a3"/>
        <w:ind w:left="1800"/>
      </w:pPr>
      <w:r>
        <w:t xml:space="preserve">При использовании разрабатываемого </w:t>
      </w:r>
      <w:r w:rsidR="00A46C48">
        <w:t>продукта время отклика должно составлять в среднем 2 секунды (но не более 4)</w:t>
      </w:r>
    </w:p>
    <w:p w:rsidR="00FE4456" w:rsidRPr="002526F8" w:rsidRDefault="00FE4456" w:rsidP="00FE4456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Количество одновременно работающих пользователей</w:t>
      </w:r>
    </w:p>
    <w:p w:rsidR="00A46C48" w:rsidRDefault="00A46C48" w:rsidP="00A46C48">
      <w:pPr>
        <w:pStyle w:val="a3"/>
        <w:ind w:left="1800"/>
      </w:pPr>
      <w:r>
        <w:t>Серверная часть должна обеспечивать стабильную работу при одновременном подключении 50 пользователей.</w:t>
      </w:r>
    </w:p>
    <w:p w:rsidR="00FE4456" w:rsidRPr="002526F8" w:rsidRDefault="00FE4456" w:rsidP="00FE4456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Использование памяти</w:t>
      </w:r>
    </w:p>
    <w:p w:rsidR="00A46C48" w:rsidRDefault="00A46C48" w:rsidP="00A46C48">
      <w:pPr>
        <w:pStyle w:val="a3"/>
        <w:ind w:left="1800"/>
      </w:pPr>
      <w:r>
        <w:t xml:space="preserve">Продукт может захватывать до </w:t>
      </w:r>
      <w:r w:rsidR="00671E95">
        <w:t>2</w:t>
      </w:r>
      <w:r>
        <w:t>0</w:t>
      </w:r>
      <w:r w:rsidR="00671E95">
        <w:t>48</w:t>
      </w:r>
      <w:r>
        <w:t xml:space="preserve"> мегабайт оперативной памяти.</w:t>
      </w:r>
    </w:p>
    <w:p w:rsidR="00FE4456" w:rsidRPr="002526F8" w:rsidRDefault="00FE4456" w:rsidP="00FE4456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Требования к системам коммуникаций</w:t>
      </w:r>
    </w:p>
    <w:p w:rsidR="00A46C48" w:rsidRPr="00A46C48" w:rsidRDefault="00A46C48" w:rsidP="00A46C48">
      <w:pPr>
        <w:pStyle w:val="a3"/>
        <w:ind w:left="1800"/>
      </w:pPr>
      <w:r>
        <w:t xml:space="preserve">Продукт должен обеспечивать стабильную работу с соблюдением всех временных ограничений и ограничений надежности в глобальных сетях </w:t>
      </w:r>
      <w:r>
        <w:rPr>
          <w:lang w:val="en-US"/>
        </w:rPr>
        <w:t>Internet</w:t>
      </w:r>
      <w:r>
        <w:t>со скоростью передачи данных 128 Кб/с и выше.</w:t>
      </w:r>
    </w:p>
    <w:p w:rsidR="00FE4456" w:rsidRPr="002526F8" w:rsidRDefault="00A46C48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технологиям и средствам создания продукта</w:t>
      </w:r>
    </w:p>
    <w:p w:rsidR="00A46C48" w:rsidRDefault="00A46C48" w:rsidP="00A46C48">
      <w:pPr>
        <w:pStyle w:val="a3"/>
        <w:ind w:left="1080"/>
      </w:pPr>
      <w:r>
        <w:t xml:space="preserve">При создании продукта должны использоваться технологии языка программирования </w:t>
      </w:r>
      <w:proofErr w:type="spellStart"/>
      <w:r>
        <w:t>Java</w:t>
      </w:r>
      <w:proofErr w:type="spellEnd"/>
      <w:r>
        <w:t xml:space="preserve"> (в частности технологии JSP). При разработке продукта должны использоваться компоненты и библиотеки сторонних разработчиков, распространяемые на условиях лицензии некоммерческого ПО с открытым исходным кодом.В качестве средств разработки должны использоваться свободно распространяемые поддерживаемые средства визуальной разработки (</w:t>
      </w:r>
      <w:proofErr w:type="spellStart"/>
      <w:r>
        <w:t>NetBeans</w:t>
      </w:r>
      <w:proofErr w:type="spellEnd"/>
      <w:r>
        <w:t xml:space="preserve"> IDE 6.0</w:t>
      </w:r>
      <w:proofErr w:type="gramStart"/>
      <w:r>
        <w:t>).В</w:t>
      </w:r>
      <w:proofErr w:type="gramEnd"/>
      <w:r>
        <w:t xml:space="preserve"> качестве системы управления версиями должен быть использован </w:t>
      </w:r>
      <w:proofErr w:type="spellStart"/>
      <w:r>
        <w:t>Subversion</w:t>
      </w:r>
      <w:proofErr w:type="spellEnd"/>
      <w:r>
        <w:t>.</w:t>
      </w:r>
      <w:r w:rsidR="00BD1712">
        <w:t xml:space="preserve"> </w:t>
      </w:r>
      <w:r>
        <w:t xml:space="preserve">В качестве средства автоматизированной сборки  и развёртывания должен быть использован </w:t>
      </w:r>
      <w:proofErr w:type="spellStart"/>
      <w:r>
        <w:t>Tomcat</w:t>
      </w:r>
      <w:proofErr w:type="spellEnd"/>
      <w:r>
        <w:t>.</w:t>
      </w:r>
    </w:p>
    <w:p w:rsidR="00A46C48" w:rsidRPr="002526F8" w:rsidRDefault="00A46C48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документации</w:t>
      </w:r>
    </w:p>
    <w:p w:rsidR="00671E95" w:rsidRDefault="006A4E34" w:rsidP="00A46C48">
      <w:pPr>
        <w:pStyle w:val="a3"/>
        <w:ind w:left="1080"/>
      </w:pPr>
      <w:r>
        <w:t>Пользователю будет предоставлена вспом</w:t>
      </w:r>
      <w:r w:rsidR="00BD1712">
        <w:t>о</w:t>
      </w:r>
      <w:r>
        <w:t xml:space="preserve">гательная вставка на формах проекта для облегчения понимания и взаимодействия с системой. </w:t>
      </w:r>
    </w:p>
    <w:p w:rsidR="00671E95" w:rsidRDefault="00671E95" w:rsidP="00A46C48">
      <w:pPr>
        <w:pStyle w:val="a3"/>
        <w:ind w:left="10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Программный код должен содержать комментарии для всех основных классов, методов и переменных, а так же для всех не очевидных и нестандартных решений.</w:t>
      </w:r>
    </w:p>
    <w:p w:rsidR="00A46C48" w:rsidRPr="002526F8" w:rsidRDefault="006A4E34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интерфейсам</w:t>
      </w:r>
    </w:p>
    <w:p w:rsidR="006A4E34" w:rsidRPr="002526F8" w:rsidRDefault="006A4E34" w:rsidP="006A4E3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Пользовательские интерфейсы</w:t>
      </w:r>
    </w:p>
    <w:p w:rsidR="006A4E34" w:rsidRDefault="006A4E34" w:rsidP="006A4E34">
      <w:pPr>
        <w:pStyle w:val="a3"/>
        <w:ind w:left="1800"/>
      </w:pPr>
      <w:r>
        <w:t>Продукт должен предоставлять читабельный и простой для понимания интерфейс.</w:t>
      </w:r>
    </w:p>
    <w:p w:rsidR="006A4E34" w:rsidRPr="002526F8" w:rsidRDefault="006A4E34" w:rsidP="006A4E3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Аппаратные интерфейсы</w:t>
      </w:r>
    </w:p>
    <w:p w:rsidR="006A4E34" w:rsidRPr="006A4E34" w:rsidRDefault="006A4E34" w:rsidP="006A4E34">
      <w:pPr>
        <w:pStyle w:val="a3"/>
        <w:ind w:left="1800"/>
      </w:pPr>
      <w:r>
        <w:t xml:space="preserve">Продукт должен функционировать одинаково на всех платформах, для которых существует </w:t>
      </w:r>
      <w:r>
        <w:rPr>
          <w:lang w:val="en-US"/>
        </w:rPr>
        <w:t>JDK</w:t>
      </w:r>
      <w:r w:rsidR="0031049F">
        <w:t xml:space="preserve"> </w:t>
      </w:r>
      <w:bookmarkStart w:id="3" w:name="_GoBack"/>
      <w:bookmarkEnd w:id="3"/>
      <w:r w:rsidR="0031049F">
        <w:t>1.7</w:t>
      </w:r>
      <w:r>
        <w:t>.0 и выше.</w:t>
      </w:r>
    </w:p>
    <w:p w:rsidR="006A4E34" w:rsidRPr="002526F8" w:rsidRDefault="006A4E34" w:rsidP="006A4E3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Интерфейсы коммуникаций</w:t>
      </w:r>
    </w:p>
    <w:p w:rsidR="006A4E34" w:rsidRDefault="006A4E34" w:rsidP="006A4E34">
      <w:pPr>
        <w:pStyle w:val="a3"/>
        <w:ind w:left="1800"/>
      </w:pPr>
      <w:r>
        <w:t xml:space="preserve">Продукт должен обеспечивать стабильную работу с соблюдением всех временных ограничений и ограничений надежности в локальных сетях </w:t>
      </w:r>
      <w:r>
        <w:rPr>
          <w:lang w:val="en-US"/>
        </w:rPr>
        <w:t>Internet</w:t>
      </w:r>
      <w:r>
        <w:t>со скоростью передачи данных 64 Кб/с и выше.</w:t>
      </w:r>
    </w:p>
    <w:p w:rsidR="006A4E34" w:rsidRDefault="006A4E34" w:rsidP="006A4E34">
      <w:pPr>
        <w:pStyle w:val="a3"/>
        <w:ind w:left="1800"/>
      </w:pPr>
    </w:p>
    <w:p w:rsidR="006A4E34" w:rsidRPr="002526F8" w:rsidRDefault="006A4E34" w:rsidP="006A4E34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Системные требования</w:t>
      </w:r>
    </w:p>
    <w:p w:rsidR="006A4E34" w:rsidRDefault="006A4E34" w:rsidP="006A4E3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Solaris </w:t>
      </w:r>
      <w:proofErr w:type="spellStart"/>
      <w:r>
        <w:rPr>
          <w:lang w:val="en-US"/>
        </w:rPr>
        <w:t>Operationg</w:t>
      </w:r>
      <w:proofErr w:type="spellEnd"/>
      <w:r>
        <w:rPr>
          <w:lang w:val="en-US"/>
        </w:rPr>
        <w:t xml:space="preserve"> System (32/64 </w:t>
      </w:r>
      <w:r>
        <w:t>разрядные</w:t>
      </w:r>
      <w:r w:rsidRPr="006A4E34">
        <w:rPr>
          <w:lang w:val="en-US"/>
        </w:rPr>
        <w:t xml:space="preserve">; </w:t>
      </w:r>
      <w:r>
        <w:t>с</w:t>
      </w:r>
      <w:r w:rsidRPr="006A4E34">
        <w:rPr>
          <w:lang w:val="en-US"/>
        </w:rPr>
        <w:t xml:space="preserve"> 8 </w:t>
      </w:r>
      <w:r>
        <w:t>по</w:t>
      </w:r>
      <w:r w:rsidRPr="006A4E34">
        <w:rPr>
          <w:lang w:val="en-US"/>
        </w:rPr>
        <w:t xml:space="preserve"> 10 </w:t>
      </w:r>
      <w:r>
        <w:t>версии</w:t>
      </w:r>
      <w:r>
        <w:rPr>
          <w:lang w:val="en-US"/>
        </w:rPr>
        <w:t>)</w:t>
      </w:r>
    </w:p>
    <w:p w:rsidR="006A4E34" w:rsidRPr="00BC0A2A" w:rsidRDefault="00BC0A2A" w:rsidP="00BC0A2A">
      <w:pPr>
        <w:pStyle w:val="a3"/>
        <w:ind w:left="1800"/>
      </w:pPr>
      <w:r>
        <w:t>400</w:t>
      </w:r>
      <w:r>
        <w:rPr>
          <w:lang w:val="en-US"/>
        </w:rPr>
        <w:t>MHz</w:t>
      </w:r>
      <w:r>
        <w:t xml:space="preserve">процессор семейства </w:t>
      </w:r>
      <w:r>
        <w:rPr>
          <w:lang w:val="en-US"/>
        </w:rPr>
        <w:t>SPARC</w:t>
      </w:r>
    </w:p>
    <w:p w:rsidR="00BC0A2A" w:rsidRDefault="00BC0A2A" w:rsidP="00BC0A2A">
      <w:pPr>
        <w:pStyle w:val="a3"/>
        <w:ind w:left="1800"/>
      </w:pPr>
      <w:r w:rsidRPr="00BC0A2A">
        <w:t xml:space="preserve">1 </w:t>
      </w:r>
      <w:r>
        <w:rPr>
          <w:lang w:val="en-US"/>
        </w:rPr>
        <w:t>GB</w:t>
      </w:r>
      <w:r w:rsidR="008B36D7" w:rsidRPr="0031049F">
        <w:t xml:space="preserve"> </w:t>
      </w:r>
      <w:r>
        <w:t>свободного места на диске</w:t>
      </w:r>
    </w:p>
    <w:p w:rsidR="00BC0A2A" w:rsidRDefault="00BC0A2A" w:rsidP="00BC0A2A">
      <w:pPr>
        <w:pStyle w:val="a3"/>
        <w:ind w:left="1800"/>
      </w:pPr>
      <w:r>
        <w:t xml:space="preserve">2 </w:t>
      </w:r>
      <w:r w:rsidR="008B36D7">
        <w:rPr>
          <w:lang w:val="en-US"/>
        </w:rPr>
        <w:t xml:space="preserve">GB </w:t>
      </w:r>
      <w:r>
        <w:t>оперативной памяти</w:t>
      </w:r>
    </w:p>
    <w:p w:rsidR="00BC0A2A" w:rsidRDefault="00BC0A2A" w:rsidP="00BC0A2A">
      <w:pPr>
        <w:pStyle w:val="a3"/>
        <w:numPr>
          <w:ilvl w:val="0"/>
          <w:numId w:val="6"/>
        </w:numPr>
      </w:pPr>
      <w:r>
        <w:rPr>
          <w:lang w:val="en-US"/>
        </w:rPr>
        <w:t>MicrosoftWindows</w:t>
      </w:r>
      <w:r w:rsidRPr="00BC0A2A">
        <w:t xml:space="preserve"> (32/64 </w:t>
      </w:r>
      <w:r>
        <w:t xml:space="preserve">разрядные; версии 2000, </w:t>
      </w:r>
      <w:r>
        <w:rPr>
          <w:lang w:val="en-US"/>
        </w:rPr>
        <w:t>XP</w:t>
      </w:r>
      <w:r w:rsidRPr="00BC0A2A">
        <w:t xml:space="preserve">, 2003, </w:t>
      </w:r>
      <w:r>
        <w:rPr>
          <w:lang w:val="en-US"/>
        </w:rPr>
        <w:t>Vista</w:t>
      </w:r>
      <w:r w:rsidRPr="00BC0A2A">
        <w:t>, 7, 8)</w:t>
      </w:r>
    </w:p>
    <w:p w:rsidR="00BC0A2A" w:rsidRDefault="00BC0A2A" w:rsidP="00BC0A2A">
      <w:pPr>
        <w:pStyle w:val="a3"/>
        <w:ind w:left="1800"/>
      </w:pPr>
      <w:r w:rsidRPr="00BC0A2A">
        <w:t>700</w:t>
      </w:r>
      <w:r>
        <w:rPr>
          <w:lang w:val="en-US"/>
        </w:rPr>
        <w:t>MHzIA</w:t>
      </w:r>
      <w:r w:rsidRPr="00BC0A2A">
        <w:t>-32/</w:t>
      </w:r>
      <w:r>
        <w:rPr>
          <w:lang w:val="en-US"/>
        </w:rPr>
        <w:t>AMD</w:t>
      </w:r>
      <w:r w:rsidRPr="00BC0A2A">
        <w:t xml:space="preserve">64 </w:t>
      </w:r>
      <w:r>
        <w:t>совместимый процессор или выше</w:t>
      </w:r>
    </w:p>
    <w:p w:rsidR="00BC0A2A" w:rsidRDefault="00BC0A2A" w:rsidP="00BC0A2A">
      <w:pPr>
        <w:pStyle w:val="a3"/>
        <w:ind w:left="1800"/>
      </w:pPr>
      <w:r>
        <w:t xml:space="preserve">1 </w:t>
      </w:r>
      <w:r>
        <w:rPr>
          <w:lang w:val="en-US"/>
        </w:rPr>
        <w:t>GB</w:t>
      </w:r>
      <w:r w:rsidRPr="0096448F">
        <w:t xml:space="preserve"> </w:t>
      </w:r>
      <w:r>
        <w:t>свободного места на диске</w:t>
      </w:r>
    </w:p>
    <w:p w:rsidR="002526F8" w:rsidRDefault="002526F8" w:rsidP="00BC0A2A">
      <w:pPr>
        <w:pStyle w:val="a3"/>
        <w:ind w:left="1800"/>
      </w:pPr>
      <w:r>
        <w:t xml:space="preserve">2 </w:t>
      </w:r>
      <w:r>
        <w:rPr>
          <w:lang w:val="en-US"/>
        </w:rPr>
        <w:t>GB</w:t>
      </w:r>
      <w:r w:rsidRPr="0096448F">
        <w:t xml:space="preserve"> </w:t>
      </w:r>
      <w:r>
        <w:t>оперативной памяти</w:t>
      </w:r>
    </w:p>
    <w:p w:rsidR="002526F8" w:rsidRDefault="002526F8" w:rsidP="002526F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Linux (32/64</w:t>
      </w:r>
      <w:r>
        <w:t>разрядные</w:t>
      </w:r>
      <w:r w:rsidRPr="002526F8">
        <w:rPr>
          <w:lang w:val="en-US"/>
        </w:rPr>
        <w:t xml:space="preserve">; </w:t>
      </w:r>
      <w:r>
        <w:rPr>
          <w:lang w:val="en-US"/>
        </w:rPr>
        <w:t xml:space="preserve">Red Hat c 2.1, 3.0, 4.0 , </w:t>
      </w:r>
      <w:proofErr w:type="spellStart"/>
      <w:r>
        <w:rPr>
          <w:lang w:val="en-US"/>
        </w:rPr>
        <w:t>Suse</w:t>
      </w:r>
      <w:proofErr w:type="spellEnd"/>
      <w:r>
        <w:rPr>
          <w:lang w:val="en-US"/>
        </w:rPr>
        <w:t xml:space="preserve"> Enterprise Linux Server 8-10, </w:t>
      </w:r>
      <w:proofErr w:type="spellStart"/>
      <w:r>
        <w:rPr>
          <w:lang w:val="en-US"/>
        </w:rPr>
        <w:t>Suse</w:t>
      </w:r>
      <w:proofErr w:type="spellEnd"/>
      <w:r>
        <w:rPr>
          <w:lang w:val="en-US"/>
        </w:rPr>
        <w:t xml:space="preserve"> Enterprise Linux Desktop)</w:t>
      </w:r>
    </w:p>
    <w:p w:rsidR="002526F8" w:rsidRDefault="002526F8" w:rsidP="002526F8">
      <w:pPr>
        <w:pStyle w:val="a3"/>
        <w:ind w:left="1800"/>
      </w:pPr>
      <w:r w:rsidRPr="002526F8">
        <w:t>700</w:t>
      </w:r>
      <w:r>
        <w:rPr>
          <w:lang w:val="en-US"/>
        </w:rPr>
        <w:t>MHzIA</w:t>
      </w:r>
      <w:r w:rsidRPr="002526F8">
        <w:t>-32/</w:t>
      </w:r>
      <w:r>
        <w:rPr>
          <w:lang w:val="en-US"/>
        </w:rPr>
        <w:t>AMD</w:t>
      </w:r>
      <w:r w:rsidRPr="002526F8">
        <w:t xml:space="preserve">64 </w:t>
      </w:r>
      <w:r>
        <w:t>совместимый процессор или выше</w:t>
      </w:r>
    </w:p>
    <w:p w:rsidR="002526F8" w:rsidRDefault="002526F8" w:rsidP="002526F8">
      <w:pPr>
        <w:pStyle w:val="a3"/>
        <w:ind w:left="1800"/>
      </w:pPr>
      <w:r>
        <w:t xml:space="preserve">1 </w:t>
      </w:r>
      <w:r>
        <w:rPr>
          <w:lang w:val="en-US"/>
        </w:rPr>
        <w:t>GB</w:t>
      </w:r>
      <w:r w:rsidR="008B36D7" w:rsidRPr="0031049F">
        <w:t xml:space="preserve"> </w:t>
      </w:r>
      <w:r>
        <w:t>свободного места на диске</w:t>
      </w:r>
    </w:p>
    <w:p w:rsidR="002526F8" w:rsidRPr="002526F8" w:rsidRDefault="002526F8" w:rsidP="002526F8">
      <w:pPr>
        <w:pStyle w:val="a3"/>
        <w:ind w:left="1800"/>
      </w:pPr>
      <w:r>
        <w:t xml:space="preserve">2 </w:t>
      </w:r>
      <w:r>
        <w:rPr>
          <w:lang w:val="en-US"/>
        </w:rPr>
        <w:t>GB</w:t>
      </w:r>
      <w:r w:rsidRPr="0096448F">
        <w:t xml:space="preserve"> </w:t>
      </w:r>
      <w:r>
        <w:t>оперативной памяти</w:t>
      </w:r>
    </w:p>
    <w:p w:rsidR="006A4E34" w:rsidRPr="002526F8" w:rsidRDefault="002526F8" w:rsidP="006A4E34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условиям распространения</w:t>
      </w:r>
    </w:p>
    <w:p w:rsidR="002526F8" w:rsidRPr="002526F8" w:rsidRDefault="002526F8" w:rsidP="002526F8">
      <w:pPr>
        <w:pStyle w:val="a3"/>
        <w:ind w:left="1080"/>
      </w:pPr>
      <w:r>
        <w:t>Продукт распространяется на условиях, закрепленных в лицензии распространения коммерческого ПО с открытым кодом.</w:t>
      </w:r>
    </w:p>
    <w:p w:rsidR="00474B8D" w:rsidRPr="002526F8" w:rsidRDefault="00474B8D" w:rsidP="00474B8D"/>
    <w:sectPr w:rsidR="00474B8D" w:rsidRPr="002526F8" w:rsidSect="00B25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266B99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1.%2"/>
      <w:lvlJc w:val="left"/>
      <w:rPr>
        <w:rFonts w:ascii="Times New Roman" w:hAnsi="Times New Roman" w:cs="Times New Roman" w:hint="default"/>
        <w:spacing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1494D7A"/>
    <w:multiLevelType w:val="multilevel"/>
    <w:tmpl w:val="EEB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08164D"/>
    <w:multiLevelType w:val="hybridMultilevel"/>
    <w:tmpl w:val="67FA6FC0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BC734A4"/>
    <w:multiLevelType w:val="hybridMultilevel"/>
    <w:tmpl w:val="7148364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2C7C5D25"/>
    <w:multiLevelType w:val="hybridMultilevel"/>
    <w:tmpl w:val="61B857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20327CA"/>
    <w:multiLevelType w:val="hybridMultilevel"/>
    <w:tmpl w:val="384AF52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7A8C127D"/>
    <w:multiLevelType w:val="hybridMultilevel"/>
    <w:tmpl w:val="01D005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B890D8F"/>
    <w:multiLevelType w:val="hybridMultilevel"/>
    <w:tmpl w:val="D36420D6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7C971266"/>
    <w:multiLevelType w:val="multilevel"/>
    <w:tmpl w:val="C8702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728F"/>
    <w:rsid w:val="00250716"/>
    <w:rsid w:val="002526F8"/>
    <w:rsid w:val="0031049F"/>
    <w:rsid w:val="00391C9F"/>
    <w:rsid w:val="00474B8D"/>
    <w:rsid w:val="00517652"/>
    <w:rsid w:val="00671E95"/>
    <w:rsid w:val="006A4933"/>
    <w:rsid w:val="006A4E34"/>
    <w:rsid w:val="00754A77"/>
    <w:rsid w:val="00780AFF"/>
    <w:rsid w:val="008578D4"/>
    <w:rsid w:val="008B36D7"/>
    <w:rsid w:val="009204AD"/>
    <w:rsid w:val="00946151"/>
    <w:rsid w:val="0096448F"/>
    <w:rsid w:val="00987F30"/>
    <w:rsid w:val="009E3B6C"/>
    <w:rsid w:val="00A23CB8"/>
    <w:rsid w:val="00A46C48"/>
    <w:rsid w:val="00AD7236"/>
    <w:rsid w:val="00B25143"/>
    <w:rsid w:val="00BC0A2A"/>
    <w:rsid w:val="00BD1712"/>
    <w:rsid w:val="00D9728F"/>
    <w:rsid w:val="00F3342A"/>
    <w:rsid w:val="00FC328A"/>
    <w:rsid w:val="00FE4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ECC96-4E5B-45EA-9794-5DBCCCAC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143"/>
  </w:style>
  <w:style w:type="paragraph" w:styleId="1">
    <w:name w:val="heading 1"/>
    <w:basedOn w:val="a"/>
    <w:next w:val="a"/>
    <w:link w:val="10"/>
    <w:qFormat/>
    <w:rsid w:val="0096448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96448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96448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96448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96448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96448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96448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96448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96448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8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6448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6448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96448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6448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96448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96448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6448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96448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Body Text"/>
    <w:basedOn w:val="a"/>
    <w:link w:val="a5"/>
    <w:semiHidden/>
    <w:rsid w:val="009644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semiHidden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6">
    <w:name w:val="Hyperlink"/>
    <w:basedOn w:val="a0"/>
    <w:semiHidden/>
    <w:rsid w:val="00964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Андрей Гапонов</cp:lastModifiedBy>
  <cp:revision>5</cp:revision>
  <dcterms:created xsi:type="dcterms:W3CDTF">2013-11-14T05:38:00Z</dcterms:created>
  <dcterms:modified xsi:type="dcterms:W3CDTF">2013-11-21T07:21:00Z</dcterms:modified>
</cp:coreProperties>
</file>