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11" w:rsidRPr="0046782E" w:rsidRDefault="00121D11" w:rsidP="00121D11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121D11" w:rsidRPr="0046782E" w:rsidRDefault="00121D11" w:rsidP="00121D11">
      <w:pPr>
        <w:jc w:val="right"/>
        <w:rPr>
          <w:b/>
          <w:sz w:val="28"/>
          <w:szCs w:val="28"/>
        </w:rPr>
      </w:pPr>
    </w:p>
    <w:p w:rsidR="00121D11" w:rsidRPr="001A03D0" w:rsidRDefault="00121D11" w:rsidP="00121D11">
      <w:pPr>
        <w:pStyle w:val="a9"/>
      </w:pPr>
      <w:r w:rsidRPr="00121D11">
        <w:rPr>
          <w:lang w:val="en-US"/>
        </w:rPr>
        <w:t>Use</w:t>
      </w:r>
      <w:r w:rsidRPr="001A03D0">
        <w:t xml:space="preserve"> </w:t>
      </w:r>
      <w:r w:rsidRPr="00121D11">
        <w:rPr>
          <w:lang w:val="en-US"/>
        </w:rPr>
        <w:t>Case</w:t>
      </w:r>
      <w:r w:rsidRPr="001A03D0">
        <w:t xml:space="preserve"> </w:t>
      </w:r>
      <w:r w:rsidRPr="00121D11">
        <w:rPr>
          <w:lang w:val="en-US"/>
        </w:rPr>
        <w:t>Speci</w:t>
      </w:r>
      <w:r w:rsidRPr="00007134">
        <w:t>ﬁ</w:t>
      </w:r>
      <w:r w:rsidRPr="00121D11">
        <w:rPr>
          <w:lang w:val="en-US"/>
        </w:rPr>
        <w:t>cation</w:t>
      </w:r>
      <w:r w:rsidRPr="001A03D0">
        <w:t>: &lt;</w:t>
      </w:r>
      <w:r w:rsidR="001A03D0">
        <w:rPr>
          <w:i/>
        </w:rPr>
        <w:t>11 Печать информации о заказе</w:t>
      </w:r>
      <w:r w:rsidRPr="001A03D0">
        <w:t>&gt;</w:t>
      </w:r>
    </w:p>
    <w:p w:rsidR="00121D11" w:rsidRPr="00DE270E" w:rsidRDefault="001A03D0" w:rsidP="00121D11">
      <w:pPr>
        <w:pStyle w:val="a9"/>
      </w:pPr>
      <w:r>
        <w:rPr>
          <w:lang w:val="en-US"/>
        </w:rPr>
        <w:t>Version</w:t>
      </w:r>
      <w:r w:rsidRPr="00DE270E">
        <w:t xml:space="preserve"> &lt;</w:t>
      </w:r>
      <w:r>
        <w:rPr>
          <w:i/>
        </w:rPr>
        <w:t>1.</w:t>
      </w:r>
      <w:r w:rsidR="00DE270E">
        <w:rPr>
          <w:i/>
          <w:lang w:val="en-US"/>
        </w:rPr>
        <w:t>1</w:t>
      </w:r>
      <w:r w:rsidR="00121D11" w:rsidRPr="00DE270E">
        <w:t>&gt;</w:t>
      </w:r>
    </w:p>
    <w:p w:rsidR="00121D11" w:rsidRPr="00DE270E" w:rsidRDefault="00121D11" w:rsidP="00121D11">
      <w:pPr>
        <w:pStyle w:val="1"/>
      </w:pPr>
      <w:r w:rsidRPr="00007134">
        <w:rPr>
          <w:lang w:val="en-US"/>
        </w:rPr>
        <w:t>Use</w:t>
      </w:r>
      <w:r w:rsidRPr="00DE270E">
        <w:t>-</w:t>
      </w:r>
      <w:r w:rsidRPr="00007134">
        <w:rPr>
          <w:lang w:val="en-US"/>
        </w:rPr>
        <w:t>Case</w:t>
      </w:r>
      <w:r w:rsidRPr="00DE270E">
        <w:t xml:space="preserve"> </w:t>
      </w:r>
      <w:r w:rsidRPr="00007134">
        <w:rPr>
          <w:lang w:val="en-US"/>
        </w:rPr>
        <w:t>Name</w:t>
      </w:r>
      <w:r w:rsidRPr="00DE270E">
        <w:t xml:space="preserve"> </w:t>
      </w:r>
    </w:p>
    <w:p w:rsidR="00121D11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DE270E">
        <w:rPr>
          <w:rFonts w:ascii="Times New Roman" w:hAnsi="Times New Roman"/>
          <w:szCs w:val="28"/>
        </w:rPr>
        <w:tab/>
      </w:r>
      <w:r w:rsidR="001A03D0">
        <w:rPr>
          <w:rFonts w:ascii="Times New Roman" w:hAnsi="Times New Roman"/>
        </w:rPr>
        <w:t>Печать информации о заказе</w:t>
      </w:r>
    </w:p>
    <w:p w:rsidR="00BA35E5" w:rsidRDefault="00BA35E5" w:rsidP="00BA35E5">
      <w:pPr>
        <w:pStyle w:val="1"/>
        <w:rPr>
          <w:lang w:val="en-US"/>
        </w:rPr>
      </w:pPr>
      <w:r>
        <w:rPr>
          <w:lang w:val="en-US"/>
        </w:rPr>
        <w:t>Actors</w:t>
      </w:r>
    </w:p>
    <w:p w:rsidR="00BA35E5" w:rsidRDefault="00BA35E5" w:rsidP="00BA35E5">
      <w:r>
        <w:rPr>
          <w:lang w:val="en-US"/>
        </w:rPr>
        <w:tab/>
        <w:t>Primary Actors:</w:t>
      </w:r>
      <w:r>
        <w:rPr>
          <w:lang w:val="en-US"/>
        </w:rPr>
        <w:tab/>
      </w:r>
      <w:r>
        <w:t>Горожанин</w:t>
      </w:r>
    </w:p>
    <w:p w:rsidR="00BA35E5" w:rsidRPr="00BA35E5" w:rsidRDefault="00BA35E5" w:rsidP="00AC49F2">
      <w:r>
        <w:tab/>
      </w:r>
      <w:r>
        <w:rPr>
          <w:lang w:val="en-US"/>
        </w:rPr>
        <w:t>Other Actors:</w:t>
      </w:r>
      <w:r>
        <w:rPr>
          <w:lang w:val="en-US"/>
        </w:rPr>
        <w:tab/>
      </w:r>
      <w:r>
        <w:rPr>
          <w:lang w:val="en-US"/>
        </w:rPr>
        <w:tab/>
      </w:r>
      <w:r>
        <w:t>Аналитик</w:t>
      </w:r>
    </w:p>
    <w:p w:rsidR="00121D11" w:rsidRPr="000E43BF" w:rsidRDefault="00121D11" w:rsidP="00121D11">
      <w:pPr>
        <w:pStyle w:val="1"/>
      </w:pPr>
      <w:r w:rsidRPr="00F81A47">
        <w:rPr>
          <w:lang w:val="en-US"/>
        </w:rPr>
        <w:t>Brief</w:t>
      </w:r>
      <w:r w:rsidRPr="000E43BF">
        <w:t xml:space="preserve"> </w:t>
      </w:r>
      <w:r w:rsidRPr="00F81A47">
        <w:rPr>
          <w:lang w:val="en-US"/>
        </w:rPr>
        <w:t>Description</w:t>
      </w:r>
    </w:p>
    <w:p w:rsidR="001A03D0" w:rsidRDefault="001A03D0" w:rsidP="001A03D0">
      <w:pPr>
        <w:ind w:left="708"/>
      </w:pPr>
      <w:r w:rsidRPr="00C2755F">
        <w:t xml:space="preserve">Данный вариант использования позволяет </w:t>
      </w:r>
      <w: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121D11" w:rsidRPr="005F4A16" w:rsidRDefault="00121D11" w:rsidP="00121D11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121D11" w:rsidRPr="001A03D0" w:rsidRDefault="00121D11" w:rsidP="00121D11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1A03D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121D11" w:rsidRPr="00D9258C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D9258C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D9258C">
        <w:rPr>
          <w:rFonts w:ascii="Times New Roman" w:hAnsi="Times New Roman"/>
          <w:szCs w:val="28"/>
        </w:rPr>
        <w:t xml:space="preserve">, </w:t>
      </w:r>
      <w:r w:rsidR="00D9258C">
        <w:rPr>
          <w:rFonts w:ascii="Times New Roman" w:hAnsi="Times New Roman"/>
          <w:szCs w:val="28"/>
        </w:rPr>
        <w:t>если пользователь переходит к печати списка заказов или инструкции к заказу.</w:t>
      </w:r>
    </w:p>
    <w:p w:rsidR="00121D11" w:rsidRDefault="00D9258C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запрашивает подтверждение на печать и стандартные браузерные настройки для печати.</w:t>
      </w:r>
    </w:p>
    <w:p w:rsidR="00D9258C" w:rsidRDefault="00D9258C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подтверждает печать.</w:t>
      </w:r>
    </w:p>
    <w:p w:rsidR="00D9258C" w:rsidRPr="00D9258C" w:rsidRDefault="00D9258C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передает данные для печати принтеру.</w:t>
      </w:r>
    </w:p>
    <w:p w:rsidR="00121D11" w:rsidRPr="005F4A16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9D2102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121D11" w:rsidRPr="005F4A16" w:rsidRDefault="00121D11" w:rsidP="00121D11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121D11" w:rsidRDefault="009D2102" w:rsidP="009D2102">
      <w:pPr>
        <w:pStyle w:val="3"/>
      </w:pPr>
      <w:r>
        <w:tab/>
        <w:t>Альтернативный вариант 1 к шагу 3:</w:t>
      </w:r>
      <w:r>
        <w:br/>
      </w:r>
      <w:r>
        <w:tab/>
        <w:t>Пользователь отменяет печать</w:t>
      </w:r>
    </w:p>
    <w:p w:rsidR="009D2102" w:rsidRDefault="009D2102" w:rsidP="009D2102">
      <w:pPr>
        <w:pStyle w:val="ae"/>
        <w:numPr>
          <w:ilvl w:val="0"/>
          <w:numId w:val="4"/>
        </w:numPr>
      </w:pPr>
      <w:r>
        <w:t>Пользователь отменяет печать.</w:t>
      </w:r>
    </w:p>
    <w:p w:rsidR="009D2102" w:rsidRDefault="009D2102" w:rsidP="009D2102">
      <w:pPr>
        <w:pStyle w:val="ae"/>
        <w:numPr>
          <w:ilvl w:val="0"/>
          <w:numId w:val="4"/>
        </w:numPr>
      </w:pPr>
      <w:r>
        <w:t>Система возвращает пользователя к списку заказов.</w:t>
      </w:r>
    </w:p>
    <w:p w:rsidR="005B32E4" w:rsidRPr="009D2102" w:rsidRDefault="005B32E4" w:rsidP="009D2102">
      <w:pPr>
        <w:pStyle w:val="ae"/>
        <w:numPr>
          <w:ilvl w:val="0"/>
          <w:numId w:val="4"/>
        </w:numPr>
      </w:pPr>
      <w:r>
        <w:t>Прецедент заканчивается.</w:t>
      </w:r>
    </w:p>
    <w:p w:rsidR="00121D11" w:rsidRPr="009D2102" w:rsidRDefault="00121D11" w:rsidP="00121D11">
      <w:pPr>
        <w:pStyle w:val="1"/>
      </w:pPr>
      <w:r w:rsidRPr="005F4A16">
        <w:rPr>
          <w:lang w:val="en-US"/>
        </w:rPr>
        <w:t>Special</w:t>
      </w:r>
      <w:r w:rsidRPr="009D2102">
        <w:t xml:space="preserve"> </w:t>
      </w:r>
      <w:r w:rsidRPr="005F4A16">
        <w:rPr>
          <w:lang w:val="en-US"/>
        </w:rPr>
        <w:t>Requirements</w:t>
      </w:r>
    </w:p>
    <w:p w:rsidR="00121D11" w:rsidRPr="00BA35E5" w:rsidRDefault="00BA35E5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AC49F2" w:rsidRDefault="00AC49F2" w:rsidP="00AC49F2">
      <w:pPr>
        <w:pStyle w:val="ae"/>
        <w:numPr>
          <w:ilvl w:val="0"/>
          <w:numId w:val="5"/>
        </w:numPr>
      </w:pPr>
      <w:r>
        <w:t>Пользователь выполнил вход в систему в роли Горожанина или Аналитика.</w:t>
      </w:r>
    </w:p>
    <w:p w:rsidR="00AC49F2" w:rsidRDefault="00AC49F2" w:rsidP="00AC49F2">
      <w:pPr>
        <w:pStyle w:val="ae"/>
        <w:numPr>
          <w:ilvl w:val="0"/>
          <w:numId w:val="5"/>
        </w:numPr>
      </w:pPr>
      <w:r>
        <w:lastRenderedPageBreak/>
        <w:t>Пользователь перешел к списку заказов.</w:t>
      </w:r>
    </w:p>
    <w:p w:rsidR="00121D11" w:rsidRDefault="00121D11" w:rsidP="0014423C">
      <w:pPr>
        <w:pStyle w:val="1"/>
      </w:pPr>
      <w:r w:rsidRPr="005F4A16">
        <w:rPr>
          <w:lang w:val="en-US"/>
        </w:rPr>
        <w:t>Post conditions</w:t>
      </w:r>
    </w:p>
    <w:p w:rsidR="0014423C" w:rsidRDefault="0014423C" w:rsidP="0014423C">
      <w:pPr>
        <w:pStyle w:val="ae"/>
        <w:numPr>
          <w:ilvl w:val="0"/>
          <w:numId w:val="6"/>
        </w:numPr>
      </w:pPr>
      <w:r>
        <w:t>Принтер распечатал переданные ему данные.</w:t>
      </w:r>
    </w:p>
    <w:p w:rsidR="0014423C" w:rsidRPr="0014423C" w:rsidRDefault="0014423C" w:rsidP="0014423C">
      <w:pPr>
        <w:pStyle w:val="ae"/>
        <w:numPr>
          <w:ilvl w:val="0"/>
          <w:numId w:val="6"/>
        </w:numPr>
      </w:pPr>
      <w:r>
        <w:t>Система вернула пользователя к просмотру списка заказов.</w:t>
      </w:r>
      <w:bookmarkStart w:id="0" w:name="_GoBack"/>
      <w:bookmarkEnd w:id="0"/>
    </w:p>
    <w:p w:rsidR="00121D11" w:rsidRPr="00F81A47" w:rsidRDefault="00121D11" w:rsidP="00121D11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121D11" w:rsidRPr="009D2102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9D2102">
        <w:rPr>
          <w:rFonts w:ascii="Times New Roman" w:hAnsi="Times New Roman"/>
          <w:szCs w:val="28"/>
        </w:rPr>
        <w:t>Нет</w:t>
      </w:r>
    </w:p>
    <w:p w:rsidR="00121D11" w:rsidRPr="005F4A16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121D11" w:rsidRPr="00930D65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121D11" w:rsidRDefault="001C7666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5905500" cy="5030061"/>
            <wp:effectExtent l="0" t="0" r="0" b="0"/>
            <wp:docPr id="4" name="Рисунок 4" descr="C:\Users\802140\AppData\Local\Temp\fla4F2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4F2D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26" cy="503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666" w:rsidRPr="001C7666" w:rsidRDefault="001C7666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>
        <w:rPr>
          <w:rFonts w:ascii="Times New Roman" w:hAnsi="Times New Roman"/>
          <w:i/>
          <w:noProof/>
          <w:szCs w:val="28"/>
        </w:rPr>
        <w:lastRenderedPageBreak/>
        <w:drawing>
          <wp:inline distT="0" distB="0" distL="0" distR="0">
            <wp:extent cx="6116320" cy="3815868"/>
            <wp:effectExtent l="0" t="0" r="0" b="0"/>
            <wp:docPr id="5" name="Рисунок 5" descr="C:\Users\802140\AppData\Local\Temp\fla825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825E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666" w:rsidRPr="001C7666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CB8" w:rsidRDefault="00395CB8" w:rsidP="00001248">
      <w:r>
        <w:separator/>
      </w:r>
    </w:p>
  </w:endnote>
  <w:endnote w:type="continuationSeparator" w:id="0">
    <w:p w:rsidR="00395CB8" w:rsidRDefault="00395CB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95CB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95CB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CB8" w:rsidRDefault="00395CB8" w:rsidP="00001248">
      <w:r>
        <w:separator/>
      </w:r>
    </w:p>
  </w:footnote>
  <w:footnote w:type="continuationSeparator" w:id="0">
    <w:p w:rsidR="00395CB8" w:rsidRDefault="00395CB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95CB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95CB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40C9F"/>
    <w:multiLevelType w:val="hybridMultilevel"/>
    <w:tmpl w:val="ADC6FD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92F03DD"/>
    <w:multiLevelType w:val="hybridMultilevel"/>
    <w:tmpl w:val="C92AF9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8F12BE"/>
    <w:multiLevelType w:val="hybridMultilevel"/>
    <w:tmpl w:val="8BB2C9E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E43BF"/>
    <w:rsid w:val="00121D11"/>
    <w:rsid w:val="00131E3B"/>
    <w:rsid w:val="0014423C"/>
    <w:rsid w:val="001A03D0"/>
    <w:rsid w:val="001C7666"/>
    <w:rsid w:val="001D4F18"/>
    <w:rsid w:val="001E0490"/>
    <w:rsid w:val="001F7B18"/>
    <w:rsid w:val="0022000F"/>
    <w:rsid w:val="002869A7"/>
    <w:rsid w:val="00337BED"/>
    <w:rsid w:val="00395CB8"/>
    <w:rsid w:val="003B2960"/>
    <w:rsid w:val="005355EB"/>
    <w:rsid w:val="005B32E4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9D2102"/>
    <w:rsid w:val="00A556D9"/>
    <w:rsid w:val="00AB2DD8"/>
    <w:rsid w:val="00AC2F67"/>
    <w:rsid w:val="00AC49F2"/>
    <w:rsid w:val="00AE2C46"/>
    <w:rsid w:val="00BA35E5"/>
    <w:rsid w:val="00C0006A"/>
    <w:rsid w:val="00C86E2E"/>
    <w:rsid w:val="00C94919"/>
    <w:rsid w:val="00CD5752"/>
    <w:rsid w:val="00D9258C"/>
    <w:rsid w:val="00DE270E"/>
    <w:rsid w:val="00E02289"/>
    <w:rsid w:val="00E058FB"/>
    <w:rsid w:val="00EE4C8A"/>
    <w:rsid w:val="00EF0726"/>
    <w:rsid w:val="00F81A47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10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210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210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D21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1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21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210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210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210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21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D210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210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D21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9D210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9D210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9D2102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21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D21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21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D21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D21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D21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D2102"/>
    <w:rPr>
      <w:rFonts w:asciiTheme="majorHAnsi" w:eastAsiaTheme="majorEastAsia" w:hAnsiTheme="majorHAnsi"/>
    </w:rPr>
  </w:style>
  <w:style w:type="character" w:styleId="ab">
    <w:name w:val="Strong"/>
    <w:basedOn w:val="a0"/>
    <w:uiPriority w:val="22"/>
    <w:qFormat/>
    <w:rsid w:val="009D2102"/>
    <w:rPr>
      <w:b/>
      <w:bCs/>
    </w:rPr>
  </w:style>
  <w:style w:type="character" w:styleId="ac">
    <w:name w:val="Emphasis"/>
    <w:basedOn w:val="a0"/>
    <w:uiPriority w:val="20"/>
    <w:qFormat/>
    <w:rsid w:val="009D2102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9D2102"/>
    <w:rPr>
      <w:szCs w:val="32"/>
    </w:rPr>
  </w:style>
  <w:style w:type="paragraph" w:styleId="ae">
    <w:name w:val="List Paragraph"/>
    <w:basedOn w:val="a"/>
    <w:uiPriority w:val="34"/>
    <w:qFormat/>
    <w:rsid w:val="009D210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D2102"/>
    <w:rPr>
      <w:i/>
    </w:rPr>
  </w:style>
  <w:style w:type="character" w:customStyle="1" w:styleId="22">
    <w:name w:val="Цитата 2 Знак"/>
    <w:basedOn w:val="a0"/>
    <w:link w:val="21"/>
    <w:uiPriority w:val="29"/>
    <w:rsid w:val="009D2102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D2102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D2102"/>
    <w:rPr>
      <w:b/>
      <w:i/>
      <w:sz w:val="24"/>
    </w:rPr>
  </w:style>
  <w:style w:type="character" w:styleId="af1">
    <w:name w:val="Subtle Emphasis"/>
    <w:uiPriority w:val="19"/>
    <w:qFormat/>
    <w:rsid w:val="009D2102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D2102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D2102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D2102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D2102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D2102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E223D-D92F-41C5-8BF4-E0B7A120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23</cp:revision>
  <dcterms:created xsi:type="dcterms:W3CDTF">2013-12-11T16:18:00Z</dcterms:created>
  <dcterms:modified xsi:type="dcterms:W3CDTF">2014-06-17T23:15:00Z</dcterms:modified>
</cp:coreProperties>
</file>