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D4" w:rsidRPr="0046782E" w:rsidRDefault="00E079D4" w:rsidP="00E079D4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E079D4" w:rsidRPr="0046782E" w:rsidRDefault="00E079D4" w:rsidP="00E079D4">
      <w:pPr>
        <w:jc w:val="right"/>
        <w:rPr>
          <w:b/>
          <w:sz w:val="28"/>
          <w:szCs w:val="28"/>
        </w:rPr>
      </w:pPr>
    </w:p>
    <w:p w:rsidR="00E079D4" w:rsidRPr="00E079D4" w:rsidRDefault="00E079D4" w:rsidP="00E079D4">
      <w:pPr>
        <w:pStyle w:val="a9"/>
        <w:rPr>
          <w:lang w:val="en-US"/>
        </w:rPr>
      </w:pPr>
      <w:r w:rsidRPr="00E079D4">
        <w:rPr>
          <w:lang w:val="en-US"/>
        </w:rPr>
        <w:t>Use Case Speci</w:t>
      </w:r>
      <w:r w:rsidRPr="00007134">
        <w:t>ﬁ</w:t>
      </w:r>
      <w:r w:rsidRPr="00E079D4">
        <w:rPr>
          <w:lang w:val="en-US"/>
        </w:rPr>
        <w:t>cation: &lt;</w:t>
      </w:r>
      <w:r w:rsidR="00D46FEA" w:rsidRPr="00D46FEA">
        <w:rPr>
          <w:i/>
          <w:lang w:val="en-US"/>
        </w:rPr>
        <w:t xml:space="preserve">13 </w:t>
      </w:r>
      <w:r w:rsidR="00D46FEA">
        <w:rPr>
          <w:i/>
        </w:rPr>
        <w:t>Регистрация</w:t>
      </w:r>
      <w:r w:rsidRPr="00E079D4">
        <w:rPr>
          <w:lang w:val="en-US"/>
        </w:rPr>
        <w:t>&gt;</w:t>
      </w:r>
    </w:p>
    <w:p w:rsidR="00E079D4" w:rsidRPr="00E079D4" w:rsidRDefault="00D46FEA" w:rsidP="00E079D4">
      <w:pPr>
        <w:pStyle w:val="a9"/>
        <w:rPr>
          <w:lang w:val="en-US"/>
        </w:rPr>
      </w:pPr>
      <w:r>
        <w:rPr>
          <w:lang w:val="en-US"/>
        </w:rPr>
        <w:t>Version &lt;</w:t>
      </w:r>
      <w:r w:rsidR="00A02607">
        <w:rPr>
          <w:i/>
          <w:lang w:val="en-US"/>
        </w:rPr>
        <w:t>1.</w:t>
      </w:r>
      <w:r w:rsidR="00A02607">
        <w:rPr>
          <w:i/>
        </w:rPr>
        <w:t>1</w:t>
      </w:r>
      <w:r w:rsidR="00E079D4" w:rsidRPr="00E079D4">
        <w:rPr>
          <w:lang w:val="en-US"/>
        </w:rPr>
        <w:t>&gt;</w:t>
      </w:r>
    </w:p>
    <w:p w:rsidR="00E079D4" w:rsidRPr="00007134" w:rsidRDefault="00E079D4" w:rsidP="00E079D4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E079D4" w:rsidRDefault="00E079D4" w:rsidP="00E079D4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D46FEA">
        <w:rPr>
          <w:rFonts w:ascii="Times New Roman" w:hAnsi="Times New Roman"/>
        </w:rPr>
        <w:t>Регистрация</w:t>
      </w:r>
    </w:p>
    <w:p w:rsidR="00A02607" w:rsidRDefault="00A02607" w:rsidP="00A02607">
      <w:pPr>
        <w:pStyle w:val="1"/>
        <w:rPr>
          <w:lang w:val="en-US"/>
        </w:rPr>
      </w:pPr>
      <w:r>
        <w:rPr>
          <w:lang w:val="en-US"/>
        </w:rPr>
        <w:t>Actors</w:t>
      </w:r>
    </w:p>
    <w:p w:rsidR="00A02607" w:rsidRDefault="00A02607" w:rsidP="00A02607">
      <w:pPr>
        <w:rPr>
          <w:lang w:val="en-US"/>
        </w:rPr>
      </w:pPr>
      <w:r>
        <w:rPr>
          <w:lang w:val="en-US"/>
        </w:rPr>
        <w:tab/>
        <w:t>Primary Actor:</w:t>
      </w:r>
      <w:r>
        <w:rPr>
          <w:lang w:val="en-US"/>
        </w:rPr>
        <w:tab/>
      </w:r>
      <w:r>
        <w:t>Гость</w:t>
      </w:r>
      <w:r>
        <w:rPr>
          <w:lang w:val="en-US"/>
        </w:rPr>
        <w:tab/>
      </w:r>
    </w:p>
    <w:p w:rsidR="00A02607" w:rsidRPr="00066E69" w:rsidRDefault="00A02607" w:rsidP="00A02607">
      <w:pPr>
        <w:rPr>
          <w:lang w:val="en-US"/>
        </w:rPr>
      </w:pPr>
      <w:r>
        <w:rPr>
          <w:lang w:val="en-US"/>
        </w:rPr>
        <w:tab/>
        <w:t>Other Actors:</w:t>
      </w:r>
      <w:r>
        <w:rPr>
          <w:lang w:val="en-US"/>
        </w:rPr>
        <w:tab/>
      </w:r>
      <w:r>
        <w:rPr>
          <w:lang w:val="en-US"/>
        </w:rPr>
        <w:tab/>
      </w:r>
      <w:r>
        <w:t>Отсутствуют</w:t>
      </w:r>
    </w:p>
    <w:p w:rsidR="00E079D4" w:rsidRPr="00F81A47" w:rsidRDefault="00E079D4" w:rsidP="00E079D4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D46FEA" w:rsidRDefault="00D46FEA" w:rsidP="00D46FEA">
      <w:pPr>
        <w:ind w:left="708"/>
      </w:pPr>
      <w:r w:rsidRPr="00C2755F">
        <w:t xml:space="preserve">Данный вариант использования позволяет </w:t>
      </w:r>
      <w:r>
        <w:t>Гостю зарегистрироваться и в дальнейшем стать зарегистрированным пользователем, который может делать заказы в системе.</w:t>
      </w:r>
    </w:p>
    <w:p w:rsidR="00E079D4" w:rsidRPr="005F4A16" w:rsidRDefault="00E079D4" w:rsidP="00E079D4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E079D4" w:rsidRPr="00F81A47" w:rsidRDefault="00E079D4" w:rsidP="00E079D4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8F067C" w:rsidRPr="001B3583" w:rsidRDefault="008F067C" w:rsidP="008F067C">
      <w:pPr>
        <w:pStyle w:val="ab"/>
        <w:numPr>
          <w:ilvl w:val="0"/>
          <w:numId w:val="5"/>
        </w:numPr>
        <w:ind w:left="1776"/>
      </w:pPr>
      <w:r w:rsidRPr="00007134">
        <w:t>Прецедент</w:t>
      </w:r>
      <w:r w:rsidRPr="001B3583">
        <w:t xml:space="preserve"> </w:t>
      </w:r>
      <w:r w:rsidRPr="00007134">
        <w:t>начинается</w:t>
      </w:r>
      <w:r w:rsidRPr="001B3583">
        <w:t xml:space="preserve">, </w:t>
      </w:r>
      <w:r>
        <w:t xml:space="preserve">если </w:t>
      </w:r>
      <w:r>
        <w:t>Гость</w:t>
      </w:r>
      <w:r>
        <w:t xml:space="preserve"> переходит </w:t>
      </w:r>
      <w:r>
        <w:t>к интерфейсу регистрации пользователей.</w:t>
      </w:r>
    </w:p>
    <w:p w:rsidR="008F067C" w:rsidRDefault="008F067C" w:rsidP="008F067C">
      <w:pPr>
        <w:pStyle w:val="ab"/>
        <w:numPr>
          <w:ilvl w:val="0"/>
          <w:numId w:val="5"/>
        </w:numPr>
        <w:ind w:left="1776"/>
      </w:pPr>
      <w:r>
        <w:t>Система запрашивает ник, e</w:t>
      </w:r>
      <w:r w:rsidRPr="001B3583">
        <w:t>-</w:t>
      </w:r>
      <w:r>
        <w:t>mail</w:t>
      </w:r>
      <w:r w:rsidR="001E28D5">
        <w:t xml:space="preserve"> и</w:t>
      </w:r>
      <w:r>
        <w:t xml:space="preserve"> пароль.</w:t>
      </w:r>
    </w:p>
    <w:p w:rsidR="001E28D5" w:rsidRDefault="001E28D5" w:rsidP="008F067C">
      <w:pPr>
        <w:pStyle w:val="ab"/>
        <w:numPr>
          <w:ilvl w:val="0"/>
          <w:numId w:val="5"/>
        </w:numPr>
        <w:ind w:left="1776"/>
      </w:pPr>
      <w:r>
        <w:t>Гость</w:t>
      </w:r>
      <w:r w:rsidR="008F067C" w:rsidRPr="001B3583">
        <w:t xml:space="preserve"> заполняет все поля для </w:t>
      </w:r>
      <w:r>
        <w:t xml:space="preserve">регистрации нового пользователя. </w:t>
      </w:r>
    </w:p>
    <w:p w:rsidR="008F067C" w:rsidRDefault="001E28D5" w:rsidP="008F067C">
      <w:pPr>
        <w:pStyle w:val="ab"/>
        <w:numPr>
          <w:ilvl w:val="0"/>
          <w:numId w:val="5"/>
        </w:numPr>
        <w:ind w:left="1776"/>
      </w:pPr>
      <w:r>
        <w:t>Гость</w:t>
      </w:r>
      <w:r w:rsidR="008F067C">
        <w:t xml:space="preserve"> подтверждает </w:t>
      </w:r>
      <w:r>
        <w:t>регистрацию</w:t>
      </w:r>
      <w:r w:rsidR="008F067C">
        <w:t>.</w:t>
      </w:r>
    </w:p>
    <w:p w:rsidR="008F067C" w:rsidRDefault="008F067C" w:rsidP="008F067C">
      <w:pPr>
        <w:pStyle w:val="ab"/>
        <w:numPr>
          <w:ilvl w:val="0"/>
          <w:numId w:val="5"/>
        </w:numPr>
        <w:ind w:left="1776"/>
      </w:pPr>
      <w:r>
        <w:t>Система проверяет корректность заполнения всех полей.</w:t>
      </w:r>
    </w:p>
    <w:p w:rsidR="008F067C" w:rsidRPr="001B3583" w:rsidRDefault="008F067C" w:rsidP="008F067C">
      <w:pPr>
        <w:pStyle w:val="ab"/>
        <w:numPr>
          <w:ilvl w:val="0"/>
          <w:numId w:val="5"/>
        </w:numPr>
        <w:ind w:left="1776"/>
      </w:pPr>
      <w:r>
        <w:t xml:space="preserve">Система добавляет нового пользователя в базу данных пользователей системы с </w:t>
      </w:r>
      <w:r w:rsidR="001E28D5">
        <w:t>ролью «Горожанин»</w:t>
      </w:r>
      <w:r>
        <w:t>.</w:t>
      </w:r>
    </w:p>
    <w:p w:rsidR="008F067C" w:rsidRPr="005F4A16" w:rsidRDefault="008F067C" w:rsidP="008F067C">
      <w:pPr>
        <w:pStyle w:val="ab"/>
        <w:numPr>
          <w:ilvl w:val="0"/>
          <w:numId w:val="5"/>
        </w:numPr>
        <w:ind w:left="1776"/>
      </w:pPr>
      <w:r>
        <w:t>Прецедент заканчивается успешно.</w:t>
      </w:r>
    </w:p>
    <w:p w:rsidR="00E079D4" w:rsidRPr="005F4A16" w:rsidRDefault="00E079D4" w:rsidP="00E079D4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F40524" w:rsidRPr="00F40524" w:rsidRDefault="00E079D4" w:rsidP="00F40524">
      <w:pPr>
        <w:pStyle w:val="3"/>
      </w:pPr>
      <w:r w:rsidRPr="00F40524">
        <w:rPr>
          <w:rFonts w:ascii="Times New Roman" w:hAnsi="Times New Roman"/>
          <w:szCs w:val="28"/>
        </w:rPr>
        <w:tab/>
      </w:r>
      <w:r w:rsidR="00F40524" w:rsidRPr="00F40524">
        <w:t>Ал</w:t>
      </w:r>
      <w:r w:rsidR="00F40524">
        <w:t>ьтернативный вариант 1 к шагам 3</w:t>
      </w:r>
      <w:r w:rsidR="00F40524" w:rsidRPr="00F40524">
        <w:t xml:space="preserve"> и </w:t>
      </w:r>
      <w:r w:rsidR="00F40524">
        <w:t>4</w:t>
      </w:r>
      <w:r w:rsidR="00F40524" w:rsidRPr="00F40524">
        <w:t>:</w:t>
      </w:r>
      <w:r w:rsidR="00F40524" w:rsidRPr="00F40524">
        <w:br/>
      </w:r>
      <w:r w:rsidR="00F40524" w:rsidRPr="00F40524">
        <w:tab/>
        <w:t xml:space="preserve">Пользователь отменяет </w:t>
      </w:r>
      <w:r w:rsidR="00F40524">
        <w:t>регистрацию в системе</w:t>
      </w:r>
    </w:p>
    <w:p w:rsidR="00F40524" w:rsidRPr="00862F55" w:rsidRDefault="00F40524" w:rsidP="00F40524">
      <w:pPr>
        <w:pStyle w:val="ab"/>
        <w:numPr>
          <w:ilvl w:val="0"/>
          <w:numId w:val="7"/>
        </w:numPr>
      </w:pPr>
      <w:r>
        <w:t>Гость отменяет свою регистрацию в системе</w:t>
      </w:r>
      <w:r>
        <w:t>.</w:t>
      </w:r>
    </w:p>
    <w:p w:rsidR="00F40524" w:rsidRDefault="00F40524" w:rsidP="00F40524">
      <w:pPr>
        <w:pStyle w:val="ab"/>
        <w:numPr>
          <w:ilvl w:val="0"/>
          <w:numId w:val="7"/>
        </w:numPr>
      </w:pPr>
      <w:r>
        <w:t xml:space="preserve">Система возвращает </w:t>
      </w:r>
      <w:r>
        <w:t>пользователя</w:t>
      </w:r>
      <w:r>
        <w:t xml:space="preserve"> </w:t>
      </w:r>
      <w:r>
        <w:t>к просмотру ресурсов сайта для незарегистрированных пользователей</w:t>
      </w:r>
      <w:r>
        <w:t>.</w:t>
      </w:r>
    </w:p>
    <w:p w:rsidR="00F40524" w:rsidRDefault="00F40524" w:rsidP="00F40524">
      <w:pPr>
        <w:pStyle w:val="ab"/>
        <w:numPr>
          <w:ilvl w:val="0"/>
          <w:numId w:val="7"/>
        </w:numPr>
      </w:pPr>
      <w:r>
        <w:t>Прецедент заканчивается.</w:t>
      </w:r>
    </w:p>
    <w:p w:rsidR="00F40524" w:rsidRPr="00F40524" w:rsidRDefault="00F40524" w:rsidP="00F40524">
      <w:pPr>
        <w:pStyle w:val="3"/>
        <w:ind w:left="705"/>
      </w:pPr>
      <w:r w:rsidRPr="00F40524">
        <w:t>Ал</w:t>
      </w:r>
      <w:r w:rsidR="00C827CC">
        <w:t>ьтернативный вариант 2 к шагу 6</w:t>
      </w:r>
      <w:r w:rsidRPr="00F40524">
        <w:t>:</w:t>
      </w:r>
      <w:r w:rsidRPr="00F40524">
        <w:br/>
      </w:r>
      <w:r w:rsidR="00C827CC">
        <w:t>Пользователь некорректно заполнил регистрационную информацию</w:t>
      </w:r>
    </w:p>
    <w:p w:rsidR="00F40524" w:rsidRDefault="00F40524" w:rsidP="00F40524">
      <w:pPr>
        <w:pStyle w:val="ab"/>
        <w:numPr>
          <w:ilvl w:val="0"/>
          <w:numId w:val="6"/>
        </w:numPr>
      </w:pPr>
      <w:r>
        <w:t>Система выдает пользователю сообщение о неправильности заполнения информации о пользователе.</w:t>
      </w:r>
    </w:p>
    <w:p w:rsidR="00E079D4" w:rsidRPr="0093197B" w:rsidRDefault="00F40524" w:rsidP="0093197B">
      <w:pPr>
        <w:pStyle w:val="ab"/>
        <w:numPr>
          <w:ilvl w:val="0"/>
          <w:numId w:val="6"/>
        </w:numPr>
        <w:rPr>
          <w:rFonts w:ascii="Times New Roman" w:hAnsi="Times New Roman"/>
          <w:szCs w:val="28"/>
          <w:lang w:val="en-US"/>
        </w:rPr>
      </w:pPr>
      <w:r>
        <w:t>Прецедент</w:t>
      </w:r>
      <w:r w:rsidRPr="0093197B">
        <w:rPr>
          <w:lang w:val="en-US"/>
        </w:rPr>
        <w:t xml:space="preserve"> </w:t>
      </w:r>
      <w:r>
        <w:t>заканчивается</w:t>
      </w:r>
      <w:r w:rsidRPr="0093197B">
        <w:rPr>
          <w:lang w:val="en-US"/>
        </w:rPr>
        <w:t xml:space="preserve"> </w:t>
      </w:r>
      <w:r>
        <w:t>неудачно</w:t>
      </w:r>
      <w:r w:rsidRPr="0093197B">
        <w:rPr>
          <w:lang w:val="en-US"/>
        </w:rPr>
        <w:t>.</w:t>
      </w:r>
    </w:p>
    <w:p w:rsidR="00E079D4" w:rsidRDefault="00E079D4" w:rsidP="00E079D4">
      <w:pPr>
        <w:pStyle w:val="1"/>
        <w:rPr>
          <w:lang w:val="en-US"/>
        </w:rPr>
      </w:pPr>
      <w:r w:rsidRPr="005F4A16">
        <w:rPr>
          <w:lang w:val="en-US"/>
        </w:rPr>
        <w:lastRenderedPageBreak/>
        <w:t>Special Requirements</w:t>
      </w:r>
    </w:p>
    <w:p w:rsidR="00E079D4" w:rsidRPr="00F40524" w:rsidRDefault="00E52154" w:rsidP="00E079D4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Нет</w:t>
      </w:r>
    </w:p>
    <w:p w:rsidR="00E079D4" w:rsidRDefault="00E079D4" w:rsidP="00E079D4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E079D4" w:rsidRPr="00066E69" w:rsidRDefault="00066E69" w:rsidP="00066E69">
      <w:pPr>
        <w:pStyle w:val="a4"/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должен зайти на веб-портал компании «Иллюзия».</w:t>
      </w:r>
    </w:p>
    <w:p w:rsidR="00E079D4" w:rsidRPr="005F4A16" w:rsidRDefault="00E079D4" w:rsidP="00E079D4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F12562" w:rsidRPr="005C1306" w:rsidRDefault="00F12562" w:rsidP="00F12562">
      <w:pPr>
        <w:pStyle w:val="ab"/>
        <w:numPr>
          <w:ilvl w:val="0"/>
          <w:numId w:val="8"/>
        </w:numPr>
        <w:rPr>
          <w:b/>
          <w:i/>
        </w:rPr>
      </w:pPr>
      <w:r>
        <w:t>Система создала нового пользователя системы с ролью</w:t>
      </w:r>
      <w:r>
        <w:t xml:space="preserve"> «Горожанин»</w:t>
      </w:r>
      <w:r>
        <w:t>.</w:t>
      </w:r>
    </w:p>
    <w:p w:rsidR="00F12562" w:rsidRPr="005C1306" w:rsidRDefault="00F12562" w:rsidP="00F12562">
      <w:pPr>
        <w:pStyle w:val="ab"/>
        <w:numPr>
          <w:ilvl w:val="0"/>
          <w:numId w:val="8"/>
        </w:numPr>
        <w:rPr>
          <w:b/>
          <w:i/>
        </w:rPr>
      </w:pPr>
      <w:r>
        <w:t xml:space="preserve">Система </w:t>
      </w:r>
      <w:r>
        <w:t>выдала пользователю информацию о его учетной записи в не редактируемом виде и сообщение об успешно пройденной регистрации.</w:t>
      </w:r>
      <w:bookmarkStart w:id="0" w:name="_GoBack"/>
      <w:bookmarkEnd w:id="0"/>
    </w:p>
    <w:p w:rsidR="00E079D4" w:rsidRPr="00F81A47" w:rsidRDefault="00E079D4" w:rsidP="00E079D4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E079D4" w:rsidRPr="00F12562" w:rsidRDefault="00E079D4" w:rsidP="00E079D4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066E69">
        <w:rPr>
          <w:rFonts w:ascii="Times New Roman" w:hAnsi="Times New Roman"/>
          <w:szCs w:val="28"/>
        </w:rPr>
        <w:t>Нет</w:t>
      </w:r>
    </w:p>
    <w:p w:rsidR="00E079D4" w:rsidRPr="005F4A16" w:rsidRDefault="00E079D4" w:rsidP="00E079D4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E079D4" w:rsidRPr="00930D65" w:rsidRDefault="00E079D4" w:rsidP="00E079D4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E079D4" w:rsidRDefault="00E079D4" w:rsidP="00E079D4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Default="002D5FB3" w:rsidP="00E079D4">
      <w:r>
        <w:rPr>
          <w:rFonts w:eastAsia="ヒラギノ角ゴ Pro W3"/>
          <w:i/>
          <w:noProof/>
          <w:color w:val="000000"/>
          <w:szCs w:val="28"/>
          <w:lang w:eastAsia="ru-RU"/>
        </w:rPr>
        <w:drawing>
          <wp:inline distT="0" distB="0" distL="0" distR="0">
            <wp:extent cx="5753099" cy="4314825"/>
            <wp:effectExtent l="0" t="0" r="0" b="0"/>
            <wp:docPr id="1" name="Рисунок 1" descr="C:\Users\802140\AppData\Local\Temp\flaDE8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E8B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94" cy="431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FB3" w:rsidRDefault="002D5FB3" w:rsidP="00E079D4">
      <w:r>
        <w:rPr>
          <w:noProof/>
          <w:lang w:eastAsia="ru-RU"/>
        </w:rPr>
        <w:lastRenderedPageBreak/>
        <w:drawing>
          <wp:inline distT="0" distB="0" distL="0" distR="0">
            <wp:extent cx="5762625" cy="4321969"/>
            <wp:effectExtent l="0" t="0" r="0" b="0"/>
            <wp:docPr id="2" name="Рисунок 2" descr="C:\Users\802140\AppData\Local\Temp\fla98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982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22" cy="432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FB3" w:rsidRPr="002D5FB3" w:rsidRDefault="002D5FB3" w:rsidP="00E079D4"/>
    <w:sectPr w:rsidR="002D5FB3" w:rsidRPr="002D5FB3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D55" w:rsidRDefault="00D07D55" w:rsidP="00001248">
      <w:r>
        <w:separator/>
      </w:r>
    </w:p>
  </w:endnote>
  <w:endnote w:type="continuationSeparator" w:id="0">
    <w:p w:rsidR="00D07D55" w:rsidRDefault="00D07D55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07D55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07D55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D55" w:rsidRDefault="00D07D55" w:rsidP="00001248">
      <w:r>
        <w:separator/>
      </w:r>
    </w:p>
  </w:footnote>
  <w:footnote w:type="continuationSeparator" w:id="0">
    <w:p w:rsidR="00D07D55" w:rsidRDefault="00D07D55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07D55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07D55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43D3C"/>
    <w:multiLevelType w:val="hybridMultilevel"/>
    <w:tmpl w:val="CB364E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A921FE4"/>
    <w:multiLevelType w:val="hybridMultilevel"/>
    <w:tmpl w:val="56B6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20C72"/>
    <w:multiLevelType w:val="hybridMultilevel"/>
    <w:tmpl w:val="28C68722"/>
    <w:lvl w:ilvl="0" w:tplc="9D10D432">
      <w:start w:val="1"/>
      <w:numFmt w:val="decimal"/>
      <w:lvlText w:val="%1."/>
      <w:lvlJc w:val="left"/>
      <w:pPr>
        <w:ind w:left="14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F7A68"/>
    <w:multiLevelType w:val="hybridMultilevel"/>
    <w:tmpl w:val="14A45EC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5F2551A4"/>
    <w:multiLevelType w:val="hybridMultilevel"/>
    <w:tmpl w:val="7A962E3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66E69"/>
    <w:rsid w:val="0007315C"/>
    <w:rsid w:val="00087CD8"/>
    <w:rsid w:val="00131E3B"/>
    <w:rsid w:val="001E28D5"/>
    <w:rsid w:val="001F7B18"/>
    <w:rsid w:val="0022000F"/>
    <w:rsid w:val="002869A7"/>
    <w:rsid w:val="002D5FB3"/>
    <w:rsid w:val="00337BED"/>
    <w:rsid w:val="003B2960"/>
    <w:rsid w:val="004E7DBA"/>
    <w:rsid w:val="005355EB"/>
    <w:rsid w:val="005F4A16"/>
    <w:rsid w:val="006401CB"/>
    <w:rsid w:val="007B3453"/>
    <w:rsid w:val="007C4E3E"/>
    <w:rsid w:val="00845575"/>
    <w:rsid w:val="00890BD4"/>
    <w:rsid w:val="008F067C"/>
    <w:rsid w:val="009046AC"/>
    <w:rsid w:val="00930D65"/>
    <w:rsid w:val="0093197B"/>
    <w:rsid w:val="009727B0"/>
    <w:rsid w:val="00A02607"/>
    <w:rsid w:val="00A601D0"/>
    <w:rsid w:val="00AB2DD8"/>
    <w:rsid w:val="00AE2C46"/>
    <w:rsid w:val="00C0006A"/>
    <w:rsid w:val="00C827CC"/>
    <w:rsid w:val="00C86E2E"/>
    <w:rsid w:val="00C94919"/>
    <w:rsid w:val="00CD5752"/>
    <w:rsid w:val="00D07D55"/>
    <w:rsid w:val="00D46FEA"/>
    <w:rsid w:val="00E02289"/>
    <w:rsid w:val="00E058FB"/>
    <w:rsid w:val="00E079D4"/>
    <w:rsid w:val="00E52154"/>
    <w:rsid w:val="00EE4C8A"/>
    <w:rsid w:val="00EF0726"/>
    <w:rsid w:val="00F12562"/>
    <w:rsid w:val="00F40524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52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52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052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52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5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5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40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0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F405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F4052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4052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F40524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F405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405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405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405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405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405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405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40524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F40524"/>
    <w:rPr>
      <w:b/>
      <w:bCs/>
    </w:rPr>
  </w:style>
  <w:style w:type="character" w:styleId="ad">
    <w:name w:val="Emphasis"/>
    <w:basedOn w:val="a0"/>
    <w:uiPriority w:val="20"/>
    <w:qFormat/>
    <w:rsid w:val="00F40524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F4052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40524"/>
    <w:rPr>
      <w:i/>
    </w:rPr>
  </w:style>
  <w:style w:type="character" w:customStyle="1" w:styleId="22">
    <w:name w:val="Цитата 2 Знак"/>
    <w:basedOn w:val="a0"/>
    <w:link w:val="21"/>
    <w:uiPriority w:val="29"/>
    <w:rsid w:val="00F40524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F40524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F40524"/>
    <w:rPr>
      <w:b/>
      <w:i/>
      <w:sz w:val="24"/>
    </w:rPr>
  </w:style>
  <w:style w:type="character" w:styleId="af1">
    <w:name w:val="Subtle Emphasis"/>
    <w:uiPriority w:val="19"/>
    <w:qFormat/>
    <w:rsid w:val="00F40524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F40524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F40524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F40524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F40524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F40524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22</cp:revision>
  <dcterms:created xsi:type="dcterms:W3CDTF">2013-12-11T16:18:00Z</dcterms:created>
  <dcterms:modified xsi:type="dcterms:W3CDTF">2014-06-17T19:32:00Z</dcterms:modified>
</cp:coreProperties>
</file>