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B – Software Development (SDE)</w:t>
        <w:br/>
        <w:t>Page Pulse Architecture &amp; Design Document</w:t>
      </w:r>
    </w:p>
    <w:p>
      <w:r>
        <w:t>This document is based on the uploaded Page Pulse implementation.</w:t>
        <w:br/>
      </w:r>
    </w:p>
    <w:p>
      <w:pPr>
        <w:pStyle w:val="Heading2"/>
      </w:pPr>
      <w:r>
        <w:t>1. Executive Summary</w:t>
      </w:r>
    </w:p>
    <w:p>
      <w:pPr/>
      <w:r>
        <w:rPr>
          <w:sz w:val="22"/>
        </w:rPr>
        <w:t>Page Pulse is a production-grade URL audit service built with Node.js, Express and TypeScript. It validates URLs, fetches web pages, extracts metadata using Axios and Cheerio, applies caching, logging, rate limiting and testing, and is designed for reliable deployment.</w:t>
      </w:r>
    </w:p>
    <w:p>
      <w:pPr>
        <w:pStyle w:val="Heading2"/>
      </w:pPr>
      <w:r>
        <w:t>2. High-Level Architecture</w:t>
      </w:r>
    </w:p>
    <w:p>
      <w:pPr/>
      <w:r>
        <w:rPr>
          <w:sz w:val="22"/>
        </w:rPr>
        <w:t>Client -&gt; Express API -&gt; Middleware (Validation, Rate Limiting, Logging) -&gt; Controller -&gt; Audit Service -&gt; Cache (Redis with NodeCache fallback) -&gt; Website Fetch (Axios) -&gt; HTML Parsing (Cheerio) -&gt; JSON Response.</w:t>
      </w:r>
    </w:p>
    <w:p>
      <w:pPr>
        <w:pStyle w:val="Heading2"/>
      </w:pPr>
      <w:r>
        <w:t>3. Component Responsibilities</w:t>
      </w:r>
    </w:p>
    <w:p>
      <w:pPr/>
      <w:r>
        <w:rPr>
          <w:sz w:val="22"/>
        </w:rPr>
        <w:t>- Express: HTTP API</w:t>
        <w:br/>
        <w:t>- Controllers: Request handling</w:t>
        <w:br/>
        <w:t>- Services: Audit logic</w:t>
        <w:br/>
        <w:t>- Cache: Reduce repeat requests</w:t>
        <w:br/>
        <w:t>- Axios: Fetch webpages</w:t>
        <w:br/>
        <w:t>- Cheerio: Parse HTML</w:t>
        <w:br/>
        <w:t>- Pino: Structured logging</w:t>
        <w:br/>
        <w:t>- Jest/Supertest: Automated testing</w:t>
      </w:r>
    </w:p>
    <w:p>
      <w:pPr>
        <w:pStyle w:val="Heading2"/>
      </w:pPr>
      <w:r>
        <w:t>4. Data Flow</w:t>
      </w:r>
    </w:p>
    <w:p>
      <w:pPr/>
      <w:r>
        <w:rPr>
          <w:sz w:val="22"/>
        </w:rPr>
        <w:t>Client submits URL. Request is validated. Cache is checked. If unavailable, the target page is fetched and parsed. Results are cached and returned as JSON.</w:t>
      </w:r>
    </w:p>
    <w:p>
      <w:pPr>
        <w:pStyle w:val="Heading2"/>
      </w:pPr>
      <w:r>
        <w:t>5. Technology Decision Record</w:t>
      </w:r>
    </w:p>
    <w:p>
      <w:pPr/>
      <w:r>
        <w:rPr>
          <w:sz w:val="22"/>
        </w:rPr>
        <w:t>Node.js/Express: mature REST ecosystem.</w:t>
        <w:br/>
        <w:t>TypeScript: type safety.</w:t>
        <w:br/>
        <w:t>Axios: reliable HTTP client.</w:t>
        <w:br/>
        <w:t>Cheerio: lightweight HTML parser.</w:t>
        <w:br/>
        <w:t>Redis: distributed cache.</w:t>
        <w:br/>
        <w:t>NodeCache: local fallback.</w:t>
        <w:br/>
        <w:t>Pino: fast structured logging.</w:t>
        <w:br/>
        <w:t>Jest &amp; Supertest: API testing.</w:t>
        <w:br/>
        <w:t>GitHub Actions: CI.</w:t>
        <w:br/>
        <w:t>Render: deployment.</w:t>
      </w:r>
    </w:p>
    <w:p>
      <w:pPr>
        <w:pStyle w:val="Heading2"/>
      </w:pPr>
      <w:r>
        <w:t>6. Failure Mode Analysis</w:t>
      </w:r>
    </w:p>
    <w:p>
      <w:pPr/>
      <w:r>
        <w:rPr>
          <w:sz w:val="22"/>
        </w:rPr>
        <w:t>1. Target website timeout: detect via timeout logs; return structured error.</w:t>
        <w:br/>
        <w:t>2. Redis unavailable: automatically use NodeCache fallback.</w:t>
        <w:br/>
        <w:t>3. Traffic spikes: mitigated with rate limiting and efficient caching.</w:t>
      </w:r>
    </w:p>
    <w:p>
      <w:pPr>
        <w:pStyle w:val="Heading2"/>
      </w:pPr>
      <w:r>
        <w:t>7. Observability &amp; Monitoring</w:t>
      </w:r>
    </w:p>
    <w:p>
      <w:pPr/>
      <w:r>
        <w:rPr>
          <w:sz w:val="22"/>
        </w:rPr>
        <w:t>Structured logs, health endpoint, request IDs, response-time metrics, error monitoring, deployment monitoring and alerts for repeated failures.</w:t>
      </w:r>
    </w:p>
    <w:p>
      <w:pPr>
        <w:pStyle w:val="Heading2"/>
      </w:pPr>
      <w:r>
        <w:t>8. Rollback Strategy</w:t>
      </w:r>
    </w:p>
    <w:p>
      <w:pPr/>
      <w:r>
        <w:rPr>
          <w:sz w:val="22"/>
        </w:rPr>
        <w:t>Source managed in GitHub. If deployment fails, revert to last stable commit, redeploy through Render, verify health endpoint before release.</w:t>
      </w:r>
    </w:p>
    <w:p>
      <w:pPr>
        <w:pStyle w:val="Heading2"/>
      </w:pPr>
      <w:r>
        <w:t>9. Security Considerations</w:t>
      </w:r>
    </w:p>
    <w:p>
      <w:pPr/>
      <w:r>
        <w:rPr>
          <w:sz w:val="22"/>
        </w:rPr>
        <w:t>Input validation, rate limiting, centralized error handling, environment variables for secrets, HTTPS in production and OWASP-oriented middleware.</w:t>
      </w:r>
    </w:p>
    <w:p>
      <w:pPr>
        <w:pStyle w:val="Heading2"/>
      </w:pPr>
      <w:r>
        <w:t>10. Future Improvements</w:t>
      </w:r>
    </w:p>
    <w:p>
      <w:pPr/>
      <w:r>
        <w:rPr>
          <w:sz w:val="22"/>
        </w:rPr>
        <w:t>Background queue processing, distributed tracing, Prometheus/Grafana metrics, Docker containers, horizontal scaling, CDN integration.</w:t>
      </w:r>
    </w:p>
    <w:p>
      <w:pPr>
        <w:pStyle w:val="Heading2"/>
      </w:pPr>
      <w:r>
        <w:t>11. AI Usage Statement</w:t>
      </w:r>
    </w:p>
    <w:p>
      <w:pPr/>
      <w:r>
        <w:rPr>
          <w:sz w:val="22"/>
        </w:rPr>
        <w:t>AI tools were used to brainstorm implementation approaches, review documentation structure and improve technical writing. All implementation, debugging, testing and final verification were completed manually.</w:t>
      </w:r>
    </w:p>
    <w:p>
      <w:pPr>
        <w:pStyle w:val="Heading2"/>
      </w:pPr>
      <w:r>
        <w:t>Architecture Diagram</w:t>
      </w:r>
    </w:p>
    <w:p>
      <w:r>
        <w:br/>
        <w:t>Client</w:t>
        <w:br/>
        <w:t xml:space="preserve">  |</w:t>
        <w:br/>
        <w:t>Express Server</w:t>
        <w:br/>
        <w:t xml:space="preserve">  |</w:t>
        <w:br/>
        <w:t>Middleware (Validation | Rate Limiting | Logging)</w:t>
        <w:br/>
        <w:t xml:space="preserve">  |</w:t>
        <w:br/>
        <w:t>Controller</w:t>
        <w:br/>
        <w:t xml:space="preserve">  |</w:t>
        <w:br/>
        <w:t>Audit Service</w:t>
        <w:br/>
        <w:t xml:space="preserve"> /           \</w:t>
        <w:br/>
        <w:t>Cache      Axios + Cheerio</w:t>
        <w:br/>
        <w:t xml:space="preserve"> |              |</w:t>
        <w:br/>
        <w:t>Redis/NodeCache Website</w:t>
        <w:br/>
        <w:t xml:space="preserve">      |</w:t>
        <w:br/>
        <w:t xml:space="preserve">   JSON Response</w:t>
        <w:br/>
      </w:r>
    </w:p>
    <w:p>
      <w:pPr>
        <w:pStyle w:val="Heading2"/>
      </w:pPr>
      <w:r>
        <w:t>Deployment Diagram</w:t>
      </w:r>
    </w:p>
    <w:p>
      <w:r>
        <w:br/>
        <w:t>GitHub -&gt; GitHub Actions -&gt; Render -&gt; Page Pulse API -&gt; Users</w:t>
        <w:br/>
      </w:r>
    </w:p>
    <w:p>
      <w:pPr>
        <w:pStyle w:val="Heading2"/>
      </w:pPr>
      <w:r>
        <w:t>Sequence Diagram</w:t>
      </w:r>
    </w:p>
    <w:p>
      <w:r>
        <w:br/>
        <w:t>Client -&gt; API -&gt; Validation -&gt; Cache -&gt; Scraper -&gt; Website</w:t>
        <w:br/>
        <w:t>Website -&gt; Scraper -&gt; API -&gt; Client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