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E5797" w14:textId="60D70E6E" w:rsidR="00312E97" w:rsidRDefault="00312E97">
      <w:pPr>
        <w:spacing w:after="0" w:line="259" w:lineRule="auto"/>
        <w:ind w:left="139" w:firstLine="0"/>
        <w:jc w:val="center"/>
      </w:pPr>
      <w:bookmarkStart w:id="0" w:name="_Hlk158719901"/>
      <w:bookmarkEnd w:id="0"/>
    </w:p>
    <w:p w14:paraId="45F79EEF" w14:textId="75F36267" w:rsidR="00D77F8F" w:rsidRPr="00D77F8F" w:rsidRDefault="00D77F8F" w:rsidP="00D77F8F">
      <w:pPr>
        <w:spacing w:after="104" w:line="259" w:lineRule="auto"/>
        <w:ind w:left="130" w:firstLine="0"/>
        <w:jc w:val="center"/>
      </w:pPr>
    </w:p>
    <w:p w14:paraId="581544ED" w14:textId="415AB41C" w:rsidR="00D77F8F" w:rsidRPr="00D77F8F" w:rsidRDefault="00D77F8F" w:rsidP="00D77F8F">
      <w:pPr>
        <w:spacing w:after="115" w:line="259" w:lineRule="auto"/>
        <w:rPr>
          <w:sz w:val="36"/>
          <w:szCs w:val="32"/>
        </w:rPr>
      </w:pPr>
      <w:r w:rsidRPr="00D77F8F">
        <w:rPr>
          <w:sz w:val="36"/>
          <w:szCs w:val="32"/>
        </w:rPr>
        <w:t>Submitted the project as partial fulfilment for Advanced Excel completion requirements.</w:t>
      </w:r>
    </w:p>
    <w:p w14:paraId="5B3CF067" w14:textId="77777777" w:rsidR="00312E97" w:rsidRDefault="003843EB">
      <w:pPr>
        <w:spacing w:after="320" w:line="259" w:lineRule="auto"/>
        <w:ind w:left="0" w:firstLine="0"/>
      </w:pPr>
      <w:r>
        <w:rPr>
          <w:sz w:val="20"/>
        </w:rPr>
        <w:t xml:space="preserve"> </w:t>
      </w:r>
    </w:p>
    <w:p w14:paraId="4BDF81F3" w14:textId="77777777" w:rsidR="00312E97" w:rsidRDefault="003843EB">
      <w:pPr>
        <w:spacing w:after="3" w:line="259" w:lineRule="auto"/>
        <w:ind w:left="1137" w:right="1101"/>
        <w:jc w:val="center"/>
      </w:pPr>
      <w:r>
        <w:rPr>
          <w:sz w:val="32"/>
        </w:rPr>
        <w:t xml:space="preserve">Submitted by: </w:t>
      </w:r>
    </w:p>
    <w:p w14:paraId="1EF67703" w14:textId="3F4DF369" w:rsidR="00312E97" w:rsidRDefault="00D77F8F">
      <w:pPr>
        <w:spacing w:after="3" w:line="259" w:lineRule="auto"/>
        <w:ind w:left="1137" w:right="1098"/>
        <w:jc w:val="center"/>
        <w:rPr>
          <w:b/>
          <w:bCs/>
          <w:i/>
          <w:iCs/>
          <w:sz w:val="32"/>
          <w:u w:val="single"/>
        </w:rPr>
      </w:pPr>
      <w:r w:rsidRPr="00F15293">
        <w:rPr>
          <w:b/>
          <w:bCs/>
          <w:i/>
          <w:iCs/>
          <w:sz w:val="32"/>
          <w:u w:val="single"/>
        </w:rPr>
        <w:t>Parul Sharma</w:t>
      </w:r>
    </w:p>
    <w:p w14:paraId="2C7FCE4D" w14:textId="77777777" w:rsidR="001906FE" w:rsidRDefault="001906FE">
      <w:pPr>
        <w:spacing w:after="3" w:line="259" w:lineRule="auto"/>
        <w:ind w:left="1137" w:right="1098"/>
        <w:jc w:val="center"/>
        <w:rPr>
          <w:b/>
          <w:bCs/>
          <w:i/>
          <w:iCs/>
          <w:sz w:val="32"/>
          <w:u w:val="single"/>
        </w:rPr>
      </w:pPr>
    </w:p>
    <w:p w14:paraId="5C54EE87" w14:textId="7AF18FF4" w:rsidR="001906FE" w:rsidRPr="001906FE" w:rsidRDefault="001906FE" w:rsidP="001906FE">
      <w:pPr>
        <w:tabs>
          <w:tab w:val="left" w:pos="3330"/>
          <w:tab w:val="center" w:pos="4366"/>
        </w:tabs>
        <w:spacing w:after="3" w:line="259" w:lineRule="auto"/>
        <w:ind w:left="1137" w:right="1098"/>
      </w:pPr>
      <w:r>
        <w:rPr>
          <w:sz w:val="32"/>
        </w:rPr>
        <w:tab/>
      </w:r>
      <w:r>
        <w:rPr>
          <w:sz w:val="32"/>
        </w:rPr>
        <w:tab/>
        <w:t xml:space="preserve">On </w:t>
      </w:r>
      <w:r w:rsidRPr="001906FE">
        <w:rPr>
          <w:sz w:val="32"/>
        </w:rPr>
        <w:t>(13-02-202</w:t>
      </w:r>
      <w:r w:rsidR="00535EF3">
        <w:rPr>
          <w:sz w:val="32"/>
        </w:rPr>
        <w:t>5</w:t>
      </w:r>
      <w:r w:rsidRPr="001906FE">
        <w:rPr>
          <w:sz w:val="32"/>
        </w:rPr>
        <w:t>)</w:t>
      </w:r>
    </w:p>
    <w:p w14:paraId="70408168" w14:textId="77777777" w:rsidR="00312E97" w:rsidRDefault="003843EB">
      <w:pPr>
        <w:spacing w:after="0" w:line="259" w:lineRule="auto"/>
        <w:ind w:left="109" w:firstLine="0"/>
        <w:jc w:val="center"/>
      </w:pPr>
      <w:r>
        <w:rPr>
          <w:sz w:val="32"/>
        </w:rPr>
        <w:t xml:space="preserve"> </w:t>
      </w:r>
    </w:p>
    <w:p w14:paraId="75B17262" w14:textId="29E655C2" w:rsidR="00312E97" w:rsidRDefault="003843EB">
      <w:pPr>
        <w:spacing w:after="3" w:line="259" w:lineRule="auto"/>
        <w:ind w:left="1137" w:right="1101"/>
        <w:jc w:val="center"/>
        <w:rPr>
          <w:sz w:val="32"/>
        </w:rPr>
      </w:pPr>
      <w:r>
        <w:rPr>
          <w:sz w:val="32"/>
        </w:rPr>
        <w:t xml:space="preserve">Under the supervision of: </w:t>
      </w:r>
    </w:p>
    <w:p w14:paraId="0474CA79" w14:textId="19386853" w:rsidR="00D77F8F" w:rsidRPr="00F15293" w:rsidRDefault="00D77F8F">
      <w:pPr>
        <w:spacing w:after="3" w:line="259" w:lineRule="auto"/>
        <w:ind w:left="1137" w:right="1101"/>
        <w:jc w:val="center"/>
        <w:rPr>
          <w:b/>
          <w:bCs/>
          <w:i/>
          <w:iCs/>
          <w:u w:val="double"/>
        </w:rPr>
      </w:pPr>
      <w:r w:rsidRPr="00F15293">
        <w:rPr>
          <w:b/>
          <w:bCs/>
          <w:i/>
          <w:iCs/>
          <w:sz w:val="32"/>
          <w:u w:val="double"/>
        </w:rPr>
        <w:t>Nikhil Rana</w:t>
      </w:r>
    </w:p>
    <w:p w14:paraId="514A492E" w14:textId="77777777" w:rsidR="00D77F8F" w:rsidRDefault="00D77F8F">
      <w:pPr>
        <w:pStyle w:val="Heading1"/>
        <w:rPr>
          <w:b w:val="0"/>
          <w:sz w:val="24"/>
        </w:rPr>
      </w:pPr>
      <w:bookmarkStart w:id="1" w:name="_Toc11823"/>
    </w:p>
    <w:bookmarkEnd w:id="1"/>
    <w:p w14:paraId="1DF3AA20" w14:textId="4B5B7790" w:rsidR="00312E97" w:rsidRDefault="00312E97">
      <w:pPr>
        <w:spacing w:after="176" w:line="259" w:lineRule="auto"/>
        <w:ind w:left="0" w:firstLine="0"/>
      </w:pPr>
    </w:p>
    <w:p w14:paraId="27D242FA" w14:textId="77777777" w:rsidR="00312E97" w:rsidRDefault="003843EB">
      <w:pPr>
        <w:pStyle w:val="Heading1"/>
      </w:pPr>
      <w:bookmarkStart w:id="2" w:name="_Toc11824"/>
      <w:r>
        <w:t xml:space="preserve">List of Figures </w:t>
      </w:r>
      <w:bookmarkEnd w:id="2"/>
    </w:p>
    <w:p w14:paraId="486030E2" w14:textId="18DC9EA0" w:rsidR="00312E97" w:rsidRDefault="003843EB">
      <w:pPr>
        <w:spacing w:after="113" w:line="259" w:lineRule="auto"/>
        <w:ind w:left="0" w:firstLine="0"/>
      </w:pPr>
      <w:r>
        <w:t xml:space="preserve"> </w:t>
      </w:r>
    </w:p>
    <w:p w14:paraId="62BE2A14" w14:textId="790007A5" w:rsidR="00D22003" w:rsidRDefault="00D22003" w:rsidP="00D22003">
      <w:pPr>
        <w:ind w:left="-5"/>
      </w:pPr>
      <w:r>
        <w:t xml:space="preserve">Figure 1 - </w:t>
      </w:r>
      <w:r w:rsidRPr="006E4BE1">
        <w:t>Sheet Name- dim_products</w:t>
      </w:r>
      <w:r>
        <w:t xml:space="preserve">................................................................................... </w:t>
      </w:r>
    </w:p>
    <w:p w14:paraId="1306A62E" w14:textId="63A34C1F" w:rsidR="00312E97" w:rsidRDefault="003843EB">
      <w:pPr>
        <w:ind w:left="-5"/>
      </w:pPr>
      <w:r>
        <w:t xml:space="preserve">Figure 2 - </w:t>
      </w:r>
      <w:r w:rsidR="006E4BE1" w:rsidRPr="006E4BE1">
        <w:t>Sheet Name- fact_orders</w:t>
      </w:r>
      <w:r w:rsidR="006E4BE1">
        <w:t xml:space="preserve"> </w:t>
      </w:r>
      <w:r>
        <w:t>.....................................................................</w:t>
      </w:r>
      <w:r w:rsidR="006E4BE1">
        <w:t>................</w:t>
      </w:r>
      <w:r>
        <w:t xml:space="preserve"> </w:t>
      </w:r>
    </w:p>
    <w:p w14:paraId="0ABED1CF" w14:textId="4E8E0577" w:rsidR="00D22003" w:rsidRDefault="00D22003" w:rsidP="00D22003">
      <w:pPr>
        <w:ind w:left="-5"/>
      </w:pPr>
      <w:r>
        <w:t xml:space="preserve">Figure 3 – </w:t>
      </w:r>
      <w:r w:rsidRPr="006E4BE1">
        <w:t>Sheet Name- dim_Customers</w:t>
      </w:r>
      <w:r>
        <w:t xml:space="preserve"> .............................................................................. </w:t>
      </w:r>
    </w:p>
    <w:p w14:paraId="0AAC301F" w14:textId="77777777" w:rsidR="00D22003" w:rsidRDefault="00D22003">
      <w:pPr>
        <w:ind w:left="-5"/>
      </w:pPr>
    </w:p>
    <w:p w14:paraId="790F0ACA" w14:textId="069804C9" w:rsidR="00312E97" w:rsidRDefault="00312E97" w:rsidP="001906FE">
      <w:pPr>
        <w:spacing w:after="362" w:line="259" w:lineRule="auto"/>
        <w:ind w:right="62"/>
        <w:jc w:val="center"/>
        <w:sectPr w:rsidR="00312E97">
          <w:footerReference w:type="even" r:id="rId7"/>
          <w:footerReference w:type="default" r:id="rId8"/>
          <w:footerReference w:type="first" r:id="rId9"/>
          <w:type w:val="continuous"/>
          <w:pgSz w:w="12240" w:h="15840"/>
          <w:pgMar w:top="1443" w:right="1737" w:bottom="725" w:left="1800" w:header="720" w:footer="720" w:gutter="0"/>
          <w:cols w:space="720"/>
        </w:sectPr>
      </w:pPr>
    </w:p>
    <w:p w14:paraId="511DE0D7" w14:textId="74B9B66C" w:rsidR="00312E97" w:rsidRDefault="00A26B9C" w:rsidP="00A26B9C">
      <w:pPr>
        <w:pStyle w:val="Heading1"/>
        <w:spacing w:after="131"/>
        <w:ind w:left="345" w:right="0" w:firstLine="0"/>
        <w:jc w:val="left"/>
        <w:rPr>
          <w:rFonts w:ascii="Bernard MT Condensed" w:hAnsi="Bernard MT Condensed"/>
          <w:sz w:val="44"/>
          <w:szCs w:val="32"/>
        </w:rPr>
      </w:pPr>
      <w:r w:rsidRPr="00A26B9C">
        <w:rPr>
          <w:rFonts w:ascii="Bernard MT Condensed" w:hAnsi="Bernard MT Condensed"/>
          <w:sz w:val="44"/>
          <w:szCs w:val="32"/>
        </w:rPr>
        <w:lastRenderedPageBreak/>
        <w:t xml:space="preserve"> Problem Statement: - </w:t>
      </w:r>
    </w:p>
    <w:p w14:paraId="7A2F3358" w14:textId="15795653" w:rsidR="00537CF1" w:rsidRPr="001906FE" w:rsidRDefault="00537CF1" w:rsidP="00537CF1">
      <w:pPr>
        <w:rPr>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06FE">
        <w:rPr>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today’s time the competition in online market is growing day by day, and the online marketing has gained a lot of importance in the present marketing conditions. There is vast growth in the number of people, who are ordering the products from the online portals, and people are adopting themselves to the emerging technology. it is very important to market and advertise the desired products to the customer’s needs by analysing sales data, to target the specific group of customers with similar mindset and advertise products based on their specific needs and means on online platforms to maximize the sale of the Myntra. </w:t>
      </w:r>
    </w:p>
    <w:p w14:paraId="7FD1BD50" w14:textId="77777777" w:rsidR="00537CF1" w:rsidRPr="001906FE" w:rsidRDefault="00537CF1" w:rsidP="00537CF1">
      <w:pPr>
        <w:rPr>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06FE">
        <w:rPr>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current study focus on customers’ needs and sales maximization from Myntra.</w:t>
      </w:r>
    </w:p>
    <w:p w14:paraId="2C589A21" w14:textId="77777777" w:rsidR="00537CF1" w:rsidRPr="001906FE" w:rsidRDefault="00537CF1" w:rsidP="00537CF1">
      <w:pPr>
        <w:rPr>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06FE">
        <w:rPr>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data used for the present research work is secondary data. The data were collected from the official website of Myntra, another website.</w:t>
      </w:r>
    </w:p>
    <w:p w14:paraId="139851DC" w14:textId="77777777" w:rsidR="00A26B9C" w:rsidRPr="001906FE" w:rsidRDefault="00A26B9C" w:rsidP="00A26B9C">
      <w:pPr>
        <w:rPr>
          <w:sz w:val="40"/>
          <w:szCs w:val="36"/>
        </w:rPr>
      </w:pPr>
    </w:p>
    <w:p w14:paraId="41105178" w14:textId="2A12523F" w:rsidR="00537CF1" w:rsidRDefault="00537CF1" w:rsidP="00537CF1">
      <w:pPr>
        <w:pStyle w:val="ListParagraph"/>
        <w:spacing w:after="0" w:line="259" w:lineRule="auto"/>
        <w:ind w:firstLine="0"/>
      </w:pPr>
    </w:p>
    <w:p w14:paraId="5CF87FD0" w14:textId="77777777" w:rsidR="00537CF1" w:rsidRDefault="00537CF1" w:rsidP="00537CF1">
      <w:pPr>
        <w:pStyle w:val="ListParagraph"/>
        <w:spacing w:after="0" w:line="259" w:lineRule="auto"/>
        <w:ind w:firstLine="0"/>
      </w:pPr>
    </w:p>
    <w:p w14:paraId="3D515411" w14:textId="77777777" w:rsidR="00537CF1" w:rsidRDefault="00537CF1" w:rsidP="00537CF1">
      <w:pPr>
        <w:pStyle w:val="ListParagraph"/>
        <w:spacing w:after="0" w:line="259" w:lineRule="auto"/>
        <w:ind w:firstLine="0"/>
      </w:pPr>
    </w:p>
    <w:p w14:paraId="1457F0C0" w14:textId="77777777" w:rsidR="00537CF1" w:rsidRDefault="00537CF1" w:rsidP="00537CF1">
      <w:pPr>
        <w:pStyle w:val="ListParagraph"/>
        <w:spacing w:after="0" w:line="259" w:lineRule="auto"/>
        <w:ind w:firstLine="0"/>
      </w:pPr>
    </w:p>
    <w:p w14:paraId="64DAD9BB" w14:textId="77777777" w:rsidR="00537CF1" w:rsidRDefault="00537CF1" w:rsidP="001906FE">
      <w:pPr>
        <w:spacing w:after="0" w:line="259" w:lineRule="auto"/>
        <w:ind w:left="0" w:firstLine="0"/>
      </w:pPr>
    </w:p>
    <w:p w14:paraId="36CA37B3" w14:textId="77777777" w:rsidR="00537CF1" w:rsidRDefault="00537CF1" w:rsidP="00537CF1">
      <w:pPr>
        <w:pStyle w:val="ListParagraph"/>
        <w:spacing w:after="0" w:line="259" w:lineRule="auto"/>
        <w:ind w:firstLine="0"/>
      </w:pPr>
    </w:p>
    <w:p w14:paraId="33EFDEC3" w14:textId="77777777" w:rsidR="00537CF1" w:rsidRPr="00537CF1" w:rsidRDefault="00537CF1" w:rsidP="00537CF1">
      <w:pPr>
        <w:pStyle w:val="Heading2"/>
        <w:ind w:left="-5"/>
        <w:rPr>
          <w:rFonts w:ascii="Bodoni MT Black" w:hAnsi="Bodoni MT Black"/>
          <w:sz w:val="44"/>
          <w:szCs w:val="40"/>
        </w:rPr>
      </w:pPr>
      <w:r w:rsidRPr="00537CF1">
        <w:rPr>
          <w:rFonts w:ascii="Bodoni MT Black" w:hAnsi="Bodoni MT Black"/>
          <w:sz w:val="44"/>
          <w:szCs w:val="40"/>
        </w:rPr>
        <w:t>Raw Data: -</w:t>
      </w:r>
    </w:p>
    <w:p w14:paraId="1441B396" w14:textId="77777777" w:rsidR="00537CF1" w:rsidRDefault="00537CF1" w:rsidP="00537CF1">
      <w:pPr>
        <w:pStyle w:val="ListParagraph"/>
        <w:numPr>
          <w:ilvl w:val="0"/>
          <w:numId w:val="11"/>
        </w:numPr>
        <w:spacing w:after="0" w:line="259" w:lineRule="auto"/>
      </w:pPr>
      <w:r>
        <w:t xml:space="preserve">Figure 1. :- </w:t>
      </w:r>
    </w:p>
    <w:p w14:paraId="45A70822" w14:textId="77777777" w:rsidR="00537CF1" w:rsidRDefault="00537CF1" w:rsidP="00537CF1">
      <w:pPr>
        <w:pStyle w:val="ListParagraph"/>
        <w:spacing w:after="0" w:line="259" w:lineRule="auto"/>
        <w:ind w:firstLine="0"/>
      </w:pPr>
    </w:p>
    <w:p w14:paraId="1BE9F2B6" w14:textId="4DEA3BCD" w:rsidR="00537CF1" w:rsidRDefault="00537CF1" w:rsidP="00537CF1">
      <w:pPr>
        <w:pStyle w:val="ListParagraph"/>
        <w:spacing w:after="0" w:line="259" w:lineRule="auto"/>
        <w:ind w:firstLine="0"/>
      </w:pPr>
      <w:r w:rsidRPr="00537CF1">
        <w:rPr>
          <w:noProof/>
        </w:rPr>
        <w:drawing>
          <wp:inline distT="0" distB="0" distL="0" distR="0" wp14:anchorId="087F03F8" wp14:editId="67616DF8">
            <wp:extent cx="5516245" cy="241998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6245" cy="2419985"/>
                    </a:xfrm>
                    <a:prstGeom prst="rect">
                      <a:avLst/>
                    </a:prstGeom>
                  </pic:spPr>
                </pic:pic>
              </a:graphicData>
            </a:graphic>
          </wp:inline>
        </w:drawing>
      </w:r>
      <w:r>
        <w:t xml:space="preserve">  </w:t>
      </w:r>
    </w:p>
    <w:p w14:paraId="2E04FF71" w14:textId="77777777" w:rsidR="00537CF1" w:rsidRDefault="00537CF1" w:rsidP="00537CF1">
      <w:pPr>
        <w:pStyle w:val="ListParagraph"/>
        <w:spacing w:after="0" w:line="259" w:lineRule="auto"/>
        <w:ind w:firstLine="0"/>
      </w:pPr>
    </w:p>
    <w:p w14:paraId="6C0444E5" w14:textId="77777777" w:rsidR="00D22003" w:rsidRDefault="00537CF1" w:rsidP="00537CF1">
      <w:pPr>
        <w:pStyle w:val="ListParagraph"/>
        <w:numPr>
          <w:ilvl w:val="0"/>
          <w:numId w:val="11"/>
        </w:numPr>
        <w:spacing w:after="0" w:line="259" w:lineRule="auto"/>
      </w:pPr>
      <w:r>
        <w:t xml:space="preserve">Figure 2. :- </w:t>
      </w:r>
    </w:p>
    <w:p w14:paraId="232B7330" w14:textId="325B8B63" w:rsidR="00312E97" w:rsidRDefault="00537CF1" w:rsidP="00D22003">
      <w:pPr>
        <w:pStyle w:val="ListParagraph"/>
        <w:spacing w:after="0" w:line="259" w:lineRule="auto"/>
        <w:ind w:firstLine="0"/>
      </w:pPr>
      <w:r>
        <w:br/>
      </w:r>
      <w:r w:rsidR="00D22003" w:rsidRPr="00D22003">
        <w:rPr>
          <w:noProof/>
        </w:rPr>
        <w:drawing>
          <wp:inline distT="0" distB="0" distL="0" distR="0" wp14:anchorId="246FB934" wp14:editId="28F3A94E">
            <wp:extent cx="5516245" cy="2646045"/>
            <wp:effectExtent l="0" t="0" r="825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6245" cy="2646045"/>
                    </a:xfrm>
                    <a:prstGeom prst="rect">
                      <a:avLst/>
                    </a:prstGeom>
                  </pic:spPr>
                </pic:pic>
              </a:graphicData>
            </a:graphic>
          </wp:inline>
        </w:drawing>
      </w:r>
    </w:p>
    <w:p w14:paraId="54EEBECB" w14:textId="78ABF60C" w:rsidR="00312E97" w:rsidRDefault="003843EB">
      <w:pPr>
        <w:spacing w:after="99" w:line="259" w:lineRule="auto"/>
        <w:ind w:left="0" w:firstLine="0"/>
        <w:rPr>
          <w:sz w:val="20"/>
        </w:rPr>
      </w:pPr>
      <w:r>
        <w:rPr>
          <w:sz w:val="20"/>
        </w:rPr>
        <w:t xml:space="preserve"> </w:t>
      </w:r>
    </w:p>
    <w:p w14:paraId="780B331A" w14:textId="229A914B" w:rsidR="00D22003" w:rsidRDefault="00D22003">
      <w:pPr>
        <w:spacing w:after="99" w:line="259" w:lineRule="auto"/>
        <w:ind w:left="0" w:firstLine="0"/>
        <w:rPr>
          <w:sz w:val="20"/>
        </w:rPr>
      </w:pPr>
    </w:p>
    <w:p w14:paraId="1EC4A06D" w14:textId="784B2639" w:rsidR="00D22003" w:rsidRDefault="00D22003">
      <w:pPr>
        <w:spacing w:after="99" w:line="259" w:lineRule="auto"/>
        <w:ind w:left="0" w:firstLine="0"/>
        <w:rPr>
          <w:sz w:val="20"/>
        </w:rPr>
      </w:pPr>
    </w:p>
    <w:p w14:paraId="7606547C" w14:textId="6BE41BF2" w:rsidR="00D22003" w:rsidRDefault="00D22003">
      <w:pPr>
        <w:spacing w:after="99" w:line="259" w:lineRule="auto"/>
        <w:ind w:left="0" w:firstLine="0"/>
        <w:rPr>
          <w:sz w:val="20"/>
        </w:rPr>
      </w:pPr>
    </w:p>
    <w:p w14:paraId="2910F958" w14:textId="0B3A6423" w:rsidR="00D22003" w:rsidRDefault="00D22003">
      <w:pPr>
        <w:spacing w:after="99" w:line="259" w:lineRule="auto"/>
        <w:ind w:left="0" w:firstLine="0"/>
        <w:rPr>
          <w:sz w:val="20"/>
        </w:rPr>
      </w:pPr>
    </w:p>
    <w:p w14:paraId="492053F3" w14:textId="77777777" w:rsidR="00D22003" w:rsidRDefault="00D22003">
      <w:pPr>
        <w:spacing w:after="99" w:line="259" w:lineRule="auto"/>
        <w:ind w:left="0" w:firstLine="0"/>
        <w:rPr>
          <w:sz w:val="20"/>
        </w:rPr>
      </w:pPr>
    </w:p>
    <w:p w14:paraId="0D14195E" w14:textId="78416378" w:rsidR="00D22003" w:rsidRDefault="00D22003" w:rsidP="00D22003">
      <w:pPr>
        <w:pStyle w:val="ListParagraph"/>
        <w:numPr>
          <w:ilvl w:val="0"/>
          <w:numId w:val="11"/>
        </w:numPr>
        <w:spacing w:after="99" w:line="259" w:lineRule="auto"/>
      </w:pPr>
      <w:r>
        <w:t xml:space="preserve"> Figure 3. :-</w:t>
      </w:r>
    </w:p>
    <w:p w14:paraId="7F91FCC2" w14:textId="77777777" w:rsidR="00D22003" w:rsidRDefault="00D22003" w:rsidP="00D22003">
      <w:pPr>
        <w:pStyle w:val="ListParagraph"/>
        <w:spacing w:after="99" w:line="259" w:lineRule="auto"/>
        <w:ind w:firstLine="0"/>
      </w:pPr>
    </w:p>
    <w:p w14:paraId="5E18516C" w14:textId="2E1CA954" w:rsidR="00D22003" w:rsidRDefault="00D22003" w:rsidP="00D22003">
      <w:pPr>
        <w:pStyle w:val="ListParagraph"/>
        <w:spacing w:after="99" w:line="259" w:lineRule="auto"/>
        <w:ind w:firstLine="0"/>
      </w:pPr>
      <w:r w:rsidRPr="00D22003">
        <w:rPr>
          <w:noProof/>
        </w:rPr>
        <w:drawing>
          <wp:inline distT="0" distB="0" distL="0" distR="0" wp14:anchorId="56F3D782" wp14:editId="5ECE5EEE">
            <wp:extent cx="5803900" cy="36957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4208" cy="3695896"/>
                    </a:xfrm>
                    <a:prstGeom prst="rect">
                      <a:avLst/>
                    </a:prstGeom>
                  </pic:spPr>
                </pic:pic>
              </a:graphicData>
            </a:graphic>
          </wp:inline>
        </w:drawing>
      </w:r>
    </w:p>
    <w:p w14:paraId="1C98BF54" w14:textId="77777777" w:rsidR="00D22003" w:rsidRDefault="00D22003" w:rsidP="00D22003">
      <w:pPr>
        <w:pStyle w:val="ListParagraph"/>
        <w:spacing w:after="99" w:line="259" w:lineRule="auto"/>
        <w:ind w:firstLine="0"/>
      </w:pPr>
    </w:p>
    <w:p w14:paraId="661A6116" w14:textId="5247D40D" w:rsidR="00312E97" w:rsidRDefault="00537CF1">
      <w:pPr>
        <w:pStyle w:val="Heading1"/>
        <w:spacing w:after="131"/>
        <w:ind w:left="-5" w:right="0"/>
        <w:jc w:val="left"/>
        <w:rPr>
          <w:sz w:val="32"/>
        </w:rPr>
      </w:pPr>
      <w:bookmarkStart w:id="3" w:name="_Toc11828"/>
      <w:r>
        <w:rPr>
          <w:sz w:val="32"/>
        </w:rPr>
        <w:t xml:space="preserve"> Data</w:t>
      </w:r>
      <w:r w:rsidR="003843EB">
        <w:rPr>
          <w:sz w:val="32"/>
        </w:rPr>
        <w:t xml:space="preserve"> </w:t>
      </w:r>
      <w:bookmarkEnd w:id="3"/>
      <w:r w:rsidR="00D22003">
        <w:rPr>
          <w:sz w:val="32"/>
        </w:rPr>
        <w:t>Description: -</w:t>
      </w:r>
    </w:p>
    <w:p w14:paraId="6BCA447C" w14:textId="5DC4B9DE" w:rsidR="00D22003" w:rsidRPr="00D22003" w:rsidRDefault="00D22003" w:rsidP="00D22003">
      <w:pPr>
        <w:pStyle w:val="ListParagraph"/>
        <w:numPr>
          <w:ilvl w:val="0"/>
          <w:numId w:val="11"/>
        </w:numPr>
        <w:rPr>
          <w:rFonts w:ascii="Bodoni MT Black" w:hAnsi="Bodoni MT Black"/>
        </w:rPr>
      </w:pPr>
      <w:r w:rsidRPr="00D22003">
        <w:rPr>
          <w:rFonts w:ascii="Bodoni MT Black" w:hAnsi="Bodoni MT Black"/>
        </w:rPr>
        <w:t>Figure 1</w:t>
      </w:r>
      <w:r>
        <w:rPr>
          <w:rFonts w:ascii="Bodoni MT Black" w:hAnsi="Bodoni MT Black"/>
        </w:rPr>
        <w:t xml:space="preserve">. </w:t>
      </w:r>
      <w:r w:rsidRPr="00D22003">
        <w:rPr>
          <w:rFonts w:ascii="Bodoni MT Black" w:hAnsi="Bodoni MT Black"/>
        </w:rPr>
        <w:t>:-</w:t>
      </w:r>
    </w:p>
    <w:p w14:paraId="1046D353" w14:textId="77777777" w:rsidR="00D22003" w:rsidRPr="00D22003" w:rsidRDefault="00D22003" w:rsidP="00D22003">
      <w:pPr>
        <w:pStyle w:val="ListParagraph"/>
        <w:numPr>
          <w:ilvl w:val="0"/>
          <w:numId w:val="13"/>
        </w:numPr>
        <w:spacing w:after="160" w:line="259" w:lineRule="auto"/>
        <w:rPr>
          <w:rFonts w:asciiTheme="minorHAnsi" w:hAnsiTheme="minorHAnsi" w:cstheme="minorHAnsi"/>
          <w:color w:val="000000" w:themeColor="text1"/>
          <w:sz w:val="28"/>
          <w:szCs w:val="28"/>
        </w:rPr>
      </w:pPr>
      <w:r w:rsidRPr="00D22003">
        <w:rPr>
          <w:rFonts w:asciiTheme="minorHAnsi" w:hAnsiTheme="minorHAnsi" w:cstheme="minorHAnsi"/>
          <w:color w:val="000000" w:themeColor="text1"/>
          <w:sz w:val="28"/>
          <w:szCs w:val="28"/>
        </w:rPr>
        <w:t>1</w:t>
      </w:r>
      <w:r w:rsidRPr="00D22003">
        <w:rPr>
          <w:rFonts w:asciiTheme="minorHAnsi" w:hAnsiTheme="minorHAnsi" w:cstheme="minorHAnsi"/>
          <w:color w:val="000000" w:themeColor="text1"/>
          <w:sz w:val="28"/>
          <w:szCs w:val="28"/>
          <w:vertAlign w:val="superscript"/>
        </w:rPr>
        <w:t>st</w:t>
      </w:r>
      <w:r w:rsidRPr="00D22003">
        <w:rPr>
          <w:rFonts w:asciiTheme="minorHAnsi" w:hAnsiTheme="minorHAnsi" w:cstheme="minorHAnsi"/>
          <w:color w:val="000000" w:themeColor="text1"/>
          <w:sz w:val="28"/>
          <w:szCs w:val="28"/>
        </w:rPr>
        <w:t xml:space="preserve"> column has product ID given to every product shipped e.g., P0001.</w:t>
      </w:r>
    </w:p>
    <w:p w14:paraId="0825DB91" w14:textId="77777777" w:rsidR="00D22003" w:rsidRPr="00D22003" w:rsidRDefault="00D22003" w:rsidP="00D22003">
      <w:pPr>
        <w:pStyle w:val="ListParagraph"/>
        <w:numPr>
          <w:ilvl w:val="0"/>
          <w:numId w:val="13"/>
        </w:numPr>
        <w:spacing w:after="160" w:line="259" w:lineRule="auto"/>
        <w:rPr>
          <w:rFonts w:asciiTheme="minorHAnsi" w:hAnsiTheme="minorHAnsi" w:cstheme="minorHAnsi"/>
          <w:color w:val="000000" w:themeColor="text1"/>
          <w:sz w:val="28"/>
          <w:szCs w:val="28"/>
        </w:rPr>
      </w:pPr>
      <w:r w:rsidRPr="00D22003">
        <w:rPr>
          <w:rFonts w:asciiTheme="minorHAnsi" w:hAnsiTheme="minorHAnsi" w:cstheme="minorHAnsi"/>
          <w:color w:val="000000" w:themeColor="text1"/>
          <w:sz w:val="28"/>
          <w:szCs w:val="28"/>
        </w:rPr>
        <w:t>2</w:t>
      </w:r>
      <w:r w:rsidRPr="00D22003">
        <w:rPr>
          <w:rFonts w:asciiTheme="minorHAnsi" w:hAnsiTheme="minorHAnsi" w:cstheme="minorHAnsi"/>
          <w:color w:val="000000" w:themeColor="text1"/>
          <w:sz w:val="28"/>
          <w:szCs w:val="28"/>
          <w:vertAlign w:val="superscript"/>
        </w:rPr>
        <w:t>nd</w:t>
      </w:r>
      <w:r w:rsidRPr="00D22003">
        <w:rPr>
          <w:rFonts w:asciiTheme="minorHAnsi" w:hAnsiTheme="minorHAnsi" w:cstheme="minorHAnsi"/>
          <w:color w:val="000000" w:themeColor="text1"/>
          <w:sz w:val="28"/>
          <w:szCs w:val="28"/>
        </w:rPr>
        <w:t xml:space="preserve"> column has category of the products they deal with e.g., Women, man, kids, beauty products.</w:t>
      </w:r>
    </w:p>
    <w:p w14:paraId="2F64F6EF" w14:textId="77777777" w:rsidR="00D22003" w:rsidRPr="00D22003" w:rsidRDefault="00D22003" w:rsidP="00D22003">
      <w:pPr>
        <w:pStyle w:val="ListParagraph"/>
        <w:numPr>
          <w:ilvl w:val="0"/>
          <w:numId w:val="13"/>
        </w:numPr>
        <w:spacing w:after="160" w:line="259" w:lineRule="auto"/>
        <w:rPr>
          <w:rFonts w:asciiTheme="minorHAnsi" w:hAnsiTheme="minorHAnsi" w:cstheme="minorHAnsi"/>
          <w:color w:val="000000" w:themeColor="text1"/>
          <w:sz w:val="28"/>
          <w:szCs w:val="28"/>
        </w:rPr>
      </w:pPr>
      <w:r w:rsidRPr="00D22003">
        <w:rPr>
          <w:rFonts w:asciiTheme="minorHAnsi" w:hAnsiTheme="minorHAnsi" w:cstheme="minorHAnsi"/>
          <w:color w:val="000000" w:themeColor="text1"/>
          <w:sz w:val="28"/>
          <w:szCs w:val="28"/>
        </w:rPr>
        <w:t>3</w:t>
      </w:r>
      <w:r w:rsidRPr="00D22003">
        <w:rPr>
          <w:rFonts w:asciiTheme="minorHAnsi" w:hAnsiTheme="minorHAnsi" w:cstheme="minorHAnsi"/>
          <w:color w:val="000000" w:themeColor="text1"/>
          <w:sz w:val="28"/>
          <w:szCs w:val="28"/>
          <w:vertAlign w:val="superscript"/>
        </w:rPr>
        <w:t>rd</w:t>
      </w:r>
      <w:r w:rsidRPr="00D22003">
        <w:rPr>
          <w:rFonts w:asciiTheme="minorHAnsi" w:hAnsiTheme="minorHAnsi" w:cstheme="minorHAnsi"/>
          <w:color w:val="000000" w:themeColor="text1"/>
          <w:sz w:val="28"/>
          <w:szCs w:val="28"/>
        </w:rPr>
        <w:t xml:space="preserve"> has the category of segments of products. E.g., top wear, footwear, bottom wear.</w:t>
      </w:r>
    </w:p>
    <w:p w14:paraId="4F61FD93" w14:textId="77777777" w:rsidR="00D22003" w:rsidRPr="00D22003" w:rsidRDefault="00D22003" w:rsidP="00D22003">
      <w:pPr>
        <w:pStyle w:val="ListParagraph"/>
        <w:numPr>
          <w:ilvl w:val="0"/>
          <w:numId w:val="13"/>
        </w:numPr>
        <w:spacing w:after="160" w:line="259" w:lineRule="auto"/>
        <w:rPr>
          <w:rFonts w:asciiTheme="minorHAnsi" w:hAnsiTheme="minorHAnsi" w:cstheme="minorHAnsi"/>
          <w:color w:val="000000" w:themeColor="text1"/>
          <w:sz w:val="28"/>
          <w:szCs w:val="28"/>
        </w:rPr>
      </w:pPr>
      <w:r w:rsidRPr="00D22003">
        <w:rPr>
          <w:rFonts w:asciiTheme="minorHAnsi" w:hAnsiTheme="minorHAnsi" w:cstheme="minorHAnsi"/>
          <w:color w:val="000000" w:themeColor="text1"/>
          <w:sz w:val="28"/>
          <w:szCs w:val="28"/>
        </w:rPr>
        <w:t>4</w:t>
      </w:r>
      <w:r w:rsidRPr="00D22003">
        <w:rPr>
          <w:rFonts w:asciiTheme="minorHAnsi" w:hAnsiTheme="minorHAnsi" w:cstheme="minorHAnsi"/>
          <w:color w:val="000000" w:themeColor="text1"/>
          <w:sz w:val="28"/>
          <w:szCs w:val="28"/>
          <w:vertAlign w:val="superscript"/>
        </w:rPr>
        <w:t>th</w:t>
      </w:r>
      <w:r w:rsidRPr="00D22003">
        <w:rPr>
          <w:rFonts w:asciiTheme="minorHAnsi" w:hAnsiTheme="minorHAnsi" w:cstheme="minorHAnsi"/>
          <w:color w:val="000000" w:themeColor="text1"/>
          <w:sz w:val="28"/>
          <w:szCs w:val="28"/>
        </w:rPr>
        <w:t xml:space="preserve"> column has the product name that are sold.</w:t>
      </w:r>
    </w:p>
    <w:p w14:paraId="7D49C691" w14:textId="77777777" w:rsidR="00D22003" w:rsidRPr="00D22003" w:rsidRDefault="00D22003" w:rsidP="00D22003">
      <w:pPr>
        <w:pStyle w:val="ListParagraph"/>
        <w:numPr>
          <w:ilvl w:val="0"/>
          <w:numId w:val="13"/>
        </w:numPr>
        <w:spacing w:after="160" w:line="259" w:lineRule="auto"/>
        <w:rPr>
          <w:rFonts w:asciiTheme="minorHAnsi" w:hAnsiTheme="minorHAnsi" w:cstheme="minorHAnsi"/>
          <w:color w:val="000000" w:themeColor="text1"/>
          <w:sz w:val="28"/>
          <w:szCs w:val="28"/>
        </w:rPr>
      </w:pPr>
      <w:r w:rsidRPr="00D22003">
        <w:rPr>
          <w:rFonts w:asciiTheme="minorHAnsi" w:hAnsiTheme="minorHAnsi" w:cstheme="minorHAnsi"/>
          <w:color w:val="000000" w:themeColor="text1"/>
          <w:sz w:val="28"/>
          <w:szCs w:val="28"/>
        </w:rPr>
        <w:t>5</w:t>
      </w:r>
      <w:r w:rsidRPr="00D22003">
        <w:rPr>
          <w:rFonts w:asciiTheme="minorHAnsi" w:hAnsiTheme="minorHAnsi" w:cstheme="minorHAnsi"/>
          <w:color w:val="000000" w:themeColor="text1"/>
          <w:sz w:val="28"/>
          <w:szCs w:val="28"/>
          <w:vertAlign w:val="superscript"/>
        </w:rPr>
        <w:t>th</w:t>
      </w:r>
      <w:r w:rsidRPr="00D22003">
        <w:rPr>
          <w:rFonts w:asciiTheme="minorHAnsi" w:hAnsiTheme="minorHAnsi" w:cstheme="minorHAnsi"/>
          <w:color w:val="000000" w:themeColor="text1"/>
          <w:sz w:val="28"/>
          <w:szCs w:val="28"/>
        </w:rPr>
        <w:t xml:space="preserve"> column has the brand name of the product sold.</w:t>
      </w:r>
    </w:p>
    <w:p w14:paraId="1253A489" w14:textId="77777777" w:rsidR="00D22003" w:rsidRPr="00D22003" w:rsidRDefault="00D22003" w:rsidP="00D22003">
      <w:pPr>
        <w:pStyle w:val="ListParagraph"/>
        <w:numPr>
          <w:ilvl w:val="0"/>
          <w:numId w:val="13"/>
        </w:numPr>
        <w:spacing w:after="160" w:line="259" w:lineRule="auto"/>
        <w:rPr>
          <w:rFonts w:asciiTheme="minorHAnsi" w:hAnsiTheme="minorHAnsi" w:cstheme="minorHAnsi"/>
          <w:color w:val="000000" w:themeColor="text1"/>
          <w:sz w:val="28"/>
          <w:szCs w:val="28"/>
        </w:rPr>
      </w:pPr>
      <w:r w:rsidRPr="00D22003">
        <w:rPr>
          <w:rFonts w:asciiTheme="minorHAnsi" w:hAnsiTheme="minorHAnsi" w:cstheme="minorHAnsi"/>
          <w:color w:val="000000" w:themeColor="text1"/>
          <w:sz w:val="28"/>
          <w:szCs w:val="28"/>
        </w:rPr>
        <w:t>6</w:t>
      </w:r>
      <w:r w:rsidRPr="00D22003">
        <w:rPr>
          <w:rFonts w:asciiTheme="minorHAnsi" w:hAnsiTheme="minorHAnsi" w:cstheme="minorHAnsi"/>
          <w:color w:val="000000" w:themeColor="text1"/>
          <w:sz w:val="28"/>
          <w:szCs w:val="28"/>
          <w:vertAlign w:val="superscript"/>
        </w:rPr>
        <w:t>th</w:t>
      </w:r>
      <w:r w:rsidRPr="00D22003">
        <w:rPr>
          <w:rFonts w:asciiTheme="minorHAnsi" w:hAnsiTheme="minorHAnsi" w:cstheme="minorHAnsi"/>
          <w:color w:val="000000" w:themeColor="text1"/>
          <w:sz w:val="28"/>
          <w:szCs w:val="28"/>
        </w:rPr>
        <w:t xml:space="preserve"> column has the size of the product sold.</w:t>
      </w:r>
    </w:p>
    <w:p w14:paraId="2DDBD8FD" w14:textId="77777777" w:rsidR="00D22003" w:rsidRPr="00D22003" w:rsidRDefault="00D22003" w:rsidP="00D22003">
      <w:pPr>
        <w:pStyle w:val="ListParagraph"/>
        <w:numPr>
          <w:ilvl w:val="0"/>
          <w:numId w:val="13"/>
        </w:numPr>
        <w:spacing w:after="160" w:line="259" w:lineRule="auto"/>
        <w:rPr>
          <w:rFonts w:asciiTheme="minorHAnsi" w:hAnsiTheme="minorHAnsi" w:cstheme="minorHAnsi"/>
          <w:color w:val="000000" w:themeColor="text1"/>
          <w:sz w:val="28"/>
          <w:szCs w:val="28"/>
        </w:rPr>
      </w:pPr>
      <w:r w:rsidRPr="00D22003">
        <w:rPr>
          <w:rFonts w:asciiTheme="minorHAnsi" w:hAnsiTheme="minorHAnsi" w:cstheme="minorHAnsi"/>
          <w:color w:val="000000" w:themeColor="text1"/>
          <w:sz w:val="28"/>
          <w:szCs w:val="28"/>
        </w:rPr>
        <w:t>7</w:t>
      </w:r>
      <w:r w:rsidRPr="00D22003">
        <w:rPr>
          <w:rFonts w:asciiTheme="minorHAnsi" w:hAnsiTheme="minorHAnsi" w:cstheme="minorHAnsi"/>
          <w:color w:val="000000" w:themeColor="text1"/>
          <w:sz w:val="28"/>
          <w:szCs w:val="28"/>
          <w:vertAlign w:val="superscript"/>
        </w:rPr>
        <w:t>th</w:t>
      </w:r>
      <w:r w:rsidRPr="00D22003">
        <w:rPr>
          <w:rFonts w:asciiTheme="minorHAnsi" w:hAnsiTheme="minorHAnsi" w:cstheme="minorHAnsi"/>
          <w:color w:val="000000" w:themeColor="text1"/>
          <w:sz w:val="28"/>
          <w:szCs w:val="28"/>
        </w:rPr>
        <w:t xml:space="preserve"> column has the colour of the products sold.</w:t>
      </w:r>
    </w:p>
    <w:p w14:paraId="662024BF" w14:textId="54A8F5D2" w:rsidR="00D22003" w:rsidRDefault="00D22003" w:rsidP="00D22003">
      <w:pPr>
        <w:pStyle w:val="ListParagraph"/>
        <w:numPr>
          <w:ilvl w:val="0"/>
          <w:numId w:val="13"/>
        </w:numPr>
        <w:spacing w:after="160" w:line="259" w:lineRule="auto"/>
        <w:rPr>
          <w:rFonts w:asciiTheme="minorHAnsi" w:hAnsiTheme="minorHAnsi" w:cstheme="minorHAnsi"/>
          <w:color w:val="000000" w:themeColor="text1"/>
          <w:sz w:val="28"/>
          <w:szCs w:val="28"/>
        </w:rPr>
      </w:pPr>
      <w:r w:rsidRPr="00D22003">
        <w:rPr>
          <w:rFonts w:asciiTheme="minorHAnsi" w:hAnsiTheme="minorHAnsi" w:cstheme="minorHAnsi"/>
          <w:color w:val="000000" w:themeColor="text1"/>
          <w:sz w:val="28"/>
          <w:szCs w:val="28"/>
        </w:rPr>
        <w:t>8</w:t>
      </w:r>
      <w:r w:rsidRPr="00D22003">
        <w:rPr>
          <w:rFonts w:asciiTheme="minorHAnsi" w:hAnsiTheme="minorHAnsi" w:cstheme="minorHAnsi"/>
          <w:color w:val="000000" w:themeColor="text1"/>
          <w:sz w:val="28"/>
          <w:szCs w:val="28"/>
          <w:vertAlign w:val="superscript"/>
        </w:rPr>
        <w:t>th</w:t>
      </w:r>
      <w:r w:rsidRPr="00D22003">
        <w:rPr>
          <w:rFonts w:asciiTheme="minorHAnsi" w:hAnsiTheme="minorHAnsi" w:cstheme="minorHAnsi"/>
          <w:color w:val="000000" w:themeColor="text1"/>
          <w:sz w:val="28"/>
          <w:szCs w:val="28"/>
        </w:rPr>
        <w:t xml:space="preserve"> column has the rating given by customer to the product.</w:t>
      </w:r>
    </w:p>
    <w:p w14:paraId="70EB4F87" w14:textId="77777777" w:rsidR="00D22003" w:rsidRDefault="00D22003" w:rsidP="00D22003">
      <w:pPr>
        <w:pStyle w:val="ListParagraph"/>
        <w:spacing w:after="160" w:line="259" w:lineRule="auto"/>
        <w:ind w:firstLine="0"/>
        <w:rPr>
          <w:rFonts w:asciiTheme="minorHAnsi" w:hAnsiTheme="minorHAnsi" w:cstheme="minorHAnsi"/>
          <w:color w:val="000000" w:themeColor="text1"/>
          <w:sz w:val="28"/>
          <w:szCs w:val="28"/>
        </w:rPr>
      </w:pPr>
    </w:p>
    <w:p w14:paraId="2272620F" w14:textId="5F1B54C2" w:rsidR="00D22003" w:rsidRDefault="00D22003" w:rsidP="00D22003">
      <w:pPr>
        <w:pStyle w:val="ListParagraph"/>
        <w:numPr>
          <w:ilvl w:val="0"/>
          <w:numId w:val="11"/>
        </w:numPr>
        <w:rPr>
          <w:rFonts w:ascii="Bodoni MT Black" w:hAnsi="Bodoni MT Black"/>
        </w:rPr>
      </w:pPr>
      <w:r w:rsidRPr="00D22003">
        <w:rPr>
          <w:rFonts w:ascii="Bodoni MT Black" w:hAnsi="Bodoni MT Black"/>
        </w:rPr>
        <w:t xml:space="preserve">Figure 2. :- </w:t>
      </w:r>
    </w:p>
    <w:p w14:paraId="144C009B" w14:textId="79D3FD4A" w:rsidR="00D22003" w:rsidRPr="00D22003" w:rsidRDefault="00D22003" w:rsidP="00D22003">
      <w:pPr>
        <w:pStyle w:val="ListParagraph"/>
        <w:numPr>
          <w:ilvl w:val="0"/>
          <w:numId w:val="14"/>
        </w:numPr>
        <w:spacing w:after="160" w:line="259" w:lineRule="auto"/>
        <w:rPr>
          <w:rFonts w:asciiTheme="minorHAnsi" w:hAnsiTheme="minorHAnsi" w:cstheme="minorHAnsi"/>
          <w:color w:val="000000" w:themeColor="text1"/>
          <w:sz w:val="28"/>
          <w:szCs w:val="28"/>
        </w:rPr>
      </w:pPr>
      <w:r w:rsidRPr="00D22003">
        <w:rPr>
          <w:rFonts w:asciiTheme="minorHAnsi" w:hAnsiTheme="minorHAnsi" w:cstheme="minorHAnsi"/>
          <w:color w:val="000000" w:themeColor="text1"/>
          <w:sz w:val="28"/>
          <w:szCs w:val="28"/>
        </w:rPr>
        <w:t>1</w:t>
      </w:r>
      <w:r w:rsidRPr="00D22003">
        <w:rPr>
          <w:rFonts w:asciiTheme="minorHAnsi" w:hAnsiTheme="minorHAnsi" w:cstheme="minorHAnsi"/>
          <w:color w:val="000000" w:themeColor="text1"/>
          <w:sz w:val="28"/>
          <w:szCs w:val="28"/>
          <w:vertAlign w:val="superscript"/>
        </w:rPr>
        <w:t>st</w:t>
      </w:r>
      <w:r>
        <w:rPr>
          <w:rFonts w:asciiTheme="minorHAnsi" w:hAnsiTheme="minorHAnsi" w:cstheme="minorHAnsi"/>
          <w:color w:val="000000" w:themeColor="text1"/>
          <w:sz w:val="28"/>
          <w:szCs w:val="28"/>
        </w:rPr>
        <w:t xml:space="preserve"> </w:t>
      </w:r>
      <w:r w:rsidRPr="00D22003">
        <w:rPr>
          <w:rFonts w:asciiTheme="minorHAnsi" w:hAnsiTheme="minorHAnsi" w:cstheme="minorHAnsi"/>
          <w:color w:val="000000" w:themeColor="text1"/>
          <w:sz w:val="28"/>
          <w:szCs w:val="28"/>
        </w:rPr>
        <w:t>column is of order id which is given to every order placed.</w:t>
      </w:r>
    </w:p>
    <w:p w14:paraId="42BFE4CB" w14:textId="0A8DB7E2" w:rsidR="00D22003" w:rsidRPr="00D22003" w:rsidRDefault="00D22003" w:rsidP="00D22003">
      <w:pPr>
        <w:pStyle w:val="ListParagraph"/>
        <w:numPr>
          <w:ilvl w:val="0"/>
          <w:numId w:val="14"/>
        </w:numPr>
        <w:spacing w:after="160" w:line="259" w:lineRule="auto"/>
        <w:rPr>
          <w:rFonts w:asciiTheme="minorHAnsi" w:hAnsiTheme="minorHAnsi" w:cstheme="minorHAnsi"/>
          <w:color w:val="000000" w:themeColor="text1"/>
          <w:sz w:val="28"/>
          <w:szCs w:val="28"/>
        </w:rPr>
      </w:pPr>
      <w:r w:rsidRPr="00D22003">
        <w:rPr>
          <w:rFonts w:asciiTheme="minorHAnsi" w:hAnsiTheme="minorHAnsi" w:cstheme="minorHAnsi"/>
          <w:color w:val="000000" w:themeColor="text1"/>
          <w:sz w:val="28"/>
          <w:szCs w:val="28"/>
        </w:rPr>
        <w:t>2</w:t>
      </w:r>
      <w:r w:rsidRPr="00D22003">
        <w:rPr>
          <w:rFonts w:asciiTheme="minorHAnsi" w:hAnsiTheme="minorHAnsi" w:cstheme="minorHAnsi"/>
          <w:color w:val="000000" w:themeColor="text1"/>
          <w:sz w:val="28"/>
          <w:szCs w:val="28"/>
          <w:vertAlign w:val="superscript"/>
        </w:rPr>
        <w:t>nd</w:t>
      </w:r>
      <w:r>
        <w:rPr>
          <w:rFonts w:asciiTheme="minorHAnsi" w:hAnsiTheme="minorHAnsi" w:cstheme="minorHAnsi"/>
          <w:color w:val="000000" w:themeColor="text1"/>
          <w:sz w:val="28"/>
          <w:szCs w:val="28"/>
        </w:rPr>
        <w:t xml:space="preserve"> </w:t>
      </w:r>
      <w:r w:rsidRPr="00D22003">
        <w:rPr>
          <w:rFonts w:asciiTheme="minorHAnsi" w:hAnsiTheme="minorHAnsi" w:cstheme="minorHAnsi"/>
          <w:color w:val="000000" w:themeColor="text1"/>
          <w:sz w:val="28"/>
          <w:szCs w:val="28"/>
        </w:rPr>
        <w:t>column has Customer ID of the customers starting from C001 to C100.</w:t>
      </w:r>
    </w:p>
    <w:p w14:paraId="56B91936" w14:textId="033C508F" w:rsidR="00D22003" w:rsidRPr="00D22003" w:rsidRDefault="00D22003" w:rsidP="00D22003">
      <w:pPr>
        <w:pStyle w:val="ListParagraph"/>
        <w:numPr>
          <w:ilvl w:val="0"/>
          <w:numId w:val="14"/>
        </w:numPr>
        <w:spacing w:after="160" w:line="259" w:lineRule="auto"/>
        <w:rPr>
          <w:rFonts w:asciiTheme="minorHAnsi" w:hAnsiTheme="minorHAnsi" w:cstheme="minorHAnsi"/>
          <w:color w:val="000000" w:themeColor="text1"/>
          <w:sz w:val="28"/>
          <w:szCs w:val="28"/>
        </w:rPr>
      </w:pPr>
      <w:r w:rsidRPr="00D22003">
        <w:rPr>
          <w:rFonts w:asciiTheme="minorHAnsi" w:hAnsiTheme="minorHAnsi" w:cstheme="minorHAnsi"/>
          <w:color w:val="000000" w:themeColor="text1"/>
          <w:sz w:val="28"/>
          <w:szCs w:val="28"/>
        </w:rPr>
        <w:t>3</w:t>
      </w:r>
      <w:r w:rsidRPr="00D22003">
        <w:rPr>
          <w:rFonts w:asciiTheme="minorHAnsi" w:hAnsiTheme="minorHAnsi" w:cstheme="minorHAnsi"/>
          <w:color w:val="000000" w:themeColor="text1"/>
          <w:sz w:val="28"/>
          <w:szCs w:val="28"/>
          <w:vertAlign w:val="superscript"/>
        </w:rPr>
        <w:t>rd</w:t>
      </w:r>
      <w:r>
        <w:rPr>
          <w:rFonts w:asciiTheme="minorHAnsi" w:hAnsiTheme="minorHAnsi" w:cstheme="minorHAnsi"/>
          <w:color w:val="000000" w:themeColor="text1"/>
          <w:sz w:val="28"/>
          <w:szCs w:val="28"/>
        </w:rPr>
        <w:t xml:space="preserve"> </w:t>
      </w:r>
      <w:r w:rsidRPr="00D22003">
        <w:rPr>
          <w:rFonts w:asciiTheme="minorHAnsi" w:hAnsiTheme="minorHAnsi" w:cstheme="minorHAnsi"/>
          <w:color w:val="000000" w:themeColor="text1"/>
          <w:sz w:val="28"/>
          <w:szCs w:val="28"/>
        </w:rPr>
        <w:t>column has product ID given to every product shipped e.g., P0001.</w:t>
      </w:r>
    </w:p>
    <w:p w14:paraId="160901D0" w14:textId="4B047B0E" w:rsidR="00D22003" w:rsidRPr="00D22003" w:rsidRDefault="00D22003" w:rsidP="00D22003">
      <w:pPr>
        <w:pStyle w:val="ListParagraph"/>
        <w:numPr>
          <w:ilvl w:val="0"/>
          <w:numId w:val="14"/>
        </w:numPr>
        <w:spacing w:after="160" w:line="259" w:lineRule="auto"/>
        <w:rPr>
          <w:rFonts w:asciiTheme="minorHAnsi" w:hAnsiTheme="minorHAnsi" w:cstheme="minorHAnsi"/>
          <w:color w:val="000000" w:themeColor="text1"/>
          <w:sz w:val="28"/>
          <w:szCs w:val="28"/>
        </w:rPr>
      </w:pPr>
      <w:r w:rsidRPr="00D22003">
        <w:rPr>
          <w:rFonts w:asciiTheme="minorHAnsi" w:hAnsiTheme="minorHAnsi" w:cstheme="minorHAnsi"/>
          <w:color w:val="000000" w:themeColor="text1"/>
          <w:sz w:val="28"/>
          <w:szCs w:val="28"/>
        </w:rPr>
        <w:t>4</w:t>
      </w:r>
      <w:r w:rsidRPr="00D22003">
        <w:rPr>
          <w:rFonts w:asciiTheme="minorHAnsi" w:hAnsiTheme="minorHAnsi" w:cstheme="minorHAnsi"/>
          <w:color w:val="000000" w:themeColor="text1"/>
          <w:sz w:val="28"/>
          <w:szCs w:val="28"/>
          <w:vertAlign w:val="superscript"/>
        </w:rPr>
        <w:t>th</w:t>
      </w:r>
      <w:r>
        <w:rPr>
          <w:rFonts w:asciiTheme="minorHAnsi" w:hAnsiTheme="minorHAnsi" w:cstheme="minorHAnsi"/>
          <w:color w:val="000000" w:themeColor="text1"/>
          <w:sz w:val="28"/>
          <w:szCs w:val="28"/>
        </w:rPr>
        <w:t xml:space="preserve"> </w:t>
      </w:r>
      <w:r w:rsidRPr="00D22003">
        <w:rPr>
          <w:rFonts w:asciiTheme="minorHAnsi" w:hAnsiTheme="minorHAnsi" w:cstheme="minorHAnsi"/>
          <w:color w:val="000000" w:themeColor="text1"/>
          <w:sz w:val="28"/>
          <w:szCs w:val="28"/>
        </w:rPr>
        <w:t>column has the date on which order was placed.</w:t>
      </w:r>
    </w:p>
    <w:p w14:paraId="72975031" w14:textId="6DE3E7EB" w:rsidR="00D22003" w:rsidRPr="00D22003" w:rsidRDefault="00D22003" w:rsidP="00D22003">
      <w:pPr>
        <w:pStyle w:val="ListParagraph"/>
        <w:numPr>
          <w:ilvl w:val="0"/>
          <w:numId w:val="14"/>
        </w:numPr>
        <w:spacing w:after="160" w:line="259" w:lineRule="auto"/>
        <w:rPr>
          <w:rFonts w:asciiTheme="minorHAnsi" w:hAnsiTheme="minorHAnsi" w:cstheme="minorHAnsi"/>
          <w:color w:val="000000" w:themeColor="text1"/>
          <w:sz w:val="28"/>
          <w:szCs w:val="28"/>
        </w:rPr>
      </w:pPr>
      <w:r w:rsidRPr="00D22003">
        <w:rPr>
          <w:rFonts w:asciiTheme="minorHAnsi" w:hAnsiTheme="minorHAnsi" w:cstheme="minorHAnsi"/>
          <w:color w:val="000000" w:themeColor="text1"/>
          <w:sz w:val="28"/>
          <w:szCs w:val="28"/>
        </w:rPr>
        <w:t>5</w:t>
      </w:r>
      <w:r w:rsidRPr="00D22003">
        <w:rPr>
          <w:rFonts w:asciiTheme="minorHAnsi" w:hAnsiTheme="minorHAnsi" w:cstheme="minorHAnsi"/>
          <w:color w:val="000000" w:themeColor="text1"/>
          <w:sz w:val="28"/>
          <w:szCs w:val="28"/>
          <w:vertAlign w:val="superscript"/>
        </w:rPr>
        <w:t>th</w:t>
      </w:r>
      <w:r w:rsidRPr="00D22003">
        <w:rPr>
          <w:rFonts w:asciiTheme="minorHAnsi" w:hAnsiTheme="minorHAnsi" w:cstheme="minorHAnsi"/>
          <w:color w:val="000000" w:themeColor="text1"/>
          <w:sz w:val="28"/>
          <w:szCs w:val="28"/>
        </w:rPr>
        <w:t xml:space="preserve"> column has the original price of the product ordered.</w:t>
      </w:r>
    </w:p>
    <w:p w14:paraId="2B7586D1" w14:textId="1EA1E22A" w:rsidR="00D22003" w:rsidRDefault="00D22003" w:rsidP="00D22003">
      <w:pPr>
        <w:pStyle w:val="ListParagraph"/>
        <w:numPr>
          <w:ilvl w:val="0"/>
          <w:numId w:val="14"/>
        </w:numPr>
        <w:spacing w:after="160" w:line="259" w:lineRule="auto"/>
        <w:rPr>
          <w:rFonts w:asciiTheme="minorHAnsi" w:hAnsiTheme="minorHAnsi" w:cstheme="minorHAnsi"/>
          <w:color w:val="000000" w:themeColor="text1"/>
          <w:sz w:val="28"/>
          <w:szCs w:val="28"/>
        </w:rPr>
      </w:pPr>
      <w:r w:rsidRPr="00D22003">
        <w:rPr>
          <w:rFonts w:asciiTheme="minorHAnsi" w:hAnsiTheme="minorHAnsi" w:cstheme="minorHAnsi"/>
          <w:color w:val="000000" w:themeColor="text1"/>
          <w:sz w:val="28"/>
          <w:szCs w:val="28"/>
        </w:rPr>
        <w:t>6</w:t>
      </w:r>
      <w:r w:rsidRPr="00D22003">
        <w:rPr>
          <w:rFonts w:asciiTheme="minorHAnsi" w:hAnsiTheme="minorHAnsi" w:cstheme="minorHAnsi"/>
          <w:color w:val="000000" w:themeColor="text1"/>
          <w:sz w:val="28"/>
          <w:szCs w:val="28"/>
          <w:vertAlign w:val="superscript"/>
        </w:rPr>
        <w:t>th</w:t>
      </w:r>
      <w:r>
        <w:rPr>
          <w:rFonts w:asciiTheme="minorHAnsi" w:hAnsiTheme="minorHAnsi" w:cstheme="minorHAnsi"/>
          <w:color w:val="000000" w:themeColor="text1"/>
          <w:sz w:val="28"/>
          <w:szCs w:val="28"/>
        </w:rPr>
        <w:t xml:space="preserve"> </w:t>
      </w:r>
      <w:r w:rsidRPr="00D22003">
        <w:rPr>
          <w:rFonts w:asciiTheme="minorHAnsi" w:hAnsiTheme="minorHAnsi" w:cstheme="minorHAnsi"/>
          <w:color w:val="000000" w:themeColor="text1"/>
          <w:sz w:val="28"/>
          <w:szCs w:val="28"/>
        </w:rPr>
        <w:t>column has the discount given on each product.</w:t>
      </w:r>
    </w:p>
    <w:p w14:paraId="436E1A9B" w14:textId="77777777" w:rsidR="00D22003" w:rsidRDefault="00D22003" w:rsidP="00D22003">
      <w:pPr>
        <w:pStyle w:val="ListParagraph"/>
        <w:spacing w:after="160" w:line="259" w:lineRule="auto"/>
        <w:ind w:firstLine="0"/>
        <w:rPr>
          <w:rFonts w:asciiTheme="minorHAnsi" w:hAnsiTheme="minorHAnsi" w:cstheme="minorHAnsi"/>
          <w:color w:val="000000" w:themeColor="text1"/>
          <w:sz w:val="28"/>
          <w:szCs w:val="28"/>
        </w:rPr>
      </w:pPr>
    </w:p>
    <w:p w14:paraId="656D92C9" w14:textId="0B06C480" w:rsidR="00D22003" w:rsidRPr="00D22003" w:rsidRDefault="00D22003" w:rsidP="00D22003">
      <w:pPr>
        <w:pStyle w:val="ListParagraph"/>
        <w:numPr>
          <w:ilvl w:val="0"/>
          <w:numId w:val="11"/>
        </w:numPr>
        <w:rPr>
          <w:rFonts w:ascii="Bodoni MT Black" w:hAnsi="Bodoni MT Black"/>
        </w:rPr>
      </w:pPr>
      <w:r w:rsidRPr="00D22003">
        <w:rPr>
          <w:rFonts w:ascii="Bodoni MT Black" w:hAnsi="Bodoni MT Black"/>
        </w:rPr>
        <w:t>Figure 3. :-</w:t>
      </w:r>
    </w:p>
    <w:p w14:paraId="1EC7275E" w14:textId="6EB6B9FC" w:rsidR="00D22003" w:rsidRPr="00D22003" w:rsidRDefault="00D22003" w:rsidP="00D22003">
      <w:pPr>
        <w:pStyle w:val="ListParagraph"/>
        <w:numPr>
          <w:ilvl w:val="0"/>
          <w:numId w:val="15"/>
        </w:numPr>
        <w:spacing w:after="160" w:line="259" w:lineRule="auto"/>
        <w:rPr>
          <w:rFonts w:asciiTheme="minorHAnsi" w:hAnsiTheme="minorHAnsi" w:cstheme="minorHAnsi"/>
          <w:color w:val="000000" w:themeColor="text1"/>
          <w:sz w:val="28"/>
          <w:szCs w:val="28"/>
        </w:rPr>
      </w:pPr>
      <w:r w:rsidRPr="00D22003">
        <w:rPr>
          <w:rFonts w:asciiTheme="minorHAnsi" w:hAnsiTheme="minorHAnsi" w:cstheme="minorHAnsi"/>
          <w:color w:val="000000" w:themeColor="text1"/>
          <w:sz w:val="28"/>
          <w:szCs w:val="28"/>
        </w:rPr>
        <w:t>1</w:t>
      </w:r>
      <w:r w:rsidRPr="00D22003">
        <w:rPr>
          <w:rFonts w:asciiTheme="minorHAnsi" w:hAnsiTheme="minorHAnsi" w:cstheme="minorHAnsi"/>
          <w:color w:val="000000" w:themeColor="text1"/>
          <w:sz w:val="28"/>
          <w:szCs w:val="28"/>
          <w:vertAlign w:val="superscript"/>
        </w:rPr>
        <w:t>st</w:t>
      </w:r>
      <w:r w:rsidRPr="00D22003">
        <w:rPr>
          <w:rFonts w:asciiTheme="minorHAnsi" w:hAnsiTheme="minorHAnsi" w:cstheme="minorHAnsi"/>
          <w:color w:val="000000" w:themeColor="text1"/>
          <w:sz w:val="28"/>
          <w:szCs w:val="28"/>
        </w:rPr>
        <w:t xml:space="preserve"> column has Customer ID starting from C001 to C100.</w:t>
      </w:r>
    </w:p>
    <w:p w14:paraId="593E00C3" w14:textId="3962960A" w:rsidR="00D22003" w:rsidRPr="00D22003" w:rsidRDefault="00D22003" w:rsidP="00D22003">
      <w:pPr>
        <w:pStyle w:val="ListParagraph"/>
        <w:numPr>
          <w:ilvl w:val="0"/>
          <w:numId w:val="15"/>
        </w:numPr>
        <w:spacing w:after="160" w:line="259" w:lineRule="auto"/>
        <w:rPr>
          <w:rFonts w:asciiTheme="minorHAnsi" w:hAnsiTheme="minorHAnsi" w:cstheme="minorHAnsi"/>
          <w:color w:val="000000" w:themeColor="text1"/>
          <w:sz w:val="28"/>
          <w:szCs w:val="28"/>
        </w:rPr>
      </w:pPr>
      <w:r w:rsidRPr="00D22003">
        <w:rPr>
          <w:rFonts w:asciiTheme="minorHAnsi" w:hAnsiTheme="minorHAnsi" w:cstheme="minorHAnsi"/>
          <w:color w:val="000000" w:themeColor="text1"/>
          <w:sz w:val="28"/>
          <w:szCs w:val="28"/>
        </w:rPr>
        <w:t>2</w:t>
      </w:r>
      <w:r w:rsidRPr="00D22003">
        <w:rPr>
          <w:rFonts w:asciiTheme="minorHAnsi" w:hAnsiTheme="minorHAnsi" w:cstheme="minorHAnsi"/>
          <w:color w:val="000000" w:themeColor="text1"/>
          <w:sz w:val="28"/>
          <w:szCs w:val="28"/>
          <w:vertAlign w:val="superscript"/>
        </w:rPr>
        <w:t>nd</w:t>
      </w:r>
      <w:r w:rsidRPr="00D22003">
        <w:rPr>
          <w:rFonts w:asciiTheme="minorHAnsi" w:hAnsiTheme="minorHAnsi" w:cstheme="minorHAnsi"/>
          <w:color w:val="000000" w:themeColor="text1"/>
          <w:sz w:val="28"/>
          <w:szCs w:val="28"/>
        </w:rPr>
        <w:t xml:space="preserve"> column has customer ages.</w:t>
      </w:r>
    </w:p>
    <w:p w14:paraId="3AB01AD9" w14:textId="6C6BBBBA" w:rsidR="00D22003" w:rsidRPr="00D22003" w:rsidRDefault="00D22003" w:rsidP="00D22003">
      <w:pPr>
        <w:pStyle w:val="ListParagraph"/>
        <w:numPr>
          <w:ilvl w:val="0"/>
          <w:numId w:val="15"/>
        </w:numPr>
        <w:spacing w:after="160" w:line="259" w:lineRule="auto"/>
        <w:rPr>
          <w:rFonts w:asciiTheme="minorHAnsi" w:hAnsiTheme="minorHAnsi" w:cstheme="minorHAnsi"/>
          <w:color w:val="000000" w:themeColor="text1"/>
          <w:sz w:val="28"/>
          <w:szCs w:val="28"/>
        </w:rPr>
      </w:pPr>
      <w:r w:rsidRPr="00D22003">
        <w:rPr>
          <w:rFonts w:asciiTheme="minorHAnsi" w:hAnsiTheme="minorHAnsi" w:cstheme="minorHAnsi"/>
          <w:color w:val="000000" w:themeColor="text1"/>
          <w:sz w:val="28"/>
          <w:szCs w:val="28"/>
        </w:rPr>
        <w:t>3</w:t>
      </w:r>
      <w:r w:rsidRPr="00D22003">
        <w:rPr>
          <w:rFonts w:asciiTheme="minorHAnsi" w:hAnsiTheme="minorHAnsi" w:cstheme="minorHAnsi"/>
          <w:color w:val="000000" w:themeColor="text1"/>
          <w:sz w:val="28"/>
          <w:szCs w:val="28"/>
          <w:vertAlign w:val="superscript"/>
        </w:rPr>
        <w:t>rd</w:t>
      </w:r>
      <w:r w:rsidRPr="00D22003">
        <w:rPr>
          <w:rFonts w:asciiTheme="minorHAnsi" w:hAnsiTheme="minorHAnsi" w:cstheme="minorHAnsi"/>
          <w:color w:val="000000" w:themeColor="text1"/>
          <w:sz w:val="28"/>
          <w:szCs w:val="28"/>
        </w:rPr>
        <w:t xml:space="preserve"> column is of city from where orders were placed. </w:t>
      </w:r>
    </w:p>
    <w:p w14:paraId="4AFFB639" w14:textId="51AAE7CF" w:rsidR="00312E97" w:rsidRDefault="00D22003" w:rsidP="00BA02C7">
      <w:pPr>
        <w:pStyle w:val="ListParagraph"/>
        <w:numPr>
          <w:ilvl w:val="0"/>
          <w:numId w:val="15"/>
        </w:numPr>
        <w:spacing w:after="160" w:line="259" w:lineRule="auto"/>
        <w:rPr>
          <w:rFonts w:asciiTheme="minorHAnsi" w:hAnsiTheme="minorHAnsi" w:cstheme="minorHAnsi"/>
          <w:color w:val="000000" w:themeColor="text1"/>
          <w:sz w:val="28"/>
          <w:szCs w:val="28"/>
        </w:rPr>
      </w:pPr>
      <w:r w:rsidRPr="00D22003">
        <w:rPr>
          <w:rFonts w:asciiTheme="minorHAnsi" w:hAnsiTheme="minorHAnsi" w:cstheme="minorHAnsi"/>
          <w:color w:val="000000" w:themeColor="text1"/>
          <w:sz w:val="28"/>
          <w:szCs w:val="28"/>
        </w:rPr>
        <w:t>4</w:t>
      </w:r>
      <w:r w:rsidRPr="00D22003">
        <w:rPr>
          <w:rFonts w:asciiTheme="minorHAnsi" w:hAnsiTheme="minorHAnsi" w:cstheme="minorHAnsi"/>
          <w:color w:val="000000" w:themeColor="text1"/>
          <w:sz w:val="28"/>
          <w:szCs w:val="28"/>
          <w:vertAlign w:val="superscript"/>
        </w:rPr>
        <w:t>th</w:t>
      </w:r>
      <w:r>
        <w:rPr>
          <w:rFonts w:asciiTheme="minorHAnsi" w:hAnsiTheme="minorHAnsi" w:cstheme="minorHAnsi"/>
          <w:color w:val="000000" w:themeColor="text1"/>
          <w:sz w:val="28"/>
          <w:szCs w:val="28"/>
        </w:rPr>
        <w:t xml:space="preserve"> </w:t>
      </w:r>
      <w:r w:rsidRPr="00D22003">
        <w:rPr>
          <w:rFonts w:asciiTheme="minorHAnsi" w:hAnsiTheme="minorHAnsi" w:cstheme="minorHAnsi"/>
          <w:color w:val="000000" w:themeColor="text1"/>
          <w:sz w:val="28"/>
          <w:szCs w:val="28"/>
        </w:rPr>
        <w:t>column is of state from where orders were placed.</w:t>
      </w:r>
    </w:p>
    <w:p w14:paraId="248BDF2C" w14:textId="64A99383" w:rsidR="00BA02C7" w:rsidRDefault="00BA02C7" w:rsidP="00BA02C7">
      <w:pPr>
        <w:spacing w:after="160" w:line="259" w:lineRule="auto"/>
        <w:rPr>
          <w:rFonts w:asciiTheme="minorHAnsi" w:hAnsiTheme="minorHAnsi" w:cstheme="minorHAnsi"/>
          <w:color w:val="000000" w:themeColor="text1"/>
          <w:sz w:val="28"/>
          <w:szCs w:val="28"/>
        </w:rPr>
      </w:pPr>
    </w:p>
    <w:p w14:paraId="588D02DF" w14:textId="34B40FA3" w:rsidR="00BA02C7" w:rsidRDefault="00BA02C7" w:rsidP="00BA02C7">
      <w:pPr>
        <w:spacing w:after="160" w:line="259" w:lineRule="auto"/>
        <w:rPr>
          <w:rFonts w:asciiTheme="minorHAnsi" w:hAnsiTheme="minorHAnsi" w:cstheme="minorHAnsi"/>
          <w:color w:val="000000" w:themeColor="text1"/>
          <w:sz w:val="28"/>
          <w:szCs w:val="28"/>
        </w:rPr>
      </w:pPr>
    </w:p>
    <w:p w14:paraId="7AC8A5E5" w14:textId="7E913F8B" w:rsidR="00BA02C7" w:rsidRDefault="00BA02C7" w:rsidP="00BA02C7">
      <w:pPr>
        <w:spacing w:after="160" w:line="259" w:lineRule="auto"/>
        <w:rPr>
          <w:rFonts w:asciiTheme="minorHAnsi" w:hAnsiTheme="minorHAnsi" w:cstheme="minorHAnsi"/>
          <w:color w:val="000000" w:themeColor="text1"/>
          <w:sz w:val="28"/>
          <w:szCs w:val="28"/>
        </w:rPr>
      </w:pPr>
    </w:p>
    <w:p w14:paraId="1F81E5AB" w14:textId="5554A68A" w:rsidR="00BA02C7" w:rsidRDefault="00BA02C7" w:rsidP="00BA02C7">
      <w:pPr>
        <w:spacing w:after="160" w:line="259" w:lineRule="auto"/>
        <w:rPr>
          <w:rFonts w:asciiTheme="minorHAnsi" w:hAnsiTheme="minorHAnsi" w:cstheme="minorHAnsi"/>
          <w:color w:val="000000" w:themeColor="text1"/>
          <w:sz w:val="28"/>
          <w:szCs w:val="28"/>
        </w:rPr>
      </w:pPr>
    </w:p>
    <w:p w14:paraId="2B85D8AC" w14:textId="77777777" w:rsidR="00BA02C7" w:rsidRPr="00BA02C7" w:rsidRDefault="00BA02C7" w:rsidP="00BA02C7">
      <w:pPr>
        <w:spacing w:after="160" w:line="259" w:lineRule="auto"/>
        <w:rPr>
          <w:rFonts w:asciiTheme="minorHAnsi" w:hAnsiTheme="minorHAnsi" w:cstheme="minorHAnsi"/>
          <w:color w:val="000000" w:themeColor="text1"/>
          <w:sz w:val="28"/>
          <w:szCs w:val="28"/>
        </w:rPr>
      </w:pPr>
    </w:p>
    <w:p w14:paraId="60191A87" w14:textId="782F8269" w:rsidR="00BA02C7" w:rsidRPr="00BA02C7" w:rsidRDefault="00BA02C7" w:rsidP="00BA02C7">
      <w:pPr>
        <w:pStyle w:val="Heading2"/>
        <w:tabs>
          <w:tab w:val="center" w:pos="2991"/>
        </w:tabs>
        <w:spacing w:after="314"/>
        <w:ind w:left="-15" w:firstLine="0"/>
        <w:rPr>
          <w:sz w:val="28"/>
        </w:rPr>
      </w:pPr>
      <w:r>
        <w:rPr>
          <w:noProof/>
        </w:rPr>
        <mc:AlternateContent>
          <mc:Choice Requires="wps">
            <w:drawing>
              <wp:anchor distT="0" distB="0" distL="114300" distR="114300" simplePos="0" relativeHeight="251662336" behindDoc="0" locked="0" layoutInCell="1" allowOverlap="1" wp14:anchorId="03EE8999" wp14:editId="70FCA0D5">
                <wp:simplePos x="0" y="0"/>
                <wp:positionH relativeFrom="page">
                  <wp:align>right</wp:align>
                </wp:positionH>
                <wp:positionV relativeFrom="paragraph">
                  <wp:posOffset>5080</wp:posOffset>
                </wp:positionV>
                <wp:extent cx="3530600" cy="8572500"/>
                <wp:effectExtent l="0" t="0" r="12700" b="19050"/>
                <wp:wrapNone/>
                <wp:docPr id="884724264" name="Rectangle 5"/>
                <wp:cNvGraphicFramePr/>
                <a:graphic xmlns:a="http://schemas.openxmlformats.org/drawingml/2006/main">
                  <a:graphicData uri="http://schemas.microsoft.com/office/word/2010/wordprocessingShape">
                    <wps:wsp>
                      <wps:cNvSpPr/>
                      <wps:spPr>
                        <a:xfrm>
                          <a:off x="0" y="0"/>
                          <a:ext cx="3530600" cy="8572500"/>
                        </a:xfrm>
                        <a:prstGeom prst="rect">
                          <a:avLst/>
                        </a:prstGeom>
                        <a:solidFill>
                          <a:srgbClr val="FFFF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1D28279" w14:textId="77777777" w:rsidR="00BA02C7" w:rsidRPr="00111889" w:rsidRDefault="00BA02C7" w:rsidP="00BA02C7">
                            <w:pPr>
                              <w:pStyle w:val="ListParagraph"/>
                              <w:numPr>
                                <w:ilvl w:val="0"/>
                                <w:numId w:val="16"/>
                              </w:numPr>
                              <w:spacing w:after="160" w:line="259" w:lineRule="auto"/>
                              <w:jc w:val="both"/>
                              <w:rPr>
                                <w:b/>
                                <w:bCs/>
                                <w:color w:val="000000" w:themeColor="text1"/>
                                <w:sz w:val="36"/>
                                <w:szCs w:val="36"/>
                              </w:rPr>
                            </w:pPr>
                            <w:r w:rsidRPr="00541AA3">
                              <w:rPr>
                                <w:b/>
                                <w:bCs/>
                                <w:color w:val="000000" w:themeColor="text1"/>
                                <w:sz w:val="36"/>
                                <w:szCs w:val="36"/>
                              </w:rPr>
                              <w:t>Sheet Name- fact_orders</w:t>
                            </w:r>
                          </w:p>
                          <w:p w14:paraId="13E44310" w14:textId="77777777" w:rsidR="00BA02C7" w:rsidRPr="00142290" w:rsidRDefault="00BA02C7" w:rsidP="00BA02C7">
                            <w:pPr>
                              <w:pStyle w:val="ListParagraph"/>
                              <w:numPr>
                                <w:ilvl w:val="0"/>
                                <w:numId w:val="12"/>
                              </w:numPr>
                              <w:spacing w:after="160" w:line="259" w:lineRule="auto"/>
                              <w:jc w:val="both"/>
                              <w:rPr>
                                <w:b/>
                                <w:bCs/>
                                <w:color w:val="000000" w:themeColor="text1"/>
                                <w:sz w:val="28"/>
                                <w:szCs w:val="28"/>
                              </w:rPr>
                            </w:pPr>
                            <w:r w:rsidRPr="00142290">
                              <w:rPr>
                                <w:b/>
                                <w:bCs/>
                                <w:color w:val="000000" w:themeColor="text1"/>
                                <w:sz w:val="28"/>
                                <w:szCs w:val="28"/>
                              </w:rPr>
                              <w:t>After analysing the data we added 3 columns that were essential for the easy understanding and processing of data.</w:t>
                            </w:r>
                          </w:p>
                          <w:p w14:paraId="36ED6DE4" w14:textId="77777777" w:rsidR="00BA02C7" w:rsidRPr="00142290" w:rsidRDefault="00BA02C7" w:rsidP="00BA02C7">
                            <w:pPr>
                              <w:pStyle w:val="ListParagraph"/>
                              <w:numPr>
                                <w:ilvl w:val="0"/>
                                <w:numId w:val="12"/>
                              </w:numPr>
                              <w:spacing w:after="160" w:line="259" w:lineRule="auto"/>
                              <w:jc w:val="both"/>
                              <w:rPr>
                                <w:b/>
                                <w:bCs/>
                                <w:color w:val="000000" w:themeColor="text1"/>
                                <w:sz w:val="28"/>
                                <w:szCs w:val="28"/>
                              </w:rPr>
                            </w:pPr>
                            <w:r w:rsidRPr="00142290">
                              <w:rPr>
                                <w:b/>
                                <w:bCs/>
                                <w:color w:val="000000" w:themeColor="text1"/>
                                <w:sz w:val="28"/>
                                <w:szCs w:val="28"/>
                              </w:rPr>
                              <w:t>1</w:t>
                            </w:r>
                            <w:r w:rsidRPr="00142290">
                              <w:rPr>
                                <w:b/>
                                <w:bCs/>
                                <w:color w:val="000000" w:themeColor="text1"/>
                                <w:sz w:val="28"/>
                                <w:szCs w:val="28"/>
                                <w:vertAlign w:val="superscript"/>
                              </w:rPr>
                              <w:t>st</w:t>
                            </w:r>
                            <w:r w:rsidRPr="00142290">
                              <w:rPr>
                                <w:b/>
                                <w:bCs/>
                                <w:color w:val="000000" w:themeColor="text1"/>
                                <w:sz w:val="28"/>
                                <w:szCs w:val="28"/>
                              </w:rPr>
                              <w:t xml:space="preserve"> column we added was of month, where we sorted the data by the month in which the orders were placed using the formula =TEXT([@Date],”mmm”) which in return gave us the value of the month with respect Date column.</w:t>
                            </w:r>
                          </w:p>
                          <w:p w14:paraId="4D9D9CB1" w14:textId="0B613116" w:rsidR="00BA02C7" w:rsidRDefault="00BA02C7" w:rsidP="00BA02C7">
                            <w:pPr>
                              <w:pStyle w:val="ListParagraph"/>
                              <w:numPr>
                                <w:ilvl w:val="0"/>
                                <w:numId w:val="12"/>
                              </w:numPr>
                              <w:spacing w:after="160" w:line="259" w:lineRule="auto"/>
                              <w:jc w:val="both"/>
                              <w:rPr>
                                <w:b/>
                                <w:bCs/>
                                <w:color w:val="000000" w:themeColor="text1"/>
                                <w:sz w:val="28"/>
                                <w:szCs w:val="28"/>
                              </w:rPr>
                            </w:pPr>
                            <w:r w:rsidRPr="00142290">
                              <w:rPr>
                                <w:b/>
                                <w:bCs/>
                                <w:color w:val="000000" w:themeColor="text1"/>
                                <w:sz w:val="28"/>
                                <w:szCs w:val="28"/>
                              </w:rPr>
                              <w:t>2</w:t>
                            </w:r>
                            <w:r w:rsidRPr="00142290">
                              <w:rPr>
                                <w:b/>
                                <w:bCs/>
                                <w:color w:val="000000" w:themeColor="text1"/>
                                <w:sz w:val="28"/>
                                <w:szCs w:val="28"/>
                                <w:vertAlign w:val="superscript"/>
                              </w:rPr>
                              <w:t>nd</w:t>
                            </w:r>
                            <w:r w:rsidRPr="00142290">
                              <w:rPr>
                                <w:b/>
                                <w:bCs/>
                                <w:color w:val="000000" w:themeColor="text1"/>
                                <w:sz w:val="28"/>
                                <w:szCs w:val="28"/>
                              </w:rPr>
                              <w:t xml:space="preserve"> column we added was of </w:t>
                            </w:r>
                            <w:r>
                              <w:rPr>
                                <w:b/>
                                <w:bCs/>
                                <w:color w:val="000000" w:themeColor="text1"/>
                                <w:sz w:val="28"/>
                                <w:szCs w:val="28"/>
                              </w:rPr>
                              <w:t xml:space="preserve">Net Sales, in which we find the net sale after giving the discounts on products by using the formula , </w:t>
                            </w:r>
                            <w:r w:rsidRPr="00BA02C7">
                              <w:rPr>
                                <w:b/>
                                <w:bCs/>
                                <w:color w:val="000000" w:themeColor="text1"/>
                                <w:sz w:val="28"/>
                                <w:szCs w:val="28"/>
                              </w:rPr>
                              <w:t>=Table3[@[Net Sales]]</w:t>
                            </w:r>
                            <w:r>
                              <w:rPr>
                                <w:b/>
                                <w:bCs/>
                                <w:color w:val="000000" w:themeColor="text1"/>
                                <w:sz w:val="28"/>
                                <w:szCs w:val="28"/>
                              </w:rPr>
                              <w:t>.</w:t>
                            </w:r>
                          </w:p>
                          <w:p w14:paraId="26E96CFF" w14:textId="77777777" w:rsidR="00BA02C7" w:rsidRPr="00142290" w:rsidRDefault="00BA02C7" w:rsidP="00BA02C7">
                            <w:pPr>
                              <w:pStyle w:val="ListParagraph"/>
                              <w:spacing w:after="160" w:line="259" w:lineRule="auto"/>
                              <w:ind w:left="1080" w:firstLine="0"/>
                              <w:jc w:val="both"/>
                              <w:rPr>
                                <w:b/>
                                <w:bCs/>
                                <w:color w:val="000000" w:themeColor="text1"/>
                                <w:sz w:val="28"/>
                                <w:szCs w:val="28"/>
                              </w:rPr>
                            </w:pPr>
                          </w:p>
                          <w:p w14:paraId="32911C7A" w14:textId="77777777" w:rsidR="00BA02C7" w:rsidRDefault="00BA02C7" w:rsidP="00BA02C7">
                            <w:pPr>
                              <w:pStyle w:val="ListParagraph"/>
                              <w:numPr>
                                <w:ilvl w:val="0"/>
                                <w:numId w:val="12"/>
                              </w:numPr>
                              <w:spacing w:after="160" w:line="259" w:lineRule="auto"/>
                              <w:jc w:val="both"/>
                              <w:rPr>
                                <w:b/>
                                <w:bCs/>
                                <w:color w:val="000000" w:themeColor="text1"/>
                                <w:sz w:val="28"/>
                                <w:szCs w:val="28"/>
                              </w:rPr>
                            </w:pPr>
                            <w:r w:rsidRPr="00142290">
                              <w:rPr>
                                <w:b/>
                                <w:bCs/>
                                <w:color w:val="000000" w:themeColor="text1"/>
                                <w:sz w:val="28"/>
                                <w:szCs w:val="28"/>
                              </w:rPr>
                              <w:t>3</w:t>
                            </w:r>
                            <w:r w:rsidRPr="00142290">
                              <w:rPr>
                                <w:b/>
                                <w:bCs/>
                                <w:color w:val="000000" w:themeColor="text1"/>
                                <w:sz w:val="28"/>
                                <w:szCs w:val="28"/>
                                <w:vertAlign w:val="superscript"/>
                              </w:rPr>
                              <w:t>rd</w:t>
                            </w:r>
                            <w:r w:rsidRPr="00142290">
                              <w:rPr>
                                <w:b/>
                                <w:bCs/>
                                <w:color w:val="000000" w:themeColor="text1"/>
                                <w:sz w:val="28"/>
                                <w:szCs w:val="28"/>
                              </w:rPr>
                              <w:t xml:space="preserve"> column we added was of Sales, this if the find the value of the product after applying the discount by using the formula =Original Price- Original Price*Discount% .</w:t>
                            </w:r>
                          </w:p>
                          <w:p w14:paraId="03FE3690" w14:textId="77777777" w:rsidR="00BA02C7" w:rsidRPr="00541AA3" w:rsidRDefault="00BA02C7" w:rsidP="00BA02C7">
                            <w:pPr>
                              <w:pStyle w:val="ListParagraph"/>
                              <w:ind w:left="1080"/>
                              <w:jc w:val="both"/>
                              <w:rPr>
                                <w:b/>
                                <w:bCs/>
                                <w:color w:val="000000" w:themeColor="text1"/>
                                <w:sz w:val="28"/>
                                <w:szCs w:val="28"/>
                              </w:rPr>
                            </w:pPr>
                          </w:p>
                          <w:p w14:paraId="4A7FD54E" w14:textId="77777777" w:rsidR="00BA02C7" w:rsidRPr="00541AA3" w:rsidRDefault="00BA02C7" w:rsidP="00BA02C7">
                            <w:pPr>
                              <w:pStyle w:val="ListParagraph"/>
                              <w:numPr>
                                <w:ilvl w:val="0"/>
                                <w:numId w:val="16"/>
                              </w:numPr>
                              <w:spacing w:after="160" w:line="259" w:lineRule="auto"/>
                              <w:jc w:val="both"/>
                              <w:rPr>
                                <w:b/>
                                <w:bCs/>
                                <w:color w:val="000000" w:themeColor="text1"/>
                                <w:sz w:val="36"/>
                                <w:szCs w:val="36"/>
                              </w:rPr>
                            </w:pPr>
                            <w:r w:rsidRPr="00541AA3">
                              <w:rPr>
                                <w:b/>
                                <w:bCs/>
                                <w:color w:val="000000" w:themeColor="text1"/>
                                <w:sz w:val="36"/>
                                <w:szCs w:val="36"/>
                              </w:rPr>
                              <w:t>Sheet Name- dim_Customers</w:t>
                            </w:r>
                          </w:p>
                          <w:p w14:paraId="2526E482" w14:textId="729766D5" w:rsidR="00BA02C7" w:rsidRPr="00541AA3" w:rsidRDefault="00BA02C7" w:rsidP="00BA02C7">
                            <w:pPr>
                              <w:pStyle w:val="ListParagraph"/>
                              <w:numPr>
                                <w:ilvl w:val="0"/>
                                <w:numId w:val="17"/>
                              </w:numPr>
                              <w:spacing w:after="160" w:line="259" w:lineRule="auto"/>
                              <w:jc w:val="both"/>
                              <w:rPr>
                                <w:b/>
                                <w:bCs/>
                                <w:color w:val="000000" w:themeColor="text1"/>
                                <w:sz w:val="28"/>
                                <w:szCs w:val="28"/>
                              </w:rPr>
                            </w:pPr>
                            <w:r w:rsidRPr="00541AA3">
                              <w:rPr>
                                <w:b/>
                                <w:bCs/>
                                <w:color w:val="000000" w:themeColor="text1"/>
                                <w:sz w:val="28"/>
                                <w:szCs w:val="28"/>
                              </w:rPr>
                              <w:t xml:space="preserve">We added Age Group column to sort the different age customers into the specified range by using the formula </w:t>
                            </w:r>
                            <w:r w:rsidRPr="00BA02C7">
                              <w:rPr>
                                <w:b/>
                                <w:bCs/>
                                <w:color w:val="000000" w:themeColor="text1"/>
                                <w:sz w:val="28"/>
                                <w:szCs w:val="28"/>
                              </w:rPr>
                              <w:t>=IFS([@[Customer Age]]&lt;=15,"Child",[@[Customer Age]]&gt;=30,"Sinior",[@[Customer Age]]&lt;=30,"Adults")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E8999" id="Rectangle 5" o:spid="_x0000_s1026" style="position:absolute;left:0;text-align:left;margin-left:226.8pt;margin-top:.4pt;width:278pt;height:675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" fillcolor="yellow" strokecolor="#09101d [484]" strokeweight="1pt">
                <v:textbox>
                  <w:txbxContent>
                    <w:p w14:paraId="51D28279" w14:textId="77777777" w:rsidR="00BA02C7" w:rsidRPr="00111889" w:rsidRDefault="00BA02C7" w:rsidP="00BA02C7">
                      <w:pPr>
                        <w:pStyle w:val="ListParagraph"/>
                        <w:numPr>
                          <w:ilvl w:val="0"/>
                          <w:numId w:val="16"/>
                        </w:numPr>
                        <w:spacing w:after="160" w:line="259" w:lineRule="auto"/>
                        <w:jc w:val="both"/>
                        <w:rPr>
                          <w:b/>
                          <w:bCs/>
                          <w:color w:val="000000" w:themeColor="text1"/>
                          <w:sz w:val="36"/>
                          <w:szCs w:val="36"/>
                        </w:rPr>
                      </w:pPr>
                      <w:r w:rsidRPr="00541AA3">
                        <w:rPr>
                          <w:b/>
                          <w:bCs/>
                          <w:color w:val="000000" w:themeColor="text1"/>
                          <w:sz w:val="36"/>
                          <w:szCs w:val="36"/>
                        </w:rPr>
                        <w:t>Sheet Name- fact_orders</w:t>
                      </w:r>
                    </w:p>
                    <w:p w14:paraId="13E44310" w14:textId="77777777" w:rsidR="00BA02C7" w:rsidRPr="00142290" w:rsidRDefault="00BA02C7" w:rsidP="00BA02C7">
                      <w:pPr>
                        <w:pStyle w:val="ListParagraph"/>
                        <w:numPr>
                          <w:ilvl w:val="0"/>
                          <w:numId w:val="12"/>
                        </w:numPr>
                        <w:spacing w:after="160" w:line="259" w:lineRule="auto"/>
                        <w:jc w:val="both"/>
                        <w:rPr>
                          <w:b/>
                          <w:bCs/>
                          <w:color w:val="000000" w:themeColor="text1"/>
                          <w:sz w:val="28"/>
                          <w:szCs w:val="28"/>
                        </w:rPr>
                      </w:pPr>
                      <w:r w:rsidRPr="00142290">
                        <w:rPr>
                          <w:b/>
                          <w:bCs/>
                          <w:color w:val="000000" w:themeColor="text1"/>
                          <w:sz w:val="28"/>
                          <w:szCs w:val="28"/>
                        </w:rPr>
                        <w:t>After analysing the data we added 3 columns that were essential for the easy understanding and processing of data.</w:t>
                      </w:r>
                    </w:p>
                    <w:p w14:paraId="36ED6DE4" w14:textId="77777777" w:rsidR="00BA02C7" w:rsidRPr="00142290" w:rsidRDefault="00BA02C7" w:rsidP="00BA02C7">
                      <w:pPr>
                        <w:pStyle w:val="ListParagraph"/>
                        <w:numPr>
                          <w:ilvl w:val="0"/>
                          <w:numId w:val="12"/>
                        </w:numPr>
                        <w:spacing w:after="160" w:line="259" w:lineRule="auto"/>
                        <w:jc w:val="both"/>
                        <w:rPr>
                          <w:b/>
                          <w:bCs/>
                          <w:color w:val="000000" w:themeColor="text1"/>
                          <w:sz w:val="28"/>
                          <w:szCs w:val="28"/>
                        </w:rPr>
                      </w:pPr>
                      <w:r w:rsidRPr="00142290">
                        <w:rPr>
                          <w:b/>
                          <w:bCs/>
                          <w:color w:val="000000" w:themeColor="text1"/>
                          <w:sz w:val="28"/>
                          <w:szCs w:val="28"/>
                        </w:rPr>
                        <w:t>1</w:t>
                      </w:r>
                      <w:r w:rsidRPr="00142290">
                        <w:rPr>
                          <w:b/>
                          <w:bCs/>
                          <w:color w:val="000000" w:themeColor="text1"/>
                          <w:sz w:val="28"/>
                          <w:szCs w:val="28"/>
                          <w:vertAlign w:val="superscript"/>
                        </w:rPr>
                        <w:t>st</w:t>
                      </w:r>
                      <w:r w:rsidRPr="00142290">
                        <w:rPr>
                          <w:b/>
                          <w:bCs/>
                          <w:color w:val="000000" w:themeColor="text1"/>
                          <w:sz w:val="28"/>
                          <w:szCs w:val="28"/>
                        </w:rPr>
                        <w:t xml:space="preserve"> column we added was of month, where we sorted the data by the month in which the orders were placed using the formula =TEXT([@Date],”mmm”) which in return gave us the value of the month with respect Date column.</w:t>
                      </w:r>
                    </w:p>
                    <w:p w14:paraId="4D9D9CB1" w14:textId="0B613116" w:rsidR="00BA02C7" w:rsidRDefault="00BA02C7" w:rsidP="00BA02C7">
                      <w:pPr>
                        <w:pStyle w:val="ListParagraph"/>
                        <w:numPr>
                          <w:ilvl w:val="0"/>
                          <w:numId w:val="12"/>
                        </w:numPr>
                        <w:spacing w:after="160" w:line="259" w:lineRule="auto"/>
                        <w:jc w:val="both"/>
                        <w:rPr>
                          <w:b/>
                          <w:bCs/>
                          <w:color w:val="000000" w:themeColor="text1"/>
                          <w:sz w:val="28"/>
                          <w:szCs w:val="28"/>
                        </w:rPr>
                      </w:pPr>
                      <w:r w:rsidRPr="00142290">
                        <w:rPr>
                          <w:b/>
                          <w:bCs/>
                          <w:color w:val="000000" w:themeColor="text1"/>
                          <w:sz w:val="28"/>
                          <w:szCs w:val="28"/>
                        </w:rPr>
                        <w:t>2</w:t>
                      </w:r>
                      <w:r w:rsidRPr="00142290">
                        <w:rPr>
                          <w:b/>
                          <w:bCs/>
                          <w:color w:val="000000" w:themeColor="text1"/>
                          <w:sz w:val="28"/>
                          <w:szCs w:val="28"/>
                          <w:vertAlign w:val="superscript"/>
                        </w:rPr>
                        <w:t>nd</w:t>
                      </w:r>
                      <w:r w:rsidRPr="00142290">
                        <w:rPr>
                          <w:b/>
                          <w:bCs/>
                          <w:color w:val="000000" w:themeColor="text1"/>
                          <w:sz w:val="28"/>
                          <w:szCs w:val="28"/>
                        </w:rPr>
                        <w:t xml:space="preserve"> column we added was of </w:t>
                      </w:r>
                      <w:r>
                        <w:rPr>
                          <w:b/>
                          <w:bCs/>
                          <w:color w:val="000000" w:themeColor="text1"/>
                          <w:sz w:val="28"/>
                          <w:szCs w:val="28"/>
                        </w:rPr>
                        <w:t xml:space="preserve">Net Sales, in which we find the net sale after giving the discounts on products by using the formula , </w:t>
                      </w:r>
                      <w:r w:rsidRPr="00BA02C7">
                        <w:rPr>
                          <w:b/>
                          <w:bCs/>
                          <w:color w:val="000000" w:themeColor="text1"/>
                          <w:sz w:val="28"/>
                          <w:szCs w:val="28"/>
                        </w:rPr>
                        <w:t>=Table3[@[Net Sales]]</w:t>
                      </w:r>
                      <w:r>
                        <w:rPr>
                          <w:b/>
                          <w:bCs/>
                          <w:color w:val="000000" w:themeColor="text1"/>
                          <w:sz w:val="28"/>
                          <w:szCs w:val="28"/>
                        </w:rPr>
                        <w:t>.</w:t>
                      </w:r>
                    </w:p>
                    <w:p w14:paraId="26E96CFF" w14:textId="77777777" w:rsidR="00BA02C7" w:rsidRPr="00142290" w:rsidRDefault="00BA02C7" w:rsidP="00BA02C7">
                      <w:pPr>
                        <w:pStyle w:val="ListParagraph"/>
                        <w:spacing w:after="160" w:line="259" w:lineRule="auto"/>
                        <w:ind w:left="1080" w:firstLine="0"/>
                        <w:jc w:val="both"/>
                        <w:rPr>
                          <w:b/>
                          <w:bCs/>
                          <w:color w:val="000000" w:themeColor="text1"/>
                          <w:sz w:val="28"/>
                          <w:szCs w:val="28"/>
                        </w:rPr>
                      </w:pPr>
                    </w:p>
                    <w:p w14:paraId="32911C7A" w14:textId="77777777" w:rsidR="00BA02C7" w:rsidRDefault="00BA02C7" w:rsidP="00BA02C7">
                      <w:pPr>
                        <w:pStyle w:val="ListParagraph"/>
                        <w:numPr>
                          <w:ilvl w:val="0"/>
                          <w:numId w:val="12"/>
                        </w:numPr>
                        <w:spacing w:after="160" w:line="259" w:lineRule="auto"/>
                        <w:jc w:val="both"/>
                        <w:rPr>
                          <w:b/>
                          <w:bCs/>
                          <w:color w:val="000000" w:themeColor="text1"/>
                          <w:sz w:val="28"/>
                          <w:szCs w:val="28"/>
                        </w:rPr>
                      </w:pPr>
                      <w:r w:rsidRPr="00142290">
                        <w:rPr>
                          <w:b/>
                          <w:bCs/>
                          <w:color w:val="000000" w:themeColor="text1"/>
                          <w:sz w:val="28"/>
                          <w:szCs w:val="28"/>
                        </w:rPr>
                        <w:t>3</w:t>
                      </w:r>
                      <w:r w:rsidRPr="00142290">
                        <w:rPr>
                          <w:b/>
                          <w:bCs/>
                          <w:color w:val="000000" w:themeColor="text1"/>
                          <w:sz w:val="28"/>
                          <w:szCs w:val="28"/>
                          <w:vertAlign w:val="superscript"/>
                        </w:rPr>
                        <w:t>rd</w:t>
                      </w:r>
                      <w:r w:rsidRPr="00142290">
                        <w:rPr>
                          <w:b/>
                          <w:bCs/>
                          <w:color w:val="000000" w:themeColor="text1"/>
                          <w:sz w:val="28"/>
                          <w:szCs w:val="28"/>
                        </w:rPr>
                        <w:t xml:space="preserve"> column we added was of Sales, this if the find the value of the product after applying the discount by using the formula =Original Price- Original Price*Discount% .</w:t>
                      </w:r>
                    </w:p>
                    <w:p w14:paraId="03FE3690" w14:textId="77777777" w:rsidR="00BA02C7" w:rsidRPr="00541AA3" w:rsidRDefault="00BA02C7" w:rsidP="00BA02C7">
                      <w:pPr>
                        <w:pStyle w:val="ListParagraph"/>
                        <w:ind w:left="1080"/>
                        <w:jc w:val="both"/>
                        <w:rPr>
                          <w:b/>
                          <w:bCs/>
                          <w:color w:val="000000" w:themeColor="text1"/>
                          <w:sz w:val="28"/>
                          <w:szCs w:val="28"/>
                        </w:rPr>
                      </w:pPr>
                    </w:p>
                    <w:p w14:paraId="4A7FD54E" w14:textId="77777777" w:rsidR="00BA02C7" w:rsidRPr="00541AA3" w:rsidRDefault="00BA02C7" w:rsidP="00BA02C7">
                      <w:pPr>
                        <w:pStyle w:val="ListParagraph"/>
                        <w:numPr>
                          <w:ilvl w:val="0"/>
                          <w:numId w:val="16"/>
                        </w:numPr>
                        <w:spacing w:after="160" w:line="259" w:lineRule="auto"/>
                        <w:jc w:val="both"/>
                        <w:rPr>
                          <w:b/>
                          <w:bCs/>
                          <w:color w:val="000000" w:themeColor="text1"/>
                          <w:sz w:val="36"/>
                          <w:szCs w:val="36"/>
                        </w:rPr>
                      </w:pPr>
                      <w:r w:rsidRPr="00541AA3">
                        <w:rPr>
                          <w:b/>
                          <w:bCs/>
                          <w:color w:val="000000" w:themeColor="text1"/>
                          <w:sz w:val="36"/>
                          <w:szCs w:val="36"/>
                        </w:rPr>
                        <w:t>Sheet Name- dim_Customers</w:t>
                      </w:r>
                    </w:p>
                    <w:p w14:paraId="2526E482" w14:textId="729766D5" w:rsidR="00BA02C7" w:rsidRPr="00541AA3" w:rsidRDefault="00BA02C7" w:rsidP="00BA02C7">
                      <w:pPr>
                        <w:pStyle w:val="ListParagraph"/>
                        <w:numPr>
                          <w:ilvl w:val="0"/>
                          <w:numId w:val="17"/>
                        </w:numPr>
                        <w:spacing w:after="160" w:line="259" w:lineRule="auto"/>
                        <w:jc w:val="both"/>
                        <w:rPr>
                          <w:b/>
                          <w:bCs/>
                          <w:color w:val="000000" w:themeColor="text1"/>
                          <w:sz w:val="28"/>
                          <w:szCs w:val="28"/>
                        </w:rPr>
                      </w:pPr>
                      <w:r w:rsidRPr="00541AA3">
                        <w:rPr>
                          <w:b/>
                          <w:bCs/>
                          <w:color w:val="000000" w:themeColor="text1"/>
                          <w:sz w:val="28"/>
                          <w:szCs w:val="28"/>
                        </w:rPr>
                        <w:t xml:space="preserve">We added Age Group column to sort the different age customers into the specified range by using the formula </w:t>
                      </w:r>
                      <w:r w:rsidRPr="00BA02C7">
                        <w:rPr>
                          <w:b/>
                          <w:bCs/>
                          <w:color w:val="000000" w:themeColor="text1"/>
                          <w:sz w:val="28"/>
                          <w:szCs w:val="28"/>
                        </w:rPr>
                        <w:t>=IFS([@[Customer Age]]&lt;=15,"Child",[@[Customer Age]]&gt;=30,"Sinior",[@[Customer Age]]&lt;=30,"Adults")</w:t>
                      </w:r>
                    </w:p>
                  </w:txbxContent>
                </v:textbox>
                <w10:wrap anchorx="page"/>
              </v:rect>
            </w:pict>
          </mc:Fallback>
        </mc:AlternateContent>
      </w:r>
      <w:r w:rsidR="00D22003">
        <w:rPr>
          <w:sz w:val="28"/>
        </w:rPr>
        <w:t>Problem Solving - (Data Creation</w:t>
      </w:r>
      <w:r w:rsidR="00577399">
        <w:rPr>
          <w:sz w:val="28"/>
        </w:rPr>
        <w:t>): -</w:t>
      </w:r>
    </w:p>
    <w:p w14:paraId="3E1B9BF0" w14:textId="32F83C56" w:rsidR="00BA02C7" w:rsidRDefault="00BA02C7" w:rsidP="00BA02C7">
      <w:r>
        <w:rPr>
          <w:noProof/>
        </w:rPr>
        <w:drawing>
          <wp:inline distT="0" distB="0" distL="0" distR="0" wp14:anchorId="2BDEC1E5" wp14:editId="0CBB24ED">
            <wp:extent cx="3110230" cy="1174750"/>
            <wp:effectExtent l="19050" t="19050" r="13970" b="25400"/>
            <wp:docPr id="16500369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36946" name="Picture 165003694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62152" cy="1194361"/>
                    </a:xfrm>
                    <a:prstGeom prst="rect">
                      <a:avLst/>
                    </a:prstGeom>
                    <a:ln>
                      <a:solidFill>
                        <a:schemeClr val="tx1"/>
                      </a:solidFill>
                    </a:ln>
                  </pic:spPr>
                </pic:pic>
              </a:graphicData>
            </a:graphic>
          </wp:inline>
        </w:drawing>
      </w:r>
      <w:r>
        <w:rPr>
          <w:noProof/>
        </w:rPr>
        <w:drawing>
          <wp:inline distT="0" distB="0" distL="0" distR="0" wp14:anchorId="5F4BBFB7" wp14:editId="2CEF528B">
            <wp:extent cx="3036570" cy="1181100"/>
            <wp:effectExtent l="19050" t="19050" r="11430" b="19050"/>
            <wp:docPr id="12512497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49709" name="Picture 1251249709"/>
                    <pic:cNvPicPr/>
                  </pic:nvPicPr>
                  <pic:blipFill>
                    <a:blip r:embed="rId14">
                      <a:extLst>
                        <a:ext uri="{28A0092B-C50C-407E-A947-70E740481C1C}">
                          <a14:useLocalDpi xmlns:a14="http://schemas.microsoft.com/office/drawing/2010/main" val="0"/>
                        </a:ext>
                      </a:extLst>
                    </a:blip>
                    <a:stretch>
                      <a:fillRect/>
                    </a:stretch>
                  </pic:blipFill>
                  <pic:spPr>
                    <a:xfrm>
                      <a:off x="0" y="0"/>
                      <a:ext cx="3048302" cy="1185663"/>
                    </a:xfrm>
                    <a:prstGeom prst="rect">
                      <a:avLst/>
                    </a:prstGeom>
                    <a:ln>
                      <a:solidFill>
                        <a:schemeClr val="tx1"/>
                      </a:solidFill>
                    </a:ln>
                  </pic:spPr>
                </pic:pic>
              </a:graphicData>
            </a:graphic>
          </wp:inline>
        </w:drawing>
      </w:r>
      <w:r>
        <w:rPr>
          <w:noProof/>
        </w:rPr>
        <w:drawing>
          <wp:inline distT="0" distB="0" distL="0" distR="0" wp14:anchorId="37B385BF" wp14:editId="1BB8AD51">
            <wp:extent cx="3066415" cy="1117600"/>
            <wp:effectExtent l="19050" t="19050" r="19685" b="25400"/>
            <wp:docPr id="19191114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11411" name="Picture 1919111411"/>
                    <pic:cNvPicPr/>
                  </pic:nvPicPr>
                  <pic:blipFill>
                    <a:blip r:embed="rId15">
                      <a:extLst>
                        <a:ext uri="{28A0092B-C50C-407E-A947-70E740481C1C}">
                          <a14:useLocalDpi xmlns:a14="http://schemas.microsoft.com/office/drawing/2010/main" val="0"/>
                        </a:ext>
                      </a:extLst>
                    </a:blip>
                    <a:stretch>
                      <a:fillRect/>
                    </a:stretch>
                  </pic:blipFill>
                  <pic:spPr>
                    <a:xfrm>
                      <a:off x="0" y="0"/>
                      <a:ext cx="3185768" cy="1161100"/>
                    </a:xfrm>
                    <a:prstGeom prst="rect">
                      <a:avLst/>
                    </a:prstGeom>
                    <a:ln>
                      <a:solidFill>
                        <a:schemeClr val="tx1"/>
                      </a:solidFill>
                    </a:ln>
                  </pic:spPr>
                </pic:pic>
              </a:graphicData>
            </a:graphic>
          </wp:inline>
        </w:drawing>
      </w:r>
    </w:p>
    <w:p w14:paraId="443A196F" w14:textId="7479F197" w:rsidR="00BA02C7" w:rsidRDefault="00BA02C7" w:rsidP="00BA02C7">
      <w:r>
        <w:rPr>
          <w:noProof/>
        </w:rPr>
        <w:drawing>
          <wp:inline distT="0" distB="0" distL="0" distR="0" wp14:anchorId="05362B24" wp14:editId="141F8AA6">
            <wp:extent cx="3475990" cy="1377950"/>
            <wp:effectExtent l="19050" t="19050" r="10160" b="12700"/>
            <wp:docPr id="10577157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15795" name="Picture 1057715795"/>
                    <pic:cNvPicPr/>
                  </pic:nvPicPr>
                  <pic:blipFill>
                    <a:blip r:embed="rId16">
                      <a:extLst>
                        <a:ext uri="{28A0092B-C50C-407E-A947-70E740481C1C}">
                          <a14:useLocalDpi xmlns:a14="http://schemas.microsoft.com/office/drawing/2010/main" val="0"/>
                        </a:ext>
                      </a:extLst>
                    </a:blip>
                    <a:stretch>
                      <a:fillRect/>
                    </a:stretch>
                  </pic:blipFill>
                  <pic:spPr>
                    <a:xfrm>
                      <a:off x="0" y="0"/>
                      <a:ext cx="3546103" cy="1405744"/>
                    </a:xfrm>
                    <a:prstGeom prst="rect">
                      <a:avLst/>
                    </a:prstGeom>
                    <a:ln>
                      <a:solidFill>
                        <a:schemeClr val="tx1"/>
                      </a:solidFill>
                    </a:ln>
                  </pic:spPr>
                </pic:pic>
              </a:graphicData>
            </a:graphic>
          </wp:inline>
        </w:drawing>
      </w:r>
    </w:p>
    <w:p w14:paraId="54904671" w14:textId="77777777" w:rsidR="00BA02C7" w:rsidRDefault="00BA02C7">
      <w:pPr>
        <w:spacing w:after="0" w:line="259" w:lineRule="auto"/>
        <w:ind w:left="-5" w:right="17"/>
      </w:pPr>
    </w:p>
    <w:p w14:paraId="03ED7745" w14:textId="77777777" w:rsidR="00BA02C7" w:rsidRDefault="00BA02C7">
      <w:pPr>
        <w:spacing w:after="0" w:line="259" w:lineRule="auto"/>
        <w:ind w:left="-5" w:right="17"/>
      </w:pPr>
    </w:p>
    <w:p w14:paraId="0F074320" w14:textId="77777777" w:rsidR="00BA02C7" w:rsidRDefault="00BA02C7">
      <w:pPr>
        <w:spacing w:after="0" w:line="259" w:lineRule="auto"/>
        <w:ind w:left="-5" w:right="17"/>
      </w:pPr>
    </w:p>
    <w:p w14:paraId="3161BEBF" w14:textId="77777777" w:rsidR="00BA02C7" w:rsidRDefault="00BA02C7">
      <w:pPr>
        <w:spacing w:after="0" w:line="259" w:lineRule="auto"/>
        <w:ind w:left="-5" w:right="17"/>
      </w:pPr>
    </w:p>
    <w:p w14:paraId="4EB3ED30" w14:textId="32B794FC" w:rsidR="00BA02C7" w:rsidRDefault="00BA02C7">
      <w:pPr>
        <w:spacing w:after="0" w:line="259" w:lineRule="auto"/>
        <w:ind w:left="-5" w:right="17"/>
      </w:pPr>
    </w:p>
    <w:p w14:paraId="5DD279E3" w14:textId="77777777" w:rsidR="00BA02C7" w:rsidRDefault="00BA02C7">
      <w:pPr>
        <w:spacing w:after="0" w:line="259" w:lineRule="auto"/>
        <w:ind w:left="-5" w:right="17"/>
      </w:pPr>
    </w:p>
    <w:p w14:paraId="48499F3C" w14:textId="77777777" w:rsidR="00BA02C7" w:rsidRDefault="00BA02C7">
      <w:pPr>
        <w:spacing w:after="0" w:line="259" w:lineRule="auto"/>
        <w:ind w:left="-5" w:right="17"/>
      </w:pPr>
    </w:p>
    <w:p w14:paraId="6EDE5D7C" w14:textId="77777777" w:rsidR="00BA02C7" w:rsidRDefault="00BA02C7">
      <w:pPr>
        <w:spacing w:after="0" w:line="259" w:lineRule="auto"/>
        <w:ind w:left="-5" w:right="17"/>
      </w:pPr>
    </w:p>
    <w:p w14:paraId="3F359746" w14:textId="77777777" w:rsidR="00BA02C7" w:rsidRDefault="00BA02C7">
      <w:pPr>
        <w:spacing w:after="0" w:line="259" w:lineRule="auto"/>
        <w:ind w:left="-5" w:right="17"/>
      </w:pPr>
    </w:p>
    <w:p w14:paraId="444C6FC4" w14:textId="77777777" w:rsidR="00BA02C7" w:rsidRDefault="00BA02C7">
      <w:pPr>
        <w:spacing w:after="0" w:line="259" w:lineRule="auto"/>
        <w:ind w:left="-5" w:right="17"/>
      </w:pPr>
    </w:p>
    <w:p w14:paraId="1A0B539D" w14:textId="77777777" w:rsidR="00BA02C7" w:rsidRDefault="00BA02C7">
      <w:pPr>
        <w:spacing w:after="0" w:line="259" w:lineRule="auto"/>
        <w:ind w:left="-5" w:right="17"/>
      </w:pPr>
    </w:p>
    <w:p w14:paraId="17102DBC" w14:textId="77777777" w:rsidR="00BA02C7" w:rsidRDefault="00BA02C7">
      <w:pPr>
        <w:spacing w:after="0" w:line="259" w:lineRule="auto"/>
        <w:ind w:left="-5" w:right="17"/>
      </w:pPr>
    </w:p>
    <w:p w14:paraId="2BCD214D" w14:textId="77777777" w:rsidR="00BA02C7" w:rsidRDefault="00BA02C7">
      <w:pPr>
        <w:spacing w:after="0" w:line="259" w:lineRule="auto"/>
        <w:ind w:left="-5" w:right="17"/>
      </w:pPr>
    </w:p>
    <w:p w14:paraId="011B374E" w14:textId="77777777" w:rsidR="00BA02C7" w:rsidRDefault="00BA02C7">
      <w:pPr>
        <w:spacing w:after="0" w:line="259" w:lineRule="auto"/>
        <w:ind w:left="-5" w:right="17"/>
      </w:pPr>
    </w:p>
    <w:p w14:paraId="1F6CDDAA" w14:textId="6576B670" w:rsidR="00BA02C7" w:rsidRDefault="00291F0C" w:rsidP="00BA02C7">
      <w:pPr>
        <w:jc w:val="both"/>
        <w:rPr>
          <w:rFonts w:asciiTheme="minorHAnsi" w:hAnsiTheme="minorHAnsi" w:cstheme="minorHAnsi"/>
          <w:b/>
          <w:bCs/>
          <w:color w:val="000000" w:themeColor="text1"/>
          <w:sz w:val="36"/>
          <w:szCs w:val="36"/>
        </w:rPr>
      </w:pPr>
      <w:r>
        <w:rPr>
          <w:rFonts w:asciiTheme="minorHAnsi" w:hAnsiTheme="minorHAnsi" w:cstheme="minorHAnsi"/>
          <w:b/>
          <w:bCs/>
          <w:color w:val="000000" w:themeColor="text1"/>
          <w:sz w:val="36"/>
          <w:szCs w:val="36"/>
        </w:rPr>
        <w:t xml:space="preserve">3. </w:t>
      </w:r>
      <w:r w:rsidR="00BA02C7" w:rsidRPr="00291F0C">
        <w:rPr>
          <w:b/>
          <w:bCs/>
          <w:color w:val="000000" w:themeColor="text1"/>
          <w:sz w:val="28"/>
          <w:szCs w:val="28"/>
        </w:rPr>
        <w:t>After Uploading the 3 tables on Power Pivot we go the Diagram View on home and there we made the relationship between 3 tables. We connected Product ID from Table 1 and Table 2, and Customer ID from Table 2 and Table 3.</w:t>
      </w:r>
    </w:p>
    <w:p w14:paraId="189689F2" w14:textId="67595367" w:rsidR="00BA02C7" w:rsidRDefault="00BA02C7" w:rsidP="00BA02C7">
      <w:r>
        <w:rPr>
          <w:noProof/>
        </w:rPr>
        <w:drawing>
          <wp:inline distT="0" distB="0" distL="0" distR="0" wp14:anchorId="6236DAF5" wp14:editId="7946CABC">
            <wp:extent cx="6470650" cy="2616708"/>
            <wp:effectExtent l="19050" t="19050" r="25400" b="12700"/>
            <wp:docPr id="4909698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69810" name="Picture 4909698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32389" cy="2682115"/>
                    </a:xfrm>
                    <a:prstGeom prst="rect">
                      <a:avLst/>
                    </a:prstGeom>
                    <a:ln>
                      <a:solidFill>
                        <a:schemeClr val="tx1"/>
                      </a:solidFill>
                    </a:ln>
                  </pic:spPr>
                </pic:pic>
              </a:graphicData>
            </a:graphic>
          </wp:inline>
        </w:drawing>
      </w:r>
      <w:r>
        <w:rPr>
          <w:noProof/>
        </w:rPr>
        <w:drawing>
          <wp:inline distT="0" distB="0" distL="0" distR="0" wp14:anchorId="68E180BD" wp14:editId="3A1FEC5D">
            <wp:extent cx="2369185" cy="2540000"/>
            <wp:effectExtent l="19050" t="19050" r="12065" b="12700"/>
            <wp:docPr id="5978035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03587" name="Picture 597803587"/>
                    <pic:cNvPicPr/>
                  </pic:nvPicPr>
                  <pic:blipFill>
                    <a:blip r:embed="rId18">
                      <a:extLst>
                        <a:ext uri="{28A0092B-C50C-407E-A947-70E740481C1C}">
                          <a14:useLocalDpi xmlns:a14="http://schemas.microsoft.com/office/drawing/2010/main" val="0"/>
                        </a:ext>
                      </a:extLst>
                    </a:blip>
                    <a:stretch>
                      <a:fillRect/>
                    </a:stretch>
                  </pic:blipFill>
                  <pic:spPr>
                    <a:xfrm>
                      <a:off x="0" y="0"/>
                      <a:ext cx="2428758" cy="2603868"/>
                    </a:xfrm>
                    <a:prstGeom prst="rect">
                      <a:avLst/>
                    </a:prstGeom>
                    <a:ln>
                      <a:solidFill>
                        <a:schemeClr val="tx1"/>
                      </a:solidFill>
                    </a:ln>
                  </pic:spPr>
                </pic:pic>
              </a:graphicData>
            </a:graphic>
          </wp:inline>
        </w:drawing>
      </w:r>
      <w:r>
        <w:rPr>
          <w:noProof/>
        </w:rPr>
        <w:drawing>
          <wp:inline distT="0" distB="0" distL="0" distR="0" wp14:anchorId="03AA76C3" wp14:editId="22DA6E87">
            <wp:extent cx="2463800" cy="2581237"/>
            <wp:effectExtent l="19050" t="19050" r="12700" b="10160"/>
            <wp:docPr id="3467925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92593" name="Picture 346792593"/>
                    <pic:cNvPicPr/>
                  </pic:nvPicPr>
                  <pic:blipFill>
                    <a:blip r:embed="rId19">
                      <a:extLst>
                        <a:ext uri="{28A0092B-C50C-407E-A947-70E740481C1C}">
                          <a14:useLocalDpi xmlns:a14="http://schemas.microsoft.com/office/drawing/2010/main" val="0"/>
                        </a:ext>
                      </a:extLst>
                    </a:blip>
                    <a:stretch>
                      <a:fillRect/>
                    </a:stretch>
                  </pic:blipFill>
                  <pic:spPr>
                    <a:xfrm>
                      <a:off x="0" y="0"/>
                      <a:ext cx="2471848" cy="2589669"/>
                    </a:xfrm>
                    <a:prstGeom prst="rect">
                      <a:avLst/>
                    </a:prstGeom>
                    <a:ln>
                      <a:solidFill>
                        <a:schemeClr val="tx1"/>
                      </a:solidFill>
                    </a:ln>
                  </pic:spPr>
                </pic:pic>
              </a:graphicData>
            </a:graphic>
          </wp:inline>
        </w:drawing>
      </w:r>
    </w:p>
    <w:p w14:paraId="2BBCE1DE" w14:textId="539BB07F" w:rsidR="00BA02C7" w:rsidRDefault="00BA02C7" w:rsidP="00BA02C7">
      <w:pPr>
        <w:jc w:val="both"/>
        <w:rPr>
          <w:rFonts w:asciiTheme="minorHAnsi" w:hAnsiTheme="minorHAnsi" w:cstheme="minorHAnsi"/>
          <w:b/>
          <w:bCs/>
          <w:color w:val="000000" w:themeColor="text1"/>
          <w:sz w:val="36"/>
          <w:szCs w:val="36"/>
        </w:rPr>
      </w:pPr>
    </w:p>
    <w:p w14:paraId="16CEDF77" w14:textId="195F9E37" w:rsidR="00291F0C" w:rsidRDefault="00291F0C" w:rsidP="00BA02C7">
      <w:pPr>
        <w:jc w:val="both"/>
        <w:rPr>
          <w:rFonts w:asciiTheme="minorHAnsi" w:hAnsiTheme="minorHAnsi" w:cstheme="minorHAnsi"/>
          <w:b/>
          <w:bCs/>
          <w:color w:val="000000" w:themeColor="text1"/>
          <w:sz w:val="36"/>
          <w:szCs w:val="36"/>
        </w:rPr>
      </w:pPr>
    </w:p>
    <w:p w14:paraId="0445707C" w14:textId="76F909FA" w:rsidR="00291F0C" w:rsidRDefault="00291F0C" w:rsidP="00BA02C7">
      <w:pPr>
        <w:jc w:val="both"/>
        <w:rPr>
          <w:rFonts w:asciiTheme="minorHAnsi" w:hAnsiTheme="minorHAnsi" w:cstheme="minorHAnsi"/>
          <w:b/>
          <w:bCs/>
          <w:color w:val="000000" w:themeColor="text1"/>
          <w:sz w:val="36"/>
          <w:szCs w:val="36"/>
        </w:rPr>
      </w:pPr>
    </w:p>
    <w:p w14:paraId="4B00C038" w14:textId="76DAFCAE" w:rsidR="00291F0C" w:rsidRDefault="00291F0C" w:rsidP="00BA02C7">
      <w:pPr>
        <w:jc w:val="both"/>
        <w:rPr>
          <w:rFonts w:asciiTheme="minorHAnsi" w:hAnsiTheme="minorHAnsi" w:cstheme="minorHAnsi"/>
          <w:b/>
          <w:bCs/>
          <w:color w:val="000000" w:themeColor="text1"/>
          <w:sz w:val="36"/>
          <w:szCs w:val="36"/>
        </w:rPr>
      </w:pPr>
    </w:p>
    <w:p w14:paraId="4A1CA555" w14:textId="47FF8D1D" w:rsidR="00291F0C" w:rsidRDefault="00291F0C" w:rsidP="00BA02C7">
      <w:pPr>
        <w:jc w:val="both"/>
        <w:rPr>
          <w:rFonts w:asciiTheme="minorHAnsi" w:hAnsiTheme="minorHAnsi" w:cstheme="minorHAnsi"/>
          <w:b/>
          <w:bCs/>
          <w:color w:val="000000" w:themeColor="text1"/>
          <w:sz w:val="36"/>
          <w:szCs w:val="36"/>
        </w:rPr>
      </w:pPr>
    </w:p>
    <w:p w14:paraId="6C838EF3" w14:textId="3E438292" w:rsidR="00291F0C" w:rsidRPr="00BA02C7" w:rsidRDefault="00291F0C" w:rsidP="00291F0C">
      <w:pPr>
        <w:pStyle w:val="Heading2"/>
        <w:tabs>
          <w:tab w:val="center" w:pos="2991"/>
        </w:tabs>
        <w:spacing w:after="314"/>
        <w:ind w:left="-15" w:firstLine="0"/>
        <w:rPr>
          <w:sz w:val="28"/>
        </w:rPr>
      </w:pPr>
      <w:r>
        <w:rPr>
          <w:sz w:val="28"/>
        </w:rPr>
        <w:t>Data Analysis by using the Power Pivot and Charts: -</w:t>
      </w:r>
    </w:p>
    <w:p w14:paraId="31D56635" w14:textId="3EF4E2AC" w:rsidR="00291F0C" w:rsidRPr="00BA02C7" w:rsidRDefault="00291F0C" w:rsidP="00BA02C7">
      <w:pPr>
        <w:jc w:val="both"/>
        <w:rPr>
          <w:rFonts w:asciiTheme="minorHAnsi" w:hAnsiTheme="minorHAnsi" w:cstheme="minorHAnsi"/>
          <w:b/>
          <w:bCs/>
          <w:color w:val="000000" w:themeColor="text1"/>
          <w:sz w:val="36"/>
          <w:szCs w:val="36"/>
        </w:rPr>
      </w:pPr>
      <w:r>
        <w:rPr>
          <w:noProof/>
          <w:sz w:val="28"/>
        </w:rPr>
        <mc:AlternateContent>
          <mc:Choice Requires="wps">
            <w:drawing>
              <wp:anchor distT="0" distB="0" distL="114300" distR="114300" simplePos="0" relativeHeight="251663360" behindDoc="0" locked="0" layoutInCell="1" allowOverlap="1" wp14:anchorId="372F8622" wp14:editId="29FCB02C">
                <wp:simplePos x="0" y="0"/>
                <wp:positionH relativeFrom="column">
                  <wp:posOffset>3810000</wp:posOffset>
                </wp:positionH>
                <wp:positionV relativeFrom="paragraph">
                  <wp:posOffset>36195</wp:posOffset>
                </wp:positionV>
                <wp:extent cx="2781300" cy="4565650"/>
                <wp:effectExtent l="0" t="0" r="19050" b="25400"/>
                <wp:wrapNone/>
                <wp:docPr id="6" name="Rectangle 6"/>
                <wp:cNvGraphicFramePr/>
                <a:graphic xmlns:a="http://schemas.openxmlformats.org/drawingml/2006/main">
                  <a:graphicData uri="http://schemas.microsoft.com/office/word/2010/wordprocessingShape">
                    <wps:wsp>
                      <wps:cNvSpPr/>
                      <wps:spPr>
                        <a:xfrm>
                          <a:off x="0" y="0"/>
                          <a:ext cx="2781300" cy="4565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C4DBBD" w14:textId="77777777" w:rsidR="00291F0C" w:rsidRPr="00FB5539" w:rsidRDefault="00291F0C" w:rsidP="00291F0C">
                            <w:pPr>
                              <w:jc w:val="both"/>
                              <w:rPr>
                                <w:b/>
                                <w:bCs/>
                                <w:color w:val="000000" w:themeColor="text1"/>
                                <w:sz w:val="32"/>
                                <w:szCs w:val="32"/>
                              </w:rPr>
                            </w:pPr>
                            <w:r w:rsidRPr="00FB5539">
                              <w:rPr>
                                <w:b/>
                                <w:bCs/>
                                <w:color w:val="000000" w:themeColor="text1"/>
                                <w:sz w:val="32"/>
                                <w:szCs w:val="32"/>
                              </w:rPr>
                              <w:t>The chart on the last sheet is showing the month wise sales with number of orders for year 2021-2023.</w:t>
                            </w:r>
                          </w:p>
                          <w:p w14:paraId="452EB102" w14:textId="77777777" w:rsidR="00291F0C" w:rsidRPr="00FB5539" w:rsidRDefault="00291F0C" w:rsidP="00291F0C">
                            <w:pPr>
                              <w:jc w:val="both"/>
                              <w:rPr>
                                <w:b/>
                                <w:bCs/>
                                <w:color w:val="000000" w:themeColor="text1"/>
                                <w:sz w:val="32"/>
                                <w:szCs w:val="32"/>
                              </w:rPr>
                            </w:pPr>
                            <w:r w:rsidRPr="00FB5539">
                              <w:rPr>
                                <w:b/>
                                <w:bCs/>
                                <w:color w:val="000000" w:themeColor="text1"/>
                                <w:sz w:val="32"/>
                                <w:szCs w:val="32"/>
                              </w:rPr>
                              <w:t>Then we insert Timeline slicer to get the month wise sales of a specific year on the cart on the left.</w:t>
                            </w:r>
                          </w:p>
                          <w:p w14:paraId="2B498147" w14:textId="77777777" w:rsidR="00291F0C" w:rsidRPr="00FB5539" w:rsidRDefault="00291F0C" w:rsidP="00291F0C">
                            <w:pPr>
                              <w:jc w:val="both"/>
                              <w:rPr>
                                <w:b/>
                                <w:bCs/>
                                <w:color w:val="000000" w:themeColor="text1"/>
                                <w:sz w:val="32"/>
                                <w:szCs w:val="32"/>
                              </w:rPr>
                            </w:pPr>
                            <w:r w:rsidRPr="00FB5539">
                              <w:rPr>
                                <w:b/>
                                <w:bCs/>
                                <w:color w:val="000000" w:themeColor="text1"/>
                                <w:sz w:val="32"/>
                                <w:szCs w:val="32"/>
                              </w:rPr>
                              <w:t>For the year 2021, total sale is Rs. 7</w:t>
                            </w:r>
                            <w:r>
                              <w:rPr>
                                <w:b/>
                                <w:bCs/>
                                <w:color w:val="000000" w:themeColor="text1"/>
                                <w:sz w:val="32"/>
                                <w:szCs w:val="32"/>
                              </w:rPr>
                              <w:t xml:space="preserve">87K </w:t>
                            </w:r>
                            <w:r w:rsidRPr="00FB5539">
                              <w:rPr>
                                <w:b/>
                                <w:bCs/>
                                <w:color w:val="000000" w:themeColor="text1"/>
                                <w:sz w:val="32"/>
                                <w:szCs w:val="32"/>
                              </w:rPr>
                              <w:t>with 1517 orders placed all together.</w:t>
                            </w:r>
                          </w:p>
                          <w:p w14:paraId="3DF15BAE" w14:textId="77777777" w:rsidR="00291F0C" w:rsidRDefault="00291F0C" w:rsidP="00291F0C">
                            <w:pPr>
                              <w:jc w:val="both"/>
                              <w:rPr>
                                <w:b/>
                                <w:bCs/>
                                <w:color w:val="000000" w:themeColor="text1"/>
                                <w:sz w:val="32"/>
                                <w:szCs w:val="32"/>
                              </w:rPr>
                            </w:pPr>
                            <w:r w:rsidRPr="00FB5539">
                              <w:rPr>
                                <w:b/>
                                <w:bCs/>
                                <w:color w:val="000000" w:themeColor="text1"/>
                                <w:sz w:val="32"/>
                                <w:szCs w:val="32"/>
                              </w:rPr>
                              <w:t>Highest sale month, September with Rs. 85</w:t>
                            </w:r>
                            <w:r>
                              <w:rPr>
                                <w:b/>
                                <w:bCs/>
                                <w:color w:val="000000" w:themeColor="text1"/>
                                <w:sz w:val="32"/>
                                <w:szCs w:val="32"/>
                              </w:rPr>
                              <w:t>K</w:t>
                            </w:r>
                            <w:r w:rsidRPr="00FB5539">
                              <w:rPr>
                                <w:b/>
                                <w:bCs/>
                                <w:color w:val="000000" w:themeColor="text1"/>
                                <w:sz w:val="32"/>
                                <w:szCs w:val="32"/>
                              </w:rPr>
                              <w:t xml:space="preserve"> sales with 150 orders placed.</w:t>
                            </w:r>
                            <w:r>
                              <w:rPr>
                                <w:b/>
                                <w:bCs/>
                                <w:color w:val="000000" w:themeColor="text1"/>
                                <w:sz w:val="32"/>
                                <w:szCs w:val="32"/>
                              </w:rPr>
                              <w:t xml:space="preserve"> </w:t>
                            </w:r>
                          </w:p>
                          <w:p w14:paraId="6F5708B6" w14:textId="77777777" w:rsidR="00291F0C" w:rsidRPr="00FB5539" w:rsidRDefault="00291F0C" w:rsidP="00291F0C">
                            <w:pPr>
                              <w:jc w:val="both"/>
                              <w:rPr>
                                <w:b/>
                                <w:bCs/>
                                <w:color w:val="000000" w:themeColor="text1"/>
                                <w:sz w:val="32"/>
                                <w:szCs w:val="32"/>
                              </w:rPr>
                            </w:pPr>
                            <w:r w:rsidRPr="00FB5539">
                              <w:rPr>
                                <w:b/>
                                <w:bCs/>
                                <w:color w:val="000000" w:themeColor="text1"/>
                                <w:sz w:val="32"/>
                                <w:szCs w:val="32"/>
                              </w:rPr>
                              <w:t>Lowest sale month, April with only Rs 49</w:t>
                            </w:r>
                            <w:r>
                              <w:rPr>
                                <w:b/>
                                <w:bCs/>
                                <w:color w:val="000000" w:themeColor="text1"/>
                                <w:sz w:val="32"/>
                                <w:szCs w:val="32"/>
                              </w:rPr>
                              <w:t>K</w:t>
                            </w:r>
                            <w:r w:rsidRPr="00FB5539">
                              <w:rPr>
                                <w:b/>
                                <w:bCs/>
                                <w:color w:val="000000" w:themeColor="text1"/>
                                <w:sz w:val="32"/>
                                <w:szCs w:val="32"/>
                              </w:rPr>
                              <w:t xml:space="preserve"> sales with only 113 orders placed. </w:t>
                            </w:r>
                          </w:p>
                          <w:p w14:paraId="31904C63" w14:textId="77777777" w:rsidR="00291F0C" w:rsidRDefault="00291F0C" w:rsidP="00291F0C">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F8622" id="Rectangle 6" o:spid="_x0000_s1027" style="position:absolute;left:0;text-align:left;margin-left:300pt;margin-top:2.85pt;width:219pt;height:35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" fillcolor="#4472c4 [3204]" strokecolor="#1f3763 [1604]" strokeweight="1pt">
                <v:textbox>
                  <w:txbxContent>
                    <w:p w14:paraId="32C4DBBD" w14:textId="77777777" w:rsidR="00291F0C" w:rsidRPr="00FB5539" w:rsidRDefault="00291F0C" w:rsidP="00291F0C">
                      <w:pPr>
                        <w:jc w:val="both"/>
                        <w:rPr>
                          <w:b/>
                          <w:bCs/>
                          <w:color w:val="000000" w:themeColor="text1"/>
                          <w:sz w:val="32"/>
                          <w:szCs w:val="32"/>
                        </w:rPr>
                      </w:pPr>
                      <w:r w:rsidRPr="00FB5539">
                        <w:rPr>
                          <w:b/>
                          <w:bCs/>
                          <w:color w:val="000000" w:themeColor="text1"/>
                          <w:sz w:val="32"/>
                          <w:szCs w:val="32"/>
                        </w:rPr>
                        <w:t>The chart on the last sheet is showing the month wise sales with number of orders for year 2021-2023.</w:t>
                      </w:r>
                    </w:p>
                    <w:p w14:paraId="452EB102" w14:textId="77777777" w:rsidR="00291F0C" w:rsidRPr="00FB5539" w:rsidRDefault="00291F0C" w:rsidP="00291F0C">
                      <w:pPr>
                        <w:jc w:val="both"/>
                        <w:rPr>
                          <w:b/>
                          <w:bCs/>
                          <w:color w:val="000000" w:themeColor="text1"/>
                          <w:sz w:val="32"/>
                          <w:szCs w:val="32"/>
                        </w:rPr>
                      </w:pPr>
                      <w:r w:rsidRPr="00FB5539">
                        <w:rPr>
                          <w:b/>
                          <w:bCs/>
                          <w:color w:val="000000" w:themeColor="text1"/>
                          <w:sz w:val="32"/>
                          <w:szCs w:val="32"/>
                        </w:rPr>
                        <w:t>Then we insert Timeline slicer to get the month wise sales of a specific year on the cart on the left.</w:t>
                      </w:r>
                    </w:p>
                    <w:p w14:paraId="2B498147" w14:textId="77777777" w:rsidR="00291F0C" w:rsidRPr="00FB5539" w:rsidRDefault="00291F0C" w:rsidP="00291F0C">
                      <w:pPr>
                        <w:jc w:val="both"/>
                        <w:rPr>
                          <w:b/>
                          <w:bCs/>
                          <w:color w:val="000000" w:themeColor="text1"/>
                          <w:sz w:val="32"/>
                          <w:szCs w:val="32"/>
                        </w:rPr>
                      </w:pPr>
                      <w:r w:rsidRPr="00FB5539">
                        <w:rPr>
                          <w:b/>
                          <w:bCs/>
                          <w:color w:val="000000" w:themeColor="text1"/>
                          <w:sz w:val="32"/>
                          <w:szCs w:val="32"/>
                        </w:rPr>
                        <w:t>For the year 2021, total sale is Rs. 7</w:t>
                      </w:r>
                      <w:r>
                        <w:rPr>
                          <w:b/>
                          <w:bCs/>
                          <w:color w:val="000000" w:themeColor="text1"/>
                          <w:sz w:val="32"/>
                          <w:szCs w:val="32"/>
                        </w:rPr>
                        <w:t xml:space="preserve">87K </w:t>
                      </w:r>
                      <w:r w:rsidRPr="00FB5539">
                        <w:rPr>
                          <w:b/>
                          <w:bCs/>
                          <w:color w:val="000000" w:themeColor="text1"/>
                          <w:sz w:val="32"/>
                          <w:szCs w:val="32"/>
                        </w:rPr>
                        <w:t>with 1517 orders placed all together.</w:t>
                      </w:r>
                    </w:p>
                    <w:p w14:paraId="3DF15BAE" w14:textId="77777777" w:rsidR="00291F0C" w:rsidRDefault="00291F0C" w:rsidP="00291F0C">
                      <w:pPr>
                        <w:jc w:val="both"/>
                        <w:rPr>
                          <w:b/>
                          <w:bCs/>
                          <w:color w:val="000000" w:themeColor="text1"/>
                          <w:sz w:val="32"/>
                          <w:szCs w:val="32"/>
                        </w:rPr>
                      </w:pPr>
                      <w:r w:rsidRPr="00FB5539">
                        <w:rPr>
                          <w:b/>
                          <w:bCs/>
                          <w:color w:val="000000" w:themeColor="text1"/>
                          <w:sz w:val="32"/>
                          <w:szCs w:val="32"/>
                        </w:rPr>
                        <w:t>Highest sale month, September with Rs. 85</w:t>
                      </w:r>
                      <w:r>
                        <w:rPr>
                          <w:b/>
                          <w:bCs/>
                          <w:color w:val="000000" w:themeColor="text1"/>
                          <w:sz w:val="32"/>
                          <w:szCs w:val="32"/>
                        </w:rPr>
                        <w:t>K</w:t>
                      </w:r>
                      <w:r w:rsidRPr="00FB5539">
                        <w:rPr>
                          <w:b/>
                          <w:bCs/>
                          <w:color w:val="000000" w:themeColor="text1"/>
                          <w:sz w:val="32"/>
                          <w:szCs w:val="32"/>
                        </w:rPr>
                        <w:t xml:space="preserve"> sales with 150 orders placed.</w:t>
                      </w:r>
                      <w:r>
                        <w:rPr>
                          <w:b/>
                          <w:bCs/>
                          <w:color w:val="000000" w:themeColor="text1"/>
                          <w:sz w:val="32"/>
                          <w:szCs w:val="32"/>
                        </w:rPr>
                        <w:t xml:space="preserve"> </w:t>
                      </w:r>
                    </w:p>
                    <w:p w14:paraId="6F5708B6" w14:textId="77777777" w:rsidR="00291F0C" w:rsidRPr="00FB5539" w:rsidRDefault="00291F0C" w:rsidP="00291F0C">
                      <w:pPr>
                        <w:jc w:val="both"/>
                        <w:rPr>
                          <w:b/>
                          <w:bCs/>
                          <w:color w:val="000000" w:themeColor="text1"/>
                          <w:sz w:val="32"/>
                          <w:szCs w:val="32"/>
                        </w:rPr>
                      </w:pPr>
                      <w:r w:rsidRPr="00FB5539">
                        <w:rPr>
                          <w:b/>
                          <w:bCs/>
                          <w:color w:val="000000" w:themeColor="text1"/>
                          <w:sz w:val="32"/>
                          <w:szCs w:val="32"/>
                        </w:rPr>
                        <w:t>Lowest sale month, April with only Rs 49</w:t>
                      </w:r>
                      <w:r>
                        <w:rPr>
                          <w:b/>
                          <w:bCs/>
                          <w:color w:val="000000" w:themeColor="text1"/>
                          <w:sz w:val="32"/>
                          <w:szCs w:val="32"/>
                        </w:rPr>
                        <w:t>K</w:t>
                      </w:r>
                      <w:r w:rsidRPr="00FB5539">
                        <w:rPr>
                          <w:b/>
                          <w:bCs/>
                          <w:color w:val="000000" w:themeColor="text1"/>
                          <w:sz w:val="32"/>
                          <w:szCs w:val="32"/>
                        </w:rPr>
                        <w:t xml:space="preserve"> sales with only 113 orders placed. </w:t>
                      </w:r>
                    </w:p>
                    <w:p w14:paraId="31904C63" w14:textId="77777777" w:rsidR="00291F0C" w:rsidRDefault="00291F0C" w:rsidP="00291F0C">
                      <w:pPr>
                        <w:ind w:left="0"/>
                        <w:jc w:val="center"/>
                      </w:pPr>
                    </w:p>
                  </w:txbxContent>
                </v:textbox>
              </v:rect>
            </w:pict>
          </mc:Fallback>
        </mc:AlternateContent>
      </w:r>
      <w:r>
        <w:rPr>
          <w:noProof/>
        </w:rPr>
        <w:drawing>
          <wp:inline distT="0" distB="0" distL="0" distR="0" wp14:anchorId="1107FEE1" wp14:editId="7AC9AF1D">
            <wp:extent cx="3727450" cy="2787650"/>
            <wp:effectExtent l="0" t="0" r="6350" b="0"/>
            <wp:docPr id="5" name="Chart 5">
              <a:extLst xmlns:a="http://schemas.openxmlformats.org/drawingml/2006/main">
                <a:ext uri="{FF2B5EF4-FFF2-40B4-BE49-F238E27FC236}">
                  <a16:creationId xmlns:a16="http://schemas.microsoft.com/office/drawing/2014/main" id="{72EEDD85-5133-4148-BADF-C94DEDD446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1FAD47F" w14:textId="77777777" w:rsidR="00BA02C7" w:rsidRDefault="00BA02C7">
      <w:pPr>
        <w:spacing w:after="0" w:line="259" w:lineRule="auto"/>
        <w:ind w:left="-5" w:right="17"/>
      </w:pPr>
    </w:p>
    <w:p w14:paraId="241F88EE" w14:textId="77777777" w:rsidR="00BA02C7" w:rsidRDefault="00BA02C7">
      <w:pPr>
        <w:spacing w:after="0" w:line="259" w:lineRule="auto"/>
        <w:ind w:left="-5" w:right="17"/>
      </w:pPr>
    </w:p>
    <w:p w14:paraId="46BFEE17" w14:textId="77777777" w:rsidR="00BA02C7" w:rsidRDefault="00BA02C7">
      <w:pPr>
        <w:spacing w:after="0" w:line="259" w:lineRule="auto"/>
        <w:ind w:left="-5" w:right="17"/>
      </w:pPr>
    </w:p>
    <w:p w14:paraId="7E1D2FAC" w14:textId="75BF577E" w:rsidR="00312E97" w:rsidRDefault="00312E97">
      <w:pPr>
        <w:spacing w:after="0" w:line="259" w:lineRule="auto"/>
        <w:ind w:left="0" w:firstLine="0"/>
      </w:pPr>
    </w:p>
    <w:p w14:paraId="40BAD7BD" w14:textId="77777777" w:rsidR="00312E97" w:rsidRDefault="003843EB">
      <w:pPr>
        <w:spacing w:after="0" w:line="259" w:lineRule="auto"/>
        <w:ind w:left="0" w:firstLine="0"/>
      </w:pPr>
      <w:r>
        <w:t xml:space="preserve">  </w:t>
      </w:r>
    </w:p>
    <w:p w14:paraId="5AF34A0C" w14:textId="5DE54012" w:rsidR="00312E97" w:rsidRDefault="00312E97">
      <w:pPr>
        <w:spacing w:after="0" w:line="259" w:lineRule="auto"/>
        <w:ind w:left="0" w:firstLine="0"/>
      </w:pPr>
    </w:p>
    <w:p w14:paraId="65C753D4" w14:textId="7678083E" w:rsidR="00291F0C" w:rsidRDefault="00291F0C">
      <w:pPr>
        <w:spacing w:after="0" w:line="259" w:lineRule="auto"/>
        <w:ind w:left="0" w:firstLine="0"/>
      </w:pPr>
    </w:p>
    <w:p w14:paraId="057F2F4C" w14:textId="2C8E46C7" w:rsidR="00291F0C" w:rsidRDefault="00291F0C">
      <w:pPr>
        <w:spacing w:after="0" w:line="259" w:lineRule="auto"/>
        <w:ind w:left="0" w:firstLine="0"/>
      </w:pPr>
    </w:p>
    <w:p w14:paraId="60B14FD6" w14:textId="53BB0DF7" w:rsidR="00291F0C" w:rsidRDefault="00291F0C">
      <w:pPr>
        <w:spacing w:after="0" w:line="259" w:lineRule="auto"/>
        <w:ind w:left="0" w:firstLine="0"/>
      </w:pPr>
    </w:p>
    <w:p w14:paraId="28652298" w14:textId="67053CB3" w:rsidR="00291F0C" w:rsidRDefault="00291F0C">
      <w:pPr>
        <w:spacing w:after="0" w:line="259" w:lineRule="auto"/>
        <w:ind w:left="0" w:firstLine="0"/>
      </w:pPr>
    </w:p>
    <w:p w14:paraId="4C6C0ECD" w14:textId="4A139D8A" w:rsidR="00291F0C" w:rsidRDefault="00291F0C">
      <w:pPr>
        <w:spacing w:after="0" w:line="259" w:lineRule="auto"/>
        <w:ind w:left="0" w:firstLine="0"/>
      </w:pPr>
      <w:r>
        <w:rPr>
          <w:noProof/>
        </w:rPr>
        <mc:AlternateContent>
          <mc:Choice Requires="wps">
            <w:drawing>
              <wp:anchor distT="0" distB="0" distL="114300" distR="114300" simplePos="0" relativeHeight="251665408" behindDoc="0" locked="0" layoutInCell="1" allowOverlap="1" wp14:anchorId="5A104B74" wp14:editId="6BE61B72">
                <wp:simplePos x="0" y="0"/>
                <wp:positionH relativeFrom="margin">
                  <wp:posOffset>3638550</wp:posOffset>
                </wp:positionH>
                <wp:positionV relativeFrom="paragraph">
                  <wp:posOffset>8890</wp:posOffset>
                </wp:positionV>
                <wp:extent cx="2857500" cy="2441575"/>
                <wp:effectExtent l="0" t="0" r="19050" b="15875"/>
                <wp:wrapNone/>
                <wp:docPr id="252014130" name="Rectangle 6"/>
                <wp:cNvGraphicFramePr/>
                <a:graphic xmlns:a="http://schemas.openxmlformats.org/drawingml/2006/main">
                  <a:graphicData uri="http://schemas.microsoft.com/office/word/2010/wordprocessingShape">
                    <wps:wsp>
                      <wps:cNvSpPr/>
                      <wps:spPr>
                        <a:xfrm>
                          <a:off x="0" y="0"/>
                          <a:ext cx="2857500" cy="2441575"/>
                        </a:xfrm>
                        <a:prstGeom prst="rect">
                          <a:avLst/>
                        </a:prstGeom>
                        <a:solidFill>
                          <a:schemeClr val="accent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D0389E5" w14:textId="77777777" w:rsidR="00291F0C" w:rsidRPr="0095565F" w:rsidRDefault="00291F0C" w:rsidP="00291F0C">
                            <w:pPr>
                              <w:jc w:val="both"/>
                              <w:rPr>
                                <w:b/>
                                <w:bCs/>
                                <w:color w:val="000000" w:themeColor="text1"/>
                                <w:sz w:val="32"/>
                                <w:szCs w:val="32"/>
                              </w:rPr>
                            </w:pPr>
                            <w:r w:rsidRPr="0095565F">
                              <w:rPr>
                                <w:b/>
                                <w:bCs/>
                                <w:color w:val="000000" w:themeColor="text1"/>
                                <w:sz w:val="32"/>
                                <w:szCs w:val="32"/>
                              </w:rPr>
                              <w:t>The Pie chart is showing the percentage share of the total sales by different age group where young (Below 25 Year) contributing to the 58% of the total sales, Adult (26-40 year) and Senior (Above 40 year) contributing 31% and 11% respectively.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04B74" id="_x0000_s1028" style="position:absolute;margin-left:286.5pt;margin-top:.7pt;width:225pt;height:192.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" fillcolor="#fbe4d5 [661]" strokecolor="#09101d [484]" strokeweight="1pt">
                <v:textbox>
                  <w:txbxContent>
                    <w:p w14:paraId="5D0389E5" w14:textId="77777777" w:rsidR="00291F0C" w:rsidRPr="0095565F" w:rsidRDefault="00291F0C" w:rsidP="00291F0C">
                      <w:pPr>
                        <w:jc w:val="both"/>
                        <w:rPr>
                          <w:b/>
                          <w:bCs/>
                          <w:color w:val="000000" w:themeColor="text1"/>
                          <w:sz w:val="32"/>
                          <w:szCs w:val="32"/>
                        </w:rPr>
                      </w:pPr>
                      <w:r w:rsidRPr="0095565F">
                        <w:rPr>
                          <w:b/>
                          <w:bCs/>
                          <w:color w:val="000000" w:themeColor="text1"/>
                          <w:sz w:val="32"/>
                          <w:szCs w:val="32"/>
                        </w:rPr>
                        <w:t>The Pie chart is showing the percentage share of the total sales by different age group where young (Below 25 Year) contributing to the 58% of the total sales, Adult (26-40 year) and Senior (Above 40 year) contributing 31% and 11% respectively.</w:t>
                      </w:r>
                    </w:p>
                  </w:txbxContent>
                </v:textbox>
                <w10:wrap anchorx="margin"/>
              </v:rect>
            </w:pict>
          </mc:Fallback>
        </mc:AlternateContent>
      </w:r>
      <w:r>
        <w:rPr>
          <w:noProof/>
        </w:rPr>
        <w:drawing>
          <wp:inline distT="0" distB="0" distL="0" distR="0" wp14:anchorId="5E8930B4" wp14:editId="501E5908">
            <wp:extent cx="2933700" cy="2447925"/>
            <wp:effectExtent l="0" t="0" r="0" b="9525"/>
            <wp:docPr id="7" name="Chart 7">
              <a:extLst xmlns:a="http://schemas.openxmlformats.org/drawingml/2006/main">
                <a:ext uri="{FF2B5EF4-FFF2-40B4-BE49-F238E27FC236}">
                  <a16:creationId xmlns:a16="http://schemas.microsoft.com/office/drawing/2014/main" id="{8CD7A233-31BF-4DBC-9801-DA6D327963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E4EB69E" w14:textId="44AC293E" w:rsidR="00291F0C" w:rsidRDefault="00291F0C">
      <w:pPr>
        <w:spacing w:after="0" w:line="259" w:lineRule="auto"/>
        <w:ind w:left="0" w:firstLine="0"/>
      </w:pPr>
    </w:p>
    <w:p w14:paraId="1BB70159" w14:textId="77777777" w:rsidR="00DC0518" w:rsidRDefault="00DC0518">
      <w:pPr>
        <w:spacing w:after="0" w:line="259" w:lineRule="auto"/>
        <w:ind w:left="0" w:firstLine="0"/>
      </w:pPr>
    </w:p>
    <w:p w14:paraId="7989206D" w14:textId="5CF2650D" w:rsidR="00291F0C" w:rsidRDefault="00291F0C">
      <w:pPr>
        <w:spacing w:after="0" w:line="259" w:lineRule="auto"/>
        <w:ind w:left="0" w:firstLine="0"/>
      </w:pPr>
    </w:p>
    <w:p w14:paraId="5D4F2918" w14:textId="5A1B8667" w:rsidR="00291F0C" w:rsidRDefault="003860E1">
      <w:pPr>
        <w:spacing w:after="0" w:line="259" w:lineRule="auto"/>
        <w:ind w:left="0" w:firstLine="0"/>
      </w:pPr>
      <w:r>
        <w:rPr>
          <w:noProof/>
        </w:rPr>
        <mc:AlternateContent>
          <mc:Choice Requires="wps">
            <w:drawing>
              <wp:anchor distT="0" distB="0" distL="114300" distR="114300" simplePos="0" relativeHeight="251667456" behindDoc="0" locked="0" layoutInCell="1" allowOverlap="1" wp14:anchorId="7335261B" wp14:editId="1BBA687D">
                <wp:simplePos x="0" y="0"/>
                <wp:positionH relativeFrom="margin">
                  <wp:posOffset>3041650</wp:posOffset>
                </wp:positionH>
                <wp:positionV relativeFrom="paragraph">
                  <wp:posOffset>7620</wp:posOffset>
                </wp:positionV>
                <wp:extent cx="3092450" cy="2371725"/>
                <wp:effectExtent l="0" t="0" r="12700" b="28575"/>
                <wp:wrapNone/>
                <wp:docPr id="535123704" name="Rectangle 6"/>
                <wp:cNvGraphicFramePr/>
                <a:graphic xmlns:a="http://schemas.openxmlformats.org/drawingml/2006/main">
                  <a:graphicData uri="http://schemas.microsoft.com/office/word/2010/wordprocessingShape">
                    <wps:wsp>
                      <wps:cNvSpPr/>
                      <wps:spPr>
                        <a:xfrm>
                          <a:off x="0" y="0"/>
                          <a:ext cx="3092450" cy="2371725"/>
                        </a:xfrm>
                        <a:prstGeom prst="rect">
                          <a:avLst/>
                        </a:prstGeom>
                        <a:solidFill>
                          <a:schemeClr val="accent2">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474C7E6" w14:textId="05E928CA" w:rsidR="00291F0C" w:rsidRDefault="00291F0C" w:rsidP="00291F0C">
                            <w:pPr>
                              <w:jc w:val="both"/>
                              <w:rPr>
                                <w:b/>
                                <w:bCs/>
                                <w:color w:val="000000" w:themeColor="text1"/>
                                <w:sz w:val="32"/>
                                <w:szCs w:val="32"/>
                              </w:rPr>
                            </w:pPr>
                            <w:r w:rsidRPr="00FB5539">
                              <w:rPr>
                                <w:b/>
                                <w:bCs/>
                                <w:color w:val="000000" w:themeColor="text1"/>
                                <w:sz w:val="32"/>
                                <w:szCs w:val="32"/>
                              </w:rPr>
                              <w:t xml:space="preserve">The Pie chart is showing the </w:t>
                            </w:r>
                            <w:r>
                              <w:rPr>
                                <w:b/>
                                <w:bCs/>
                                <w:color w:val="000000" w:themeColor="text1"/>
                                <w:sz w:val="32"/>
                                <w:szCs w:val="32"/>
                              </w:rPr>
                              <w:t xml:space="preserve">ratings which gives by the customer on the behalf of </w:t>
                            </w:r>
                            <w:r w:rsidR="003860E1">
                              <w:rPr>
                                <w:b/>
                                <w:bCs/>
                                <w:color w:val="000000" w:themeColor="text1"/>
                                <w:sz w:val="32"/>
                                <w:szCs w:val="32"/>
                              </w:rPr>
                              <w:t>Services, Product Qualities, Product Price etc.</w:t>
                            </w:r>
                          </w:p>
                          <w:p w14:paraId="5CCE78B1" w14:textId="77777777" w:rsidR="003860E1" w:rsidRPr="00FB5539" w:rsidRDefault="003860E1" w:rsidP="003860E1">
                            <w:pPr>
                              <w:ind w:left="0" w:firstLine="0"/>
                              <w:jc w:val="both"/>
                              <w:rPr>
                                <w:b/>
                                <w:bCs/>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35261B" id="_x0000_s1029" style="position:absolute;margin-left:239.5pt;margin-top:.6pt;width:243.5pt;height:186.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" fillcolor="#fbe4d5 [661]" strokecolor="#09101d [484]" strokeweight="1pt">
                <v:textbox>
                  <w:txbxContent>
                    <w:p w14:paraId="4474C7E6" w14:textId="05E928CA" w:rsidR="00291F0C" w:rsidRDefault="00291F0C" w:rsidP="00291F0C">
                      <w:pPr>
                        <w:jc w:val="both"/>
                        <w:rPr>
                          <w:b/>
                          <w:bCs/>
                          <w:color w:val="000000" w:themeColor="text1"/>
                          <w:sz w:val="32"/>
                          <w:szCs w:val="32"/>
                        </w:rPr>
                      </w:pPr>
                      <w:r w:rsidRPr="00FB5539">
                        <w:rPr>
                          <w:b/>
                          <w:bCs/>
                          <w:color w:val="000000" w:themeColor="text1"/>
                          <w:sz w:val="32"/>
                          <w:szCs w:val="32"/>
                        </w:rPr>
                        <w:t xml:space="preserve">The Pie chart is showing the </w:t>
                      </w:r>
                      <w:r>
                        <w:rPr>
                          <w:b/>
                          <w:bCs/>
                          <w:color w:val="000000" w:themeColor="text1"/>
                          <w:sz w:val="32"/>
                          <w:szCs w:val="32"/>
                        </w:rPr>
                        <w:t xml:space="preserve">ratings which gives by the customer on the behalf of </w:t>
                      </w:r>
                      <w:r w:rsidR="003860E1">
                        <w:rPr>
                          <w:b/>
                          <w:bCs/>
                          <w:color w:val="000000" w:themeColor="text1"/>
                          <w:sz w:val="32"/>
                          <w:szCs w:val="32"/>
                        </w:rPr>
                        <w:t>Services, Product Qualities, Product Price etc.</w:t>
                      </w:r>
                    </w:p>
                    <w:p w14:paraId="5CCE78B1" w14:textId="77777777" w:rsidR="003860E1" w:rsidRPr="00FB5539" w:rsidRDefault="003860E1" w:rsidP="003860E1">
                      <w:pPr>
                        <w:ind w:left="0" w:firstLine="0"/>
                        <w:jc w:val="both"/>
                        <w:rPr>
                          <w:b/>
                          <w:bCs/>
                          <w:color w:val="000000" w:themeColor="text1"/>
                          <w:sz w:val="32"/>
                          <w:szCs w:val="32"/>
                        </w:rPr>
                      </w:pPr>
                    </w:p>
                  </w:txbxContent>
                </v:textbox>
                <w10:wrap anchorx="margin"/>
              </v:rect>
            </w:pict>
          </mc:Fallback>
        </mc:AlternateContent>
      </w:r>
      <w:r w:rsidR="00291F0C">
        <w:rPr>
          <w:noProof/>
        </w:rPr>
        <w:drawing>
          <wp:inline distT="0" distB="0" distL="0" distR="0" wp14:anchorId="10D06E8A" wp14:editId="272D4D6C">
            <wp:extent cx="2660650" cy="2378075"/>
            <wp:effectExtent l="0" t="0" r="6350" b="3175"/>
            <wp:docPr id="8" name="Chart 8">
              <a:extLst xmlns:a="http://schemas.openxmlformats.org/drawingml/2006/main">
                <a:ext uri="{FF2B5EF4-FFF2-40B4-BE49-F238E27FC236}">
                  <a16:creationId xmlns:a16="http://schemas.microsoft.com/office/drawing/2014/main" id="{5768108C-5DD4-4557-BE32-5F5BF79E5B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321B6ED" w14:textId="77777777" w:rsidR="00DC0518" w:rsidRDefault="00DC0518">
      <w:pPr>
        <w:spacing w:after="0" w:line="259" w:lineRule="auto"/>
        <w:ind w:left="0" w:firstLine="0"/>
      </w:pPr>
    </w:p>
    <w:p w14:paraId="489243F6" w14:textId="77777777" w:rsidR="00DC0518" w:rsidRDefault="00DC0518">
      <w:pPr>
        <w:spacing w:after="0" w:line="259" w:lineRule="auto"/>
        <w:ind w:left="0" w:firstLine="0"/>
      </w:pPr>
    </w:p>
    <w:p w14:paraId="51DDCA71" w14:textId="77777777" w:rsidR="00DC0518" w:rsidRDefault="00DC0518">
      <w:pPr>
        <w:spacing w:after="0" w:line="259" w:lineRule="auto"/>
        <w:ind w:left="0" w:firstLine="0"/>
      </w:pPr>
    </w:p>
    <w:p w14:paraId="360CFCD7" w14:textId="2E461699" w:rsidR="00291F0C" w:rsidRDefault="003860E1">
      <w:pPr>
        <w:spacing w:after="0" w:line="259" w:lineRule="auto"/>
        <w:ind w:left="0" w:firstLine="0"/>
      </w:pPr>
      <w:r>
        <w:rPr>
          <w:noProof/>
        </w:rPr>
        <mc:AlternateContent>
          <mc:Choice Requires="wps">
            <w:drawing>
              <wp:anchor distT="0" distB="0" distL="114300" distR="114300" simplePos="0" relativeHeight="251668480" behindDoc="0" locked="0" layoutInCell="1" allowOverlap="1" wp14:anchorId="06E7E6AF" wp14:editId="0B925EBF">
                <wp:simplePos x="0" y="0"/>
                <wp:positionH relativeFrom="column">
                  <wp:posOffset>2946400</wp:posOffset>
                </wp:positionH>
                <wp:positionV relativeFrom="paragraph">
                  <wp:posOffset>158750</wp:posOffset>
                </wp:positionV>
                <wp:extent cx="3663950" cy="3873500"/>
                <wp:effectExtent l="0" t="0" r="12700" b="12700"/>
                <wp:wrapNone/>
                <wp:docPr id="10" name="Oval 10"/>
                <wp:cNvGraphicFramePr/>
                <a:graphic xmlns:a="http://schemas.openxmlformats.org/drawingml/2006/main">
                  <a:graphicData uri="http://schemas.microsoft.com/office/word/2010/wordprocessingShape">
                    <wps:wsp>
                      <wps:cNvSpPr/>
                      <wps:spPr>
                        <a:xfrm>
                          <a:off x="0" y="0"/>
                          <a:ext cx="3663950" cy="3873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526665" w14:textId="1E7F551E" w:rsidR="003860E1" w:rsidRPr="0095565F" w:rsidRDefault="003860E1" w:rsidP="003860E1">
                            <w:pPr>
                              <w:jc w:val="both"/>
                              <w:rPr>
                                <w:b/>
                                <w:bCs/>
                                <w:color w:val="000000" w:themeColor="text1"/>
                                <w:sz w:val="32"/>
                                <w:szCs w:val="32"/>
                              </w:rPr>
                            </w:pPr>
                            <w:r w:rsidRPr="0095565F">
                              <w:rPr>
                                <w:b/>
                                <w:bCs/>
                                <w:color w:val="000000" w:themeColor="text1"/>
                                <w:sz w:val="32"/>
                                <w:szCs w:val="32"/>
                              </w:rPr>
                              <w:t>The Pie chart is showing the percentage share of the total sales by different Category where Men category has the highest share with 3</w:t>
                            </w:r>
                            <w:r>
                              <w:rPr>
                                <w:b/>
                                <w:bCs/>
                                <w:color w:val="000000" w:themeColor="text1"/>
                                <w:sz w:val="32"/>
                                <w:szCs w:val="32"/>
                              </w:rPr>
                              <w:t>2</w:t>
                            </w:r>
                            <w:r w:rsidRPr="0095565F">
                              <w:rPr>
                                <w:b/>
                                <w:bCs/>
                                <w:color w:val="000000" w:themeColor="text1"/>
                                <w:sz w:val="32"/>
                                <w:szCs w:val="32"/>
                              </w:rPr>
                              <w:t xml:space="preserve">% of the total sales, second comes the women category with </w:t>
                            </w:r>
                            <w:r>
                              <w:rPr>
                                <w:b/>
                                <w:bCs/>
                                <w:color w:val="000000" w:themeColor="text1"/>
                                <w:sz w:val="32"/>
                                <w:szCs w:val="32"/>
                              </w:rPr>
                              <w:t>33</w:t>
                            </w:r>
                            <w:r w:rsidRPr="0095565F">
                              <w:rPr>
                                <w:b/>
                                <w:bCs/>
                                <w:color w:val="000000" w:themeColor="text1"/>
                                <w:sz w:val="32"/>
                                <w:szCs w:val="32"/>
                              </w:rPr>
                              <w:t xml:space="preserve">% share in total sales. Kids and Beauty has </w:t>
                            </w:r>
                            <w:r>
                              <w:rPr>
                                <w:b/>
                                <w:bCs/>
                                <w:color w:val="000000" w:themeColor="text1"/>
                                <w:sz w:val="32"/>
                                <w:szCs w:val="32"/>
                              </w:rPr>
                              <w:t>15</w:t>
                            </w:r>
                            <w:r w:rsidRPr="0095565F">
                              <w:rPr>
                                <w:b/>
                                <w:bCs/>
                                <w:color w:val="000000" w:themeColor="text1"/>
                                <w:sz w:val="32"/>
                                <w:szCs w:val="32"/>
                              </w:rPr>
                              <w:t xml:space="preserve">% and </w:t>
                            </w:r>
                            <w:r>
                              <w:rPr>
                                <w:b/>
                                <w:bCs/>
                                <w:color w:val="000000" w:themeColor="text1"/>
                                <w:sz w:val="32"/>
                                <w:szCs w:val="32"/>
                              </w:rPr>
                              <w:t>20</w:t>
                            </w:r>
                            <w:r w:rsidRPr="0095565F">
                              <w:rPr>
                                <w:b/>
                                <w:bCs/>
                                <w:color w:val="000000" w:themeColor="text1"/>
                                <w:sz w:val="32"/>
                                <w:szCs w:val="32"/>
                              </w:rPr>
                              <w:t>% share respectively.</w:t>
                            </w:r>
                          </w:p>
                          <w:p w14:paraId="44AEEB30" w14:textId="77777777" w:rsidR="003860E1" w:rsidRDefault="003860E1" w:rsidP="003860E1">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7E6AF" id="Oval 10" o:spid="_x0000_s1030" style="position:absolute;margin-left:232pt;margin-top:12.5pt;width:288.5pt;height:3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" fillcolor="#4472c4 [3204]" strokecolor="#1f3763 [1604]" strokeweight="1pt">
                <v:stroke joinstyle="miter"/>
                <v:textbox>
                  <w:txbxContent>
                    <w:p w14:paraId="52526665" w14:textId="1E7F551E" w:rsidR="003860E1" w:rsidRPr="0095565F" w:rsidRDefault="003860E1" w:rsidP="003860E1">
                      <w:pPr>
                        <w:jc w:val="both"/>
                        <w:rPr>
                          <w:b/>
                          <w:bCs/>
                          <w:color w:val="000000" w:themeColor="text1"/>
                          <w:sz w:val="32"/>
                          <w:szCs w:val="32"/>
                        </w:rPr>
                      </w:pPr>
                      <w:r w:rsidRPr="0095565F">
                        <w:rPr>
                          <w:b/>
                          <w:bCs/>
                          <w:color w:val="000000" w:themeColor="text1"/>
                          <w:sz w:val="32"/>
                          <w:szCs w:val="32"/>
                        </w:rPr>
                        <w:t>The Pie chart is showing the percentage share of the total sales by different Category where Men category has the highest share with 3</w:t>
                      </w:r>
                      <w:r>
                        <w:rPr>
                          <w:b/>
                          <w:bCs/>
                          <w:color w:val="000000" w:themeColor="text1"/>
                          <w:sz w:val="32"/>
                          <w:szCs w:val="32"/>
                        </w:rPr>
                        <w:t>2</w:t>
                      </w:r>
                      <w:r w:rsidRPr="0095565F">
                        <w:rPr>
                          <w:b/>
                          <w:bCs/>
                          <w:color w:val="000000" w:themeColor="text1"/>
                          <w:sz w:val="32"/>
                          <w:szCs w:val="32"/>
                        </w:rPr>
                        <w:t xml:space="preserve">% of the total sales, second comes the women category with </w:t>
                      </w:r>
                      <w:r>
                        <w:rPr>
                          <w:b/>
                          <w:bCs/>
                          <w:color w:val="000000" w:themeColor="text1"/>
                          <w:sz w:val="32"/>
                          <w:szCs w:val="32"/>
                        </w:rPr>
                        <w:t>33</w:t>
                      </w:r>
                      <w:r w:rsidRPr="0095565F">
                        <w:rPr>
                          <w:b/>
                          <w:bCs/>
                          <w:color w:val="000000" w:themeColor="text1"/>
                          <w:sz w:val="32"/>
                          <w:szCs w:val="32"/>
                        </w:rPr>
                        <w:t xml:space="preserve">% share in total sales. Kids and Beauty has </w:t>
                      </w:r>
                      <w:r>
                        <w:rPr>
                          <w:b/>
                          <w:bCs/>
                          <w:color w:val="000000" w:themeColor="text1"/>
                          <w:sz w:val="32"/>
                          <w:szCs w:val="32"/>
                        </w:rPr>
                        <w:t>15</w:t>
                      </w:r>
                      <w:r w:rsidRPr="0095565F">
                        <w:rPr>
                          <w:b/>
                          <w:bCs/>
                          <w:color w:val="000000" w:themeColor="text1"/>
                          <w:sz w:val="32"/>
                          <w:szCs w:val="32"/>
                        </w:rPr>
                        <w:t xml:space="preserve">% and </w:t>
                      </w:r>
                      <w:r>
                        <w:rPr>
                          <w:b/>
                          <w:bCs/>
                          <w:color w:val="000000" w:themeColor="text1"/>
                          <w:sz w:val="32"/>
                          <w:szCs w:val="32"/>
                        </w:rPr>
                        <w:t>20</w:t>
                      </w:r>
                      <w:r w:rsidRPr="0095565F">
                        <w:rPr>
                          <w:b/>
                          <w:bCs/>
                          <w:color w:val="000000" w:themeColor="text1"/>
                          <w:sz w:val="32"/>
                          <w:szCs w:val="32"/>
                        </w:rPr>
                        <w:t>% share respectively.</w:t>
                      </w:r>
                    </w:p>
                    <w:p w14:paraId="44AEEB30" w14:textId="77777777" w:rsidR="003860E1" w:rsidRDefault="003860E1" w:rsidP="003860E1">
                      <w:pPr>
                        <w:ind w:left="0"/>
                        <w:jc w:val="center"/>
                      </w:pPr>
                    </w:p>
                  </w:txbxContent>
                </v:textbox>
              </v:oval>
            </w:pict>
          </mc:Fallback>
        </mc:AlternateContent>
      </w:r>
    </w:p>
    <w:p w14:paraId="0A8EF8D5" w14:textId="6B8D4656" w:rsidR="00291F0C" w:rsidRDefault="003860E1">
      <w:pPr>
        <w:spacing w:after="0" w:line="259" w:lineRule="auto"/>
        <w:ind w:left="0" w:firstLine="0"/>
      </w:pPr>
      <w:r>
        <w:rPr>
          <w:noProof/>
        </w:rPr>
        <w:drawing>
          <wp:inline distT="0" distB="0" distL="0" distR="0" wp14:anchorId="5FCB1ECD" wp14:editId="385186C6">
            <wp:extent cx="2895600" cy="3829050"/>
            <wp:effectExtent l="0" t="0" r="0" b="0"/>
            <wp:docPr id="9" name="Chart 9">
              <a:extLst xmlns:a="http://schemas.openxmlformats.org/drawingml/2006/main">
                <a:ext uri="{FF2B5EF4-FFF2-40B4-BE49-F238E27FC236}">
                  <a16:creationId xmlns:a16="http://schemas.microsoft.com/office/drawing/2014/main" id="{151277A5-C7EA-4F16-8A3F-AC6D6635C9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03ACE90" w14:textId="4FB146BA" w:rsidR="00291F0C" w:rsidRDefault="00291F0C">
      <w:pPr>
        <w:spacing w:after="0" w:line="259" w:lineRule="auto"/>
        <w:ind w:left="0" w:firstLine="0"/>
      </w:pPr>
    </w:p>
    <w:p w14:paraId="5EF32CCD" w14:textId="7CB8973F" w:rsidR="00291F0C" w:rsidRDefault="00291F0C">
      <w:pPr>
        <w:spacing w:after="0" w:line="259" w:lineRule="auto"/>
        <w:ind w:left="0" w:firstLine="0"/>
      </w:pPr>
    </w:p>
    <w:p w14:paraId="5DB790A5" w14:textId="0461460F" w:rsidR="003860E1" w:rsidRDefault="003860E1">
      <w:pPr>
        <w:spacing w:after="17" w:line="259" w:lineRule="auto"/>
        <w:ind w:left="0" w:firstLine="0"/>
      </w:pPr>
    </w:p>
    <w:p w14:paraId="22C95DA1" w14:textId="5E2C8B3B" w:rsidR="00DC0518" w:rsidRDefault="00DC0518">
      <w:pPr>
        <w:spacing w:after="17" w:line="259" w:lineRule="auto"/>
        <w:ind w:left="0" w:firstLine="0"/>
      </w:pPr>
    </w:p>
    <w:p w14:paraId="6DE6325E" w14:textId="77777777" w:rsidR="00DC0518" w:rsidRDefault="00DC0518">
      <w:pPr>
        <w:spacing w:after="17" w:line="259" w:lineRule="auto"/>
        <w:ind w:left="0" w:firstLine="0"/>
      </w:pPr>
    </w:p>
    <w:p w14:paraId="50396CC4" w14:textId="77777777" w:rsidR="00DC0518" w:rsidRDefault="00DC0518">
      <w:pPr>
        <w:spacing w:after="17" w:line="259" w:lineRule="auto"/>
        <w:ind w:left="0" w:firstLine="0"/>
      </w:pPr>
    </w:p>
    <w:p w14:paraId="183E085F" w14:textId="2C39F8A5" w:rsidR="003860E1" w:rsidRDefault="003860E1">
      <w:pPr>
        <w:spacing w:after="17" w:line="259" w:lineRule="auto"/>
        <w:ind w:left="0" w:firstLine="0"/>
      </w:pPr>
      <w:r>
        <w:rPr>
          <w:noProof/>
        </w:rPr>
        <mc:AlternateContent>
          <mc:Choice Requires="wps">
            <w:drawing>
              <wp:anchor distT="0" distB="0" distL="114300" distR="114300" simplePos="0" relativeHeight="251669504" behindDoc="0" locked="0" layoutInCell="1" allowOverlap="1" wp14:anchorId="470495E7" wp14:editId="00B8248A">
                <wp:simplePos x="0" y="0"/>
                <wp:positionH relativeFrom="page">
                  <wp:align>right</wp:align>
                </wp:positionH>
                <wp:positionV relativeFrom="paragraph">
                  <wp:posOffset>27305</wp:posOffset>
                </wp:positionV>
                <wp:extent cx="3943350" cy="2787650"/>
                <wp:effectExtent l="0" t="0" r="19050" b="12700"/>
                <wp:wrapNone/>
                <wp:docPr id="12" name="Rectangle: Rounded Corners 12"/>
                <wp:cNvGraphicFramePr/>
                <a:graphic xmlns:a="http://schemas.openxmlformats.org/drawingml/2006/main">
                  <a:graphicData uri="http://schemas.microsoft.com/office/word/2010/wordprocessingShape">
                    <wps:wsp>
                      <wps:cNvSpPr/>
                      <wps:spPr>
                        <a:xfrm>
                          <a:off x="0" y="0"/>
                          <a:ext cx="3943350" cy="2787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DE6DE4" w14:textId="2CD5B2DB" w:rsidR="003860E1" w:rsidRPr="00FB5539" w:rsidRDefault="003860E1" w:rsidP="003860E1">
                            <w:pPr>
                              <w:jc w:val="both"/>
                              <w:rPr>
                                <w:b/>
                                <w:bCs/>
                                <w:color w:val="000000" w:themeColor="text1"/>
                                <w:sz w:val="32"/>
                                <w:szCs w:val="32"/>
                              </w:rPr>
                            </w:pPr>
                            <w:r w:rsidRPr="00FB5539">
                              <w:rPr>
                                <w:b/>
                                <w:bCs/>
                                <w:color w:val="000000" w:themeColor="text1"/>
                                <w:sz w:val="32"/>
                                <w:szCs w:val="32"/>
                              </w:rPr>
                              <w:t xml:space="preserve">The Pie chart is showing the percentage share of the total sales by different Price Category where Budget Products (1-1000rs) has the highest share with </w:t>
                            </w:r>
                            <w:r>
                              <w:rPr>
                                <w:b/>
                                <w:bCs/>
                                <w:color w:val="000000" w:themeColor="text1"/>
                                <w:sz w:val="32"/>
                                <w:szCs w:val="32"/>
                              </w:rPr>
                              <w:t>73</w:t>
                            </w:r>
                            <w:r w:rsidRPr="00FB5539">
                              <w:rPr>
                                <w:b/>
                                <w:bCs/>
                                <w:color w:val="000000" w:themeColor="text1"/>
                                <w:sz w:val="32"/>
                                <w:szCs w:val="32"/>
                              </w:rPr>
                              <w:t xml:space="preserve">% of the total sales. With economy (1001-2000rs) and Expensive (2001-3000rs) having total sales share of </w:t>
                            </w:r>
                            <w:r>
                              <w:rPr>
                                <w:b/>
                                <w:bCs/>
                                <w:color w:val="000000" w:themeColor="text1"/>
                                <w:sz w:val="32"/>
                                <w:szCs w:val="32"/>
                              </w:rPr>
                              <w:t>22</w:t>
                            </w:r>
                            <w:r w:rsidRPr="00FB5539">
                              <w:rPr>
                                <w:b/>
                                <w:bCs/>
                                <w:color w:val="000000" w:themeColor="text1"/>
                                <w:sz w:val="32"/>
                                <w:szCs w:val="32"/>
                              </w:rPr>
                              <w:t xml:space="preserve">% and </w:t>
                            </w:r>
                            <w:r>
                              <w:rPr>
                                <w:b/>
                                <w:bCs/>
                                <w:color w:val="000000" w:themeColor="text1"/>
                                <w:sz w:val="32"/>
                                <w:szCs w:val="32"/>
                              </w:rPr>
                              <w:t>5</w:t>
                            </w:r>
                            <w:r w:rsidRPr="00FB5539">
                              <w:rPr>
                                <w:b/>
                                <w:bCs/>
                                <w:color w:val="000000" w:themeColor="text1"/>
                                <w:sz w:val="32"/>
                                <w:szCs w:val="32"/>
                              </w:rPr>
                              <w:t xml:space="preserve">% respectively. Whereas premium (above 3000rs) products only contribute to </w:t>
                            </w:r>
                            <w:r>
                              <w:rPr>
                                <w:b/>
                                <w:bCs/>
                                <w:color w:val="000000" w:themeColor="text1"/>
                                <w:sz w:val="32"/>
                                <w:szCs w:val="32"/>
                              </w:rPr>
                              <w:t>0</w:t>
                            </w:r>
                            <w:r w:rsidRPr="00FB5539">
                              <w:rPr>
                                <w:b/>
                                <w:bCs/>
                                <w:color w:val="000000" w:themeColor="text1"/>
                                <w:sz w:val="32"/>
                                <w:szCs w:val="32"/>
                              </w:rPr>
                              <w:t>% of the total sales.</w:t>
                            </w:r>
                          </w:p>
                          <w:p w14:paraId="52CA7117" w14:textId="77777777" w:rsidR="003860E1" w:rsidRDefault="003860E1" w:rsidP="003860E1">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0495E7" id="Rectangle: Rounded Corners 12" o:spid="_x0000_s1031" style="position:absolute;margin-left:259.3pt;margin-top:2.15pt;width:310.5pt;height:219.5pt;z-index:2516695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" fillcolor="#4472c4 [3204]" strokecolor="#1f3763 [1604]" strokeweight="1pt">
                <v:stroke joinstyle="miter"/>
                <v:textbox>
                  <w:txbxContent>
                    <w:p w14:paraId="1FDE6DE4" w14:textId="2CD5B2DB" w:rsidR="003860E1" w:rsidRPr="00FB5539" w:rsidRDefault="003860E1" w:rsidP="003860E1">
                      <w:pPr>
                        <w:jc w:val="both"/>
                        <w:rPr>
                          <w:b/>
                          <w:bCs/>
                          <w:color w:val="000000" w:themeColor="text1"/>
                          <w:sz w:val="32"/>
                          <w:szCs w:val="32"/>
                        </w:rPr>
                      </w:pPr>
                      <w:r w:rsidRPr="00FB5539">
                        <w:rPr>
                          <w:b/>
                          <w:bCs/>
                          <w:color w:val="000000" w:themeColor="text1"/>
                          <w:sz w:val="32"/>
                          <w:szCs w:val="32"/>
                        </w:rPr>
                        <w:t xml:space="preserve">The Pie chart is showing the percentage share of the total sales by different Price Category where Budget Products (1-1000rs) has the highest share with </w:t>
                      </w:r>
                      <w:r>
                        <w:rPr>
                          <w:b/>
                          <w:bCs/>
                          <w:color w:val="000000" w:themeColor="text1"/>
                          <w:sz w:val="32"/>
                          <w:szCs w:val="32"/>
                        </w:rPr>
                        <w:t>73</w:t>
                      </w:r>
                      <w:r w:rsidRPr="00FB5539">
                        <w:rPr>
                          <w:b/>
                          <w:bCs/>
                          <w:color w:val="000000" w:themeColor="text1"/>
                          <w:sz w:val="32"/>
                          <w:szCs w:val="32"/>
                        </w:rPr>
                        <w:t xml:space="preserve">% of the total sales. With economy (1001-2000rs) and Expensive (2001-3000rs) having total sales share of </w:t>
                      </w:r>
                      <w:r>
                        <w:rPr>
                          <w:b/>
                          <w:bCs/>
                          <w:color w:val="000000" w:themeColor="text1"/>
                          <w:sz w:val="32"/>
                          <w:szCs w:val="32"/>
                        </w:rPr>
                        <w:t>22</w:t>
                      </w:r>
                      <w:r w:rsidRPr="00FB5539">
                        <w:rPr>
                          <w:b/>
                          <w:bCs/>
                          <w:color w:val="000000" w:themeColor="text1"/>
                          <w:sz w:val="32"/>
                          <w:szCs w:val="32"/>
                        </w:rPr>
                        <w:t xml:space="preserve">% and </w:t>
                      </w:r>
                      <w:r>
                        <w:rPr>
                          <w:b/>
                          <w:bCs/>
                          <w:color w:val="000000" w:themeColor="text1"/>
                          <w:sz w:val="32"/>
                          <w:szCs w:val="32"/>
                        </w:rPr>
                        <w:t>5</w:t>
                      </w:r>
                      <w:r w:rsidRPr="00FB5539">
                        <w:rPr>
                          <w:b/>
                          <w:bCs/>
                          <w:color w:val="000000" w:themeColor="text1"/>
                          <w:sz w:val="32"/>
                          <w:szCs w:val="32"/>
                        </w:rPr>
                        <w:t xml:space="preserve">% respectively. Whereas premium (above 3000rs) products only contribute to </w:t>
                      </w:r>
                      <w:r>
                        <w:rPr>
                          <w:b/>
                          <w:bCs/>
                          <w:color w:val="000000" w:themeColor="text1"/>
                          <w:sz w:val="32"/>
                          <w:szCs w:val="32"/>
                        </w:rPr>
                        <w:t>0</w:t>
                      </w:r>
                      <w:r w:rsidRPr="00FB5539">
                        <w:rPr>
                          <w:b/>
                          <w:bCs/>
                          <w:color w:val="000000" w:themeColor="text1"/>
                          <w:sz w:val="32"/>
                          <w:szCs w:val="32"/>
                        </w:rPr>
                        <w:t>% of the total sales.</w:t>
                      </w:r>
                    </w:p>
                    <w:p w14:paraId="52CA7117" w14:textId="77777777" w:rsidR="003860E1" w:rsidRDefault="003860E1" w:rsidP="003860E1">
                      <w:pPr>
                        <w:ind w:left="0"/>
                        <w:jc w:val="center"/>
                      </w:pPr>
                    </w:p>
                  </w:txbxContent>
                </v:textbox>
                <w10:wrap anchorx="page"/>
              </v:roundrect>
            </w:pict>
          </mc:Fallback>
        </mc:AlternateContent>
      </w:r>
      <w:r>
        <w:rPr>
          <w:noProof/>
        </w:rPr>
        <w:drawing>
          <wp:inline distT="0" distB="0" distL="0" distR="0" wp14:anchorId="6930B7AC" wp14:editId="0D0FEF25">
            <wp:extent cx="2571750" cy="2819400"/>
            <wp:effectExtent l="0" t="0" r="0" b="0"/>
            <wp:docPr id="11" name="Chart 11">
              <a:extLst xmlns:a="http://schemas.openxmlformats.org/drawingml/2006/main">
                <a:ext uri="{FF2B5EF4-FFF2-40B4-BE49-F238E27FC236}">
                  <a16:creationId xmlns:a16="http://schemas.microsoft.com/office/drawing/2014/main" id="{64248D59-3385-48C0-AABD-BF692E8F0A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264A867" w14:textId="460E7F4F" w:rsidR="003860E1" w:rsidRDefault="003860E1">
      <w:pPr>
        <w:spacing w:after="7" w:line="259" w:lineRule="auto"/>
        <w:ind w:left="0" w:firstLine="0"/>
      </w:pPr>
    </w:p>
    <w:p w14:paraId="3536C6F4" w14:textId="117B3C89" w:rsidR="00DC0518" w:rsidRDefault="00DC0518">
      <w:pPr>
        <w:spacing w:after="7" w:line="259" w:lineRule="auto"/>
        <w:ind w:left="0" w:firstLine="0"/>
      </w:pPr>
    </w:p>
    <w:p w14:paraId="3FCE0898" w14:textId="77777777" w:rsidR="00DC0518" w:rsidRDefault="00DC0518">
      <w:pPr>
        <w:spacing w:after="7" w:line="259" w:lineRule="auto"/>
        <w:ind w:left="0" w:firstLine="0"/>
      </w:pPr>
    </w:p>
    <w:p w14:paraId="4AA02392" w14:textId="0FEB0ECE" w:rsidR="003860E1" w:rsidRDefault="00DC0518">
      <w:pPr>
        <w:spacing w:after="7" w:line="259" w:lineRule="auto"/>
        <w:ind w:left="0" w:firstLine="0"/>
      </w:pPr>
      <w:r>
        <w:rPr>
          <w:noProof/>
        </w:rPr>
        <mc:AlternateContent>
          <mc:Choice Requires="wps">
            <w:drawing>
              <wp:anchor distT="0" distB="0" distL="114300" distR="114300" simplePos="0" relativeHeight="251670528" behindDoc="0" locked="0" layoutInCell="1" allowOverlap="1" wp14:anchorId="47A3A5EA" wp14:editId="3436D1D6">
                <wp:simplePos x="0" y="0"/>
                <wp:positionH relativeFrom="column">
                  <wp:posOffset>4089400</wp:posOffset>
                </wp:positionH>
                <wp:positionV relativeFrom="paragraph">
                  <wp:posOffset>9525</wp:posOffset>
                </wp:positionV>
                <wp:extent cx="2451100" cy="2844800"/>
                <wp:effectExtent l="0" t="0" r="25400" b="12700"/>
                <wp:wrapNone/>
                <wp:docPr id="14" name="Rectangle 14"/>
                <wp:cNvGraphicFramePr/>
                <a:graphic xmlns:a="http://schemas.openxmlformats.org/drawingml/2006/main">
                  <a:graphicData uri="http://schemas.microsoft.com/office/word/2010/wordprocessingShape">
                    <wps:wsp>
                      <wps:cNvSpPr/>
                      <wps:spPr>
                        <a:xfrm>
                          <a:off x="0" y="0"/>
                          <a:ext cx="2451100" cy="284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5793F3" w14:textId="5031FC27" w:rsidR="00DC0518" w:rsidRPr="00DC0518" w:rsidRDefault="00DC0518" w:rsidP="00DC0518">
                            <w:pPr>
                              <w:jc w:val="both"/>
                              <w:rPr>
                                <w:b/>
                                <w:bCs/>
                                <w:color w:val="000000" w:themeColor="text1"/>
                                <w:sz w:val="32"/>
                                <w:szCs w:val="32"/>
                              </w:rPr>
                            </w:pPr>
                            <w:r w:rsidRPr="000448D7">
                              <w:rPr>
                                <w:b/>
                                <w:bCs/>
                                <w:color w:val="000000" w:themeColor="text1"/>
                                <w:sz w:val="32"/>
                                <w:szCs w:val="32"/>
                              </w:rPr>
                              <w:t>The chart shows the total sales by each individual bands. With Puma having the highest sales of Rs.250K from 246 orders. H&amp;M</w:t>
                            </w:r>
                            <w:r>
                              <w:rPr>
                                <w:b/>
                                <w:bCs/>
                                <w:color w:val="000000" w:themeColor="text1"/>
                                <w:sz w:val="32"/>
                                <w:szCs w:val="32"/>
                              </w:rPr>
                              <w:t xml:space="preserve">, </w:t>
                            </w:r>
                            <w:r w:rsidRPr="000448D7">
                              <w:rPr>
                                <w:b/>
                                <w:bCs/>
                                <w:color w:val="000000" w:themeColor="text1"/>
                                <w:sz w:val="32"/>
                                <w:szCs w:val="32"/>
                              </w:rPr>
                              <w:t>Roadster, Adidas with Rs. 160K, 120K, 72K sales respectively.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A3A5EA" id="Rectangle 14" o:spid="_x0000_s1032" style="position:absolute;margin-left:322pt;margin-top:.75pt;width:193pt;height:2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" fillcolor="#4472c4 [3204]" strokecolor="#1f3763 [1604]" strokeweight="1pt">
                <v:textbox>
                  <w:txbxContent>
                    <w:p w14:paraId="775793F3" w14:textId="5031FC27" w:rsidR="00DC0518" w:rsidRPr="00DC0518" w:rsidRDefault="00DC0518" w:rsidP="00DC0518">
                      <w:pPr>
                        <w:jc w:val="both"/>
                        <w:rPr>
                          <w:b/>
                          <w:bCs/>
                          <w:color w:val="000000" w:themeColor="text1"/>
                          <w:sz w:val="32"/>
                          <w:szCs w:val="32"/>
                        </w:rPr>
                      </w:pPr>
                      <w:r w:rsidRPr="000448D7">
                        <w:rPr>
                          <w:b/>
                          <w:bCs/>
                          <w:color w:val="000000" w:themeColor="text1"/>
                          <w:sz w:val="32"/>
                          <w:szCs w:val="32"/>
                        </w:rPr>
                        <w:t>The chart shows the total sales by each individual bands. With Puma having the highest sales of Rs.250K from 246 orders. H&amp;M</w:t>
                      </w:r>
                      <w:r>
                        <w:rPr>
                          <w:b/>
                          <w:bCs/>
                          <w:color w:val="000000" w:themeColor="text1"/>
                          <w:sz w:val="32"/>
                          <w:szCs w:val="32"/>
                        </w:rPr>
                        <w:t xml:space="preserve">, </w:t>
                      </w:r>
                      <w:r w:rsidRPr="000448D7">
                        <w:rPr>
                          <w:b/>
                          <w:bCs/>
                          <w:color w:val="000000" w:themeColor="text1"/>
                          <w:sz w:val="32"/>
                          <w:szCs w:val="32"/>
                        </w:rPr>
                        <w:t>Roadster, Adidas with Rs. 160K, 120K, 72K sales respectively.</w:t>
                      </w:r>
                    </w:p>
                  </w:txbxContent>
                </v:textbox>
              </v:rect>
            </w:pict>
          </mc:Fallback>
        </mc:AlternateContent>
      </w:r>
      <w:r>
        <w:rPr>
          <w:noProof/>
        </w:rPr>
        <w:drawing>
          <wp:inline distT="0" distB="0" distL="0" distR="0" wp14:anchorId="3A4B3D13" wp14:editId="7594AE8C">
            <wp:extent cx="3994150" cy="2901950"/>
            <wp:effectExtent l="0" t="0" r="6350" b="0"/>
            <wp:docPr id="13" name="Chart 13">
              <a:extLst xmlns:a="http://schemas.openxmlformats.org/drawingml/2006/main">
                <a:ext uri="{FF2B5EF4-FFF2-40B4-BE49-F238E27FC236}">
                  <a16:creationId xmlns:a16="http://schemas.microsoft.com/office/drawing/2014/main" id="{BF27B02E-F907-4AA5-B17D-DC3F64DB72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C7C1C1B" w14:textId="77777777" w:rsidR="003860E1" w:rsidRDefault="003860E1">
      <w:pPr>
        <w:spacing w:after="7" w:line="259" w:lineRule="auto"/>
        <w:ind w:left="0" w:firstLine="0"/>
      </w:pPr>
    </w:p>
    <w:p w14:paraId="3D0733D1" w14:textId="77777777" w:rsidR="003860E1" w:rsidRDefault="003860E1">
      <w:pPr>
        <w:spacing w:after="7" w:line="259" w:lineRule="auto"/>
        <w:ind w:left="0" w:firstLine="0"/>
      </w:pPr>
    </w:p>
    <w:p w14:paraId="35EE8900" w14:textId="585B9DEF" w:rsidR="00312E97" w:rsidRDefault="00312E97">
      <w:pPr>
        <w:spacing w:after="7" w:line="259" w:lineRule="auto"/>
        <w:ind w:left="0" w:firstLine="0"/>
      </w:pPr>
    </w:p>
    <w:p w14:paraId="6D53D03A" w14:textId="0C8AFF59" w:rsidR="00312E97" w:rsidRDefault="003843EB" w:rsidP="00DC0518">
      <w:pPr>
        <w:spacing w:after="0" w:line="259" w:lineRule="auto"/>
        <w:ind w:left="0" w:firstLine="0"/>
        <w:rPr>
          <w:b/>
          <w:sz w:val="20"/>
        </w:rPr>
      </w:pPr>
      <w:r>
        <w:rPr>
          <w:sz w:val="20"/>
        </w:rPr>
        <w:t xml:space="preserve"> </w:t>
      </w:r>
    </w:p>
    <w:p w14:paraId="4B72B0A1" w14:textId="09EEEC47" w:rsidR="00DC0518" w:rsidRDefault="00DC0518" w:rsidP="00DC0518">
      <w:pPr>
        <w:spacing w:after="0" w:line="259" w:lineRule="auto"/>
        <w:ind w:left="0" w:firstLine="0"/>
        <w:rPr>
          <w:b/>
          <w:sz w:val="20"/>
        </w:rPr>
      </w:pPr>
    </w:p>
    <w:p w14:paraId="2DEB26D4" w14:textId="313D4DFC" w:rsidR="00DC0518" w:rsidRDefault="00DC0518" w:rsidP="00DC0518">
      <w:pPr>
        <w:spacing w:after="0" w:line="259" w:lineRule="auto"/>
        <w:ind w:left="0" w:firstLine="0"/>
        <w:rPr>
          <w:b/>
          <w:sz w:val="20"/>
        </w:rPr>
      </w:pPr>
    </w:p>
    <w:p w14:paraId="17E59484" w14:textId="5D7F48DE" w:rsidR="00DC0518" w:rsidRDefault="00DC0518" w:rsidP="00DC0518">
      <w:pPr>
        <w:spacing w:after="0" w:line="259" w:lineRule="auto"/>
        <w:ind w:left="0" w:firstLine="0"/>
        <w:rPr>
          <w:b/>
          <w:sz w:val="20"/>
        </w:rPr>
      </w:pPr>
    </w:p>
    <w:p w14:paraId="647D2446" w14:textId="77777777" w:rsidR="00F15293" w:rsidRDefault="00F15293" w:rsidP="00DC0518">
      <w:pPr>
        <w:spacing w:after="0" w:line="259" w:lineRule="auto"/>
        <w:ind w:left="0" w:firstLine="0"/>
        <w:rPr>
          <w:b/>
          <w:sz w:val="20"/>
        </w:rPr>
      </w:pPr>
    </w:p>
    <w:p w14:paraId="771B6056" w14:textId="57B20BD7" w:rsidR="00DC0518" w:rsidRDefault="00F15293" w:rsidP="00DC0518">
      <w:pPr>
        <w:spacing w:after="0" w:line="259" w:lineRule="auto"/>
        <w:ind w:left="0" w:firstLine="0"/>
        <w:rPr>
          <w:b/>
          <w:sz w:val="20"/>
        </w:rPr>
      </w:pPr>
      <w:r>
        <w:rPr>
          <w:b/>
          <w:noProof/>
          <w:sz w:val="20"/>
        </w:rPr>
        <mc:AlternateContent>
          <mc:Choice Requires="wps">
            <w:drawing>
              <wp:anchor distT="0" distB="0" distL="114300" distR="114300" simplePos="0" relativeHeight="251671552" behindDoc="0" locked="0" layoutInCell="1" allowOverlap="1" wp14:anchorId="5B7074E7" wp14:editId="7BB950CB">
                <wp:simplePos x="0" y="0"/>
                <wp:positionH relativeFrom="column">
                  <wp:posOffset>3759200</wp:posOffset>
                </wp:positionH>
                <wp:positionV relativeFrom="paragraph">
                  <wp:posOffset>151130</wp:posOffset>
                </wp:positionV>
                <wp:extent cx="2832100" cy="2952750"/>
                <wp:effectExtent l="0" t="0" r="25400" b="19050"/>
                <wp:wrapNone/>
                <wp:docPr id="18" name="Rectangle 18"/>
                <wp:cNvGraphicFramePr/>
                <a:graphic xmlns:a="http://schemas.openxmlformats.org/drawingml/2006/main">
                  <a:graphicData uri="http://schemas.microsoft.com/office/word/2010/wordprocessingShape">
                    <wps:wsp>
                      <wps:cNvSpPr/>
                      <wps:spPr>
                        <a:xfrm>
                          <a:off x="0" y="0"/>
                          <a:ext cx="2832100" cy="2952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D03598" w14:textId="77777777" w:rsidR="00F15293" w:rsidRPr="00FB5539" w:rsidRDefault="00F15293" w:rsidP="00F15293">
                            <w:pPr>
                              <w:jc w:val="both"/>
                              <w:rPr>
                                <w:b/>
                                <w:bCs/>
                                <w:color w:val="000000" w:themeColor="text1"/>
                                <w:sz w:val="32"/>
                                <w:szCs w:val="32"/>
                              </w:rPr>
                            </w:pPr>
                            <w:r w:rsidRPr="00FB5539">
                              <w:rPr>
                                <w:b/>
                                <w:bCs/>
                                <w:color w:val="000000" w:themeColor="text1"/>
                                <w:sz w:val="32"/>
                                <w:szCs w:val="32"/>
                              </w:rPr>
                              <w:t>The chart is showing the State wise sales comparison.</w:t>
                            </w:r>
                          </w:p>
                          <w:p w14:paraId="2BA4B195" w14:textId="10EA4522" w:rsidR="00F15293" w:rsidRPr="00FB5539" w:rsidRDefault="00F15293" w:rsidP="00F15293">
                            <w:pPr>
                              <w:jc w:val="both"/>
                              <w:rPr>
                                <w:b/>
                                <w:bCs/>
                                <w:color w:val="000000" w:themeColor="text1"/>
                                <w:sz w:val="32"/>
                                <w:szCs w:val="32"/>
                              </w:rPr>
                            </w:pPr>
                            <w:r w:rsidRPr="00FB5539">
                              <w:rPr>
                                <w:b/>
                                <w:bCs/>
                                <w:color w:val="000000" w:themeColor="text1"/>
                                <w:sz w:val="32"/>
                                <w:szCs w:val="32"/>
                              </w:rPr>
                              <w:t>With top 5 states with the heights sales namely Gujrat with 296K sales, Uttar Pradesh with</w:t>
                            </w:r>
                            <w:r>
                              <w:rPr>
                                <w:b/>
                                <w:bCs/>
                                <w:color w:val="000000" w:themeColor="text1"/>
                                <w:sz w:val="32"/>
                                <w:szCs w:val="32"/>
                              </w:rPr>
                              <w:t xml:space="preserve"> </w:t>
                            </w:r>
                            <w:r w:rsidRPr="00FB5539">
                              <w:rPr>
                                <w:b/>
                                <w:bCs/>
                                <w:color w:val="000000" w:themeColor="text1"/>
                                <w:sz w:val="32"/>
                                <w:szCs w:val="32"/>
                              </w:rPr>
                              <w:t>266K and Punjab, Bihar, Rajasthan with 256K,231K,211K respectively.</w:t>
                            </w:r>
                          </w:p>
                          <w:p w14:paraId="683D5ECC" w14:textId="77777777" w:rsidR="00F15293" w:rsidRPr="00FB5539" w:rsidRDefault="00F15293" w:rsidP="00F15293">
                            <w:pPr>
                              <w:jc w:val="both"/>
                              <w:rPr>
                                <w:b/>
                                <w:bCs/>
                                <w:color w:val="000000" w:themeColor="text1"/>
                                <w:sz w:val="32"/>
                                <w:szCs w:val="32"/>
                              </w:rPr>
                            </w:pPr>
                            <w:r w:rsidRPr="00FB5539">
                              <w:rPr>
                                <w:b/>
                                <w:bCs/>
                                <w:color w:val="000000" w:themeColor="text1"/>
                                <w:sz w:val="32"/>
                                <w:szCs w:val="32"/>
                              </w:rPr>
                              <w:t>These 3 states (Gujrat, Uttar Pradesh, Punjab) contribute to the 44% of the total sales.</w:t>
                            </w:r>
                          </w:p>
                          <w:p w14:paraId="71AE8ECC" w14:textId="77777777" w:rsidR="00F15293" w:rsidRDefault="00F15293" w:rsidP="00F15293">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74E7" id="Rectangle 18" o:spid="_x0000_s1033" style="position:absolute;margin-left:296pt;margin-top:11.9pt;width:223pt;height:2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" fillcolor="#4472c4 [3204]" strokecolor="#1f3763 [1604]" strokeweight="1pt">
                <v:textbox>
                  <w:txbxContent>
                    <w:p w14:paraId="01D03598" w14:textId="77777777" w:rsidR="00F15293" w:rsidRPr="00FB5539" w:rsidRDefault="00F15293" w:rsidP="00F15293">
                      <w:pPr>
                        <w:jc w:val="both"/>
                        <w:rPr>
                          <w:b/>
                          <w:bCs/>
                          <w:color w:val="000000" w:themeColor="text1"/>
                          <w:sz w:val="32"/>
                          <w:szCs w:val="32"/>
                        </w:rPr>
                      </w:pPr>
                      <w:r w:rsidRPr="00FB5539">
                        <w:rPr>
                          <w:b/>
                          <w:bCs/>
                          <w:color w:val="000000" w:themeColor="text1"/>
                          <w:sz w:val="32"/>
                          <w:szCs w:val="32"/>
                        </w:rPr>
                        <w:t>The chart is showing the State wise sales comparison.</w:t>
                      </w:r>
                    </w:p>
                    <w:p w14:paraId="2BA4B195" w14:textId="10EA4522" w:rsidR="00F15293" w:rsidRPr="00FB5539" w:rsidRDefault="00F15293" w:rsidP="00F15293">
                      <w:pPr>
                        <w:jc w:val="both"/>
                        <w:rPr>
                          <w:b/>
                          <w:bCs/>
                          <w:color w:val="000000" w:themeColor="text1"/>
                          <w:sz w:val="32"/>
                          <w:szCs w:val="32"/>
                        </w:rPr>
                      </w:pPr>
                      <w:r w:rsidRPr="00FB5539">
                        <w:rPr>
                          <w:b/>
                          <w:bCs/>
                          <w:color w:val="000000" w:themeColor="text1"/>
                          <w:sz w:val="32"/>
                          <w:szCs w:val="32"/>
                        </w:rPr>
                        <w:t>With top 5 states with the heights sales namely Gujrat with 296K sales, Uttar Pradesh with</w:t>
                      </w:r>
                      <w:r>
                        <w:rPr>
                          <w:b/>
                          <w:bCs/>
                          <w:color w:val="000000" w:themeColor="text1"/>
                          <w:sz w:val="32"/>
                          <w:szCs w:val="32"/>
                        </w:rPr>
                        <w:t xml:space="preserve"> </w:t>
                      </w:r>
                      <w:r w:rsidRPr="00FB5539">
                        <w:rPr>
                          <w:b/>
                          <w:bCs/>
                          <w:color w:val="000000" w:themeColor="text1"/>
                          <w:sz w:val="32"/>
                          <w:szCs w:val="32"/>
                        </w:rPr>
                        <w:t>266K and Punjab, Bihar, Rajasthan with 256K,231K,211K respectively.</w:t>
                      </w:r>
                    </w:p>
                    <w:p w14:paraId="683D5ECC" w14:textId="77777777" w:rsidR="00F15293" w:rsidRPr="00FB5539" w:rsidRDefault="00F15293" w:rsidP="00F15293">
                      <w:pPr>
                        <w:jc w:val="both"/>
                        <w:rPr>
                          <w:b/>
                          <w:bCs/>
                          <w:color w:val="000000" w:themeColor="text1"/>
                          <w:sz w:val="32"/>
                          <w:szCs w:val="32"/>
                        </w:rPr>
                      </w:pPr>
                      <w:r w:rsidRPr="00FB5539">
                        <w:rPr>
                          <w:b/>
                          <w:bCs/>
                          <w:color w:val="000000" w:themeColor="text1"/>
                          <w:sz w:val="32"/>
                          <w:szCs w:val="32"/>
                        </w:rPr>
                        <w:t>These 3 states (Gujrat, Uttar Pradesh, Punjab) contribute to the 44% of the total sales.</w:t>
                      </w:r>
                    </w:p>
                    <w:p w14:paraId="71AE8ECC" w14:textId="77777777" w:rsidR="00F15293" w:rsidRDefault="00F15293" w:rsidP="00F15293">
                      <w:pPr>
                        <w:ind w:left="0"/>
                        <w:jc w:val="center"/>
                      </w:pPr>
                    </w:p>
                  </w:txbxContent>
                </v:textbox>
              </v:rect>
            </w:pict>
          </mc:Fallback>
        </mc:AlternateContent>
      </w:r>
    </w:p>
    <w:p w14:paraId="2270E260" w14:textId="5316AE77" w:rsidR="00DC0518" w:rsidRDefault="00DC0518" w:rsidP="00DC0518">
      <w:pPr>
        <w:spacing w:after="0" w:line="259" w:lineRule="auto"/>
        <w:ind w:left="0" w:firstLine="0"/>
        <w:rPr>
          <w:b/>
          <w:sz w:val="20"/>
        </w:rPr>
      </w:pPr>
      <w:r>
        <w:rPr>
          <w:noProof/>
        </w:rPr>
        <w:drawing>
          <wp:inline distT="0" distB="0" distL="0" distR="0" wp14:anchorId="282FEAEA" wp14:editId="0163409A">
            <wp:extent cx="3651250" cy="2965450"/>
            <wp:effectExtent l="0" t="0" r="6350" b="6350"/>
            <wp:docPr id="15" name="Chart 15">
              <a:extLst xmlns:a="http://schemas.openxmlformats.org/drawingml/2006/main">
                <a:ext uri="{FF2B5EF4-FFF2-40B4-BE49-F238E27FC236}">
                  <a16:creationId xmlns:a16="http://schemas.microsoft.com/office/drawing/2014/main" id="{8F4532A5-957B-4004-970E-2595DDA24A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A20ADCF" w14:textId="52B8E78B" w:rsidR="00DC0518" w:rsidRDefault="00DC0518" w:rsidP="00DC0518">
      <w:pPr>
        <w:spacing w:after="0" w:line="259" w:lineRule="auto"/>
        <w:ind w:left="0" w:firstLine="0"/>
        <w:rPr>
          <w:b/>
          <w:sz w:val="20"/>
        </w:rPr>
      </w:pPr>
    </w:p>
    <w:p w14:paraId="1A979764" w14:textId="44978D47" w:rsidR="00DC0518" w:rsidRDefault="00DC0518" w:rsidP="00DC0518">
      <w:pPr>
        <w:spacing w:after="0" w:line="259" w:lineRule="auto"/>
        <w:ind w:left="0" w:firstLine="0"/>
        <w:rPr>
          <w:b/>
          <w:sz w:val="20"/>
        </w:rPr>
      </w:pPr>
    </w:p>
    <w:p w14:paraId="0513AE3E" w14:textId="05FC7993" w:rsidR="00DC0518" w:rsidRDefault="00F15293" w:rsidP="00DC0518">
      <w:pPr>
        <w:spacing w:after="0" w:line="259" w:lineRule="auto"/>
        <w:ind w:left="0" w:firstLine="0"/>
        <w:rPr>
          <w:b/>
          <w:sz w:val="20"/>
        </w:rPr>
      </w:pPr>
      <w:r>
        <w:rPr>
          <w:b/>
          <w:noProof/>
          <w:sz w:val="20"/>
        </w:rPr>
        <w:drawing>
          <wp:inline distT="0" distB="0" distL="0" distR="0" wp14:anchorId="41D0BE0A" wp14:editId="332CB0ED">
            <wp:extent cx="6558128" cy="5547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82741" cy="5568225"/>
                    </a:xfrm>
                    <a:prstGeom prst="rect">
                      <a:avLst/>
                    </a:prstGeom>
                  </pic:spPr>
                </pic:pic>
              </a:graphicData>
            </a:graphic>
          </wp:inline>
        </w:drawing>
      </w:r>
    </w:p>
    <w:p w14:paraId="3A0C9D48" w14:textId="665CE0A0" w:rsidR="00312E97" w:rsidRDefault="00312E97">
      <w:pPr>
        <w:spacing w:after="0" w:line="259" w:lineRule="auto"/>
        <w:ind w:left="0" w:firstLine="0"/>
      </w:pPr>
    </w:p>
    <w:p w14:paraId="7CD94060" w14:textId="0C9FE959" w:rsidR="00F15293" w:rsidRDefault="00F15293">
      <w:pPr>
        <w:spacing w:after="0" w:line="259" w:lineRule="auto"/>
        <w:ind w:left="0" w:firstLine="0"/>
      </w:pPr>
    </w:p>
    <w:p w14:paraId="6DC7C309" w14:textId="239229F5" w:rsidR="00F15293" w:rsidRDefault="00F15293">
      <w:pPr>
        <w:spacing w:after="0" w:line="259" w:lineRule="auto"/>
        <w:ind w:left="0" w:firstLine="0"/>
      </w:pPr>
    </w:p>
    <w:p w14:paraId="39604EE2" w14:textId="3EBEF464" w:rsidR="00F15293" w:rsidRDefault="00F15293">
      <w:pPr>
        <w:spacing w:after="0" w:line="259" w:lineRule="auto"/>
        <w:ind w:left="0" w:firstLine="0"/>
      </w:pPr>
    </w:p>
    <w:p w14:paraId="3EB27453" w14:textId="5F255F61" w:rsidR="00F15293" w:rsidRDefault="00F15293">
      <w:pPr>
        <w:spacing w:after="0" w:line="259" w:lineRule="auto"/>
        <w:ind w:left="0" w:firstLine="0"/>
      </w:pPr>
    </w:p>
    <w:p w14:paraId="37C8F42A" w14:textId="334BC6A0" w:rsidR="00F15293" w:rsidRDefault="00F15293">
      <w:pPr>
        <w:spacing w:after="0" w:line="259" w:lineRule="auto"/>
        <w:ind w:left="0" w:firstLine="0"/>
      </w:pPr>
    </w:p>
    <w:p w14:paraId="7D0FBA05" w14:textId="5F60401C" w:rsidR="00F15293" w:rsidRDefault="00F15293">
      <w:pPr>
        <w:spacing w:after="0" w:line="259" w:lineRule="auto"/>
        <w:ind w:left="0" w:firstLine="0"/>
      </w:pPr>
    </w:p>
    <w:p w14:paraId="0A885A67" w14:textId="2C00C7EF" w:rsidR="00F15293" w:rsidRDefault="00F15293">
      <w:pPr>
        <w:spacing w:after="0" w:line="259" w:lineRule="auto"/>
        <w:ind w:left="0" w:firstLine="0"/>
      </w:pPr>
    </w:p>
    <w:p w14:paraId="3502DD3D" w14:textId="49EE3697" w:rsidR="00F15293" w:rsidRDefault="00F15293">
      <w:pPr>
        <w:spacing w:after="0" w:line="259" w:lineRule="auto"/>
        <w:ind w:left="0" w:firstLine="0"/>
      </w:pPr>
    </w:p>
    <w:p w14:paraId="52B118FE" w14:textId="6F18B5D1" w:rsidR="00F15293" w:rsidRDefault="00F15293">
      <w:pPr>
        <w:spacing w:after="0" w:line="259" w:lineRule="auto"/>
        <w:ind w:left="0" w:firstLine="0"/>
      </w:pPr>
    </w:p>
    <w:p w14:paraId="22040232" w14:textId="0ED507F7" w:rsidR="00F15293" w:rsidRDefault="00F15293">
      <w:pPr>
        <w:spacing w:after="0" w:line="259" w:lineRule="auto"/>
        <w:ind w:left="0" w:firstLine="0"/>
      </w:pPr>
    </w:p>
    <w:p w14:paraId="314472CB" w14:textId="7162DD34" w:rsidR="00F15293" w:rsidRDefault="00F15293">
      <w:pPr>
        <w:spacing w:after="0" w:line="259" w:lineRule="auto"/>
        <w:ind w:left="0" w:firstLine="0"/>
      </w:pPr>
    </w:p>
    <w:p w14:paraId="78CD0062" w14:textId="77777777" w:rsidR="00F15293" w:rsidRDefault="00F15293">
      <w:pPr>
        <w:spacing w:after="0" w:line="259" w:lineRule="auto"/>
        <w:ind w:left="0" w:firstLine="0"/>
      </w:pPr>
    </w:p>
    <w:p w14:paraId="009AF138" w14:textId="2898E542" w:rsidR="00F15293" w:rsidRPr="00F15293" w:rsidRDefault="00F15293" w:rsidP="00F15293">
      <w:pPr>
        <w:pStyle w:val="Heading1"/>
        <w:spacing w:after="131"/>
        <w:ind w:left="-5" w:right="0"/>
        <w:jc w:val="left"/>
        <w:rPr>
          <w:sz w:val="52"/>
          <w:szCs w:val="40"/>
        </w:rPr>
      </w:pPr>
      <w:r w:rsidRPr="00F15293">
        <w:rPr>
          <w:sz w:val="52"/>
          <w:szCs w:val="40"/>
        </w:rPr>
        <w:t>INSIGHTS: -</w:t>
      </w:r>
    </w:p>
    <w:p w14:paraId="5324A651" w14:textId="77777777" w:rsidR="00F15293" w:rsidRPr="00F15293" w:rsidRDefault="00F15293" w:rsidP="00F15293">
      <w:pPr>
        <w:pStyle w:val="ListParagraph"/>
        <w:numPr>
          <w:ilvl w:val="0"/>
          <w:numId w:val="20"/>
        </w:numPr>
        <w:spacing w:after="160" w:line="259" w:lineRule="auto"/>
        <w:rPr>
          <w:b/>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15293">
        <w:rPr>
          <w:b/>
          <w:color w:val="5B9BD5" w:themeColor="accent5"/>
          <w:sz w:val="2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F1529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Young age group below 25years are maximum contributing to the sales about 58%.</w:t>
      </w:r>
    </w:p>
    <w:p w14:paraId="400D5B60" w14:textId="77777777" w:rsidR="00F15293" w:rsidRPr="00F15293" w:rsidRDefault="00F15293" w:rsidP="00F15293">
      <w:pPr>
        <w:pStyle w:val="ListParagraph"/>
        <w:numPr>
          <w:ilvl w:val="0"/>
          <w:numId w:val="20"/>
        </w:numPr>
        <w:spacing w:after="160" w:line="259" w:lineRule="auto"/>
        <w:rPr>
          <w:b/>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15293">
        <w:rPr>
          <w:b/>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F1529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 and Women category products contribute to 60% of the sales.</w:t>
      </w:r>
    </w:p>
    <w:p w14:paraId="5B775108" w14:textId="77777777" w:rsidR="00F15293" w:rsidRPr="00F15293" w:rsidRDefault="00F15293" w:rsidP="00F15293">
      <w:pPr>
        <w:pStyle w:val="ListParagraph"/>
        <w:numPr>
          <w:ilvl w:val="0"/>
          <w:numId w:val="20"/>
        </w:numPr>
        <w:spacing w:after="160" w:line="259" w:lineRule="auto"/>
        <w:rPr>
          <w:b/>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15293">
        <w:rPr>
          <w:b/>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F1529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Budget (below Rs. 1001) Price Category contributing 48% of the total sales.</w:t>
      </w:r>
    </w:p>
    <w:p w14:paraId="0B6C93F9" w14:textId="77777777" w:rsidR="00F15293" w:rsidRPr="00F15293" w:rsidRDefault="00F15293" w:rsidP="00F15293">
      <w:pPr>
        <w:pStyle w:val="ListParagraph"/>
        <w:numPr>
          <w:ilvl w:val="0"/>
          <w:numId w:val="20"/>
        </w:numPr>
        <w:spacing w:after="160" w:line="259" w:lineRule="auto"/>
        <w:rPr>
          <w:b/>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15293">
        <w:rPr>
          <w:b/>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F1529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These 3 states (Gujrat, Uttar Pradesh, Punjab) contribute to the 44% of the total sales.</w:t>
      </w:r>
    </w:p>
    <w:p w14:paraId="5F7578CB" w14:textId="77777777" w:rsidR="00F15293" w:rsidRPr="00F15293" w:rsidRDefault="00F15293" w:rsidP="00F15293">
      <w:pPr>
        <w:pStyle w:val="ListParagraph"/>
        <w:numPr>
          <w:ilvl w:val="0"/>
          <w:numId w:val="20"/>
        </w:numPr>
        <w:spacing w:after="160" w:line="259" w:lineRule="auto"/>
        <w:rPr>
          <w:b/>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1529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is 10% increase in sales in 2022 compare to 2021.</w:t>
      </w:r>
    </w:p>
    <w:p w14:paraId="38A7EC92" w14:textId="77777777" w:rsidR="00F15293" w:rsidRPr="00F15293" w:rsidRDefault="00F15293" w:rsidP="00F15293">
      <w:pPr>
        <w:pStyle w:val="ListParagraph"/>
        <w:numPr>
          <w:ilvl w:val="0"/>
          <w:numId w:val="20"/>
        </w:numPr>
        <w:spacing w:after="160" w:line="259" w:lineRule="auto"/>
        <w:rPr>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1529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(20-39) % discount range contribute to the 56% of the total sales.</w:t>
      </w:r>
    </w:p>
    <w:p w14:paraId="1D2B7B4D" w14:textId="77777777" w:rsidR="00F15293" w:rsidRPr="00F15293" w:rsidRDefault="00F15293" w:rsidP="00F15293">
      <w:pPr>
        <w:pStyle w:val="ListParagraph"/>
        <w:numPr>
          <w:ilvl w:val="0"/>
          <w:numId w:val="20"/>
        </w:numPr>
        <w:spacing w:after="160" w:line="259" w:lineRule="auto"/>
        <w:rPr>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15293">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Top 5 brands (Puma, H&amp;M, Roadster, Adidas, Allen Solley) contribute 36% of the total sales.</w:t>
      </w:r>
    </w:p>
    <w:p w14:paraId="30E3EF5E" w14:textId="3362C084" w:rsidR="00F15293" w:rsidRDefault="00F15293">
      <w:pPr>
        <w:spacing w:after="0" w:line="259" w:lineRule="auto"/>
        <w:ind w:left="0" w:firstLine="0"/>
      </w:pPr>
    </w:p>
    <w:p w14:paraId="71B69726" w14:textId="77777777" w:rsidR="00F15293" w:rsidRDefault="00F15293" w:rsidP="00F15293">
      <w:pPr>
        <w:rPr>
          <w:b/>
          <w:color w:val="5B9BD5" w:themeColor="accent5"/>
          <w:szCs w:val="2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4D16F31" w14:textId="6A55BB03" w:rsidR="00F15293" w:rsidRPr="00F15293" w:rsidRDefault="00F15293" w:rsidP="00F15293">
      <w:pPr>
        <w:pStyle w:val="Heading1"/>
        <w:spacing w:after="131"/>
        <w:ind w:left="-5" w:right="0"/>
        <w:jc w:val="left"/>
        <w:rPr>
          <w:sz w:val="52"/>
          <w:szCs w:val="40"/>
          <w:u w:val="double"/>
        </w:rPr>
      </w:pPr>
      <w:r w:rsidRPr="00F15293">
        <w:rPr>
          <w:sz w:val="52"/>
          <w:szCs w:val="40"/>
          <w:u w:val="double"/>
        </w:rPr>
        <w:t xml:space="preserve">Final Conclusion to improve Myntra sales: </w:t>
      </w:r>
      <w:r>
        <w:rPr>
          <w:sz w:val="52"/>
          <w:szCs w:val="40"/>
          <w:u w:val="double"/>
        </w:rPr>
        <w:t>-</w:t>
      </w:r>
    </w:p>
    <w:p w14:paraId="248391CB" w14:textId="6B48DAF6" w:rsidR="00312E97" w:rsidRPr="00F15293" w:rsidRDefault="00F15293" w:rsidP="00F15293">
      <w:pPr>
        <w:pStyle w:val="ListParagraph"/>
        <w:numPr>
          <w:ilvl w:val="0"/>
          <w:numId w:val="21"/>
        </w:numPr>
        <w:spacing w:after="160" w:line="259" w:lineRule="auto"/>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312E97" w:rsidRPr="00F15293">
          <w:footerReference w:type="even" r:id="rId28"/>
          <w:footerReference w:type="default" r:id="rId29"/>
          <w:footerReference w:type="first" r:id="rId30"/>
          <w:pgSz w:w="12240" w:h="15840"/>
          <w:pgMar w:top="1443" w:right="1753" w:bottom="1504" w:left="1800" w:header="720" w:footer="725" w:gutter="0"/>
          <w:pgNumType w:start="1"/>
          <w:cols w:space="720"/>
        </w:sectPr>
      </w:pPr>
      <w:r w:rsidRPr="00F15293">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Target young customers below the age of 25 living in Gujrat, Uttar Pradesh, Punjab with the budget products of the top 5 brands pricing below Rs. 1000 and with the Discount ranging between (20 – 39) % or with other special offers and coupons.</w:t>
      </w:r>
      <w:r w:rsidRPr="00F15293">
        <w:rPr>
          <w:sz w:val="52"/>
          <w:szCs w:val="40"/>
          <w:u w:val="double"/>
        </w:rPr>
        <w:t xml:space="preserve">  </w:t>
      </w:r>
    </w:p>
    <w:p w14:paraId="6B02B233" w14:textId="3A5B71EF" w:rsidR="00312E97" w:rsidRDefault="00312E97" w:rsidP="00F15293">
      <w:pPr>
        <w:spacing w:after="218" w:line="259" w:lineRule="auto"/>
        <w:ind w:left="0" w:right="-1131" w:firstLine="0"/>
      </w:pPr>
    </w:p>
    <w:sectPr w:rsidR="00312E97" w:rsidSect="00F15293">
      <w:type w:val="continuous"/>
      <w:pgSz w:w="12240" w:h="15840"/>
      <w:pgMar w:top="1443" w:right="3627" w:bottom="1467" w:left="717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92652" w14:textId="77777777" w:rsidR="00877189" w:rsidRDefault="00877189">
      <w:pPr>
        <w:spacing w:after="0" w:line="240" w:lineRule="auto"/>
      </w:pPr>
      <w:r>
        <w:separator/>
      </w:r>
    </w:p>
  </w:endnote>
  <w:endnote w:type="continuationSeparator" w:id="0">
    <w:p w14:paraId="71521881" w14:textId="77777777" w:rsidR="00877189" w:rsidRDefault="008771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ernard MT Condensed">
    <w:panose1 w:val="02050806060905020404"/>
    <w:charset w:val="00"/>
    <w:family w:val="roman"/>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FE5D8" w14:textId="77777777" w:rsidR="00312E97" w:rsidRDefault="00312E97">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10461" w14:textId="77777777" w:rsidR="00312E97" w:rsidRDefault="00312E97">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65DED" w14:textId="77777777" w:rsidR="00312E97" w:rsidRDefault="00312E97">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BCEB2" w14:textId="77777777" w:rsidR="00312E97" w:rsidRDefault="003843EB">
    <w:pPr>
      <w:tabs>
        <w:tab w:val="center" w:pos="4320"/>
        <w:tab w:val="right" w:pos="8687"/>
      </w:tabs>
      <w:spacing w:after="0" w:line="259" w:lineRule="auto"/>
      <w:ind w:left="0" w:firstLine="0"/>
    </w:pPr>
    <w:r>
      <w:rPr>
        <w:sz w:val="20"/>
      </w:rPr>
      <w:t xml:space="preserve">SRS V 2.0 </w:t>
    </w:r>
    <w:r>
      <w:rPr>
        <w:sz w:val="20"/>
      </w:rPr>
      <w:tab/>
    </w:r>
    <w:r>
      <w:fldChar w:fldCharType="begin"/>
    </w:r>
    <w:r>
      <w:instrText xml:space="preserve"> PAGE   \* MERGEFORMAT </w:instrText>
    </w:r>
    <w:r>
      <w:fldChar w:fldCharType="separate"/>
    </w:r>
    <w:r>
      <w:rPr>
        <w:sz w:val="20"/>
      </w:rPr>
      <w:t>1</w:t>
    </w:r>
    <w:r>
      <w:rPr>
        <w:sz w:val="20"/>
      </w:rPr>
      <w:fldChar w:fldCharType="end"/>
    </w:r>
    <w:r>
      <w:rPr>
        <w:sz w:val="20"/>
      </w:rPr>
      <w:t xml:space="preserve"> </w:t>
    </w:r>
    <w:r>
      <w:rPr>
        <w:sz w:val="20"/>
      </w:rPr>
      <w:tab/>
      <w:t xml:space="preserve">April 1, 2019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775B1" w14:textId="77777777" w:rsidR="00312E97" w:rsidRDefault="003843EB">
    <w:pPr>
      <w:tabs>
        <w:tab w:val="center" w:pos="4320"/>
        <w:tab w:val="right" w:pos="8687"/>
      </w:tabs>
      <w:spacing w:after="0" w:line="259" w:lineRule="auto"/>
      <w:ind w:left="0" w:firstLine="0"/>
    </w:pPr>
    <w:r>
      <w:rPr>
        <w:sz w:val="20"/>
      </w:rPr>
      <w:t xml:space="preserve">SRS V 2.0 </w:t>
    </w:r>
    <w:r>
      <w:rPr>
        <w:sz w:val="20"/>
      </w:rPr>
      <w:tab/>
    </w:r>
    <w:r>
      <w:fldChar w:fldCharType="begin"/>
    </w:r>
    <w:r>
      <w:instrText xml:space="preserve"> PAGE   \* MERGEFORMAT </w:instrText>
    </w:r>
    <w:r>
      <w:fldChar w:fldCharType="separate"/>
    </w:r>
    <w:r>
      <w:rPr>
        <w:sz w:val="20"/>
      </w:rPr>
      <w:t>1</w:t>
    </w:r>
    <w:r>
      <w:rPr>
        <w:sz w:val="20"/>
      </w:rPr>
      <w:fldChar w:fldCharType="end"/>
    </w:r>
    <w:r>
      <w:rPr>
        <w:sz w:val="20"/>
      </w:rPr>
      <w:t xml:space="preserve"> </w:t>
    </w:r>
    <w:r>
      <w:rPr>
        <w:sz w:val="20"/>
      </w:rPr>
      <w:tab/>
      <w:t xml:space="preserve">April 1, 2019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B479C" w14:textId="77777777" w:rsidR="00312E97" w:rsidRDefault="003843EB">
    <w:pPr>
      <w:tabs>
        <w:tab w:val="center" w:pos="4320"/>
        <w:tab w:val="right" w:pos="8687"/>
      </w:tabs>
      <w:spacing w:after="0" w:line="259" w:lineRule="auto"/>
      <w:ind w:left="0" w:firstLine="0"/>
    </w:pPr>
    <w:r>
      <w:rPr>
        <w:sz w:val="20"/>
      </w:rPr>
      <w:t xml:space="preserve">SRS V 2.0 </w:t>
    </w:r>
    <w:r>
      <w:rPr>
        <w:sz w:val="20"/>
      </w:rPr>
      <w:tab/>
    </w:r>
    <w:r>
      <w:fldChar w:fldCharType="begin"/>
    </w:r>
    <w:r>
      <w:instrText xml:space="preserve"> PAGE   \* MERGEFORMAT </w:instrText>
    </w:r>
    <w:r>
      <w:fldChar w:fldCharType="separate"/>
    </w:r>
    <w:r>
      <w:rPr>
        <w:sz w:val="20"/>
      </w:rPr>
      <w:t>1</w:t>
    </w:r>
    <w:r>
      <w:rPr>
        <w:sz w:val="20"/>
      </w:rPr>
      <w:fldChar w:fldCharType="end"/>
    </w:r>
    <w:r>
      <w:rPr>
        <w:sz w:val="20"/>
      </w:rPr>
      <w:t xml:space="preserve"> </w:t>
    </w:r>
    <w:r>
      <w:rPr>
        <w:sz w:val="20"/>
      </w:rPr>
      <w:tab/>
      <w:t xml:space="preserve">April 1, 2019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E0230" w14:textId="77777777" w:rsidR="00877189" w:rsidRDefault="00877189">
      <w:pPr>
        <w:spacing w:after="0" w:line="240" w:lineRule="auto"/>
      </w:pPr>
      <w:r>
        <w:separator/>
      </w:r>
    </w:p>
  </w:footnote>
  <w:footnote w:type="continuationSeparator" w:id="0">
    <w:p w14:paraId="35C3F6F2" w14:textId="77777777" w:rsidR="00877189" w:rsidRDefault="008771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C6A79"/>
    <w:multiLevelType w:val="hybridMultilevel"/>
    <w:tmpl w:val="F43899D8"/>
    <w:lvl w:ilvl="0" w:tplc="92DED73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82958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2AA74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0C2CB0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C0937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B25C7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9435A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3A512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70B2F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D651B2C"/>
    <w:multiLevelType w:val="hybridMultilevel"/>
    <w:tmpl w:val="5F863160"/>
    <w:lvl w:ilvl="0" w:tplc="8274275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392C4F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67C9FE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648123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C4A802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F2A07D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FF4051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0B422A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68A245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AA55F96"/>
    <w:multiLevelType w:val="hybridMultilevel"/>
    <w:tmpl w:val="93DA9BB0"/>
    <w:lvl w:ilvl="0" w:tplc="1640F9E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100691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56F3D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5ED19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5016B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8B2F0D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B08C8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96CE2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6C26F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B7E4C5C"/>
    <w:multiLevelType w:val="hybridMultilevel"/>
    <w:tmpl w:val="6D362E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EE365BE"/>
    <w:multiLevelType w:val="hybridMultilevel"/>
    <w:tmpl w:val="E5EAEC3E"/>
    <w:lvl w:ilvl="0" w:tplc="C958B9D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CC549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EE8A5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5E322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449E3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420F7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FA6A3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CCEF7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DC4ED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FD95407"/>
    <w:multiLevelType w:val="hybridMultilevel"/>
    <w:tmpl w:val="92AAEFE8"/>
    <w:lvl w:ilvl="0" w:tplc="41F6EE3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20D2D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C4820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3EFD7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6C871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0689A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42ED2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DABCD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6258B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48472E9"/>
    <w:multiLevelType w:val="hybridMultilevel"/>
    <w:tmpl w:val="40B82F42"/>
    <w:lvl w:ilvl="0" w:tplc="40090001">
      <w:start w:val="3"/>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99251F0"/>
    <w:multiLevelType w:val="hybridMultilevel"/>
    <w:tmpl w:val="5256FCCA"/>
    <w:lvl w:ilvl="0" w:tplc="6DA4AF3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8C7A6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FEE6B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E4F7B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D8C53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A0A894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52F5D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44C9D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336E91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F7D6F2B"/>
    <w:multiLevelType w:val="hybridMultilevel"/>
    <w:tmpl w:val="05DE640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5C975CF"/>
    <w:multiLevelType w:val="hybridMultilevel"/>
    <w:tmpl w:val="D736AB98"/>
    <w:lvl w:ilvl="0" w:tplc="F464386C">
      <w:start w:val="3"/>
      <w:numFmt w:val="bullet"/>
      <w:lvlText w:val=""/>
      <w:lvlJc w:val="left"/>
      <w:pPr>
        <w:ind w:left="345" w:hanging="360"/>
      </w:pPr>
      <w:rPr>
        <w:rFonts w:ascii="Symbol" w:eastAsia="Times New Roman" w:hAnsi="Symbol" w:cs="Times New Roman" w:hint="default"/>
        <w:sz w:val="32"/>
      </w:rPr>
    </w:lvl>
    <w:lvl w:ilvl="1" w:tplc="40090003" w:tentative="1">
      <w:start w:val="1"/>
      <w:numFmt w:val="bullet"/>
      <w:lvlText w:val="o"/>
      <w:lvlJc w:val="left"/>
      <w:pPr>
        <w:ind w:left="1065" w:hanging="360"/>
      </w:pPr>
      <w:rPr>
        <w:rFonts w:ascii="Courier New" w:hAnsi="Courier New" w:cs="Courier New" w:hint="default"/>
      </w:rPr>
    </w:lvl>
    <w:lvl w:ilvl="2" w:tplc="40090005" w:tentative="1">
      <w:start w:val="1"/>
      <w:numFmt w:val="bullet"/>
      <w:lvlText w:val=""/>
      <w:lvlJc w:val="left"/>
      <w:pPr>
        <w:ind w:left="1785" w:hanging="360"/>
      </w:pPr>
      <w:rPr>
        <w:rFonts w:ascii="Wingdings" w:hAnsi="Wingdings" w:hint="default"/>
      </w:rPr>
    </w:lvl>
    <w:lvl w:ilvl="3" w:tplc="40090001" w:tentative="1">
      <w:start w:val="1"/>
      <w:numFmt w:val="bullet"/>
      <w:lvlText w:val=""/>
      <w:lvlJc w:val="left"/>
      <w:pPr>
        <w:ind w:left="2505" w:hanging="360"/>
      </w:pPr>
      <w:rPr>
        <w:rFonts w:ascii="Symbol" w:hAnsi="Symbol" w:hint="default"/>
      </w:rPr>
    </w:lvl>
    <w:lvl w:ilvl="4" w:tplc="40090003" w:tentative="1">
      <w:start w:val="1"/>
      <w:numFmt w:val="bullet"/>
      <w:lvlText w:val="o"/>
      <w:lvlJc w:val="left"/>
      <w:pPr>
        <w:ind w:left="3225" w:hanging="360"/>
      </w:pPr>
      <w:rPr>
        <w:rFonts w:ascii="Courier New" w:hAnsi="Courier New" w:cs="Courier New" w:hint="default"/>
      </w:rPr>
    </w:lvl>
    <w:lvl w:ilvl="5" w:tplc="40090005" w:tentative="1">
      <w:start w:val="1"/>
      <w:numFmt w:val="bullet"/>
      <w:lvlText w:val=""/>
      <w:lvlJc w:val="left"/>
      <w:pPr>
        <w:ind w:left="3945" w:hanging="360"/>
      </w:pPr>
      <w:rPr>
        <w:rFonts w:ascii="Wingdings" w:hAnsi="Wingdings" w:hint="default"/>
      </w:rPr>
    </w:lvl>
    <w:lvl w:ilvl="6" w:tplc="40090001" w:tentative="1">
      <w:start w:val="1"/>
      <w:numFmt w:val="bullet"/>
      <w:lvlText w:val=""/>
      <w:lvlJc w:val="left"/>
      <w:pPr>
        <w:ind w:left="4665" w:hanging="360"/>
      </w:pPr>
      <w:rPr>
        <w:rFonts w:ascii="Symbol" w:hAnsi="Symbol" w:hint="default"/>
      </w:rPr>
    </w:lvl>
    <w:lvl w:ilvl="7" w:tplc="40090003" w:tentative="1">
      <w:start w:val="1"/>
      <w:numFmt w:val="bullet"/>
      <w:lvlText w:val="o"/>
      <w:lvlJc w:val="left"/>
      <w:pPr>
        <w:ind w:left="5385" w:hanging="360"/>
      </w:pPr>
      <w:rPr>
        <w:rFonts w:ascii="Courier New" w:hAnsi="Courier New" w:cs="Courier New" w:hint="default"/>
      </w:rPr>
    </w:lvl>
    <w:lvl w:ilvl="8" w:tplc="40090005" w:tentative="1">
      <w:start w:val="1"/>
      <w:numFmt w:val="bullet"/>
      <w:lvlText w:val=""/>
      <w:lvlJc w:val="left"/>
      <w:pPr>
        <w:ind w:left="6105" w:hanging="360"/>
      </w:pPr>
      <w:rPr>
        <w:rFonts w:ascii="Wingdings" w:hAnsi="Wingdings" w:hint="default"/>
      </w:rPr>
    </w:lvl>
  </w:abstractNum>
  <w:abstractNum w:abstractNumId="10" w15:restartNumberingAfterBreak="0">
    <w:nsid w:val="4C8B3518"/>
    <w:multiLevelType w:val="hybridMultilevel"/>
    <w:tmpl w:val="604A8D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7872E7A"/>
    <w:multiLevelType w:val="hybridMultilevel"/>
    <w:tmpl w:val="8068B18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5A6F0C20"/>
    <w:multiLevelType w:val="hybridMultilevel"/>
    <w:tmpl w:val="08AE809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A8B578A"/>
    <w:multiLevelType w:val="hybridMultilevel"/>
    <w:tmpl w:val="0F743F84"/>
    <w:lvl w:ilvl="0" w:tplc="35DCCABA">
      <w:start w:val="1"/>
      <w:numFmt w:val="decimal"/>
      <w:lvlText w:val="%1."/>
      <w:lvlJc w:val="left"/>
      <w:pPr>
        <w:ind w:left="9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DA6CE5C">
      <w:start w:val="1"/>
      <w:numFmt w:val="lowerLetter"/>
      <w:lvlText w:val="%2"/>
      <w:lvlJc w:val="left"/>
      <w:pPr>
        <w:ind w:left="12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1AA39A0">
      <w:start w:val="1"/>
      <w:numFmt w:val="lowerRoman"/>
      <w:lvlText w:val="%3"/>
      <w:lvlJc w:val="left"/>
      <w:pPr>
        <w:ind w:left="19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71AB02A">
      <w:start w:val="1"/>
      <w:numFmt w:val="decimal"/>
      <w:lvlText w:val="%4"/>
      <w:lvlJc w:val="left"/>
      <w:pPr>
        <w:ind w:left="27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2DE764E">
      <w:start w:val="1"/>
      <w:numFmt w:val="lowerLetter"/>
      <w:lvlText w:val="%5"/>
      <w:lvlJc w:val="left"/>
      <w:pPr>
        <w:ind w:left="34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57ADBCE">
      <w:start w:val="1"/>
      <w:numFmt w:val="lowerRoman"/>
      <w:lvlText w:val="%6"/>
      <w:lvlJc w:val="left"/>
      <w:pPr>
        <w:ind w:left="41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41851C8">
      <w:start w:val="1"/>
      <w:numFmt w:val="decimal"/>
      <w:lvlText w:val="%7"/>
      <w:lvlJc w:val="left"/>
      <w:pPr>
        <w:ind w:left="48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01A4674">
      <w:start w:val="1"/>
      <w:numFmt w:val="lowerLetter"/>
      <w:lvlText w:val="%8"/>
      <w:lvlJc w:val="left"/>
      <w:pPr>
        <w:ind w:left="55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368AD72">
      <w:start w:val="1"/>
      <w:numFmt w:val="lowerRoman"/>
      <w:lvlText w:val="%9"/>
      <w:lvlJc w:val="left"/>
      <w:pPr>
        <w:ind w:left="63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61356A1F"/>
    <w:multiLevelType w:val="hybridMultilevel"/>
    <w:tmpl w:val="005288FC"/>
    <w:lvl w:ilvl="0" w:tplc="BF92F24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2E354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6C33F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405C1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746D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50222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36440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FA250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32FDB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2343D27"/>
    <w:multiLevelType w:val="hybridMultilevel"/>
    <w:tmpl w:val="731EB168"/>
    <w:lvl w:ilvl="0" w:tplc="4009000B">
      <w:start w:val="1"/>
      <w:numFmt w:val="bullet"/>
      <w:lvlText w:val=""/>
      <w:lvlJc w:val="left"/>
      <w:pPr>
        <w:ind w:left="1170" w:hanging="360"/>
      </w:pPr>
      <w:rPr>
        <w:rFonts w:ascii="Wingdings" w:hAnsi="Wingdings"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16" w15:restartNumberingAfterBreak="0">
    <w:nsid w:val="6AB6205D"/>
    <w:multiLevelType w:val="hybridMultilevel"/>
    <w:tmpl w:val="76DEBC5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F63768F"/>
    <w:multiLevelType w:val="hybridMultilevel"/>
    <w:tmpl w:val="5F18959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3095F19"/>
    <w:multiLevelType w:val="hybridMultilevel"/>
    <w:tmpl w:val="13B8EC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3BF3D61"/>
    <w:multiLevelType w:val="hybridMultilevel"/>
    <w:tmpl w:val="EAEC28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4314514"/>
    <w:multiLevelType w:val="hybridMultilevel"/>
    <w:tmpl w:val="C65682C8"/>
    <w:lvl w:ilvl="0" w:tplc="A68268A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FE6E2B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532C20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4CC302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A98904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E6EAA4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6AE914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A74DEC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1A5B5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4"/>
  </w:num>
  <w:num w:numId="2">
    <w:abstractNumId w:val="5"/>
  </w:num>
  <w:num w:numId="3">
    <w:abstractNumId w:val="1"/>
  </w:num>
  <w:num w:numId="4">
    <w:abstractNumId w:val="20"/>
  </w:num>
  <w:num w:numId="5">
    <w:abstractNumId w:val="2"/>
  </w:num>
  <w:num w:numId="6">
    <w:abstractNumId w:val="4"/>
  </w:num>
  <w:num w:numId="7">
    <w:abstractNumId w:val="0"/>
  </w:num>
  <w:num w:numId="8">
    <w:abstractNumId w:val="13"/>
  </w:num>
  <w:num w:numId="9">
    <w:abstractNumId w:val="7"/>
  </w:num>
  <w:num w:numId="10">
    <w:abstractNumId w:val="9"/>
  </w:num>
  <w:num w:numId="11">
    <w:abstractNumId w:val="6"/>
  </w:num>
  <w:num w:numId="12">
    <w:abstractNumId w:val="11"/>
  </w:num>
  <w:num w:numId="13">
    <w:abstractNumId w:val="16"/>
  </w:num>
  <w:num w:numId="14">
    <w:abstractNumId w:val="17"/>
  </w:num>
  <w:num w:numId="15">
    <w:abstractNumId w:val="18"/>
  </w:num>
  <w:num w:numId="16">
    <w:abstractNumId w:val="10"/>
  </w:num>
  <w:num w:numId="17">
    <w:abstractNumId w:val="3"/>
  </w:num>
  <w:num w:numId="18">
    <w:abstractNumId w:val="8"/>
  </w:num>
  <w:num w:numId="19">
    <w:abstractNumId w:val="12"/>
  </w:num>
  <w:num w:numId="20">
    <w:abstractNumId w:val="19"/>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2E97"/>
    <w:rsid w:val="001906FE"/>
    <w:rsid w:val="00291F0C"/>
    <w:rsid w:val="002F6ECB"/>
    <w:rsid w:val="00312E97"/>
    <w:rsid w:val="003843EB"/>
    <w:rsid w:val="003860E1"/>
    <w:rsid w:val="00535EF3"/>
    <w:rsid w:val="00537CF1"/>
    <w:rsid w:val="00577399"/>
    <w:rsid w:val="006E4BE1"/>
    <w:rsid w:val="00877189"/>
    <w:rsid w:val="00A26B9C"/>
    <w:rsid w:val="00AD25F0"/>
    <w:rsid w:val="00BA02C7"/>
    <w:rsid w:val="00D22003"/>
    <w:rsid w:val="00D77F8F"/>
    <w:rsid w:val="00DC0518"/>
    <w:rsid w:val="00F152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C6C6C"/>
  <w15:docId w15:val="{DC9773CE-65B6-462D-B2FE-70E7388E1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4" w:line="249"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right="61"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310"/>
      <w:ind w:left="10" w:hanging="10"/>
      <w:outlineLvl w:val="1"/>
    </w:pPr>
    <w:rPr>
      <w:rFonts w:ascii="Times New Roman" w:eastAsia="Times New Roman" w:hAnsi="Times New Roman" w:cs="Times New Roman"/>
      <w:b/>
      <w:i/>
      <w:color w:val="000000"/>
      <w:sz w:val="24"/>
    </w:rPr>
  </w:style>
  <w:style w:type="paragraph" w:styleId="Heading3">
    <w:name w:val="heading 3"/>
    <w:next w:val="Normal"/>
    <w:link w:val="Heading3Char"/>
    <w:uiPriority w:val="9"/>
    <w:unhideWhenUsed/>
    <w:qFormat/>
    <w:pPr>
      <w:keepNext/>
      <w:keepLines/>
      <w:spacing w:after="93"/>
      <w:ind w:left="10" w:right="61"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93"/>
      <w:ind w:left="10" w:right="61"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124" w:line="249" w:lineRule="auto"/>
      <w:ind w:left="10" w:hanging="10"/>
      <w:outlineLvl w:val="4"/>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uiPriority w:val="9"/>
    <w:rPr>
      <w:rFonts w:ascii="Times New Roman" w:eastAsia="Times New Roman" w:hAnsi="Times New Roman" w:cs="Times New Roman"/>
      <w:b/>
      <w:i/>
      <w:color w:val="000000"/>
      <w:sz w:val="24"/>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color w:val="000000"/>
      <w:sz w:val="24"/>
    </w:rPr>
  </w:style>
  <w:style w:type="paragraph" w:styleId="TOC1">
    <w:name w:val="toc 1"/>
    <w:hidden/>
    <w:pPr>
      <w:spacing w:after="107"/>
      <w:ind w:left="25" w:right="60" w:hanging="10"/>
    </w:pPr>
    <w:rPr>
      <w:rFonts w:ascii="Times New Roman" w:eastAsia="Times New Roman" w:hAnsi="Times New Roman" w:cs="Times New Roman"/>
      <w:b/>
      <w:color w:val="000000"/>
      <w:sz w:val="24"/>
    </w:rPr>
  </w:style>
  <w:style w:type="paragraph" w:styleId="TOC2">
    <w:name w:val="toc 2"/>
    <w:hidden/>
    <w:pPr>
      <w:spacing w:after="124" w:line="249" w:lineRule="auto"/>
      <w:ind w:left="224" w:right="60" w:hanging="10"/>
    </w:pPr>
    <w:rPr>
      <w:rFonts w:ascii="Times New Roman" w:eastAsia="Times New Roman" w:hAnsi="Times New Roman" w:cs="Times New Roman"/>
      <w:color w:val="000000"/>
      <w:sz w:val="24"/>
    </w:rPr>
  </w:style>
  <w:style w:type="paragraph" w:styleId="TOC3">
    <w:name w:val="toc 3"/>
    <w:hidden/>
    <w:pPr>
      <w:spacing w:after="124" w:line="249" w:lineRule="auto"/>
      <w:ind w:left="224" w:right="60" w:hanging="10"/>
    </w:pPr>
    <w:rPr>
      <w:rFonts w:ascii="Times New Roman" w:eastAsia="Times New Roman" w:hAnsi="Times New Roman" w:cs="Times New Roman"/>
      <w:color w:val="000000"/>
      <w:sz w:val="24"/>
    </w:rPr>
  </w:style>
  <w:style w:type="paragraph" w:styleId="TOC4">
    <w:name w:val="toc 4"/>
    <w:hidden/>
    <w:pPr>
      <w:spacing w:after="124" w:line="249" w:lineRule="auto"/>
      <w:ind w:left="426" w:right="60" w:hanging="10"/>
    </w:pPr>
    <w:rPr>
      <w:rFonts w:ascii="Times New Roman" w:eastAsia="Times New Roman" w:hAnsi="Times New Roman" w:cs="Times New Roman"/>
      <w:color w:val="000000"/>
      <w:sz w:val="24"/>
    </w:rPr>
  </w:style>
  <w:style w:type="paragraph" w:styleId="TOC5">
    <w:name w:val="toc 5"/>
    <w:hidden/>
    <w:pPr>
      <w:spacing w:after="112"/>
      <w:ind w:left="370" w:right="86" w:hanging="10"/>
      <w:jc w:val="right"/>
    </w:pPr>
    <w:rPr>
      <w:rFonts w:ascii="Times New Roman" w:eastAsia="Times New Roman" w:hAnsi="Times New Roman" w:cs="Times New Roman"/>
      <w:color w:val="000000"/>
      <w:sz w:val="24"/>
    </w:rPr>
  </w:style>
  <w:style w:type="paragraph" w:styleId="ListParagraph">
    <w:name w:val="List Paragraph"/>
    <w:basedOn w:val="Normal"/>
    <w:uiPriority w:val="34"/>
    <w:qFormat/>
    <w:rsid w:val="006E4BE1"/>
    <w:pPr>
      <w:ind w:left="720"/>
      <w:contextualSpacing/>
    </w:pPr>
  </w:style>
  <w:style w:type="character" w:customStyle="1" w:styleId="a">
    <w:name w:val="a"/>
    <w:basedOn w:val="DefaultParagraphFont"/>
    <w:rsid w:val="00537C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7.xml"/><Relationship Id="rId3" Type="http://schemas.openxmlformats.org/officeDocument/2006/relationships/settings" Target="settings.xml"/><Relationship Id="rId21" Type="http://schemas.openxmlformats.org/officeDocument/2006/relationships/chart" Target="charts/chart2.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6.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chart" Target="charts/chart1.xml"/><Relationship Id="rId29"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chart" Target="charts/chart5.xm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chart" Target="charts/chart4.xml"/><Relationship Id="rId28" Type="http://schemas.openxmlformats.org/officeDocument/2006/relationships/footer" Target="footer4.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chart" Target="charts/chart3.xml"/><Relationship Id="rId27" Type="http://schemas.openxmlformats.org/officeDocument/2006/relationships/image" Target="media/image11.png"/><Relationship Id="rId30" Type="http://schemas.openxmlformats.org/officeDocument/2006/relationships/footer" Target="footer6.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arul\Desktop\Myntra%20datase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arul\Desktop\Myntra%20datase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arul\Desktop\Myntra%20datase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arul\Desktop\Myntra%20datase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arul\Desktop\Myntra%20datase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arul\Desktop\Myntra%20datase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Parul\Desktop\Myntra%20dataset.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pivotSource>
    <c:name>[Myntra dataset.xlsx]KPI!PivotTable2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Orders vs  Sales</a:t>
            </a:r>
          </a:p>
        </c:rich>
      </c:tx>
      <c:layout>
        <c:manualLayout>
          <c:xMode val="edge"/>
          <c:yMode val="edge"/>
          <c:x val="3.790017304055051E-2"/>
          <c:y val="2.8294441554714545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soft" dir="t"/>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34925" cap="rnd">
            <a:solidFill>
              <a:schemeClr val="accent1"/>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w="9525">
              <a:solidFill>
                <a:schemeClr val="accent2"/>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soft" dir="t"/>
          </a:scene3d>
          <a:sp3d>
            <a:bevelT w="63500" h="25400"/>
          </a:sp3d>
        </c:spPr>
      </c:pivotFmt>
      <c:pivotFmt>
        <c:idx val="3"/>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soft" dir="t"/>
          </a:scene3d>
          <a:sp3d>
            <a:bevelT w="63500" h="25400" prst="relaxedInset"/>
            <a:bevelB prst="angle"/>
          </a:sp3d>
        </c:spPr>
      </c:pivotFmt>
      <c:pivotFmt>
        <c:idx val="4"/>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soft" dir="t"/>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soft" dir="t"/>
          </a:scene3d>
          <a:sp3d>
            <a:bevelT w="63500" h="25400" prst="relaxedInset"/>
            <a:bevelB prst="angle"/>
          </a:sp3d>
        </c:spPr>
      </c:pivotFmt>
      <c:pivotFmt>
        <c:idx val="6"/>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soft" dir="t"/>
          </a:scene3d>
          <a:sp3d>
            <a:bevelT w="63500" h="25400"/>
          </a:sp3d>
        </c:spPr>
      </c:pivotFmt>
      <c:pivotFmt>
        <c:idx val="7"/>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34925" cap="rnd">
            <a:solidFill>
              <a:schemeClr val="accent1"/>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w="9525">
              <a:solidFill>
                <a:schemeClr val="accent2"/>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soft" dir="t"/>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soft" dir="t"/>
          </a:scene3d>
          <a:sp3d>
            <a:bevelT w="63500" h="25400" prst="relaxedInset"/>
            <a:bevelB prst="angle"/>
          </a:sp3d>
        </c:spPr>
      </c:pivotFmt>
      <c:pivotFmt>
        <c:idx val="1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soft" dir="t"/>
          </a:scene3d>
          <a:sp3d>
            <a:bevelT w="63500" h="25400"/>
          </a:sp3d>
        </c:spPr>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40000" dist="23000" dir="5400000" rotWithShape="0">
              <a:srgbClr val="000000">
                <a:alpha val="35000"/>
              </a:srgbClr>
            </a:outerShdw>
          </a:effectLst>
        </c:spPr>
        <c:marker>
          <c:symbol val="circle"/>
          <c:size val="6"/>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w="9525">
              <a:solidFill>
                <a:schemeClr val="accent2"/>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1724759405074366"/>
          <c:y val="0.26328484981044037"/>
          <c:w val="0.69692060367454078"/>
          <c:h val="0.49999927092446778"/>
        </c:manualLayout>
      </c:layout>
      <c:barChart>
        <c:barDir val="col"/>
        <c:grouping val="clustered"/>
        <c:varyColors val="0"/>
        <c:ser>
          <c:idx val="0"/>
          <c:order val="0"/>
          <c:tx>
            <c:strRef>
              <c:f>KPI!$B$3</c:f>
              <c:strCache>
                <c:ptCount val="1"/>
                <c:pt idx="0">
                  <c:v>Sum of Net Sales</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soft" dir="t"/>
            </a:scene3d>
            <a:sp3d>
              <a:bevelT w="63500" h="25400"/>
            </a:sp3d>
          </c:spPr>
          <c:invertIfNegative val="0"/>
          <c:dPt>
            <c:idx val="0"/>
            <c:invertIfNegative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soft" dir="t"/>
              </a:scene3d>
              <a:sp3d>
                <a:bevelT w="63500" h="25400" prst="relaxedInset"/>
                <a:bevelB prst="angle"/>
              </a:sp3d>
            </c:spPr>
            <c:extLst>
              <c:ext xmlns:c16="http://schemas.microsoft.com/office/drawing/2014/chart" uri="{C3380CC4-5D6E-409C-BE32-E72D297353CC}">
                <c16:uniqueId val="{00000001-27E8-4210-B082-7D3C54F83180}"/>
              </c:ext>
            </c:extLst>
          </c:dPt>
          <c:dPt>
            <c:idx val="9"/>
            <c:invertIfNegative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soft" dir="t"/>
              </a:scene3d>
              <a:sp3d>
                <a:bevelT w="63500" h="25400"/>
              </a:sp3d>
            </c:spPr>
            <c:extLst>
              <c:ext xmlns:c16="http://schemas.microsoft.com/office/drawing/2014/chart" uri="{C3380CC4-5D6E-409C-BE32-E72D297353CC}">
                <c16:uniqueId val="{00000003-27E8-4210-B082-7D3C54F83180}"/>
              </c:ext>
            </c:extLst>
          </c:dPt>
          <c:cat>
            <c:strRef>
              <c:f>KPI!$A$4:$A$16</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KPI!$B$4:$B$16</c:f>
              <c:numCache>
                <c:formatCode>General</c:formatCode>
                <c:ptCount val="12"/>
                <c:pt idx="0">
                  <c:v>214787.83000000005</c:v>
                </c:pt>
                <c:pt idx="1">
                  <c:v>199749.02999999994</c:v>
                </c:pt>
                <c:pt idx="2">
                  <c:v>195533.43000000008</c:v>
                </c:pt>
                <c:pt idx="3">
                  <c:v>149159.53</c:v>
                </c:pt>
                <c:pt idx="4">
                  <c:v>125506.72</c:v>
                </c:pt>
                <c:pt idx="5">
                  <c:v>132389.88000000003</c:v>
                </c:pt>
                <c:pt idx="6">
                  <c:v>121872.26999999993</c:v>
                </c:pt>
                <c:pt idx="7">
                  <c:v>142762.8600000001</c:v>
                </c:pt>
                <c:pt idx="8">
                  <c:v>165700.74000000011</c:v>
                </c:pt>
                <c:pt idx="9">
                  <c:v>151486.14000000001</c:v>
                </c:pt>
                <c:pt idx="10">
                  <c:v>145474.78000000009</c:v>
                </c:pt>
                <c:pt idx="11">
                  <c:v>140729.42999999996</c:v>
                </c:pt>
              </c:numCache>
            </c:numRef>
          </c:val>
          <c:extLst>
            <c:ext xmlns:c16="http://schemas.microsoft.com/office/drawing/2014/chart" uri="{C3380CC4-5D6E-409C-BE32-E72D297353CC}">
              <c16:uniqueId val="{00000004-27E8-4210-B082-7D3C54F83180}"/>
            </c:ext>
          </c:extLst>
        </c:ser>
        <c:dLbls>
          <c:showLegendKey val="0"/>
          <c:showVal val="0"/>
          <c:showCatName val="0"/>
          <c:showSerName val="0"/>
          <c:showPercent val="0"/>
          <c:showBubbleSize val="0"/>
        </c:dLbls>
        <c:gapWidth val="219"/>
        <c:overlap val="-27"/>
        <c:axId val="307944880"/>
        <c:axId val="307943632"/>
      </c:barChart>
      <c:lineChart>
        <c:grouping val="standard"/>
        <c:varyColors val="0"/>
        <c:ser>
          <c:idx val="1"/>
          <c:order val="1"/>
          <c:tx>
            <c:strRef>
              <c:f>KPI!$C$3</c:f>
              <c:strCache>
                <c:ptCount val="1"/>
                <c:pt idx="0">
                  <c:v>Count of Order ID</c:v>
                </c:pt>
              </c:strCache>
            </c:strRef>
          </c:tx>
          <c:spPr>
            <a:ln w="34925" cap="rnd">
              <a:solidFill>
                <a:schemeClr val="accent2"/>
              </a:solidFill>
              <a:round/>
            </a:ln>
            <a:effectLst>
              <a:outerShdw blurRad="40000" dist="23000" dir="5400000" rotWithShape="0">
                <a:srgbClr val="000000">
                  <a:alpha val="35000"/>
                </a:srgbClr>
              </a:outerShdw>
            </a:effectLst>
          </c:spPr>
          <c:marker>
            <c:symbol val="circle"/>
            <c:size val="6"/>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w="9525">
                <a:solidFill>
                  <a:schemeClr val="accent2"/>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cat>
            <c:strRef>
              <c:f>KPI!$A$4:$A$16</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KPI!$C$4:$C$16</c:f>
              <c:numCache>
                <c:formatCode>General</c:formatCode>
                <c:ptCount val="12"/>
                <c:pt idx="0">
                  <c:v>400</c:v>
                </c:pt>
                <c:pt idx="1">
                  <c:v>347</c:v>
                </c:pt>
                <c:pt idx="2">
                  <c:v>378</c:v>
                </c:pt>
                <c:pt idx="3">
                  <c:v>265</c:v>
                </c:pt>
                <c:pt idx="4">
                  <c:v>246</c:v>
                </c:pt>
                <c:pt idx="5">
                  <c:v>263</c:v>
                </c:pt>
                <c:pt idx="6">
                  <c:v>249</c:v>
                </c:pt>
                <c:pt idx="7">
                  <c:v>268</c:v>
                </c:pt>
                <c:pt idx="8">
                  <c:v>288</c:v>
                </c:pt>
                <c:pt idx="9">
                  <c:v>273</c:v>
                </c:pt>
                <c:pt idx="10">
                  <c:v>266</c:v>
                </c:pt>
                <c:pt idx="11">
                  <c:v>257</c:v>
                </c:pt>
              </c:numCache>
            </c:numRef>
          </c:val>
          <c:smooth val="0"/>
          <c:extLst>
            <c:ext xmlns:c16="http://schemas.microsoft.com/office/drawing/2014/chart" uri="{C3380CC4-5D6E-409C-BE32-E72D297353CC}">
              <c16:uniqueId val="{00000005-27E8-4210-B082-7D3C54F83180}"/>
            </c:ext>
          </c:extLst>
        </c:ser>
        <c:dLbls>
          <c:showLegendKey val="0"/>
          <c:showVal val="0"/>
          <c:showCatName val="0"/>
          <c:showSerName val="0"/>
          <c:showPercent val="0"/>
          <c:showBubbleSize val="0"/>
        </c:dLbls>
        <c:marker val="1"/>
        <c:smooth val="0"/>
        <c:axId val="1122989456"/>
        <c:axId val="307939888"/>
      </c:lineChart>
      <c:catAx>
        <c:axId val="30794488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07943632"/>
        <c:crosses val="autoZero"/>
        <c:auto val="1"/>
        <c:lblAlgn val="ctr"/>
        <c:lblOffset val="100"/>
        <c:noMultiLvlLbl val="0"/>
      </c:catAx>
      <c:valAx>
        <c:axId val="307943632"/>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07944880"/>
        <c:crosses val="autoZero"/>
        <c:crossBetween val="between"/>
      </c:valAx>
      <c:valAx>
        <c:axId val="307939888"/>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22989456"/>
        <c:crosses val="max"/>
        <c:crossBetween val="between"/>
      </c:valAx>
      <c:catAx>
        <c:axId val="1122989456"/>
        <c:scaling>
          <c:orientation val="minMax"/>
        </c:scaling>
        <c:delete val="1"/>
        <c:axPos val="b"/>
        <c:numFmt formatCode="General" sourceLinked="1"/>
        <c:majorTickMark val="none"/>
        <c:minorTickMark val="none"/>
        <c:tickLblPos val="nextTo"/>
        <c:crossAx val="307939888"/>
        <c:crosses val="autoZero"/>
        <c:auto val="1"/>
        <c:lblAlgn val="ctr"/>
        <c:lblOffset val="100"/>
        <c:noMultiLvlLbl val="0"/>
      </c:catAx>
      <c:spPr>
        <a:noFill/>
        <a:ln>
          <a:noFill/>
        </a:ln>
        <a:effectLst/>
      </c:spPr>
    </c:plotArea>
    <c:legend>
      <c:legendPos val="r"/>
      <c:layout>
        <c:manualLayout>
          <c:xMode val="edge"/>
          <c:yMode val="edge"/>
          <c:x val="0.52477591919408717"/>
          <c:y val="1.3449620880723224E-2"/>
          <c:w val="0.44189083689922065"/>
          <c:h val="0.149443350831146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pivotSource>
    <c:name>[Myntra dataset.xlsx]KPI!PivotTable4</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Age Group</a:t>
            </a:r>
          </a:p>
        </c:rich>
      </c:tx>
      <c:layout>
        <c:manualLayout>
          <c:xMode val="edge"/>
          <c:yMode val="edge"/>
          <c:x val="0.31164502164502167"/>
          <c:y val="8.3009079118028531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6"/>
          </a:solidFill>
          <a:ln cap="rnd" cmpd="dbl">
            <a:solidFill>
              <a:srgbClr val="000000"/>
            </a:solidFill>
            <a:bevel/>
          </a:ln>
          <a:effectLst>
            <a:glow>
              <a:schemeClr val="accent1">
                <a:alpha val="40000"/>
              </a:schemeClr>
            </a:glow>
            <a:outerShdw blurRad="50800" dist="88900" dir="12000000" sx="106000" sy="106000" algn="ctr" rotWithShape="0">
              <a:srgbClr val="000000">
                <a:alpha val="92000"/>
              </a:srgbClr>
            </a:outerShdw>
            <a:softEdge rad="31750"/>
          </a:effectLst>
          <a:scene3d>
            <a:camera prst="orthographicFront"/>
            <a:lightRig rig="sunrise" dir="t">
              <a:rot lat="0" lon="0" rev="18600000"/>
            </a:lightRig>
          </a:scene3d>
          <a:sp3d prstMaterial="dkEdge">
            <a:bevelT w="101600" h="527050" prst="riblet"/>
            <a:bevelB w="133350" h="152400" prst="riblet"/>
          </a:sp3d>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extLst>
        </c:dLbl>
      </c:pivotFmt>
      <c:pivotFmt>
        <c:idx val="1"/>
        <c:spPr>
          <a:solidFill>
            <a:schemeClr val="accent6"/>
          </a:solidFill>
          <a:ln cap="rnd" cmpd="dbl">
            <a:solidFill>
              <a:srgbClr val="000000"/>
            </a:solidFill>
            <a:bevel/>
          </a:ln>
          <a:effectLst>
            <a:glow>
              <a:schemeClr val="accent1">
                <a:alpha val="40000"/>
              </a:schemeClr>
            </a:glow>
            <a:outerShdw blurRad="50800" dist="88900" dir="12000000" sx="106000" sy="106000" algn="ctr" rotWithShape="0">
              <a:srgbClr val="000000">
                <a:alpha val="92000"/>
              </a:srgbClr>
            </a:outerShdw>
            <a:softEdge rad="31750"/>
          </a:effectLst>
          <a:scene3d>
            <a:camera prst="orthographicFront"/>
            <a:lightRig rig="sunrise" dir="t">
              <a:rot lat="0" lon="0" rev="18600000"/>
            </a:lightRig>
          </a:scene3d>
          <a:sp3d prstMaterial="dkEdge">
            <a:bevelT w="101600" h="527050" prst="riblet"/>
            <a:bevelB w="133350" h="152400" prst="riblet"/>
          </a:sp3d>
        </c:spPr>
        <c:dLbl>
          <c:idx val="0"/>
          <c:layout>
            <c:manualLayout>
              <c:x val="-0.12222222222222225"/>
              <c:y val="5.5555555555555469E-2"/>
            </c:manualLayout>
          </c:layout>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extLst>
        </c:dLbl>
      </c:pivotFmt>
      <c:pivotFmt>
        <c:idx val="2"/>
        <c:spPr>
          <a:solidFill>
            <a:schemeClr val="accent6"/>
          </a:solidFill>
          <a:ln cap="rnd" cmpd="dbl">
            <a:solidFill>
              <a:srgbClr val="000000"/>
            </a:solidFill>
            <a:bevel/>
          </a:ln>
          <a:effectLst>
            <a:glow>
              <a:schemeClr val="accent1">
                <a:alpha val="40000"/>
              </a:schemeClr>
            </a:glow>
            <a:outerShdw blurRad="50800" dist="88900" dir="12000000" sx="106000" sy="106000" algn="ctr" rotWithShape="0">
              <a:srgbClr val="000000">
                <a:alpha val="92000"/>
              </a:srgbClr>
            </a:outerShdw>
            <a:softEdge rad="31750"/>
          </a:effectLst>
          <a:scene3d>
            <a:camera prst="orthographicFront"/>
            <a:lightRig rig="sunrise" dir="t">
              <a:rot lat="0" lon="0" rev="18600000"/>
            </a:lightRig>
          </a:scene3d>
          <a:sp3d prstMaterial="dkEdge">
            <a:bevelT w="101600" h="527050" prst="riblet"/>
            <a:bevelB w="133350" h="152400" prst="riblet"/>
          </a:sp3d>
        </c:spPr>
        <c:dLbl>
          <c:idx val="0"/>
          <c:layout>
            <c:manualLayout>
              <c:x val="-0.11944444444444446"/>
              <c:y val="-6.018518518518523E-2"/>
            </c:manualLayout>
          </c:layout>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extLst>
        </c:dLbl>
      </c:pivotFmt>
      <c:pivotFmt>
        <c:idx val="3"/>
        <c:spPr>
          <a:solidFill>
            <a:schemeClr val="accent6"/>
          </a:solidFill>
          <a:ln cap="rnd" cmpd="dbl">
            <a:solidFill>
              <a:srgbClr val="000000"/>
            </a:solidFill>
            <a:bevel/>
          </a:ln>
          <a:effectLst>
            <a:glow>
              <a:schemeClr val="accent1">
                <a:alpha val="40000"/>
              </a:schemeClr>
            </a:glow>
            <a:outerShdw blurRad="50800" dist="88900" dir="12000000" sx="106000" sy="106000" algn="ctr" rotWithShape="0">
              <a:srgbClr val="000000">
                <a:alpha val="92000"/>
              </a:srgbClr>
            </a:outerShdw>
            <a:softEdge rad="31750"/>
          </a:effectLst>
          <a:scene3d>
            <a:camera prst="orthographicFront"/>
            <a:lightRig rig="sunrise" dir="t">
              <a:rot lat="0" lon="0" rev="18600000"/>
            </a:lightRig>
          </a:scene3d>
          <a:sp3d prstMaterial="dkEdge">
            <a:bevelT w="101600" h="527050" prst="riblet"/>
            <a:bevelB w="133350" h="152400" prst="riblet"/>
          </a:sp3d>
        </c:spPr>
        <c:dLbl>
          <c:idx val="0"/>
          <c:layout>
            <c:manualLayout>
              <c:x val="0.12777777777777777"/>
              <c:y val="-6.4814814814814894E-2"/>
            </c:manualLayout>
          </c:layout>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extLst>
        </c:dLbl>
      </c:pivotFmt>
      <c:pivotFmt>
        <c:idx val="4"/>
        <c:spPr>
          <a:solidFill>
            <a:schemeClr val="accent6"/>
          </a:solidFill>
          <a:ln cap="rnd" cmpd="dbl">
            <a:solidFill>
              <a:srgbClr val="000000"/>
            </a:solidFill>
            <a:bevel/>
          </a:ln>
          <a:effectLst>
            <a:glow>
              <a:schemeClr val="accent1">
                <a:alpha val="40000"/>
              </a:schemeClr>
            </a:glow>
            <a:outerShdw blurRad="50800" dist="88900" dir="12000000" sx="106000" sy="106000" algn="ctr" rotWithShape="0">
              <a:srgbClr val="000000">
                <a:alpha val="92000"/>
              </a:srgbClr>
            </a:outerShdw>
            <a:softEdge rad="31750"/>
          </a:effectLst>
          <a:scene3d>
            <a:camera prst="orthographicFront"/>
            <a:lightRig rig="sunrise" dir="t">
              <a:rot lat="0" lon="0" rev="18600000"/>
            </a:lightRig>
          </a:scene3d>
          <a:sp3d prstMaterial="dkEdge">
            <a:bevelT w="101600" h="527050" prst="riblet"/>
            <a:bevelB w="133350" h="152400" prst="riblet"/>
          </a:sp3d>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extLst>
        </c:dLbl>
      </c:pivotFmt>
      <c:pivotFmt>
        <c:idx val="5"/>
        <c:spPr>
          <a:solidFill>
            <a:schemeClr val="accent6"/>
          </a:solidFill>
          <a:ln cap="rnd" cmpd="dbl">
            <a:solidFill>
              <a:srgbClr val="000000"/>
            </a:solidFill>
            <a:bevel/>
          </a:ln>
          <a:effectLst>
            <a:glow>
              <a:schemeClr val="accent1">
                <a:alpha val="40000"/>
              </a:schemeClr>
            </a:glow>
            <a:outerShdw blurRad="50800" dist="88900" dir="12000000" sx="106000" sy="106000" algn="ctr" rotWithShape="0">
              <a:srgbClr val="000000">
                <a:alpha val="92000"/>
              </a:srgbClr>
            </a:outerShdw>
            <a:softEdge rad="31750"/>
          </a:effectLst>
          <a:scene3d>
            <a:camera prst="orthographicFront"/>
            <a:lightRig rig="sunrise" dir="t">
              <a:rot lat="0" lon="0" rev="18600000"/>
            </a:lightRig>
          </a:scene3d>
          <a:sp3d prstMaterial="dkEdge">
            <a:bevelT w="101600" h="527050" prst="riblet"/>
            <a:bevelB w="133350" h="152400" prst="riblet"/>
          </a:sp3d>
        </c:spPr>
        <c:dLbl>
          <c:idx val="0"/>
          <c:layout>
            <c:manualLayout>
              <c:x val="0.12777777777777777"/>
              <c:y val="-6.4814814814814894E-2"/>
            </c:manualLayout>
          </c:layout>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extLst>
        </c:dLbl>
      </c:pivotFmt>
      <c:pivotFmt>
        <c:idx val="6"/>
        <c:spPr>
          <a:solidFill>
            <a:schemeClr val="accent6"/>
          </a:solidFill>
          <a:ln cap="rnd" cmpd="dbl">
            <a:solidFill>
              <a:srgbClr val="000000"/>
            </a:solidFill>
            <a:bevel/>
          </a:ln>
          <a:effectLst>
            <a:glow>
              <a:schemeClr val="accent1">
                <a:alpha val="40000"/>
              </a:schemeClr>
            </a:glow>
            <a:outerShdw blurRad="50800" dist="88900" dir="12000000" sx="106000" sy="106000" algn="ctr" rotWithShape="0">
              <a:srgbClr val="000000">
                <a:alpha val="92000"/>
              </a:srgbClr>
            </a:outerShdw>
            <a:softEdge rad="31750"/>
          </a:effectLst>
          <a:scene3d>
            <a:camera prst="orthographicFront"/>
            <a:lightRig rig="sunrise" dir="t">
              <a:rot lat="0" lon="0" rev="18600000"/>
            </a:lightRig>
          </a:scene3d>
          <a:sp3d prstMaterial="dkEdge">
            <a:bevelT w="101600" h="527050" prst="riblet"/>
            <a:bevelB w="133350" h="152400" prst="riblet"/>
          </a:sp3d>
        </c:spPr>
        <c:dLbl>
          <c:idx val="0"/>
          <c:layout>
            <c:manualLayout>
              <c:x val="-0.12222222222222225"/>
              <c:y val="5.5555555555555469E-2"/>
            </c:manualLayout>
          </c:layout>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extLst>
        </c:dLbl>
      </c:pivotFmt>
      <c:pivotFmt>
        <c:idx val="7"/>
        <c:spPr>
          <a:solidFill>
            <a:schemeClr val="accent6"/>
          </a:solidFill>
          <a:ln cap="rnd" cmpd="dbl">
            <a:solidFill>
              <a:srgbClr val="000000"/>
            </a:solidFill>
            <a:bevel/>
          </a:ln>
          <a:effectLst>
            <a:glow>
              <a:schemeClr val="accent1">
                <a:alpha val="40000"/>
              </a:schemeClr>
            </a:glow>
            <a:outerShdw blurRad="50800" dist="88900" dir="12000000" sx="106000" sy="106000" algn="ctr" rotWithShape="0">
              <a:srgbClr val="000000">
                <a:alpha val="92000"/>
              </a:srgbClr>
            </a:outerShdw>
            <a:softEdge rad="31750"/>
          </a:effectLst>
          <a:scene3d>
            <a:camera prst="orthographicFront"/>
            <a:lightRig rig="sunrise" dir="t">
              <a:rot lat="0" lon="0" rev="18600000"/>
            </a:lightRig>
          </a:scene3d>
          <a:sp3d prstMaterial="dkEdge">
            <a:bevelT w="101600" h="527050" prst="riblet"/>
            <a:bevelB w="133350" h="152400" prst="riblet"/>
          </a:sp3d>
        </c:spPr>
        <c:dLbl>
          <c:idx val="0"/>
          <c:layout>
            <c:manualLayout>
              <c:x val="-0.11944444444444446"/>
              <c:y val="-6.018518518518523E-2"/>
            </c:manualLayout>
          </c:layout>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extLst>
        </c:dLbl>
      </c:pivotFmt>
      <c:pivotFmt>
        <c:idx val="8"/>
        <c:spPr>
          <a:solidFill>
            <a:schemeClr val="accent6"/>
          </a:solidFill>
          <a:ln cap="rnd" cmpd="dbl">
            <a:solidFill>
              <a:srgbClr val="000000"/>
            </a:solidFill>
            <a:bevel/>
          </a:ln>
          <a:effectLst>
            <a:glow>
              <a:schemeClr val="accent1">
                <a:alpha val="40000"/>
              </a:schemeClr>
            </a:glow>
            <a:outerShdw blurRad="50800" dist="88900" dir="12000000" sx="106000" sy="106000" algn="ctr" rotWithShape="0">
              <a:srgbClr val="000000">
                <a:alpha val="92000"/>
              </a:srgbClr>
            </a:outerShdw>
            <a:softEdge rad="31750"/>
          </a:effectLst>
          <a:scene3d>
            <a:camera prst="orthographicFront"/>
            <a:lightRig rig="sunrise" dir="t">
              <a:rot lat="0" lon="0" rev="18600000"/>
            </a:lightRig>
          </a:scene3d>
          <a:sp3d prstMaterial="dkEdge">
            <a:bevelT w="101600" h="527050" prst="riblet"/>
            <a:bevelB w="133350" h="152400" prst="riblet"/>
          </a:sp3d>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extLst>
        </c:dLbl>
      </c:pivotFmt>
      <c:pivotFmt>
        <c:idx val="9"/>
        <c:spPr>
          <a:solidFill>
            <a:schemeClr val="accent6"/>
          </a:solidFill>
          <a:ln cap="rnd" cmpd="dbl">
            <a:solidFill>
              <a:srgbClr val="000000"/>
            </a:solidFill>
            <a:bevel/>
          </a:ln>
          <a:effectLst>
            <a:glow>
              <a:schemeClr val="accent1">
                <a:alpha val="40000"/>
              </a:schemeClr>
            </a:glow>
            <a:outerShdw blurRad="50800" dist="88900" dir="12000000" sx="106000" sy="106000" algn="ctr" rotWithShape="0">
              <a:srgbClr val="000000">
                <a:alpha val="92000"/>
              </a:srgbClr>
            </a:outerShdw>
            <a:softEdge rad="31750"/>
          </a:effectLst>
          <a:scene3d>
            <a:camera prst="orthographicFront"/>
            <a:lightRig rig="sunrise" dir="t">
              <a:rot lat="0" lon="0" rev="18600000"/>
            </a:lightRig>
          </a:scene3d>
          <a:sp3d prstMaterial="dkEdge">
            <a:bevelT w="101600" h="527050" prst="riblet"/>
            <a:bevelB w="133350" h="152400" prst="riblet"/>
          </a:sp3d>
        </c:spPr>
        <c:dLbl>
          <c:idx val="0"/>
          <c:layout>
            <c:manualLayout>
              <c:x val="0.12777777777777777"/>
              <c:y val="-6.4814814814814894E-2"/>
            </c:manualLayout>
          </c:layout>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extLst>
        </c:dLbl>
      </c:pivotFmt>
      <c:pivotFmt>
        <c:idx val="10"/>
        <c:spPr>
          <a:solidFill>
            <a:schemeClr val="accent6"/>
          </a:solidFill>
          <a:ln cap="rnd" cmpd="dbl">
            <a:solidFill>
              <a:srgbClr val="000000"/>
            </a:solidFill>
            <a:bevel/>
          </a:ln>
          <a:effectLst>
            <a:glow>
              <a:schemeClr val="accent1">
                <a:alpha val="40000"/>
              </a:schemeClr>
            </a:glow>
            <a:outerShdw blurRad="50800" dist="88900" dir="12000000" sx="106000" sy="106000" algn="ctr" rotWithShape="0">
              <a:srgbClr val="000000">
                <a:alpha val="92000"/>
              </a:srgbClr>
            </a:outerShdw>
            <a:softEdge rad="31750"/>
          </a:effectLst>
          <a:scene3d>
            <a:camera prst="orthographicFront"/>
            <a:lightRig rig="sunrise" dir="t">
              <a:rot lat="0" lon="0" rev="18600000"/>
            </a:lightRig>
          </a:scene3d>
          <a:sp3d prstMaterial="dkEdge">
            <a:bevelT w="101600" h="527050" prst="riblet"/>
            <a:bevelB w="133350" h="152400" prst="riblet"/>
          </a:sp3d>
        </c:spPr>
        <c:dLbl>
          <c:idx val="0"/>
          <c:layout>
            <c:manualLayout>
              <c:x val="-0.12222222222222225"/>
              <c:y val="5.5555555555555469E-2"/>
            </c:manualLayout>
          </c:layout>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extLst>
        </c:dLbl>
      </c:pivotFmt>
      <c:pivotFmt>
        <c:idx val="11"/>
        <c:spPr>
          <a:solidFill>
            <a:schemeClr val="accent6"/>
          </a:solidFill>
          <a:ln cap="rnd" cmpd="dbl">
            <a:solidFill>
              <a:srgbClr val="000000"/>
            </a:solidFill>
            <a:bevel/>
          </a:ln>
          <a:effectLst>
            <a:glow>
              <a:schemeClr val="accent1">
                <a:alpha val="40000"/>
              </a:schemeClr>
            </a:glow>
            <a:outerShdw blurRad="50800" dist="88900" dir="12000000" sx="106000" sy="106000" algn="ctr" rotWithShape="0">
              <a:srgbClr val="000000">
                <a:alpha val="92000"/>
              </a:srgbClr>
            </a:outerShdw>
            <a:softEdge rad="31750"/>
          </a:effectLst>
          <a:scene3d>
            <a:camera prst="orthographicFront"/>
            <a:lightRig rig="sunrise" dir="t">
              <a:rot lat="0" lon="0" rev="18600000"/>
            </a:lightRig>
          </a:scene3d>
          <a:sp3d prstMaterial="dkEdge">
            <a:bevelT w="101600" h="527050" prst="riblet"/>
            <a:bevelB w="133350" h="152400" prst="riblet"/>
          </a:sp3d>
        </c:spPr>
        <c:dLbl>
          <c:idx val="0"/>
          <c:layout>
            <c:manualLayout>
              <c:x val="-0.11944444444444446"/>
              <c:y val="-6.018518518518523E-2"/>
            </c:manualLayout>
          </c:layout>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extLst>
        </c:dLbl>
      </c:pivotFmt>
    </c:pivotFmts>
    <c:plotArea>
      <c:layout>
        <c:manualLayout>
          <c:layoutTarget val="inner"/>
          <c:xMode val="edge"/>
          <c:yMode val="edge"/>
          <c:x val="0.2429811898512686"/>
          <c:y val="0.24786599591717701"/>
          <c:w val="0.38860258092738409"/>
          <c:h val="0.64767096821230674"/>
        </c:manualLayout>
      </c:layout>
      <c:doughnutChart>
        <c:varyColors val="1"/>
        <c:ser>
          <c:idx val="0"/>
          <c:order val="0"/>
          <c:tx>
            <c:strRef>
              <c:f>KPI!$B$34</c:f>
              <c:strCache>
                <c:ptCount val="1"/>
                <c:pt idx="0">
                  <c:v>Total</c:v>
                </c:pt>
              </c:strCache>
            </c:strRef>
          </c:tx>
          <c:spPr>
            <a:ln cap="rnd" cmpd="dbl">
              <a:solidFill>
                <a:srgbClr val="000000"/>
              </a:solidFill>
              <a:bevel/>
            </a:ln>
            <a:effectLst>
              <a:glow>
                <a:schemeClr val="accent1">
                  <a:alpha val="40000"/>
                </a:schemeClr>
              </a:glow>
              <a:outerShdw blurRad="50800" dist="88900" dir="12000000" sx="106000" sy="106000" algn="ctr" rotWithShape="0">
                <a:srgbClr val="000000">
                  <a:alpha val="92000"/>
                </a:srgbClr>
              </a:outerShdw>
              <a:softEdge rad="31750"/>
            </a:effectLst>
            <a:scene3d>
              <a:camera prst="orthographicFront"/>
              <a:lightRig rig="sunrise" dir="t">
                <a:rot lat="0" lon="0" rev="18600000"/>
              </a:lightRig>
            </a:scene3d>
            <a:sp3d prstMaterial="dkEdge">
              <a:bevelT w="101600" h="527050" prst="riblet"/>
              <a:bevelB w="133350" h="152400" prst="riblet"/>
            </a:sp3d>
          </c:spPr>
          <c:dPt>
            <c:idx val="0"/>
            <c:bubble3D val="0"/>
            <c:explosion val="12"/>
            <c:spPr>
              <a:solidFill>
                <a:schemeClr val="accent6"/>
              </a:solidFill>
              <a:ln cap="rnd" cmpd="dbl">
                <a:solidFill>
                  <a:srgbClr val="000000"/>
                </a:solidFill>
                <a:bevel/>
              </a:ln>
              <a:effectLst>
                <a:glow>
                  <a:schemeClr val="accent1">
                    <a:alpha val="40000"/>
                  </a:schemeClr>
                </a:glow>
                <a:outerShdw blurRad="50800" dist="88900" dir="12000000" sx="106000" sy="106000" algn="ctr" rotWithShape="0">
                  <a:srgbClr val="000000">
                    <a:alpha val="92000"/>
                  </a:srgbClr>
                </a:outerShdw>
                <a:softEdge rad="31750"/>
              </a:effectLst>
              <a:scene3d>
                <a:camera prst="orthographicFront"/>
                <a:lightRig rig="sunrise" dir="t">
                  <a:rot lat="0" lon="0" rev="18600000"/>
                </a:lightRig>
              </a:scene3d>
              <a:sp3d prstMaterial="dkEdge">
                <a:bevelT w="101600" h="527050" prst="riblet"/>
                <a:bevelB w="133350" h="152400" prst="riblet"/>
              </a:sp3d>
            </c:spPr>
            <c:extLst>
              <c:ext xmlns:c16="http://schemas.microsoft.com/office/drawing/2014/chart" uri="{C3380CC4-5D6E-409C-BE32-E72D297353CC}">
                <c16:uniqueId val="{00000001-4010-4953-BBE8-7F116DDB5FEE}"/>
              </c:ext>
            </c:extLst>
          </c:dPt>
          <c:dPt>
            <c:idx val="1"/>
            <c:bubble3D val="0"/>
            <c:spPr>
              <a:solidFill>
                <a:schemeClr val="accent5"/>
              </a:solidFill>
              <a:ln cap="rnd" cmpd="dbl">
                <a:solidFill>
                  <a:srgbClr val="000000"/>
                </a:solidFill>
                <a:bevel/>
              </a:ln>
              <a:effectLst>
                <a:glow>
                  <a:schemeClr val="accent1">
                    <a:alpha val="40000"/>
                  </a:schemeClr>
                </a:glow>
                <a:outerShdw blurRad="50800" dist="88900" dir="12000000" sx="106000" sy="106000" algn="ctr" rotWithShape="0">
                  <a:srgbClr val="000000">
                    <a:alpha val="92000"/>
                  </a:srgbClr>
                </a:outerShdw>
                <a:softEdge rad="31750"/>
              </a:effectLst>
              <a:scene3d>
                <a:camera prst="orthographicFront"/>
                <a:lightRig rig="sunrise" dir="t">
                  <a:rot lat="0" lon="0" rev="18600000"/>
                </a:lightRig>
              </a:scene3d>
              <a:sp3d prstMaterial="dkEdge">
                <a:bevelT w="101600" h="527050" prst="riblet"/>
                <a:bevelB w="133350" h="152400" prst="riblet"/>
              </a:sp3d>
            </c:spPr>
            <c:extLst>
              <c:ext xmlns:c16="http://schemas.microsoft.com/office/drawing/2014/chart" uri="{C3380CC4-5D6E-409C-BE32-E72D297353CC}">
                <c16:uniqueId val="{00000003-4010-4953-BBE8-7F116DDB5FEE}"/>
              </c:ext>
            </c:extLst>
          </c:dPt>
          <c:dPt>
            <c:idx val="2"/>
            <c:bubble3D val="0"/>
            <c:explosion val="16"/>
            <c:spPr>
              <a:solidFill>
                <a:schemeClr val="accent4"/>
              </a:solidFill>
              <a:ln cap="rnd" cmpd="dbl">
                <a:solidFill>
                  <a:srgbClr val="000000"/>
                </a:solidFill>
                <a:bevel/>
              </a:ln>
              <a:effectLst>
                <a:glow>
                  <a:schemeClr val="accent1">
                    <a:alpha val="40000"/>
                  </a:schemeClr>
                </a:glow>
                <a:outerShdw blurRad="50800" dist="88900" dir="12000000" sx="106000" sy="106000" algn="ctr" rotWithShape="0">
                  <a:srgbClr val="000000">
                    <a:alpha val="92000"/>
                  </a:srgbClr>
                </a:outerShdw>
                <a:softEdge rad="31750"/>
              </a:effectLst>
              <a:scene3d>
                <a:camera prst="orthographicFront"/>
                <a:lightRig rig="sunrise" dir="t">
                  <a:rot lat="0" lon="0" rev="18600000"/>
                </a:lightRig>
              </a:scene3d>
              <a:sp3d prstMaterial="dkEdge">
                <a:bevelT w="101600" h="527050" prst="riblet"/>
                <a:bevelB w="133350" h="152400" prst="riblet"/>
              </a:sp3d>
            </c:spPr>
            <c:extLst>
              <c:ext xmlns:c16="http://schemas.microsoft.com/office/drawing/2014/chart" uri="{C3380CC4-5D6E-409C-BE32-E72D297353CC}">
                <c16:uniqueId val="{00000005-4010-4953-BBE8-7F116DDB5FEE}"/>
              </c:ext>
            </c:extLst>
          </c:dPt>
          <c:dLbls>
            <c:dLbl>
              <c:idx val="0"/>
              <c:layout>
                <c:manualLayout>
                  <c:x val="0.12777777777777777"/>
                  <c:y val="-6.4814814814814894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4010-4953-BBE8-7F116DDB5FEE}"/>
                </c:ext>
              </c:extLst>
            </c:dLbl>
            <c:dLbl>
              <c:idx val="1"/>
              <c:layout>
                <c:manualLayout>
                  <c:x val="-0.12222222222222225"/>
                  <c:y val="5.555555555555546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4010-4953-BBE8-7F116DDB5FEE}"/>
                </c:ext>
              </c:extLst>
            </c:dLbl>
            <c:dLbl>
              <c:idx val="2"/>
              <c:layout>
                <c:manualLayout>
                  <c:x val="-0.11944444444444446"/>
                  <c:y val="-6.01851851851852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4010-4953-BBE8-7F116DDB5FEE}"/>
                </c:ext>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1"/>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KPI!$A$35:$A$38</c:f>
              <c:strCache>
                <c:ptCount val="3"/>
                <c:pt idx="0">
                  <c:v>Adults</c:v>
                </c:pt>
                <c:pt idx="1">
                  <c:v>Child</c:v>
                </c:pt>
                <c:pt idx="2">
                  <c:v>Sinior</c:v>
                </c:pt>
              </c:strCache>
            </c:strRef>
          </c:cat>
          <c:val>
            <c:numRef>
              <c:f>KPI!$B$35:$B$38</c:f>
              <c:numCache>
                <c:formatCode>General</c:formatCode>
                <c:ptCount val="3"/>
                <c:pt idx="0">
                  <c:v>2442</c:v>
                </c:pt>
                <c:pt idx="1">
                  <c:v>35</c:v>
                </c:pt>
                <c:pt idx="2">
                  <c:v>1023</c:v>
                </c:pt>
              </c:numCache>
            </c:numRef>
          </c:val>
          <c:extLst>
            <c:ext xmlns:c16="http://schemas.microsoft.com/office/drawing/2014/chart" uri="{C3380CC4-5D6E-409C-BE32-E72D297353CC}">
              <c16:uniqueId val="{00000006-4010-4953-BBE8-7F116DDB5FEE}"/>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pivotSource>
    <c:name>[Myntra dataset.xlsx]KPI!PivotTable5</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Rating</a:t>
            </a:r>
            <a:r>
              <a:rPr lang="en-US" baseline="0"/>
              <a:t> Feedback</a:t>
            </a:r>
          </a:p>
        </c:rich>
      </c:tx>
      <c:layout>
        <c:manualLayout>
          <c:xMode val="edge"/>
          <c:yMode val="edge"/>
          <c:x val="3.8513779527559043E-2"/>
          <c:y val="1.8518518518518517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6"/>
          </a:solidFill>
          <a:ln>
            <a:noFill/>
          </a:ln>
          <a:effectLst>
            <a:outerShdw blurRad="254000" dir="21540000" sx="200000" sy="200000" algn="ctr" rotWithShape="0">
              <a:prstClr val="black">
                <a:alpha val="20000"/>
              </a:prstClr>
            </a:outerShdw>
          </a:effectLst>
          <a:scene3d>
            <a:camera prst="orthographicFront"/>
            <a:lightRig rig="threePt" dir="t"/>
          </a:scene3d>
          <a:sp3d>
            <a:bevelT w="139700" h="139700" prst="divot"/>
            <a:bevelB prst="relaxedInset"/>
          </a:sp3d>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1"/>
          <c:showSerName val="0"/>
          <c:showPercent val="1"/>
          <c:showBubbleSize val="0"/>
          <c:extLst>
            <c:ext xmlns:c15="http://schemas.microsoft.com/office/drawing/2012/chart" uri="{CE6537A1-D6FC-4f65-9D91-7224C49458BB}"/>
          </c:extLst>
        </c:dLbl>
      </c:pivotFmt>
      <c:pivotFmt>
        <c:idx val="1"/>
        <c:spPr>
          <a:solidFill>
            <a:schemeClr val="accent6"/>
          </a:solidFill>
          <a:ln>
            <a:noFill/>
          </a:ln>
          <a:effectLst>
            <a:outerShdw blurRad="254000" dir="21540000" sx="200000" sy="200000" algn="ctr" rotWithShape="0">
              <a:prstClr val="black">
                <a:alpha val="20000"/>
              </a:prstClr>
            </a:outerShdw>
          </a:effectLst>
          <a:scene3d>
            <a:camera prst="orthographicFront"/>
            <a:lightRig rig="threePt" dir="t"/>
          </a:scene3d>
          <a:sp3d>
            <a:bevelT w="139700" h="139700" prst="divot"/>
            <a:bevelB prst="relaxedInset"/>
          </a:sp3d>
        </c:spPr>
        <c:dLbl>
          <c:idx val="0"/>
          <c:layout>
            <c:manualLayout>
              <c:x val="0.13185039370078744"/>
              <c:y val="-0.12106262758821813"/>
            </c:manualLayout>
          </c:layout>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Lst>
        </c:dLbl>
      </c:pivotFmt>
      <c:pivotFmt>
        <c:idx val="2"/>
        <c:spPr>
          <a:solidFill>
            <a:schemeClr val="accent6"/>
          </a:solidFill>
          <a:ln>
            <a:noFill/>
          </a:ln>
          <a:effectLst>
            <a:outerShdw blurRad="254000" dir="21540000" sx="200000" sy="200000" algn="ctr" rotWithShape="0">
              <a:prstClr val="black">
                <a:alpha val="20000"/>
              </a:prstClr>
            </a:outerShdw>
          </a:effectLst>
          <a:scene3d>
            <a:camera prst="orthographicFront"/>
            <a:lightRig rig="threePt" dir="t"/>
          </a:scene3d>
          <a:sp3d>
            <a:bevelT w="139700" h="139700" prst="divot"/>
            <a:bevelB prst="relaxedInset"/>
          </a:sp3d>
        </c:spPr>
        <c:dLbl>
          <c:idx val="0"/>
          <c:layout>
            <c:manualLayout>
              <c:x val="1.9475972858697677E-3"/>
              <c:y val="0.15601959388059358"/>
            </c:manualLayout>
          </c:layout>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2696944071701648"/>
                  <c:h val="0.24832564153779838"/>
                </c:manualLayout>
              </c15:layout>
            </c:ext>
          </c:extLst>
        </c:dLbl>
      </c:pivotFmt>
      <c:pivotFmt>
        <c:idx val="3"/>
        <c:spPr>
          <a:solidFill>
            <a:schemeClr val="accent6"/>
          </a:solidFill>
          <a:ln>
            <a:noFill/>
          </a:ln>
          <a:effectLst>
            <a:outerShdw blurRad="254000" dir="21540000" sx="200000" sy="200000" algn="ctr" rotWithShape="0">
              <a:prstClr val="black">
                <a:alpha val="20000"/>
              </a:prstClr>
            </a:outerShdw>
          </a:effectLst>
          <a:scene3d>
            <a:camera prst="orthographicFront"/>
            <a:lightRig rig="threePt" dir="t"/>
          </a:scene3d>
          <a:sp3d>
            <a:bevelT w="139700" h="139700" prst="divot"/>
            <a:bevelB prst="relaxedInset"/>
          </a:sp3d>
        </c:spPr>
        <c:dLbl>
          <c:idx val="0"/>
          <c:layout>
            <c:manualLayout>
              <c:x val="-0.16718963254593175"/>
              <c:y val="-0.10202938174394867"/>
            </c:manualLayout>
          </c:layout>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Lst>
        </c:dLbl>
      </c:pivotFmt>
      <c:pivotFmt>
        <c:idx val="4"/>
        <c:spPr>
          <a:solidFill>
            <a:schemeClr val="accent6"/>
          </a:solidFill>
          <a:ln>
            <a:noFill/>
          </a:ln>
          <a:effectLst>
            <a:outerShdw blurRad="254000" dir="21540000" sx="200000" sy="200000" algn="ctr" rotWithShape="0">
              <a:prstClr val="black">
                <a:alpha val="20000"/>
              </a:prstClr>
            </a:outerShdw>
          </a:effectLst>
          <a:scene3d>
            <a:camera prst="orthographicFront"/>
            <a:lightRig rig="threePt" dir="t"/>
          </a:scene3d>
          <a:sp3d>
            <a:bevelT w="139700" h="139700" prst="divot"/>
            <a:bevelB prst="relaxedInset"/>
          </a:sp3d>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1"/>
          <c:showSerName val="0"/>
          <c:showPercent val="1"/>
          <c:showBubbleSize val="0"/>
          <c:extLst>
            <c:ext xmlns:c15="http://schemas.microsoft.com/office/drawing/2012/chart" uri="{CE6537A1-D6FC-4f65-9D91-7224C49458BB}"/>
          </c:extLst>
        </c:dLbl>
      </c:pivotFmt>
      <c:pivotFmt>
        <c:idx val="5"/>
        <c:spPr>
          <a:solidFill>
            <a:schemeClr val="accent6"/>
          </a:solidFill>
          <a:ln>
            <a:noFill/>
          </a:ln>
          <a:effectLst>
            <a:outerShdw blurRad="254000" dir="21540000" sx="200000" sy="200000" algn="ctr" rotWithShape="0">
              <a:prstClr val="black">
                <a:alpha val="20000"/>
              </a:prstClr>
            </a:outerShdw>
          </a:effectLst>
          <a:scene3d>
            <a:camera prst="orthographicFront"/>
            <a:lightRig rig="threePt" dir="t"/>
          </a:scene3d>
          <a:sp3d>
            <a:bevelT w="139700" h="139700" prst="divot"/>
            <a:bevelB prst="relaxedInset"/>
          </a:sp3d>
        </c:spPr>
        <c:dLbl>
          <c:idx val="0"/>
          <c:layout>
            <c:manualLayout>
              <c:x val="1.9475972858697677E-3"/>
              <c:y val="0.15601959388059358"/>
            </c:manualLayout>
          </c:layout>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2696944071701648"/>
                  <c:h val="0.24832564153779838"/>
                </c:manualLayout>
              </c15:layout>
            </c:ext>
          </c:extLst>
        </c:dLbl>
      </c:pivotFmt>
      <c:pivotFmt>
        <c:idx val="6"/>
        <c:spPr>
          <a:solidFill>
            <a:schemeClr val="accent6"/>
          </a:solidFill>
          <a:ln>
            <a:noFill/>
          </a:ln>
          <a:effectLst>
            <a:outerShdw blurRad="254000" dir="21540000" sx="200000" sy="200000" algn="ctr" rotWithShape="0">
              <a:prstClr val="black">
                <a:alpha val="20000"/>
              </a:prstClr>
            </a:outerShdw>
          </a:effectLst>
          <a:scene3d>
            <a:camera prst="orthographicFront"/>
            <a:lightRig rig="threePt" dir="t"/>
          </a:scene3d>
          <a:sp3d>
            <a:bevelT w="139700" h="139700" prst="divot"/>
            <a:bevelB prst="relaxedInset"/>
          </a:sp3d>
        </c:spPr>
        <c:dLbl>
          <c:idx val="0"/>
          <c:layout>
            <c:manualLayout>
              <c:x val="-0.16718963254593175"/>
              <c:y val="-0.10202938174394867"/>
            </c:manualLayout>
          </c:layout>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Lst>
        </c:dLbl>
      </c:pivotFmt>
      <c:pivotFmt>
        <c:idx val="7"/>
        <c:spPr>
          <a:solidFill>
            <a:schemeClr val="accent6"/>
          </a:solidFill>
          <a:ln>
            <a:noFill/>
          </a:ln>
          <a:effectLst>
            <a:outerShdw blurRad="254000" dir="21540000" sx="200000" sy="200000" algn="ctr" rotWithShape="0">
              <a:prstClr val="black">
                <a:alpha val="20000"/>
              </a:prstClr>
            </a:outerShdw>
          </a:effectLst>
          <a:scene3d>
            <a:camera prst="orthographicFront"/>
            <a:lightRig rig="threePt" dir="t"/>
          </a:scene3d>
          <a:sp3d>
            <a:bevelT w="139700" h="139700" prst="divot"/>
            <a:bevelB prst="relaxedInset"/>
          </a:sp3d>
        </c:spPr>
        <c:dLbl>
          <c:idx val="0"/>
          <c:layout>
            <c:manualLayout>
              <c:x val="0.13185039370078744"/>
              <c:y val="-0.12106262758821813"/>
            </c:manualLayout>
          </c:layout>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Lst>
        </c:dLbl>
      </c:pivotFmt>
      <c:pivotFmt>
        <c:idx val="8"/>
        <c:spPr>
          <a:solidFill>
            <a:schemeClr val="accent6"/>
          </a:solidFill>
          <a:ln>
            <a:noFill/>
          </a:ln>
          <a:effectLst>
            <a:outerShdw blurRad="254000" dir="21540000" sx="200000" sy="200000" algn="ctr" rotWithShape="0">
              <a:prstClr val="black">
                <a:alpha val="20000"/>
              </a:prstClr>
            </a:outerShdw>
          </a:effectLst>
          <a:scene3d>
            <a:camera prst="orthographicFront"/>
            <a:lightRig rig="threePt" dir="t"/>
          </a:scene3d>
          <a:sp3d>
            <a:bevelT w="139700" h="139700" prst="divot"/>
            <a:bevelB prst="relaxedInset"/>
          </a:sp3d>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1"/>
          <c:showSerName val="0"/>
          <c:showPercent val="1"/>
          <c:showBubbleSize val="0"/>
          <c:extLst>
            <c:ext xmlns:c15="http://schemas.microsoft.com/office/drawing/2012/chart" uri="{CE6537A1-D6FC-4f65-9D91-7224C49458BB}"/>
          </c:extLst>
        </c:dLbl>
      </c:pivotFmt>
      <c:pivotFmt>
        <c:idx val="9"/>
        <c:spPr>
          <a:solidFill>
            <a:schemeClr val="accent6"/>
          </a:solidFill>
          <a:ln>
            <a:noFill/>
          </a:ln>
          <a:effectLst>
            <a:outerShdw blurRad="254000" dir="21540000" sx="200000" sy="200000" algn="ctr" rotWithShape="0">
              <a:prstClr val="black">
                <a:alpha val="20000"/>
              </a:prstClr>
            </a:outerShdw>
          </a:effectLst>
          <a:scene3d>
            <a:camera prst="orthographicFront"/>
            <a:lightRig rig="threePt" dir="t"/>
          </a:scene3d>
          <a:sp3d>
            <a:bevelT w="139700" h="139700" prst="divot"/>
            <a:bevelB prst="relaxedInset"/>
          </a:sp3d>
        </c:spPr>
        <c:dLbl>
          <c:idx val="0"/>
          <c:layout>
            <c:manualLayout>
              <c:x val="1.9475972858697677E-3"/>
              <c:y val="0.15601959388059358"/>
            </c:manualLayout>
          </c:layout>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2696944071701648"/>
                  <c:h val="0.24832564153779838"/>
                </c:manualLayout>
              </c15:layout>
            </c:ext>
          </c:extLst>
        </c:dLbl>
      </c:pivotFmt>
      <c:pivotFmt>
        <c:idx val="10"/>
        <c:spPr>
          <a:solidFill>
            <a:schemeClr val="accent6"/>
          </a:solidFill>
          <a:ln>
            <a:noFill/>
          </a:ln>
          <a:effectLst>
            <a:outerShdw blurRad="254000" dir="21540000" sx="200000" sy="200000" algn="ctr" rotWithShape="0">
              <a:prstClr val="black">
                <a:alpha val="20000"/>
              </a:prstClr>
            </a:outerShdw>
          </a:effectLst>
          <a:scene3d>
            <a:camera prst="orthographicFront"/>
            <a:lightRig rig="threePt" dir="t"/>
          </a:scene3d>
          <a:sp3d>
            <a:bevelT w="139700" h="139700" prst="divot"/>
            <a:bevelB prst="relaxedInset"/>
          </a:sp3d>
        </c:spPr>
        <c:dLbl>
          <c:idx val="0"/>
          <c:layout>
            <c:manualLayout>
              <c:x val="-0.16718963254593175"/>
              <c:y val="-0.10202938174394867"/>
            </c:manualLayout>
          </c:layout>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Lst>
        </c:dLbl>
      </c:pivotFmt>
      <c:pivotFmt>
        <c:idx val="11"/>
        <c:spPr>
          <a:solidFill>
            <a:schemeClr val="accent6"/>
          </a:solidFill>
          <a:ln>
            <a:noFill/>
          </a:ln>
          <a:effectLst>
            <a:outerShdw blurRad="254000" dir="21540000" sx="200000" sy="200000" algn="ctr" rotWithShape="0">
              <a:prstClr val="black">
                <a:alpha val="20000"/>
              </a:prstClr>
            </a:outerShdw>
          </a:effectLst>
          <a:scene3d>
            <a:camera prst="orthographicFront"/>
            <a:lightRig rig="threePt" dir="t"/>
          </a:scene3d>
          <a:sp3d>
            <a:bevelT w="139700" h="139700" prst="divot"/>
            <a:bevelB prst="relaxedInset"/>
          </a:sp3d>
        </c:spPr>
        <c:dLbl>
          <c:idx val="0"/>
          <c:layout>
            <c:manualLayout>
              <c:x val="0.13185039370078744"/>
              <c:y val="-0.12106262758821813"/>
            </c:manualLayout>
          </c:layout>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Lst>
        </c:dLbl>
      </c:pivotFmt>
    </c:pivotFmts>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KPI!$B$50</c:f>
              <c:strCache>
                <c:ptCount val="1"/>
                <c:pt idx="0">
                  <c:v>Total</c:v>
                </c:pt>
              </c:strCache>
            </c:strRef>
          </c:tx>
          <c:spPr>
            <a:effectLst>
              <a:outerShdw blurRad="254000" dir="21540000" sx="200000" sy="200000" algn="ctr" rotWithShape="0">
                <a:prstClr val="black">
                  <a:alpha val="20000"/>
                </a:prstClr>
              </a:outerShdw>
            </a:effectLst>
            <a:scene3d>
              <a:camera prst="orthographicFront"/>
              <a:lightRig rig="threePt" dir="t"/>
            </a:scene3d>
            <a:sp3d>
              <a:bevelT w="139700" h="139700" prst="divot"/>
              <a:bevelB prst="relaxedInset"/>
            </a:sp3d>
          </c:spPr>
          <c:dPt>
            <c:idx val="0"/>
            <c:bubble3D val="0"/>
            <c:explosion val="30"/>
            <c:spPr>
              <a:solidFill>
                <a:schemeClr val="accent6"/>
              </a:solidFill>
              <a:ln>
                <a:noFill/>
              </a:ln>
              <a:effectLst>
                <a:outerShdw blurRad="254000" dir="21540000" sx="200000" sy="200000" algn="ctr" rotWithShape="0">
                  <a:prstClr val="black">
                    <a:alpha val="20000"/>
                  </a:prstClr>
                </a:outerShdw>
              </a:effectLst>
              <a:scene3d>
                <a:camera prst="orthographicFront"/>
                <a:lightRig rig="threePt" dir="t"/>
              </a:scene3d>
              <a:sp3d>
                <a:bevelT w="139700" h="139700" prst="divot"/>
                <a:bevelB prst="relaxedInset"/>
              </a:sp3d>
            </c:spPr>
            <c:extLst>
              <c:ext xmlns:c16="http://schemas.microsoft.com/office/drawing/2014/chart" uri="{C3380CC4-5D6E-409C-BE32-E72D297353CC}">
                <c16:uniqueId val="{00000001-8C79-4BC2-8143-D4594E72F1E7}"/>
              </c:ext>
            </c:extLst>
          </c:dPt>
          <c:dPt>
            <c:idx val="1"/>
            <c:bubble3D val="0"/>
            <c:explosion val="19"/>
            <c:spPr>
              <a:solidFill>
                <a:schemeClr val="accent5"/>
              </a:solidFill>
              <a:ln>
                <a:noFill/>
              </a:ln>
              <a:effectLst>
                <a:outerShdw blurRad="254000" dir="21540000" sx="200000" sy="200000" algn="ctr" rotWithShape="0">
                  <a:prstClr val="black">
                    <a:alpha val="20000"/>
                  </a:prstClr>
                </a:outerShdw>
              </a:effectLst>
              <a:scene3d>
                <a:camera prst="orthographicFront"/>
                <a:lightRig rig="threePt" dir="t"/>
              </a:scene3d>
              <a:sp3d>
                <a:bevelT w="139700" h="139700" prst="divot"/>
                <a:bevelB prst="relaxedInset"/>
              </a:sp3d>
            </c:spPr>
            <c:extLst>
              <c:ext xmlns:c16="http://schemas.microsoft.com/office/drawing/2014/chart" uri="{C3380CC4-5D6E-409C-BE32-E72D297353CC}">
                <c16:uniqueId val="{00000003-8C79-4BC2-8143-D4594E72F1E7}"/>
              </c:ext>
            </c:extLst>
          </c:dPt>
          <c:dPt>
            <c:idx val="2"/>
            <c:bubble3D val="0"/>
            <c:spPr>
              <a:solidFill>
                <a:schemeClr val="accent4"/>
              </a:solidFill>
              <a:ln>
                <a:noFill/>
              </a:ln>
              <a:effectLst>
                <a:outerShdw blurRad="254000" dir="21540000" sx="200000" sy="200000" algn="ctr" rotWithShape="0">
                  <a:prstClr val="black">
                    <a:alpha val="20000"/>
                  </a:prstClr>
                </a:outerShdw>
              </a:effectLst>
              <a:scene3d>
                <a:camera prst="orthographicFront"/>
                <a:lightRig rig="threePt" dir="t"/>
              </a:scene3d>
              <a:sp3d>
                <a:bevelT w="139700" h="139700" prst="divot"/>
                <a:bevelB prst="relaxedInset"/>
              </a:sp3d>
            </c:spPr>
            <c:extLst>
              <c:ext xmlns:c16="http://schemas.microsoft.com/office/drawing/2014/chart" uri="{C3380CC4-5D6E-409C-BE32-E72D297353CC}">
                <c16:uniqueId val="{00000005-8C79-4BC2-8143-D4594E72F1E7}"/>
              </c:ext>
            </c:extLst>
          </c:dPt>
          <c:dLbls>
            <c:dLbl>
              <c:idx val="0"/>
              <c:layout>
                <c:manualLayout>
                  <c:x val="1.9475972858697677E-3"/>
                  <c:y val="0.15601959388059358"/>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696944071701648"/>
                      <c:h val="0.24832564153779838"/>
                    </c:manualLayout>
                  </c15:layout>
                </c:ext>
                <c:ext xmlns:c16="http://schemas.microsoft.com/office/drawing/2014/chart" uri="{C3380CC4-5D6E-409C-BE32-E72D297353CC}">
                  <c16:uniqueId val="{00000001-8C79-4BC2-8143-D4594E72F1E7}"/>
                </c:ext>
              </c:extLst>
            </c:dLbl>
            <c:dLbl>
              <c:idx val="1"/>
              <c:layout>
                <c:manualLayout>
                  <c:x val="-0.16718963254593175"/>
                  <c:y val="-0.10202938174394867"/>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8C79-4BC2-8143-D4594E72F1E7}"/>
                </c:ext>
              </c:extLst>
            </c:dLbl>
            <c:dLbl>
              <c:idx val="2"/>
              <c:layout>
                <c:manualLayout>
                  <c:x val="0.13185039370078744"/>
                  <c:y val="-0.1210626275882181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8C79-4BC2-8143-D4594E72F1E7}"/>
                </c:ext>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1"/>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KPI!$A$51:$A$54</c:f>
              <c:strCache>
                <c:ptCount val="3"/>
                <c:pt idx="0">
                  <c:v>Average</c:v>
                </c:pt>
                <c:pt idx="1">
                  <c:v>Excellent</c:v>
                </c:pt>
                <c:pt idx="2">
                  <c:v>Good</c:v>
                </c:pt>
              </c:strCache>
            </c:strRef>
          </c:cat>
          <c:val>
            <c:numRef>
              <c:f>KPI!$B$51:$B$54</c:f>
              <c:numCache>
                <c:formatCode>General</c:formatCode>
                <c:ptCount val="3"/>
                <c:pt idx="0">
                  <c:v>313</c:v>
                </c:pt>
                <c:pt idx="1">
                  <c:v>1140</c:v>
                </c:pt>
                <c:pt idx="2">
                  <c:v>1618</c:v>
                </c:pt>
              </c:numCache>
            </c:numRef>
          </c:val>
          <c:extLst>
            <c:ext xmlns:c16="http://schemas.microsoft.com/office/drawing/2014/chart" uri="{C3380CC4-5D6E-409C-BE32-E72D297353CC}">
              <c16:uniqueId val="{00000006-8C79-4BC2-8143-D4594E72F1E7}"/>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a:outerShdw blurRad="50800" dist="50800" dir="10020000" sx="1000" sy="1000" algn="ctr" rotWithShape="0">
        <a:srgbClr val="000000">
          <a:alpha val="25000"/>
        </a:srgbClr>
      </a:outerShdw>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pivotSource>
    <c:name>[Myntra dataset.xlsx]KPI!PivotTable8</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Sales :- Category Wise</a:t>
            </a:r>
          </a:p>
        </c:rich>
      </c:tx>
      <c:layout>
        <c:manualLayout>
          <c:xMode val="edge"/>
          <c:yMode val="edge"/>
          <c:x val="2.3474738263507705E-3"/>
          <c:y val="2.3432451778908476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pPr>
            <a:solidFill>
              <a:sysClr val="window" lastClr="FFFFFF"/>
            </a:solid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dLbl>
          <c:idx val="0"/>
          <c:layout>
            <c:manualLayout>
              <c:x val="-8.0555555555555561E-2"/>
              <c:y val="0.16203703703703709"/>
            </c:manualLayout>
          </c:layout>
          <c:spPr>
            <a:solidFill>
              <a:sysClr val="window" lastClr="FFFFFF"/>
            </a:solid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pivotFmt>
      <c:pivotFmt>
        <c:idx val="3"/>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pivotFmt>
      <c:pivotFmt>
        <c:idx val="4"/>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pivotFmt>
      <c:pivotFmt>
        <c:idx val="5"/>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pPr>
            <a:solidFill>
              <a:sysClr val="window" lastClr="FFFFFF"/>
            </a:solid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6"/>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dLbl>
          <c:idx val="0"/>
          <c:layout>
            <c:manualLayout>
              <c:x val="-8.0555555555555561E-2"/>
              <c:y val="0.16203703703703709"/>
            </c:manualLayout>
          </c:layout>
          <c:spPr>
            <a:solidFill>
              <a:sysClr val="window" lastClr="FFFFFF"/>
            </a:solid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7"/>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pivotFmt>
      <c:pivotFmt>
        <c:idx val="8"/>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pivotFmt>
      <c:pivotFmt>
        <c:idx val="9"/>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pivotFmt>
      <c:pivotFmt>
        <c:idx val="1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pPr>
            <a:solidFill>
              <a:sysClr val="window" lastClr="FFFFFF"/>
            </a:solid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1"/>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dLbl>
          <c:idx val="0"/>
          <c:layout>
            <c:manualLayout>
              <c:x val="-8.0555555555555561E-2"/>
              <c:y val="0.16203703703703709"/>
            </c:manualLayout>
          </c:layout>
          <c:spPr>
            <a:solidFill>
              <a:sysClr val="window" lastClr="FFFFFF"/>
            </a:solid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2"/>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pivotFmt>
      <c:pivotFmt>
        <c:idx val="13"/>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pivotFmt>
      <c:pivotFmt>
        <c:idx val="14"/>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pivotFmt>
    </c:pivotFmts>
    <c:plotArea>
      <c:layout/>
      <c:pieChart>
        <c:varyColors val="1"/>
        <c:ser>
          <c:idx val="0"/>
          <c:order val="0"/>
          <c:tx>
            <c:strRef>
              <c:f>KPI!$B$65</c:f>
              <c:strCache>
                <c:ptCount val="1"/>
                <c:pt idx="0">
                  <c:v>Total</c:v>
                </c:pt>
              </c:strCache>
            </c:strRef>
          </c:tx>
          <c:dPt>
            <c:idx val="0"/>
            <c:bubble3D val="0"/>
            <c:explosion val="6"/>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66D0-4E1F-9C1B-FA25B2C0FB6E}"/>
              </c:ext>
            </c:extLst>
          </c:dPt>
          <c:dPt>
            <c:idx val="1"/>
            <c:bubble3D val="0"/>
            <c:explosion val="9"/>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66D0-4E1F-9C1B-FA25B2C0FB6E}"/>
              </c:ext>
            </c:extLst>
          </c:dPt>
          <c:dPt>
            <c:idx val="2"/>
            <c:bubble3D val="0"/>
            <c:explosion val="7"/>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66D0-4E1F-9C1B-FA25B2C0FB6E}"/>
              </c:ext>
            </c:extLst>
          </c:dPt>
          <c:dPt>
            <c:idx val="3"/>
            <c:bubble3D val="0"/>
            <c:explosion val="3"/>
            <c:spPr>
              <a:gradFill rotWithShape="1">
                <a:gsLst>
                  <a:gs pos="0">
                    <a:schemeClr val="accent6">
                      <a:lumMod val="60000"/>
                      <a:shade val="51000"/>
                      <a:satMod val="130000"/>
                    </a:schemeClr>
                  </a:gs>
                  <a:gs pos="80000">
                    <a:schemeClr val="accent6">
                      <a:lumMod val="60000"/>
                      <a:shade val="93000"/>
                      <a:satMod val="130000"/>
                    </a:schemeClr>
                  </a:gs>
                  <a:gs pos="100000">
                    <a:schemeClr val="accent6">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7-66D0-4E1F-9C1B-FA25B2C0FB6E}"/>
              </c:ext>
            </c:extLst>
          </c:dPt>
          <c:dLbls>
            <c:dLbl>
              <c:idx val="0"/>
              <c:layout>
                <c:manualLayout>
                  <c:x val="-8.0555555555555561E-2"/>
                  <c:y val="0.16203703703703709"/>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66D0-4E1F-9C1B-FA25B2C0FB6E}"/>
                </c:ext>
              </c:extLst>
            </c:dLbl>
            <c:spPr>
              <a:solidFill>
                <a:sysClr val="window" lastClr="FFFFFF"/>
              </a:solid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KPI!$A$66:$A$70</c:f>
              <c:strCache>
                <c:ptCount val="4"/>
                <c:pt idx="0">
                  <c:v>Beauty</c:v>
                </c:pt>
                <c:pt idx="1">
                  <c:v>Kids</c:v>
                </c:pt>
                <c:pt idx="2">
                  <c:v>Men</c:v>
                </c:pt>
                <c:pt idx="3">
                  <c:v>Women</c:v>
                </c:pt>
              </c:strCache>
            </c:strRef>
          </c:cat>
          <c:val>
            <c:numRef>
              <c:f>KPI!$B$66:$B$70</c:f>
              <c:numCache>
                <c:formatCode>General</c:formatCode>
                <c:ptCount val="4"/>
                <c:pt idx="0">
                  <c:v>620</c:v>
                </c:pt>
                <c:pt idx="1">
                  <c:v>469</c:v>
                </c:pt>
                <c:pt idx="2">
                  <c:v>989</c:v>
                </c:pt>
                <c:pt idx="3">
                  <c:v>993</c:v>
                </c:pt>
              </c:numCache>
            </c:numRef>
          </c:val>
          <c:extLst>
            <c:ext xmlns:c16="http://schemas.microsoft.com/office/drawing/2014/chart" uri="{C3380CC4-5D6E-409C-BE32-E72D297353CC}">
              <c16:uniqueId val="{00000008-66D0-4E1F-9C1B-FA25B2C0FB6E}"/>
            </c:ext>
          </c:extLst>
        </c:ser>
        <c:dLbls>
          <c:dLblPos val="bestFit"/>
          <c:showLegendKey val="0"/>
          <c:showVal val="0"/>
          <c:showCatName val="0"/>
          <c:showSerName val="0"/>
          <c:showPercent val="0"/>
          <c:showBubbleSize val="0"/>
          <c:showLeaderLines val="0"/>
        </c:dLbls>
        <c:firstSliceAng val="0"/>
      </c:pieChart>
      <c:spPr>
        <a:noFill/>
        <a:ln>
          <a:noFill/>
        </a:ln>
        <a:effectLst/>
      </c:spPr>
    </c:plotArea>
    <c:legend>
      <c:legendPos val="r"/>
      <c:layout>
        <c:manualLayout>
          <c:xMode val="edge"/>
          <c:yMode val="edge"/>
          <c:x val="0.75688301211791731"/>
          <c:y val="2.5531131525226004E-2"/>
          <c:w val="0.23200603265349071"/>
          <c:h val="0.3125021872265967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pivotSource>
    <c:name>[Myntra dataset.xlsx]KPI!PivotTable3</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Price</a:t>
            </a:r>
            <a:r>
              <a:rPr lang="en-US" baseline="0"/>
              <a:t> Category</a:t>
            </a:r>
          </a:p>
        </c:rich>
      </c:tx>
      <c:layout>
        <c:manualLayout>
          <c:xMode val="edge"/>
          <c:yMode val="edge"/>
          <c:x val="2.541783916354718E-2"/>
          <c:y val="1.0430247718383311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pPr>
            <a:solidFill>
              <a:sysClr val="window" lastClr="FFFFFF"/>
            </a:solid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ct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oundRectCallout">
                  <a:avLst/>
                </a:prstGeom>
                <a:noFill/>
                <a:ln>
                  <a:noFill/>
                </a:ln>
              </c15:spPr>
            </c:ext>
          </c:extLst>
        </c:dLbl>
      </c:pivotFmt>
      <c:pivotFmt>
        <c:idx val="1"/>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dLbl>
          <c:idx val="0"/>
          <c:layout>
            <c:manualLayout>
              <c:x val="1.6369691493481317E-2"/>
              <c:y val="-2.1673202880687803E-2"/>
            </c:manualLayout>
          </c:layout>
          <c:spPr>
            <a:solidFill>
              <a:sysClr val="window" lastClr="FFFFFF"/>
            </a:solidFill>
            <a:ln>
              <a:no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oundRectCallout">
                  <a:avLst/>
                </a:prstGeom>
                <a:noFill/>
                <a:ln>
                  <a:noFill/>
                </a:ln>
              </c15:spPr>
              <c15:layout>
                <c:manualLayout>
                  <c:w val="0.15495443397444172"/>
                  <c:h val="0.14548183432742354"/>
                </c:manualLayout>
              </c15:layout>
            </c:ext>
          </c:extLst>
        </c:dLbl>
      </c:pivotFmt>
      <c:pivotFmt>
        <c:idx val="2"/>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pivotFmt>
      <c:pivotFmt>
        <c:idx val="3"/>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dLbl>
          <c:idx val="0"/>
          <c:layout>
            <c:manualLayout>
              <c:x val="-6.9433329030592593E-3"/>
              <c:y val="-4.6993511322080857E-2"/>
            </c:manualLayout>
          </c:layout>
          <c:spPr>
            <a:solidFill>
              <a:sysClr val="window" lastClr="FFFFFF"/>
            </a:solid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oundRectCallout">
                  <a:avLst/>
                </a:prstGeom>
                <a:noFill/>
                <a:ln>
                  <a:noFill/>
                </a:ln>
              </c15:spPr>
              <c15:layout>
                <c:manualLayout>
                  <c:w val="0.18163237382212469"/>
                  <c:h val="0.14435260922268286"/>
                </c:manualLayout>
              </c15:layout>
            </c:ext>
          </c:extLst>
        </c:dLbl>
      </c:pivotFmt>
      <c:pivotFmt>
        <c:idx val="4"/>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pivotFmt>
      <c:pivotFmt>
        <c:idx val="5"/>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pPr>
            <a:solidFill>
              <a:sysClr val="window" lastClr="FFFFFF"/>
            </a:solid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ct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oundRectCallout">
                  <a:avLst/>
                </a:prstGeom>
                <a:noFill/>
                <a:ln>
                  <a:noFill/>
                </a:ln>
              </c15:spPr>
            </c:ext>
          </c:extLst>
        </c:dLbl>
      </c:pivotFmt>
      <c:pivotFmt>
        <c:idx val="6"/>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pivotFmt>
      <c:pivotFmt>
        <c:idx val="7"/>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dLbl>
          <c:idx val="0"/>
          <c:layout>
            <c:manualLayout>
              <c:x val="-6.9433329030592593E-3"/>
              <c:y val="-4.6993511322080857E-2"/>
            </c:manualLayout>
          </c:layout>
          <c:spPr>
            <a:solidFill>
              <a:sysClr val="window" lastClr="FFFFFF"/>
            </a:solid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oundRectCallout">
                  <a:avLst/>
                </a:prstGeom>
                <a:noFill/>
                <a:ln>
                  <a:noFill/>
                </a:ln>
              </c15:spPr>
              <c15:layout>
                <c:manualLayout>
                  <c:w val="0.18163237382212469"/>
                  <c:h val="0.14435260922268286"/>
                </c:manualLayout>
              </c15:layout>
            </c:ext>
          </c:extLst>
        </c:dLbl>
      </c:pivotFmt>
      <c:pivotFmt>
        <c:idx val="8"/>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dLbl>
          <c:idx val="0"/>
          <c:layout>
            <c:manualLayout>
              <c:x val="1.6369691493481317E-2"/>
              <c:y val="-2.1673202880687803E-2"/>
            </c:manualLayout>
          </c:layout>
          <c:spPr>
            <a:solidFill>
              <a:sysClr val="window" lastClr="FFFFFF"/>
            </a:solidFill>
            <a:ln>
              <a:no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oundRectCallout">
                  <a:avLst/>
                </a:prstGeom>
                <a:noFill/>
                <a:ln>
                  <a:noFill/>
                </a:ln>
              </c15:spPr>
              <c15:layout>
                <c:manualLayout>
                  <c:w val="0.15495443397444172"/>
                  <c:h val="0.14548183432742354"/>
                </c:manualLayout>
              </c15:layout>
            </c:ext>
          </c:extLst>
        </c:dLbl>
      </c:pivotFmt>
      <c:pivotFmt>
        <c:idx val="9"/>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pivotFmt>
      <c:pivotFmt>
        <c:idx val="1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pPr>
            <a:solidFill>
              <a:sysClr val="window" lastClr="FFFFFF"/>
            </a:solid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ct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oundRectCallout">
                  <a:avLst/>
                </a:prstGeom>
                <a:noFill/>
                <a:ln>
                  <a:noFill/>
                </a:ln>
              </c15:spPr>
            </c:ext>
          </c:extLst>
        </c:dLbl>
      </c:pivotFmt>
      <c:pivotFmt>
        <c:idx val="11"/>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pivotFmt>
      <c:pivotFmt>
        <c:idx val="12"/>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dLbl>
          <c:idx val="0"/>
          <c:layout>
            <c:manualLayout>
              <c:x val="-6.9433329030592593E-3"/>
              <c:y val="-4.6993511322080857E-2"/>
            </c:manualLayout>
          </c:layout>
          <c:spPr>
            <a:solidFill>
              <a:sysClr val="window" lastClr="FFFFFF"/>
            </a:solid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oundRectCallout">
                  <a:avLst/>
                </a:prstGeom>
                <a:noFill/>
                <a:ln>
                  <a:noFill/>
                </a:ln>
              </c15:spPr>
              <c15:layout>
                <c:manualLayout>
                  <c:w val="0.18163237382212469"/>
                  <c:h val="0.14435260922268286"/>
                </c:manualLayout>
              </c15:layout>
            </c:ext>
          </c:extLst>
        </c:dLbl>
      </c:pivotFmt>
      <c:pivotFmt>
        <c:idx val="13"/>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dLbl>
          <c:idx val="0"/>
          <c:layout>
            <c:manualLayout>
              <c:x val="1.6369691493481317E-2"/>
              <c:y val="-2.1673202880687803E-2"/>
            </c:manualLayout>
          </c:layout>
          <c:spPr>
            <a:solidFill>
              <a:sysClr val="window" lastClr="FFFFFF"/>
            </a:solidFill>
            <a:ln>
              <a:no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oundRectCallout">
                  <a:avLst/>
                </a:prstGeom>
                <a:noFill/>
                <a:ln>
                  <a:noFill/>
                </a:ln>
              </c15:spPr>
              <c15:layout>
                <c:manualLayout>
                  <c:w val="0.15495443397444172"/>
                  <c:h val="0.14548183432742354"/>
                </c:manualLayout>
              </c15:layout>
            </c:ext>
          </c:extLst>
        </c:dLbl>
      </c:pivotFmt>
      <c:pivotFmt>
        <c:idx val="14"/>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pivotFmt>
    </c:pivotFmts>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2569710604356274"/>
          <c:y val="0.2719050601073823"/>
          <c:w val="0.72376507034981286"/>
          <c:h val="0.72809493989261775"/>
        </c:manualLayout>
      </c:layout>
      <c:pie3DChart>
        <c:varyColors val="1"/>
        <c:ser>
          <c:idx val="0"/>
          <c:order val="0"/>
          <c:tx>
            <c:strRef>
              <c:f>KPI!$B$20</c:f>
              <c:strCache>
                <c:ptCount val="1"/>
                <c:pt idx="0">
                  <c:v>Total</c:v>
                </c:pt>
              </c:strCache>
            </c:strRef>
          </c:tx>
          <c:dPt>
            <c:idx val="0"/>
            <c:bubble3D val="0"/>
            <c:explosion val="16"/>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E114-4AE5-8CD8-F259DA1401A6}"/>
              </c:ext>
            </c:extLst>
          </c:dPt>
          <c:dPt>
            <c:idx val="1"/>
            <c:bubble3D val="0"/>
            <c:explosion val="23"/>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E114-4AE5-8CD8-F259DA1401A6}"/>
              </c:ext>
            </c:extLst>
          </c:dPt>
          <c:dPt>
            <c:idx val="2"/>
            <c:bubble3D val="0"/>
            <c:explosion val="71"/>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E114-4AE5-8CD8-F259DA1401A6}"/>
              </c:ext>
            </c:extLst>
          </c:dPt>
          <c:dPt>
            <c:idx val="3"/>
            <c:bubble3D val="0"/>
            <c:explosion val="43"/>
            <c:spPr>
              <a:gradFill rotWithShape="1">
                <a:gsLst>
                  <a:gs pos="0">
                    <a:schemeClr val="accent6">
                      <a:lumMod val="60000"/>
                      <a:shade val="51000"/>
                      <a:satMod val="130000"/>
                    </a:schemeClr>
                  </a:gs>
                  <a:gs pos="80000">
                    <a:schemeClr val="accent6">
                      <a:lumMod val="60000"/>
                      <a:shade val="93000"/>
                      <a:satMod val="130000"/>
                    </a:schemeClr>
                  </a:gs>
                  <a:gs pos="100000">
                    <a:schemeClr val="accent6">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7-E114-4AE5-8CD8-F259DA1401A6}"/>
              </c:ext>
            </c:extLst>
          </c:dPt>
          <c:dLbls>
            <c:dLbl>
              <c:idx val="1"/>
              <c:layout>
                <c:manualLayout>
                  <c:x val="1.9030745039135381E-2"/>
                  <c:y val="2.5501483409260742E-3"/>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358052970651397"/>
                      <c:h val="0.24343992854869673"/>
                    </c:manualLayout>
                  </c15:layout>
                </c:ext>
                <c:ext xmlns:c16="http://schemas.microsoft.com/office/drawing/2014/chart" uri="{C3380CC4-5D6E-409C-BE32-E72D297353CC}">
                  <c16:uniqueId val="{00000003-E114-4AE5-8CD8-F259DA1401A6}"/>
                </c:ext>
              </c:extLst>
            </c:dLbl>
            <c:dLbl>
              <c:idx val="2"/>
              <c:layout>
                <c:manualLayout>
                  <c:x val="7.3512578811404133E-2"/>
                  <c:y val="1.2225102204057967E-2"/>
                </c:manualLayout>
              </c:layout>
              <c:spPr>
                <a:solidFill>
                  <a:sysClr val="window" lastClr="FFFFFF"/>
                </a:solidFill>
                <a:ln>
                  <a:no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oundRectCallout">
                      <a:avLst/>
                    </a:prstGeom>
                    <a:noFill/>
                    <a:ln>
                      <a:noFill/>
                    </a:ln>
                  </c15:spPr>
                  <c15:layout>
                    <c:manualLayout>
                      <c:w val="0.26924020861028736"/>
                      <c:h val="0.21327844449691508"/>
                    </c:manualLayout>
                  </c15:layout>
                </c:ext>
                <c:ext xmlns:c16="http://schemas.microsoft.com/office/drawing/2014/chart" uri="{C3380CC4-5D6E-409C-BE32-E72D297353CC}">
                  <c16:uniqueId val="{00000005-E114-4AE5-8CD8-F259DA1401A6}"/>
                </c:ext>
              </c:extLst>
            </c:dLbl>
            <c:dLbl>
              <c:idx val="3"/>
              <c:layout>
                <c:manualLayout>
                  <c:x val="0.24578995807342263"/>
                  <c:y val="2.0335081973944853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7550628898660395"/>
                      <c:h val="0.21103676251681053"/>
                    </c:manualLayout>
                  </c15:layout>
                </c:ext>
                <c:ext xmlns:c16="http://schemas.microsoft.com/office/drawing/2014/chart" uri="{C3380CC4-5D6E-409C-BE32-E72D297353CC}">
                  <c16:uniqueId val="{00000007-E114-4AE5-8CD8-F259DA1401A6}"/>
                </c:ext>
              </c:extLst>
            </c:dLbl>
            <c:spPr>
              <a:solidFill>
                <a:sysClr val="window" lastClr="FFFFFF"/>
              </a:solid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ctr"/>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oundRectCallout">
                    <a:avLst/>
                  </a:prstGeom>
                  <a:noFill/>
                  <a:ln>
                    <a:noFill/>
                  </a:ln>
                </c15:spPr>
              </c:ext>
            </c:extLst>
          </c:dLbls>
          <c:cat>
            <c:strRef>
              <c:f>KPI!$A$21:$A$25</c:f>
              <c:strCache>
                <c:ptCount val="4"/>
                <c:pt idx="0">
                  <c:v>Budget</c:v>
                </c:pt>
                <c:pt idx="1">
                  <c:v>Economy</c:v>
                </c:pt>
                <c:pt idx="2">
                  <c:v>Expensive</c:v>
                </c:pt>
                <c:pt idx="3">
                  <c:v>Premium</c:v>
                </c:pt>
              </c:strCache>
            </c:strRef>
          </c:cat>
          <c:val>
            <c:numRef>
              <c:f>KPI!$B$21:$B$25</c:f>
              <c:numCache>
                <c:formatCode>General</c:formatCode>
                <c:ptCount val="4"/>
                <c:pt idx="0">
                  <c:v>2540</c:v>
                </c:pt>
                <c:pt idx="1">
                  <c:v>753</c:v>
                </c:pt>
                <c:pt idx="2">
                  <c:v>193</c:v>
                </c:pt>
                <c:pt idx="3">
                  <c:v>14</c:v>
                </c:pt>
              </c:numCache>
            </c:numRef>
          </c:val>
          <c:extLst>
            <c:ext xmlns:c16="http://schemas.microsoft.com/office/drawing/2014/chart" uri="{C3380CC4-5D6E-409C-BE32-E72D297353CC}">
              <c16:uniqueId val="{00000008-E114-4AE5-8CD8-F259DA1401A6}"/>
            </c:ext>
          </c:extLst>
        </c:ser>
        <c:dLbls>
          <c:dLblPos val="ctr"/>
          <c:showLegendKey val="0"/>
          <c:showVal val="0"/>
          <c:showCatName val="0"/>
          <c:showSerName val="0"/>
          <c:showPercent val="1"/>
          <c:showBubbleSize val="0"/>
          <c:showLeaderLines val="0"/>
        </c:dLbls>
      </c:pie3DChart>
      <c:spPr>
        <a:noFill/>
        <a:ln>
          <a:noFill/>
        </a:ln>
        <a:effectLst/>
      </c:spPr>
    </c:plotArea>
    <c:legend>
      <c:legendPos val="r"/>
      <c:layout>
        <c:manualLayout>
          <c:xMode val="edge"/>
          <c:yMode val="edge"/>
          <c:x val="0.60901097198915699"/>
          <c:y val="1.7678037963637858E-2"/>
          <c:w val="0.38115296243707242"/>
          <c:h val="0.1903544846985391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pivotSource>
    <c:name>[Myntra dataset.xlsx]KPI!PivotTable14</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Sales:- Top 10 Brands</a:t>
            </a:r>
          </a:p>
        </c:rich>
      </c:tx>
      <c:layout>
        <c:manualLayout>
          <c:xMode val="edge"/>
          <c:yMode val="edge"/>
          <c:x val="1.1596675415573054E-3"/>
          <c:y val="1.3888888888888888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34925" cap="rnd">
            <a:solidFill>
              <a:schemeClr val="accent1"/>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w="9525">
              <a:solidFill>
                <a:schemeClr val="accent2"/>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34925" cap="rnd">
            <a:solidFill>
              <a:schemeClr val="accent1"/>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w="9525">
              <a:solidFill>
                <a:schemeClr val="accent2"/>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40000" dist="23000" dir="5400000" rotWithShape="0">
              <a:srgbClr val="000000">
                <a:alpha val="35000"/>
              </a:srgbClr>
            </a:outerShdw>
          </a:effectLst>
        </c:spPr>
        <c:marker>
          <c:symbol val="circle"/>
          <c:size val="6"/>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w="9525">
              <a:solidFill>
                <a:schemeClr val="accent2"/>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1724759405074366"/>
          <c:y val="0.17171296296296296"/>
          <c:w val="0.7649761592300961"/>
          <c:h val="0.56554753572470107"/>
        </c:manualLayout>
      </c:layout>
      <c:barChart>
        <c:barDir val="col"/>
        <c:grouping val="clustered"/>
        <c:varyColors val="0"/>
        <c:ser>
          <c:idx val="0"/>
          <c:order val="0"/>
          <c:tx>
            <c:strRef>
              <c:f>KPI!$B$82</c:f>
              <c:strCache>
                <c:ptCount val="1"/>
                <c:pt idx="0">
                  <c:v>Sum of Net Sales</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KPI!$A$83:$A$93</c:f>
              <c:strCache>
                <c:ptCount val="10"/>
                <c:pt idx="0">
                  <c:v>Adidas</c:v>
                </c:pt>
                <c:pt idx="1">
                  <c:v>Allen Solly</c:v>
                </c:pt>
                <c:pt idx="2">
                  <c:v>DressBerry</c:v>
                </c:pt>
                <c:pt idx="3">
                  <c:v>H&amp;M</c:v>
                </c:pt>
                <c:pt idx="4">
                  <c:v>Here&amp;Now</c:v>
                </c:pt>
                <c:pt idx="5">
                  <c:v>HRX by Hrithik Roshan</c:v>
                </c:pt>
                <c:pt idx="6">
                  <c:v>Puma</c:v>
                </c:pt>
                <c:pt idx="7">
                  <c:v>Red Tape</c:v>
                </c:pt>
                <c:pt idx="8">
                  <c:v>Roadster</c:v>
                </c:pt>
                <c:pt idx="9">
                  <c:v>Wrogn</c:v>
                </c:pt>
              </c:strCache>
            </c:strRef>
          </c:cat>
          <c:val>
            <c:numRef>
              <c:f>KPI!$B$83:$B$93</c:f>
              <c:numCache>
                <c:formatCode>General</c:formatCode>
                <c:ptCount val="10"/>
                <c:pt idx="0">
                  <c:v>72145</c:v>
                </c:pt>
                <c:pt idx="1">
                  <c:v>56416.279999999984</c:v>
                </c:pt>
                <c:pt idx="2">
                  <c:v>50030.490000000005</c:v>
                </c:pt>
                <c:pt idx="3">
                  <c:v>160765.80999999991</c:v>
                </c:pt>
                <c:pt idx="4">
                  <c:v>76222.290000000023</c:v>
                </c:pt>
                <c:pt idx="5">
                  <c:v>60352.029999999977</c:v>
                </c:pt>
                <c:pt idx="6">
                  <c:v>249197.09999999998</c:v>
                </c:pt>
                <c:pt idx="7">
                  <c:v>55451.560000000005</c:v>
                </c:pt>
                <c:pt idx="8">
                  <c:v>120210.12000000004</c:v>
                </c:pt>
                <c:pt idx="9">
                  <c:v>55902.710000000021</c:v>
                </c:pt>
              </c:numCache>
            </c:numRef>
          </c:val>
          <c:extLst>
            <c:ext xmlns:c16="http://schemas.microsoft.com/office/drawing/2014/chart" uri="{C3380CC4-5D6E-409C-BE32-E72D297353CC}">
              <c16:uniqueId val="{00000000-45D8-430D-89D6-D2A0B381FE99}"/>
            </c:ext>
          </c:extLst>
        </c:ser>
        <c:dLbls>
          <c:showLegendKey val="0"/>
          <c:showVal val="0"/>
          <c:showCatName val="0"/>
          <c:showSerName val="0"/>
          <c:showPercent val="0"/>
          <c:showBubbleSize val="0"/>
        </c:dLbls>
        <c:gapWidth val="219"/>
        <c:overlap val="-27"/>
        <c:axId val="1617193984"/>
        <c:axId val="1617194816"/>
      </c:barChart>
      <c:lineChart>
        <c:grouping val="standard"/>
        <c:varyColors val="0"/>
        <c:ser>
          <c:idx val="1"/>
          <c:order val="1"/>
          <c:tx>
            <c:strRef>
              <c:f>KPI!$C$82</c:f>
              <c:strCache>
                <c:ptCount val="1"/>
                <c:pt idx="0">
                  <c:v>Count of Order ID</c:v>
                </c:pt>
              </c:strCache>
            </c:strRef>
          </c:tx>
          <c:spPr>
            <a:ln w="34925" cap="rnd">
              <a:solidFill>
                <a:schemeClr val="accent2"/>
              </a:solidFill>
              <a:round/>
            </a:ln>
            <a:effectLst>
              <a:outerShdw blurRad="40000" dist="23000" dir="5400000" rotWithShape="0">
                <a:srgbClr val="000000">
                  <a:alpha val="35000"/>
                </a:srgbClr>
              </a:outerShdw>
            </a:effectLst>
          </c:spPr>
          <c:marker>
            <c:symbol val="circle"/>
            <c:size val="6"/>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w="9525">
                <a:solidFill>
                  <a:schemeClr val="accent2"/>
                </a:solidFill>
                <a:rou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cat>
            <c:strRef>
              <c:f>KPI!$A$83:$A$93</c:f>
              <c:strCache>
                <c:ptCount val="10"/>
                <c:pt idx="0">
                  <c:v>Adidas</c:v>
                </c:pt>
                <c:pt idx="1">
                  <c:v>Allen Solly</c:v>
                </c:pt>
                <c:pt idx="2">
                  <c:v>DressBerry</c:v>
                </c:pt>
                <c:pt idx="3">
                  <c:v>H&amp;M</c:v>
                </c:pt>
                <c:pt idx="4">
                  <c:v>Here&amp;Now</c:v>
                </c:pt>
                <c:pt idx="5">
                  <c:v>HRX by Hrithik Roshan</c:v>
                </c:pt>
                <c:pt idx="6">
                  <c:v>Puma</c:v>
                </c:pt>
                <c:pt idx="7">
                  <c:v>Red Tape</c:v>
                </c:pt>
                <c:pt idx="8">
                  <c:v>Roadster</c:v>
                </c:pt>
                <c:pt idx="9">
                  <c:v>Wrogn</c:v>
                </c:pt>
              </c:strCache>
            </c:strRef>
          </c:cat>
          <c:val>
            <c:numRef>
              <c:f>KPI!$C$83:$C$93</c:f>
              <c:numCache>
                <c:formatCode>General</c:formatCode>
                <c:ptCount val="10"/>
                <c:pt idx="0">
                  <c:v>149</c:v>
                </c:pt>
                <c:pt idx="1">
                  <c:v>141</c:v>
                </c:pt>
                <c:pt idx="2">
                  <c:v>69</c:v>
                </c:pt>
                <c:pt idx="3">
                  <c:v>301</c:v>
                </c:pt>
                <c:pt idx="4">
                  <c:v>141</c:v>
                </c:pt>
                <c:pt idx="5">
                  <c:v>120</c:v>
                </c:pt>
                <c:pt idx="6">
                  <c:v>246</c:v>
                </c:pt>
                <c:pt idx="7">
                  <c:v>99</c:v>
                </c:pt>
                <c:pt idx="8">
                  <c:v>248</c:v>
                </c:pt>
                <c:pt idx="9">
                  <c:v>132</c:v>
                </c:pt>
              </c:numCache>
            </c:numRef>
          </c:val>
          <c:smooth val="0"/>
          <c:extLst>
            <c:ext xmlns:c16="http://schemas.microsoft.com/office/drawing/2014/chart" uri="{C3380CC4-5D6E-409C-BE32-E72D297353CC}">
              <c16:uniqueId val="{00000001-45D8-430D-89D6-D2A0B381FE99}"/>
            </c:ext>
          </c:extLst>
        </c:ser>
        <c:dLbls>
          <c:showLegendKey val="0"/>
          <c:showVal val="0"/>
          <c:showCatName val="0"/>
          <c:showSerName val="0"/>
          <c:showPercent val="0"/>
          <c:showBubbleSize val="0"/>
        </c:dLbls>
        <c:marker val="1"/>
        <c:smooth val="0"/>
        <c:axId val="992108991"/>
        <c:axId val="992113151"/>
      </c:lineChart>
      <c:catAx>
        <c:axId val="1617193984"/>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17194816"/>
        <c:crosses val="autoZero"/>
        <c:auto val="1"/>
        <c:lblAlgn val="ctr"/>
        <c:lblOffset val="100"/>
        <c:noMultiLvlLbl val="0"/>
      </c:catAx>
      <c:valAx>
        <c:axId val="1617194816"/>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17193984"/>
        <c:crosses val="autoZero"/>
        <c:crossBetween val="between"/>
      </c:valAx>
      <c:valAx>
        <c:axId val="992113151"/>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992108991"/>
        <c:crosses val="max"/>
        <c:crossBetween val="between"/>
      </c:valAx>
      <c:catAx>
        <c:axId val="992108991"/>
        <c:scaling>
          <c:orientation val="minMax"/>
        </c:scaling>
        <c:delete val="1"/>
        <c:axPos val="b"/>
        <c:numFmt formatCode="General" sourceLinked="1"/>
        <c:majorTickMark val="none"/>
        <c:minorTickMark val="none"/>
        <c:tickLblPos val="nextTo"/>
        <c:crossAx val="992113151"/>
        <c:crosses val="autoZero"/>
        <c:auto val="1"/>
        <c:lblAlgn val="ctr"/>
        <c:lblOffset val="100"/>
        <c:noMultiLvlLbl val="0"/>
      </c:catAx>
      <c:spPr>
        <a:noFill/>
        <a:ln>
          <a:noFill/>
        </a:ln>
        <a:effectLst/>
      </c:spPr>
    </c:plotArea>
    <c:legend>
      <c:legendPos val="r"/>
      <c:layout>
        <c:manualLayout>
          <c:xMode val="edge"/>
          <c:yMode val="edge"/>
          <c:x val="0.43389667754945266"/>
          <c:y val="0.87323754755374683"/>
          <c:w val="0.56332533128480899"/>
          <c:h val="0.126762452446253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pivotSource>
    <c:name>[Myntra dataset.xlsx]KPI!PivotTable17</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Sales:- Top 5 States</a:t>
            </a:r>
          </a:p>
        </c:rich>
      </c:tx>
      <c:layout>
        <c:manualLayout>
          <c:xMode val="edge"/>
          <c:yMode val="edge"/>
          <c:x val="1.91111111111111E-2"/>
          <c:y val="2.7777777777777776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stacked"/>
        <c:varyColors val="0"/>
        <c:ser>
          <c:idx val="0"/>
          <c:order val="0"/>
          <c:tx>
            <c:strRef>
              <c:f>KPI!$B$102</c:f>
              <c:strCache>
                <c:ptCount val="1"/>
                <c:pt idx="0">
                  <c:v>Sum of Net Sales</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KPI!$A$103:$A$108</c:f>
              <c:strCache>
                <c:ptCount val="5"/>
                <c:pt idx="0">
                  <c:v>Bihar</c:v>
                </c:pt>
                <c:pt idx="1">
                  <c:v>Gujrat</c:v>
                </c:pt>
                <c:pt idx="2">
                  <c:v>Punjab</c:v>
                </c:pt>
                <c:pt idx="3">
                  <c:v>Rajasthan</c:v>
                </c:pt>
                <c:pt idx="4">
                  <c:v>Uttar Pradesh</c:v>
                </c:pt>
              </c:strCache>
            </c:strRef>
          </c:cat>
          <c:val>
            <c:numRef>
              <c:f>KPI!$B$103:$B$108</c:f>
              <c:numCache>
                <c:formatCode>General</c:formatCode>
                <c:ptCount val="5"/>
                <c:pt idx="0">
                  <c:v>235905.73000000013</c:v>
                </c:pt>
                <c:pt idx="1">
                  <c:v>300015.06000000029</c:v>
                </c:pt>
                <c:pt idx="2">
                  <c:v>252685.78999999983</c:v>
                </c:pt>
                <c:pt idx="3">
                  <c:v>210035.81000000014</c:v>
                </c:pt>
                <c:pt idx="4">
                  <c:v>266628.23000000021</c:v>
                </c:pt>
              </c:numCache>
            </c:numRef>
          </c:val>
          <c:extLst>
            <c:ext xmlns:c16="http://schemas.microsoft.com/office/drawing/2014/chart" uri="{C3380CC4-5D6E-409C-BE32-E72D297353CC}">
              <c16:uniqueId val="{00000000-86BE-4FA2-941F-39DB757D375F}"/>
            </c:ext>
          </c:extLst>
        </c:ser>
        <c:ser>
          <c:idx val="1"/>
          <c:order val="1"/>
          <c:tx>
            <c:strRef>
              <c:f>KPI!$C$102</c:f>
              <c:strCache>
                <c:ptCount val="1"/>
                <c:pt idx="0">
                  <c:v>Count of Order ID</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KPI!$A$103:$A$108</c:f>
              <c:strCache>
                <c:ptCount val="5"/>
                <c:pt idx="0">
                  <c:v>Bihar</c:v>
                </c:pt>
                <c:pt idx="1">
                  <c:v>Gujrat</c:v>
                </c:pt>
                <c:pt idx="2">
                  <c:v>Punjab</c:v>
                </c:pt>
                <c:pt idx="3">
                  <c:v>Rajasthan</c:v>
                </c:pt>
                <c:pt idx="4">
                  <c:v>Uttar Pradesh</c:v>
                </c:pt>
              </c:strCache>
            </c:strRef>
          </c:cat>
          <c:val>
            <c:numRef>
              <c:f>KPI!$C$103:$C$108</c:f>
              <c:numCache>
                <c:formatCode>General</c:formatCode>
                <c:ptCount val="5"/>
                <c:pt idx="0">
                  <c:v>420</c:v>
                </c:pt>
                <c:pt idx="1">
                  <c:v>525</c:v>
                </c:pt>
                <c:pt idx="2">
                  <c:v>522</c:v>
                </c:pt>
                <c:pt idx="3">
                  <c:v>423</c:v>
                </c:pt>
                <c:pt idx="4">
                  <c:v>490</c:v>
                </c:pt>
              </c:numCache>
            </c:numRef>
          </c:val>
          <c:extLst>
            <c:ext xmlns:c16="http://schemas.microsoft.com/office/drawing/2014/chart" uri="{C3380CC4-5D6E-409C-BE32-E72D297353CC}">
              <c16:uniqueId val="{00000001-86BE-4FA2-941F-39DB757D375F}"/>
            </c:ext>
          </c:extLst>
        </c:ser>
        <c:dLbls>
          <c:showLegendKey val="0"/>
          <c:showVal val="0"/>
          <c:showCatName val="0"/>
          <c:showSerName val="0"/>
          <c:showPercent val="0"/>
          <c:showBubbleSize val="0"/>
        </c:dLbls>
        <c:gapWidth val="150"/>
        <c:overlap val="100"/>
        <c:axId val="1111564912"/>
        <c:axId val="1111569904"/>
      </c:barChart>
      <c:catAx>
        <c:axId val="1111564912"/>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11569904"/>
        <c:crosses val="autoZero"/>
        <c:auto val="1"/>
        <c:lblAlgn val="ctr"/>
        <c:lblOffset val="100"/>
        <c:noMultiLvlLbl val="0"/>
      </c:catAx>
      <c:valAx>
        <c:axId val="1111569904"/>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11564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13</Pages>
  <Words>581</Words>
  <Characters>3313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SRS Example</vt:lpstr>
    </vt:vector>
  </TitlesOfParts>
  <Company/>
  <LinksUpToDate>false</LinksUpToDate>
  <CharactersWithSpaces>3887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Example</dc:title>
  <dc:subject/>
  <dc:creator>Dennis Martin</dc:creator>
  <cp:keywords/>
  <cp:lastModifiedBy>Parul Sharma</cp:lastModifiedBy>
  <cp:revision>11</cp:revision>
  <dcterms:created xsi:type="dcterms:W3CDTF">2024-02-12T15:46:00Z</dcterms:created>
  <dcterms:modified xsi:type="dcterms:W3CDTF">2025-03-17T05:47:00Z</dcterms:modified>
</cp:coreProperties>
</file>