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A0E" w:rsidRDefault="005F6A0E" w:rsidP="00DB71E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These are my notes based on lessons from freecodecamp.com</w:t>
      </w:r>
      <w:r>
        <w:rPr>
          <w:rFonts w:eastAsia="Times New Roman" w:cstheme="minorHAnsi"/>
          <w:sz w:val="24"/>
          <w:szCs w:val="24"/>
        </w:rPr>
        <w:br/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CSS variables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Can be used to change many CSS style properties at once by changing only one value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Create a variable by writing -- before name, then colon, and then value, such as: 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--penguin-skin: gray;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Assign a variable to a CCS property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background: </w:t>
      </w:r>
      <w:proofErr w:type="spellStart"/>
      <w:r w:rsidRPr="008944F4">
        <w:rPr>
          <w:rFonts w:eastAsia="Times New Roman" w:cstheme="minorHAnsi"/>
          <w:sz w:val="24"/>
          <w:szCs w:val="24"/>
        </w:rPr>
        <w:t>var</w:t>
      </w:r>
      <w:proofErr w:type="spellEnd"/>
      <w:r w:rsidRPr="008944F4">
        <w:rPr>
          <w:rFonts w:eastAsia="Times New Roman" w:cstheme="minorHAnsi"/>
          <w:sz w:val="24"/>
          <w:szCs w:val="24"/>
        </w:rPr>
        <w:t>(--penguin-skin);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Attach fall back value to the variable (which would be used if the variable doesn't work):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background: </w:t>
      </w:r>
      <w:proofErr w:type="spellStart"/>
      <w:r w:rsidRPr="008944F4">
        <w:rPr>
          <w:rFonts w:eastAsia="Times New Roman" w:cstheme="minorHAnsi"/>
          <w:sz w:val="24"/>
          <w:szCs w:val="24"/>
        </w:rPr>
        <w:t>var</w:t>
      </w:r>
      <w:proofErr w:type="spellEnd"/>
      <w:r w:rsidRPr="008944F4">
        <w:rPr>
          <w:rFonts w:eastAsia="Times New Roman" w:cstheme="minorHAnsi"/>
          <w:sz w:val="24"/>
          <w:szCs w:val="24"/>
        </w:rPr>
        <w:t>(--penguin-skin, black);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Variables can be changed when the condition of a media query is met (by changing the width of the browser window)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:root element can be thought of as a container for your entire HTML document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If variables are defined in :root, they will be available throughout the whole web page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Variable defined in :root can be overwritten by setting the variable again in another element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text-align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Possible values: left, center, right, justify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width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Relative length units (such as </w:t>
      </w:r>
      <w:proofErr w:type="spellStart"/>
      <w:r w:rsidRPr="008944F4">
        <w:rPr>
          <w:rFonts w:eastAsia="Times New Roman" w:cstheme="minorHAnsi"/>
          <w:sz w:val="24"/>
          <w:szCs w:val="24"/>
        </w:rPr>
        <w:t>em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), absolute length units (such as </w:t>
      </w:r>
      <w:proofErr w:type="spellStart"/>
      <w:r w:rsidRPr="008944F4">
        <w:rPr>
          <w:rFonts w:eastAsia="Times New Roman" w:cstheme="minorHAnsi"/>
          <w:sz w:val="24"/>
          <w:szCs w:val="24"/>
        </w:rPr>
        <w:t>px</w:t>
      </w:r>
      <w:proofErr w:type="spellEnd"/>
      <w:r w:rsidRPr="008944F4">
        <w:rPr>
          <w:rFonts w:eastAsia="Times New Roman" w:cstheme="minorHAnsi"/>
          <w:sz w:val="24"/>
          <w:szCs w:val="24"/>
        </w:rPr>
        <w:t>), or as a percentage of its containing parent element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height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Relative length units (such as </w:t>
      </w:r>
      <w:proofErr w:type="spellStart"/>
      <w:r w:rsidRPr="008944F4">
        <w:rPr>
          <w:rFonts w:eastAsia="Times New Roman" w:cstheme="minorHAnsi"/>
          <w:sz w:val="24"/>
          <w:szCs w:val="24"/>
        </w:rPr>
        <w:t>em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), absolute length units (such as </w:t>
      </w:r>
      <w:proofErr w:type="spellStart"/>
      <w:r w:rsidRPr="008944F4">
        <w:rPr>
          <w:rFonts w:eastAsia="Times New Roman" w:cstheme="minorHAnsi"/>
          <w:sz w:val="24"/>
          <w:szCs w:val="24"/>
        </w:rPr>
        <w:t>px</w:t>
      </w:r>
      <w:proofErr w:type="spellEnd"/>
      <w:r w:rsidRPr="008944F4">
        <w:rPr>
          <w:rFonts w:eastAsia="Times New Roman" w:cstheme="minorHAnsi"/>
          <w:sz w:val="24"/>
          <w:szCs w:val="24"/>
        </w:rPr>
        <w:t>), or as a percentage of its containing parent element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strong tag - to bold things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Applies CSS property: font-weight: bold;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 tag to underline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Applies CSS property: text-decoration: underline;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sz w:val="24"/>
          <w:szCs w:val="24"/>
        </w:rPr>
        <w:t>em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tag used to emphasize text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Applies CSS property: font-style: italic;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s tag to </w:t>
      </w:r>
      <w:proofErr w:type="spellStart"/>
      <w:r w:rsidRPr="008944F4">
        <w:rPr>
          <w:rFonts w:eastAsia="Times New Roman" w:cstheme="minorHAnsi"/>
          <w:sz w:val="24"/>
          <w:szCs w:val="24"/>
        </w:rPr>
        <w:t>strickthrough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text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Applies CSS property: text-decoration: line-through;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&lt;</w:t>
      </w:r>
      <w:proofErr w:type="spellStart"/>
      <w:r w:rsidRPr="008944F4">
        <w:rPr>
          <w:rFonts w:eastAsia="Times New Roman" w:cstheme="minorHAnsi"/>
          <w:sz w:val="24"/>
          <w:szCs w:val="24"/>
        </w:rPr>
        <w:t>hr</w:t>
      </w:r>
      <w:proofErr w:type="spellEnd"/>
      <w:r w:rsidRPr="008944F4">
        <w:rPr>
          <w:rFonts w:eastAsia="Times New Roman" w:cstheme="minorHAnsi"/>
          <w:sz w:val="24"/>
          <w:szCs w:val="24"/>
        </w:rPr>
        <w:t>&gt; tag to add line - self-closing tag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background-color: </w:t>
      </w:r>
      <w:proofErr w:type="spellStart"/>
      <w:r w:rsidRPr="008944F4">
        <w:rPr>
          <w:rFonts w:eastAsia="Times New Roman" w:cstheme="minorHAnsi"/>
          <w:sz w:val="24"/>
          <w:szCs w:val="24"/>
        </w:rPr>
        <w:t>rgba</w:t>
      </w:r>
      <w:proofErr w:type="spellEnd"/>
      <w:r w:rsidRPr="008944F4">
        <w:rPr>
          <w:rFonts w:eastAsia="Times New Roman" w:cstheme="minorHAnsi"/>
          <w:sz w:val="24"/>
          <w:szCs w:val="24"/>
        </w:rPr>
        <w:t>(45, 45, 45, 0.1);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box-</w:t>
      </w:r>
      <w:proofErr w:type="spellStart"/>
      <w:r w:rsidRPr="008944F4">
        <w:rPr>
          <w:rFonts w:eastAsia="Times New Roman" w:cstheme="minorHAnsi"/>
          <w:sz w:val="24"/>
          <w:szCs w:val="24"/>
        </w:rPr>
        <w:t>shadowproperty</w:t>
      </w:r>
      <w:proofErr w:type="spellEnd"/>
      <w:proofErr w:type="gramEnd"/>
      <w:r w:rsidRPr="008944F4">
        <w:rPr>
          <w:rFonts w:eastAsia="Times New Roman" w:cstheme="minorHAnsi"/>
          <w:sz w:val="24"/>
          <w:szCs w:val="24"/>
        </w:rPr>
        <w:t xml:space="preserve"> applies one or more shadows to an element.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Takes values for offset-</w:t>
      </w:r>
      <w:proofErr w:type="gramStart"/>
      <w:r w:rsidRPr="008944F4">
        <w:rPr>
          <w:rFonts w:eastAsia="Times New Roman" w:cstheme="minorHAnsi"/>
          <w:sz w:val="24"/>
          <w:szCs w:val="24"/>
        </w:rPr>
        <w:t>x(</w:t>
      </w:r>
      <w:proofErr w:type="gramEnd"/>
      <w:r w:rsidRPr="008944F4">
        <w:rPr>
          <w:rFonts w:eastAsia="Times New Roman" w:cstheme="minorHAnsi"/>
          <w:sz w:val="24"/>
          <w:szCs w:val="24"/>
        </w:rPr>
        <w:t>how far to push the shadow horizontally from the element), offset-y(how far to push the shadow vertically from the element), blur-radius, spread-</w:t>
      </w:r>
      <w:proofErr w:type="spellStart"/>
      <w:r w:rsidRPr="008944F4">
        <w:rPr>
          <w:rFonts w:eastAsia="Times New Roman" w:cstheme="minorHAnsi"/>
          <w:sz w:val="24"/>
          <w:szCs w:val="24"/>
        </w:rPr>
        <w:t>radiusand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a color value, in that order. The blur-</w:t>
      </w:r>
      <w:proofErr w:type="spellStart"/>
      <w:r w:rsidRPr="008944F4">
        <w:rPr>
          <w:rFonts w:eastAsia="Times New Roman" w:cstheme="minorHAnsi"/>
          <w:sz w:val="24"/>
          <w:szCs w:val="24"/>
        </w:rPr>
        <w:t>radiusand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spread-</w:t>
      </w:r>
      <w:proofErr w:type="spellStart"/>
      <w:r w:rsidRPr="008944F4">
        <w:rPr>
          <w:rFonts w:eastAsia="Times New Roman" w:cstheme="minorHAnsi"/>
          <w:sz w:val="24"/>
          <w:szCs w:val="24"/>
        </w:rPr>
        <w:t>radiusvalues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are optional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Example: box-shadow: 0 10px 20px </w:t>
      </w:r>
      <w:proofErr w:type="spellStart"/>
      <w:r w:rsidRPr="008944F4">
        <w:rPr>
          <w:rFonts w:eastAsia="Times New Roman" w:cstheme="minorHAnsi"/>
          <w:sz w:val="24"/>
          <w:szCs w:val="24"/>
        </w:rPr>
        <w:t>rgba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(0,0,0,0.19), 0 6px </w:t>
      </w:r>
      <w:proofErr w:type="spellStart"/>
      <w:r w:rsidRPr="008944F4">
        <w:rPr>
          <w:rFonts w:eastAsia="Times New Roman" w:cstheme="minorHAnsi"/>
          <w:sz w:val="24"/>
          <w:szCs w:val="24"/>
        </w:rPr>
        <w:t>6px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944F4">
        <w:rPr>
          <w:rFonts w:eastAsia="Times New Roman" w:cstheme="minorHAnsi"/>
          <w:sz w:val="24"/>
          <w:szCs w:val="24"/>
        </w:rPr>
        <w:t>rgba</w:t>
      </w:r>
      <w:proofErr w:type="spellEnd"/>
      <w:r w:rsidRPr="008944F4">
        <w:rPr>
          <w:rFonts w:eastAsia="Times New Roman" w:cstheme="minorHAnsi"/>
          <w:sz w:val="24"/>
          <w:szCs w:val="24"/>
        </w:rPr>
        <w:t>(0,0,0,0.23);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opacity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lastRenderedPageBreak/>
        <w:t>1 - opaque; 0 - transparent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text-transform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lowercase - "transform me"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uppercase - "TRANSFORM ME"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capitalize - "Transform Me"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initial - Use the default value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inherit - Use the text-transform value from the parent element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none - Default: Use the original text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font-size - can be used to set size in </w:t>
      </w:r>
      <w:proofErr w:type="spellStart"/>
      <w:r w:rsidRPr="008944F4">
        <w:rPr>
          <w:rFonts w:eastAsia="Times New Roman" w:cstheme="minorHAnsi"/>
          <w:sz w:val="24"/>
          <w:szCs w:val="24"/>
        </w:rPr>
        <w:t>px</w:t>
      </w:r>
      <w:proofErr w:type="spellEnd"/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line-height - change vertical space of each line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pseudo-class is a keyword that can be added to selectors, in order to select a specific state of the element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a:hover {</w:t>
      </w:r>
    </w:p>
    <w:p w:rsidR="007E7CB7" w:rsidRPr="008944F4" w:rsidRDefault="007E7CB7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  </w:t>
      </w:r>
      <w:proofErr w:type="gramStart"/>
      <w:r w:rsidRPr="008944F4">
        <w:rPr>
          <w:rFonts w:eastAsia="Times New Roman" w:cstheme="minorHAnsi"/>
          <w:sz w:val="24"/>
          <w:szCs w:val="24"/>
        </w:rPr>
        <w:t>color</w:t>
      </w:r>
      <w:proofErr w:type="gramEnd"/>
      <w:r w:rsidRPr="008944F4">
        <w:rPr>
          <w:rFonts w:eastAsia="Times New Roman" w:cstheme="minorHAnsi"/>
          <w:sz w:val="24"/>
          <w:szCs w:val="24"/>
        </w:rPr>
        <w:t>: red;</w:t>
      </w:r>
    </w:p>
    <w:p w:rsidR="007E7CB7" w:rsidRPr="008944F4" w:rsidRDefault="007E7CB7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CSS box model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Box-level items - own line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Inline items 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Position: relative - allows you to specify how CSS should move it relative to its current position in the normal flow of the page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Used with: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Offset direction: left, right, top or bottom</w:t>
      </w:r>
    </w:p>
    <w:p w:rsidR="007E7CB7" w:rsidRPr="008944F4" w:rsidRDefault="007E7CB7" w:rsidP="00DB71EC">
      <w:pPr>
        <w:numPr>
          <w:ilvl w:val="3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Moves the element away from the referenced side (effectively, the opposite direction).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Pixels, percentages, or ems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Changing the relative position of the element does not change the normal flow - other elements still appear as it was in </w:t>
      </w:r>
      <w:proofErr w:type="spellStart"/>
      <w:r w:rsidRPr="008944F4">
        <w:rPr>
          <w:rFonts w:eastAsia="Times New Roman" w:cstheme="minorHAnsi"/>
          <w:sz w:val="24"/>
          <w:szCs w:val="24"/>
        </w:rPr>
        <w:t>it's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default position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Example: moves the p elements 10 </w:t>
      </w:r>
      <w:proofErr w:type="spellStart"/>
      <w:r w:rsidRPr="008944F4">
        <w:rPr>
          <w:rFonts w:eastAsia="Times New Roman" w:cstheme="minorHAnsi"/>
          <w:sz w:val="24"/>
          <w:szCs w:val="24"/>
        </w:rPr>
        <w:t>px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from the bottom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 {</w:t>
      </w:r>
    </w:p>
    <w:p w:rsidR="007E7CB7" w:rsidRPr="008944F4" w:rsidRDefault="007E7CB7" w:rsidP="00DB71EC">
      <w:pPr>
        <w:spacing w:after="0" w:line="240" w:lineRule="auto"/>
        <w:ind w:left="20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</w:t>
      </w:r>
      <w:proofErr w:type="gramStart"/>
      <w:r w:rsidRPr="008944F4">
        <w:rPr>
          <w:rFonts w:eastAsia="Times New Roman" w:cstheme="minorHAnsi"/>
          <w:sz w:val="24"/>
          <w:szCs w:val="24"/>
        </w:rPr>
        <w:t>position</w:t>
      </w:r>
      <w:proofErr w:type="gramEnd"/>
      <w:r w:rsidRPr="008944F4">
        <w:rPr>
          <w:rFonts w:eastAsia="Times New Roman" w:cstheme="minorHAnsi"/>
          <w:sz w:val="24"/>
          <w:szCs w:val="24"/>
        </w:rPr>
        <w:t>: relative;</w:t>
      </w:r>
    </w:p>
    <w:p w:rsidR="007E7CB7" w:rsidRPr="008944F4" w:rsidRDefault="007E7CB7" w:rsidP="00DB71EC">
      <w:pPr>
        <w:spacing w:after="0" w:line="240" w:lineRule="auto"/>
        <w:ind w:left="20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</w:t>
      </w:r>
      <w:proofErr w:type="gramStart"/>
      <w:r w:rsidRPr="008944F4">
        <w:rPr>
          <w:rFonts w:eastAsia="Times New Roman" w:cstheme="minorHAnsi"/>
          <w:sz w:val="24"/>
          <w:szCs w:val="24"/>
        </w:rPr>
        <w:t>bottom</w:t>
      </w:r>
      <w:proofErr w:type="gramEnd"/>
      <w:r w:rsidRPr="008944F4">
        <w:rPr>
          <w:rFonts w:eastAsia="Times New Roman" w:cstheme="minorHAnsi"/>
          <w:sz w:val="24"/>
          <w:szCs w:val="24"/>
        </w:rPr>
        <w:t>: 10px;</w:t>
      </w:r>
    </w:p>
    <w:p w:rsidR="007E7CB7" w:rsidRPr="008944F4" w:rsidRDefault="007E7CB7" w:rsidP="00DB71EC">
      <w:pPr>
        <w:spacing w:after="0" w:line="240" w:lineRule="auto"/>
        <w:ind w:left="20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Position: absolute 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Locks element relative to the parent positioned container (which is done through position: relative)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Locks to closest relative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Removes element from normal flow - other elements ignore it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position: fixed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used with the CSS offset properties and also removes the element from the normal flow of the document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float: left, right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Floating element removed from normal flow; pushed to left or right of parent container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z-index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lastRenderedPageBreak/>
        <w:t>Can be used to change whether the element appears behind or on top of other elements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Must be an integer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Higher values of z-index move the element on top of other elements with lower values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margin: auto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Using margin to center horizontally on the page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Can be applied to div and also to </w:t>
      </w:r>
      <w:proofErr w:type="spellStart"/>
      <w:r w:rsidRPr="008944F4">
        <w:rPr>
          <w:rFonts w:eastAsia="Times New Roman" w:cstheme="minorHAnsi"/>
          <w:sz w:val="24"/>
          <w:szCs w:val="24"/>
        </w:rPr>
        <w:t>img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(if we also change the display to block)</w:t>
      </w:r>
    </w:p>
    <w:p w:rsidR="00B27B84" w:rsidRPr="008944F4" w:rsidRDefault="00B27B84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Colors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Complementary colors - opposite each other on the color wheel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red (#FF0000) and cyan (#00FFFF)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green (#00FF00) and magenta (#FF00FF)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blue (#0000FF) and yellow (#FFFF00)</w:t>
      </w:r>
    </w:p>
    <w:p w:rsidR="00B27B84" w:rsidRPr="008944F4" w:rsidRDefault="00B27B84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RGB additive color model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sz w:val="24"/>
          <w:szCs w:val="24"/>
        </w:rPr>
        <w:t>Primacy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colors: Red (R), Green (G), Blue (B)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Secondary colors - created by mixing primary colors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Cyan - G and B (00FFFF)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Magenta - R and B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Yellow - R and G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Tertiary colors 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orange = #FF7D00</w:t>
      </w:r>
    </w:p>
    <w:p w:rsidR="00B27B84" w:rsidRPr="008944F4" w:rsidRDefault="00B27B84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Other colors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Raspberry FF007D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Teal 09A7A1</w:t>
      </w:r>
    </w:p>
    <w:p w:rsidR="003D5809" w:rsidRPr="008944F4" w:rsidRDefault="003D5809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() - alternative way of picking color by stating it's properties</w:t>
      </w:r>
    </w:p>
    <w:p w:rsidR="003D5809" w:rsidRPr="008944F4" w:rsidRDefault="003D5809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Hue - color - between 0 and 360</w:t>
      </w:r>
    </w:p>
    <w:p w:rsidR="003D5809" w:rsidRPr="008944F4" w:rsidRDefault="003D5809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Saturation - amount of gray in a color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In percentage - 100% being fully saturated</w:t>
      </w:r>
    </w:p>
    <w:p w:rsidR="003D5809" w:rsidRPr="008944F4" w:rsidRDefault="003D5809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Lightness - amount of white or black in a color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0% black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100% white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50% normal color</w:t>
      </w:r>
    </w:p>
    <w:p w:rsidR="003D5809" w:rsidRPr="008944F4" w:rsidRDefault="003D5809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Examples with fully saturated, normal color: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red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yellow: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(60,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green: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(120,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cyan: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(180,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blue: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(240,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magenta: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(300, 100%, 50%)</w:t>
      </w:r>
    </w:p>
    <w:p w:rsidR="00DB71EC" w:rsidRPr="008944F4" w:rsidRDefault="00DB71EC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Can be used to adjust the tone of a color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linear-gradient() used to create a gradient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background: linear-gradient(</w:t>
      </w:r>
      <w:proofErr w:type="spellStart"/>
      <w:r w:rsidRPr="008944F4">
        <w:rPr>
          <w:rFonts w:eastAsia="Times New Roman" w:cstheme="minorHAnsi"/>
          <w:sz w:val="24"/>
          <w:szCs w:val="24"/>
        </w:rPr>
        <w:t>gradient_direction</w:t>
      </w:r>
      <w:proofErr w:type="spellEnd"/>
      <w:r w:rsidRPr="008944F4">
        <w:rPr>
          <w:rFonts w:eastAsia="Times New Roman" w:cstheme="minorHAnsi"/>
          <w:sz w:val="24"/>
          <w:szCs w:val="24"/>
        </w:rPr>
        <w:t>, color 1, color 2, color 3, ...); [have to specify at least two colors, have option to add more colors]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lastRenderedPageBreak/>
        <w:t xml:space="preserve">gradient-direction specified in </w:t>
      </w:r>
      <w:proofErr w:type="spellStart"/>
      <w:r w:rsidRPr="008944F4">
        <w:rPr>
          <w:rFonts w:eastAsia="Times New Roman" w:cstheme="minorHAnsi"/>
          <w:sz w:val="24"/>
          <w:szCs w:val="24"/>
        </w:rPr>
        <w:t>deg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(90deg specifies a vertical gradient; 45deg is angled as a backslash)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Example: background: linear-gradient(90deg, red, yellow, </w:t>
      </w:r>
      <w:proofErr w:type="spellStart"/>
      <w:r w:rsidRPr="008944F4">
        <w:rPr>
          <w:rFonts w:eastAsia="Times New Roman" w:cstheme="minorHAnsi"/>
          <w:sz w:val="24"/>
          <w:szCs w:val="24"/>
        </w:rPr>
        <w:t>rgb</w:t>
      </w:r>
      <w:proofErr w:type="spellEnd"/>
      <w:r w:rsidRPr="008944F4">
        <w:rPr>
          <w:rFonts w:eastAsia="Times New Roman" w:cstheme="minorHAnsi"/>
          <w:sz w:val="24"/>
          <w:szCs w:val="24"/>
        </w:rPr>
        <w:t>(204, 204, 255));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repeating-linear-gradient() - repeats the gradient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 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background: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repeating-linear-gradient(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9885A"/>
          <w:sz w:val="24"/>
          <w:szCs w:val="24"/>
        </w:rPr>
        <w:t>90deg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yellow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blue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40px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green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40px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red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80px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)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353945" cy="1856105"/>
            <wp:effectExtent l="0" t="0" r="8255" b="0"/>
            <wp:docPr id="4" name="Picture 4" descr="C:\Users\PCHATU~1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HATU~1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 2:      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background: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repeating-linear-gradient(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9885A"/>
          <w:sz w:val="24"/>
          <w:szCs w:val="24"/>
        </w:rPr>
        <w:t>45deg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yellow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yellow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40px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black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40px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black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80px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)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  </w:t>
      </w:r>
      <w:r w:rsidRPr="008944F4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381250" cy="1917700"/>
            <wp:effectExtent l="0" t="0" r="0" b="6350"/>
            <wp:docPr id="3" name="Picture 3" descr="C:\Users\PCHATU~1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CHATU~1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background property supports </w:t>
      </w:r>
      <w:proofErr w:type="spellStart"/>
      <w:r w:rsidRPr="008944F4">
        <w:rPr>
          <w:rFonts w:eastAsia="Times New Roman" w:cstheme="minorHAnsi"/>
          <w:sz w:val="24"/>
          <w:szCs w:val="24"/>
        </w:rPr>
        <w:t>url</w:t>
      </w:r>
      <w:proofErr w:type="spellEnd"/>
      <w:r w:rsidRPr="008944F4">
        <w:rPr>
          <w:rFonts w:eastAsia="Times New Roman" w:cstheme="minorHAnsi"/>
          <w:sz w:val="24"/>
          <w:szCs w:val="24"/>
        </w:rPr>
        <w:t>() function - can link to an image or gradient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Example:  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lastRenderedPageBreak/>
        <w:t>background: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944F4">
        <w:rPr>
          <w:rFonts w:eastAsia="Times New Roman" w:cstheme="minorHAnsi"/>
          <w:color w:val="0451A5"/>
          <w:sz w:val="24"/>
          <w:szCs w:val="24"/>
        </w:rPr>
        <w:t>url</w:t>
      </w:r>
      <w:proofErr w:type="spellEnd"/>
      <w:r w:rsidRPr="008944F4">
        <w:rPr>
          <w:rFonts w:eastAsia="Times New Roman" w:cstheme="minorHAnsi"/>
          <w:color w:val="000000"/>
          <w:sz w:val="24"/>
          <w:szCs w:val="24"/>
        </w:rPr>
        <w:t>(</w:t>
      </w:r>
      <w:r w:rsidRPr="008944F4">
        <w:rPr>
          <w:rFonts w:eastAsia="Times New Roman" w:cstheme="minorHAnsi"/>
          <w:color w:val="A31515"/>
          <w:sz w:val="24"/>
          <w:szCs w:val="24"/>
        </w:rPr>
        <w:t>"</w:t>
      </w:r>
      <w:hyperlink r:id="rId7" w:history="1">
        <w:r w:rsidRPr="008944F4">
          <w:rPr>
            <w:rFonts w:eastAsia="Times New Roman" w:cstheme="minorHAnsi"/>
            <w:color w:val="0000FF"/>
            <w:sz w:val="24"/>
            <w:szCs w:val="24"/>
            <w:u w:val="single"/>
          </w:rPr>
          <w:t>https://i.imgur.com/MJAkxbh.png</w:t>
        </w:r>
      </w:hyperlink>
      <w:r w:rsidRPr="008944F4">
        <w:rPr>
          <w:rFonts w:eastAsia="Times New Roman" w:cstheme="minorHAnsi"/>
          <w:color w:val="A31515"/>
          <w:sz w:val="24"/>
          <w:szCs w:val="24"/>
        </w:rPr>
        <w:t>"</w:t>
      </w:r>
      <w:r w:rsidRPr="008944F4">
        <w:rPr>
          <w:rFonts w:eastAsia="Times New Roman" w:cstheme="minorHAnsi"/>
          <w:color w:val="000000"/>
          <w:sz w:val="24"/>
          <w:szCs w:val="24"/>
        </w:rPr>
        <w:t>);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border-radius: 50% can be used to create circles (if the width and height of the object are the same size)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left: xx and right: xx can be set to percentages too (not just pixels)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 left: 65%;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transform property with scale() function can be used to change the size of an element</w:t>
      </w:r>
    </w:p>
    <w:p w:rsidR="00DB71EC" w:rsidRPr="008944F4" w:rsidRDefault="00DB71EC" w:rsidP="00DB71EC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 {</w:t>
      </w:r>
    </w:p>
    <w:p w:rsidR="00DB71EC" w:rsidRPr="008944F4" w:rsidRDefault="00DB71EC" w:rsidP="00DB71EC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</w:t>
      </w:r>
      <w:proofErr w:type="spellStart"/>
      <w:r w:rsidRPr="008944F4">
        <w:rPr>
          <w:rFonts w:eastAsia="Times New Roman" w:cstheme="minorHAnsi"/>
          <w:sz w:val="24"/>
          <w:szCs w:val="24"/>
        </w:rPr>
        <w:t>transform:scale</w:t>
      </w:r>
      <w:proofErr w:type="spellEnd"/>
      <w:r w:rsidRPr="008944F4">
        <w:rPr>
          <w:rFonts w:eastAsia="Times New Roman" w:cstheme="minorHAnsi"/>
          <w:sz w:val="24"/>
          <w:szCs w:val="24"/>
        </w:rPr>
        <w:t>(2);</w:t>
      </w:r>
    </w:p>
    <w:p w:rsidR="00DB71EC" w:rsidRPr="008944F4" w:rsidRDefault="00DB71EC" w:rsidP="00DB71EC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Other functions of the transform property: move, rotate, skew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Transform property can be used with pseudo-classes, such as :hover to add interactivity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 to scale the paragraph elements to 2.1 times their original size when a user hovers over them: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p:hover {</w:t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         transform: scale(2.1);</w:t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     }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sz w:val="24"/>
          <w:szCs w:val="24"/>
        </w:rPr>
        <w:t>skewX</w:t>
      </w:r>
      <w:proofErr w:type="spellEnd"/>
      <w:r w:rsidRPr="008944F4">
        <w:rPr>
          <w:rFonts w:eastAsia="Times New Roman" w:cstheme="minorHAnsi"/>
          <w:sz w:val="24"/>
          <w:szCs w:val="24"/>
        </w:rPr>
        <w:t>() function of transform property skews the selected element by the degree provided, along the horizontal axis.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Examples:</w:t>
      </w:r>
    </w:p>
    <w:p w:rsidR="005358C5" w:rsidRPr="008944F4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transform: </w:t>
      </w:r>
      <w:proofErr w:type="spellStart"/>
      <w:r w:rsidRPr="008944F4">
        <w:rPr>
          <w:rFonts w:eastAsia="Times New Roman" w:cstheme="minorHAnsi"/>
          <w:sz w:val="24"/>
          <w:szCs w:val="24"/>
        </w:rPr>
        <w:t>skewX</w:t>
      </w:r>
      <w:proofErr w:type="spellEnd"/>
      <w:r w:rsidRPr="008944F4">
        <w:rPr>
          <w:rFonts w:eastAsia="Times New Roman" w:cstheme="minorHAnsi"/>
          <w:sz w:val="24"/>
          <w:szCs w:val="24"/>
        </w:rPr>
        <w:t>(-24deg);</w:t>
      </w:r>
    </w:p>
    <w:p w:rsidR="005358C5" w:rsidRPr="008944F4" w:rsidRDefault="005358C5" w:rsidP="005358C5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961640" cy="1494155"/>
            <wp:effectExtent l="0" t="0" r="0" b="0"/>
            <wp:docPr id="5" name="Picture 5" descr="C:\Users\PCHATU~1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HATU~1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C5" w:rsidRPr="008944F4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transform: </w:t>
      </w:r>
      <w:proofErr w:type="spellStart"/>
      <w:r w:rsidRPr="008944F4">
        <w:rPr>
          <w:rFonts w:eastAsia="Times New Roman" w:cstheme="minorHAnsi"/>
          <w:sz w:val="24"/>
          <w:szCs w:val="24"/>
        </w:rPr>
        <w:t>skewX</w:t>
      </w:r>
      <w:proofErr w:type="spellEnd"/>
      <w:r w:rsidRPr="008944F4">
        <w:rPr>
          <w:rFonts w:eastAsia="Times New Roman" w:cstheme="minorHAnsi"/>
          <w:sz w:val="24"/>
          <w:szCs w:val="24"/>
        </w:rPr>
        <w:t>(24deg);</w:t>
      </w:r>
    </w:p>
    <w:p w:rsidR="005358C5" w:rsidRPr="008944F4" w:rsidRDefault="005358C5" w:rsidP="005358C5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               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sz w:val="24"/>
          <w:szCs w:val="24"/>
        </w:rPr>
        <w:t>skewY</w:t>
      </w:r>
      <w:proofErr w:type="spellEnd"/>
      <w:r w:rsidRPr="008944F4">
        <w:rPr>
          <w:rFonts w:eastAsia="Times New Roman" w:cstheme="minorHAnsi"/>
          <w:sz w:val="24"/>
          <w:szCs w:val="24"/>
        </w:rPr>
        <w:t>() function of transform property skews the selected element by the degree provided, along the vertical axis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Examples:</w:t>
      </w:r>
    </w:p>
    <w:p w:rsidR="005358C5" w:rsidRPr="008944F4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transform: </w:t>
      </w:r>
      <w:proofErr w:type="spellStart"/>
      <w:r w:rsidRPr="008944F4">
        <w:rPr>
          <w:rFonts w:eastAsia="Times New Roman" w:cstheme="minorHAnsi"/>
          <w:sz w:val="24"/>
          <w:szCs w:val="24"/>
        </w:rPr>
        <w:t>skewY</w:t>
      </w:r>
      <w:proofErr w:type="spellEnd"/>
      <w:r w:rsidRPr="008944F4">
        <w:rPr>
          <w:rFonts w:eastAsia="Times New Roman" w:cstheme="minorHAnsi"/>
          <w:sz w:val="24"/>
          <w:szCs w:val="24"/>
        </w:rPr>
        <w:t>(-10deg);</w:t>
      </w:r>
    </w:p>
    <w:p w:rsidR="005358C5" w:rsidRPr="008944F4" w:rsidRDefault="005358C5" w:rsidP="005358C5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>
            <wp:extent cx="2484120" cy="1590040"/>
            <wp:effectExtent l="0" t="0" r="0" b="0"/>
            <wp:docPr id="2" name="Picture 2" descr="C:\Users\PCHATU~1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HATU~1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C5" w:rsidRPr="008944F4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transform: </w:t>
      </w:r>
      <w:proofErr w:type="spellStart"/>
      <w:r w:rsidRPr="008944F4">
        <w:rPr>
          <w:rFonts w:eastAsia="Times New Roman" w:cstheme="minorHAnsi"/>
          <w:sz w:val="24"/>
          <w:szCs w:val="24"/>
        </w:rPr>
        <w:t>skewY</w:t>
      </w:r>
      <w:proofErr w:type="spellEnd"/>
      <w:r w:rsidRPr="008944F4">
        <w:rPr>
          <w:rFonts w:eastAsia="Times New Roman" w:cstheme="minorHAnsi"/>
          <w:sz w:val="24"/>
          <w:szCs w:val="24"/>
        </w:rPr>
        <w:t>(10deg);</w:t>
      </w:r>
    </w:p>
    <w:p w:rsidR="005358C5" w:rsidRPr="008944F4" w:rsidRDefault="005358C5" w:rsidP="005358C5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             </w:t>
      </w:r>
      <w:r w:rsidRPr="008944F4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484120" cy="1706245"/>
            <wp:effectExtent l="0" t="0" r="0" b="8255"/>
            <wp:docPr id="1" name="Picture 1" descr="C:\Users\PCHATU~1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HATU~1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rotate() function of the transform property - works the same was as </w:t>
      </w:r>
      <w:proofErr w:type="spellStart"/>
      <w:r w:rsidRPr="008944F4">
        <w:rPr>
          <w:rFonts w:eastAsia="Times New Roman" w:cstheme="minorHAnsi"/>
          <w:sz w:val="24"/>
          <w:szCs w:val="24"/>
        </w:rPr>
        <w:t>skewX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() and </w:t>
      </w:r>
      <w:proofErr w:type="spellStart"/>
      <w:r w:rsidRPr="008944F4">
        <w:rPr>
          <w:rFonts w:eastAsia="Times New Roman" w:cstheme="minorHAnsi"/>
          <w:sz w:val="24"/>
          <w:szCs w:val="24"/>
        </w:rPr>
        <w:t>skewY</w:t>
      </w:r>
      <w:proofErr w:type="spellEnd"/>
      <w:r w:rsidRPr="008944F4">
        <w:rPr>
          <w:rFonts w:eastAsia="Times New Roman" w:cstheme="minorHAnsi"/>
          <w:sz w:val="24"/>
          <w:szCs w:val="24"/>
        </w:rPr>
        <w:t>() 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border-radius: 50% creates a circle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box-shadow property (offset-x, offset-y, blur-radius, spread-radius, color) is used to set the shadow of an element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blur-radius and spread-radius values are optional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background-color can be set to transparent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::before and :: after pseudo-elements are used to add something before and after a selected element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Must have a content property that is usually used to add text or photo to the element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When ::before and ::after are used to make shapes, content property is set to an empty string (content: ""); 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margin: auto;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Can be used to center an element horizontally and vertically</w:t>
      </w:r>
    </w:p>
    <w:p w:rsidR="008B2814" w:rsidRPr="008944F4" w:rsidRDefault="008B2814" w:rsidP="008B28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@</w:t>
      </w:r>
      <w:proofErr w:type="spellStart"/>
      <w:r w:rsidRPr="008944F4">
        <w:rPr>
          <w:rFonts w:eastAsia="Times New Roman" w:cstheme="minorHAnsi"/>
          <w:sz w:val="24"/>
          <w:szCs w:val="24"/>
        </w:rPr>
        <w:t>keyframes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can be used to change the color of a button in the hover state</w:t>
      </w:r>
    </w:p>
    <w:p w:rsidR="008B2814" w:rsidRPr="008944F4" w:rsidRDefault="008B2814" w:rsidP="008B28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When used to indicate time in animations, </w:t>
      </w:r>
      <w:proofErr w:type="spellStart"/>
      <w:r w:rsidRPr="008944F4">
        <w:rPr>
          <w:rFonts w:eastAsia="Times New Roman" w:cstheme="minorHAnsi"/>
          <w:sz w:val="24"/>
          <w:szCs w:val="24"/>
        </w:rPr>
        <w:t>ms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stands for milliseconds</w:t>
      </w:r>
    </w:p>
    <w:p w:rsidR="008B2814" w:rsidRPr="008944F4" w:rsidRDefault="008B2814" w:rsidP="008B28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animation-fill-mode properties specifies the style that should be applied to the element once the animation has finished</w:t>
      </w:r>
    </w:p>
    <w:p w:rsidR="008B2814" w:rsidRPr="008944F4" w:rsidRDefault="008B2814" w:rsidP="008B281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C7254E"/>
          <w:sz w:val="24"/>
          <w:szCs w:val="24"/>
        </w:rPr>
        <w:t>animation-fill-mode: forwards;</w:t>
      </w:r>
    </w:p>
    <w:p w:rsidR="008B2814" w:rsidRPr="008944F4" w:rsidRDefault="008B2814" w:rsidP="008B2814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Animation retains whatever was the last style</w:t>
      </w:r>
    </w:p>
    <w:p w:rsidR="008B2814" w:rsidRPr="008944F4" w:rsidRDefault="008B2814" w:rsidP="008B28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 </w:t>
      </w:r>
    </w:p>
    <w:p w:rsidR="008B2814" w:rsidRPr="008944F4" w:rsidRDefault="008B2814" w:rsidP="008B281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383838"/>
          <w:sz w:val="24"/>
          <w:szCs w:val="24"/>
        </w:rPr>
        <w:lastRenderedPageBreak/>
        <w:t>&lt;</w:t>
      </w:r>
      <w:r w:rsidRPr="008944F4">
        <w:rPr>
          <w:rFonts w:eastAsia="Times New Roman" w:cstheme="minorHAnsi"/>
          <w:color w:val="800000"/>
          <w:sz w:val="24"/>
          <w:szCs w:val="24"/>
        </w:rPr>
        <w:t>style</w:t>
      </w:r>
      <w:r w:rsidRPr="008944F4">
        <w:rPr>
          <w:rFonts w:eastAsia="Times New Roman" w:cstheme="minorHAnsi"/>
          <w:color w:val="383838"/>
          <w:sz w:val="24"/>
          <w:szCs w:val="24"/>
        </w:rPr>
        <w:t>&gt;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27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800000"/>
          <w:sz w:val="24"/>
          <w:szCs w:val="24"/>
        </w:rPr>
        <w:t>button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00000"/>
          <w:sz w:val="24"/>
          <w:szCs w:val="24"/>
        </w:rPr>
        <w:t>{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border-radius: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5px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color: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white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background-color: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#0F5897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padding: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5px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10px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8px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10px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27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00"/>
          <w:sz w:val="24"/>
          <w:szCs w:val="24"/>
        </w:rPr>
        <w:t>}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2760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color w:val="800000"/>
          <w:sz w:val="24"/>
          <w:szCs w:val="24"/>
        </w:rPr>
        <w:t>button:hover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00000"/>
          <w:sz w:val="24"/>
          <w:szCs w:val="24"/>
        </w:rPr>
        <w:t>{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animation-name: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background-color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animation-duration: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500ms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after="0" w:line="240" w:lineRule="auto"/>
        <w:ind w:left="32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animation-fill-mode: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forwards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00"/>
          <w:sz w:val="24"/>
          <w:szCs w:val="24"/>
        </w:rPr>
        <w:t>}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FF"/>
          <w:sz w:val="24"/>
          <w:szCs w:val="24"/>
        </w:rPr>
        <w:t>@</w:t>
      </w:r>
      <w:proofErr w:type="spellStart"/>
      <w:r w:rsidRPr="008944F4">
        <w:rPr>
          <w:rFonts w:eastAsia="Times New Roman" w:cstheme="minorHAnsi"/>
          <w:color w:val="0000FF"/>
          <w:sz w:val="24"/>
          <w:szCs w:val="24"/>
        </w:rPr>
        <w:t>keyframes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background-color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00000"/>
          <w:sz w:val="24"/>
          <w:szCs w:val="24"/>
        </w:rPr>
        <w:t>{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9885A"/>
          <w:sz w:val="24"/>
          <w:szCs w:val="24"/>
        </w:rPr>
        <w:t>100%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00000"/>
          <w:sz w:val="24"/>
          <w:szCs w:val="24"/>
        </w:rPr>
        <w:t>{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background-color: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#4791d0;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00"/>
          <w:sz w:val="24"/>
          <w:szCs w:val="24"/>
        </w:rPr>
        <w:t>}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00"/>
          <w:sz w:val="24"/>
          <w:szCs w:val="24"/>
        </w:rPr>
        <w:t>}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383838"/>
          <w:sz w:val="24"/>
          <w:szCs w:val="24"/>
        </w:rPr>
        <w:t>&lt;/</w:t>
      </w:r>
      <w:r w:rsidRPr="008944F4">
        <w:rPr>
          <w:rFonts w:eastAsia="Times New Roman" w:cstheme="minorHAnsi"/>
          <w:color w:val="800000"/>
          <w:sz w:val="24"/>
          <w:szCs w:val="24"/>
        </w:rPr>
        <w:t>style</w:t>
      </w:r>
      <w:r w:rsidRPr="008944F4">
        <w:rPr>
          <w:rFonts w:eastAsia="Times New Roman" w:cstheme="minorHAnsi"/>
          <w:color w:val="383838"/>
          <w:sz w:val="24"/>
          <w:szCs w:val="24"/>
        </w:rPr>
        <w:t>&gt;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383838"/>
          <w:sz w:val="24"/>
          <w:szCs w:val="24"/>
        </w:rPr>
        <w:t>&lt;</w:t>
      </w:r>
      <w:r w:rsidRPr="008944F4">
        <w:rPr>
          <w:rFonts w:eastAsia="Times New Roman" w:cstheme="minorHAnsi"/>
          <w:color w:val="800000"/>
          <w:sz w:val="24"/>
          <w:szCs w:val="24"/>
        </w:rPr>
        <w:t>button</w:t>
      </w:r>
      <w:r w:rsidRPr="008944F4">
        <w:rPr>
          <w:rFonts w:eastAsia="Times New Roman" w:cstheme="minorHAnsi"/>
          <w:color w:val="383838"/>
          <w:sz w:val="24"/>
          <w:szCs w:val="24"/>
        </w:rPr>
        <w:t>&gt;</w:t>
      </w:r>
      <w:r w:rsidRPr="008944F4">
        <w:rPr>
          <w:rFonts w:eastAsia="Times New Roman" w:cstheme="minorHAnsi"/>
          <w:color w:val="000000"/>
          <w:sz w:val="24"/>
          <w:szCs w:val="24"/>
        </w:rPr>
        <w:t>Register</w:t>
      </w:r>
      <w:r w:rsidRPr="008944F4">
        <w:rPr>
          <w:rFonts w:eastAsia="Times New Roman" w:cstheme="minorHAnsi"/>
          <w:color w:val="383838"/>
          <w:sz w:val="24"/>
          <w:szCs w:val="24"/>
        </w:rPr>
        <w:t>&lt;/</w:t>
      </w:r>
      <w:r w:rsidRPr="008944F4">
        <w:rPr>
          <w:rFonts w:eastAsia="Times New Roman" w:cstheme="minorHAnsi"/>
          <w:color w:val="800000"/>
          <w:sz w:val="24"/>
          <w:szCs w:val="24"/>
        </w:rPr>
        <w:t>button</w:t>
      </w:r>
      <w:r w:rsidRPr="008944F4">
        <w:rPr>
          <w:rFonts w:eastAsia="Times New Roman" w:cstheme="minorHAnsi"/>
          <w:color w:val="383838"/>
          <w:sz w:val="24"/>
          <w:szCs w:val="24"/>
        </w:rPr>
        <w:t>&gt;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offset properties </w:t>
      </w:r>
      <w:r w:rsidRPr="008944F4">
        <w:rPr>
          <w:rFonts w:eastAsia="Times New Roman" w:cstheme="minorHAnsi"/>
          <w:i/>
          <w:iCs/>
          <w:sz w:val="24"/>
          <w:szCs w:val="24"/>
        </w:rPr>
        <w:t>right</w:t>
      </w:r>
      <w:r w:rsidRPr="008944F4">
        <w:rPr>
          <w:rFonts w:eastAsia="Times New Roman" w:cstheme="minorHAnsi"/>
          <w:sz w:val="24"/>
          <w:szCs w:val="24"/>
        </w:rPr>
        <w:t xml:space="preserve">, </w:t>
      </w:r>
      <w:r w:rsidRPr="008944F4">
        <w:rPr>
          <w:rFonts w:eastAsia="Times New Roman" w:cstheme="minorHAnsi"/>
          <w:i/>
          <w:iCs/>
          <w:sz w:val="24"/>
          <w:szCs w:val="24"/>
        </w:rPr>
        <w:t>left</w:t>
      </w:r>
      <w:r w:rsidRPr="008944F4">
        <w:rPr>
          <w:rFonts w:eastAsia="Times New Roman" w:cstheme="minorHAnsi"/>
          <w:sz w:val="24"/>
          <w:szCs w:val="24"/>
        </w:rPr>
        <w:t xml:space="preserve">, </w:t>
      </w:r>
      <w:r w:rsidRPr="008944F4">
        <w:rPr>
          <w:rFonts w:eastAsia="Times New Roman" w:cstheme="minorHAnsi"/>
          <w:i/>
          <w:iCs/>
          <w:sz w:val="24"/>
          <w:szCs w:val="24"/>
        </w:rPr>
        <w:t>top</w:t>
      </w:r>
      <w:r w:rsidRPr="008944F4">
        <w:rPr>
          <w:rFonts w:eastAsia="Times New Roman" w:cstheme="minorHAnsi"/>
          <w:sz w:val="24"/>
          <w:szCs w:val="24"/>
        </w:rPr>
        <w:t xml:space="preserve">, and </w:t>
      </w:r>
      <w:r w:rsidRPr="008944F4">
        <w:rPr>
          <w:rFonts w:eastAsia="Times New Roman" w:cstheme="minorHAnsi"/>
          <w:i/>
          <w:iCs/>
          <w:sz w:val="24"/>
          <w:szCs w:val="24"/>
        </w:rPr>
        <w:t>bottom</w:t>
      </w:r>
      <w:r w:rsidRPr="008944F4">
        <w:rPr>
          <w:rFonts w:eastAsia="Times New Roman" w:cstheme="minorHAnsi"/>
          <w:sz w:val="24"/>
          <w:szCs w:val="24"/>
        </w:rPr>
        <w:t xml:space="preserve"> can be used to create movement if elements have a specified </w:t>
      </w:r>
      <w:r w:rsidRPr="008944F4">
        <w:rPr>
          <w:rFonts w:eastAsia="Times New Roman" w:cstheme="minorHAnsi"/>
          <w:i/>
          <w:iCs/>
          <w:sz w:val="24"/>
          <w:szCs w:val="24"/>
        </w:rPr>
        <w:t>position</w:t>
      </w:r>
      <w:r w:rsidRPr="008944F4">
        <w:rPr>
          <w:rFonts w:eastAsia="Times New Roman" w:cstheme="minorHAnsi"/>
          <w:sz w:val="24"/>
          <w:szCs w:val="24"/>
        </w:rPr>
        <w:t xml:space="preserve"> (such as </w:t>
      </w:r>
      <w:r w:rsidRPr="008944F4">
        <w:rPr>
          <w:rFonts w:eastAsia="Times New Roman" w:cstheme="minorHAnsi"/>
          <w:i/>
          <w:iCs/>
          <w:sz w:val="24"/>
          <w:szCs w:val="24"/>
        </w:rPr>
        <w:t>fixed</w:t>
      </w:r>
      <w:r w:rsidRPr="008944F4">
        <w:rPr>
          <w:rFonts w:eastAsia="Times New Roman" w:cstheme="minorHAnsi"/>
          <w:sz w:val="24"/>
          <w:szCs w:val="24"/>
        </w:rPr>
        <w:t xml:space="preserve"> or </w:t>
      </w:r>
      <w:r w:rsidRPr="008944F4">
        <w:rPr>
          <w:rFonts w:eastAsia="Times New Roman" w:cstheme="minorHAnsi"/>
          <w:i/>
          <w:iCs/>
          <w:sz w:val="24"/>
          <w:szCs w:val="24"/>
        </w:rPr>
        <w:t>relative</w:t>
      </w:r>
      <w:r w:rsidRPr="008944F4">
        <w:rPr>
          <w:rFonts w:eastAsia="Times New Roman" w:cstheme="minorHAnsi"/>
          <w:sz w:val="24"/>
          <w:szCs w:val="24"/>
        </w:rPr>
        <w:t>) 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i/>
          <w:iCs/>
          <w:sz w:val="24"/>
          <w:szCs w:val="24"/>
        </w:rPr>
        <w:t>opacity</w:t>
      </w:r>
      <w:r w:rsidRPr="008944F4">
        <w:rPr>
          <w:rFonts w:eastAsia="Times New Roman" w:cstheme="minorHAnsi"/>
          <w:sz w:val="24"/>
          <w:szCs w:val="24"/>
        </w:rPr>
        <w:t xml:space="preserve"> values (0 to 1) can be added to </w:t>
      </w:r>
      <w:proofErr w:type="spellStart"/>
      <w:r w:rsidRPr="008944F4">
        <w:rPr>
          <w:rFonts w:eastAsia="Times New Roman" w:cstheme="minorHAnsi"/>
          <w:sz w:val="24"/>
          <w:szCs w:val="24"/>
        </w:rPr>
        <w:t>keyframes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as part of animation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</w:t>
      </w:r>
    </w:p>
    <w:p w:rsidR="00C124C3" w:rsidRPr="008944F4" w:rsidRDefault="00C124C3" w:rsidP="00C124C3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@</w:t>
      </w:r>
      <w:proofErr w:type="spellStart"/>
      <w:r w:rsidRPr="008944F4">
        <w:rPr>
          <w:rFonts w:eastAsia="Times New Roman" w:cstheme="minorHAnsi"/>
          <w:sz w:val="24"/>
          <w:szCs w:val="24"/>
        </w:rPr>
        <w:t>keyframes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fade {</w:t>
      </w:r>
    </w:p>
    <w:p w:rsidR="00C124C3" w:rsidRPr="008944F4" w:rsidRDefault="00C124C3" w:rsidP="00C124C3">
      <w:pPr>
        <w:spacing w:after="0" w:line="240" w:lineRule="auto"/>
        <w:ind w:left="19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50% {</w:t>
      </w:r>
    </w:p>
    <w:p w:rsidR="00C124C3" w:rsidRPr="008944F4" w:rsidRDefault="00C124C3" w:rsidP="00C124C3">
      <w:pPr>
        <w:spacing w:after="0" w:line="240" w:lineRule="auto"/>
        <w:ind w:left="25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opacity: 0.1;</w:t>
      </w:r>
    </w:p>
    <w:p w:rsidR="00C124C3" w:rsidRPr="008944F4" w:rsidRDefault="00C124C3" w:rsidP="00C124C3">
      <w:pPr>
        <w:spacing w:after="0" w:line="240" w:lineRule="auto"/>
        <w:ind w:left="19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C124C3" w:rsidRPr="008944F4" w:rsidRDefault="00C124C3" w:rsidP="00C124C3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i/>
          <w:iCs/>
          <w:sz w:val="24"/>
          <w:szCs w:val="24"/>
        </w:rPr>
        <w:t>animation-iteration-count</w:t>
      </w:r>
      <w:r w:rsidRPr="008944F4">
        <w:rPr>
          <w:rFonts w:eastAsia="Times New Roman" w:cstheme="minorHAnsi"/>
          <w:sz w:val="24"/>
          <w:szCs w:val="24"/>
        </w:rPr>
        <w:t xml:space="preserve"> property can be used to set how many times an animation is run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lastRenderedPageBreak/>
        <w:t>Can be set to a number (like "3" or to "infinite")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It is used with the </w:t>
      </w:r>
      <w:r w:rsidRPr="008944F4">
        <w:rPr>
          <w:rFonts w:eastAsia="Times New Roman" w:cstheme="minorHAnsi"/>
          <w:i/>
          <w:iCs/>
          <w:sz w:val="24"/>
          <w:szCs w:val="24"/>
        </w:rPr>
        <w:t>animation-name</w:t>
      </w:r>
      <w:r w:rsidRPr="008944F4">
        <w:rPr>
          <w:rFonts w:eastAsia="Times New Roman" w:cstheme="minorHAnsi"/>
          <w:sz w:val="24"/>
          <w:szCs w:val="24"/>
        </w:rPr>
        <w:t xml:space="preserve"> and </w:t>
      </w:r>
      <w:r w:rsidRPr="008944F4">
        <w:rPr>
          <w:rFonts w:eastAsia="Times New Roman" w:cstheme="minorHAnsi"/>
          <w:i/>
          <w:iCs/>
          <w:sz w:val="24"/>
          <w:szCs w:val="24"/>
        </w:rPr>
        <w:t>animation-duration</w:t>
      </w:r>
      <w:r w:rsidRPr="008944F4">
        <w:rPr>
          <w:rFonts w:eastAsia="Times New Roman" w:cstheme="minorHAnsi"/>
          <w:sz w:val="24"/>
          <w:szCs w:val="24"/>
        </w:rPr>
        <w:t xml:space="preserve"> properties</w:t>
      </w:r>
    </w:p>
    <w:p w:rsidR="00C124C3" w:rsidRPr="008944F4" w:rsidRDefault="00C124C3" w:rsidP="00C124C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 </w:t>
      </w:r>
    </w:p>
    <w:p w:rsidR="00C124C3" w:rsidRPr="008944F4" w:rsidRDefault="00C124C3" w:rsidP="00C124C3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animation-name: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bounce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C124C3" w:rsidRPr="008944F4" w:rsidRDefault="00C124C3" w:rsidP="00C124C3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animation-duration: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1s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C124C3" w:rsidRPr="008944F4" w:rsidRDefault="00C124C3" w:rsidP="00C124C3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animation-iteration-count: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3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i/>
          <w:iCs/>
          <w:sz w:val="24"/>
          <w:szCs w:val="24"/>
        </w:rPr>
        <w:t>animation-timing-function</w:t>
      </w:r>
      <w:r w:rsidRPr="008944F4">
        <w:rPr>
          <w:rFonts w:eastAsia="Times New Roman" w:cstheme="minorHAnsi"/>
          <w:sz w:val="24"/>
          <w:szCs w:val="24"/>
        </w:rPr>
        <w:t xml:space="preserve"> property controls how quickly an animated element changes during the animation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Options: ease, ease-out, ease-in, linear 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cubic-</w:t>
      </w:r>
      <w:proofErr w:type="spellStart"/>
      <w:r w:rsidRPr="008944F4">
        <w:rPr>
          <w:rFonts w:eastAsia="Times New Roman" w:cstheme="minorHAnsi"/>
          <w:sz w:val="24"/>
          <w:szCs w:val="24"/>
        </w:rPr>
        <w:t>bezier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function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x-axis - duration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y-axis - change in animation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four main points: p0, p1, p2, p3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p0 and p3 are set for you - located at (0,0) and (1,1)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We set the x and y values of p1 and p2 as: (x1, y1, x2, y2)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 </w:t>
      </w:r>
    </w:p>
    <w:p w:rsidR="00C124C3" w:rsidRPr="008944F4" w:rsidRDefault="00C124C3" w:rsidP="00C124C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i/>
          <w:iCs/>
          <w:color w:val="FF7A74"/>
          <w:sz w:val="24"/>
          <w:szCs w:val="24"/>
        </w:rPr>
        <w:t>animation-timing-function: cubic-</w:t>
      </w:r>
      <w:proofErr w:type="spellStart"/>
      <w:r w:rsidRPr="008944F4">
        <w:rPr>
          <w:rFonts w:eastAsia="Times New Roman" w:cstheme="minorHAnsi"/>
          <w:i/>
          <w:iCs/>
          <w:color w:val="FF7A74"/>
          <w:sz w:val="24"/>
          <w:szCs w:val="24"/>
        </w:rPr>
        <w:t>bezier</w:t>
      </w:r>
      <w:proofErr w:type="spellEnd"/>
      <w:r w:rsidRPr="008944F4">
        <w:rPr>
          <w:rFonts w:eastAsia="Times New Roman" w:cstheme="minorHAnsi"/>
          <w:i/>
          <w:iCs/>
          <w:color w:val="FF7A74"/>
          <w:sz w:val="24"/>
          <w:szCs w:val="24"/>
        </w:rPr>
        <w:t>(0.25, 0.25, 0.75, 0.75);</w:t>
      </w:r>
    </w:p>
    <w:p w:rsidR="00C124C3" w:rsidRPr="008944F4" w:rsidRDefault="00C124C3" w:rsidP="00C124C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x and y values are equivalent for each point (x1 = 0.25 = y1 and x2 = 0.75 = y2), results in a line that extends from the origin to point (1, 1).</w:t>
      </w:r>
    </w:p>
    <w:p w:rsidR="008944F4" w:rsidRPr="008944F4" w:rsidRDefault="008944F4" w:rsidP="008944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How to resolve the Issue of footer not staying at the bottom of the page</w:t>
      </w:r>
    </w:p>
    <w:p w:rsidR="008944F4" w:rsidRPr="008944F4" w:rsidRDefault="008944F4" w:rsidP="008944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body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position: relative;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height: 100%;</w:t>
      </w:r>
    </w:p>
    <w:p w:rsidR="008944F4" w:rsidRPr="008944F4" w:rsidRDefault="008944F4" w:rsidP="008944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footer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position: absolute;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height: 50px;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bottom: 0;</w:t>
      </w:r>
    </w:p>
    <w:p w:rsidR="008944F4" w:rsidRPr="008944F4" w:rsidRDefault="008944F4" w:rsidP="008944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Reference: </w:t>
      </w:r>
      <w:hyperlink r:id="rId11" w:history="1">
        <w:r w:rsidRPr="008944F4">
          <w:rPr>
            <w:rStyle w:val="Hyperlink"/>
            <w:rFonts w:cstheme="minorHAnsi"/>
            <w:sz w:val="24"/>
            <w:szCs w:val="24"/>
          </w:rPr>
          <w:t>https://matthewjamestaylor.com/bottom-footer</w:t>
        </w:r>
      </w:hyperlink>
    </w:p>
    <w:p w:rsidR="005F6A0E" w:rsidRPr="005F6A0E" w:rsidRDefault="005F6A0E" w:rsidP="005F6A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Accessibility Practices</w:t>
      </w:r>
    </w:p>
    <w:p w:rsidR="005F6A0E" w:rsidRPr="005F6A0E" w:rsidRDefault="005F6A0E" w:rsidP="005F6A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i/>
          <w:iCs/>
          <w:sz w:val="24"/>
          <w:szCs w:val="24"/>
        </w:rPr>
        <w:t>alt</w:t>
      </w:r>
      <w:r w:rsidRPr="005F6A0E">
        <w:rPr>
          <w:rFonts w:eastAsia="Times New Roman" w:cstheme="minorHAnsi"/>
          <w:sz w:val="24"/>
          <w:szCs w:val="24"/>
        </w:rPr>
        <w:t xml:space="preserve"> attribute of the </w:t>
      </w:r>
      <w:proofErr w:type="spellStart"/>
      <w:r w:rsidRPr="005F6A0E">
        <w:rPr>
          <w:rFonts w:eastAsia="Times New Roman" w:cstheme="minorHAnsi"/>
          <w:i/>
          <w:iCs/>
          <w:sz w:val="24"/>
          <w:szCs w:val="24"/>
        </w:rPr>
        <w:t>img</w:t>
      </w:r>
      <w:proofErr w:type="spellEnd"/>
      <w:r w:rsidRPr="005F6A0E">
        <w:rPr>
          <w:rFonts w:eastAsia="Times New Roman" w:cstheme="minorHAnsi"/>
          <w:sz w:val="24"/>
          <w:szCs w:val="24"/>
        </w:rPr>
        <w:t xml:space="preserve"> tab - used to describe the image referenced by the </w:t>
      </w:r>
      <w:proofErr w:type="spellStart"/>
      <w:r w:rsidRPr="005F6A0E">
        <w:rPr>
          <w:rFonts w:eastAsia="Times New Roman" w:cstheme="minorHAnsi"/>
          <w:i/>
          <w:iCs/>
          <w:sz w:val="24"/>
          <w:szCs w:val="24"/>
        </w:rPr>
        <w:t>img</w:t>
      </w:r>
      <w:proofErr w:type="spellEnd"/>
      <w:r w:rsidRPr="005F6A0E">
        <w:rPr>
          <w:rFonts w:eastAsia="Times New Roman" w:cstheme="minorHAnsi"/>
          <w:sz w:val="24"/>
          <w:szCs w:val="24"/>
        </w:rPr>
        <w:t xml:space="preserve"> tab 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Should be left blank (</w:t>
      </w:r>
      <w:r w:rsidRPr="005F6A0E">
        <w:rPr>
          <w:rFonts w:eastAsia="Times New Roman" w:cstheme="minorHAnsi"/>
          <w:i/>
          <w:iCs/>
          <w:sz w:val="24"/>
          <w:szCs w:val="24"/>
        </w:rPr>
        <w:t>alt=""</w:t>
      </w:r>
      <w:r w:rsidRPr="005F6A0E">
        <w:rPr>
          <w:rFonts w:eastAsia="Times New Roman" w:cstheme="minorHAnsi"/>
          <w:sz w:val="24"/>
          <w:szCs w:val="24"/>
        </w:rPr>
        <w:t>) when image is already explained with text content or if the image does not add meaning to the page </w:t>
      </w:r>
    </w:p>
    <w:p w:rsidR="005F6A0E" w:rsidRPr="005F6A0E" w:rsidRDefault="005F6A0E" w:rsidP="005F6A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Heading tags (h1 to h6) should convey semantic meaning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There should be only one h1 tag</w:t>
      </w:r>
    </w:p>
    <w:p w:rsidR="005F6A0E" w:rsidRPr="005F6A0E" w:rsidRDefault="005F6A0E" w:rsidP="005F6A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HTML 5 introduced </w:t>
      </w:r>
      <w:r w:rsidRPr="005F6A0E">
        <w:rPr>
          <w:rFonts w:eastAsia="Times New Roman" w:cstheme="minorHAnsi"/>
          <w:i/>
          <w:iCs/>
          <w:sz w:val="24"/>
          <w:szCs w:val="24"/>
        </w:rPr>
        <w:t>main</w:t>
      </w:r>
      <w:r w:rsidRPr="005F6A0E">
        <w:rPr>
          <w:rFonts w:eastAsia="Times New Roman" w:cstheme="minorHAnsi"/>
          <w:sz w:val="24"/>
          <w:szCs w:val="24"/>
        </w:rPr>
        <w:t xml:space="preserve">, </w:t>
      </w:r>
      <w:r w:rsidRPr="005F6A0E">
        <w:rPr>
          <w:rFonts w:eastAsia="Times New Roman" w:cstheme="minorHAnsi"/>
          <w:i/>
          <w:iCs/>
          <w:sz w:val="24"/>
          <w:szCs w:val="24"/>
        </w:rPr>
        <w:t>header</w:t>
      </w:r>
      <w:r w:rsidRPr="005F6A0E">
        <w:rPr>
          <w:rFonts w:eastAsia="Times New Roman" w:cstheme="minorHAnsi"/>
          <w:sz w:val="24"/>
          <w:szCs w:val="24"/>
        </w:rPr>
        <w:t xml:space="preserve">, </w:t>
      </w:r>
      <w:r w:rsidRPr="005F6A0E">
        <w:rPr>
          <w:rFonts w:eastAsia="Times New Roman" w:cstheme="minorHAnsi"/>
          <w:i/>
          <w:iCs/>
          <w:sz w:val="24"/>
          <w:szCs w:val="24"/>
        </w:rPr>
        <w:t>footer</w:t>
      </w:r>
      <w:r w:rsidRPr="005F6A0E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5F6A0E">
        <w:rPr>
          <w:rFonts w:eastAsia="Times New Roman" w:cstheme="minorHAnsi"/>
          <w:i/>
          <w:iCs/>
          <w:sz w:val="24"/>
          <w:szCs w:val="24"/>
        </w:rPr>
        <w:t>nav</w:t>
      </w:r>
      <w:proofErr w:type="spellEnd"/>
      <w:r w:rsidRPr="005F6A0E">
        <w:rPr>
          <w:rFonts w:eastAsia="Times New Roman" w:cstheme="minorHAnsi"/>
          <w:sz w:val="24"/>
          <w:szCs w:val="24"/>
        </w:rPr>
        <w:t xml:space="preserve">, </w:t>
      </w:r>
      <w:r w:rsidRPr="005F6A0E">
        <w:rPr>
          <w:rFonts w:eastAsia="Times New Roman" w:cstheme="minorHAnsi"/>
          <w:i/>
          <w:iCs/>
          <w:sz w:val="24"/>
          <w:szCs w:val="24"/>
        </w:rPr>
        <w:t>article</w:t>
      </w:r>
      <w:r w:rsidRPr="005F6A0E">
        <w:rPr>
          <w:rFonts w:eastAsia="Times New Roman" w:cstheme="minorHAnsi"/>
          <w:sz w:val="24"/>
          <w:szCs w:val="24"/>
        </w:rPr>
        <w:t xml:space="preserve">, and </w:t>
      </w:r>
      <w:r w:rsidRPr="005F6A0E">
        <w:rPr>
          <w:rFonts w:eastAsia="Times New Roman" w:cstheme="minorHAnsi"/>
          <w:i/>
          <w:iCs/>
          <w:sz w:val="24"/>
          <w:szCs w:val="24"/>
        </w:rPr>
        <w:t>section</w:t>
      </w:r>
      <w:r w:rsidRPr="005F6A0E">
        <w:rPr>
          <w:rFonts w:eastAsia="Times New Roman" w:cstheme="minorHAnsi"/>
          <w:sz w:val="24"/>
          <w:szCs w:val="24"/>
        </w:rPr>
        <w:t xml:space="preserve"> tags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main - main content; only one per page; embedded landmark feature</w:t>
      </w:r>
    </w:p>
    <w:p w:rsidR="005F6A0E" w:rsidRPr="005F6A0E" w:rsidRDefault="005F6A0E" w:rsidP="005F6A0E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Screen readers can jump straight to the main tag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article - used to wrap independent, self-contained content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section - grouping related content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lastRenderedPageBreak/>
        <w:t>div - grouping content if other tags cannot be used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header - introductory material, material that repeats on multiple pages; embedded landmark feature</w:t>
      </w:r>
    </w:p>
    <w:p w:rsidR="005F6A0E" w:rsidRPr="005F6A0E" w:rsidRDefault="005F6A0E" w:rsidP="005F6A0E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 xml:space="preserve">Works well to contain the </w:t>
      </w:r>
      <w:proofErr w:type="spellStart"/>
      <w:r w:rsidRPr="005F6A0E">
        <w:rPr>
          <w:rFonts w:eastAsia="Times New Roman" w:cstheme="minorHAnsi"/>
          <w:sz w:val="24"/>
          <w:szCs w:val="24"/>
        </w:rPr>
        <w:t>nav</w:t>
      </w:r>
      <w:proofErr w:type="spellEnd"/>
      <w:r w:rsidRPr="005F6A0E">
        <w:rPr>
          <w:rFonts w:eastAsia="Times New Roman" w:cstheme="minorHAnsi"/>
          <w:sz w:val="24"/>
          <w:szCs w:val="24"/>
        </w:rPr>
        <w:t xml:space="preserve"> tag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F6A0E">
        <w:rPr>
          <w:rFonts w:eastAsia="Times New Roman" w:cstheme="minorHAnsi"/>
          <w:sz w:val="24"/>
          <w:szCs w:val="24"/>
        </w:rPr>
        <w:t>nav</w:t>
      </w:r>
      <w:proofErr w:type="spellEnd"/>
      <w:r w:rsidRPr="005F6A0E">
        <w:rPr>
          <w:rFonts w:eastAsia="Times New Roman" w:cstheme="minorHAnsi"/>
          <w:sz w:val="24"/>
          <w:szCs w:val="24"/>
        </w:rPr>
        <w:t xml:space="preserve"> - main navigation links; embedded landmark feature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footer - footer info, such as copyright; embedded landmark feature</w:t>
      </w:r>
    </w:p>
    <w:p w:rsidR="005F6A0E" w:rsidRPr="005F6A0E" w:rsidRDefault="005F6A0E" w:rsidP="005F6A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audio - semantic tag for adding sound or audio stream content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controls attribute - shows play, pause, and other controls on the browser</w:t>
      </w:r>
    </w:p>
    <w:p w:rsidR="005F6A0E" w:rsidRPr="005F6A0E" w:rsidRDefault="005F6A0E" w:rsidP="005F6A0E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supports keyboard control for playing/pausing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Example: </w:t>
      </w:r>
    </w:p>
    <w:p w:rsidR="005F6A0E" w:rsidRDefault="005F6A0E" w:rsidP="005F6A0E">
      <w:pPr>
        <w:spacing w:before="100" w:beforeAutospacing="1" w:after="100" w:afterAutospacing="1" w:line="240" w:lineRule="auto"/>
        <w:ind w:left="2160"/>
        <w:rPr>
          <w:rFonts w:eastAsia="Times New Roman" w:cstheme="minorHAnsi"/>
          <w:i/>
          <w:iCs/>
          <w:sz w:val="24"/>
          <w:szCs w:val="24"/>
        </w:rPr>
      </w:pPr>
      <w:r w:rsidRPr="005F6A0E">
        <w:rPr>
          <w:rFonts w:eastAsia="Times New Roman" w:cstheme="minorHAnsi"/>
          <w:i/>
          <w:iCs/>
          <w:sz w:val="24"/>
          <w:szCs w:val="24"/>
        </w:rPr>
        <w:t>&lt;audio id="</w:t>
      </w:r>
      <w:proofErr w:type="spellStart"/>
      <w:r w:rsidRPr="005F6A0E">
        <w:rPr>
          <w:rFonts w:eastAsia="Times New Roman" w:cstheme="minorHAnsi"/>
          <w:i/>
          <w:iCs/>
          <w:sz w:val="24"/>
          <w:szCs w:val="24"/>
        </w:rPr>
        <w:t>meowClip</w:t>
      </w:r>
      <w:proofErr w:type="spellEnd"/>
      <w:r w:rsidRPr="005F6A0E">
        <w:rPr>
          <w:rFonts w:eastAsia="Times New Roman" w:cstheme="minorHAnsi"/>
          <w:i/>
          <w:iCs/>
          <w:sz w:val="24"/>
          <w:szCs w:val="24"/>
        </w:rPr>
        <w:t>" controls&gt;</w:t>
      </w:r>
      <w:r>
        <w:rPr>
          <w:rFonts w:eastAsia="Times New Roman" w:cstheme="minorHAnsi"/>
          <w:i/>
          <w:iCs/>
          <w:sz w:val="24"/>
          <w:szCs w:val="24"/>
        </w:rPr>
        <w:br/>
        <w:t xml:space="preserve"> </w:t>
      </w:r>
      <w:r w:rsidRPr="005F6A0E">
        <w:rPr>
          <w:rFonts w:eastAsia="Times New Roman" w:cstheme="minorHAnsi"/>
          <w:i/>
          <w:iCs/>
          <w:sz w:val="24"/>
          <w:szCs w:val="24"/>
        </w:rPr>
        <w:t xml:space="preserve">&lt;source </w:t>
      </w:r>
      <w:proofErr w:type="spellStart"/>
      <w:r w:rsidRPr="005F6A0E">
        <w:rPr>
          <w:rFonts w:eastAsia="Times New Roman" w:cstheme="minorHAnsi"/>
          <w:i/>
          <w:iCs/>
          <w:sz w:val="24"/>
          <w:szCs w:val="24"/>
        </w:rPr>
        <w:t>src</w:t>
      </w:r>
      <w:proofErr w:type="spellEnd"/>
      <w:r w:rsidRPr="005F6A0E">
        <w:rPr>
          <w:rFonts w:eastAsia="Times New Roman" w:cstheme="minorHAnsi"/>
          <w:i/>
          <w:iCs/>
          <w:sz w:val="24"/>
          <w:szCs w:val="24"/>
        </w:rPr>
        <w:t>="audio/meow.mp3" type="audio/mpeg" /&gt;</w:t>
      </w:r>
      <w:r>
        <w:rPr>
          <w:rFonts w:eastAsia="Times New Roman" w:cstheme="minorHAnsi"/>
          <w:sz w:val="24"/>
          <w:szCs w:val="24"/>
        </w:rPr>
        <w:br/>
      </w:r>
      <w:r w:rsidRPr="005F6A0E">
        <w:rPr>
          <w:rFonts w:eastAsia="Times New Roman" w:cstheme="minorHAnsi"/>
          <w:i/>
          <w:iCs/>
          <w:sz w:val="24"/>
          <w:szCs w:val="24"/>
        </w:rPr>
        <w:t>&lt;/audio&gt;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i/>
          <w:sz w:val="24"/>
          <w:szCs w:val="24"/>
        </w:rPr>
        <w:t>figure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14821">
        <w:rPr>
          <w:rFonts w:ascii="Times New Roman" w:eastAsia="Times New Roman" w:hAnsi="Times New Roman" w:cs="Times New Roman"/>
          <w:i/>
          <w:sz w:val="24"/>
          <w:szCs w:val="24"/>
        </w:rPr>
        <w:t>figcaption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tags - give semantic meaning to thing such as charts, figures and their caption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4821">
        <w:rPr>
          <w:rFonts w:ascii="Times New Roman" w:eastAsia="Times New Roman" w:hAnsi="Times New Roman" w:cs="Times New Roman"/>
          <w:i/>
          <w:sz w:val="24"/>
          <w:szCs w:val="24"/>
        </w:rPr>
        <w:t>figcaption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 goes inside the </w:t>
      </w:r>
      <w:r w:rsidRPr="00714821">
        <w:rPr>
          <w:rFonts w:ascii="Times New Roman" w:eastAsia="Times New Roman" w:hAnsi="Times New Roman" w:cs="Times New Roman"/>
          <w:i/>
          <w:sz w:val="24"/>
          <w:szCs w:val="24"/>
        </w:rPr>
        <w:t>figure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form - </w:t>
      </w: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label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element - used to add a label to a form input element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for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 must be the same as the </w:t>
      </w: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id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 of the input element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fieldset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element wraps around a set of radio buttons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legend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 is used to provide information about the radio buttons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fieldset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element is not needed when the radio button choices are very clear and self-explanatory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Setting </w:t>
      </w: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type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 of </w:t>
      </w: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input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 to "</w:t>
      </w: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date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Allows the user to easily select a date in the input field, from a date picker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time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 with </w:t>
      </w:r>
      <w:proofErr w:type="spellStart"/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time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 wraps around a date or time displayed on the page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 of the tag specifies the date or time in a machine-readable, standardized format</w:t>
      </w:r>
    </w:p>
    <w:p w:rsidR="00714821" w:rsidRPr="00714821" w:rsidRDefault="00714821" w:rsidP="00714821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Example: &lt;time </w:t>
      </w:r>
      <w:proofErr w:type="spellStart"/>
      <w:r w:rsidRPr="00714821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>="2015-03-30"&gt;March 30 in 2015&lt;/time&gt;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CSS can be used to position information meant only for screen-readers off screen</w:t>
      </w:r>
    </w:p>
    <w:p w:rsidR="00714821" w:rsidRPr="00714821" w:rsidRDefault="00714821" w:rsidP="00714821">
      <w:pPr>
        <w:numPr>
          <w:ilvl w:val="1"/>
          <w:numId w:val="8"/>
        </w:numPr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The following code can be used to do this:</w:t>
      </w:r>
    </w:p>
    <w:p w:rsidR="00714821" w:rsidRPr="00714821" w:rsidRDefault="00714821" w:rsidP="00714821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         .</w:t>
      </w:r>
      <w:proofErr w:type="spellStart"/>
      <w:r w:rsidRPr="00714821">
        <w:rPr>
          <w:rFonts w:ascii="Times New Roman" w:eastAsia="Times New Roman" w:hAnsi="Times New Roman" w:cs="Times New Roman"/>
          <w:sz w:val="24"/>
          <w:szCs w:val="24"/>
        </w:rPr>
        <w:t>sr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>-only {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position: absolute;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left: -10000px;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width: 1px;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height: 1px;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top: auto;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overflow: hidden;</w:t>
      </w:r>
    </w:p>
    <w:p w:rsidR="00714821" w:rsidRPr="00714821" w:rsidRDefault="00714821" w:rsidP="00714821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  }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High contract text improves readability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lastRenderedPageBreak/>
        <w:t>Web Content Accessibility Guidelines (WCAG) recommend at least a 4.5 to 1 contrast ratio for normal text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1:1 ratio indicates the same color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21:1 radio indicates white against black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Accessibility challenges with the use of color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Color should not be used as the only way to convey important information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Foreground and background colors need sufficient color contrast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For a color that is defined in the </w:t>
      </w:r>
      <w:proofErr w:type="spellStart"/>
      <w:r w:rsidRPr="00714821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>() format, you can change its lightness by increasing the percentage of the third argument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Neighboring colors on the color wheel should not be used to convey important information because they would be hard for a color blind person to see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accesskey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 can be used to create a shortcut key 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Can we used on any element but most useful for buttons, form elements, and links.</w:t>
      </w:r>
    </w:p>
    <w:p w:rsidR="0008704E" w:rsidRDefault="00714821" w:rsidP="0008704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&lt;button </w:t>
      </w:r>
      <w:proofErr w:type="spellStart"/>
      <w:r w:rsidRPr="00714821">
        <w:rPr>
          <w:rFonts w:ascii="Times New Roman" w:eastAsia="Times New Roman" w:hAnsi="Times New Roman" w:cs="Times New Roman"/>
          <w:sz w:val="24"/>
          <w:szCs w:val="24"/>
        </w:rPr>
        <w:t>accesskey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>="c"&gt;Checkout&lt;/button&gt;</w:t>
      </w:r>
    </w:p>
    <w:p w:rsidR="0008704E" w:rsidRDefault="0008704E" w:rsidP="000870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704E">
        <w:rPr>
          <w:rFonts w:ascii="Times New Roman" w:eastAsia="Times New Roman" w:hAnsi="Times New Roman" w:cs="Times New Roman"/>
          <w:i/>
          <w:iCs/>
          <w:sz w:val="24"/>
          <w:szCs w:val="24"/>
        </w:rPr>
        <w:t>tabindex</w:t>
      </w:r>
      <w:proofErr w:type="spellEnd"/>
      <w:r w:rsidRPr="0008704E">
        <w:rPr>
          <w:rFonts w:ascii="Times New Roman" w:eastAsia="Times New Roman" w:hAnsi="Times New Roman" w:cs="Times New Roman"/>
          <w:sz w:val="24"/>
          <w:szCs w:val="24"/>
        </w:rPr>
        <w:t xml:space="preserve"> attribute</w:t>
      </w:r>
    </w:p>
    <w:p w:rsidR="0008704E" w:rsidRDefault="0008704E" w:rsidP="0008704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 xml:space="preserve">Can add </w:t>
      </w:r>
      <w:proofErr w:type="spellStart"/>
      <w:r w:rsidRPr="0008704E">
        <w:rPr>
          <w:rFonts w:ascii="Times New Roman" w:eastAsia="Times New Roman" w:hAnsi="Times New Roman" w:cs="Times New Roman"/>
          <w:i/>
          <w:iCs/>
          <w:sz w:val="24"/>
          <w:szCs w:val="24"/>
        </w:rPr>
        <w:t>tabindex</w:t>
      </w:r>
      <w:proofErr w:type="spellEnd"/>
      <w:r w:rsidRPr="0008704E">
        <w:rPr>
          <w:rFonts w:ascii="Times New Roman" w:eastAsia="Times New Roman" w:hAnsi="Times New Roman" w:cs="Times New Roman"/>
          <w:i/>
          <w:iCs/>
          <w:sz w:val="24"/>
          <w:szCs w:val="24"/>
        </w:rPr>
        <w:t>=0</w:t>
      </w:r>
      <w:r w:rsidRPr="0008704E">
        <w:rPr>
          <w:rFonts w:ascii="Times New Roman" w:eastAsia="Times New Roman" w:hAnsi="Times New Roman" w:cs="Times New Roman"/>
          <w:sz w:val="24"/>
          <w:szCs w:val="24"/>
        </w:rPr>
        <w:t xml:space="preserve"> to an element to indicate that the element can be focused upon with a keyboard</w:t>
      </w:r>
    </w:p>
    <w:p w:rsidR="0008704E" w:rsidRDefault="0008704E" w:rsidP="0008704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 xml:space="preserve">Adding </w:t>
      </w:r>
      <w:proofErr w:type="spellStart"/>
      <w:r w:rsidRPr="0008704E">
        <w:rPr>
          <w:rFonts w:ascii="Times New Roman" w:eastAsia="Times New Roman" w:hAnsi="Times New Roman" w:cs="Times New Roman"/>
          <w:sz w:val="24"/>
          <w:szCs w:val="24"/>
        </w:rPr>
        <w:t>tabindex</w:t>
      </w:r>
      <w:proofErr w:type="spellEnd"/>
      <w:r w:rsidRPr="0008704E">
        <w:rPr>
          <w:rFonts w:ascii="Times New Roman" w:eastAsia="Times New Roman" w:hAnsi="Times New Roman" w:cs="Times New Roman"/>
          <w:sz w:val="24"/>
          <w:szCs w:val="24"/>
        </w:rPr>
        <w:t xml:space="preserve"> attribute to a tag also enables the CSS pseudo-class :focus to work on the tag</w:t>
      </w:r>
    </w:p>
    <w:p w:rsidR="0008704E" w:rsidRDefault="0008704E" w:rsidP="0008704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Value set to 1 or higher can be used to indicate the exact tab order of elements</w:t>
      </w:r>
    </w:p>
    <w:p w:rsidR="0008704E" w:rsidRDefault="0008704E" w:rsidP="000870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Responsive Design Principles</w:t>
      </w:r>
    </w:p>
    <w:p w:rsidR="0008704E" w:rsidRDefault="0008704E" w:rsidP="0008704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Media queries - change the presentation of content based on different viewport sizes</w:t>
      </w:r>
    </w:p>
    <w:p w:rsidR="0008704E" w:rsidRPr="0008704E" w:rsidRDefault="0008704E" w:rsidP="0008704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Example of a media query that changes the font size to 15px when the device's width is less than or equal to 200px: </w:t>
      </w:r>
    </w:p>
    <w:p w:rsidR="0008704E" w:rsidRPr="0008704E" w:rsidRDefault="0008704E" w:rsidP="0008704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@media (max-width: 200px) {</w:t>
      </w:r>
    </w:p>
    <w:p w:rsidR="0008704E" w:rsidRPr="0008704E" w:rsidRDefault="0008704E" w:rsidP="0008704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    </w:t>
      </w:r>
      <w:r w:rsidRPr="0008704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FE"/>
        </w:rPr>
        <w:t>p {</w:t>
      </w:r>
    </w:p>
    <w:p w:rsidR="0008704E" w:rsidRPr="0008704E" w:rsidRDefault="0008704E" w:rsidP="0008704E">
      <w:pPr>
        <w:shd w:val="clear" w:color="auto" w:fill="FFFFFE"/>
        <w:spacing w:after="0" w:line="240" w:lineRule="auto"/>
        <w:ind w:left="2160"/>
        <w:rPr>
          <w:rFonts w:ascii="Times New Roman" w:eastAsia="Times New Roman" w:hAnsi="Times New Roman" w:cs="Times New Roman"/>
          <w:sz w:val="21"/>
          <w:szCs w:val="21"/>
        </w:rPr>
      </w:pPr>
      <w:r w:rsidRPr="0008704E">
        <w:rPr>
          <w:rFonts w:ascii="Consolas" w:eastAsia="Times New Roman" w:hAnsi="Consolas" w:cs="Times New Roman"/>
          <w:color w:val="FF0000"/>
          <w:sz w:val="21"/>
          <w:szCs w:val="21"/>
        </w:rPr>
        <w:t>font-size:</w:t>
      </w:r>
      <w:r w:rsidRPr="0008704E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08704E">
        <w:rPr>
          <w:rFonts w:ascii="Consolas" w:eastAsia="Times New Roman" w:hAnsi="Consolas" w:cs="Times New Roman"/>
          <w:color w:val="09885A"/>
          <w:sz w:val="21"/>
          <w:szCs w:val="21"/>
        </w:rPr>
        <w:t>10px</w:t>
      </w:r>
      <w:r w:rsidRPr="000870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8704E" w:rsidRPr="0008704E" w:rsidRDefault="0008704E" w:rsidP="0008704E">
      <w:pPr>
        <w:shd w:val="clear" w:color="auto" w:fill="FFFFFE"/>
        <w:spacing w:after="0" w:line="240" w:lineRule="auto"/>
        <w:ind w:left="2160"/>
        <w:rPr>
          <w:rFonts w:ascii="Times New Roman" w:eastAsia="Times New Roman" w:hAnsi="Times New Roman" w:cs="Times New Roman"/>
          <w:sz w:val="21"/>
          <w:szCs w:val="21"/>
        </w:rPr>
      </w:pPr>
      <w:r w:rsidRPr="0008704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8704E" w:rsidRPr="0008704E" w:rsidRDefault="0008704E" w:rsidP="0008704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827BB" w:rsidRPr="002827BB" w:rsidRDefault="002827BB" w:rsidP="002827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Making an image responsive</w:t>
      </w:r>
    </w:p>
    <w:p w:rsidR="002827BB" w:rsidRPr="002827BB" w:rsidRDefault="002827BB" w:rsidP="002827BB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img</w:t>
      </w:r>
      <w:proofErr w:type="spellEnd"/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 xml:space="preserve"> {</w:t>
      </w:r>
    </w:p>
    <w:p w:rsidR="002827BB" w:rsidRPr="002827BB" w:rsidRDefault="002827BB" w:rsidP="002827BB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  max-width: 100%;</w:t>
      </w:r>
    </w:p>
    <w:p w:rsidR="002827BB" w:rsidRPr="002827BB" w:rsidRDefault="002827BB" w:rsidP="002827BB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  display: block;</w:t>
      </w:r>
    </w:p>
    <w:p w:rsidR="002827BB" w:rsidRPr="002827BB" w:rsidRDefault="002827BB" w:rsidP="002827BB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  height: auto;</w:t>
      </w:r>
    </w:p>
    <w:p w:rsidR="002827BB" w:rsidRPr="002827BB" w:rsidRDefault="002827BB" w:rsidP="002827BB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}</w:t>
      </w:r>
    </w:p>
    <w:p w:rsidR="002827BB" w:rsidRPr="002827BB" w:rsidRDefault="002827BB" w:rsidP="002827B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i/>
          <w:iCs/>
          <w:sz w:val="24"/>
          <w:szCs w:val="24"/>
        </w:rPr>
        <w:t>max-width: 100%;</w:t>
      </w:r>
    </w:p>
    <w:p w:rsidR="002827BB" w:rsidRPr="002827BB" w:rsidRDefault="002827BB" w:rsidP="002827BB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Image scales to take up the full width of the parent container</w:t>
      </w:r>
    </w:p>
    <w:p w:rsidR="002827BB" w:rsidRPr="002827BB" w:rsidRDefault="002827BB" w:rsidP="002827B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i/>
          <w:iCs/>
          <w:sz w:val="24"/>
          <w:szCs w:val="24"/>
        </w:rPr>
        <w:t>display: block;</w:t>
      </w:r>
    </w:p>
    <w:p w:rsidR="002827BB" w:rsidRPr="002827BB" w:rsidRDefault="002827BB" w:rsidP="002827BB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Changes the image from an inline element (its default) to a block element</w:t>
      </w:r>
    </w:p>
    <w:p w:rsidR="002827BB" w:rsidRPr="002827BB" w:rsidRDefault="002827BB" w:rsidP="002827B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height: auto;</w:t>
      </w:r>
    </w:p>
    <w:p w:rsidR="002827BB" w:rsidRPr="002827BB" w:rsidRDefault="002827BB" w:rsidP="002827BB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Keeps the original aspect ratio of the image</w:t>
      </w:r>
    </w:p>
    <w:p w:rsidR="002827BB" w:rsidRPr="002827BB" w:rsidRDefault="002827BB" w:rsidP="002827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Retina image</w:t>
      </w:r>
    </w:p>
    <w:p w:rsidR="002827BB" w:rsidRPr="002827BB" w:rsidRDefault="002827BB" w:rsidP="002827B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To optimize an image for retina displays, do the following:</w:t>
      </w:r>
    </w:p>
    <w:p w:rsidR="002827BB" w:rsidRPr="002827BB" w:rsidRDefault="002827BB" w:rsidP="002827B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Make height and width values only half of the original size of the image</w:t>
      </w:r>
    </w:p>
    <w:p w:rsidR="002827BB" w:rsidRPr="002827BB" w:rsidRDefault="002827BB" w:rsidP="002827B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 xml:space="preserve">Example:  </w:t>
      </w:r>
      <w:proofErr w:type="spellStart"/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img</w:t>
      </w:r>
      <w:proofErr w:type="spellEnd"/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 xml:space="preserve"> { height: 250px; width: 250px; }</w:t>
      </w:r>
    </w:p>
    <w:p w:rsidR="002827BB" w:rsidRPr="002827BB" w:rsidRDefault="002827BB" w:rsidP="002827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Making typography responsive</w:t>
      </w:r>
    </w:p>
    <w:p w:rsidR="002827BB" w:rsidRPr="002827BB" w:rsidRDefault="002827BB" w:rsidP="002827B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 xml:space="preserve">Use viewport units, instead of </w:t>
      </w:r>
      <w:proofErr w:type="spellStart"/>
      <w:r w:rsidRPr="002827BB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2827B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2827BB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2827BB">
        <w:rPr>
          <w:rFonts w:ascii="Times New Roman" w:eastAsia="Times New Roman" w:hAnsi="Times New Roman" w:cs="Times New Roman"/>
          <w:sz w:val="24"/>
          <w:szCs w:val="24"/>
        </w:rPr>
        <w:t>, which are relative to the viewport height and width of a device; examples:</w:t>
      </w:r>
    </w:p>
    <w:p w:rsidR="002827BB" w:rsidRPr="002827BB" w:rsidRDefault="002827BB" w:rsidP="002827B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i/>
          <w:iCs/>
          <w:sz w:val="24"/>
          <w:szCs w:val="24"/>
        </w:rPr>
        <w:t>width: 50vw;</w:t>
      </w:r>
    </w:p>
    <w:p w:rsidR="002827BB" w:rsidRPr="002827BB" w:rsidRDefault="002827BB" w:rsidP="002827B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i/>
          <w:iCs/>
          <w:sz w:val="24"/>
          <w:szCs w:val="24"/>
        </w:rPr>
        <w:t>height: 10vh;</w:t>
      </w:r>
    </w:p>
    <w:p w:rsidR="002827BB" w:rsidRPr="002827BB" w:rsidRDefault="002827BB" w:rsidP="002827B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i/>
          <w:iCs/>
          <w:sz w:val="24"/>
          <w:szCs w:val="24"/>
        </w:rPr>
        <w:t>width: 60vmin;</w:t>
      </w:r>
      <w:r w:rsidRPr="002827BB">
        <w:rPr>
          <w:rFonts w:ascii="Times New Roman" w:eastAsia="Times New Roman" w:hAnsi="Times New Roman" w:cs="Times New Roman"/>
          <w:sz w:val="24"/>
          <w:szCs w:val="24"/>
        </w:rPr>
        <w:t xml:space="preserve"> - (</w:t>
      </w:r>
      <w:proofErr w:type="spellStart"/>
      <w:r w:rsidRPr="002827BB">
        <w:rPr>
          <w:rFonts w:ascii="Times New Roman" w:eastAsia="Times New Roman" w:hAnsi="Times New Roman" w:cs="Times New Roman"/>
          <w:sz w:val="24"/>
          <w:szCs w:val="24"/>
        </w:rPr>
        <w:t>vmin</w:t>
      </w:r>
      <w:proofErr w:type="spellEnd"/>
      <w:r w:rsidRPr="002827BB">
        <w:rPr>
          <w:rFonts w:ascii="Times New Roman" w:eastAsia="Times New Roman" w:hAnsi="Times New Roman" w:cs="Times New Roman"/>
          <w:sz w:val="24"/>
          <w:szCs w:val="24"/>
        </w:rPr>
        <w:t xml:space="preserve"> refers to viewport's smaller dimension) </w:t>
      </w:r>
    </w:p>
    <w:p w:rsidR="002827BB" w:rsidRPr="002827BB" w:rsidRDefault="002827BB" w:rsidP="002827B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i/>
          <w:iCs/>
          <w:sz w:val="24"/>
          <w:szCs w:val="24"/>
        </w:rPr>
        <w:t>width: 100vmax;</w:t>
      </w:r>
      <w:r w:rsidRPr="002827BB">
        <w:rPr>
          <w:rFonts w:ascii="Times New Roman" w:eastAsia="Times New Roman" w:hAnsi="Times New Roman" w:cs="Times New Roman"/>
          <w:sz w:val="24"/>
          <w:szCs w:val="24"/>
        </w:rPr>
        <w:t xml:space="preserve"> - (</w:t>
      </w:r>
      <w:proofErr w:type="spellStart"/>
      <w:r w:rsidRPr="002827BB">
        <w:rPr>
          <w:rFonts w:ascii="Times New Roman" w:eastAsia="Times New Roman" w:hAnsi="Times New Roman" w:cs="Times New Roman"/>
          <w:sz w:val="24"/>
          <w:szCs w:val="24"/>
        </w:rPr>
        <w:t>vmax</w:t>
      </w:r>
      <w:proofErr w:type="spellEnd"/>
      <w:r w:rsidRPr="002827BB">
        <w:rPr>
          <w:rFonts w:ascii="Times New Roman" w:eastAsia="Times New Roman" w:hAnsi="Times New Roman" w:cs="Times New Roman"/>
          <w:sz w:val="24"/>
          <w:szCs w:val="24"/>
        </w:rPr>
        <w:t xml:space="preserve"> refers to viewport's bigger dimension)</w:t>
      </w:r>
    </w:p>
    <w:p w:rsidR="00867B25" w:rsidRPr="00867B25" w:rsidRDefault="00867B25" w:rsidP="00867B2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CCS Flexbox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display: flex;</w:t>
      </w:r>
      <w:r w:rsidRPr="00867B25">
        <w:rPr>
          <w:rFonts w:ascii="Times New Roman" w:eastAsia="Times New Roman" w:hAnsi="Times New Roman" w:cs="Times New Roman"/>
          <w:sz w:val="24"/>
          <w:szCs w:val="24"/>
        </w:rPr>
        <w:t> can be applied to an element to make it possible to position the element and other elements in a responsive way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It makes the element into a flex container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flex-direction</w:t>
      </w:r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 property can be applied to an element which has </w:t>
      </w: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display: flex;</w:t>
      </w:r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 applied to align the children elements in rows or columns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Possible values: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flex-direction: row;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flex-direction: column;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flex-direction: row-reserve;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flex-direction: column-reserve;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main axis - the direction in which the flex items are arranged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For rows, main axis is the horizontal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For columns, main axis is the vertical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cross axis - opposite of the main axis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For rows, cross axis is the vertical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For columns, cross axis is the horizontal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justify-content</w:t>
      </w:r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 property is applied to the parent flex element to specify how should the flex items be arranged (along the main axis); possible options: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justify-content: center;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All items are in the center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justify-content: flex-start;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All items are at the starting side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justify-content: flex-end;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All items are at the ending side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justify-content: space-between;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Items are spread out with space between them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justify-content: space-around;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Items are spread and there is space between the first and last elements and the ends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align-items</w:t>
      </w:r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 property can be used to align flex items along the cross axis; possible values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flex-start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flex-end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center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stretch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baseline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By default, a flex container will fit all flex items in one line (row or column)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flex-wrap</w:t>
      </w:r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 property can be used to wrap items; possible values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flex-wrap: </w:t>
      </w:r>
      <w:proofErr w:type="spellStart"/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nowrap</w:t>
      </w:r>
      <w:proofErr w:type="spellEnd"/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flex-wrap: wrap;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flex-wrap: wrap-reverse;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flex-shrink</w:t>
      </w:r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 property applies to the flex items and can be used to allow a flex item to shrink to fit the width of the flex container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Values are defined as numbers; the higher the number, the more it will shrink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flex-grow</w:t>
      </w:r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 property - allows the flex item to grow to fit the size of the flex container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Values are defined as numbers; the higher the number, the more it will grow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flex-basis</w:t>
      </w:r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 property specifies the initial size of the item before flex-shrink or flex-grow takes affect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Units used: </w:t>
      </w:r>
      <w:proofErr w:type="spellStart"/>
      <w:r w:rsidRPr="00867B25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7B25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867B25">
        <w:rPr>
          <w:rFonts w:ascii="Times New Roman" w:eastAsia="Times New Roman" w:hAnsi="Times New Roman" w:cs="Times New Roman"/>
          <w:sz w:val="24"/>
          <w:szCs w:val="24"/>
        </w:rPr>
        <w:t>, %</w:t>
      </w:r>
    </w:p>
    <w:p w:rsid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auto: sizes items based on the content</w:t>
      </w:r>
    </w:p>
    <w:p w:rsidR="00183E2E" w:rsidRPr="00183E2E" w:rsidRDefault="00183E2E" w:rsidP="00183E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flex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 property can be used as a shortcut to apply </w:t>
      </w: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flex-grow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flex-shrink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flex-basis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 properties all at once</w:t>
      </w:r>
    </w:p>
    <w:p w:rsidR="00183E2E" w:rsidRPr="00183E2E" w:rsidRDefault="00183E2E" w:rsidP="00183E2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sz w:val="24"/>
          <w:szCs w:val="24"/>
        </w:rPr>
        <w:t>Example: </w:t>
      </w: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flex: 2 0 50px;</w:t>
      </w:r>
    </w:p>
    <w:p w:rsidR="00183E2E" w:rsidRPr="00183E2E" w:rsidRDefault="00183E2E" w:rsidP="00183E2E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sz w:val="24"/>
          <w:szCs w:val="24"/>
        </w:rPr>
        <w:t>Will set </w:t>
      </w: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flex-grow: 2;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flex-shrink: 0;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flex-basis: 50px;</w:t>
      </w:r>
    </w:p>
    <w:p w:rsidR="00183E2E" w:rsidRPr="00183E2E" w:rsidRDefault="00183E2E" w:rsidP="00183E2E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sz w:val="24"/>
          <w:szCs w:val="24"/>
        </w:rPr>
        <w:t>Default values: </w:t>
      </w: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flex: 0 1 auto;</w:t>
      </w:r>
    </w:p>
    <w:p w:rsidR="00183E2E" w:rsidRPr="00183E2E" w:rsidRDefault="00183E2E" w:rsidP="00183E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order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 property is used to specify the order in which the flex items appear (that's different from the order specified by the code)</w:t>
      </w:r>
    </w:p>
    <w:p w:rsidR="00183E2E" w:rsidRPr="00183E2E" w:rsidRDefault="00183E2E" w:rsidP="00183E2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order: 1;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 for one item and </w:t>
      </w: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order: 2;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 for another item</w:t>
      </w:r>
    </w:p>
    <w:p w:rsidR="00183E2E" w:rsidRPr="00183E2E" w:rsidRDefault="00183E2E" w:rsidP="00183E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align-self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 property can be used to change the alignment of a flex item</w:t>
      </w:r>
    </w:p>
    <w:p w:rsidR="00183E2E" w:rsidRPr="00183E2E" w:rsidRDefault="00183E2E" w:rsidP="00183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Symbol" w:cs="Times New Roman"/>
          <w:sz w:val="24"/>
          <w:szCs w:val="24"/>
        </w:rPr>
        <w:t>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  CSS Grid</w:t>
      </w:r>
    </w:p>
    <w:p w:rsidR="00183E2E" w:rsidRPr="00183E2E" w:rsidRDefault="00183E2E" w:rsidP="00183E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display: grid;</w:t>
      </w:r>
    </w:p>
    <w:p w:rsidR="00183E2E" w:rsidRPr="00183E2E" w:rsidRDefault="00183E2E" w:rsidP="00183E2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sz w:val="24"/>
          <w:szCs w:val="24"/>
        </w:rPr>
        <w:t>Sets the element to a grid container</w:t>
      </w:r>
    </w:p>
    <w:p w:rsidR="00183E2E" w:rsidRPr="00183E2E" w:rsidRDefault="00183E2E" w:rsidP="00183E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grid-template-columns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 property - used to create columns in a grid container</w:t>
      </w:r>
    </w:p>
    <w:p w:rsidR="00183E2E" w:rsidRPr="00183E2E" w:rsidRDefault="00183E2E" w:rsidP="00183E2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sz w:val="24"/>
          <w:szCs w:val="24"/>
        </w:rPr>
        <w:t>Example: </w:t>
      </w: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grid-template-columns: 100px </w:t>
      </w:r>
      <w:proofErr w:type="spellStart"/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100px</w:t>
      </w:r>
      <w:proofErr w:type="spellEnd"/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</w:p>
    <w:p w:rsidR="00183E2E" w:rsidRDefault="00183E2E" w:rsidP="00B56144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sz w:val="24"/>
          <w:szCs w:val="24"/>
        </w:rPr>
        <w:t>Will create two columns of 100px each</w:t>
      </w:r>
    </w:p>
    <w:p w:rsidR="00B56144" w:rsidRPr="00B56144" w:rsidRDefault="00B56144" w:rsidP="00B561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44">
        <w:rPr>
          <w:rFonts w:ascii="Times New Roman" w:eastAsia="Times New Roman" w:hAnsi="Times New Roman" w:cs="Times New Roman"/>
          <w:i/>
          <w:iCs/>
          <w:sz w:val="24"/>
          <w:szCs w:val="24"/>
        </w:rPr>
        <w:t>grid-template-rows</w:t>
      </w:r>
      <w:r w:rsidRPr="00B56144">
        <w:rPr>
          <w:rFonts w:ascii="Times New Roman" w:eastAsia="Times New Roman" w:hAnsi="Times New Roman" w:cs="Times New Roman"/>
          <w:sz w:val="24"/>
          <w:szCs w:val="24"/>
        </w:rPr>
        <w:t xml:space="preserve"> property can be used to set the number of rows automatically within a grid container </w:t>
      </w:r>
    </w:p>
    <w:p w:rsidR="00B56144" w:rsidRPr="00B56144" w:rsidRDefault="00B56144" w:rsidP="00B561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44">
        <w:rPr>
          <w:rFonts w:ascii="Times New Roman" w:eastAsia="Times New Roman" w:hAnsi="Times New Roman" w:cs="Times New Roman"/>
          <w:sz w:val="24"/>
          <w:szCs w:val="24"/>
        </w:rPr>
        <w:t>Options for defining the size of rows/columns of grid container</w:t>
      </w:r>
    </w:p>
    <w:p w:rsidR="00B56144" w:rsidRPr="00B56144" w:rsidRDefault="00B56144" w:rsidP="00B561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6144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</w:p>
    <w:p w:rsidR="00B56144" w:rsidRPr="00B56144" w:rsidRDefault="00B56144" w:rsidP="00B561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6144">
        <w:rPr>
          <w:rFonts w:ascii="Times New Roman" w:eastAsia="Times New Roman" w:hAnsi="Times New Roman" w:cs="Times New Roman"/>
          <w:sz w:val="24"/>
          <w:szCs w:val="24"/>
        </w:rPr>
        <w:lastRenderedPageBreak/>
        <w:t>em</w:t>
      </w:r>
      <w:proofErr w:type="spellEnd"/>
    </w:p>
    <w:p w:rsidR="00B56144" w:rsidRPr="00B56144" w:rsidRDefault="00B56144" w:rsidP="00B561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6144">
        <w:rPr>
          <w:rFonts w:ascii="Times New Roman" w:eastAsia="Times New Roman" w:hAnsi="Times New Roman" w:cs="Times New Roman"/>
          <w:sz w:val="24"/>
          <w:szCs w:val="24"/>
        </w:rPr>
        <w:t>fr</w:t>
      </w:r>
      <w:proofErr w:type="spellEnd"/>
      <w:r w:rsidRPr="00B56144">
        <w:rPr>
          <w:rFonts w:ascii="Times New Roman" w:eastAsia="Times New Roman" w:hAnsi="Times New Roman" w:cs="Times New Roman"/>
          <w:sz w:val="24"/>
          <w:szCs w:val="24"/>
        </w:rPr>
        <w:t xml:space="preserve"> - fraction of the available space</w:t>
      </w:r>
    </w:p>
    <w:p w:rsidR="00B56144" w:rsidRPr="00B56144" w:rsidRDefault="00B56144" w:rsidP="00B561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44">
        <w:rPr>
          <w:rFonts w:ascii="Times New Roman" w:eastAsia="Times New Roman" w:hAnsi="Times New Roman" w:cs="Times New Roman"/>
          <w:sz w:val="24"/>
          <w:szCs w:val="24"/>
        </w:rPr>
        <w:t>auto - width or height of the content, automatically</w:t>
      </w:r>
    </w:p>
    <w:p w:rsidR="00B56144" w:rsidRPr="00B56144" w:rsidRDefault="00B56144" w:rsidP="00B561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44">
        <w:rPr>
          <w:rFonts w:ascii="Times New Roman" w:eastAsia="Times New Roman" w:hAnsi="Times New Roman" w:cs="Times New Roman"/>
          <w:sz w:val="24"/>
          <w:szCs w:val="24"/>
        </w:rPr>
        <w:t>% - percentage of the container</w:t>
      </w:r>
    </w:p>
    <w:p w:rsidR="00B56144" w:rsidRPr="00B56144" w:rsidRDefault="00B56144" w:rsidP="00B561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44">
        <w:rPr>
          <w:rFonts w:ascii="Times New Roman" w:eastAsia="Times New Roman" w:hAnsi="Times New Roman" w:cs="Times New Roman"/>
          <w:i/>
          <w:iCs/>
          <w:sz w:val="24"/>
          <w:szCs w:val="24"/>
        </w:rPr>
        <w:t>grid-column-gap</w:t>
      </w:r>
      <w:r w:rsidRPr="00B56144">
        <w:rPr>
          <w:rFonts w:ascii="Times New Roman" w:eastAsia="Times New Roman" w:hAnsi="Times New Roman" w:cs="Times New Roman"/>
          <w:sz w:val="24"/>
          <w:szCs w:val="24"/>
        </w:rPr>
        <w:t xml:space="preserve"> property can be used to add a gap between columns</w:t>
      </w:r>
    </w:p>
    <w:p w:rsidR="00B56144" w:rsidRPr="00B56144" w:rsidRDefault="00B56144" w:rsidP="00B561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44">
        <w:rPr>
          <w:rFonts w:ascii="Times New Roman" w:eastAsia="Times New Roman" w:hAnsi="Times New Roman" w:cs="Times New Roman"/>
          <w:sz w:val="24"/>
          <w:szCs w:val="24"/>
        </w:rPr>
        <w:t>Example: </w:t>
      </w:r>
      <w:r w:rsidRPr="00B56144">
        <w:rPr>
          <w:rFonts w:ascii="Times New Roman" w:eastAsia="Times New Roman" w:hAnsi="Times New Roman" w:cs="Times New Roman"/>
          <w:i/>
          <w:iCs/>
          <w:sz w:val="24"/>
          <w:szCs w:val="24"/>
        </w:rPr>
        <w:t>grid-column-gap: 20px;</w:t>
      </w:r>
    </w:p>
    <w:p w:rsidR="00B56144" w:rsidRPr="00B56144" w:rsidRDefault="00B56144" w:rsidP="00B561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44">
        <w:rPr>
          <w:rFonts w:ascii="Times New Roman" w:eastAsia="Times New Roman" w:hAnsi="Times New Roman" w:cs="Times New Roman"/>
          <w:i/>
          <w:iCs/>
          <w:sz w:val="24"/>
          <w:szCs w:val="24"/>
        </w:rPr>
        <w:t>grid-row-gap</w:t>
      </w:r>
      <w:r w:rsidRPr="00B56144">
        <w:rPr>
          <w:rFonts w:ascii="Times New Roman" w:eastAsia="Times New Roman" w:hAnsi="Times New Roman" w:cs="Times New Roman"/>
          <w:sz w:val="24"/>
          <w:szCs w:val="24"/>
        </w:rPr>
        <w:t xml:space="preserve"> property can be used to add a gap between rows</w:t>
      </w:r>
    </w:p>
    <w:p w:rsidR="00B56144" w:rsidRPr="00B56144" w:rsidRDefault="00B56144" w:rsidP="00B561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44">
        <w:rPr>
          <w:rFonts w:ascii="Times New Roman" w:eastAsia="Times New Roman" w:hAnsi="Times New Roman" w:cs="Times New Roman"/>
          <w:sz w:val="24"/>
          <w:szCs w:val="24"/>
        </w:rPr>
        <w:t>Example: </w:t>
      </w:r>
      <w:r w:rsidRPr="00B56144">
        <w:rPr>
          <w:rFonts w:ascii="Times New Roman" w:eastAsia="Times New Roman" w:hAnsi="Times New Roman" w:cs="Times New Roman"/>
          <w:i/>
          <w:iCs/>
          <w:sz w:val="24"/>
          <w:szCs w:val="24"/>
        </w:rPr>
        <w:t>grid-row-gap: 15px;</w:t>
      </w:r>
    </w:p>
    <w:p w:rsidR="00B56144" w:rsidRPr="00B56144" w:rsidRDefault="00B56144" w:rsidP="00B561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44">
        <w:rPr>
          <w:rFonts w:ascii="Times New Roman" w:eastAsia="Times New Roman" w:hAnsi="Times New Roman" w:cs="Times New Roman"/>
          <w:i/>
          <w:iCs/>
          <w:sz w:val="24"/>
          <w:szCs w:val="24"/>
        </w:rPr>
        <w:t>grid-gap</w:t>
      </w:r>
      <w:r w:rsidRPr="00B56144">
        <w:rPr>
          <w:rFonts w:ascii="Times New Roman" w:eastAsia="Times New Roman" w:hAnsi="Times New Roman" w:cs="Times New Roman"/>
          <w:sz w:val="24"/>
          <w:szCs w:val="24"/>
        </w:rPr>
        <w:t xml:space="preserve"> property can be used as a shorthand for the </w:t>
      </w:r>
      <w:r w:rsidRPr="00B56144">
        <w:rPr>
          <w:rFonts w:ascii="Times New Roman" w:eastAsia="Times New Roman" w:hAnsi="Times New Roman" w:cs="Times New Roman"/>
          <w:i/>
          <w:iCs/>
          <w:sz w:val="24"/>
          <w:szCs w:val="24"/>
        </w:rPr>
        <w:t>grid-column-gap</w:t>
      </w:r>
      <w:r w:rsidRPr="00B5614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56144">
        <w:rPr>
          <w:rFonts w:ascii="Times New Roman" w:eastAsia="Times New Roman" w:hAnsi="Times New Roman" w:cs="Times New Roman"/>
          <w:i/>
          <w:iCs/>
          <w:sz w:val="24"/>
          <w:szCs w:val="24"/>
        </w:rPr>
        <w:t>grid-row-gap</w:t>
      </w:r>
      <w:r w:rsidRPr="00B56144">
        <w:rPr>
          <w:rFonts w:ascii="Times New Roman" w:eastAsia="Times New Roman" w:hAnsi="Times New Roman" w:cs="Times New Roman"/>
          <w:sz w:val="24"/>
          <w:szCs w:val="24"/>
        </w:rPr>
        <w:t xml:space="preserve"> properties</w:t>
      </w:r>
    </w:p>
    <w:p w:rsidR="00B56144" w:rsidRPr="00B56144" w:rsidRDefault="00B56144" w:rsidP="00B561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44">
        <w:rPr>
          <w:rFonts w:ascii="Times New Roman" w:eastAsia="Times New Roman" w:hAnsi="Times New Roman" w:cs="Times New Roman"/>
          <w:sz w:val="24"/>
          <w:szCs w:val="24"/>
        </w:rPr>
        <w:t>If it has one value, the same gap value will be applied to both rows and columns </w:t>
      </w:r>
    </w:p>
    <w:p w:rsidR="00B56144" w:rsidRPr="00B56144" w:rsidRDefault="00B56144" w:rsidP="00B561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44">
        <w:rPr>
          <w:rFonts w:ascii="Times New Roman" w:eastAsia="Times New Roman" w:hAnsi="Times New Roman" w:cs="Times New Roman"/>
          <w:sz w:val="24"/>
          <w:szCs w:val="24"/>
        </w:rPr>
        <w:t>If it has two values, the first one is used to set the gap between the rows and the second value is used for the columns</w:t>
      </w:r>
    </w:p>
    <w:p w:rsidR="00B56144" w:rsidRPr="00B56144" w:rsidRDefault="00B56144" w:rsidP="00B561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4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grid-column </w:t>
      </w:r>
      <w:r w:rsidRPr="00797B21">
        <w:rPr>
          <w:rFonts w:ascii="Times New Roman" w:eastAsia="Times New Roman" w:hAnsi="Times New Roman" w:cs="Times New Roman"/>
          <w:iCs/>
          <w:sz w:val="24"/>
          <w:szCs w:val="24"/>
        </w:rPr>
        <w:t>property</w:t>
      </w:r>
      <w:r w:rsidRPr="00B56144">
        <w:rPr>
          <w:rFonts w:ascii="Times New Roman" w:eastAsia="Times New Roman" w:hAnsi="Times New Roman" w:cs="Times New Roman"/>
          <w:sz w:val="24"/>
          <w:szCs w:val="24"/>
        </w:rPr>
        <w:t xml:space="preserve"> is used to set the wid</w:t>
      </w:r>
      <w:r w:rsidR="00156BE5">
        <w:rPr>
          <w:rFonts w:ascii="Times New Roman" w:eastAsia="Times New Roman" w:hAnsi="Times New Roman" w:cs="Times New Roman"/>
          <w:sz w:val="24"/>
          <w:szCs w:val="24"/>
        </w:rPr>
        <w:t>th of a particular column, by referencing</w:t>
      </w:r>
      <w:r w:rsidRPr="00B56144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53299F">
        <w:rPr>
          <w:rFonts w:ascii="Times New Roman" w:eastAsia="Times New Roman" w:hAnsi="Times New Roman" w:cs="Times New Roman"/>
          <w:sz w:val="24"/>
          <w:szCs w:val="24"/>
        </w:rPr>
        <w:t xml:space="preserve">vertical </w:t>
      </w:r>
      <w:r w:rsidRPr="00B56144">
        <w:rPr>
          <w:rFonts w:ascii="Times New Roman" w:eastAsia="Times New Roman" w:hAnsi="Times New Roman" w:cs="Times New Roman"/>
          <w:sz w:val="24"/>
          <w:szCs w:val="24"/>
        </w:rPr>
        <w:t>lines of the grid</w:t>
      </w:r>
    </w:p>
    <w:p w:rsidR="00B56144" w:rsidRPr="00BB1322" w:rsidRDefault="00B56144" w:rsidP="00B561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44">
        <w:rPr>
          <w:rFonts w:ascii="Times New Roman" w:eastAsia="Times New Roman" w:hAnsi="Times New Roman" w:cs="Times New Roman"/>
          <w:sz w:val="24"/>
          <w:szCs w:val="24"/>
        </w:rPr>
        <w:t>Example: </w:t>
      </w:r>
      <w:r w:rsidRPr="00B56144">
        <w:rPr>
          <w:rFonts w:ascii="Times New Roman" w:eastAsia="Times New Roman" w:hAnsi="Times New Roman" w:cs="Times New Roman"/>
          <w:i/>
          <w:iCs/>
          <w:sz w:val="24"/>
          <w:szCs w:val="24"/>
        </w:rPr>
        <w:t>grid-column: 1 / 2;</w:t>
      </w:r>
    </w:p>
    <w:p w:rsidR="00BB1322" w:rsidRPr="00BB1322" w:rsidRDefault="00BB1322" w:rsidP="00BB13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22">
        <w:rPr>
          <w:rFonts w:ascii="Times New Roman" w:eastAsia="Times New Roman" w:hAnsi="Times New Roman" w:cs="Times New Roman"/>
          <w:i/>
          <w:iCs/>
          <w:sz w:val="24"/>
          <w:szCs w:val="24"/>
        </w:rPr>
        <w:t>grid-row</w:t>
      </w:r>
      <w:r w:rsidRPr="00BB1322">
        <w:rPr>
          <w:rFonts w:ascii="Times New Roman" w:eastAsia="Times New Roman" w:hAnsi="Times New Roman" w:cs="Times New Roman"/>
          <w:sz w:val="24"/>
          <w:szCs w:val="24"/>
        </w:rPr>
        <w:t xml:space="preserve"> property is used to set the height of a row by referencing the horizontal lines of the grid</w:t>
      </w:r>
    </w:p>
    <w:p w:rsidR="00BB1322" w:rsidRPr="00BB1322" w:rsidRDefault="00BB1322" w:rsidP="00BB13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22">
        <w:rPr>
          <w:rFonts w:ascii="Times New Roman" w:eastAsia="Times New Roman" w:hAnsi="Times New Roman" w:cs="Times New Roman"/>
          <w:i/>
          <w:iCs/>
          <w:sz w:val="24"/>
          <w:szCs w:val="24"/>
        </w:rPr>
        <w:t>justify-self</w:t>
      </w:r>
      <w:r w:rsidRPr="00BB1322">
        <w:rPr>
          <w:rFonts w:ascii="Times New Roman" w:eastAsia="Times New Roman" w:hAnsi="Times New Roman" w:cs="Times New Roman"/>
          <w:sz w:val="24"/>
          <w:szCs w:val="24"/>
        </w:rPr>
        <w:t xml:space="preserve"> property of a grid item - aligns the contents of the grid item horizontally</w:t>
      </w:r>
    </w:p>
    <w:p w:rsidR="00BB1322" w:rsidRPr="00BB1322" w:rsidRDefault="00BB1322" w:rsidP="00BB132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22">
        <w:rPr>
          <w:rFonts w:ascii="Times New Roman" w:eastAsia="Times New Roman" w:hAnsi="Times New Roman" w:cs="Times New Roman"/>
          <w:sz w:val="24"/>
          <w:szCs w:val="24"/>
        </w:rPr>
        <w:t>stretch (default)</w:t>
      </w:r>
    </w:p>
    <w:p w:rsidR="00BB1322" w:rsidRPr="00BB1322" w:rsidRDefault="00BB1322" w:rsidP="00BB132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22">
        <w:rPr>
          <w:rFonts w:ascii="Times New Roman" w:eastAsia="Times New Roman" w:hAnsi="Times New Roman" w:cs="Times New Roman"/>
          <w:sz w:val="24"/>
          <w:szCs w:val="24"/>
        </w:rPr>
        <w:t>start</w:t>
      </w:r>
    </w:p>
    <w:p w:rsidR="00BB1322" w:rsidRPr="00BB1322" w:rsidRDefault="00BB1322" w:rsidP="00BB132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22">
        <w:rPr>
          <w:rFonts w:ascii="Times New Roman" w:eastAsia="Times New Roman" w:hAnsi="Times New Roman" w:cs="Times New Roman"/>
          <w:sz w:val="24"/>
          <w:szCs w:val="24"/>
        </w:rPr>
        <w:t>center</w:t>
      </w:r>
    </w:p>
    <w:p w:rsidR="00BB1322" w:rsidRPr="00BB1322" w:rsidRDefault="00BB1322" w:rsidP="00BB132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22"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BB1322" w:rsidRPr="00BB1322" w:rsidRDefault="00BB1322" w:rsidP="00BB13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22">
        <w:rPr>
          <w:rFonts w:ascii="Times New Roman" w:eastAsia="Times New Roman" w:hAnsi="Times New Roman" w:cs="Times New Roman"/>
          <w:i/>
          <w:iCs/>
          <w:sz w:val="24"/>
          <w:szCs w:val="24"/>
        </w:rPr>
        <w:t>align-self</w:t>
      </w:r>
      <w:r w:rsidRPr="00BB1322">
        <w:rPr>
          <w:rFonts w:ascii="Times New Roman" w:eastAsia="Times New Roman" w:hAnsi="Times New Roman" w:cs="Times New Roman"/>
          <w:sz w:val="24"/>
          <w:szCs w:val="24"/>
        </w:rPr>
        <w:t xml:space="preserve"> property of a grid item - aligns the contents of the grid item horizontally</w:t>
      </w:r>
    </w:p>
    <w:p w:rsidR="00BB1322" w:rsidRPr="00BB1322" w:rsidRDefault="00BB1322" w:rsidP="00BB13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22">
        <w:rPr>
          <w:rFonts w:ascii="Times New Roman" w:eastAsia="Times New Roman" w:hAnsi="Times New Roman" w:cs="Times New Roman"/>
          <w:i/>
          <w:iCs/>
          <w:sz w:val="24"/>
          <w:szCs w:val="24"/>
        </w:rPr>
        <w:t>justify-items</w:t>
      </w:r>
      <w:r w:rsidRPr="00BB1322">
        <w:rPr>
          <w:rFonts w:ascii="Times New Roman" w:eastAsia="Times New Roman" w:hAnsi="Times New Roman" w:cs="Times New Roman"/>
          <w:sz w:val="24"/>
          <w:szCs w:val="24"/>
        </w:rPr>
        <w:t xml:space="preserve"> property of a grid container - aligns the contents of all the items horizontally</w:t>
      </w:r>
    </w:p>
    <w:p w:rsidR="00BB1322" w:rsidRPr="00BB1322" w:rsidRDefault="00BB1322" w:rsidP="00BB13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22">
        <w:rPr>
          <w:rFonts w:ascii="Times New Roman" w:eastAsia="Times New Roman" w:hAnsi="Times New Roman" w:cs="Times New Roman"/>
          <w:i/>
          <w:iCs/>
          <w:sz w:val="24"/>
          <w:szCs w:val="24"/>
        </w:rPr>
        <w:t>align-items</w:t>
      </w:r>
      <w:r w:rsidRPr="00BB1322">
        <w:rPr>
          <w:rFonts w:ascii="Times New Roman" w:eastAsia="Times New Roman" w:hAnsi="Times New Roman" w:cs="Times New Roman"/>
          <w:sz w:val="24"/>
          <w:szCs w:val="24"/>
        </w:rPr>
        <w:t xml:space="preserve"> property of a grid container - aligns the contents of all the items vertically</w:t>
      </w:r>
    </w:p>
    <w:p w:rsidR="00BB1322" w:rsidRPr="00BB1322" w:rsidRDefault="00BB1322" w:rsidP="00BB13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22">
        <w:rPr>
          <w:rFonts w:ascii="Times New Roman" w:eastAsia="Times New Roman" w:hAnsi="Times New Roman" w:cs="Times New Roman"/>
          <w:sz w:val="24"/>
          <w:szCs w:val="24"/>
        </w:rPr>
        <w:t>Area - grouping of the cells of a grid</w:t>
      </w:r>
    </w:p>
    <w:p w:rsidR="00BB1322" w:rsidRPr="00BB1322" w:rsidRDefault="00BB1322" w:rsidP="00BB132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22">
        <w:rPr>
          <w:rFonts w:ascii="Times New Roman" w:eastAsia="Times New Roman" w:hAnsi="Times New Roman" w:cs="Times New Roman"/>
          <w:sz w:val="24"/>
          <w:szCs w:val="24"/>
        </w:rPr>
        <w:t>Period can be used to designate an empty cell</w:t>
      </w:r>
    </w:p>
    <w:p w:rsidR="00BB1322" w:rsidRPr="00BB1322" w:rsidRDefault="00BB1322" w:rsidP="00BB132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22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BB1322" w:rsidRPr="00BB1322" w:rsidRDefault="00BB1322" w:rsidP="00BB13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1322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grid-template-areas</w:t>
      </w:r>
      <w:proofErr w:type="gramEnd"/>
      <w:r w:rsidRPr="00BB1322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:</w:t>
      </w:r>
    </w:p>
    <w:p w:rsidR="00BB1322" w:rsidRPr="00BB1322" w:rsidRDefault="00BB1322" w:rsidP="00BB1322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BB1322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  "</w:t>
      </w:r>
      <w:proofErr w:type="gramStart"/>
      <w:r w:rsidRPr="00BB1322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header</w:t>
      </w:r>
      <w:proofErr w:type="gramEnd"/>
      <w:r w:rsidRPr="00BB1322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 xml:space="preserve"> </w:t>
      </w:r>
      <w:proofErr w:type="spellStart"/>
      <w:r w:rsidRPr="00BB1322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header</w:t>
      </w:r>
      <w:proofErr w:type="spellEnd"/>
      <w:r w:rsidRPr="00BB1322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 xml:space="preserve"> </w:t>
      </w:r>
      <w:proofErr w:type="spellStart"/>
      <w:r w:rsidRPr="00BB1322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header</w:t>
      </w:r>
      <w:proofErr w:type="spellEnd"/>
      <w:r w:rsidRPr="00BB1322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"</w:t>
      </w:r>
    </w:p>
    <w:p w:rsidR="00BB1322" w:rsidRPr="00BB1322" w:rsidRDefault="00BB1322" w:rsidP="00BB1322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BB1322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  "</w:t>
      </w:r>
      <w:proofErr w:type="gramStart"/>
      <w:r w:rsidRPr="00BB1322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advert</w:t>
      </w:r>
      <w:proofErr w:type="gramEnd"/>
      <w:r w:rsidRPr="00BB1322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 xml:space="preserve"> content </w:t>
      </w:r>
      <w:proofErr w:type="spellStart"/>
      <w:r w:rsidRPr="00BB1322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content</w:t>
      </w:r>
      <w:proofErr w:type="spellEnd"/>
      <w:r w:rsidRPr="00BB1322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"</w:t>
      </w:r>
    </w:p>
    <w:p w:rsidR="00BB1322" w:rsidRPr="00BB1322" w:rsidRDefault="00BB1322" w:rsidP="00BB1322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BB1322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  "</w:t>
      </w:r>
      <w:proofErr w:type="gramStart"/>
      <w:r w:rsidRPr="00BB1322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footer</w:t>
      </w:r>
      <w:proofErr w:type="gramEnd"/>
      <w:r w:rsidRPr="00BB1322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 xml:space="preserve"> </w:t>
      </w:r>
      <w:proofErr w:type="spellStart"/>
      <w:r w:rsidRPr="00BB1322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footer</w:t>
      </w:r>
      <w:proofErr w:type="spellEnd"/>
      <w:r w:rsidRPr="00BB1322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 xml:space="preserve"> </w:t>
      </w:r>
      <w:proofErr w:type="spellStart"/>
      <w:r w:rsidRPr="00BB1322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footer</w:t>
      </w:r>
      <w:proofErr w:type="spellEnd"/>
      <w:r w:rsidRPr="00BB1322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";</w:t>
      </w:r>
    </w:p>
    <w:p w:rsidR="00BB1322" w:rsidRDefault="00BB1322" w:rsidP="00BB13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22">
        <w:rPr>
          <w:rFonts w:ascii="Times New Roman" w:eastAsia="Times New Roman" w:hAnsi="Times New Roman" w:cs="Times New Roman"/>
          <w:i/>
          <w:iCs/>
          <w:sz w:val="24"/>
          <w:szCs w:val="24"/>
        </w:rPr>
        <w:t>grid-area</w:t>
      </w:r>
      <w:r w:rsidRPr="00BB1322">
        <w:rPr>
          <w:rFonts w:ascii="Times New Roman" w:eastAsia="Times New Roman" w:hAnsi="Times New Roman" w:cs="Times New Roman"/>
          <w:sz w:val="24"/>
          <w:szCs w:val="24"/>
        </w:rPr>
        <w:t xml:space="preserve"> property of an item - can be used to place an item in an area</w:t>
      </w:r>
    </w:p>
    <w:p w:rsidR="00290EE4" w:rsidRPr="00290EE4" w:rsidRDefault="00290EE4" w:rsidP="00290EE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EE4">
        <w:rPr>
          <w:rFonts w:ascii="Times New Roman" w:eastAsia="Times New Roman" w:hAnsi="Times New Roman" w:cs="Times New Roman"/>
          <w:sz w:val="24"/>
          <w:szCs w:val="24"/>
        </w:rPr>
        <w:t xml:space="preserve">You can either create the </w:t>
      </w:r>
      <w:r w:rsidRPr="00290EE4">
        <w:rPr>
          <w:rFonts w:ascii="Times New Roman" w:eastAsia="Times New Roman" w:hAnsi="Times New Roman" w:cs="Times New Roman"/>
          <w:i/>
          <w:iCs/>
          <w:sz w:val="24"/>
          <w:szCs w:val="24"/>
        </w:rPr>
        <w:t>grid-area</w:t>
      </w:r>
      <w:r w:rsidRPr="00290EE4">
        <w:rPr>
          <w:rFonts w:ascii="Times New Roman" w:eastAsia="Times New Roman" w:hAnsi="Times New Roman" w:cs="Times New Roman"/>
          <w:sz w:val="24"/>
          <w:szCs w:val="24"/>
        </w:rPr>
        <w:t xml:space="preserve"> first and then place an item on the </w:t>
      </w:r>
      <w:r w:rsidRPr="00290EE4">
        <w:rPr>
          <w:rFonts w:ascii="Times New Roman" w:eastAsia="Times New Roman" w:hAnsi="Times New Roman" w:cs="Times New Roman"/>
          <w:i/>
          <w:iCs/>
          <w:sz w:val="24"/>
          <w:szCs w:val="24"/>
        </w:rPr>
        <w:t>grid-area</w:t>
      </w:r>
      <w:r w:rsidRPr="00290EE4">
        <w:rPr>
          <w:rFonts w:ascii="Times New Roman" w:eastAsia="Times New Roman" w:hAnsi="Times New Roman" w:cs="Times New Roman"/>
          <w:sz w:val="24"/>
          <w:szCs w:val="24"/>
        </w:rPr>
        <w:t xml:space="preserve"> or you can create a </w:t>
      </w:r>
      <w:r w:rsidRPr="00290EE4">
        <w:rPr>
          <w:rFonts w:ascii="Times New Roman" w:eastAsia="Times New Roman" w:hAnsi="Times New Roman" w:cs="Times New Roman"/>
          <w:i/>
          <w:iCs/>
          <w:sz w:val="24"/>
          <w:szCs w:val="24"/>
        </w:rPr>
        <w:t>grid-area</w:t>
      </w:r>
      <w:r w:rsidRPr="00290EE4">
        <w:rPr>
          <w:rFonts w:ascii="Times New Roman" w:eastAsia="Times New Roman" w:hAnsi="Times New Roman" w:cs="Times New Roman"/>
          <w:sz w:val="24"/>
          <w:szCs w:val="24"/>
        </w:rPr>
        <w:t> at the same time as when assigning an item to be placed within the area</w:t>
      </w:r>
    </w:p>
    <w:p w:rsidR="00290EE4" w:rsidRPr="00290EE4" w:rsidRDefault="00290EE4" w:rsidP="00290EE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EE4">
        <w:rPr>
          <w:rFonts w:ascii="Times New Roman" w:eastAsia="Times New Roman" w:hAnsi="Times New Roman" w:cs="Times New Roman"/>
          <w:i/>
          <w:iCs/>
          <w:sz w:val="24"/>
          <w:szCs w:val="24"/>
        </w:rPr>
        <w:t>repeat</w:t>
      </w:r>
      <w:r w:rsidRPr="00290EE4">
        <w:rPr>
          <w:rFonts w:ascii="Times New Roman" w:eastAsia="Times New Roman" w:hAnsi="Times New Roman" w:cs="Times New Roman"/>
          <w:sz w:val="24"/>
          <w:szCs w:val="24"/>
        </w:rPr>
        <w:t xml:space="preserve"> function of the </w:t>
      </w:r>
      <w:r w:rsidRPr="00290EE4">
        <w:rPr>
          <w:rFonts w:ascii="Times New Roman" w:eastAsia="Times New Roman" w:hAnsi="Times New Roman" w:cs="Times New Roman"/>
          <w:i/>
          <w:iCs/>
          <w:sz w:val="24"/>
          <w:szCs w:val="24"/>
        </w:rPr>
        <w:t>grid-template-column</w:t>
      </w:r>
      <w:r w:rsidRPr="00290EE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90EE4">
        <w:rPr>
          <w:rFonts w:ascii="Times New Roman" w:eastAsia="Times New Roman" w:hAnsi="Times New Roman" w:cs="Times New Roman"/>
          <w:i/>
          <w:iCs/>
          <w:sz w:val="24"/>
          <w:szCs w:val="24"/>
        </w:rPr>
        <w:t>grid-template-rows</w:t>
      </w:r>
      <w:r w:rsidRPr="00290EE4">
        <w:rPr>
          <w:rFonts w:ascii="Times New Roman" w:eastAsia="Times New Roman" w:hAnsi="Times New Roman" w:cs="Times New Roman"/>
          <w:sz w:val="24"/>
          <w:szCs w:val="24"/>
        </w:rPr>
        <w:t xml:space="preserve"> properties can be used to specify the number of columns or rows that should be created</w:t>
      </w:r>
    </w:p>
    <w:p w:rsidR="00290EE4" w:rsidRPr="00290EE4" w:rsidRDefault="00290EE4" w:rsidP="00290EE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EE4">
        <w:rPr>
          <w:rFonts w:ascii="Times New Roman" w:eastAsia="Times New Roman" w:hAnsi="Times New Roman" w:cs="Times New Roman"/>
          <w:i/>
          <w:iCs/>
          <w:sz w:val="24"/>
          <w:szCs w:val="24"/>
        </w:rPr>
        <w:t>Example: grid-template-rows: repeat(50, 110px);</w:t>
      </w:r>
    </w:p>
    <w:p w:rsidR="00290EE4" w:rsidRPr="00290EE4" w:rsidRDefault="00290EE4" w:rsidP="00290EE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EE4">
        <w:rPr>
          <w:rFonts w:ascii="Times New Roman" w:eastAsia="Times New Roman" w:hAnsi="Times New Roman" w:cs="Times New Roman"/>
          <w:i/>
          <w:iCs/>
          <w:sz w:val="24"/>
          <w:szCs w:val="24"/>
        </w:rPr>
        <w:t>Repeat</w:t>
      </w:r>
      <w:r w:rsidRPr="00290EE4">
        <w:rPr>
          <w:rFonts w:ascii="Times New Roman" w:eastAsia="Times New Roman" w:hAnsi="Times New Roman" w:cs="Times New Roman"/>
          <w:sz w:val="24"/>
          <w:szCs w:val="24"/>
        </w:rPr>
        <w:t> can also be used repeat values</w:t>
      </w:r>
    </w:p>
    <w:p w:rsidR="00290EE4" w:rsidRPr="00290EE4" w:rsidRDefault="00290EE4" w:rsidP="00290EE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0EE4">
        <w:rPr>
          <w:rFonts w:ascii="Times New Roman" w:eastAsia="Times New Roman" w:hAnsi="Times New Roman" w:cs="Times New Roman"/>
          <w:i/>
          <w:iCs/>
          <w:sz w:val="24"/>
          <w:szCs w:val="24"/>
        </w:rPr>
        <w:t>minmax</w:t>
      </w:r>
      <w:proofErr w:type="spellEnd"/>
      <w:r w:rsidRPr="00290EE4">
        <w:rPr>
          <w:rFonts w:ascii="Times New Roman" w:eastAsia="Times New Roman" w:hAnsi="Times New Roman" w:cs="Times New Roman"/>
          <w:sz w:val="24"/>
          <w:szCs w:val="24"/>
        </w:rPr>
        <w:t xml:space="preserve"> function can be used to specify the minimum and maximum sizes of an item (for cases where the container changes size)</w:t>
      </w:r>
    </w:p>
    <w:p w:rsidR="00290EE4" w:rsidRPr="00290EE4" w:rsidRDefault="00290EE4" w:rsidP="00290EE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EE4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auto-fill</w:t>
      </w:r>
      <w:r w:rsidRPr="00290EE4">
        <w:rPr>
          <w:rFonts w:ascii="Times New Roman" w:eastAsia="Times New Roman" w:hAnsi="Times New Roman" w:cs="Times New Roman"/>
          <w:sz w:val="24"/>
          <w:szCs w:val="24"/>
        </w:rPr>
        <w:t> option of the repeat function can be used to automatically insert as many rows and columns as possible (of a particular size) to fill the container</w:t>
      </w:r>
    </w:p>
    <w:p w:rsidR="00290EE4" w:rsidRPr="00290EE4" w:rsidRDefault="00290EE4" w:rsidP="00290EE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EE4">
        <w:rPr>
          <w:rFonts w:ascii="Times New Roman" w:eastAsia="Times New Roman" w:hAnsi="Times New Roman" w:cs="Times New Roman"/>
          <w:sz w:val="24"/>
          <w:szCs w:val="24"/>
        </w:rPr>
        <w:t>auto-fit option of the repeat function - inserts rows and columns into a container, while stretching the size of the items to fit the container</w:t>
      </w:r>
    </w:p>
    <w:p w:rsidR="00290EE4" w:rsidRPr="00290EE4" w:rsidRDefault="00290EE4" w:rsidP="00290EE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EE4">
        <w:rPr>
          <w:rFonts w:ascii="Times New Roman" w:eastAsia="Times New Roman" w:hAnsi="Times New Roman" w:cs="Times New Roman"/>
          <w:sz w:val="24"/>
          <w:szCs w:val="24"/>
        </w:rPr>
        <w:t>A grid can be created within another grid</w:t>
      </w:r>
    </w:p>
    <w:p w:rsidR="00290EE4" w:rsidRPr="00290EE4" w:rsidRDefault="00290EE4" w:rsidP="00290EE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EE4">
        <w:rPr>
          <w:rFonts w:ascii="Times New Roman" w:eastAsia="Times New Roman" w:hAnsi="Times New Roman" w:cs="Times New Roman"/>
          <w:sz w:val="24"/>
          <w:szCs w:val="24"/>
        </w:rPr>
        <w:t xml:space="preserve">Can be done by setting the </w:t>
      </w:r>
      <w:r w:rsidRPr="00290EE4">
        <w:rPr>
          <w:rFonts w:ascii="Times New Roman" w:eastAsia="Times New Roman" w:hAnsi="Times New Roman" w:cs="Times New Roman"/>
          <w:i/>
          <w:iCs/>
          <w:sz w:val="24"/>
          <w:szCs w:val="24"/>
        </w:rPr>
        <w:t>display</w:t>
      </w:r>
      <w:r w:rsidRPr="00290EE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90EE4">
        <w:rPr>
          <w:rFonts w:ascii="Times New Roman" w:eastAsia="Times New Roman" w:hAnsi="Times New Roman" w:cs="Times New Roman"/>
          <w:i/>
          <w:iCs/>
          <w:sz w:val="24"/>
          <w:szCs w:val="24"/>
        </w:rPr>
        <w:t>grid-template-columns</w:t>
      </w:r>
      <w:r w:rsidRPr="00290EE4">
        <w:rPr>
          <w:rFonts w:ascii="Times New Roman" w:eastAsia="Times New Roman" w:hAnsi="Times New Roman" w:cs="Times New Roman"/>
          <w:sz w:val="24"/>
          <w:szCs w:val="24"/>
        </w:rPr>
        <w:t xml:space="preserve"> properties of the element</w:t>
      </w:r>
      <w:bookmarkStart w:id="0" w:name="_GoBack"/>
      <w:bookmarkEnd w:id="0"/>
    </w:p>
    <w:p w:rsidR="00BB1322" w:rsidRPr="00B56144" w:rsidRDefault="00BB1322" w:rsidP="00BB13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56144" w:rsidRPr="00B56144" w:rsidRDefault="00B56144" w:rsidP="00B561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B56144" w:rsidRPr="00B56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E7C68"/>
    <w:multiLevelType w:val="multilevel"/>
    <w:tmpl w:val="FA56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033BA"/>
    <w:multiLevelType w:val="multilevel"/>
    <w:tmpl w:val="6D96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9576B"/>
    <w:multiLevelType w:val="multilevel"/>
    <w:tmpl w:val="BF1E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909EB"/>
    <w:multiLevelType w:val="multilevel"/>
    <w:tmpl w:val="801E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445AE"/>
    <w:multiLevelType w:val="multilevel"/>
    <w:tmpl w:val="F428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73B99"/>
    <w:multiLevelType w:val="multilevel"/>
    <w:tmpl w:val="39DE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4C53BB"/>
    <w:multiLevelType w:val="multilevel"/>
    <w:tmpl w:val="D1A6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74DC3"/>
    <w:multiLevelType w:val="multilevel"/>
    <w:tmpl w:val="CFBAB1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6A45F8"/>
    <w:multiLevelType w:val="multilevel"/>
    <w:tmpl w:val="EC4A74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92777F"/>
    <w:multiLevelType w:val="multilevel"/>
    <w:tmpl w:val="4064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DA21FA"/>
    <w:multiLevelType w:val="multilevel"/>
    <w:tmpl w:val="3D64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A3934"/>
    <w:multiLevelType w:val="multilevel"/>
    <w:tmpl w:val="7E3C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702C74"/>
    <w:multiLevelType w:val="multilevel"/>
    <w:tmpl w:val="4CFA93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A81662"/>
    <w:multiLevelType w:val="hybridMultilevel"/>
    <w:tmpl w:val="BB44B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B03993"/>
    <w:multiLevelType w:val="multilevel"/>
    <w:tmpl w:val="70FCCFA8"/>
    <w:lvl w:ilvl="0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671A40"/>
    <w:multiLevelType w:val="multilevel"/>
    <w:tmpl w:val="7FDE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FB4B23"/>
    <w:multiLevelType w:val="multilevel"/>
    <w:tmpl w:val="69FE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D237D6"/>
    <w:multiLevelType w:val="multilevel"/>
    <w:tmpl w:val="75AC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D41A61"/>
    <w:multiLevelType w:val="multilevel"/>
    <w:tmpl w:val="70FCCFA8"/>
    <w:lvl w:ilvl="0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587C96"/>
    <w:multiLevelType w:val="multilevel"/>
    <w:tmpl w:val="B1FC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6F190A"/>
    <w:multiLevelType w:val="hybridMultilevel"/>
    <w:tmpl w:val="A93036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EEF6D3C"/>
    <w:multiLevelType w:val="multilevel"/>
    <w:tmpl w:val="B05A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9"/>
  </w:num>
  <w:num w:numId="4">
    <w:abstractNumId w:val="21"/>
  </w:num>
  <w:num w:numId="5">
    <w:abstractNumId w:val="13"/>
  </w:num>
  <w:num w:numId="6">
    <w:abstractNumId w:val="2"/>
  </w:num>
  <w:num w:numId="7">
    <w:abstractNumId w:val="11"/>
  </w:num>
  <w:num w:numId="8">
    <w:abstractNumId w:val="6"/>
  </w:num>
  <w:num w:numId="9">
    <w:abstractNumId w:val="9"/>
  </w:num>
  <w:num w:numId="10">
    <w:abstractNumId w:val="10"/>
  </w:num>
  <w:num w:numId="11">
    <w:abstractNumId w:val="20"/>
  </w:num>
  <w:num w:numId="12">
    <w:abstractNumId w:val="5"/>
  </w:num>
  <w:num w:numId="13">
    <w:abstractNumId w:val="8"/>
  </w:num>
  <w:num w:numId="14">
    <w:abstractNumId w:val="12"/>
  </w:num>
  <w:num w:numId="15">
    <w:abstractNumId w:val="18"/>
  </w:num>
  <w:num w:numId="16">
    <w:abstractNumId w:val="14"/>
  </w:num>
  <w:num w:numId="17">
    <w:abstractNumId w:val="17"/>
  </w:num>
  <w:num w:numId="18">
    <w:abstractNumId w:val="7"/>
  </w:num>
  <w:num w:numId="19">
    <w:abstractNumId w:val="1"/>
  </w:num>
  <w:num w:numId="20">
    <w:abstractNumId w:val="16"/>
  </w:num>
  <w:num w:numId="21">
    <w:abstractNumId w:val="1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CB7"/>
    <w:rsid w:val="0008704E"/>
    <w:rsid w:val="0008758D"/>
    <w:rsid w:val="00156BE5"/>
    <w:rsid w:val="00183E2E"/>
    <w:rsid w:val="002827BB"/>
    <w:rsid w:val="00290EE4"/>
    <w:rsid w:val="003D5809"/>
    <w:rsid w:val="0053299F"/>
    <w:rsid w:val="005358C5"/>
    <w:rsid w:val="005F6A0E"/>
    <w:rsid w:val="00705B4A"/>
    <w:rsid w:val="00714821"/>
    <w:rsid w:val="00730CA9"/>
    <w:rsid w:val="00797B21"/>
    <w:rsid w:val="007E7CB7"/>
    <w:rsid w:val="00867B25"/>
    <w:rsid w:val="008944F4"/>
    <w:rsid w:val="008B2814"/>
    <w:rsid w:val="0097276F"/>
    <w:rsid w:val="00B27B84"/>
    <w:rsid w:val="00B56144"/>
    <w:rsid w:val="00BB1322"/>
    <w:rsid w:val="00C124C3"/>
    <w:rsid w:val="00C917DF"/>
    <w:rsid w:val="00DB71EC"/>
    <w:rsid w:val="00FC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AF554-17C2-4A0D-BF70-1B5C31AA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71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5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15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8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22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6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43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31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3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331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47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86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0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32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4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98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71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047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49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436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277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29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2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610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092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894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40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2495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3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803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9337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4316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9489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044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52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102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74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442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106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62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09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43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68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459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2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41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23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96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77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66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57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07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806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13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1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5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57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87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0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.imgur.com/MJAkxbh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atthewjamestaylor.com/bottom-footer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14</Pages>
  <Words>2908</Words>
  <Characters>16576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Chaturvedi</dc:creator>
  <cp:keywords/>
  <dc:description/>
  <cp:lastModifiedBy>Parul Chaturvedi</cp:lastModifiedBy>
  <cp:revision>23</cp:revision>
  <dcterms:created xsi:type="dcterms:W3CDTF">2018-08-31T13:23:00Z</dcterms:created>
  <dcterms:modified xsi:type="dcterms:W3CDTF">2018-12-01T23:09:00Z</dcterms:modified>
</cp:coreProperties>
</file>