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themeColor="accent2" w:color="FBE4D5" w:themeTint="33"/>
  <w:body>
    <w:p w:rsidRPr="009809AB" w:rsidRDefault="009809AB" w:rsidR="009809AB" w:rsidP="009809AB" w14:paraId="3F9DC1D1" w14:textId="77777777">
      <w:pPr>
        <w:pStyle w:val="NormalWeb"/>
        <w:spacing w:before="240" w:beforeAutospacing="0" w:after="240" w:afterAutospacing="0"/>
        <w:jc w:val="center"/>
        <w:rPr>
          <w:sz w:val="32"/>
          <w:szCs w:val="32"/>
        </w:rPr>
      </w:pPr>
      <w:r w:rsidRPr="009809AB">
        <w:rPr>
          <w:rFonts w:hAnsi="Arial" w:cs="Arial" w:ascii="Arial"/>
          <w:noProof/>
          <w:color w:val="000000"/>
          <w:sz w:val="32"/>
          <w:szCs w:val="32"/>
          <w:bdr w:val="none" w:sz="0" w:color="auto" w:frame="1" w:space="0"/>
        </w:rPr>
        <w:drawing>
          <wp:anchor simplePos="0" distL="114300" behindDoc="0" allowOverlap="1" relativeHeight="251658240" layoutInCell="1" wp14:anchorId="12DDA0A0" distT="0" locked="0" distB="0" distR="114300" wp14:editId="2E86284C">
            <wp:simplePos x="1737995" y="606425"/>
            <wp:positionH relativeFrom="margin">
              <wp:align>left</wp:align>
            </wp:positionH>
            <wp:positionV relativeFrom="margin">
              <wp:align>top</wp:align>
            </wp:positionV>
            <wp:extent cx="2617470" cy="2597785"/>
            <wp:effectExtent r="0" b="0" t="0" l="0"/>
            <wp:wrapSquare wrapText="bothSides"/>
            <wp:docPr name="Picture 1" id="2036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1" id="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6616" cy="26071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9AB">
        <w:rPr>
          <w:b/>
          <w:bCs/>
          <w:color w:val="000000"/>
          <w:sz w:val="32"/>
          <w:szCs w:val="32"/>
        </w:rPr>
        <w:t>Elaborating the vision</w:t>
      </w:r>
    </w:p>
    <w:p w:rsidRPr="009809AB" w:rsidRDefault="009809AB" w:rsidR="009809AB" w:rsidP="009809AB" w14:paraId="22213510" w14:textId="492B0C10">
      <w:pPr>
        <w:pStyle w:val="NormalWeb"/>
        <w:spacing w:before="240" w:beforeAutospacing="0" w:after="240" w:afterAutospacing="0"/>
        <w:jc w:val="both"/>
        <w:rPr>
          <w:sz w:val="28"/>
          <w:szCs w:val="28"/>
        </w:rPr>
      </w:pPr>
      <w:r w:rsidRPr="009809AB">
        <w:rPr>
          <w:color w:val="000000"/>
          <w:sz w:val="28"/>
          <w:szCs w:val="28"/>
        </w:rPr>
        <w:t xml:space="preserve">When Harry Potter took that sip of butter </w:t>
      </w:r>
      <w:proofErr w:type="gramStart"/>
      <w:r w:rsidRPr="009809AB">
        <w:rPr>
          <w:color w:val="000000"/>
          <w:sz w:val="28"/>
          <w:szCs w:val="28"/>
        </w:rPr>
        <w:t>beer</w:t>
      </w:r>
      <w:proofErr w:type="gramEnd"/>
      <w:r w:rsidRPr="009809AB">
        <w:rPr>
          <w:color w:val="000000"/>
          <w:sz w:val="28"/>
          <w:szCs w:val="28"/>
        </w:rPr>
        <w:t xml:space="preserve"> we all craved it. There is something about all those enchanting magical drinks that we saw as a child and had an inclination towards even after becoming caffeine-concentrated young adults. </w:t>
      </w:r>
      <w:r w:rsidRPr="009809AB">
        <w:rPr>
          <w:color w:val="000000"/>
          <w:sz w:val="28"/>
          <w:szCs w:val="28"/>
        </w:rPr>
        <w:t>Hence,</w:t>
      </w:r>
      <w:r w:rsidRPr="009809AB">
        <w:rPr>
          <w:color w:val="000000"/>
          <w:sz w:val="28"/>
          <w:szCs w:val="28"/>
        </w:rPr>
        <w:t xml:space="preserve"> we group of 3 friends came up with the idea of opening our magical coffee journey for caffeine-</w:t>
      </w:r>
      <w:proofErr w:type="spellStart"/>
      <w:r w:rsidRPr="009809AB">
        <w:rPr>
          <w:color w:val="000000"/>
          <w:sz w:val="28"/>
          <w:szCs w:val="28"/>
        </w:rPr>
        <w:t>elixsippers</w:t>
      </w:r>
      <w:proofErr w:type="spellEnd"/>
      <w:r w:rsidRPr="009809AB">
        <w:rPr>
          <w:color w:val="000000"/>
          <w:sz w:val="28"/>
          <w:szCs w:val="28"/>
        </w:rPr>
        <w:t xml:space="preserve"> just like us. Our venture will start with opening our wizard-themed café in </w:t>
      </w:r>
      <w:proofErr w:type="spellStart"/>
      <w:r w:rsidRPr="009809AB">
        <w:rPr>
          <w:color w:val="000000"/>
          <w:sz w:val="28"/>
          <w:szCs w:val="28"/>
        </w:rPr>
        <w:t>Colaba</w:t>
      </w:r>
      <w:proofErr w:type="spellEnd"/>
      <w:r w:rsidRPr="009809AB">
        <w:rPr>
          <w:color w:val="000000"/>
          <w:sz w:val="28"/>
          <w:szCs w:val="28"/>
        </w:rPr>
        <w:t xml:space="preserve"> (Mumbai), as that space is always concentrated on coffee lovers.</w:t>
      </w:r>
    </w:p>
    <w:p w:rsidRDefault="006277A9" w:rsidR="006277A9" w14:paraId="6F166B93" w14:textId="6EFD5AE3"/>
    <w:p w:rsidRDefault="009809AB" w:rsidR="009809AB" w:rsidP="009809AB" w14:paraId="72AA4E8E" w14:textId="591BF15C">
      <w:pPr>
        <w:jc w:val="center"/>
      </w:pPr>
      <w:r>
        <w:rPr>
          <w:noProof/>
          <w:color w:val="000000"/>
          <w:bdr w:val="none" w:sz="0" w:color="auto" w:frame="1" w:space="0"/>
        </w:rPr>
        <w:drawing>
          <wp:inline distL="0" wp14:anchorId="6361CC9B" distT="0" distB="0" distR="0" wp14:editId="6EF5E6C5">
            <wp:extent cx="4016217" cy="4345663"/>
            <wp:effectExtent r="3810" b="0" t="0" l="0"/>
            <wp:docPr name="Picture 2" id="204819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3" id="0"/>
                    <pic:cNvPicPr>
                      <a:picLocks noChangeAspect="1" noChangeArrowheads="1"/>
                    </pic:cNvPicPr>
                  </pic:nvPicPr>
                  <pic:blipFill>
                    <a:blip cstate="print" r:embed="rId6">
                      <a:extLst>
                        <a:ext uri="{28A0092B-C50C-407E-A947-70E740481C1C}">
                          <a14:useLocalDpi xmlns:a14="http://schemas.microsoft.com/office/drawing/2010/main" val="0"/>
                        </a:ext>
                      </a:extLst>
                    </a:blip>
                    <a:srcRect/>
                    <a:stretch>
                      <a:fillRect/>
                    </a:stretch>
                  </pic:blipFill>
                  <pic:spPr bwMode="auto">
                    <a:xfrm>
                      <a:off x="0" y="0"/>
                      <a:ext cx="4021686" cy="4351580"/>
                    </a:xfrm>
                    <a:prstGeom prst="rect">
                      <a:avLst/>
                    </a:prstGeom>
                    <a:noFill/>
                    <a:ln>
                      <a:noFill/>
                    </a:ln>
                  </pic:spPr>
                </pic:pic>
              </a:graphicData>
            </a:graphic>
          </wp:inline>
        </w:drawing>
      </w:r>
    </w:p>
    <w:p w:rsidRDefault="009809AB" w:rsidR="009809AB" w:rsidP="009809AB" w14:paraId="61EBA4C0" w14:textId="77777777">
      <w:pPr>
        <w:jc w:val="center"/>
      </w:pPr>
    </w:p>
    <w:p w:rsidRDefault="009809AB" w:rsidR="009809AB" w:rsidP="009809AB" w14:paraId="61C801EA" w14:textId="77777777">
      <w:pPr>
        <w:jc w:val="center"/>
      </w:pPr>
    </w:p>
    <w:p w:rsidRDefault="009809AB" w:rsidR="009809AB" w:rsidP="009809AB" w14:paraId="4AABECBD" w14:textId="77777777">
      <w:pPr>
        <w:jc w:val="center"/>
      </w:pPr>
    </w:p>
    <w:p w:rsidRDefault="009809AB" w:rsidR="009809AB" w:rsidP="009809AB" w14:paraId="38C0FD91" w14:textId="77777777">
      <w:pPr>
        <w:jc w:val="center"/>
      </w:pPr>
    </w:p>
    <w:p w:rsidRDefault="009809AB" w:rsidR="009809AB" w:rsidP="009809AB" w14:paraId="670076BA" w14:textId="77777777">
      <w:pPr>
        <w:jc w:val="center"/>
      </w:pPr>
    </w:p>
    <w:p w:rsidRDefault="009809AB" w:rsidR="009809AB" w:rsidP="009809AB" w14:paraId="4573A1D5" w14:textId="77777777">
      <w:pPr>
        <w:jc w:val="center"/>
      </w:pPr>
    </w:p>
    <w:p w:rsidRDefault="009809AB" w:rsidR="009809AB" w:rsidP="009809AB" w14:paraId="2551239A" w14:textId="77777777">
      <w:pPr>
        <w:jc w:val="center"/>
      </w:pPr>
    </w:p>
    <w:p w:rsidRDefault="009809AB" w:rsidR="009809AB" w:rsidP="009809AB" w14:paraId="1B1467CD" w14:textId="77777777">
      <w:pPr>
        <w:jc w:val="center"/>
      </w:pPr>
    </w:p>
    <w:p w:rsidRPr="00901648" w:rsidRDefault="009809AB" w:rsidR="009809AB" w:rsidP="009809AB" w14:paraId="30A725FE" w14:textId="77777777">
      <w:pPr>
        <w:pStyle w:val="NormalWeb"/>
        <w:spacing w:before="240" w:beforeAutospacing="0" w:after="240" w:afterAutospacing="0"/>
        <w:rPr>
          <w:sz w:val="28"/>
          <w:szCs w:val="28"/>
        </w:rPr>
      </w:pPr>
      <w:r w:rsidRPr="00901648">
        <w:rPr>
          <w:b/>
          <w:bCs/>
          <w:color w:val="000000"/>
          <w:sz w:val="28"/>
          <w:szCs w:val="28"/>
        </w:rPr>
        <w:lastRenderedPageBreak/>
        <w:t xml:space="preserve">Porter's five forces is considered to be a strategically sound management tool to aid and facilitate analysis of the competitive landscape of an industry. We have </w:t>
      </w:r>
      <w:proofErr w:type="spellStart"/>
      <w:r w:rsidRPr="00901648">
        <w:rPr>
          <w:b/>
          <w:bCs/>
          <w:color w:val="000000"/>
          <w:sz w:val="28"/>
          <w:szCs w:val="28"/>
        </w:rPr>
        <w:t>analyzed</w:t>
      </w:r>
      <w:proofErr w:type="spellEnd"/>
      <w:r w:rsidRPr="00901648">
        <w:rPr>
          <w:b/>
          <w:bCs/>
          <w:color w:val="000000"/>
          <w:sz w:val="28"/>
          <w:szCs w:val="28"/>
        </w:rPr>
        <w:t xml:space="preserve"> the coffee industry using the Porter’s Frameworks:</w:t>
      </w:r>
    </w:p>
    <w:p w:rsidRPr="00483E24" w:rsidRDefault="009809AB" w:rsidR="009809AB" w:rsidP="009809AB" w14:paraId="17695532" w14:textId="32911E97">
      <w:pPr>
        <w:pStyle w:val="NormalWeb"/>
        <w:spacing w:before="240" w:beforeAutospacing="0" w:after="240" w:afterAutospacing="0"/>
        <w:rPr>
          <w:sz w:val="28"/>
          <w:szCs w:val="28"/>
        </w:rPr>
      </w:pPr>
      <w:r w:rsidRPr="00483E24">
        <w:rPr>
          <w:b/>
          <w:bCs/>
          <w:color w:val="000000"/>
          <w:sz w:val="28"/>
          <w:szCs w:val="28"/>
        </w:rPr>
        <w:t>           Threat of New Entrants:(Moderate)</w:t>
      </w:r>
    </w:p>
    <w:p w:rsidRPr="00901648" w:rsidRDefault="009809AB" w:rsidR="009809AB" w:rsidP="009809AB" w14:paraId="3EF6236D" w14:textId="1C86B7B9">
      <w:pPr>
        <w:pStyle w:val="NormalWeb"/>
        <w:numPr>
          <w:ilvl w:val="0"/>
          <w:numId w:val="1"/>
        </w:numPr>
        <w:spacing w:before="240" w:beforeAutospacing="0" w:after="0" w:afterAutospacing="0"/>
        <w:textAlignment w:val="baseline"/>
        <w:rPr>
          <w:color w:val="000000"/>
        </w:rPr>
      </w:pPr>
      <w:r w:rsidRPr="00901648">
        <w:rPr>
          <w:color w:val="000000"/>
        </w:rPr>
        <w:t xml:space="preserve">There is </w:t>
      </w:r>
      <w:r w:rsidRPr="00901648">
        <w:rPr>
          <w:color w:val="000000"/>
        </w:rPr>
        <w:t xml:space="preserve">a </w:t>
      </w:r>
      <w:r w:rsidRPr="00901648">
        <w:rPr>
          <w:color w:val="000000"/>
        </w:rPr>
        <w:t xml:space="preserve">presence of loyalty towards brands in </w:t>
      </w:r>
      <w:r w:rsidRPr="00901648">
        <w:rPr>
          <w:color w:val="000000"/>
        </w:rPr>
        <w:t xml:space="preserve">the </w:t>
      </w:r>
      <w:r w:rsidRPr="00901648">
        <w:rPr>
          <w:color w:val="000000"/>
        </w:rPr>
        <w:t xml:space="preserve">case of coffee </w:t>
      </w:r>
      <w:r w:rsidRPr="00901648">
        <w:rPr>
          <w:color w:val="000000"/>
        </w:rPr>
        <w:t>consumption</w:t>
      </w:r>
      <w:r w:rsidRPr="00901648">
        <w:rPr>
          <w:color w:val="000000"/>
        </w:rPr>
        <w:t xml:space="preserve"> so existing brands do </w:t>
      </w:r>
      <w:r w:rsidRPr="00901648">
        <w:rPr>
          <w:color w:val="000000"/>
        </w:rPr>
        <w:t>restrict</w:t>
      </w:r>
      <w:r w:rsidRPr="00901648">
        <w:rPr>
          <w:color w:val="000000"/>
        </w:rPr>
        <w:t xml:space="preserve"> new entrants</w:t>
      </w:r>
    </w:p>
    <w:p w:rsidRPr="00901648" w:rsidRDefault="009809AB" w:rsidR="009809AB" w:rsidP="009809AB" w14:paraId="03B9D249" w14:textId="082E23C2">
      <w:pPr>
        <w:pStyle w:val="NormalWeb"/>
        <w:numPr>
          <w:ilvl w:val="0"/>
          <w:numId w:val="1"/>
        </w:numPr>
        <w:spacing w:before="0" w:beforeAutospacing="0" w:after="0" w:afterAutospacing="0"/>
        <w:textAlignment w:val="baseline"/>
        <w:rPr>
          <w:color w:val="000000"/>
        </w:rPr>
      </w:pPr>
      <w:r w:rsidRPr="00901648">
        <w:rPr>
          <w:color w:val="000000"/>
        </w:rPr>
        <w:t xml:space="preserve">To gather a presence, immense marketing and quality assurance </w:t>
      </w:r>
      <w:r w:rsidRPr="00901648">
        <w:rPr>
          <w:color w:val="000000"/>
        </w:rPr>
        <w:t>are</w:t>
      </w:r>
      <w:r w:rsidRPr="00901648">
        <w:rPr>
          <w:color w:val="000000"/>
        </w:rPr>
        <w:t xml:space="preserve"> required thus there is </w:t>
      </w:r>
      <w:r w:rsidRPr="00901648">
        <w:rPr>
          <w:color w:val="000000"/>
        </w:rPr>
        <w:t xml:space="preserve">a </w:t>
      </w:r>
      <w:r w:rsidRPr="00901648">
        <w:rPr>
          <w:color w:val="000000"/>
        </w:rPr>
        <w:t>need for significant capital investment.</w:t>
      </w:r>
    </w:p>
    <w:p w:rsidRPr="00901648" w:rsidRDefault="009809AB" w:rsidR="009809AB" w:rsidP="009809AB" w14:paraId="0AC4EB27" w14:textId="48588F88">
      <w:pPr>
        <w:pStyle w:val="NormalWeb"/>
        <w:numPr>
          <w:ilvl w:val="0"/>
          <w:numId w:val="1"/>
        </w:numPr>
        <w:spacing w:before="0" w:beforeAutospacing="0" w:after="240" w:afterAutospacing="0"/>
        <w:textAlignment w:val="baseline"/>
        <w:rPr>
          <w:color w:val="000000"/>
        </w:rPr>
      </w:pPr>
      <w:r w:rsidRPr="00901648">
        <w:rPr>
          <w:color w:val="000000"/>
        </w:rPr>
        <w:t xml:space="preserve">Established brands also </w:t>
      </w:r>
      <w:r w:rsidRPr="00901648">
        <w:rPr>
          <w:color w:val="000000"/>
        </w:rPr>
        <w:t>restrict</w:t>
      </w:r>
      <w:r w:rsidRPr="00901648">
        <w:rPr>
          <w:color w:val="000000"/>
        </w:rPr>
        <w:t xml:space="preserve"> new entrants but unique blends and </w:t>
      </w:r>
      <w:proofErr w:type="spellStart"/>
      <w:r w:rsidRPr="00901648">
        <w:rPr>
          <w:color w:val="000000"/>
        </w:rPr>
        <w:t>flavors</w:t>
      </w:r>
      <w:proofErr w:type="spellEnd"/>
      <w:r w:rsidRPr="00901648">
        <w:rPr>
          <w:color w:val="000000"/>
        </w:rPr>
        <w:t xml:space="preserve"> can challenge old brands </w:t>
      </w:r>
    </w:p>
    <w:p w:rsidRPr="00901648" w:rsidRDefault="009809AB" w:rsidR="009809AB" w:rsidP="009809AB" w14:paraId="3F7DE639" w14:textId="77777777">
      <w:pPr>
        <w:pStyle w:val="NormalWeb"/>
        <w:spacing w:before="240" w:beforeAutospacing="0" w:after="240" w:afterAutospacing="0"/>
        <w:ind w:left="720"/>
        <w:rPr>
          <w:sz w:val="28"/>
          <w:szCs w:val="28"/>
        </w:rPr>
      </w:pPr>
      <w:r w:rsidRPr="00901648">
        <w:rPr>
          <w:b/>
          <w:bCs/>
          <w:color w:val="000000"/>
          <w:sz w:val="28"/>
          <w:szCs w:val="28"/>
        </w:rPr>
        <w:t>Bargaining Power of Customer:(Moderate)</w:t>
      </w:r>
    </w:p>
    <w:p w:rsidRPr="00901648" w:rsidRDefault="009809AB" w:rsidR="009809AB" w:rsidP="009809AB" w14:paraId="5BF5F53E" w14:textId="3FC90C9D">
      <w:pPr>
        <w:pStyle w:val="NormalWeb"/>
        <w:numPr>
          <w:ilvl w:val="0"/>
          <w:numId w:val="2"/>
        </w:numPr>
        <w:spacing w:before="240" w:beforeAutospacing="0" w:after="0" w:afterAutospacing="0"/>
        <w:textAlignment w:val="baseline"/>
        <w:rPr>
          <w:color w:val="000000"/>
        </w:rPr>
      </w:pPr>
      <w:r w:rsidRPr="00901648">
        <w:rPr>
          <w:color w:val="000000"/>
        </w:rPr>
        <w:t>Buyers constitute a varied range of people starting from coffee consumers to large retailers. And having loyalty towards the brand can be influential in case of purchase.</w:t>
      </w:r>
    </w:p>
    <w:p w:rsidRPr="00901648" w:rsidRDefault="009809AB" w:rsidR="009809AB" w:rsidP="009809AB" w14:paraId="05CE31E1" w14:textId="07A42F71">
      <w:pPr>
        <w:pStyle w:val="NormalWeb"/>
        <w:numPr>
          <w:ilvl w:val="0"/>
          <w:numId w:val="2"/>
        </w:numPr>
        <w:spacing w:before="0" w:beforeAutospacing="0" w:after="0" w:afterAutospacing="0"/>
        <w:textAlignment w:val="baseline"/>
        <w:rPr>
          <w:color w:val="000000"/>
        </w:rPr>
      </w:pPr>
      <w:r w:rsidRPr="00901648">
        <w:rPr>
          <w:color w:val="000000"/>
        </w:rPr>
        <w:t> But with unique alternatives buyers can switch their taste. For example</w:t>
      </w:r>
      <w:r w:rsidRPr="00901648">
        <w:rPr>
          <w:color w:val="000000"/>
        </w:rPr>
        <w:t>,</w:t>
      </w:r>
      <w:r w:rsidRPr="00901648">
        <w:rPr>
          <w:color w:val="000000"/>
        </w:rPr>
        <w:t xml:space="preserve"> brands like </w:t>
      </w:r>
      <w:r w:rsidRPr="00901648">
        <w:rPr>
          <w:color w:val="000000"/>
        </w:rPr>
        <w:t>Sleepy Owl</w:t>
      </w:r>
      <w:r w:rsidRPr="00901648">
        <w:rPr>
          <w:color w:val="000000"/>
        </w:rPr>
        <w:t xml:space="preserve"> and </w:t>
      </w:r>
      <w:proofErr w:type="spellStart"/>
      <w:r w:rsidRPr="00901648">
        <w:rPr>
          <w:color w:val="000000"/>
        </w:rPr>
        <w:t>Bevzilla</w:t>
      </w:r>
      <w:proofErr w:type="spellEnd"/>
      <w:r w:rsidRPr="00901648">
        <w:rPr>
          <w:color w:val="000000"/>
        </w:rPr>
        <w:t xml:space="preserve"> have become quite prominent even after being new.</w:t>
      </w:r>
    </w:p>
    <w:p w:rsidRPr="00901648" w:rsidRDefault="009809AB" w:rsidR="009809AB" w:rsidP="009809AB" w14:paraId="525C3CDC" w14:textId="40BCAE69">
      <w:pPr>
        <w:pStyle w:val="NormalWeb"/>
        <w:numPr>
          <w:ilvl w:val="0"/>
          <w:numId w:val="2"/>
        </w:numPr>
        <w:spacing w:before="0" w:beforeAutospacing="0" w:after="240" w:afterAutospacing="0"/>
        <w:textAlignment w:val="baseline"/>
        <w:rPr>
          <w:color w:val="000000"/>
        </w:rPr>
      </w:pPr>
      <w:r w:rsidRPr="00901648">
        <w:rPr>
          <w:color w:val="000000"/>
        </w:rPr>
        <w:t xml:space="preserve">The new zeal for sustainability is also prominent in </w:t>
      </w:r>
      <w:r w:rsidRPr="00901648">
        <w:rPr>
          <w:color w:val="000000"/>
        </w:rPr>
        <w:t xml:space="preserve">the </w:t>
      </w:r>
      <w:r w:rsidRPr="00901648">
        <w:rPr>
          <w:color w:val="000000"/>
        </w:rPr>
        <w:t>bargaining power of consumers (Boydell).</w:t>
      </w:r>
    </w:p>
    <w:p w:rsidRPr="00901648" w:rsidRDefault="009809AB" w:rsidR="009809AB" w:rsidP="009809AB" w14:paraId="37979FA3" w14:textId="77777777">
      <w:pPr>
        <w:pStyle w:val="NormalWeb"/>
        <w:spacing w:before="240" w:beforeAutospacing="0" w:after="240" w:afterAutospacing="0"/>
        <w:ind w:left="720"/>
        <w:rPr>
          <w:b/>
          <w:bCs/>
          <w:sz w:val="28"/>
          <w:szCs w:val="28"/>
        </w:rPr>
      </w:pPr>
      <w:r w:rsidRPr="00901648">
        <w:rPr>
          <w:b/>
          <w:bCs/>
          <w:color w:val="000000"/>
          <w:sz w:val="28"/>
          <w:szCs w:val="28"/>
        </w:rPr>
        <w:t>Bargaining Power of Suppliers: (Moderate)</w:t>
      </w:r>
    </w:p>
    <w:p w:rsidRPr="00901648" w:rsidRDefault="009809AB" w:rsidR="009809AB" w:rsidP="009809AB" w14:paraId="4ED3F047" w14:textId="77777777">
      <w:pPr>
        <w:pStyle w:val="NormalWeb"/>
        <w:numPr>
          <w:ilvl w:val="0"/>
          <w:numId w:val="3"/>
        </w:numPr>
        <w:spacing w:before="240" w:beforeAutospacing="0" w:after="0" w:afterAutospacing="0"/>
        <w:textAlignment w:val="baseline"/>
        <w:rPr>
          <w:color w:val="000000"/>
        </w:rPr>
      </w:pPr>
      <w:r w:rsidRPr="00901648">
        <w:rPr>
          <w:color w:val="000000"/>
        </w:rPr>
        <w:t>High quality and unique bean supplier would have a higher power </w:t>
      </w:r>
    </w:p>
    <w:p w:rsidRPr="00901648" w:rsidRDefault="009809AB" w:rsidR="009809AB" w:rsidP="009809AB" w14:paraId="33B5B93F" w14:textId="616220D5">
      <w:pPr>
        <w:pStyle w:val="NormalWeb"/>
        <w:numPr>
          <w:ilvl w:val="0"/>
          <w:numId w:val="3"/>
        </w:numPr>
        <w:spacing w:before="0" w:beforeAutospacing="0" w:after="0" w:afterAutospacing="0"/>
        <w:textAlignment w:val="baseline"/>
        <w:rPr>
          <w:color w:val="000000"/>
        </w:rPr>
      </w:pPr>
      <w:r w:rsidRPr="00901648">
        <w:rPr>
          <w:color w:val="000000"/>
        </w:rPr>
        <w:t xml:space="preserve">Environment plays a pivotal role and cultivation can impact the power of </w:t>
      </w:r>
      <w:r w:rsidRPr="00901648">
        <w:rPr>
          <w:color w:val="000000"/>
        </w:rPr>
        <w:t>suppliers</w:t>
      </w:r>
      <w:r w:rsidRPr="00901648">
        <w:rPr>
          <w:color w:val="000000"/>
        </w:rPr>
        <w:t xml:space="preserve"> too</w:t>
      </w:r>
    </w:p>
    <w:p w:rsidRPr="00901648" w:rsidRDefault="009809AB" w:rsidR="009809AB" w:rsidP="009809AB" w14:paraId="5D907D7A" w14:textId="77777777">
      <w:pPr>
        <w:pStyle w:val="NormalWeb"/>
        <w:numPr>
          <w:ilvl w:val="0"/>
          <w:numId w:val="3"/>
        </w:numPr>
        <w:spacing w:before="0" w:beforeAutospacing="0" w:after="240" w:afterAutospacing="0"/>
        <w:textAlignment w:val="baseline"/>
        <w:rPr>
          <w:color w:val="000000"/>
        </w:rPr>
      </w:pPr>
      <w:r w:rsidRPr="00901648">
        <w:rPr>
          <w:color w:val="000000"/>
        </w:rPr>
        <w:t xml:space="preserve">And direct sourcing of coffee beans has limited the power of suppliers as such in the </w:t>
      </w:r>
      <w:proofErr w:type="gramStart"/>
      <w:r w:rsidRPr="00901648">
        <w:rPr>
          <w:color w:val="000000"/>
        </w:rPr>
        <w:t>Industry</w:t>
      </w:r>
      <w:proofErr w:type="gramEnd"/>
      <w:r w:rsidRPr="00901648">
        <w:rPr>
          <w:color w:val="000000"/>
        </w:rPr>
        <w:t>.</w:t>
      </w:r>
    </w:p>
    <w:p w:rsidRPr="00901648" w:rsidRDefault="009809AB" w:rsidR="009809AB" w:rsidP="009809AB" w14:paraId="0B2A9820" w14:textId="6AD9BDA1">
      <w:pPr>
        <w:pStyle w:val="NormalWeb"/>
        <w:spacing w:before="240" w:beforeAutospacing="0" w:after="240" w:afterAutospacing="0"/>
        <w:ind w:left="720"/>
        <w:rPr>
          <w:sz w:val="28"/>
          <w:szCs w:val="28"/>
        </w:rPr>
      </w:pPr>
      <w:r w:rsidRPr="00901648">
        <w:rPr>
          <w:b/>
          <w:bCs/>
          <w:color w:val="000000"/>
          <w:sz w:val="28"/>
          <w:szCs w:val="28"/>
        </w:rPr>
        <w:t>The threat</w:t>
      </w:r>
      <w:r w:rsidRPr="00901648">
        <w:rPr>
          <w:b/>
          <w:bCs/>
          <w:color w:val="000000"/>
          <w:sz w:val="28"/>
          <w:szCs w:val="28"/>
        </w:rPr>
        <w:t xml:space="preserve"> of substitute products</w:t>
      </w:r>
    </w:p>
    <w:p w:rsidRPr="00901648" w:rsidRDefault="009809AB" w:rsidR="009809AB" w:rsidP="009809AB" w14:paraId="1AF77D1F" w14:textId="20A936A8">
      <w:pPr>
        <w:pStyle w:val="NormalWeb"/>
        <w:numPr>
          <w:ilvl w:val="0"/>
          <w:numId w:val="4"/>
        </w:numPr>
        <w:spacing w:before="240" w:beforeAutospacing="0" w:after="0" w:afterAutospacing="0"/>
        <w:textAlignment w:val="baseline"/>
        <w:rPr>
          <w:color w:val="000000"/>
        </w:rPr>
      </w:pPr>
      <w:r w:rsidRPr="00901648">
        <w:rPr>
          <w:color w:val="000000"/>
        </w:rPr>
        <w:t xml:space="preserve">Tea and other beverages, </w:t>
      </w:r>
      <w:proofErr w:type="spellStart"/>
      <w:r w:rsidRPr="00901648">
        <w:rPr>
          <w:color w:val="000000"/>
        </w:rPr>
        <w:t>non caffeinated</w:t>
      </w:r>
      <w:proofErr w:type="spellEnd"/>
      <w:r w:rsidRPr="00901648">
        <w:rPr>
          <w:color w:val="000000"/>
        </w:rPr>
        <w:t xml:space="preserve"> drinks can be considered as threats, and health restrictive consumers can shift to such drinks</w:t>
      </w:r>
    </w:p>
    <w:p w:rsidRPr="00901648" w:rsidRDefault="009809AB" w:rsidR="009809AB" w:rsidP="009809AB" w14:paraId="4DDC705D" w14:textId="017B8264">
      <w:pPr>
        <w:pStyle w:val="NormalWeb"/>
        <w:numPr>
          <w:ilvl w:val="0"/>
          <w:numId w:val="4"/>
        </w:numPr>
        <w:spacing w:before="240" w:beforeAutospacing="0" w:after="0" w:afterAutospacing="0"/>
        <w:textAlignment w:val="baseline"/>
        <w:rPr>
          <w:color w:val="000000"/>
        </w:rPr>
      </w:pPr>
      <w:r w:rsidRPr="00901648">
        <w:rPr>
          <w:color w:val="000000"/>
        </w:rPr>
        <w:t>Tea-drinking nation and still doesn't have the appeal for coffee in the commons (“India Coffee Market: Industry Analysis and Forecast (2023-2029) by Source, Type, Process, and Region.”).</w:t>
      </w:r>
    </w:p>
    <w:p w:rsidRPr="00901648" w:rsidRDefault="009809AB" w:rsidR="009809AB" w:rsidP="009809AB" w14:paraId="24172EA2" w14:textId="77777777">
      <w:pPr>
        <w:pStyle w:val="NormalWeb"/>
        <w:numPr>
          <w:ilvl w:val="0"/>
          <w:numId w:val="4"/>
        </w:numPr>
        <w:spacing w:before="0" w:beforeAutospacing="0" w:after="0" w:afterAutospacing="0"/>
        <w:textAlignment w:val="baseline"/>
        <w:rPr>
          <w:color w:val="000000"/>
        </w:rPr>
      </w:pPr>
      <w:r w:rsidRPr="00901648">
        <w:rPr>
          <w:color w:val="000000"/>
        </w:rPr>
        <w:t>Energy drinks which contain caffeine can also act as substitute</w:t>
      </w:r>
    </w:p>
    <w:p w:rsidRPr="00901648" w:rsidRDefault="009809AB" w:rsidR="009809AB" w:rsidP="009809AB" w14:paraId="2864B4C0" w14:textId="77777777">
      <w:pPr>
        <w:pStyle w:val="NormalWeb"/>
        <w:numPr>
          <w:ilvl w:val="0"/>
          <w:numId w:val="4"/>
        </w:numPr>
        <w:spacing w:before="0" w:beforeAutospacing="0" w:after="240" w:afterAutospacing="0"/>
        <w:textAlignment w:val="baseline"/>
        <w:rPr>
          <w:color w:val="000000"/>
        </w:rPr>
      </w:pPr>
      <w:r w:rsidRPr="00901648">
        <w:rPr>
          <w:color w:val="000000"/>
        </w:rPr>
        <w:t>But coffee is still highly popular and studies have associated coffee consumption with many benefits too (INDIA TODAY).</w:t>
      </w:r>
    </w:p>
    <w:p w:rsidRPr="00901648" w:rsidRDefault="009809AB" w:rsidR="009809AB" w:rsidP="009809AB" w14:paraId="2B90A8DF" w14:textId="6DA07583">
      <w:pPr>
        <w:pStyle w:val="NormalWeb"/>
        <w:spacing w:before="0" w:beforeAutospacing="0" w:after="240" w:afterAutospacing="0"/>
        <w:ind w:left="720"/>
        <w:textAlignment w:val="baseline"/>
        <w:rPr>
          <w:color w:val="000000"/>
        </w:rPr>
      </w:pPr>
      <w:r w:rsidRPr="00901648">
        <w:rPr>
          <w:color w:val="000000"/>
        </w:rPr>
        <w:t xml:space="preserve">It has been noticed that Indians are getting inclined towards coffee consumption for the past two </w:t>
      </w:r>
      <w:proofErr w:type="spellStart"/>
      <w:proofErr w:type="gramStart"/>
      <w:r w:rsidRPr="00901648">
        <w:rPr>
          <w:color w:val="000000"/>
        </w:rPr>
        <w:t>decades.And</w:t>
      </w:r>
      <w:proofErr w:type="spellEnd"/>
      <w:proofErr w:type="gramEnd"/>
      <w:r w:rsidRPr="00901648">
        <w:rPr>
          <w:color w:val="000000"/>
        </w:rPr>
        <w:t xml:space="preserve"> the reason behind the growth is </w:t>
      </w:r>
      <w:proofErr w:type="spellStart"/>
      <w:r w:rsidRPr="00901648">
        <w:rPr>
          <w:color w:val="000000"/>
        </w:rPr>
        <w:t>urbanization,social</w:t>
      </w:r>
      <w:proofErr w:type="spellEnd"/>
      <w:r w:rsidRPr="00901648">
        <w:rPr>
          <w:color w:val="000000"/>
        </w:rPr>
        <w:t xml:space="preserve"> media </w:t>
      </w:r>
      <w:proofErr w:type="spellStart"/>
      <w:r w:rsidRPr="00901648">
        <w:rPr>
          <w:color w:val="000000"/>
        </w:rPr>
        <w:t>influence,globalization</w:t>
      </w:r>
      <w:proofErr w:type="spellEnd"/>
      <w:r w:rsidRPr="00901648">
        <w:rPr>
          <w:color w:val="000000"/>
        </w:rPr>
        <w:t xml:space="preserve"> and shift in </w:t>
      </w:r>
      <w:proofErr w:type="spellStart"/>
      <w:r w:rsidRPr="00901648">
        <w:rPr>
          <w:color w:val="000000"/>
        </w:rPr>
        <w:t>lifestyle.And</w:t>
      </w:r>
      <w:proofErr w:type="spellEnd"/>
      <w:r w:rsidRPr="00901648">
        <w:rPr>
          <w:color w:val="000000"/>
        </w:rPr>
        <w:t xml:space="preserve"> the coffee consumers are mostly young </w:t>
      </w:r>
      <w:proofErr w:type="spellStart"/>
      <w:r w:rsidRPr="00901648">
        <w:rPr>
          <w:color w:val="000000"/>
        </w:rPr>
        <w:t>adults.”The</w:t>
      </w:r>
      <w:proofErr w:type="spellEnd"/>
      <w:r w:rsidRPr="00901648">
        <w:rPr>
          <w:color w:val="000000"/>
        </w:rPr>
        <w:t xml:space="preserve"> India coffee market is growing 10.15% year on year”. (“India Coffee Market: Industry Analysis and Forecast (2023-2029) by Source, Type, Process, and Region.”).</w:t>
      </w:r>
    </w:p>
    <w:p w:rsidRDefault="009809AB" w:rsidR="009809AB" w:rsidP="009809AB" w14:paraId="7562D5CC" w14:textId="6297CA3D">
      <w:pPr>
        <w:pStyle w:val="NormalWeb"/>
        <w:spacing w:before="0" w:beforeAutospacing="0" w:after="240" w:afterAutospacing="0"/>
        <w:ind w:left="720"/>
        <w:jc w:val="center"/>
        <w:textAlignment w:val="baseline"/>
        <w:rPr>
          <w:color w:val="000000"/>
        </w:rPr>
      </w:pPr>
      <w:r>
        <w:rPr>
          <w:noProof/>
          <w:color w:val="01010F"/>
          <w:bdr w:val="none" w:sz="0" w:color="auto" w:frame="1" w:space="0"/>
        </w:rPr>
        <w:drawing>
          <wp:inline distL="0" wp14:anchorId="43089BB4" distT="0" distB="0" distR="0" wp14:editId="07D0C3D8">
            <wp:extent cx="2679590" cy="2246342"/>
            <wp:effectExtent r="6985" b="1905" t="0" l="0"/>
            <wp:docPr name="Picture 3" id="87551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5" id="0"/>
                    <pic:cNvPicPr>
                      <a:picLocks noChangeAspect="1" noChangeArrowheads="1"/>
                    </pic:cNvPicPr>
                  </pic:nvPicPr>
                  <pic:blipFill>
                    <a:blip cstate="print" r:embed="rId7">
                      <a:extLst>
                        <a:ext uri="{28A0092B-C50C-407E-A947-70E740481C1C}">
                          <a14:useLocalDpi xmlns:a14="http://schemas.microsoft.com/office/drawing/2010/main" val="0"/>
                        </a:ext>
                      </a:extLst>
                    </a:blip>
                    <a:srcRect/>
                    <a:stretch>
                      <a:fillRect/>
                    </a:stretch>
                  </pic:blipFill>
                  <pic:spPr bwMode="auto">
                    <a:xfrm>
                      <a:off x="0" y="0"/>
                      <a:ext cx="2684245" cy="2250244"/>
                    </a:xfrm>
                    <a:prstGeom prst="rect">
                      <a:avLst/>
                    </a:prstGeom>
                    <a:noFill/>
                    <a:ln>
                      <a:noFill/>
                    </a:ln>
                  </pic:spPr>
                </pic:pic>
              </a:graphicData>
            </a:graphic>
          </wp:inline>
        </w:drawing>
      </w:r>
    </w:p>
    <w:p w:rsidRPr="00901648" w:rsidRDefault="009809AB" w:rsidR="009809AB" w:rsidP="00901648" w14:paraId="6192A6FA" w14:textId="77777777">
      <w:pPr>
        <w:pStyle w:val="NormalWeb"/>
        <w:spacing w:before="240" w:beforeAutospacing="0" w:after="240" w:afterAutospacing="0"/>
        <w:jc w:val="center"/>
        <w:rPr>
          <w:sz w:val="32"/>
          <w:szCs w:val="32"/>
        </w:rPr>
      </w:pPr>
      <w:r w:rsidRPr="00901648">
        <w:rPr>
          <w:b/>
          <w:bCs/>
          <w:color w:val="000000"/>
          <w:sz w:val="32"/>
          <w:szCs w:val="32"/>
        </w:rPr>
        <w:lastRenderedPageBreak/>
        <w:t>What will make us stand out:</w:t>
      </w:r>
    </w:p>
    <w:p w:rsidRPr="00901648" w:rsidRDefault="009809AB" w:rsidR="009809AB" w:rsidP="009809AB" w14:paraId="521CB9EF" w14:textId="77777777">
      <w:pPr>
        <w:pStyle w:val="NormalWeb"/>
        <w:spacing w:before="240" w:beforeAutospacing="0" w:after="240" w:afterAutospacing="0"/>
        <w:rPr>
          <w:sz w:val="28"/>
          <w:szCs w:val="28"/>
        </w:rPr>
      </w:pPr>
      <w:r w:rsidRPr="00901648">
        <w:rPr>
          <w:color w:val="000000"/>
          <w:sz w:val="28"/>
          <w:szCs w:val="28"/>
        </w:rPr>
        <w:t xml:space="preserve">Our Hocus-Focus espresso will take down the coffee lover into a magical </w:t>
      </w:r>
      <w:proofErr w:type="gramStart"/>
      <w:r w:rsidRPr="00901648">
        <w:rPr>
          <w:color w:val="000000"/>
          <w:sz w:val="28"/>
          <w:szCs w:val="28"/>
        </w:rPr>
        <w:t>ride ,and</w:t>
      </w:r>
      <w:proofErr w:type="gramEnd"/>
      <w:r w:rsidRPr="00901648">
        <w:rPr>
          <w:color w:val="000000"/>
          <w:sz w:val="28"/>
          <w:szCs w:val="28"/>
        </w:rPr>
        <w:t xml:space="preserve"> if you take a sip of </w:t>
      </w:r>
      <w:proofErr w:type="spellStart"/>
      <w:r w:rsidRPr="00901648">
        <w:rPr>
          <w:color w:val="000000"/>
          <w:sz w:val="28"/>
          <w:szCs w:val="28"/>
        </w:rPr>
        <w:t>Caramelelixir</w:t>
      </w:r>
      <w:proofErr w:type="spellEnd"/>
      <w:r w:rsidRPr="00901648">
        <w:rPr>
          <w:color w:val="000000"/>
          <w:sz w:val="28"/>
          <w:szCs w:val="28"/>
        </w:rPr>
        <w:t xml:space="preserve"> surely it will be irresistible.   </w:t>
      </w:r>
      <w:sdt>
        <w:sdtPr>
          <w:tag w:val="goog_rdk_0"/>
        </w:sdtPr>
        <w:sdtContent>
          <w:commentRangeStart w:id="0"/>
        </w:sdtContent>
      </w:sdt>
      <w:r w:rsidRPr="00901648">
        <w:rPr>
          <w:color w:val="000000"/>
          <w:sz w:val="28"/>
          <w:szCs w:val="28"/>
        </w:rPr>
        <w:t xml:space="preserve">Apart from our two famous drinks, our </w:t>
      </w:r>
      <w:proofErr w:type="spellStart"/>
      <w:proofErr w:type="gramStart"/>
      <w:r w:rsidRPr="00901648">
        <w:rPr>
          <w:color w:val="000000"/>
          <w:sz w:val="28"/>
          <w:szCs w:val="28"/>
        </w:rPr>
        <w:t>Portionocinno</w:t>
      </w:r>
      <w:proofErr w:type="spellEnd"/>
      <w:r w:rsidRPr="00901648">
        <w:rPr>
          <w:color w:val="000000"/>
          <w:sz w:val="28"/>
          <w:szCs w:val="28"/>
        </w:rPr>
        <w:t xml:space="preserve"> ,</w:t>
      </w:r>
      <w:proofErr w:type="gramEnd"/>
      <w:r w:rsidRPr="00901648">
        <w:rPr>
          <w:color w:val="000000"/>
          <w:sz w:val="28"/>
          <w:szCs w:val="28"/>
        </w:rPr>
        <w:t xml:space="preserve"> </w:t>
      </w:r>
      <w:proofErr w:type="spellStart"/>
      <w:r w:rsidRPr="00901648">
        <w:rPr>
          <w:color w:val="000000"/>
          <w:sz w:val="28"/>
          <w:szCs w:val="28"/>
        </w:rPr>
        <w:t>Mocamojo,Necroffine</w:t>
      </w:r>
      <w:proofErr w:type="spellEnd"/>
      <w:r w:rsidRPr="00901648">
        <w:rPr>
          <w:color w:val="000000"/>
          <w:sz w:val="28"/>
          <w:szCs w:val="28"/>
        </w:rPr>
        <w:t xml:space="preserve"> will make hearts jiggle  and hence our ambience and coffee experience will make us stand out from the </w:t>
      </w:r>
      <w:proofErr w:type="spellStart"/>
      <w:r w:rsidRPr="00901648">
        <w:rPr>
          <w:color w:val="000000"/>
          <w:sz w:val="28"/>
          <w:szCs w:val="28"/>
        </w:rPr>
        <w:t>crowd.We</w:t>
      </w:r>
      <w:commentRangeEnd w:id="0"/>
      <w:r>
        <w:rPr>
          <w:rStyle w:val="CommentReference"/>
        </w:rPr>
        <w:commentReference w:id="0"/>
      </w:r>
      <w:proofErr w:type="spellEnd"/>
      <w:r w:rsidRPr="00901648">
        <w:rPr>
          <w:color w:val="000000"/>
          <w:sz w:val="28"/>
          <w:szCs w:val="28"/>
        </w:rPr>
        <w:t xml:space="preserve"> source beans from Kerala which makes it fresh and premium in quality. We are valuing local coffee cultivators via sourcing it directly from them. Whenever such magical themed cafes come </w:t>
      </w:r>
      <w:proofErr w:type="gramStart"/>
      <w:r w:rsidRPr="00901648">
        <w:rPr>
          <w:color w:val="000000"/>
          <w:sz w:val="28"/>
          <w:szCs w:val="28"/>
        </w:rPr>
        <w:t>up ,</w:t>
      </w:r>
      <w:proofErr w:type="gramEnd"/>
      <w:r w:rsidRPr="00901648">
        <w:rPr>
          <w:color w:val="000000"/>
          <w:sz w:val="28"/>
          <w:szCs w:val="28"/>
        </w:rPr>
        <w:t xml:space="preserve"> business has mostly focused on Harry potter and  not subjugated in building its own brand , while our cafe is not just restricted to one but bringing out many wizardry nostalgia and coffee blends are unique of our own. We give room to our consumers to expand their imagination and customize their caffeinated drinks via </w:t>
      </w:r>
      <w:sdt>
        <w:sdtPr>
          <w:tag w:val="goog_rdk_1"/>
        </w:sdtPr>
        <w:sdtContent>
          <w:commentRangeStart w:id="1"/>
        </w:sdtContent>
      </w:sdt>
      <w:r w:rsidRPr="00901648">
        <w:rPr>
          <w:color w:val="000000"/>
          <w:sz w:val="28"/>
          <w:szCs w:val="28"/>
        </w:rPr>
        <w:t xml:space="preserve">a magic book mentioning various </w:t>
      </w:r>
      <w:proofErr w:type="gramStart"/>
      <w:r w:rsidRPr="00901648">
        <w:rPr>
          <w:color w:val="000000"/>
          <w:sz w:val="28"/>
          <w:szCs w:val="28"/>
        </w:rPr>
        <w:t>portions ,</w:t>
      </w:r>
      <w:proofErr w:type="gramEnd"/>
      <w:r w:rsidRPr="00901648">
        <w:rPr>
          <w:color w:val="000000"/>
          <w:sz w:val="28"/>
          <w:szCs w:val="28"/>
        </w:rPr>
        <w:t xml:space="preserve"> and while purchasing our coffee bottles  coffee recipes will be mentioned to</w:t>
      </w:r>
      <w:commentRangeEnd w:id="1"/>
      <w:r>
        <w:rPr>
          <w:rStyle w:val="CommentReference"/>
        </w:rPr>
        <w:commentReference w:id="1"/>
      </w:r>
      <w:r w:rsidRPr="00901648">
        <w:rPr>
          <w:color w:val="000000"/>
          <w:sz w:val="28"/>
          <w:szCs w:val="28"/>
        </w:rPr>
        <w:t xml:space="preserve"> create their own enchanted blend.</w:t>
      </w:r>
    </w:p>
    <w:p w:rsidRDefault="009809AB" w:rsidR="009809AB" w:rsidP="009809AB" w14:paraId="55C3F5E4" w14:textId="77777777">
      <w:pPr>
        <w:pStyle w:val="NormalWeb"/>
        <w:spacing w:before="0" w:beforeAutospacing="0" w:after="240" w:afterAutospacing="0"/>
        <w:ind w:left="720"/>
        <w:jc w:val="center"/>
        <w:textAlignment w:val="baseline"/>
        <w:rPr>
          <w:color w:val="000000"/>
        </w:rPr>
      </w:pPr>
    </w:p>
    <w:p w:rsidRDefault="00901648" w:rsidR="009809AB" w:rsidP="00901648" w14:paraId="5F9C3CAE" w14:textId="0C1DB728">
      <w:pPr>
        <w:pStyle w:val="NormalWeb"/>
        <w:spacing w:before="0" w:beforeAutospacing="0" w:after="240" w:afterAutospacing="0"/>
        <w:textAlignment w:val="baseline"/>
        <w:rPr>
          <w:color w:val="000000"/>
        </w:rPr>
      </w:pPr>
      <w:r>
        <w:rPr>
          <w:color w:val="000000"/>
        </w:rPr>
        <w:t xml:space="preserve">                </w:t>
      </w:r>
      <w:r w:rsidR="00F2334F">
        <w:rPr>
          <w:noProof/>
          <w:color w:val="000000"/>
          <w14:ligatures w14:val="standardContextual"/>
        </w:rPr>
        <w:drawing>
          <wp:inline distL="0" wp14:anchorId="6B082510" distT="0" distB="0" distR="0" wp14:editId="5EC3AE37">
            <wp:extent cx="6645910" cy="4984115"/>
            <wp:effectExtent r="2540" b="6985" t="0" l="0"/>
            <wp:docPr name="Picture 6" id="119632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1196322113" id="1196322113"/>
                    <pic:cNvPicPr/>
                  </pic:nvPicPr>
                  <pic:blipFill>
                    <a:blip r:embed="rId8">
                      <a:extLst>
                        <a:ext uri="{28A0092B-C50C-407E-A947-70E740481C1C}">
                          <a14:useLocalDpi xmlns:a14="http://schemas.microsoft.com/office/drawing/2010/main" val="0"/>
                        </a:ext>
                      </a:extLst>
                    </a:blip>
                    <a:stretch>
                      <a:fillRect/>
                    </a:stretch>
                  </pic:blipFill>
                  <pic:spPr>
                    <a:xfrm>
                      <a:off x="0" y="0"/>
                      <a:ext cx="6645910" cy="4984115"/>
                    </a:xfrm>
                    <a:prstGeom prst="rect">
                      <a:avLst/>
                    </a:prstGeom>
                  </pic:spPr>
                </pic:pic>
              </a:graphicData>
            </a:graphic>
          </wp:inline>
        </w:drawing>
      </w:r>
    </w:p>
    <w:p w:rsidRDefault="00901648" w:rsidR="00901648" w:rsidP="00901648" w14:paraId="6E9F9E16" w14:textId="77777777">
      <w:pPr>
        <w:pStyle w:val="NormalWeb"/>
        <w:spacing w:before="0" w:beforeAutospacing="0" w:after="240" w:afterAutospacing="0"/>
        <w:ind w:left="720"/>
        <w:jc w:val="center"/>
        <w:textAlignment w:val="baseline"/>
        <w:rPr>
          <w:color w:val="000000"/>
        </w:rPr>
      </w:pPr>
    </w:p>
    <w:p w:rsidRDefault="00901648" w:rsidR="00901648" w:rsidP="00901648" w14:paraId="2B79D8D2" w14:textId="77777777">
      <w:pPr>
        <w:pStyle w:val="NormalWeb"/>
        <w:spacing w:before="0" w:beforeAutospacing="0" w:after="240" w:afterAutospacing="0"/>
        <w:ind w:left="720"/>
        <w:jc w:val="center"/>
        <w:textAlignment w:val="baseline"/>
        <w:rPr>
          <w:color w:val="000000"/>
        </w:rPr>
      </w:pPr>
    </w:p>
    <w:p w:rsidRDefault="00901648" w:rsidR="00901648" w:rsidP="00901648" w14:paraId="49A8D1A1" w14:textId="77777777">
      <w:pPr>
        <w:pStyle w:val="NormalWeb"/>
        <w:spacing w:before="0" w:beforeAutospacing="0" w:after="240" w:afterAutospacing="0"/>
        <w:ind w:left="720"/>
        <w:jc w:val="center"/>
        <w:textAlignment w:val="baseline"/>
        <w:rPr>
          <w:color w:val="000000"/>
        </w:rPr>
      </w:pPr>
    </w:p>
    <w:p w:rsidRDefault="00901648" w:rsidR="00901648" w:rsidP="00901648" w14:paraId="5E74310B" w14:textId="77777777">
      <w:pPr>
        <w:pStyle w:val="NormalWeb"/>
        <w:spacing w:before="0" w:beforeAutospacing="0" w:after="240" w:afterAutospacing="0"/>
        <w:ind w:left="720"/>
        <w:jc w:val="center"/>
        <w:textAlignment w:val="baseline"/>
        <w:rPr>
          <w:color w:val="000000"/>
        </w:rPr>
      </w:pPr>
    </w:p>
    <w:p w:rsidRDefault="00901648" w:rsidR="00901648" w:rsidP="00901648" w14:paraId="1A55D584" w14:textId="77777777">
      <w:pPr>
        <w:pStyle w:val="NormalWeb"/>
        <w:spacing w:before="0" w:beforeAutospacing="0" w:after="240" w:afterAutospacing="0"/>
        <w:ind w:left="720"/>
        <w:jc w:val="center"/>
        <w:textAlignment w:val="baseline"/>
        <w:rPr>
          <w:color w:val="000000"/>
        </w:rPr>
      </w:pPr>
    </w:p>
    <w:p w:rsidRDefault="00F2334F" w:rsidR="00901648" w:rsidP="00901648" w14:paraId="35DB1FCA" w14:textId="7051C1E5">
      <w:pPr>
        <w:pStyle w:val="NormalWeb"/>
        <w:spacing w:before="0" w:beforeAutospacing="0" w:after="240" w:afterAutospacing="0"/>
        <w:textAlignment w:val="baseline"/>
        <w:rPr>
          <w:color w:val="000000"/>
        </w:rPr>
      </w:pPr>
      <w:r>
        <w:rPr>
          <w:color w:val="000000"/>
        </w:rPr>
        <w:t xml:space="preserve">   </w:t>
      </w:r>
      <w:r w:rsidR="00901648">
        <w:rPr>
          <w:color w:val="000000"/>
        </w:rPr>
        <w:t xml:space="preserve">  </w:t>
      </w:r>
      <w:r w:rsidR="00901648">
        <w:rPr>
          <w:noProof/>
          <w:color w:val="000000"/>
          <w:bdr w:val="none" w:sz="0" w:color="auto" w:frame="1" w:space="0"/>
        </w:rPr>
        <w:drawing>
          <wp:inline distL="0" wp14:anchorId="6A7EDC61" distT="0" distB="0" distR="0" wp14:editId="63EBEB7F">
            <wp:extent cx="6243144" cy="2727265"/>
            <wp:effectExtent r="5715" b="0" t="0" l="0"/>
            <wp:docPr name="Picture 5" id="88614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9" id="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1556" cy="2739677"/>
                    </a:xfrm>
                    <a:prstGeom prst="rect">
                      <a:avLst/>
                    </a:prstGeom>
                    <a:noFill/>
                    <a:ln>
                      <a:noFill/>
                    </a:ln>
                  </pic:spPr>
                </pic:pic>
              </a:graphicData>
            </a:graphic>
          </wp:inline>
        </w:drawing>
      </w:r>
    </w:p>
    <w:p w:rsidRDefault="00901648" w:rsidR="00901648" w:rsidP="00901648" w14:paraId="0DC15C6E" w14:textId="77777777">
      <w:pPr>
        <w:pStyle w:val="NormalWeb"/>
        <w:spacing w:before="0" w:beforeAutospacing="0" w:after="240" w:afterAutospacing="0"/>
        <w:textAlignment w:val="baseline"/>
        <w:rPr>
          <w:color w:val="000000"/>
        </w:rPr>
      </w:pPr>
    </w:p>
    <w:p w:rsidRPr="00901648" w:rsidRDefault="00901648" w:rsidR="00901648" w:rsidP="00901648" w14:paraId="003B73E7" w14:textId="77777777">
      <w:pPr>
        <w:spacing w:line="240" w:after="0" w:lineRule="auto"/>
        <w:rPr>
          <w:rFonts w:hAnsi="Times New Roman" w:cs="Times New Roman" w:eastAsia="Times New Roman" w:ascii="Times New Roman"/>
          <w:kern w:val="0"/>
          <w:sz w:val="24"/>
          <w:szCs w:val="24"/>
          <w:lang w:eastAsia="en-IN"/>
          <w14:ligatures w14:val="none"/>
        </w:rPr>
      </w:pPr>
    </w:p>
    <w:p w:rsidRPr="00901648" w:rsidRDefault="00901648" w:rsidR="00901648" w:rsidP="00901648" w14:paraId="03DA25F6" w14:textId="2EF96AB5">
      <w:pPr>
        <w:spacing w:line="480" w:after="0" w:lineRule="auto"/>
        <w:rPr>
          <w:rFonts w:hAnsi="Times New Roman" w:cs="Times New Roman" w:eastAsia="Times New Roman" w:ascii="Times New Roman"/>
          <w:kern w:val="0"/>
          <w:sz w:val="44"/>
          <w:szCs w:val="44"/>
          <w:lang w:eastAsia="en-IN"/>
          <w14:ligatures w14:val="none"/>
        </w:rPr>
      </w:pPr>
      <w:r w:rsidRPr="00901648">
        <w:rPr>
          <w:rFonts w:hAnsi="Times New Roman" w:cs="Times New Roman" w:eastAsia="Times New Roman" w:ascii="Times New Roman"/>
          <w:color w:val="000000"/>
          <w:kern w:val="0"/>
          <w:sz w:val="44"/>
          <w:szCs w:val="44"/>
          <w:lang w:eastAsia="en-IN"/>
          <w14:ligatures w14:val="none"/>
        </w:rPr>
        <w:t xml:space="preserve">                                   </w:t>
      </w:r>
      <w:r>
        <w:rPr>
          <w:rFonts w:hAnsi="Times New Roman" w:cs="Times New Roman" w:eastAsia="Times New Roman" w:ascii="Times New Roman"/>
          <w:color w:val="000000"/>
          <w:kern w:val="0"/>
          <w:sz w:val="44"/>
          <w:szCs w:val="44"/>
          <w:lang w:eastAsia="en-IN"/>
          <w14:ligatures w14:val="none"/>
        </w:rPr>
        <w:t xml:space="preserve"> </w:t>
      </w:r>
      <w:r w:rsidRPr="00901648">
        <w:rPr>
          <w:rFonts w:hAnsi="Times New Roman" w:cs="Times New Roman" w:eastAsia="Times New Roman" w:ascii="Times New Roman"/>
          <w:color w:val="000000"/>
          <w:kern w:val="0"/>
          <w:sz w:val="44"/>
          <w:szCs w:val="44"/>
          <w:lang w:eastAsia="en-IN"/>
          <w14:ligatures w14:val="none"/>
        </w:rPr>
        <w:t>Works Cited</w:t>
      </w:r>
    </w:p>
    <w:p w:rsidRDefault="00901648" w:rsidR="00901648" w:rsidP="00901648" w14:paraId="632CC2DC" w14:textId="13AA408B">
      <w:pPr>
        <w:spacing w:line="480" w:after="0" w:lineRule="auto"/>
        <w:ind w:hanging="720"/>
        <w:rPr>
          <w:rFonts w:hAnsi="Times New Roman" w:cs="Times New Roman" w:eastAsia="Times New Roman" w:ascii="Times New Roman"/>
          <w:color w:val="000000"/>
          <w:kern w:val="0"/>
          <w:sz w:val="24"/>
          <w:szCs w:val="24"/>
          <w:lang w:eastAsia="en-IN"/>
          <w14:ligatures w14:val="none"/>
        </w:rPr>
      </w:pPr>
      <w:r>
        <w:rPr>
          <w:rFonts w:hAnsi="Times New Roman" w:cs="Times New Roman" w:eastAsia="Times New Roman" w:ascii="Times New Roman"/>
          <w:color w:val="000000"/>
          <w:kern w:val="0"/>
          <w:sz w:val="24"/>
          <w:szCs w:val="24"/>
          <w:lang w:eastAsia="en-IN"/>
          <w14:ligatures w14:val="none"/>
        </w:rPr>
        <w:t xml:space="preserve">            </w:t>
      </w:r>
      <w:r w:rsidRPr="00901648">
        <w:rPr>
          <w:rFonts w:hAnsi="Times New Roman" w:cs="Times New Roman" w:eastAsia="Times New Roman" w:ascii="Times New Roman"/>
          <w:color w:val="000000"/>
          <w:kern w:val="0"/>
          <w:sz w:val="24"/>
          <w:szCs w:val="24"/>
          <w:lang w:eastAsia="en-IN"/>
          <w14:ligatures w14:val="none"/>
        </w:rPr>
        <w:t xml:space="preserve">Boydell, Hazel. “Sustainability in Coffee: What Are </w:t>
      </w:r>
      <w:proofErr w:type="gramStart"/>
      <w:r w:rsidRPr="00901648">
        <w:rPr>
          <w:rFonts w:hAnsi="Times New Roman" w:cs="Times New Roman" w:eastAsia="Times New Roman" w:ascii="Times New Roman"/>
          <w:color w:val="000000"/>
          <w:kern w:val="0"/>
          <w:sz w:val="24"/>
          <w:szCs w:val="24"/>
          <w:lang w:eastAsia="en-IN"/>
          <w14:ligatures w14:val="none"/>
        </w:rPr>
        <w:t>The</w:t>
      </w:r>
      <w:proofErr w:type="gramEnd"/>
      <w:r w:rsidRPr="00901648">
        <w:rPr>
          <w:rFonts w:hAnsi="Times New Roman" w:cs="Times New Roman" w:eastAsia="Times New Roman" w:ascii="Times New Roman"/>
          <w:color w:val="000000"/>
          <w:kern w:val="0"/>
          <w:sz w:val="24"/>
          <w:szCs w:val="24"/>
          <w:lang w:eastAsia="en-IN"/>
          <w14:ligatures w14:val="none"/>
        </w:rPr>
        <w:t xml:space="preserve"> Main Issues?” </w:t>
      </w:r>
      <w:r w:rsidRPr="00901648">
        <w:rPr>
          <w:rFonts w:hAnsi="Times New Roman" w:cs="Times New Roman" w:eastAsia="Times New Roman" w:ascii="Times New Roman"/>
          <w:i/>
          <w:iCs/>
          <w:color w:val="000000"/>
          <w:kern w:val="0"/>
          <w:sz w:val="24"/>
          <w:szCs w:val="24"/>
          <w:lang w:eastAsia="en-IN"/>
          <w14:ligatures w14:val="none"/>
        </w:rPr>
        <w:t>Perfect Daily Grind</w:t>
      </w:r>
      <w:r w:rsidRPr="00901648">
        <w:rPr>
          <w:rFonts w:hAnsi="Times New Roman" w:cs="Times New Roman" w:eastAsia="Times New Roman" w:ascii="Times New Roman"/>
          <w:color w:val="000000"/>
          <w:kern w:val="0"/>
          <w:sz w:val="24"/>
          <w:szCs w:val="24"/>
          <w:lang w:eastAsia="en-IN"/>
          <w14:ligatures w14:val="none"/>
        </w:rPr>
        <w:t xml:space="preserve">, 2018, </w:t>
      </w:r>
      <w:hyperlink w:history="1" r:id="rId10">
        <w:r w:rsidRPr="00901648">
          <w:rPr>
            <w:rStyle w:val="Hyperlink"/>
            <w:rFonts w:hAnsi="Times New Roman" w:cs="Times New Roman" w:eastAsia="Times New Roman" w:ascii="Times New Roman"/>
            <w:kern w:val="0"/>
            <w:sz w:val="24"/>
            <w:szCs w:val="24"/>
            <w:lang w:eastAsia="en-IN"/>
            <w14:ligatures w14:val="none"/>
          </w:rPr>
          <w:t>https://perfectdailygrind.com/</w:t>
        </w:r>
      </w:hyperlink>
    </w:p>
    <w:p w:rsidRDefault="00901648" w:rsidR="00901648" w:rsidP="00901648" w14:paraId="62EEF4F4" w14:textId="09C1998F">
      <w:pPr>
        <w:spacing w:line="480" w:after="0" w:lineRule="auto"/>
        <w:ind w:hanging="720"/>
        <w:rPr>
          <w:rFonts w:hAnsi="Times New Roman" w:cs="Times New Roman" w:eastAsia="Times New Roman" w:ascii="Times New Roman"/>
          <w:color w:val="000000"/>
          <w:kern w:val="0"/>
          <w:sz w:val="24"/>
          <w:szCs w:val="24"/>
          <w:lang w:eastAsia="en-IN"/>
          <w14:ligatures w14:val="none"/>
        </w:rPr>
      </w:pPr>
      <w:r w:rsidRPr="00901648">
        <w:rPr>
          <w:rFonts w:hAnsi="Times New Roman" w:cs="Times New Roman" w:eastAsia="Times New Roman" w:ascii="Times New Roman"/>
          <w:color w:val="000000"/>
          <w:kern w:val="0"/>
          <w:sz w:val="24"/>
          <w:szCs w:val="24"/>
          <w:lang w:eastAsia="en-IN"/>
          <w14:ligatures w14:val="none"/>
        </w:rPr>
        <w:t>.</w:t>
      </w:r>
    </w:p>
    <w:p w:rsidRPr="00901648" w:rsidRDefault="00901648" w:rsidR="00901648" w:rsidP="00901648" w14:paraId="5E3ED8F6" w14:textId="77777777">
      <w:pPr>
        <w:spacing w:line="480" w:after="0" w:lineRule="auto"/>
        <w:ind w:hanging="720"/>
        <w:rPr>
          <w:rFonts w:hAnsi="Times New Roman" w:cs="Times New Roman" w:eastAsia="Times New Roman" w:ascii="Times New Roman"/>
          <w:kern w:val="0"/>
          <w:sz w:val="24"/>
          <w:szCs w:val="24"/>
          <w:lang w:eastAsia="en-IN"/>
          <w14:ligatures w14:val="none"/>
        </w:rPr>
      </w:pPr>
    </w:p>
    <w:p w:rsidRDefault="00901648" w:rsidR="00901648" w:rsidP="00901648" w14:paraId="043831C3" w14:textId="7F5DB318">
      <w:pPr>
        <w:spacing w:line="480" w:after="0" w:lineRule="auto"/>
        <w:ind w:hanging="720"/>
        <w:rPr>
          <w:rFonts w:hAnsi="Times New Roman" w:cs="Times New Roman" w:eastAsia="Times New Roman" w:ascii="Times New Roman"/>
          <w:color w:val="000000"/>
          <w:kern w:val="0"/>
          <w:sz w:val="24"/>
          <w:szCs w:val="24"/>
          <w:lang w:eastAsia="en-IN"/>
          <w14:ligatures w14:val="none"/>
        </w:rPr>
      </w:pPr>
      <w:r>
        <w:rPr>
          <w:rFonts w:hAnsi="Times New Roman" w:cs="Times New Roman" w:eastAsia="Times New Roman" w:ascii="Times New Roman"/>
          <w:color w:val="000000"/>
          <w:kern w:val="0"/>
          <w:sz w:val="24"/>
          <w:szCs w:val="24"/>
          <w:lang w:eastAsia="en-IN"/>
          <w14:ligatures w14:val="none"/>
        </w:rPr>
        <w:t xml:space="preserve">          </w:t>
      </w:r>
      <w:r w:rsidRPr="00901648">
        <w:rPr>
          <w:rFonts w:hAnsi="Times New Roman" w:cs="Times New Roman" w:eastAsia="Times New Roman" w:ascii="Times New Roman"/>
          <w:color w:val="000000"/>
          <w:kern w:val="0"/>
          <w:sz w:val="24"/>
          <w:szCs w:val="24"/>
          <w:lang w:eastAsia="en-IN"/>
          <w14:ligatures w14:val="none"/>
        </w:rPr>
        <w:t xml:space="preserve">“India Coffee Market: Industry Analysis and Forecast (2023-2029) by Source, Type, Process, and Region.” </w:t>
      </w:r>
      <w:r w:rsidRPr="00901648">
        <w:rPr>
          <w:rFonts w:hAnsi="Times New Roman" w:cs="Times New Roman" w:eastAsia="Times New Roman" w:ascii="Times New Roman"/>
          <w:i/>
          <w:iCs/>
          <w:color w:val="000000"/>
          <w:kern w:val="0"/>
          <w:sz w:val="24"/>
          <w:szCs w:val="24"/>
          <w:lang w:eastAsia="en-IN"/>
          <w14:ligatures w14:val="none"/>
        </w:rPr>
        <w:t>Stellar Market Research</w:t>
      </w:r>
      <w:r w:rsidRPr="00901648">
        <w:rPr>
          <w:rFonts w:hAnsi="Times New Roman" w:cs="Times New Roman" w:eastAsia="Times New Roman" w:ascii="Times New Roman"/>
          <w:color w:val="000000"/>
          <w:kern w:val="0"/>
          <w:sz w:val="24"/>
          <w:szCs w:val="24"/>
          <w:lang w:eastAsia="en-IN"/>
          <w14:ligatures w14:val="none"/>
        </w:rPr>
        <w:t xml:space="preserve">, </w:t>
      </w:r>
      <w:hyperlink w:history="1" r:id="rId11">
        <w:r w:rsidRPr="00901648">
          <w:rPr>
            <w:rStyle w:val="Hyperlink"/>
            <w:rFonts w:hAnsi="Times New Roman" w:cs="Times New Roman" w:eastAsia="Times New Roman" w:ascii="Times New Roman"/>
            <w:kern w:val="0"/>
            <w:sz w:val="24"/>
            <w:szCs w:val="24"/>
            <w:lang w:eastAsia="en-IN"/>
            <w14:ligatures w14:val="none"/>
          </w:rPr>
          <w:t>https://www.stellarmr.com/report/India-Coffee-Market/65. Accessed 1 December 2023</w:t>
        </w:r>
      </w:hyperlink>
      <w:r w:rsidRPr="00901648">
        <w:rPr>
          <w:rFonts w:hAnsi="Times New Roman" w:cs="Times New Roman" w:eastAsia="Times New Roman" w:ascii="Times New Roman"/>
          <w:color w:val="000000"/>
          <w:kern w:val="0"/>
          <w:sz w:val="24"/>
          <w:szCs w:val="24"/>
          <w:lang w:eastAsia="en-IN"/>
          <w14:ligatures w14:val="none"/>
        </w:rPr>
        <w:t>.</w:t>
      </w:r>
    </w:p>
    <w:p w:rsidRPr="00901648" w:rsidRDefault="00901648" w:rsidR="00901648" w:rsidP="00901648" w14:paraId="4642A98C" w14:textId="77777777">
      <w:pPr>
        <w:spacing w:line="480" w:after="0" w:lineRule="auto"/>
        <w:ind w:hanging="720"/>
        <w:rPr>
          <w:rFonts w:hAnsi="Times New Roman" w:cs="Times New Roman" w:eastAsia="Times New Roman" w:ascii="Times New Roman"/>
          <w:kern w:val="0"/>
          <w:sz w:val="24"/>
          <w:szCs w:val="24"/>
          <w:lang w:eastAsia="en-IN"/>
          <w14:ligatures w14:val="none"/>
        </w:rPr>
      </w:pPr>
    </w:p>
    <w:p w:rsidRDefault="00901648" w:rsidR="00901648" w:rsidP="00901648" w14:paraId="7AD9AF7F" w14:textId="65491721">
      <w:pPr>
        <w:spacing w:line="480" w:after="0" w:lineRule="auto"/>
        <w:ind w:hanging="720"/>
        <w:rPr>
          <w:rFonts w:hAnsi="Times New Roman" w:cs="Times New Roman" w:eastAsia="Times New Roman" w:ascii="Times New Roman"/>
          <w:color w:val="000000"/>
          <w:kern w:val="0"/>
          <w:sz w:val="24"/>
          <w:szCs w:val="24"/>
          <w:lang w:eastAsia="en-IN"/>
          <w14:ligatures w14:val="none"/>
        </w:rPr>
      </w:pPr>
      <w:r>
        <w:rPr>
          <w:rFonts w:hAnsi="Times New Roman" w:cs="Times New Roman" w:eastAsia="Times New Roman" w:ascii="Times New Roman"/>
          <w:color w:val="000000"/>
          <w:kern w:val="0"/>
          <w:sz w:val="24"/>
          <w:szCs w:val="24"/>
          <w:lang w:eastAsia="en-IN"/>
          <w14:ligatures w14:val="none"/>
        </w:rPr>
        <w:t xml:space="preserve">           </w:t>
      </w:r>
      <w:r w:rsidRPr="00901648">
        <w:rPr>
          <w:rFonts w:hAnsi="Times New Roman" w:cs="Times New Roman" w:eastAsia="Times New Roman" w:ascii="Times New Roman"/>
          <w:color w:val="000000"/>
          <w:kern w:val="0"/>
          <w:sz w:val="24"/>
          <w:szCs w:val="24"/>
          <w:lang w:eastAsia="en-IN"/>
          <w14:ligatures w14:val="none"/>
        </w:rPr>
        <w:t xml:space="preserve">INDIA TODAY. “How coffee in India is acquiring a whole new character.” </w:t>
      </w:r>
      <w:hyperlink w:history="1" r:id="rId12">
        <w:r w:rsidRPr="00901648">
          <w:rPr>
            <w:rStyle w:val="Hyperlink"/>
            <w:rFonts w:hAnsi="Times New Roman" w:cs="Times New Roman" w:eastAsia="Times New Roman" w:ascii="Times New Roman"/>
            <w:kern w:val="0"/>
            <w:sz w:val="24"/>
            <w:szCs w:val="24"/>
            <w:lang w:eastAsia="en-IN"/>
            <w14:ligatures w14:val="none"/>
          </w:rPr>
          <w:t>https://www.indiatoday.in/india-today-insight/story/how-coffee-in-india-is-acquiring-a-whole-new-character-1922735-2022-03-09</w:t>
        </w:r>
      </w:hyperlink>
      <w:r w:rsidRPr="00901648">
        <w:rPr>
          <w:rFonts w:hAnsi="Times New Roman" w:cs="Times New Roman" w:eastAsia="Times New Roman" w:ascii="Times New Roman"/>
          <w:color w:val="000000"/>
          <w:kern w:val="0"/>
          <w:sz w:val="24"/>
          <w:szCs w:val="24"/>
          <w:lang w:eastAsia="en-IN"/>
          <w14:ligatures w14:val="none"/>
        </w:rPr>
        <w:t>.</w:t>
      </w:r>
    </w:p>
    <w:p w:rsidRPr="00901648" w:rsidRDefault="00901648" w:rsidR="00901648" w:rsidP="00901648" w14:paraId="31497D59" w14:textId="77777777">
      <w:pPr>
        <w:spacing w:line="480" w:after="0" w:lineRule="auto"/>
        <w:ind w:hanging="720"/>
        <w:rPr>
          <w:rFonts w:hAnsi="Times New Roman" w:cs="Times New Roman" w:eastAsia="Times New Roman" w:ascii="Times New Roman"/>
          <w:kern w:val="0"/>
          <w:sz w:val="24"/>
          <w:szCs w:val="24"/>
          <w:lang w:eastAsia="en-IN"/>
          <w14:ligatures w14:val="none"/>
        </w:rPr>
      </w:pPr>
    </w:p>
    <w:p w:rsidRDefault="00483E24" w:rsidR="00901648" w:rsidP="00901648" w14:paraId="7EE44186" w14:textId="0E810E04">
      <w:pPr>
        <w:pStyle w:val="NormalWeb"/>
        <w:spacing w:before="0" w:beforeAutospacing="0" w:after="240" w:afterAutospacing="0"/>
        <w:textAlignment w:val="baseline"/>
        <w:rPr>
          <w:color w:val="000000"/>
        </w:rPr>
      </w:pPr>
      <w:r>
        <w:rPr>
          <w:color w:val="000000"/>
        </w:rPr>
        <w:t xml:space="preserve">Founders: Soumili Chatterjee, Riya </w:t>
      </w:r>
      <w:proofErr w:type="gramStart"/>
      <w:r>
        <w:rPr>
          <w:color w:val="000000"/>
        </w:rPr>
        <w:t>Rawat ,</w:t>
      </w:r>
      <w:proofErr w:type="gramEnd"/>
      <w:r>
        <w:rPr>
          <w:color w:val="000000"/>
        </w:rPr>
        <w:t xml:space="preserve"> Parul </w:t>
      </w:r>
      <w:proofErr w:type="spellStart"/>
      <w:r>
        <w:rPr>
          <w:color w:val="000000"/>
        </w:rPr>
        <w:t>Godara</w:t>
      </w:r>
      <w:proofErr w:type="spellEnd"/>
    </w:p>
    <w:p w:rsidRDefault="00483E24" w:rsidR="00483E24" w:rsidP="00901648" w14:paraId="14E41ADB" w14:textId="77777777">
      <w:pPr>
        <w:pStyle w:val="NormalWeb"/>
        <w:spacing w:before="0" w:beforeAutospacing="0" w:after="240" w:afterAutospacing="0"/>
        <w:textAlignment w:val="baseline"/>
        <w:rPr>
          <w:color w:val="000000"/>
        </w:rPr>
      </w:pPr>
    </w:p>
    <w:sectPr w:rsidR="00483E24" w:rsidSect="009809AB">
      <w:pgSz w:w="11906" w:h="16838"/>
      <w:pgMar w:gutter="0" w:bottom="720" w:left="720" w:footer="708" w:top="720" w:right="720" w:header="708"/>
      <w:pgBorders w:offsetFrom="page">
        <w:top w:val="thickThinMediumGap" w:sz="24" w:color="auto" w:space="24"/>
        <w:left w:val="thickThinMediumGap" w:sz="24" w:color="auto" w:space="24"/>
        <w:bottom w:val="thinThickMediumGap" w:sz="24" w:color="auto" w:space="24"/>
        <w:right w:val="thinThickMediumGap" w:sz="24" w:color="auto" w:space="24"/>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4-03-26T06:12:34Z" w:author="Pushkar Sarkar" w:id="0">
    <w:p w14:paraId="00000001" w14:textId="00000002">
      <w:pPr>
        <w:pStyle w:val="CommentText"/>
      </w:pPr>
      <w:r>
        <w:rPr>
          <w:rStyle w:val="CommentReference"/>
        </w:rPr>
        <w:annotationRef/>
      </w:r>
      <w:r>
        <w:t>Ok</w:t>
      </w:r>
    </w:p>
  </w:comment>
  <w:comment w:date="2024-03-26T06:12:59Z" w:author="Pushkar Sarkar" w:id="1">
    <w:p w14:paraId="00000003" w14:textId="00000004">
      <w:pPr>
        <w:pStyle w:val="CommentText"/>
      </w:pPr>
      <w:r>
        <w:rPr>
          <w:rStyle w:val="CommentReference"/>
        </w:rPr>
        <w:annotationRef/>
      </w:r>
      <w:r>
        <w:t>Need many more such details and examples to understand what "wizardy experience"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01"/>
  <w15:commentEx w15:paraId="00000003"/>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47577"/>
    <w:multiLevelType w:val="multilevel"/>
    <w:tmpl w:val="3A2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6280"/>
    <w:multiLevelType w:val="multilevel"/>
    <w:tmpl w:val="3AA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95D80"/>
    <w:multiLevelType w:val="multilevel"/>
    <w:tmpl w:val="9BB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82CE8"/>
    <w:multiLevelType w:val="multilevel"/>
    <w:tmpl w:val="12E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96290">
    <w:abstractNumId w:val="3"/>
  </w:num>
  <w:num w:numId="2" w16cid:durableId="2038771115">
    <w:abstractNumId w:val="2"/>
  </w:num>
  <w:num w:numId="3" w16cid:durableId="259064338">
    <w:abstractNumId w:val="1"/>
  </w:num>
  <w:num w:numId="4" w16cid:durableId="196053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A9"/>
    <w:rsid w:val="00483E24"/>
    <w:rsid w:val="006277A9"/>
    <w:rsid w:val="00901648"/>
    <w:rsid w:val="009809AB"/>
    <w:rsid w:val="00AB3607"/>
    <w:rsid w:val="00D440E9"/>
    <w:rsid w:val="00F23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D3367"/>
  <w15:chartTrackingRefBased/>
  <w15:docId w15:val="{A6C32DA1-CF0C-4072-8871-E1B5FEB5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eastAsiaTheme="minorHAnsi" w:cstheme="minorBidi" w:asciiTheme="minorHAnsi" w:hAnsiTheme="minorHAnsi"/>
        <w:kern w:val="2"/>
        <w:sz w:val="22"/>
        <w:szCs w:val="22"/>
        <w:lang w:bidi="ar-SA" w:val="en-IN" w:eastAsia="en-US"/>
        <w14:ligatures w14:val="standardContextual"/>
      </w:rPr>
    </w:rPrDefault>
    <w:pPrDefault>
      <w:pPr>
        <w:spacing w:line="259" w:after="160" w:lineRule="auto"/>
      </w:pPr>
    </w:pPrDefault>
  </w:docDefaults>
  <w:latentStyles w:defUIPriority="99" w:defQFormat="0" w:defSemiHidden="0" w:count="376" w:defLockedState="0" w:defUnhideWhenUsed="0">
    <w:lsdException w:name="Normal" w:uiPriority="0" w:qFormat="1"/>
    <w:lsdException w:name="heading 1" w:uiPriority="9" w:qFormat="1"/>
    <w:lsdException w:unhideWhenUsed="1" w:semiHidden="1" w:name="heading 2" w:uiPriority="9" w:qFormat="1"/>
    <w:lsdException w:unhideWhenUsed="1" w:semiHidden="1" w:name="heading 3" w:uiPriority="9" w:qFormat="1"/>
    <w:lsdException w:unhideWhenUsed="1" w:semiHidden="1" w:name="heading 4" w:uiPriority="9" w:qFormat="1"/>
    <w:lsdException w:unhideWhenUsed="1" w:semiHidden="1" w:name="heading 5" w:uiPriority="9" w:qFormat="1"/>
    <w:lsdException w:unhideWhenUsed="1" w:semiHidden="1" w:name="heading 6" w:uiPriority="9" w:qFormat="1"/>
    <w:lsdException w:unhideWhenUsed="1" w:semiHidden="1" w:name="heading 7" w:uiPriority="9" w:qFormat="1"/>
    <w:lsdException w:unhideWhenUsed="1" w:semiHidden="1" w:name="heading 8" w:uiPriority="9" w:qFormat="1"/>
    <w:lsdException w:unhideWhenUsed="1" w:semiHidden="1" w:name="heading 9" w:uiPriority="9" w:qFormat="1"/>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uiPriority="39"/>
    <w:lsdException w:unhideWhenUsed="1" w:semiHidden="1" w:name="toc 5" w:uiPriority="39"/>
    <w:lsdException w:unhideWhenUsed="1" w:semiHidden="1" w:name="toc 6" w:uiPriority="39"/>
    <w:lsdException w:unhideWhenUsed="1" w:semiHidden="1" w:name="toc 7" w:uiPriority="39"/>
    <w:lsdException w:unhideWhenUsed="1" w:semiHidden="1" w:name="toc 8" w:uiPriority="39"/>
    <w:lsdException w:unhideWhenUsed="1" w:semiHidden="1" w:name="toc 9" w:uiPriority="3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uiPriority="35" w:qFormat="1"/>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name="Title" w:uiPriority="10" w:qFormat="1"/>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name="Subtitle" w:uiPriority="11" w:qFormat="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name="Strong" w:uiPriority="22" w:qFormat="1"/>
    <w:lsdException w:name="Emphasis" w:uiPriority="20" w:qFormat="1"/>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name="Table Grid" w:uiPriority="39"/>
    <w:lsdException w:unhideWhenUsed="1" w:semiHidden="1" w:name="Table Theme"/>
    <w:lsdException w:semiHidden="1" w:name="Placeholder Text"/>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semiHidden="1" w:name="Revision"/>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unhideWhenUsed="1" w:semiHidden="1" w:name="Bibliography" w:uiPriority="37"/>
    <w:lsdException w:unhideWhenUsed="1" w:semiHidden="1"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w="0" w:type="dxa"/>
      <w:tblCellMar>
        <w:top w:w="0" w:type="dxa"/>
        <w:left w:w="108" w:type="dxa"/>
        <w:bottom w:w="0" w:type="dxa"/>
        <w:right w:w="108" w:type="dxa"/>
      </w:tblCellMar>
    </w:tblPr>
  </w:style>
  <w:style w:default="1" w:styleId="NoList" w:type="numbering">
    <w:name w:val="No List"/>
    <w:uiPriority w:val="99"/>
    <w:semiHidden/>
    <w:unhideWhenUsed/>
  </w:style>
  <w:style w:styleId="NormalWeb" w:type="paragraph">
    <w:name w:val="Normal (Web)"/>
    <w:basedOn w:val="Normal"/>
    <w:uiPriority w:val="99"/>
    <w:semiHidden/>
    <w:unhideWhenUsed/>
    <w:rsid w:val="009809AB"/>
    <w:pPr>
      <w:spacing w:line="240" w:before="100" w:beforeAutospacing="1" w:after="100" w:lineRule="auto" w:afterAutospacing="1"/>
    </w:pPr>
    <w:rPr>
      <w:rFonts w:hAnsi="Times New Roman" w:cs="Times New Roman" w:eastAsia="Times New Roman" w:ascii="Times New Roman"/>
      <w:kern w:val="0"/>
      <w:sz w:val="24"/>
      <w:szCs w:val="24"/>
      <w:lang w:eastAsia="en-IN"/>
      <w14:ligatures w14:val="none"/>
    </w:rPr>
  </w:style>
  <w:style w:styleId="Strong" w:type="character">
    <w:name w:val="Strong"/>
    <w:basedOn w:val="DefaultParagraphFont"/>
    <w:uiPriority w:val="22"/>
    <w:qFormat/>
    <w:rsid w:val="009809AB"/>
    <w:rPr>
      <w:b/>
      <w:bCs/>
    </w:rPr>
  </w:style>
  <w:style w:styleId="Hyperlink" w:type="character">
    <w:name w:val="Hyperlink"/>
    <w:basedOn w:val="DefaultParagraphFont"/>
    <w:uiPriority w:val="99"/>
    <w:unhideWhenUsed/>
    <w:rsid w:val="00901648"/>
    <w:rPr>
      <w:color w:val="0563C1" w:themeColor="hyperlink"/>
      <w:u w:val="single"/>
    </w:rPr>
  </w:style>
  <w:style w:styleId="UnresolvedMention" w:type="character">
    <w:name w:val="Unresolved Mention"/>
    <w:basedOn w:val="DefaultParagraphFont"/>
    <w:uiPriority w:val="99"/>
    <w:semiHidden/>
    <w:unhideWhenUsed/>
    <w:rsid w:val="00901648"/>
    <w:rPr>
      <w:color w:val="605E5C"/>
      <w:shd w:val="clear" w:color="auto" w:fill="E1DFDD"/>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Pr>
      <w:b/>
      <w:bCs/>
    </w:rPr>
  </w:style>
  <w:style w:styleId="CommentSubjectChar" w:customStyle="1" w:type="character">
    <w:name w:val="Comment Subject Char"/>
    <w:basedOn w:val="CommentTextChar"/>
    <w:link w:val="CommentSubject"/>
    <w:uiPriority w:val="99"/>
    <w:semiHidden/>
    <w:rPr>
      <w:b/>
      <w:bCs/>
      <w:sz w:val="20"/>
      <w:szCs w:val="20"/>
    </w:rPr>
  </w:style>
  <w:style w:styleId="CommentText" w:type="paragraph">
    <w:name w:val="annotation text"/>
    <w:basedOn w:val="Normal"/>
    <w:link w:val="CommentTextChar"/>
    <w:uiPriority w:val="99"/>
    <w:semiHidden/>
    <w:unhideWhenUsed/>
    <w:pPr>
      <w:spacing w:line="240" w:lineRule="auto"/>
    </w:pPr>
    <w:rPr>
      <w:sz w:val="20"/>
      <w:szCs w:val="20"/>
    </w:rPr>
  </w:style>
  <w:style w:styleId="CommentTextChar" w:customStyle="1" w:type="characte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48648">
      <w:bodyDiv w:val="1"/>
      <w:marLeft w:val="0"/>
      <w:marRight w:val="0"/>
      <w:marTop w:val="0"/>
      <w:marBottom w:val="0"/>
      <w:divBdr>
        <w:top w:val="none" w:sz="0" w:space="0" w:color="auto"/>
        <w:left w:val="none" w:sz="0" w:space="0" w:color="auto"/>
        <w:bottom w:val="none" w:sz="0" w:space="0" w:color="auto"/>
        <w:right w:val="none" w:sz="0" w:space="0" w:color="auto"/>
      </w:divBdr>
    </w:div>
    <w:div w:id="1423605636">
      <w:bodyDiv w:val="1"/>
      <w:marLeft w:val="0"/>
      <w:marRight w:val="0"/>
      <w:marTop w:val="0"/>
      <w:marBottom w:val="0"/>
      <w:divBdr>
        <w:top w:val="none" w:sz="0" w:space="0" w:color="auto"/>
        <w:left w:val="none" w:sz="0" w:space="0" w:color="auto"/>
        <w:bottom w:val="none" w:sz="0" w:space="0" w:color="auto"/>
        <w:right w:val="none" w:sz="0" w:space="0" w:color="auto"/>
      </w:divBdr>
    </w:div>
    <w:div w:id="1683315784">
      <w:bodyDiv w:val="1"/>
      <w:marLeft w:val="0"/>
      <w:marRight w:val="0"/>
      <w:marTop w:val="0"/>
      <w:marBottom w:val="0"/>
      <w:divBdr>
        <w:top w:val="none" w:sz="0" w:space="0" w:color="auto"/>
        <w:left w:val="none" w:sz="0" w:space="0" w:color="auto"/>
        <w:bottom w:val="none" w:sz="0" w:space="0" w:color="auto"/>
        <w:right w:val="none" w:sz="0" w:space="0" w:color="auto"/>
      </w:divBdr>
    </w:div>
    <w:div w:id="209003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image" Target="media/image4.png" Id="rId8"></Relationship><Relationship Type="http://schemas.openxmlformats.org/officeDocument/2006/relationships/fontTable" Target="fontTable.xml" Id="rId13"></Relationship><Relationship Type="http://schemas.openxmlformats.org/officeDocument/2006/relationships/settings" Target="settings.xml" Id="rId3"></Relationship><Relationship Type="http://schemas.openxmlformats.org/officeDocument/2006/relationships/image" Target="media/image3.png" Id="rId7"></Relationship><Relationship Type="http://schemas.openxmlformats.org/officeDocument/2006/relationships/hyperlink" Target="https://www.indiatoday.in/india-today-insight/story/how-coffee-in-india-is-acquiring-a-whole-new-character-1922735-2022-03-09" Id="rId12" TargetMode="External"></Relationship><Relationship Type="http://schemas.openxmlformats.org/officeDocument/2006/relationships/styles" Target="styles.xml" Id="rId2"></Relationship><Relationship Type="http://schemas.openxmlformats.org/officeDocument/2006/relationships/numbering" Target="numbering.xml" Id="rId1"></Relationship><Relationship Type="http://schemas.openxmlformats.org/officeDocument/2006/relationships/image" Target="media/image2.jpeg" Id="rId6"></Relationship><Relationship Type="http://schemas.openxmlformats.org/officeDocument/2006/relationships/hyperlink" Target="https://www.stellarmr.com/report/India-Coffee-Market/65.%20Accessed%201%20December%202023" Id="rId11" TargetMode="External"></Relationship><Relationship Type="http://schemas.openxmlformats.org/officeDocument/2006/relationships/image" Target="media/image1.png" Id="rId5"></Relationship><Relationship Type="http://schemas.openxmlformats.org/officeDocument/2006/relationships/hyperlink" Target="https://perfectdailygrind.com/" Id="rId10" TargetMode="External"></Relationship><Relationship Type="http://schemas.openxmlformats.org/officeDocument/2006/relationships/webSettings" Target="webSettings.xml" Id="rId4"></Relationship><Relationship Type="http://schemas.openxmlformats.org/officeDocument/2006/relationships/image" Target="media/image5.png" Id="rId9"></Relationship><Relationship Type="http://schemas.openxmlformats.org/officeDocument/2006/relationships/theme" Target="theme/theme1.xml" Id="rId14"></Relationship><Relationship Target="comments.xml" Type="http://schemas.openxmlformats.org/officeDocument/2006/relationships/comments" Id="rId15"></Relationship><Relationship Target="commentsExtended.xml" Type="http://schemas.microsoft.com/office/2011/relationships/commentsExtended" Id="rId16"></Relationship><Relationship Target="../customXML/item1.xml" Type="http://schemas.openxmlformats.org/officeDocument/2006/relationships/customXml" Id="rId17"></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Target="itemProps1.xml" Type="http://schemas.openxmlformats.org/officeDocument/2006/relationships/customXmlProps" Id="rId1"></Relationship></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ZnWJ7yWyGOh7R7YaqycK1REx0rw==">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671</Words>
  <Characters>3837</Characters>
  <Application>Microsoft Office Word</Application>
  <DocSecurity>0</DocSecurity>
  <Lines>87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Rawat</dc:creator>
  <cp:keywords/>
  <dc:description/>
  <cp:lastModifiedBy>Riya Rawat</cp:lastModifiedBy>
  <cp:revision>2</cp:revision>
  <dcterms:created xsi:type="dcterms:W3CDTF">2023-12-02T15:51:00Z</dcterms:created>
  <dcterms:modified xsi:type="dcterms:W3CDTF">2023-12-02T15:51:00Z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02d5c5ee-1bd5-471a-aa6e-24fad8726348</vt:lpwstr>
  </property>
</Properties>
</file>