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E91" w:rsidRPr="00C476B7" w:rsidRDefault="005F2604" w:rsidP="001A3E91">
      <w:pPr>
        <w:spacing w:after="0" w:line="240" w:lineRule="auto"/>
        <w:rPr>
          <w:rFonts w:ascii="Times New Roman" w:hAnsi="Times New Roman" w:cs="Times New Roman"/>
        </w:rPr>
      </w:pPr>
      <w:r w:rsidRPr="005F2604">
        <w:rPr>
          <w:noProof/>
        </w:rPr>
        <w:pict>
          <v:rect id="Rectangle 2" o:spid="_x0000_s1026" style="position:absolute;margin-left:-.75pt;margin-top:-39pt;width:481.5pt;height:30.75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" fillcolor="black" strokecolor="#f2f2f2" strokeweight="3pt">
            <v:shadow on="t" color="#243f60" opacity=".5" offset="1pt"/>
            <v:textbox>
              <w:txbxContent>
                <w:p w:rsidR="001A3E91" w:rsidRPr="001D6325" w:rsidRDefault="009804E8" w:rsidP="001A3E91">
                  <w:pPr>
                    <w:jc w:val="center"/>
                    <w:rPr>
                      <w:b/>
                      <w:bCs/>
                      <w:color w:val="F2F2F2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F2F2F2"/>
                      <w:sz w:val="32"/>
                      <w:szCs w:val="32"/>
                    </w:rPr>
                    <w:t xml:space="preserve">HSS4021: </w:t>
                  </w:r>
                  <w:r w:rsidR="006C526F">
                    <w:rPr>
                      <w:b/>
                      <w:bCs/>
                      <w:color w:val="F2F2F2"/>
                      <w:sz w:val="32"/>
                      <w:szCs w:val="32"/>
                    </w:rPr>
                    <w:t>Basics of Finance and Soft Skills</w:t>
                  </w:r>
                </w:p>
              </w:txbxContent>
            </v:textbox>
          </v:rect>
        </w:pict>
      </w:r>
      <w:r w:rsidR="001A3E91" w:rsidRPr="562752AA">
        <w:rPr>
          <w:rFonts w:ascii="Times New Roman" w:eastAsia="Times New Roman" w:hAnsi="Times New Roman" w:cs="Times New Roman"/>
        </w:rPr>
        <w:t>Programme: B.Tech</w:t>
      </w:r>
      <w:r w:rsidR="00004B97" w:rsidRPr="562752AA">
        <w:rPr>
          <w:rFonts w:ascii="Times New Roman" w:eastAsia="Times New Roman" w:hAnsi="Times New Roman" w:cs="Times New Roman"/>
        </w:rPr>
        <w:t>.</w:t>
      </w:r>
      <w:r w:rsidR="001A3E91" w:rsidRPr="562752AA">
        <w:rPr>
          <w:rFonts w:ascii="Times New Roman" w:eastAsia="Times New Roman" w:hAnsi="Times New Roman" w:cs="Times New Roman"/>
        </w:rPr>
        <w:t xml:space="preserve"> (</w:t>
      </w:r>
      <w:r w:rsidR="00D30EF0" w:rsidRPr="562752AA">
        <w:rPr>
          <w:rFonts w:ascii="Times New Roman" w:eastAsia="Times New Roman" w:hAnsi="Times New Roman" w:cs="Times New Roman"/>
        </w:rPr>
        <w:t>CSE</w:t>
      </w:r>
      <w:r w:rsidR="004B6CEC" w:rsidRPr="562752AA">
        <w:rPr>
          <w:rFonts w:ascii="Times New Roman" w:eastAsia="Times New Roman" w:hAnsi="Times New Roman" w:cs="Times New Roman"/>
        </w:rPr>
        <w:t>, ECE, CCE)</w:t>
      </w:r>
      <w:r w:rsidR="001A3E91" w:rsidRPr="00C476B7">
        <w:rPr>
          <w:rFonts w:ascii="Times New Roman" w:hAnsi="Times New Roman" w:cs="Times New Roman"/>
        </w:rPr>
        <w:tab/>
      </w:r>
      <w:r w:rsidR="001A3E91" w:rsidRPr="00C476B7">
        <w:rPr>
          <w:rFonts w:ascii="Times New Roman" w:hAnsi="Times New Roman" w:cs="Times New Roman"/>
        </w:rPr>
        <w:tab/>
      </w:r>
      <w:r w:rsidR="001A3E91" w:rsidRPr="00C476B7">
        <w:rPr>
          <w:rFonts w:ascii="Times New Roman" w:hAnsi="Times New Roman" w:cs="Times New Roman"/>
        </w:rPr>
        <w:tab/>
      </w:r>
      <w:r w:rsidR="001A3E91" w:rsidRPr="562752AA">
        <w:rPr>
          <w:rFonts w:ascii="Times New Roman" w:eastAsia="Times New Roman" w:hAnsi="Times New Roman" w:cs="Times New Roman"/>
        </w:rPr>
        <w:t>Year:</w:t>
      </w:r>
      <w:r w:rsidR="001A3E91" w:rsidRPr="00C476B7">
        <w:rPr>
          <w:rFonts w:ascii="Times New Roman" w:hAnsi="Times New Roman" w:cs="Times New Roman"/>
        </w:rPr>
        <w:tab/>
      </w:r>
      <w:r w:rsidR="004B6CEC" w:rsidRPr="562752AA">
        <w:rPr>
          <w:rFonts w:ascii="Times New Roman" w:eastAsia="Times New Roman" w:hAnsi="Times New Roman" w:cs="Times New Roman"/>
        </w:rPr>
        <w:t>4th</w:t>
      </w:r>
      <w:r w:rsidR="001A3E91">
        <w:rPr>
          <w:rFonts w:ascii="Times New Roman" w:hAnsi="Times New Roman" w:cs="Times New Roman"/>
        </w:rPr>
        <w:tab/>
      </w:r>
      <w:r w:rsidR="00F54C14">
        <w:rPr>
          <w:rFonts w:ascii="Times New Roman" w:hAnsi="Times New Roman" w:cs="Times New Roman"/>
        </w:rPr>
        <w:tab/>
      </w:r>
      <w:r w:rsidR="00F54C14">
        <w:rPr>
          <w:rFonts w:ascii="Times New Roman" w:hAnsi="Times New Roman" w:cs="Times New Roman"/>
        </w:rPr>
        <w:tab/>
      </w:r>
      <w:r w:rsidR="00534D6B" w:rsidRPr="562752AA">
        <w:rPr>
          <w:rFonts w:ascii="Times New Roman" w:eastAsia="Times New Roman" w:hAnsi="Times New Roman" w:cs="Times New Roman"/>
        </w:rPr>
        <w:t>Semester: 7th</w:t>
      </w:r>
    </w:p>
    <w:p w:rsidR="001A3E91" w:rsidRDefault="001A3E91" w:rsidP="001A3E91">
      <w:pPr>
        <w:spacing w:after="0" w:line="240" w:lineRule="auto"/>
        <w:rPr>
          <w:rFonts w:ascii="Times New Roman" w:hAnsi="Times New Roman" w:cs="Times New Roman"/>
        </w:rPr>
      </w:pPr>
      <w:r w:rsidRPr="562752AA">
        <w:rPr>
          <w:rFonts w:ascii="Times New Roman" w:eastAsia="Times New Roman" w:hAnsi="Times New Roman" w:cs="Times New Roman"/>
        </w:rPr>
        <w:t>Course :</w:t>
      </w:r>
      <w:r w:rsidR="004B6CEC" w:rsidRPr="562752AA">
        <w:rPr>
          <w:rFonts w:ascii="Times New Roman" w:eastAsia="Times New Roman" w:hAnsi="Times New Roman" w:cs="Times New Roman"/>
        </w:rPr>
        <w:t>HSS</w:t>
      </w:r>
      <w:r w:rsidR="001552D7" w:rsidRPr="562752AA">
        <w:rPr>
          <w:rFonts w:ascii="Times New Roman" w:eastAsia="Times New Roman" w:hAnsi="Times New Roman" w:cs="Times New Roman"/>
        </w:rPr>
        <w:t>-4021 (BSSK)</w:t>
      </w:r>
      <w:r w:rsidR="00E1162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27DBC">
        <w:rPr>
          <w:rFonts w:ascii="Times New Roman" w:hAnsi="Times New Roman" w:cs="Times New Roman"/>
        </w:rPr>
        <w:tab/>
      </w:r>
      <w:r w:rsidRPr="562752AA">
        <w:rPr>
          <w:rFonts w:ascii="Times New Roman" w:eastAsia="Times New Roman" w:hAnsi="Times New Roman" w:cs="Times New Roman"/>
        </w:rPr>
        <w:t xml:space="preserve"> </w:t>
      </w:r>
      <w:r w:rsidR="00F54C14">
        <w:rPr>
          <w:rFonts w:ascii="Times New Roman" w:eastAsia="Times New Roman" w:hAnsi="Times New Roman" w:cs="Times New Roman"/>
        </w:rPr>
        <w:tab/>
      </w:r>
      <w:r w:rsidRPr="562752AA">
        <w:rPr>
          <w:rFonts w:ascii="Times New Roman" w:eastAsia="Times New Roman" w:hAnsi="Times New Roman" w:cs="Times New Roman"/>
        </w:rPr>
        <w:t>Credits :</w:t>
      </w:r>
      <w:r w:rsidR="004B6CEC" w:rsidRPr="562752AA">
        <w:rPr>
          <w:rFonts w:ascii="Times New Roman" w:eastAsia="Times New Roman" w:hAnsi="Times New Roman" w:cs="Times New Roman"/>
        </w:rPr>
        <w:t xml:space="preserve"> 4</w:t>
      </w:r>
      <w:r w:rsidRPr="00C476B7">
        <w:rPr>
          <w:rFonts w:ascii="Times New Roman" w:hAnsi="Times New Roman" w:cs="Times New Roman"/>
        </w:rPr>
        <w:tab/>
      </w:r>
      <w:r w:rsidRPr="562752AA">
        <w:rPr>
          <w:rFonts w:ascii="Times New Roman" w:eastAsia="Times New Roman" w:hAnsi="Times New Roman" w:cs="Times New Roman"/>
        </w:rPr>
        <w:t xml:space="preserve">     </w:t>
      </w:r>
      <w:r w:rsidR="00F54C14">
        <w:rPr>
          <w:rFonts w:ascii="Times New Roman" w:eastAsia="Times New Roman" w:hAnsi="Times New Roman" w:cs="Times New Roman"/>
        </w:rPr>
        <w:tab/>
      </w:r>
      <w:r w:rsidR="00F54C14">
        <w:rPr>
          <w:rFonts w:ascii="Times New Roman" w:eastAsia="Times New Roman" w:hAnsi="Times New Roman" w:cs="Times New Roman"/>
        </w:rPr>
        <w:tab/>
      </w:r>
      <w:r w:rsidRPr="562752AA">
        <w:rPr>
          <w:rFonts w:ascii="Times New Roman" w:eastAsia="Times New Roman" w:hAnsi="Times New Roman" w:cs="Times New Roman"/>
        </w:rPr>
        <w:t>Hours :</w:t>
      </w:r>
      <w:r w:rsidRPr="00C476B7">
        <w:rPr>
          <w:rFonts w:ascii="Times New Roman" w:hAnsi="Times New Roman" w:cs="Times New Roman"/>
        </w:rPr>
        <w:tab/>
      </w:r>
      <w:r w:rsidR="004B6CEC" w:rsidRPr="562752AA">
        <w:rPr>
          <w:rFonts w:ascii="Times New Roman" w:eastAsia="Times New Roman" w:hAnsi="Times New Roman" w:cs="Times New Roman"/>
        </w:rPr>
        <w:t xml:space="preserve"> 40</w:t>
      </w:r>
    </w:p>
    <w:p w:rsidR="001A3E91" w:rsidRPr="00C476B7" w:rsidRDefault="005F2604" w:rsidP="001A3E91">
      <w:pPr>
        <w:spacing w:after="0" w:line="240" w:lineRule="auto"/>
        <w:rPr>
          <w:rFonts w:ascii="Times New Roman" w:hAnsi="Times New Roman" w:cs="Times New Roman"/>
        </w:rPr>
      </w:pPr>
      <w:r w:rsidRPr="005F2604">
        <w:rPr>
          <w:noProof/>
        </w:rPr>
        <w:pict>
          <v:rect id="Rectangle 7" o:spid="_x0000_s1033" style="position:absolute;margin-left:-.75pt;margin-top:1.7pt;width:474pt;height:10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" fillcolor="#4f81bd" stroked="f">
            <v:shadow on="t" color="#243f60" opacity=".5" offset="1pt"/>
          </v:rect>
        </w:pict>
      </w:r>
      <w:r w:rsidR="001A3E91" w:rsidRPr="00C476B7">
        <w:rPr>
          <w:rFonts w:ascii="Times New Roman" w:hAnsi="Times New Roman" w:cs="Times New Roman"/>
        </w:rPr>
        <w:tab/>
      </w:r>
      <w:r w:rsidR="001A3E91" w:rsidRPr="00C476B7">
        <w:rPr>
          <w:rFonts w:ascii="Times New Roman" w:hAnsi="Times New Roman" w:cs="Times New Roman"/>
        </w:rPr>
        <w:tab/>
      </w:r>
    </w:p>
    <w:p w:rsidR="001A3E91" w:rsidRDefault="562752AA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562752AA">
        <w:rPr>
          <w:rFonts w:ascii="Times New Roman" w:eastAsia="Times New Roman" w:hAnsi="Times New Roman" w:cs="Times New Roman"/>
          <w:b/>
          <w:bCs/>
        </w:rPr>
        <w:t>Course Context and Overview (100 words): It is to introduce the students to the basic aspects of finance as required for these engineers to understand the business context in which they will be researching, creating or providing IT solutions.</w:t>
      </w:r>
    </w:p>
    <w:p w:rsidR="00C85320" w:rsidRDefault="00C85320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C85320" w:rsidRPr="000E480D" w:rsidRDefault="00C85320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1A3E91" w:rsidRPr="000E480D" w:rsidRDefault="005F2604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F2604">
        <w:rPr>
          <w:noProof/>
        </w:rPr>
        <w:pict>
          <v:rect id="Rectangle 3" o:spid="_x0000_s1032" style="position:absolute;margin-left:-.75pt;margin-top:.6pt;width:474pt;height:10.5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" fillcolor="#4f81bd" stroked="f">
            <v:shadow on="t" color="#243f60" opacity=".5" offset="1pt"/>
          </v:rect>
        </w:pict>
      </w:r>
    </w:p>
    <w:p w:rsidR="001A3E91" w:rsidRDefault="562752AA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562752AA">
        <w:rPr>
          <w:rFonts w:ascii="Times New Roman" w:eastAsia="Times New Roman" w:hAnsi="Times New Roman" w:cs="Times New Roman"/>
          <w:b/>
          <w:bCs/>
        </w:rPr>
        <w:t>Prerequisites Courses:</w:t>
      </w:r>
    </w:p>
    <w:p w:rsidR="00C43B05" w:rsidRDefault="562752AA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562752AA">
        <w:rPr>
          <w:rFonts w:ascii="Times New Roman" w:eastAsia="Times New Roman" w:hAnsi="Times New Roman" w:cs="Times New Roman"/>
          <w:b/>
          <w:bCs/>
        </w:rPr>
        <w:t>None</w:t>
      </w:r>
    </w:p>
    <w:p w:rsidR="001A3E91" w:rsidRPr="00C476B7" w:rsidRDefault="005F2604" w:rsidP="001A3E91">
      <w:pPr>
        <w:spacing w:after="0" w:line="240" w:lineRule="auto"/>
        <w:rPr>
          <w:rFonts w:ascii="Times New Roman" w:hAnsi="Times New Roman" w:cs="Times New Roman"/>
        </w:rPr>
      </w:pPr>
      <w:r w:rsidRPr="005F2604">
        <w:rPr>
          <w:noProof/>
        </w:rPr>
        <w:pict>
          <v:rect id="Rectangle 5" o:spid="_x0000_s1031" style="position:absolute;margin-left:-.75pt;margin-top:10pt;width:474pt;height:10.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" fillcolor="#4f81bd" stroked="f">
            <v:shadow on="t" color="#243f60" opacity=".5" offset="1pt"/>
          </v:rect>
        </w:pict>
      </w:r>
    </w:p>
    <w:p w:rsidR="001A3E91" w:rsidRDefault="001A3E91" w:rsidP="001A3E91">
      <w:pPr>
        <w:spacing w:after="0" w:line="240" w:lineRule="auto"/>
        <w:rPr>
          <w:rFonts w:ascii="Times New Roman" w:hAnsi="Times New Roman" w:cs="Times New Roman"/>
        </w:rPr>
      </w:pPr>
    </w:p>
    <w:p w:rsidR="001A3E91" w:rsidRDefault="562752AA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562752AA">
        <w:rPr>
          <w:rFonts w:ascii="Times New Roman" w:eastAsia="Times New Roman" w:hAnsi="Times New Roman" w:cs="Times New Roman"/>
          <w:b/>
          <w:bCs/>
        </w:rPr>
        <w:t xml:space="preserve">Course outcomes(COs): </w:t>
      </w:r>
    </w:p>
    <w:p w:rsidR="00A27DBC" w:rsidRPr="000E480D" w:rsidRDefault="00A27DBC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9304"/>
      </w:tblGrid>
      <w:tr w:rsidR="00C85320" w:rsidTr="562752AA">
        <w:trPr>
          <w:trHeight w:val="284"/>
        </w:trPr>
        <w:tc>
          <w:tcPr>
            <w:tcW w:w="9304" w:type="dxa"/>
          </w:tcPr>
          <w:p w:rsidR="00C85320" w:rsidRPr="00D56D56" w:rsidRDefault="562752AA" w:rsidP="002F78C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562752AA">
              <w:rPr>
                <w:rFonts w:ascii="Times New Roman" w:eastAsia="Times New Roman" w:hAnsi="Times New Roman" w:cs="Times New Roman"/>
                <w:b/>
                <w:bCs/>
              </w:rPr>
              <w:t>On completion of this course, the students will have the ability to:</w:t>
            </w:r>
          </w:p>
        </w:tc>
      </w:tr>
      <w:tr w:rsidR="00C85320" w:rsidTr="562752AA">
        <w:trPr>
          <w:trHeight w:val="284"/>
        </w:trPr>
        <w:tc>
          <w:tcPr>
            <w:tcW w:w="9304" w:type="dxa"/>
          </w:tcPr>
          <w:p w:rsidR="00C85320" w:rsidRPr="00CE2124" w:rsidRDefault="562752AA" w:rsidP="00F54C14">
            <w:pPr>
              <w:pStyle w:val="ListParagraph"/>
              <w:spacing w:after="12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562752AA">
              <w:rPr>
                <w:rFonts w:ascii="Times New Roman" w:eastAsia="Times New Roman" w:hAnsi="Times New Roman"/>
                <w:sz w:val="24"/>
                <w:szCs w:val="24"/>
              </w:rPr>
              <w:t>CO1 Identify and understand the sources and uses of financial capital, the criteria for allocation of capital and items of the Balance Sheet.</w:t>
            </w:r>
          </w:p>
        </w:tc>
      </w:tr>
      <w:tr w:rsidR="00C85320" w:rsidTr="562752AA">
        <w:trPr>
          <w:trHeight w:val="284"/>
        </w:trPr>
        <w:tc>
          <w:tcPr>
            <w:tcW w:w="9304" w:type="dxa"/>
          </w:tcPr>
          <w:p w:rsidR="00C85320" w:rsidRDefault="562752AA" w:rsidP="00F54C14">
            <w:pPr>
              <w:pStyle w:val="ListParagraph"/>
              <w:spacing w:after="12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562752AA">
              <w:rPr>
                <w:rFonts w:ascii="Times New Roman" w:eastAsia="Times New Roman" w:hAnsi="Times New Roman"/>
                <w:sz w:val="24"/>
                <w:szCs w:val="24"/>
              </w:rPr>
              <w:t>C02 Understand day-to-day use of capital in the operations of a company, various measures of profitability and to identify items of the Income Statement and Cash Flow Statement.</w:t>
            </w:r>
          </w:p>
        </w:tc>
      </w:tr>
      <w:tr w:rsidR="00C85320" w:rsidTr="562752AA">
        <w:trPr>
          <w:trHeight w:val="284"/>
        </w:trPr>
        <w:tc>
          <w:tcPr>
            <w:tcW w:w="9304" w:type="dxa"/>
          </w:tcPr>
          <w:p w:rsidR="00C85320" w:rsidRPr="00CE2124" w:rsidRDefault="562752AA" w:rsidP="00F54C14">
            <w:pPr>
              <w:pStyle w:val="ListParagraph"/>
              <w:spacing w:after="12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562752AA">
              <w:rPr>
                <w:rFonts w:ascii="Times New Roman" w:eastAsia="Times New Roman" w:hAnsi="Times New Roman"/>
                <w:sz w:val="24"/>
                <w:szCs w:val="24"/>
              </w:rPr>
              <w:t>C03 Explore IT’s increasing role in managing the conflicting issues of quality, cost and time.</w:t>
            </w:r>
          </w:p>
        </w:tc>
      </w:tr>
      <w:tr w:rsidR="00C85320" w:rsidTr="562752AA">
        <w:trPr>
          <w:trHeight w:val="284"/>
        </w:trPr>
        <w:tc>
          <w:tcPr>
            <w:tcW w:w="9304" w:type="dxa"/>
          </w:tcPr>
          <w:p w:rsidR="00C85320" w:rsidRPr="00CE2124" w:rsidRDefault="562752AA" w:rsidP="00F54C14">
            <w:pPr>
              <w:pStyle w:val="ListParagraph"/>
              <w:spacing w:after="12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562752AA">
              <w:rPr>
                <w:rFonts w:ascii="Times New Roman" w:eastAsia="Times New Roman" w:hAnsi="Times New Roman"/>
                <w:sz w:val="24"/>
                <w:szCs w:val="24"/>
              </w:rPr>
              <w:t>C04 Appreciate and align with a CEO’s mindset in managing expectations of various stakeholders.</w:t>
            </w:r>
          </w:p>
        </w:tc>
      </w:tr>
      <w:tr w:rsidR="00C85320" w:rsidTr="562752AA">
        <w:trPr>
          <w:trHeight w:val="284"/>
        </w:trPr>
        <w:tc>
          <w:tcPr>
            <w:tcW w:w="9304" w:type="dxa"/>
          </w:tcPr>
          <w:p w:rsidR="00C85320" w:rsidRDefault="562752AA" w:rsidP="00F54C14">
            <w:pPr>
              <w:pStyle w:val="ListParagraph"/>
              <w:spacing w:after="12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562752AA">
              <w:rPr>
                <w:rFonts w:ascii="Times New Roman" w:eastAsia="Times New Roman" w:hAnsi="Times New Roman"/>
                <w:sz w:val="24"/>
                <w:szCs w:val="24"/>
              </w:rPr>
              <w:t>C05 Be familiar with financial terminology and jargon.</w:t>
            </w:r>
          </w:p>
        </w:tc>
      </w:tr>
      <w:tr w:rsidR="000973C4" w:rsidTr="562752AA">
        <w:trPr>
          <w:trHeight w:val="284"/>
        </w:trPr>
        <w:tc>
          <w:tcPr>
            <w:tcW w:w="9304" w:type="dxa"/>
          </w:tcPr>
          <w:p w:rsidR="000973C4" w:rsidRDefault="562752AA" w:rsidP="00F54C14">
            <w:pPr>
              <w:pStyle w:val="ListParagraph"/>
              <w:spacing w:after="12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562752AA">
              <w:rPr>
                <w:rFonts w:ascii="Times New Roman" w:eastAsia="Times New Roman" w:hAnsi="Times New Roman"/>
                <w:sz w:val="24"/>
                <w:szCs w:val="24"/>
              </w:rPr>
              <w:t>C06 Contribute effectively in teams and make formal presentations.</w:t>
            </w:r>
          </w:p>
        </w:tc>
      </w:tr>
      <w:tr w:rsidR="000411DC" w:rsidTr="562752AA">
        <w:trPr>
          <w:trHeight w:val="284"/>
        </w:trPr>
        <w:tc>
          <w:tcPr>
            <w:tcW w:w="9304" w:type="dxa"/>
          </w:tcPr>
          <w:p w:rsidR="000411DC" w:rsidRDefault="562752AA" w:rsidP="00F54C14">
            <w:pPr>
              <w:pStyle w:val="ListParagraph"/>
              <w:spacing w:after="12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562752AA">
              <w:rPr>
                <w:rFonts w:ascii="Times New Roman" w:eastAsia="Times New Roman" w:hAnsi="Times New Roman"/>
                <w:sz w:val="24"/>
                <w:szCs w:val="24"/>
              </w:rPr>
              <w:t>C07 Appreciate aspects of professional development and ways of raising one’s performance.</w:t>
            </w:r>
          </w:p>
        </w:tc>
      </w:tr>
    </w:tbl>
    <w:p w:rsidR="001A3E91" w:rsidRPr="00C476B7" w:rsidRDefault="001A3E91" w:rsidP="001A3E91">
      <w:pPr>
        <w:spacing w:after="0" w:line="240" w:lineRule="auto"/>
        <w:rPr>
          <w:rFonts w:ascii="Times New Roman" w:hAnsi="Times New Roman" w:cs="Times New Roman"/>
        </w:rPr>
      </w:pPr>
    </w:p>
    <w:p w:rsidR="001A3E91" w:rsidRPr="00C476B7" w:rsidRDefault="005F2604" w:rsidP="001A3E91">
      <w:pPr>
        <w:spacing w:after="0" w:line="240" w:lineRule="auto"/>
        <w:rPr>
          <w:rFonts w:ascii="Times New Roman" w:hAnsi="Times New Roman" w:cs="Times New Roman"/>
        </w:rPr>
      </w:pPr>
      <w:r w:rsidRPr="005F2604">
        <w:rPr>
          <w:noProof/>
        </w:rPr>
        <w:pict>
          <v:rect id="Rectangle 6" o:spid="_x0000_s1030" style="position:absolute;margin-left:-.75pt;margin-top:1.6pt;width:474pt;height:10.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" fillcolor="#4f81bd" stroked="f">
            <v:shadow on="t" color="#243f60" opacity=".5" offset="1pt"/>
          </v:rect>
        </w:pict>
      </w:r>
    </w:p>
    <w:p w:rsidR="001A3E91" w:rsidRDefault="001A3E91" w:rsidP="001A3E91">
      <w:pPr>
        <w:spacing w:after="0" w:line="240" w:lineRule="auto"/>
        <w:rPr>
          <w:rFonts w:ascii="Times New Roman" w:hAnsi="Times New Roman" w:cs="Times New Roman"/>
        </w:rPr>
      </w:pPr>
    </w:p>
    <w:p w:rsidR="001A3E91" w:rsidRDefault="562752AA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562752AA">
        <w:rPr>
          <w:rFonts w:ascii="Times New Roman" w:eastAsia="Times New Roman" w:hAnsi="Times New Roman" w:cs="Times New Roman"/>
          <w:b/>
          <w:bCs/>
        </w:rPr>
        <w:t xml:space="preserve">Course Topics:  </w:t>
      </w:r>
    </w:p>
    <w:p w:rsidR="00C85320" w:rsidRDefault="00C85320" w:rsidP="001A3E9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336"/>
        <w:gridCol w:w="990"/>
        <w:gridCol w:w="868"/>
      </w:tblGrid>
      <w:tr w:rsidR="00C85320" w:rsidRPr="00382F2F" w:rsidTr="562752AA">
        <w:trPr>
          <w:jc w:val="center"/>
        </w:trPr>
        <w:tc>
          <w:tcPr>
            <w:tcW w:w="7336" w:type="dxa"/>
            <w:vAlign w:val="center"/>
          </w:tcPr>
          <w:p w:rsidR="00C85320" w:rsidRPr="00382F2F" w:rsidRDefault="562752AA" w:rsidP="002F78C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562752AA">
              <w:rPr>
                <w:rFonts w:ascii="Times New Roman" w:eastAsia="Times New Roman" w:hAnsi="Times New Roman" w:cs="Times New Roman"/>
                <w:b/>
                <w:bCs/>
              </w:rPr>
              <w:t>Topics</w:t>
            </w:r>
          </w:p>
        </w:tc>
        <w:tc>
          <w:tcPr>
            <w:tcW w:w="1858" w:type="dxa"/>
            <w:gridSpan w:val="2"/>
            <w:vAlign w:val="center"/>
          </w:tcPr>
          <w:p w:rsidR="00C85320" w:rsidRPr="00382F2F" w:rsidRDefault="562752AA" w:rsidP="00980F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562752AA">
              <w:rPr>
                <w:rFonts w:ascii="Times New Roman" w:eastAsia="Times New Roman" w:hAnsi="Times New Roman" w:cs="Times New Roman"/>
                <w:b/>
                <w:bCs/>
              </w:rPr>
              <w:t>Lecture  Hours</w:t>
            </w:r>
          </w:p>
        </w:tc>
      </w:tr>
      <w:tr w:rsidR="00C85320" w:rsidRPr="00382F2F" w:rsidTr="562752AA">
        <w:trPr>
          <w:trHeight w:val="737"/>
          <w:jc w:val="center"/>
        </w:trPr>
        <w:tc>
          <w:tcPr>
            <w:tcW w:w="7336" w:type="dxa"/>
            <w:vAlign w:val="center"/>
          </w:tcPr>
          <w:p w:rsidR="00C85320" w:rsidRPr="001B67A0" w:rsidRDefault="562752AA" w:rsidP="002F78C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562752AA">
              <w:rPr>
                <w:rFonts w:ascii="Times New Roman" w:eastAsia="Times New Roman" w:hAnsi="Times New Roman" w:cs="Times New Roman"/>
                <w:b/>
                <w:bCs/>
              </w:rPr>
              <w:t>UNIT - I</w:t>
            </w:r>
          </w:p>
          <w:p w:rsidR="00C85320" w:rsidRPr="00382F2F" w:rsidRDefault="562752AA" w:rsidP="562752AA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562752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Topic</w:t>
            </w:r>
            <w:r w:rsidRPr="562752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562752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Capital</w:t>
            </w:r>
          </w:p>
        </w:tc>
        <w:tc>
          <w:tcPr>
            <w:tcW w:w="990" w:type="dxa"/>
            <w:vAlign w:val="center"/>
          </w:tcPr>
          <w:p w:rsidR="00C85320" w:rsidRPr="00382F2F" w:rsidRDefault="00C8532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:rsidR="00C85320" w:rsidRPr="00382F2F" w:rsidRDefault="00C8532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5320" w:rsidRPr="00382F2F" w:rsidTr="562752AA">
        <w:trPr>
          <w:trHeight w:val="305"/>
          <w:jc w:val="center"/>
        </w:trPr>
        <w:tc>
          <w:tcPr>
            <w:tcW w:w="7336" w:type="dxa"/>
            <w:vAlign w:val="center"/>
          </w:tcPr>
          <w:p w:rsidR="00C85320" w:rsidRPr="00382F2F" w:rsidRDefault="562752AA" w:rsidP="00980F71">
            <w:pPr>
              <w:spacing w:line="240" w:lineRule="auto"/>
              <w:ind w:firstLine="819"/>
              <w:jc w:val="both"/>
              <w:rPr>
                <w:rFonts w:ascii="Times New Roman" w:hAnsi="Times New Roman" w:cs="Times New Roman"/>
              </w:rPr>
            </w:pPr>
            <w:r w:rsidRPr="562752AA">
              <w:rPr>
                <w:rFonts w:ascii="Times New Roman" w:eastAsia="Times New Roman" w:hAnsi="Times New Roman" w:cs="Times New Roman"/>
              </w:rPr>
              <w:t xml:space="preserve">1.1 </w:t>
            </w:r>
            <w:r w:rsidRPr="562752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Criticality of capital; Types and sources </w:t>
            </w:r>
          </w:p>
        </w:tc>
        <w:tc>
          <w:tcPr>
            <w:tcW w:w="990" w:type="dxa"/>
            <w:vAlign w:val="center"/>
          </w:tcPr>
          <w:p w:rsidR="00C85320" w:rsidRPr="00382F2F" w:rsidRDefault="562752AA" w:rsidP="002F78C8">
            <w:pPr>
              <w:jc w:val="center"/>
              <w:rPr>
                <w:rFonts w:ascii="Times New Roman" w:hAnsi="Times New Roman" w:cs="Times New Roman"/>
              </w:rPr>
            </w:pPr>
            <w:r w:rsidRPr="562752AA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68" w:type="dxa"/>
            <w:vMerge w:val="restart"/>
            <w:vAlign w:val="center"/>
          </w:tcPr>
          <w:p w:rsidR="00C85320" w:rsidRPr="00382F2F" w:rsidRDefault="00C85320" w:rsidP="002F78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5320" w:rsidRPr="00382F2F" w:rsidTr="562752AA">
        <w:trPr>
          <w:trHeight w:val="350"/>
          <w:jc w:val="center"/>
        </w:trPr>
        <w:tc>
          <w:tcPr>
            <w:tcW w:w="7336" w:type="dxa"/>
            <w:vAlign w:val="center"/>
          </w:tcPr>
          <w:p w:rsidR="00C85320" w:rsidRPr="00382F2F" w:rsidRDefault="562752AA" w:rsidP="002F78C8">
            <w:pPr>
              <w:spacing w:after="0" w:line="240" w:lineRule="auto"/>
              <w:ind w:firstLine="816"/>
              <w:rPr>
                <w:rFonts w:ascii="Times New Roman" w:hAnsi="Times New Roman" w:cs="Times New Roman"/>
              </w:rPr>
            </w:pPr>
            <w:r w:rsidRPr="562752AA">
              <w:rPr>
                <w:rFonts w:ascii="Times New Roman" w:eastAsia="Times New Roman" w:hAnsi="Times New Roman" w:cs="Times New Roman"/>
                <w:sz w:val="24"/>
                <w:szCs w:val="24"/>
              </w:rPr>
              <w:t>1.2 Time value, Cost of capital &amp; making an IPO</w:t>
            </w:r>
          </w:p>
        </w:tc>
        <w:tc>
          <w:tcPr>
            <w:tcW w:w="990" w:type="dxa"/>
            <w:vAlign w:val="center"/>
          </w:tcPr>
          <w:p w:rsidR="00C85320" w:rsidRDefault="562752AA" w:rsidP="002F78C8">
            <w:pPr>
              <w:jc w:val="center"/>
              <w:rPr>
                <w:rFonts w:ascii="Times New Roman" w:hAnsi="Times New Roman" w:cs="Times New Roman"/>
              </w:rPr>
            </w:pPr>
            <w:r w:rsidRPr="562752AA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68" w:type="dxa"/>
            <w:vMerge/>
            <w:vAlign w:val="center"/>
          </w:tcPr>
          <w:p w:rsidR="00C85320" w:rsidRPr="00382F2F" w:rsidRDefault="00C85320" w:rsidP="002F78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5320" w:rsidRPr="00382F2F" w:rsidTr="562752AA">
        <w:trPr>
          <w:trHeight w:val="548"/>
          <w:jc w:val="center"/>
        </w:trPr>
        <w:tc>
          <w:tcPr>
            <w:tcW w:w="7336" w:type="dxa"/>
            <w:vAlign w:val="center"/>
          </w:tcPr>
          <w:p w:rsidR="00C85320" w:rsidRDefault="562752AA" w:rsidP="004D233B">
            <w:pPr>
              <w:spacing w:after="0" w:line="480" w:lineRule="auto"/>
              <w:jc w:val="both"/>
              <w:rPr>
                <w:rFonts w:ascii="Times New Roman" w:hAnsi="Times New Roman" w:cs="Times New Roman"/>
              </w:rPr>
            </w:pPr>
            <w:r w:rsidRPr="562752AA">
              <w:rPr>
                <w:rFonts w:ascii="Times New Roman" w:eastAsia="Times New Roman" w:hAnsi="Times New Roman" w:cs="Times New Roman"/>
              </w:rPr>
              <w:t xml:space="preserve">             1.3 </w:t>
            </w:r>
            <w:r w:rsidRPr="562752AA">
              <w:rPr>
                <w:rFonts w:ascii="Times New Roman" w:eastAsia="Times New Roman" w:hAnsi="Times New Roman" w:cs="Times New Roman"/>
                <w:sz w:val="24"/>
                <w:szCs w:val="24"/>
              </w:rPr>
              <w:t>Uses of capital (Capex and Opex); Allocation of capital</w:t>
            </w:r>
          </w:p>
        </w:tc>
        <w:tc>
          <w:tcPr>
            <w:tcW w:w="990" w:type="dxa"/>
            <w:vAlign w:val="center"/>
          </w:tcPr>
          <w:p w:rsidR="00C85320" w:rsidRDefault="562752AA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562752AA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868" w:type="dxa"/>
            <w:vMerge/>
            <w:vAlign w:val="center"/>
          </w:tcPr>
          <w:p w:rsidR="00C85320" w:rsidRPr="00382F2F" w:rsidRDefault="00C8532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233B" w:rsidRPr="00382F2F" w:rsidTr="562752AA">
        <w:trPr>
          <w:trHeight w:val="548"/>
          <w:jc w:val="center"/>
        </w:trPr>
        <w:tc>
          <w:tcPr>
            <w:tcW w:w="7336" w:type="dxa"/>
            <w:vAlign w:val="center"/>
          </w:tcPr>
          <w:p w:rsidR="004D233B" w:rsidRDefault="562752AA" w:rsidP="00980F71">
            <w:pPr>
              <w:spacing w:after="0" w:line="480" w:lineRule="auto"/>
              <w:jc w:val="both"/>
              <w:rPr>
                <w:rFonts w:ascii="Times New Roman" w:hAnsi="Times New Roman" w:cs="Times New Roman"/>
              </w:rPr>
            </w:pPr>
            <w:r w:rsidRPr="562752AA">
              <w:rPr>
                <w:rFonts w:ascii="Times New Roman" w:eastAsia="Times New Roman" w:hAnsi="Times New Roman" w:cs="Times New Roman"/>
              </w:rPr>
              <w:t xml:space="preserve">             1.4 </w:t>
            </w:r>
            <w:r w:rsidRPr="562752AA">
              <w:rPr>
                <w:rFonts w:ascii="Times New Roman" w:eastAsia="Times New Roman" w:hAnsi="Times New Roman" w:cs="Times New Roman"/>
                <w:sz w:val="24"/>
                <w:szCs w:val="24"/>
              </w:rPr>
              <w:t>Making a Balance Sheet; Case studies: TCS, Infosys B/S</w:t>
            </w:r>
          </w:p>
        </w:tc>
        <w:tc>
          <w:tcPr>
            <w:tcW w:w="990" w:type="dxa"/>
            <w:vAlign w:val="center"/>
          </w:tcPr>
          <w:p w:rsidR="004D233B" w:rsidRDefault="562752AA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562752AA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68" w:type="dxa"/>
            <w:vAlign w:val="center"/>
          </w:tcPr>
          <w:p w:rsidR="004D233B" w:rsidRPr="00382F2F" w:rsidRDefault="562752AA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562752AA">
              <w:rPr>
                <w:rFonts w:ascii="Times New Roman" w:eastAsia="Times New Roman" w:hAnsi="Times New Roman" w:cs="Times New Roman"/>
              </w:rPr>
              <w:t>9</w:t>
            </w:r>
          </w:p>
        </w:tc>
      </w:tr>
      <w:tr w:rsidR="00C85320" w:rsidRPr="00382F2F" w:rsidTr="562752AA">
        <w:trPr>
          <w:jc w:val="center"/>
        </w:trPr>
        <w:tc>
          <w:tcPr>
            <w:tcW w:w="7336" w:type="dxa"/>
            <w:vAlign w:val="center"/>
          </w:tcPr>
          <w:p w:rsidR="00C85320" w:rsidRPr="001B67A0" w:rsidRDefault="562752AA" w:rsidP="002F78C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562752AA">
              <w:rPr>
                <w:rFonts w:ascii="Times New Roman" w:eastAsia="Times New Roman" w:hAnsi="Times New Roman" w:cs="Times New Roman"/>
                <w:b/>
                <w:bCs/>
              </w:rPr>
              <w:t>UNIT - II</w:t>
            </w:r>
          </w:p>
          <w:p w:rsidR="00C85320" w:rsidRPr="00897F34" w:rsidRDefault="562752AA" w:rsidP="562752AA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562752AA">
              <w:rPr>
                <w:rFonts w:ascii="Times New Roman" w:eastAsia="Times New Roman" w:hAnsi="Times New Roman" w:cs="Times New Roman"/>
                <w:b/>
                <w:bCs/>
              </w:rPr>
              <w:t>Topic: Profitability</w:t>
            </w:r>
          </w:p>
        </w:tc>
        <w:tc>
          <w:tcPr>
            <w:tcW w:w="990" w:type="dxa"/>
            <w:vAlign w:val="center"/>
          </w:tcPr>
          <w:p w:rsidR="00C85320" w:rsidRPr="00382F2F" w:rsidRDefault="00C8532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Merge w:val="restart"/>
            <w:vAlign w:val="center"/>
          </w:tcPr>
          <w:p w:rsidR="00C85320" w:rsidRPr="00382F2F" w:rsidRDefault="00C8532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5320" w:rsidRPr="00382F2F" w:rsidTr="562752AA">
        <w:trPr>
          <w:jc w:val="center"/>
        </w:trPr>
        <w:tc>
          <w:tcPr>
            <w:tcW w:w="7336" w:type="dxa"/>
            <w:vAlign w:val="center"/>
          </w:tcPr>
          <w:p w:rsidR="00C85320" w:rsidRPr="00382F2F" w:rsidRDefault="562752AA" w:rsidP="562752AA">
            <w:pPr>
              <w:numPr>
                <w:ilvl w:val="1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562752A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Revenue, Earnings quality; Costs</w:t>
            </w:r>
          </w:p>
        </w:tc>
        <w:tc>
          <w:tcPr>
            <w:tcW w:w="990" w:type="dxa"/>
            <w:vAlign w:val="center"/>
          </w:tcPr>
          <w:p w:rsidR="00C85320" w:rsidRPr="00382F2F" w:rsidRDefault="562752AA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562752AA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68" w:type="dxa"/>
            <w:vMerge/>
            <w:vAlign w:val="center"/>
          </w:tcPr>
          <w:p w:rsidR="00C85320" w:rsidRPr="00382F2F" w:rsidRDefault="00C8532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5320" w:rsidRPr="00382F2F" w:rsidTr="562752AA">
        <w:trPr>
          <w:jc w:val="center"/>
        </w:trPr>
        <w:tc>
          <w:tcPr>
            <w:tcW w:w="7336" w:type="dxa"/>
            <w:vAlign w:val="center"/>
          </w:tcPr>
          <w:p w:rsidR="00C85320" w:rsidRPr="00382F2F" w:rsidRDefault="562752AA" w:rsidP="562752AA">
            <w:pPr>
              <w:numPr>
                <w:ilvl w:val="1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562752AA">
              <w:rPr>
                <w:rFonts w:ascii="Times New Roman" w:eastAsia="Times New Roman" w:hAnsi="Times New Roman" w:cs="Times New Roman"/>
                <w:sz w:val="24"/>
                <w:szCs w:val="24"/>
              </w:rPr>
              <w:t>Managing trinity of quality-cost-time</w:t>
            </w:r>
          </w:p>
        </w:tc>
        <w:tc>
          <w:tcPr>
            <w:tcW w:w="990" w:type="dxa"/>
            <w:vAlign w:val="center"/>
          </w:tcPr>
          <w:p w:rsidR="00C85320" w:rsidRPr="00382F2F" w:rsidRDefault="562752AA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562752AA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68" w:type="dxa"/>
            <w:vMerge/>
            <w:vAlign w:val="center"/>
          </w:tcPr>
          <w:p w:rsidR="00C85320" w:rsidRPr="00382F2F" w:rsidRDefault="00C8532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5320" w:rsidRPr="00382F2F" w:rsidTr="562752AA">
        <w:trPr>
          <w:jc w:val="center"/>
        </w:trPr>
        <w:tc>
          <w:tcPr>
            <w:tcW w:w="7336" w:type="dxa"/>
            <w:vAlign w:val="center"/>
          </w:tcPr>
          <w:p w:rsidR="00C85320" w:rsidRPr="00382F2F" w:rsidRDefault="562752AA" w:rsidP="562752AA">
            <w:pPr>
              <w:numPr>
                <w:ilvl w:val="1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562752AA">
              <w:rPr>
                <w:rFonts w:ascii="Times New Roman" w:eastAsia="Times New Roman" w:hAnsi="Times New Roman" w:cs="Times New Roman"/>
                <w:sz w:val="24"/>
                <w:szCs w:val="24"/>
              </w:rPr>
              <w:t>Cash Flow &amp; Financial ratios</w:t>
            </w:r>
          </w:p>
        </w:tc>
        <w:tc>
          <w:tcPr>
            <w:tcW w:w="990" w:type="dxa"/>
            <w:vAlign w:val="center"/>
          </w:tcPr>
          <w:p w:rsidR="00C85320" w:rsidRPr="00382F2F" w:rsidRDefault="562752AA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562752AA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868" w:type="dxa"/>
            <w:vMerge/>
            <w:vAlign w:val="center"/>
          </w:tcPr>
          <w:p w:rsidR="00C85320" w:rsidRPr="00382F2F" w:rsidRDefault="00C8532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1205" w:rsidRPr="00382F2F" w:rsidTr="562752AA">
        <w:trPr>
          <w:jc w:val="center"/>
        </w:trPr>
        <w:tc>
          <w:tcPr>
            <w:tcW w:w="7336" w:type="dxa"/>
            <w:vAlign w:val="center"/>
          </w:tcPr>
          <w:p w:rsidR="00C21205" w:rsidRPr="00351D4B" w:rsidRDefault="562752AA" w:rsidP="562752AA">
            <w:pPr>
              <w:numPr>
                <w:ilvl w:val="1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62752AA">
              <w:rPr>
                <w:rFonts w:ascii="Times New Roman" w:eastAsia="Times New Roman" w:hAnsi="Times New Roman" w:cs="Times New Roman"/>
                <w:sz w:val="24"/>
                <w:szCs w:val="24"/>
              </w:rPr>
              <w:t>IT as driver of profitability</w:t>
            </w:r>
          </w:p>
        </w:tc>
        <w:tc>
          <w:tcPr>
            <w:tcW w:w="990" w:type="dxa"/>
            <w:vAlign w:val="center"/>
          </w:tcPr>
          <w:p w:rsidR="00C21205" w:rsidRPr="00382F2F" w:rsidRDefault="562752AA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562752AA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68" w:type="dxa"/>
            <w:vAlign w:val="center"/>
          </w:tcPr>
          <w:p w:rsidR="00C21205" w:rsidRPr="00382F2F" w:rsidRDefault="562752AA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562752AA">
              <w:rPr>
                <w:rFonts w:ascii="Times New Roman" w:eastAsia="Times New Roman" w:hAnsi="Times New Roman" w:cs="Times New Roman"/>
              </w:rPr>
              <w:t>9</w:t>
            </w:r>
          </w:p>
        </w:tc>
      </w:tr>
      <w:tr w:rsidR="00C85320" w:rsidRPr="00382F2F" w:rsidTr="562752AA">
        <w:trPr>
          <w:jc w:val="center"/>
        </w:trPr>
        <w:tc>
          <w:tcPr>
            <w:tcW w:w="7336" w:type="dxa"/>
            <w:vAlign w:val="center"/>
          </w:tcPr>
          <w:p w:rsidR="00C85320" w:rsidRPr="001B67A0" w:rsidRDefault="562752AA" w:rsidP="002F78C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562752AA">
              <w:rPr>
                <w:rFonts w:ascii="Times New Roman" w:eastAsia="Times New Roman" w:hAnsi="Times New Roman" w:cs="Times New Roman"/>
                <w:b/>
                <w:bCs/>
              </w:rPr>
              <w:t>UNIT - III</w:t>
            </w:r>
          </w:p>
          <w:p w:rsidR="00C85320" w:rsidRPr="00897F34" w:rsidRDefault="562752AA" w:rsidP="562752AA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562752AA">
              <w:rPr>
                <w:rFonts w:ascii="Times New Roman" w:eastAsia="Times New Roman" w:hAnsi="Times New Roman" w:cs="Times New Roman"/>
                <w:b/>
                <w:bCs/>
              </w:rPr>
              <w:t>Topic: Trust of Stakeholders</w:t>
            </w:r>
          </w:p>
        </w:tc>
        <w:tc>
          <w:tcPr>
            <w:tcW w:w="990" w:type="dxa"/>
            <w:vAlign w:val="center"/>
          </w:tcPr>
          <w:p w:rsidR="00C85320" w:rsidRPr="00382F2F" w:rsidRDefault="00C8532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Merge w:val="restart"/>
            <w:vAlign w:val="center"/>
          </w:tcPr>
          <w:p w:rsidR="00C85320" w:rsidRPr="00382F2F" w:rsidRDefault="562752AA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562752AA">
              <w:rPr>
                <w:rFonts w:ascii="Times New Roman" w:eastAsia="Times New Roman" w:hAnsi="Times New Roman" w:cs="Times New Roman"/>
              </w:rPr>
              <w:t>9</w:t>
            </w:r>
          </w:p>
        </w:tc>
      </w:tr>
      <w:tr w:rsidR="00C85320" w:rsidRPr="00382F2F" w:rsidTr="562752AA">
        <w:trPr>
          <w:jc w:val="center"/>
        </w:trPr>
        <w:tc>
          <w:tcPr>
            <w:tcW w:w="7336" w:type="dxa"/>
            <w:vAlign w:val="center"/>
          </w:tcPr>
          <w:p w:rsidR="00C85320" w:rsidRPr="00382F2F" w:rsidRDefault="562752AA" w:rsidP="562752AA">
            <w:pPr>
              <w:numPr>
                <w:ilvl w:val="1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562752AA">
              <w:rPr>
                <w:rFonts w:ascii="Times New Roman" w:eastAsia="Times New Roman" w:hAnsi="Times New Roman" w:cs="Times New Roman"/>
              </w:rPr>
              <w:t>Types of stakeholders and their needs</w:t>
            </w:r>
          </w:p>
        </w:tc>
        <w:tc>
          <w:tcPr>
            <w:tcW w:w="990" w:type="dxa"/>
            <w:vAlign w:val="center"/>
          </w:tcPr>
          <w:p w:rsidR="00C85320" w:rsidRPr="00382F2F" w:rsidRDefault="562752AA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562752AA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68" w:type="dxa"/>
            <w:vMerge/>
            <w:vAlign w:val="center"/>
          </w:tcPr>
          <w:p w:rsidR="00C85320" w:rsidRPr="00382F2F" w:rsidRDefault="00C8532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5320" w:rsidRPr="00382F2F" w:rsidTr="562752AA">
        <w:trPr>
          <w:jc w:val="center"/>
        </w:trPr>
        <w:tc>
          <w:tcPr>
            <w:tcW w:w="7336" w:type="dxa"/>
            <w:vAlign w:val="center"/>
          </w:tcPr>
          <w:p w:rsidR="00C85320" w:rsidRPr="00382F2F" w:rsidRDefault="562752AA" w:rsidP="562752AA">
            <w:pPr>
              <w:numPr>
                <w:ilvl w:val="1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562752AA">
              <w:rPr>
                <w:rFonts w:ascii="Times New Roman" w:eastAsia="Times New Roman" w:hAnsi="Times New Roman" w:cs="Times New Roman"/>
                <w:sz w:val="24"/>
                <w:szCs w:val="24"/>
              </w:rPr>
              <w:t>Financial system &amp; its players</w:t>
            </w:r>
          </w:p>
        </w:tc>
        <w:tc>
          <w:tcPr>
            <w:tcW w:w="990" w:type="dxa"/>
            <w:vAlign w:val="center"/>
          </w:tcPr>
          <w:p w:rsidR="00C85320" w:rsidRPr="00382F2F" w:rsidRDefault="562752AA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562752AA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68" w:type="dxa"/>
            <w:vMerge/>
            <w:vAlign w:val="center"/>
          </w:tcPr>
          <w:p w:rsidR="00C85320" w:rsidRPr="00382F2F" w:rsidRDefault="00C8532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5320" w:rsidRPr="00382F2F" w:rsidTr="562752AA">
        <w:trPr>
          <w:jc w:val="center"/>
        </w:trPr>
        <w:tc>
          <w:tcPr>
            <w:tcW w:w="7336" w:type="dxa"/>
            <w:vAlign w:val="center"/>
          </w:tcPr>
          <w:p w:rsidR="00C85320" w:rsidRPr="00382F2F" w:rsidRDefault="562752AA" w:rsidP="562752AA">
            <w:pPr>
              <w:numPr>
                <w:ilvl w:val="1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562752AA">
              <w:rPr>
                <w:rFonts w:ascii="Times New Roman" w:eastAsia="Times New Roman" w:hAnsi="Times New Roman" w:cs="Times New Roman"/>
                <w:sz w:val="24"/>
                <w:szCs w:val="24"/>
              </w:rPr>
              <w:t>New areas: crowd sourcing &amp; customization</w:t>
            </w:r>
          </w:p>
        </w:tc>
        <w:tc>
          <w:tcPr>
            <w:tcW w:w="990" w:type="dxa"/>
            <w:vAlign w:val="center"/>
          </w:tcPr>
          <w:p w:rsidR="00C85320" w:rsidRPr="00382F2F" w:rsidRDefault="562752AA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562752AA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68" w:type="dxa"/>
            <w:vMerge/>
            <w:vAlign w:val="center"/>
          </w:tcPr>
          <w:p w:rsidR="00C85320" w:rsidRPr="00382F2F" w:rsidRDefault="00C8532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5320" w:rsidRPr="00382F2F" w:rsidTr="562752AA">
        <w:trPr>
          <w:trHeight w:val="107"/>
          <w:jc w:val="center"/>
        </w:trPr>
        <w:tc>
          <w:tcPr>
            <w:tcW w:w="7336" w:type="dxa"/>
            <w:vAlign w:val="center"/>
          </w:tcPr>
          <w:p w:rsidR="00C85320" w:rsidRPr="001B67A0" w:rsidRDefault="562752AA" w:rsidP="002F78C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562752AA">
              <w:rPr>
                <w:rFonts w:ascii="Times New Roman" w:eastAsia="Times New Roman" w:hAnsi="Times New Roman" w:cs="Times New Roman"/>
                <w:b/>
                <w:bCs/>
              </w:rPr>
              <w:t>UNIT - IV</w:t>
            </w:r>
          </w:p>
          <w:p w:rsidR="00C85320" w:rsidRPr="00D740A2" w:rsidRDefault="562752AA" w:rsidP="562752AA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562752AA">
              <w:rPr>
                <w:rFonts w:ascii="Times New Roman" w:eastAsia="Times New Roman" w:hAnsi="Times New Roman" w:cs="Times New Roman"/>
                <w:b/>
                <w:bCs/>
              </w:rPr>
              <w:t>Topic: Other aspects</w:t>
            </w:r>
          </w:p>
        </w:tc>
        <w:tc>
          <w:tcPr>
            <w:tcW w:w="990" w:type="dxa"/>
            <w:vAlign w:val="center"/>
          </w:tcPr>
          <w:p w:rsidR="00C85320" w:rsidRPr="00382F2F" w:rsidRDefault="00C8532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Merge w:val="restart"/>
            <w:vAlign w:val="center"/>
          </w:tcPr>
          <w:p w:rsidR="00C85320" w:rsidRPr="00382F2F" w:rsidRDefault="562752AA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562752AA"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C85320" w:rsidRPr="00382F2F" w:rsidTr="562752AA">
        <w:trPr>
          <w:jc w:val="center"/>
        </w:trPr>
        <w:tc>
          <w:tcPr>
            <w:tcW w:w="7336" w:type="dxa"/>
            <w:vAlign w:val="center"/>
          </w:tcPr>
          <w:p w:rsidR="00C85320" w:rsidRPr="00382F2F" w:rsidRDefault="562752AA" w:rsidP="562752AA">
            <w:pPr>
              <w:numPr>
                <w:ilvl w:val="1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562752AA">
              <w:rPr>
                <w:rFonts w:ascii="Times New Roman" w:eastAsia="Times New Roman" w:hAnsi="Times New Roman" w:cs="Times New Roman"/>
              </w:rPr>
              <w:t>Entrepreneurial mindset</w:t>
            </w:r>
          </w:p>
        </w:tc>
        <w:tc>
          <w:tcPr>
            <w:tcW w:w="990" w:type="dxa"/>
            <w:vAlign w:val="center"/>
          </w:tcPr>
          <w:p w:rsidR="00C85320" w:rsidRPr="00382F2F" w:rsidRDefault="562752AA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562752AA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68" w:type="dxa"/>
            <w:vMerge/>
            <w:vAlign w:val="center"/>
          </w:tcPr>
          <w:p w:rsidR="00C85320" w:rsidRPr="00382F2F" w:rsidRDefault="00C8532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5320" w:rsidRPr="00382F2F" w:rsidTr="562752AA">
        <w:trPr>
          <w:jc w:val="center"/>
        </w:trPr>
        <w:tc>
          <w:tcPr>
            <w:tcW w:w="7336" w:type="dxa"/>
            <w:vAlign w:val="center"/>
          </w:tcPr>
          <w:p w:rsidR="00C85320" w:rsidRPr="00382F2F" w:rsidRDefault="562752AA" w:rsidP="562752AA">
            <w:pPr>
              <w:numPr>
                <w:ilvl w:val="1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562752AA">
              <w:rPr>
                <w:rFonts w:ascii="Times New Roman" w:eastAsia="Times New Roman" w:hAnsi="Times New Roman" w:cs="Times New Roman"/>
                <w:sz w:val="24"/>
                <w:szCs w:val="24"/>
              </w:rPr>
              <w:t>Making presentations</w:t>
            </w:r>
          </w:p>
        </w:tc>
        <w:tc>
          <w:tcPr>
            <w:tcW w:w="990" w:type="dxa"/>
            <w:vAlign w:val="center"/>
          </w:tcPr>
          <w:p w:rsidR="00C85320" w:rsidRPr="00382F2F" w:rsidRDefault="562752AA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562752AA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868" w:type="dxa"/>
            <w:vMerge/>
            <w:vAlign w:val="center"/>
          </w:tcPr>
          <w:p w:rsidR="00C85320" w:rsidRPr="00382F2F" w:rsidRDefault="00C8532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5320" w:rsidRPr="00382F2F" w:rsidTr="562752AA">
        <w:trPr>
          <w:jc w:val="center"/>
        </w:trPr>
        <w:tc>
          <w:tcPr>
            <w:tcW w:w="7336" w:type="dxa"/>
            <w:vAlign w:val="center"/>
          </w:tcPr>
          <w:p w:rsidR="00C85320" w:rsidRDefault="562752AA" w:rsidP="562752AA">
            <w:pPr>
              <w:numPr>
                <w:ilvl w:val="1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562752AA">
              <w:rPr>
                <w:rFonts w:ascii="Times New Roman" w:eastAsia="Times New Roman" w:hAnsi="Times New Roman" w:cs="Times New Roman"/>
                <w:sz w:val="24"/>
                <w:szCs w:val="24"/>
              </w:rPr>
              <w:t>Team working &amp; Leadership attributes</w:t>
            </w:r>
          </w:p>
        </w:tc>
        <w:tc>
          <w:tcPr>
            <w:tcW w:w="990" w:type="dxa"/>
            <w:vAlign w:val="center"/>
          </w:tcPr>
          <w:p w:rsidR="00C85320" w:rsidRPr="00382F2F" w:rsidRDefault="562752AA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562752AA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68" w:type="dxa"/>
            <w:vMerge/>
            <w:vAlign w:val="center"/>
          </w:tcPr>
          <w:p w:rsidR="00C85320" w:rsidRPr="00382F2F" w:rsidRDefault="00C8532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47003" w:rsidRPr="00382F2F" w:rsidTr="562752AA">
        <w:trPr>
          <w:jc w:val="center"/>
        </w:trPr>
        <w:tc>
          <w:tcPr>
            <w:tcW w:w="7336" w:type="dxa"/>
            <w:vAlign w:val="center"/>
          </w:tcPr>
          <w:p w:rsidR="00A47003" w:rsidRDefault="562752AA" w:rsidP="562752AA">
            <w:pPr>
              <w:numPr>
                <w:ilvl w:val="1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62752AA">
              <w:rPr>
                <w:rFonts w:ascii="Times New Roman" w:eastAsia="Times New Roman" w:hAnsi="Times New Roman" w:cs="Times New Roman"/>
                <w:sz w:val="24"/>
                <w:szCs w:val="24"/>
              </w:rPr>
              <w:t>CV, GD, PI, SOP</w:t>
            </w:r>
          </w:p>
        </w:tc>
        <w:tc>
          <w:tcPr>
            <w:tcW w:w="990" w:type="dxa"/>
            <w:vAlign w:val="center"/>
          </w:tcPr>
          <w:p w:rsidR="00A47003" w:rsidRPr="00382F2F" w:rsidRDefault="562752AA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562752AA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868" w:type="dxa"/>
            <w:vAlign w:val="center"/>
          </w:tcPr>
          <w:p w:rsidR="00A47003" w:rsidRPr="00382F2F" w:rsidRDefault="00A47003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A3E91" w:rsidRDefault="001A3E91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1A3E91" w:rsidRDefault="005F2604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pict>
          <v:rect id="Rectangle 20" o:spid="_x0000_s1029" style="position:absolute;margin-left:-12pt;margin-top:7.35pt;width:474pt;height:10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" fillcolor="#4f81bd" stroked="f">
            <v:shadow on="t" color="#243f60" opacity=".5" offset="1pt"/>
          </v:rect>
        </w:pict>
      </w:r>
    </w:p>
    <w:p w:rsidR="001A3E91" w:rsidRPr="00616065" w:rsidRDefault="001A3E91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1D5114" w:rsidRDefault="562752AA" w:rsidP="001D5114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562752AA">
        <w:rPr>
          <w:rFonts w:ascii="Times New Roman" w:eastAsia="Times New Roman" w:hAnsi="Times New Roman" w:cs="Times New Roman"/>
          <w:b/>
          <w:bCs/>
          <w:sz w:val="24"/>
          <w:szCs w:val="24"/>
        </w:rPr>
        <w:t>Suggested Reading: Reference Books / Journals:</w:t>
      </w:r>
    </w:p>
    <w:p w:rsidR="001D5114" w:rsidRPr="009D6BD5" w:rsidRDefault="562752AA" w:rsidP="001D5114">
      <w:pPr>
        <w:tabs>
          <w:tab w:val="left" w:pos="3195"/>
        </w:tabs>
        <w:ind w:right="-694"/>
        <w:rPr>
          <w:rFonts w:ascii="Times New Roman" w:hAnsi="Times New Roman"/>
          <w:sz w:val="24"/>
          <w:szCs w:val="24"/>
        </w:rPr>
      </w:pPr>
      <w:r w:rsidRPr="562752AA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562752AA">
        <w:rPr>
          <w:rFonts w:ascii="Times New Roman" w:eastAsia="Times New Roman" w:hAnsi="Times New Roman" w:cs="Times New Roman"/>
          <w:i/>
          <w:iCs/>
          <w:sz w:val="24"/>
          <w:szCs w:val="24"/>
        </w:rPr>
        <w:t>Fundamentals of Financial Management</w:t>
      </w:r>
      <w:r w:rsidRPr="562752AA">
        <w:rPr>
          <w:rFonts w:ascii="Times New Roman" w:eastAsia="Times New Roman" w:hAnsi="Times New Roman" w:cs="Times New Roman"/>
          <w:sz w:val="24"/>
          <w:szCs w:val="24"/>
        </w:rPr>
        <w:t xml:space="preserve"> by James C. Van Horne &amp; John M. Wachowicz, Jr.              2. </w:t>
      </w:r>
      <w:r w:rsidRPr="562752AA">
        <w:rPr>
          <w:rFonts w:ascii="Times New Roman" w:eastAsia="Times New Roman" w:hAnsi="Times New Roman" w:cs="Times New Roman"/>
          <w:i/>
          <w:iCs/>
          <w:sz w:val="24"/>
          <w:szCs w:val="24"/>
        </w:rPr>
        <w:t>Finance for Managers</w:t>
      </w:r>
      <w:r w:rsidRPr="562752AA">
        <w:rPr>
          <w:rFonts w:ascii="Times New Roman" w:eastAsia="Times New Roman" w:hAnsi="Times New Roman" w:cs="Times New Roman"/>
          <w:sz w:val="24"/>
          <w:szCs w:val="24"/>
        </w:rPr>
        <w:t xml:space="preserve">, Harvard Business School Press.                                                                       3. </w:t>
      </w:r>
      <w:r w:rsidRPr="562752A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Financial Intelligence for IT Professionals, </w:t>
      </w:r>
      <w:r w:rsidRPr="562752AA">
        <w:rPr>
          <w:rFonts w:ascii="Times New Roman" w:eastAsia="Times New Roman" w:hAnsi="Times New Roman" w:cs="Times New Roman"/>
          <w:sz w:val="24"/>
          <w:szCs w:val="24"/>
        </w:rPr>
        <w:t xml:space="preserve">Karen Berman &amp; Joe Knight, Harvard Business Press                                                                                                                                                             4. </w:t>
      </w:r>
      <w:r w:rsidRPr="562752AA">
        <w:rPr>
          <w:rFonts w:ascii="Times New Roman" w:eastAsia="Times New Roman" w:hAnsi="Times New Roman" w:cs="Times New Roman"/>
          <w:i/>
          <w:iCs/>
          <w:sz w:val="24"/>
          <w:szCs w:val="24"/>
        </w:rPr>
        <w:t>The Economist</w:t>
      </w:r>
      <w:r w:rsidRPr="562752AA">
        <w:rPr>
          <w:rFonts w:ascii="Times New Roman" w:eastAsia="Times New Roman" w:hAnsi="Times New Roman" w:cs="Times New Roman"/>
          <w:sz w:val="24"/>
          <w:szCs w:val="24"/>
        </w:rPr>
        <w:t xml:space="preserve"> (weekly magazine available in the Library) </w:t>
      </w:r>
    </w:p>
    <w:p w:rsidR="001D5114" w:rsidRDefault="562752AA" w:rsidP="001D5114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562752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Additional resources: </w:t>
      </w:r>
    </w:p>
    <w:p w:rsidR="001D5114" w:rsidRPr="009D6BD5" w:rsidRDefault="562752AA" w:rsidP="001D5114">
      <w:pPr>
        <w:tabs>
          <w:tab w:val="left" w:pos="3195"/>
        </w:tabs>
        <w:ind w:right="-694"/>
        <w:rPr>
          <w:rFonts w:ascii="Times New Roman" w:hAnsi="Times New Roman"/>
          <w:sz w:val="24"/>
          <w:szCs w:val="24"/>
        </w:rPr>
      </w:pPr>
      <w:r w:rsidRPr="562752AA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562752A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Web sites:  McKinsey, Boston Consulting Group, Accenture                                              </w:t>
      </w:r>
      <w:r w:rsidRPr="562752AA">
        <w:rPr>
          <w:rFonts w:ascii="Times New Roman" w:eastAsia="Times New Roman" w:hAnsi="Times New Roman" w:cs="Times New Roman"/>
          <w:sz w:val="24"/>
          <w:szCs w:val="24"/>
        </w:rPr>
        <w:t xml:space="preserve">                   2. TED talks: announced from time to time                                                                                                                         </w:t>
      </w:r>
    </w:p>
    <w:p w:rsidR="00C85320" w:rsidRDefault="562752AA" w:rsidP="00C85320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562752AA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  <w:t>Additional Resources (NPTEL, MIT Video Lectures, Web resources etc.):</w:t>
      </w:r>
    </w:p>
    <w:p w:rsidR="00631BF3" w:rsidRPr="00616065" w:rsidRDefault="00631BF3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1A3E91" w:rsidRDefault="005F2604" w:rsidP="001A3E91">
      <w:pPr>
        <w:spacing w:after="0" w:line="240" w:lineRule="auto"/>
        <w:rPr>
          <w:rFonts w:ascii="Times New Roman" w:hAnsi="Times New Roman" w:cs="Times New Roman"/>
        </w:rPr>
      </w:pPr>
      <w:r w:rsidRPr="005F2604">
        <w:rPr>
          <w:noProof/>
        </w:rPr>
        <w:pict>
          <v:rect id="Rectangle 11" o:spid="_x0000_s1028" style="position:absolute;margin-left:0;margin-top:8.2pt;width:474pt;height:10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" fillcolor="#4f81bd" stroked="f">
            <v:shadow on="t" color="#243f60" opacity=".5" offset="1pt"/>
          </v:rect>
        </w:pict>
      </w:r>
    </w:p>
    <w:p w:rsidR="001A3E91" w:rsidRDefault="001A3E91" w:rsidP="001A3E91">
      <w:pPr>
        <w:spacing w:after="0" w:line="240" w:lineRule="auto"/>
        <w:rPr>
          <w:rFonts w:ascii="Times New Roman" w:hAnsi="Times New Roman" w:cs="Times New Roman"/>
        </w:rPr>
      </w:pPr>
    </w:p>
    <w:p w:rsidR="001A3E91" w:rsidRPr="00327B4C" w:rsidRDefault="562752AA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562752AA">
        <w:rPr>
          <w:rFonts w:ascii="Times New Roman" w:eastAsia="Times New Roman" w:hAnsi="Times New Roman" w:cs="Times New Roman"/>
          <w:b/>
          <w:bCs/>
        </w:rPr>
        <w:t xml:space="preserve">Evaluation Methods: </w:t>
      </w:r>
    </w:p>
    <w:tbl>
      <w:tblPr>
        <w:tblW w:w="0" w:type="auto"/>
        <w:tblInd w:w="4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2628"/>
        <w:gridCol w:w="1530"/>
      </w:tblGrid>
      <w:tr w:rsidR="001A3E91" w:rsidRPr="00C476B7" w:rsidTr="562752AA">
        <w:tc>
          <w:tcPr>
            <w:tcW w:w="2628" w:type="dxa"/>
          </w:tcPr>
          <w:p w:rsidR="001A3E91" w:rsidRPr="00C476B7" w:rsidRDefault="562752AA" w:rsidP="00CE3F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562752AA">
              <w:rPr>
                <w:rFonts w:ascii="Times New Roman" w:eastAsia="Times New Roman" w:hAnsi="Times New Roman" w:cs="Times New Roman"/>
              </w:rPr>
              <w:t>Item</w:t>
            </w:r>
          </w:p>
        </w:tc>
        <w:tc>
          <w:tcPr>
            <w:tcW w:w="1530" w:type="dxa"/>
          </w:tcPr>
          <w:p w:rsidR="001A3E91" w:rsidRPr="00C476B7" w:rsidRDefault="562752AA" w:rsidP="00CE3F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562752AA">
              <w:rPr>
                <w:rFonts w:ascii="Times New Roman" w:eastAsia="Times New Roman" w:hAnsi="Times New Roman" w:cs="Times New Roman"/>
              </w:rPr>
              <w:t>Weightage</w:t>
            </w:r>
          </w:p>
        </w:tc>
      </w:tr>
      <w:tr w:rsidR="009949F3" w:rsidRPr="00C476B7" w:rsidTr="562752AA">
        <w:tc>
          <w:tcPr>
            <w:tcW w:w="2628" w:type="dxa"/>
          </w:tcPr>
          <w:p w:rsidR="009949F3" w:rsidRPr="00C476B7" w:rsidRDefault="562752AA" w:rsidP="00CE3F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562752AA">
              <w:rPr>
                <w:rFonts w:ascii="Times New Roman" w:eastAsia="Times New Roman" w:hAnsi="Times New Roman" w:cs="Times New Roman"/>
              </w:rPr>
              <w:t>Attendance</w:t>
            </w:r>
          </w:p>
        </w:tc>
        <w:tc>
          <w:tcPr>
            <w:tcW w:w="1530" w:type="dxa"/>
            <w:vMerge w:val="restart"/>
            <w:vAlign w:val="center"/>
          </w:tcPr>
          <w:p w:rsidR="009949F3" w:rsidRPr="00C476B7" w:rsidRDefault="562752AA" w:rsidP="00CE3FE3">
            <w:pPr>
              <w:spacing w:after="0" w:line="240" w:lineRule="auto"/>
            </w:pPr>
            <w:r w:rsidRPr="562752AA">
              <w:rPr>
                <w:rFonts w:ascii="Times New Roman" w:eastAsia="Times New Roman" w:hAnsi="Times New Roman" w:cs="Times New Roman"/>
              </w:rPr>
              <w:t xml:space="preserve">  5%</w:t>
            </w:r>
          </w:p>
          <w:p w:rsidR="009949F3" w:rsidRPr="00C476B7" w:rsidRDefault="562752AA" w:rsidP="562752AA">
            <w:pPr>
              <w:spacing w:after="0" w:line="240" w:lineRule="auto"/>
            </w:pPr>
            <w:r w:rsidRPr="562752AA">
              <w:rPr>
                <w:rFonts w:ascii="Times New Roman" w:eastAsia="Times New Roman" w:hAnsi="Times New Roman" w:cs="Times New Roman"/>
              </w:rPr>
              <w:t xml:space="preserve">  5%</w:t>
            </w:r>
          </w:p>
          <w:p w:rsidR="009949F3" w:rsidRPr="00C476B7" w:rsidRDefault="562752AA" w:rsidP="562752A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562752AA">
              <w:rPr>
                <w:rFonts w:ascii="Times New Roman" w:eastAsia="Times New Roman" w:hAnsi="Times New Roman" w:cs="Times New Roman"/>
              </w:rPr>
              <w:t>15%</w:t>
            </w:r>
          </w:p>
        </w:tc>
      </w:tr>
      <w:tr w:rsidR="009949F3" w:rsidRPr="00C476B7" w:rsidTr="562752AA">
        <w:tc>
          <w:tcPr>
            <w:tcW w:w="2628" w:type="dxa"/>
          </w:tcPr>
          <w:p w:rsidR="009949F3" w:rsidRDefault="562752AA" w:rsidP="00CE3F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562752AA">
              <w:rPr>
                <w:rFonts w:ascii="Times New Roman" w:eastAsia="Times New Roman" w:hAnsi="Times New Roman" w:cs="Times New Roman"/>
              </w:rPr>
              <w:t>Class participation</w:t>
            </w:r>
          </w:p>
        </w:tc>
        <w:tc>
          <w:tcPr>
            <w:tcW w:w="1530" w:type="dxa"/>
            <w:vMerge/>
            <w:vAlign w:val="center"/>
          </w:tcPr>
          <w:p w:rsidR="009949F3" w:rsidRPr="00C476B7" w:rsidRDefault="009949F3" w:rsidP="00CE3F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9949F3" w:rsidRPr="00C476B7" w:rsidTr="562752AA">
        <w:tc>
          <w:tcPr>
            <w:tcW w:w="2628" w:type="dxa"/>
          </w:tcPr>
          <w:p w:rsidR="009949F3" w:rsidRDefault="562752AA" w:rsidP="00CE3F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562752AA">
              <w:rPr>
                <w:rFonts w:ascii="Times New Roman" w:eastAsia="Times New Roman" w:hAnsi="Times New Roman" w:cs="Times New Roman"/>
              </w:rPr>
              <w:t>Presentations</w:t>
            </w:r>
          </w:p>
        </w:tc>
        <w:tc>
          <w:tcPr>
            <w:tcW w:w="1530" w:type="dxa"/>
            <w:vMerge/>
            <w:vAlign w:val="center"/>
          </w:tcPr>
          <w:p w:rsidR="009949F3" w:rsidRPr="00C476B7" w:rsidRDefault="009949F3" w:rsidP="00CE3FE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1A3E91" w:rsidRPr="00C476B7" w:rsidTr="562752AA">
        <w:tc>
          <w:tcPr>
            <w:tcW w:w="2628" w:type="dxa"/>
          </w:tcPr>
          <w:p w:rsidR="001A3E91" w:rsidRPr="00C476B7" w:rsidRDefault="562752AA" w:rsidP="00CE3F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562752AA">
              <w:rPr>
                <w:rFonts w:ascii="Times New Roman" w:eastAsia="Times New Roman" w:hAnsi="Times New Roman" w:cs="Times New Roman"/>
              </w:rPr>
              <w:t xml:space="preserve">Midterm </w:t>
            </w:r>
          </w:p>
        </w:tc>
        <w:tc>
          <w:tcPr>
            <w:tcW w:w="1530" w:type="dxa"/>
            <w:vAlign w:val="center"/>
          </w:tcPr>
          <w:p w:rsidR="001A3E91" w:rsidRPr="00C476B7" w:rsidRDefault="562752AA" w:rsidP="00CE3F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562752AA">
              <w:rPr>
                <w:rFonts w:ascii="Times New Roman" w:eastAsia="Times New Roman" w:hAnsi="Times New Roman" w:cs="Times New Roman"/>
              </w:rPr>
              <w:t>30%</w:t>
            </w:r>
          </w:p>
        </w:tc>
      </w:tr>
      <w:tr w:rsidR="001A3E91" w:rsidRPr="00C476B7" w:rsidTr="562752AA">
        <w:tc>
          <w:tcPr>
            <w:tcW w:w="2628" w:type="dxa"/>
          </w:tcPr>
          <w:p w:rsidR="001A3E91" w:rsidRPr="00C476B7" w:rsidRDefault="562752AA" w:rsidP="00CE3F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562752AA">
              <w:rPr>
                <w:rFonts w:ascii="Times New Roman" w:eastAsia="Times New Roman" w:hAnsi="Times New Roman" w:cs="Times New Roman"/>
              </w:rPr>
              <w:t>Final Examination</w:t>
            </w:r>
          </w:p>
        </w:tc>
        <w:tc>
          <w:tcPr>
            <w:tcW w:w="1530" w:type="dxa"/>
            <w:vAlign w:val="center"/>
          </w:tcPr>
          <w:p w:rsidR="001A3E91" w:rsidRPr="00C476B7" w:rsidRDefault="562752AA" w:rsidP="00CE3F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562752AA">
              <w:rPr>
                <w:rFonts w:ascii="Times New Roman" w:eastAsia="Times New Roman" w:hAnsi="Times New Roman" w:cs="Times New Roman"/>
              </w:rPr>
              <w:t>45%</w:t>
            </w:r>
          </w:p>
        </w:tc>
      </w:tr>
    </w:tbl>
    <w:p w:rsidR="001A3E91" w:rsidRDefault="001A3E91" w:rsidP="001A3E91">
      <w:pPr>
        <w:spacing w:after="0" w:line="240" w:lineRule="auto"/>
        <w:rPr>
          <w:rFonts w:ascii="Times New Roman" w:hAnsi="Times New Roman" w:cs="Times New Roman"/>
        </w:rPr>
      </w:pPr>
    </w:p>
    <w:p w:rsidR="00155BFA" w:rsidRPr="00C476B7" w:rsidRDefault="00155BFA" w:rsidP="001A3E91">
      <w:pPr>
        <w:spacing w:after="0" w:line="240" w:lineRule="auto"/>
        <w:rPr>
          <w:rFonts w:ascii="Times New Roman" w:hAnsi="Times New Roman" w:cs="Times New Roman"/>
        </w:rPr>
      </w:pPr>
    </w:p>
    <w:p w:rsidR="001A3E91" w:rsidRDefault="005F2604" w:rsidP="001A3E91">
      <w:pPr>
        <w:spacing w:after="0" w:line="240" w:lineRule="auto"/>
        <w:rPr>
          <w:rFonts w:ascii="Times New Roman" w:hAnsi="Times New Roman" w:cs="Times New Roman"/>
        </w:rPr>
      </w:pPr>
      <w:r w:rsidRPr="005F2604">
        <w:rPr>
          <w:noProof/>
        </w:rPr>
        <w:pict>
          <v:rect id="Rectangle 12" o:spid="_x0000_s1027" style="position:absolute;margin-left:-6.5pt;margin-top:2.1pt;width:474pt;height:10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" fillcolor="#4f81bd" stroked="f">
            <v:shadow on="t" color="#243f60" opacity=".5" offset="1pt"/>
          </v:rect>
        </w:pict>
      </w:r>
    </w:p>
    <w:p w:rsidR="001A3E91" w:rsidRDefault="001A3E91" w:rsidP="001A3E91">
      <w:pPr>
        <w:spacing w:after="0" w:line="240" w:lineRule="auto"/>
        <w:rPr>
          <w:rFonts w:ascii="Times New Roman" w:hAnsi="Times New Roman" w:cs="Times New Roman"/>
        </w:rPr>
      </w:pPr>
    </w:p>
    <w:p w:rsidR="001A3E91" w:rsidRPr="00327B4C" w:rsidRDefault="562752AA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562752AA">
        <w:rPr>
          <w:rFonts w:ascii="Times New Roman" w:eastAsia="Times New Roman" w:hAnsi="Times New Roman" w:cs="Times New Roman"/>
          <w:b/>
          <w:bCs/>
        </w:rPr>
        <w:t xml:space="preserve">Course Instructor: </w:t>
      </w:r>
    </w:p>
    <w:p w:rsidR="00DC3376" w:rsidRDefault="001A3E91" w:rsidP="00275589">
      <w:pPr>
        <w:spacing w:after="0" w:line="240" w:lineRule="auto"/>
      </w:pPr>
      <w:r w:rsidRPr="562752AA">
        <w:rPr>
          <w:rFonts w:ascii="Times New Roman" w:eastAsia="Times New Roman" w:hAnsi="Times New Roman" w:cs="Times New Roman"/>
          <w:b/>
          <w:bCs/>
        </w:rPr>
        <w:t>Last Update:</w:t>
      </w:r>
      <w:r w:rsidR="005935A7">
        <w:rPr>
          <w:rFonts w:ascii="Times New Roman" w:hAnsi="Times New Roman" w:cs="Times New Roman"/>
          <w:b/>
          <w:bCs/>
        </w:rPr>
        <w:softHyphen/>
      </w:r>
      <w:r w:rsidR="562752AA" w:rsidRPr="562752AA">
        <w:rPr>
          <w:rFonts w:ascii="Times New Roman" w:eastAsia="Times New Roman" w:hAnsi="Times New Roman" w:cs="Times New Roman"/>
          <w:b/>
          <w:bCs/>
        </w:rPr>
        <w:t>27 April 2016</w:t>
      </w:r>
      <w:r w:rsidR="005935A7">
        <w:rPr>
          <w:rFonts w:ascii="Times New Roman" w:hAnsi="Times New Roman" w:cs="Times New Roman"/>
          <w:b/>
          <w:bCs/>
        </w:rPr>
        <w:softHyphen/>
      </w:r>
    </w:p>
    <w:sectPr w:rsidR="00DC3376" w:rsidSect="00CE3FE3">
      <w:headerReference w:type="default" r:id="rId7"/>
      <w:footerReference w:type="default" r:id="rId8"/>
      <w:pgSz w:w="12240" w:h="15840"/>
      <w:pgMar w:top="1440" w:right="1440" w:bottom="1440" w:left="1440" w:header="180" w:footer="720" w:gutter="0"/>
      <w:paperSrc w:first="1" w:other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211E" w:rsidRDefault="00BB211E" w:rsidP="001A3E91">
      <w:pPr>
        <w:spacing w:after="0" w:line="240" w:lineRule="auto"/>
      </w:pPr>
      <w:r>
        <w:separator/>
      </w:r>
    </w:p>
  </w:endnote>
  <w:endnote w:type="continuationSeparator" w:id="1">
    <w:p w:rsidR="00BB211E" w:rsidRDefault="00BB211E" w:rsidP="001A3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FE3" w:rsidRPr="00D71261" w:rsidRDefault="005F2604" w:rsidP="00CE3FE3">
    <w:pPr>
      <w:pStyle w:val="Footer"/>
      <w:jc w:val="center"/>
      <w:rPr>
        <w:rFonts w:ascii="Times New Roman" w:hAnsi="Times New Roman"/>
        <w:i/>
        <w:iCs/>
      </w:rPr>
    </w:pPr>
    <w:r w:rsidRPr="005F260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left:0;text-align:left;margin-left:77pt;margin-top:24.55pt;width:313.5pt;height:27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" stroked="f">
          <v:textbox>
            <w:txbxContent>
              <w:p w:rsidR="00CE3FE3" w:rsidRPr="00E242BB" w:rsidRDefault="005C179B" w:rsidP="00CE3FE3">
                <w:pPr>
                  <w:jc w:val="center"/>
                  <w:rPr>
                    <w:rFonts w:ascii="Lucida Sans" w:hAnsi="Lucida Sans" w:cs="Lucida Sans"/>
                    <w:i/>
                    <w:iCs/>
                  </w:rPr>
                </w:pPr>
                <w:r w:rsidRPr="00E242BB">
                  <w:rPr>
                    <w:rFonts w:ascii="Lucida Sans" w:hAnsi="Lucida Sans" w:cs="Lucida Sans"/>
                    <w:i/>
                    <w:iCs/>
                  </w:rPr>
                  <w:t>Course Design Template version 1.0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211E" w:rsidRDefault="00BB211E" w:rsidP="001A3E91">
      <w:pPr>
        <w:spacing w:after="0" w:line="240" w:lineRule="auto"/>
      </w:pPr>
      <w:r>
        <w:separator/>
      </w:r>
    </w:p>
  </w:footnote>
  <w:footnote w:type="continuationSeparator" w:id="1">
    <w:p w:rsidR="00BB211E" w:rsidRDefault="00BB211E" w:rsidP="001A3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FE3" w:rsidRPr="00A73551" w:rsidRDefault="562752AA" w:rsidP="00CE3FE3">
    <w:pPr>
      <w:pStyle w:val="Header"/>
      <w:tabs>
        <w:tab w:val="clear" w:pos="8640"/>
        <w:tab w:val="right" w:pos="9350"/>
      </w:tabs>
      <w:rPr>
        <w:rFonts w:ascii="Times New Roman" w:hAnsi="Times New Roman"/>
      </w:rPr>
    </w:pPr>
    <w:r w:rsidRPr="562752AA">
      <w:rPr>
        <w:rFonts w:ascii="Times New Roman" w:eastAsia="Times New Roman" w:hAnsi="Times New Roman"/>
      </w:rPr>
      <w:t>Department of ______________________________                           The LNM IIT, Jaipur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40398"/>
    <w:multiLevelType w:val="hybridMultilevel"/>
    <w:tmpl w:val="0682F628"/>
    <w:lvl w:ilvl="0" w:tplc="D0D2B752">
      <w:start w:val="1"/>
      <w:numFmt w:val="decimal"/>
      <w:lvlText w:val="CLO %1"/>
      <w:lvlJc w:val="left"/>
      <w:pPr>
        <w:tabs>
          <w:tab w:val="num" w:pos="864"/>
        </w:tabs>
        <w:ind w:left="864" w:hanging="864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3A0E2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23A1105F"/>
    <w:multiLevelType w:val="hybridMultilevel"/>
    <w:tmpl w:val="B9BA8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A30E27"/>
    <w:multiLevelType w:val="hybridMultilevel"/>
    <w:tmpl w:val="41165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7041C5"/>
    <w:multiLevelType w:val="hybridMultilevel"/>
    <w:tmpl w:val="E6865830"/>
    <w:lvl w:ilvl="0" w:tplc="A3429D44">
      <w:start w:val="18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A9298D"/>
    <w:multiLevelType w:val="hybridMultilevel"/>
    <w:tmpl w:val="ADEA6F26"/>
    <w:lvl w:ilvl="0" w:tplc="04090015">
      <w:start w:val="18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983452"/>
    <w:multiLevelType w:val="hybridMultilevel"/>
    <w:tmpl w:val="C11E2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C36E6F"/>
    <w:multiLevelType w:val="multilevel"/>
    <w:tmpl w:val="C8D8BCA4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Calibri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eastAsia="Times New Roman" w:cs="Calibri"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eastAsia="Times New Roman" w:cs="Calibri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eastAsia="Times New Roman" w:cs="Calibri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="Times New Roman" w:cs="Calibri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eastAsia="Times New Roman" w:cs="Calibri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eastAsia="Times New Roman" w:cs="Calibri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eastAsia="Times New Roman" w:cs="Calibri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eastAsia="Times New Roman" w:cs="Calibri" w:hint="default"/>
        <w:sz w:val="24"/>
      </w:rPr>
    </w:lvl>
  </w:abstractNum>
  <w:abstractNum w:abstractNumId="8">
    <w:nsid w:val="527C2841"/>
    <w:multiLevelType w:val="multilevel"/>
    <w:tmpl w:val="2250CC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44" w:hanging="1440"/>
      </w:pPr>
      <w:rPr>
        <w:rFonts w:hint="default"/>
      </w:rPr>
    </w:lvl>
  </w:abstractNum>
  <w:abstractNum w:abstractNumId="9">
    <w:nsid w:val="608E7304"/>
    <w:multiLevelType w:val="hybridMultilevel"/>
    <w:tmpl w:val="1696B7A4"/>
    <w:lvl w:ilvl="0" w:tplc="04090015">
      <w:start w:val="18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616661"/>
    <w:multiLevelType w:val="hybridMultilevel"/>
    <w:tmpl w:val="41165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6E50D7"/>
    <w:multiLevelType w:val="hybridMultilevel"/>
    <w:tmpl w:val="79982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3A0F85"/>
    <w:multiLevelType w:val="hybridMultilevel"/>
    <w:tmpl w:val="8B640590"/>
    <w:lvl w:ilvl="0" w:tplc="19F8B8A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520DC7"/>
    <w:multiLevelType w:val="hybridMultilevel"/>
    <w:tmpl w:val="C11E2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7"/>
  </w:num>
  <w:num w:numId="5">
    <w:abstractNumId w:val="13"/>
  </w:num>
  <w:num w:numId="6">
    <w:abstractNumId w:val="6"/>
  </w:num>
  <w:num w:numId="7">
    <w:abstractNumId w:val="8"/>
  </w:num>
  <w:num w:numId="8">
    <w:abstractNumId w:val="10"/>
  </w:num>
  <w:num w:numId="9">
    <w:abstractNumId w:val="3"/>
  </w:num>
  <w:num w:numId="10">
    <w:abstractNumId w:val="5"/>
  </w:num>
  <w:num w:numId="11">
    <w:abstractNumId w:val="4"/>
  </w:num>
  <w:num w:numId="12">
    <w:abstractNumId w:val="9"/>
  </w:num>
  <w:num w:numId="13">
    <w:abstractNumId w:val="11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1A3E91"/>
    <w:rsid w:val="00004B97"/>
    <w:rsid w:val="000228C7"/>
    <w:rsid w:val="0003472F"/>
    <w:rsid w:val="000411DC"/>
    <w:rsid w:val="00047AA0"/>
    <w:rsid w:val="00083DD9"/>
    <w:rsid w:val="000973C4"/>
    <w:rsid w:val="00104EF9"/>
    <w:rsid w:val="001552D7"/>
    <w:rsid w:val="00155BFA"/>
    <w:rsid w:val="001A3E91"/>
    <w:rsid w:val="001B54A7"/>
    <w:rsid w:val="001B67A0"/>
    <w:rsid w:val="001D5114"/>
    <w:rsid w:val="00275589"/>
    <w:rsid w:val="00282594"/>
    <w:rsid w:val="00282D44"/>
    <w:rsid w:val="00293E70"/>
    <w:rsid w:val="002A3DDE"/>
    <w:rsid w:val="002D48E3"/>
    <w:rsid w:val="002E671F"/>
    <w:rsid w:val="002F02DD"/>
    <w:rsid w:val="002F78C8"/>
    <w:rsid w:val="00305A92"/>
    <w:rsid w:val="0036165B"/>
    <w:rsid w:val="003C42E4"/>
    <w:rsid w:val="003C6C74"/>
    <w:rsid w:val="003D13B9"/>
    <w:rsid w:val="003D7C51"/>
    <w:rsid w:val="003F748A"/>
    <w:rsid w:val="00413EE7"/>
    <w:rsid w:val="00415ABD"/>
    <w:rsid w:val="00424248"/>
    <w:rsid w:val="00453D8A"/>
    <w:rsid w:val="00462E66"/>
    <w:rsid w:val="004948CD"/>
    <w:rsid w:val="004B52A9"/>
    <w:rsid w:val="004B6CEC"/>
    <w:rsid w:val="004C0B71"/>
    <w:rsid w:val="004D233B"/>
    <w:rsid w:val="004F3F85"/>
    <w:rsid w:val="00500DBC"/>
    <w:rsid w:val="00520272"/>
    <w:rsid w:val="00534D6B"/>
    <w:rsid w:val="005647A3"/>
    <w:rsid w:val="00580276"/>
    <w:rsid w:val="005935A7"/>
    <w:rsid w:val="005C179B"/>
    <w:rsid w:val="005F2604"/>
    <w:rsid w:val="00604B33"/>
    <w:rsid w:val="00631BF3"/>
    <w:rsid w:val="00647640"/>
    <w:rsid w:val="006873BF"/>
    <w:rsid w:val="006A565B"/>
    <w:rsid w:val="006C526F"/>
    <w:rsid w:val="006C75EB"/>
    <w:rsid w:val="006C7EC6"/>
    <w:rsid w:val="006E3284"/>
    <w:rsid w:val="006E32DC"/>
    <w:rsid w:val="007177F0"/>
    <w:rsid w:val="00793823"/>
    <w:rsid w:val="007B4E06"/>
    <w:rsid w:val="007D6D22"/>
    <w:rsid w:val="0082685E"/>
    <w:rsid w:val="00827D56"/>
    <w:rsid w:val="00830D0F"/>
    <w:rsid w:val="00860889"/>
    <w:rsid w:val="008861A1"/>
    <w:rsid w:val="00897F34"/>
    <w:rsid w:val="008D29E3"/>
    <w:rsid w:val="008E7816"/>
    <w:rsid w:val="008F541F"/>
    <w:rsid w:val="009261AB"/>
    <w:rsid w:val="009650BE"/>
    <w:rsid w:val="009727CB"/>
    <w:rsid w:val="00974E94"/>
    <w:rsid w:val="009804E8"/>
    <w:rsid w:val="00980F71"/>
    <w:rsid w:val="00986F6B"/>
    <w:rsid w:val="009949F3"/>
    <w:rsid w:val="009A389C"/>
    <w:rsid w:val="009A73A6"/>
    <w:rsid w:val="00A27DBC"/>
    <w:rsid w:val="00A44B2C"/>
    <w:rsid w:val="00A47003"/>
    <w:rsid w:val="00A766D0"/>
    <w:rsid w:val="00A76FDC"/>
    <w:rsid w:val="00AC11B8"/>
    <w:rsid w:val="00AC6EA3"/>
    <w:rsid w:val="00AC7DA6"/>
    <w:rsid w:val="00AE7BF7"/>
    <w:rsid w:val="00B11EE7"/>
    <w:rsid w:val="00B9195F"/>
    <w:rsid w:val="00BB211E"/>
    <w:rsid w:val="00BD0CFA"/>
    <w:rsid w:val="00BE7C45"/>
    <w:rsid w:val="00BF68DC"/>
    <w:rsid w:val="00C21205"/>
    <w:rsid w:val="00C31E46"/>
    <w:rsid w:val="00C43B05"/>
    <w:rsid w:val="00C76B3F"/>
    <w:rsid w:val="00C85320"/>
    <w:rsid w:val="00CE2124"/>
    <w:rsid w:val="00CE3FE3"/>
    <w:rsid w:val="00D234BF"/>
    <w:rsid w:val="00D30EF0"/>
    <w:rsid w:val="00D421A2"/>
    <w:rsid w:val="00D740A2"/>
    <w:rsid w:val="00D7708E"/>
    <w:rsid w:val="00D90632"/>
    <w:rsid w:val="00DB6E43"/>
    <w:rsid w:val="00DC3376"/>
    <w:rsid w:val="00DD6088"/>
    <w:rsid w:val="00DE33B3"/>
    <w:rsid w:val="00DF2314"/>
    <w:rsid w:val="00E11626"/>
    <w:rsid w:val="00E56732"/>
    <w:rsid w:val="00EA76B6"/>
    <w:rsid w:val="00EE4EFB"/>
    <w:rsid w:val="00F01186"/>
    <w:rsid w:val="00F54C14"/>
    <w:rsid w:val="00F83584"/>
    <w:rsid w:val="00FE5978"/>
    <w:rsid w:val="00FF0A08"/>
    <w:rsid w:val="562752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ja-JP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E91"/>
    <w:pPr>
      <w:spacing w:after="200" w:line="276" w:lineRule="auto"/>
    </w:pPr>
    <w:rPr>
      <w:rFonts w:cs="Calibri"/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1A3E91"/>
    <w:pPr>
      <w:widowControl w:val="0"/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  <w:lang w:eastAsia="en-US" w:bidi="ar-SA"/>
    </w:rPr>
  </w:style>
  <w:style w:type="paragraph" w:styleId="Header">
    <w:name w:val="header"/>
    <w:basedOn w:val="Normal"/>
    <w:link w:val="HeaderChar"/>
    <w:uiPriority w:val="99"/>
    <w:rsid w:val="001A3E91"/>
    <w:pPr>
      <w:tabs>
        <w:tab w:val="center" w:pos="4320"/>
        <w:tab w:val="right" w:pos="8640"/>
      </w:tabs>
    </w:pPr>
    <w:rPr>
      <w:rFonts w:cs="Times New Roman"/>
      <w:sz w:val="20"/>
      <w:szCs w:val="20"/>
    </w:rPr>
  </w:style>
  <w:style w:type="character" w:customStyle="1" w:styleId="HeaderChar">
    <w:name w:val="Header Char"/>
    <w:link w:val="Header"/>
    <w:uiPriority w:val="99"/>
    <w:rsid w:val="001A3E9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rsid w:val="001A3E91"/>
    <w:pPr>
      <w:tabs>
        <w:tab w:val="center" w:pos="4320"/>
        <w:tab w:val="right" w:pos="8640"/>
      </w:tabs>
    </w:pPr>
    <w:rPr>
      <w:rFonts w:cs="Times New Roman"/>
      <w:sz w:val="20"/>
      <w:szCs w:val="20"/>
    </w:rPr>
  </w:style>
  <w:style w:type="character" w:customStyle="1" w:styleId="FooterChar">
    <w:name w:val="Footer Char"/>
    <w:link w:val="Footer"/>
    <w:uiPriority w:val="99"/>
    <w:rsid w:val="001A3E91"/>
    <w:rPr>
      <w:rFonts w:ascii="Calibri" w:eastAsia="Calibri" w:hAnsi="Calibri" w:cs="Calibri"/>
    </w:rPr>
  </w:style>
  <w:style w:type="table" w:styleId="TableGrid">
    <w:name w:val="Table Grid"/>
    <w:basedOn w:val="TableNormal"/>
    <w:uiPriority w:val="59"/>
    <w:rsid w:val="004242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541F"/>
    <w:pPr>
      <w:ind w:left="720"/>
      <w:contextualSpacing/>
    </w:pPr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LNMIIT</dc:creator>
  <cp:keywords/>
  <cp:lastModifiedBy>LNMIIT</cp:lastModifiedBy>
  <cp:revision>10</cp:revision>
  <cp:lastPrinted>2016-07-28T10:12:00Z</cp:lastPrinted>
  <dcterms:created xsi:type="dcterms:W3CDTF">2016-04-27T06:49:00Z</dcterms:created>
  <dcterms:modified xsi:type="dcterms:W3CDTF">2016-07-28T10:12:00Z</dcterms:modified>
</cp:coreProperties>
</file>