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5AF2" w:rsidRPr="00BF5AF2" w:rsidRDefault="00BF5AF2" w:rsidP="00BF5AF2">
      <w:pPr>
        <w:spacing w:after="0" w:line="240" w:lineRule="auto"/>
        <w:rPr>
          <w:rFonts w:ascii="Bookman Old Style" w:eastAsia="Times New Roman" w:hAnsi="Bookman Old Style" w:cs="Times New Roman"/>
          <w:sz w:val="24"/>
          <w:szCs w:val="24"/>
        </w:rPr>
      </w:pPr>
      <w:bookmarkStart w:id="0" w:name="_GoBack"/>
      <w:bookmarkEnd w:id="0"/>
      <w:r w:rsidRPr="00BF5AF2">
        <w:rPr>
          <w:rFonts w:ascii="Bookman Old Style" w:eastAsia="Times New Roman" w:hAnsi="Bookman Old Style" w:cs="Times New Roman"/>
          <w:noProof/>
          <w:sz w:val="24"/>
          <w:szCs w:val="24"/>
        </w:rPr>
        <w:drawing>
          <wp:inline distT="0" distB="0" distL="0" distR="0">
            <wp:extent cx="3228975" cy="342900"/>
            <wp:effectExtent l="0" t="0" r="9525" b="0"/>
            <wp:docPr id="1" name="Picture 1" descr="Team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logo" descr="Team Technolog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28975" cy="342900"/>
                    </a:xfrm>
                    <a:prstGeom prst="rect">
                      <a:avLst/>
                    </a:prstGeom>
                    <a:noFill/>
                    <a:ln>
                      <a:noFill/>
                    </a:ln>
                  </pic:spPr>
                </pic:pic>
              </a:graphicData>
            </a:graphic>
          </wp:inline>
        </w:drawing>
      </w:r>
      <w:r w:rsidRPr="00BF5AF2">
        <w:rPr>
          <w:rFonts w:ascii="Bookman Old Style" w:eastAsia="Times New Roman" w:hAnsi="Bookman Old Style" w:cs="Times New Roman"/>
          <w:sz w:val="24"/>
          <w:szCs w:val="24"/>
        </w:rPr>
        <w:t xml:space="preserve">  </w:t>
      </w:r>
    </w:p>
    <w:p w:rsidR="00BF5AF2" w:rsidRPr="00BF5AF2" w:rsidRDefault="00BF5AF2" w:rsidP="00BF5AF2">
      <w:pPr>
        <w:spacing w:before="100" w:beforeAutospacing="1" w:after="100" w:afterAutospacing="1" w:line="240" w:lineRule="auto"/>
        <w:outlineLvl w:val="0"/>
        <w:rPr>
          <w:rFonts w:ascii="Bookman Old Style" w:eastAsia="Times New Roman" w:hAnsi="Bookman Old Style" w:cs="Times New Roman"/>
          <w:b/>
          <w:bCs/>
          <w:kern w:val="36"/>
          <w:sz w:val="24"/>
          <w:szCs w:val="24"/>
        </w:rPr>
      </w:pPr>
      <w:r w:rsidRPr="00BF5AF2">
        <w:rPr>
          <w:rFonts w:ascii="Bookman Old Style" w:eastAsia="Times New Roman" w:hAnsi="Bookman Old Style" w:cs="Times New Roman"/>
          <w:b/>
          <w:bCs/>
          <w:kern w:val="36"/>
          <w:sz w:val="24"/>
          <w:szCs w:val="24"/>
        </w:rPr>
        <w:t>Apollo Syndrome</w:t>
      </w:r>
    </w:p>
    <w:p w:rsidR="00BF5AF2" w:rsidRPr="00BF5AF2" w:rsidRDefault="00BF5AF2" w:rsidP="00BF5AF2">
      <w:pPr>
        <w:spacing w:before="100" w:beforeAutospacing="1" w:after="100" w:afterAutospacing="1" w:line="240" w:lineRule="auto"/>
        <w:rPr>
          <w:rFonts w:ascii="Bookman Old Style" w:eastAsia="Times New Roman" w:hAnsi="Bookman Old Style" w:cs="Times New Roman"/>
          <w:sz w:val="24"/>
          <w:szCs w:val="24"/>
        </w:rPr>
      </w:pPr>
      <w:r w:rsidRPr="00BF5AF2">
        <w:rPr>
          <w:rFonts w:ascii="Bookman Old Style" w:eastAsia="Times New Roman" w:hAnsi="Bookman Old Style" w:cs="Times New Roman"/>
          <w:sz w:val="24"/>
          <w:szCs w:val="24"/>
        </w:rPr>
        <w:t xml:space="preserve">This page describes 'The Apollo Syndrome', a phenomenon discovered by Dr Meredith Belbin where teams of highly capable individuals can, collectively, perform badly. </w:t>
      </w:r>
    </w:p>
    <w:p w:rsidR="00BF5AF2" w:rsidRPr="00BF5AF2" w:rsidRDefault="00BF5AF2" w:rsidP="00BF5AF2">
      <w:pPr>
        <w:spacing w:before="100" w:beforeAutospacing="1" w:after="100" w:afterAutospacing="1" w:line="240" w:lineRule="auto"/>
        <w:rPr>
          <w:rFonts w:ascii="Bookman Old Style" w:eastAsia="Times New Roman" w:hAnsi="Bookman Old Style" w:cs="Times New Roman"/>
          <w:sz w:val="24"/>
          <w:szCs w:val="24"/>
        </w:rPr>
      </w:pPr>
      <w:r w:rsidRPr="00BF5AF2">
        <w:rPr>
          <w:rFonts w:ascii="Bookman Old Style" w:eastAsia="Times New Roman" w:hAnsi="Bookman Old Style" w:cs="Times New Roman"/>
          <w:sz w:val="24"/>
          <w:szCs w:val="24"/>
        </w:rPr>
        <w:t xml:space="preserve">Dr Meredith Belbin is one of the original 'gurus' of Team Building. In his first book on Management Teams (Belbin, 1981) he reported some unexpectedly poor results with teams formed of people who had sharp, analytical minds and high mental ability - he called this the Apollo Syndrome. </w:t>
      </w:r>
    </w:p>
    <w:p w:rsidR="00BF5AF2" w:rsidRPr="00BF5AF2" w:rsidRDefault="00BF5AF2" w:rsidP="00BF5AF2">
      <w:pPr>
        <w:spacing w:before="100" w:beforeAutospacing="1" w:after="100" w:afterAutospacing="1" w:line="240" w:lineRule="auto"/>
        <w:rPr>
          <w:rFonts w:ascii="Bookman Old Style" w:eastAsia="Times New Roman" w:hAnsi="Bookman Old Style" w:cs="Times New Roman"/>
          <w:sz w:val="24"/>
          <w:szCs w:val="24"/>
        </w:rPr>
      </w:pPr>
      <w:r w:rsidRPr="00BF5AF2">
        <w:rPr>
          <w:rFonts w:ascii="Bookman Old Style" w:eastAsia="Times New Roman" w:hAnsi="Bookman Old Style" w:cs="Times New Roman"/>
          <w:sz w:val="24"/>
          <w:szCs w:val="24"/>
        </w:rPr>
        <w:t xml:space="preserve">His criteria for selecting these teams have elements in common with criteria for selecting IT, academic or scientific staff - using ability and aptitude tests to select those with high analytical skills. The initial perception of Belbin's Apollo teams was that they were bound to win in the team competitions. However, the results were quite the reverse, and the Apollo teams often finished near the bottom of eight teams. </w:t>
      </w:r>
    </w:p>
    <w:p w:rsidR="00BF5AF2" w:rsidRPr="00BF5AF2" w:rsidRDefault="00BF5AF2" w:rsidP="00BF5AF2">
      <w:pPr>
        <w:spacing w:before="100" w:beforeAutospacing="1" w:after="100" w:afterAutospacing="1" w:line="240" w:lineRule="auto"/>
        <w:rPr>
          <w:rFonts w:ascii="Bookman Old Style" w:eastAsia="Times New Roman" w:hAnsi="Bookman Old Style" w:cs="Times New Roman"/>
          <w:sz w:val="24"/>
          <w:szCs w:val="24"/>
        </w:rPr>
      </w:pPr>
      <w:r w:rsidRPr="00BF5AF2">
        <w:rPr>
          <w:rFonts w:ascii="Bookman Old Style" w:eastAsia="Times New Roman" w:hAnsi="Bookman Old Style" w:cs="Times New Roman"/>
          <w:sz w:val="24"/>
          <w:szCs w:val="24"/>
        </w:rPr>
        <w:t xml:space="preserve">This failure seemed to be due to certain flaws in the way the team operated: </w:t>
      </w:r>
    </w:p>
    <w:p w:rsidR="00BF5AF2" w:rsidRPr="00E15AE6" w:rsidRDefault="00BF5AF2" w:rsidP="00E15AE6">
      <w:pPr>
        <w:pStyle w:val="ListParagraph"/>
        <w:numPr>
          <w:ilvl w:val="0"/>
          <w:numId w:val="4"/>
        </w:numPr>
        <w:spacing w:before="100" w:beforeAutospacing="1" w:after="100" w:afterAutospacing="1" w:line="240" w:lineRule="auto"/>
        <w:rPr>
          <w:rFonts w:ascii="Bookman Old Style" w:eastAsia="Times New Roman" w:hAnsi="Bookman Old Style" w:cs="Times New Roman"/>
          <w:sz w:val="24"/>
          <w:szCs w:val="24"/>
        </w:rPr>
      </w:pPr>
      <w:r w:rsidRPr="00BF5AF2">
        <w:rPr>
          <w:rFonts w:ascii="Bookman Old Style" w:eastAsia="Times New Roman" w:hAnsi="Bookman Old Style" w:cs="Times New Roman"/>
          <w:sz w:val="24"/>
          <w:szCs w:val="24"/>
        </w:rPr>
        <w:t>They spent excessive time in abortive or destructive debate, trying to persuade other team members to adopt their own view, and demonstrating a flair for spotting weaknesses in others' arguments. This led to the discussion equivalent of '</w:t>
      </w:r>
      <w:hyperlink r:id="rId8" w:anchor="The%20Deadly%20Embrace" w:history="1">
        <w:r w:rsidRPr="00E15AE6">
          <w:rPr>
            <w:rFonts w:ascii="Bookman Old Style" w:eastAsia="Times New Roman" w:hAnsi="Bookman Old Style" w:cs="Times New Roman"/>
            <w:color w:val="0000FF"/>
            <w:sz w:val="24"/>
            <w:szCs w:val="24"/>
            <w:u w:val="single"/>
          </w:rPr>
          <w:t>deadly embrace</w:t>
        </w:r>
      </w:hyperlink>
      <w:r w:rsidRPr="00E15AE6">
        <w:rPr>
          <w:rFonts w:ascii="Bookman Old Style" w:eastAsia="Times New Roman" w:hAnsi="Bookman Old Style" w:cs="Times New Roman"/>
          <w:sz w:val="24"/>
          <w:szCs w:val="24"/>
        </w:rPr>
        <w:t xml:space="preserve">'. </w:t>
      </w:r>
    </w:p>
    <w:p w:rsidR="00BF5AF2" w:rsidRPr="00BF5AF2" w:rsidRDefault="00BF5AF2" w:rsidP="00BF5AF2">
      <w:pPr>
        <w:pStyle w:val="ListParagraph"/>
        <w:numPr>
          <w:ilvl w:val="0"/>
          <w:numId w:val="4"/>
        </w:numPr>
        <w:spacing w:before="100" w:beforeAutospacing="1" w:after="100" w:afterAutospacing="1" w:line="240" w:lineRule="auto"/>
        <w:rPr>
          <w:rFonts w:ascii="Bookman Old Style" w:eastAsia="Times New Roman" w:hAnsi="Bookman Old Style" w:cs="Times New Roman"/>
          <w:sz w:val="24"/>
          <w:szCs w:val="24"/>
        </w:rPr>
      </w:pPr>
      <w:r w:rsidRPr="00BF5AF2">
        <w:rPr>
          <w:rFonts w:ascii="Bookman Old Style" w:eastAsia="Times New Roman" w:hAnsi="Bookman Old Style" w:cs="Times New Roman"/>
          <w:sz w:val="24"/>
          <w:szCs w:val="24"/>
        </w:rPr>
        <w:t>They had difficulties in their decision making, with little coherence in the decisions reached (several pressing and necessary jobs were often omitted).</w:t>
      </w:r>
    </w:p>
    <w:p w:rsidR="00BF5AF2" w:rsidRPr="00BF5AF2" w:rsidRDefault="00BF5AF2" w:rsidP="00BF5AF2">
      <w:pPr>
        <w:pStyle w:val="ListParagraph"/>
        <w:numPr>
          <w:ilvl w:val="0"/>
          <w:numId w:val="5"/>
        </w:numPr>
        <w:spacing w:before="100" w:beforeAutospacing="1" w:after="100" w:afterAutospacing="1" w:line="240" w:lineRule="auto"/>
        <w:rPr>
          <w:rFonts w:ascii="Bookman Old Style" w:eastAsia="Times New Roman" w:hAnsi="Bookman Old Style" w:cs="Times New Roman"/>
          <w:sz w:val="24"/>
          <w:szCs w:val="24"/>
        </w:rPr>
      </w:pPr>
      <w:r w:rsidRPr="00BF5AF2">
        <w:rPr>
          <w:rFonts w:ascii="Bookman Old Style" w:eastAsia="Times New Roman" w:hAnsi="Bookman Old Style" w:cs="Times New Roman"/>
          <w:sz w:val="24"/>
          <w:szCs w:val="24"/>
        </w:rPr>
        <w:t xml:space="preserve">Team members tended to act along their own favourite lines without taking account of what fellow members were doing, and the team proved difficult to manage. </w:t>
      </w:r>
    </w:p>
    <w:p w:rsidR="00BF5AF2" w:rsidRPr="00BF5AF2" w:rsidRDefault="00BF5AF2" w:rsidP="00BF5AF2">
      <w:pPr>
        <w:pStyle w:val="ListParagraph"/>
        <w:numPr>
          <w:ilvl w:val="0"/>
          <w:numId w:val="5"/>
        </w:numPr>
        <w:spacing w:before="100" w:beforeAutospacing="1" w:after="100" w:afterAutospacing="1" w:line="240" w:lineRule="auto"/>
        <w:rPr>
          <w:rFonts w:ascii="Bookman Old Style" w:eastAsia="Times New Roman" w:hAnsi="Bookman Old Style" w:cs="Times New Roman"/>
          <w:sz w:val="24"/>
          <w:szCs w:val="24"/>
        </w:rPr>
      </w:pPr>
      <w:r w:rsidRPr="00BF5AF2">
        <w:rPr>
          <w:rFonts w:ascii="Bookman Old Style" w:eastAsia="Times New Roman" w:hAnsi="Bookman Old Style" w:cs="Times New Roman"/>
          <w:sz w:val="24"/>
          <w:szCs w:val="24"/>
        </w:rPr>
        <w:t xml:space="preserve">In some instances, teams recognised what was happening but over compensated - they avoided confrontation, which equally led to problems in decision making. </w:t>
      </w:r>
    </w:p>
    <w:p w:rsidR="00BF5AF2" w:rsidRPr="00BF5AF2" w:rsidRDefault="00BF5AF2" w:rsidP="00BF5AF2">
      <w:pPr>
        <w:spacing w:before="100" w:beforeAutospacing="1" w:after="100" w:afterAutospacing="1" w:line="240" w:lineRule="auto"/>
        <w:outlineLvl w:val="2"/>
        <w:rPr>
          <w:rFonts w:ascii="Bookman Old Style" w:eastAsia="Times New Roman" w:hAnsi="Bookman Old Style" w:cs="Times New Roman"/>
          <w:b/>
          <w:bCs/>
          <w:sz w:val="24"/>
          <w:szCs w:val="24"/>
        </w:rPr>
      </w:pPr>
      <w:r w:rsidRPr="00BF5AF2">
        <w:rPr>
          <w:rFonts w:ascii="Bookman Old Style" w:eastAsia="Times New Roman" w:hAnsi="Bookman Old Style" w:cs="Times New Roman"/>
          <w:b/>
          <w:bCs/>
          <w:sz w:val="24"/>
          <w:szCs w:val="24"/>
        </w:rPr>
        <w:t>How Apollo teams succeed</w:t>
      </w:r>
    </w:p>
    <w:p w:rsidR="00BF5AF2" w:rsidRPr="00BF5AF2" w:rsidRDefault="00BF5AF2" w:rsidP="00BF5AF2">
      <w:pPr>
        <w:spacing w:before="100" w:beforeAutospacing="1" w:after="100" w:afterAutospacing="1" w:line="240" w:lineRule="auto"/>
        <w:rPr>
          <w:rFonts w:ascii="Bookman Old Style" w:eastAsia="Times New Roman" w:hAnsi="Bookman Old Style" w:cs="Times New Roman"/>
          <w:sz w:val="24"/>
          <w:szCs w:val="24"/>
        </w:rPr>
      </w:pPr>
      <w:r w:rsidRPr="00BF5AF2">
        <w:rPr>
          <w:rFonts w:ascii="Bookman Old Style" w:eastAsia="Times New Roman" w:hAnsi="Bookman Old Style" w:cs="Times New Roman"/>
          <w:sz w:val="24"/>
          <w:szCs w:val="24"/>
        </w:rPr>
        <w:t xml:space="preserve">There were successful Apollo teams, however, that were characterised by </w:t>
      </w:r>
    </w:p>
    <w:p w:rsidR="00BF5AF2" w:rsidRPr="00BF5AF2" w:rsidRDefault="00BF5AF2" w:rsidP="00BF5AF2">
      <w:pPr>
        <w:numPr>
          <w:ilvl w:val="0"/>
          <w:numId w:val="2"/>
        </w:numPr>
        <w:spacing w:before="100" w:beforeAutospacing="1" w:after="100" w:afterAutospacing="1" w:line="240" w:lineRule="auto"/>
        <w:rPr>
          <w:rFonts w:ascii="Bookman Old Style" w:eastAsia="Times New Roman" w:hAnsi="Bookman Old Style" w:cs="Times New Roman"/>
          <w:sz w:val="24"/>
          <w:szCs w:val="24"/>
        </w:rPr>
      </w:pPr>
      <w:r w:rsidRPr="00BF5AF2">
        <w:rPr>
          <w:rFonts w:ascii="Bookman Old Style" w:eastAsia="Times New Roman" w:hAnsi="Bookman Old Style" w:cs="Times New Roman"/>
          <w:sz w:val="24"/>
          <w:szCs w:val="24"/>
        </w:rPr>
        <w:t xml:space="preserve">the absence of highly dominant individuals, and </w:t>
      </w:r>
    </w:p>
    <w:p w:rsidR="00BF5AF2" w:rsidRPr="00BF5AF2" w:rsidRDefault="00BF5AF2" w:rsidP="00BF5AF2">
      <w:pPr>
        <w:numPr>
          <w:ilvl w:val="0"/>
          <w:numId w:val="2"/>
        </w:numPr>
        <w:spacing w:before="100" w:beforeAutospacing="1" w:after="100" w:afterAutospacing="1" w:line="240" w:lineRule="auto"/>
        <w:rPr>
          <w:rFonts w:ascii="Bookman Old Style" w:eastAsia="Times New Roman" w:hAnsi="Bookman Old Style" w:cs="Times New Roman"/>
          <w:sz w:val="24"/>
          <w:szCs w:val="24"/>
        </w:rPr>
      </w:pPr>
      <w:r w:rsidRPr="00BF5AF2">
        <w:rPr>
          <w:rFonts w:ascii="Bookman Old Style" w:eastAsia="Times New Roman" w:hAnsi="Bookman Old Style" w:cs="Times New Roman"/>
          <w:sz w:val="24"/>
          <w:szCs w:val="24"/>
        </w:rPr>
        <w:t xml:space="preserve">a particular style of leadership. </w:t>
      </w:r>
    </w:p>
    <w:p w:rsidR="00BF5AF2" w:rsidRPr="00BF5AF2" w:rsidRDefault="00BF5AF2" w:rsidP="00BF5AF2">
      <w:pPr>
        <w:spacing w:before="100" w:beforeAutospacing="1" w:after="100" w:afterAutospacing="1" w:line="240" w:lineRule="auto"/>
        <w:rPr>
          <w:rFonts w:ascii="Bookman Old Style" w:eastAsia="Times New Roman" w:hAnsi="Bookman Old Style" w:cs="Times New Roman"/>
          <w:sz w:val="24"/>
          <w:szCs w:val="24"/>
        </w:rPr>
      </w:pPr>
      <w:r w:rsidRPr="00BF5AF2">
        <w:rPr>
          <w:rFonts w:ascii="Bookman Old Style" w:eastAsia="Times New Roman" w:hAnsi="Bookman Old Style" w:cs="Times New Roman"/>
          <w:sz w:val="24"/>
          <w:szCs w:val="24"/>
        </w:rPr>
        <w:lastRenderedPageBreak/>
        <w:t xml:space="preserve">Successful leaders were suspicious and sceptical people who sought to impose some shape or pattern on group discussion, and on the outcome of group activities. They focused attention on the setting of objectives and priorities, and shaping the way team effort was applied. Rather than 'drawing out' team members, the successful leaders were tough, discriminating people who could both hold their ground in any company, yet not dominate the group. </w:t>
      </w:r>
    </w:p>
    <w:p w:rsidR="00BF5AF2" w:rsidRPr="00BF5AF2" w:rsidRDefault="00BF5AF2" w:rsidP="00BF5AF2">
      <w:pPr>
        <w:spacing w:before="100" w:beforeAutospacing="1" w:after="100" w:afterAutospacing="1" w:line="240" w:lineRule="auto"/>
        <w:rPr>
          <w:rFonts w:ascii="Bookman Old Style" w:eastAsia="Times New Roman" w:hAnsi="Bookman Old Style" w:cs="Times New Roman"/>
          <w:sz w:val="24"/>
          <w:szCs w:val="24"/>
        </w:rPr>
      </w:pPr>
      <w:r w:rsidRPr="00BF5AF2">
        <w:rPr>
          <w:rFonts w:ascii="Bookman Old Style" w:eastAsia="Times New Roman" w:hAnsi="Bookman Old Style" w:cs="Times New Roman"/>
          <w:sz w:val="24"/>
          <w:szCs w:val="24"/>
        </w:rPr>
        <w:t xml:space="preserve">A key lesson from Belbin's work is that putting together a team of the cleverest individuals does not necessarily produce the best results, and the team needs to be designed ensuring that there is a blend of team roles. </w:t>
      </w:r>
    </w:p>
    <w:p w:rsidR="00BF5AF2" w:rsidRPr="00BF5AF2" w:rsidRDefault="00BF5AF2" w:rsidP="00BF5AF2">
      <w:pPr>
        <w:spacing w:before="100" w:beforeAutospacing="1" w:after="100" w:afterAutospacing="1" w:line="240" w:lineRule="auto"/>
        <w:outlineLvl w:val="2"/>
        <w:rPr>
          <w:rFonts w:ascii="Bookman Old Style" w:eastAsia="Times New Roman" w:hAnsi="Bookman Old Style" w:cs="Times New Roman"/>
          <w:b/>
          <w:bCs/>
          <w:sz w:val="24"/>
          <w:szCs w:val="24"/>
        </w:rPr>
      </w:pPr>
      <w:r w:rsidRPr="00BF5AF2">
        <w:rPr>
          <w:rFonts w:ascii="Bookman Old Style" w:eastAsia="Times New Roman" w:hAnsi="Bookman Old Style" w:cs="Times New Roman"/>
          <w:b/>
          <w:bCs/>
          <w:sz w:val="24"/>
          <w:szCs w:val="24"/>
        </w:rPr>
        <w:t>Apollo Syndrome (Version 2)</w:t>
      </w:r>
    </w:p>
    <w:p w:rsidR="00BF5AF2" w:rsidRPr="00BF5AF2" w:rsidRDefault="00BF5AF2" w:rsidP="00BF5AF2">
      <w:pPr>
        <w:spacing w:before="100" w:beforeAutospacing="1" w:after="100" w:afterAutospacing="1" w:line="240" w:lineRule="auto"/>
        <w:rPr>
          <w:rFonts w:ascii="Bookman Old Style" w:eastAsia="Times New Roman" w:hAnsi="Bookman Old Style" w:cs="Times New Roman"/>
          <w:sz w:val="24"/>
          <w:szCs w:val="24"/>
        </w:rPr>
      </w:pPr>
      <w:r w:rsidRPr="00BF5AF2">
        <w:rPr>
          <w:rFonts w:ascii="Bookman Old Style" w:eastAsia="Times New Roman" w:hAnsi="Bookman Old Style" w:cs="Times New Roman"/>
          <w:sz w:val="24"/>
          <w:szCs w:val="24"/>
        </w:rPr>
        <w:t xml:space="preserve">The term 'Apollo Syndrome' has also been used to describe the condition where someone has an overly important view of their role within a team. It is based on the (supposed) claim of someone to have played a vital role in the success of NASA's Apollo missions to the Moon, where scientists had to work all through the night on many occasions, battling against fatigue. One person claimed a vital role to the whole programme - by making the coffee that kept them awake! </w:t>
      </w:r>
    </w:p>
    <w:p w:rsidR="00BF5AF2" w:rsidRPr="00BF5AF2" w:rsidRDefault="00BF5AF2" w:rsidP="00BF5AF2">
      <w:pPr>
        <w:spacing w:before="100" w:beforeAutospacing="1" w:after="100" w:afterAutospacing="1" w:line="240" w:lineRule="auto"/>
        <w:rPr>
          <w:rFonts w:ascii="Bookman Old Style" w:eastAsia="Times New Roman" w:hAnsi="Bookman Old Style" w:cs="Times New Roman"/>
          <w:sz w:val="24"/>
          <w:szCs w:val="24"/>
        </w:rPr>
      </w:pPr>
      <w:r w:rsidRPr="00BF5AF2">
        <w:rPr>
          <w:rFonts w:ascii="Bookman Old Style" w:eastAsia="Times New Roman" w:hAnsi="Bookman Old Style" w:cs="Times New Roman"/>
          <w:sz w:val="24"/>
          <w:szCs w:val="24"/>
        </w:rPr>
        <w:t xml:space="preserve">Perhaps a 'Double Apollo' is where a team is composed of highly capable people, that achieves little, but claims great success! </w:t>
      </w:r>
    </w:p>
    <w:p w:rsidR="00BF5AF2" w:rsidRPr="00BF5AF2" w:rsidRDefault="00BF5AF2" w:rsidP="00BF5AF2">
      <w:pPr>
        <w:spacing w:before="100" w:beforeAutospacing="1" w:after="100" w:afterAutospacing="1" w:line="240" w:lineRule="auto"/>
        <w:outlineLvl w:val="3"/>
        <w:rPr>
          <w:rFonts w:ascii="Bookman Old Style" w:eastAsia="Times New Roman" w:hAnsi="Bookman Old Style" w:cs="Times New Roman"/>
          <w:b/>
          <w:bCs/>
          <w:sz w:val="24"/>
          <w:szCs w:val="24"/>
        </w:rPr>
      </w:pPr>
      <w:bookmarkStart w:id="1" w:name="The_Deadly_Embrace"/>
      <w:r w:rsidRPr="00BF5AF2">
        <w:rPr>
          <w:rFonts w:ascii="Bookman Old Style" w:eastAsia="Times New Roman" w:hAnsi="Bookman Old Style" w:cs="Times New Roman"/>
          <w:b/>
          <w:bCs/>
          <w:sz w:val="24"/>
          <w:szCs w:val="24"/>
        </w:rPr>
        <w:t>Definition of The Deadly Embrace</w:t>
      </w:r>
    </w:p>
    <w:p w:rsidR="00BF5AF2" w:rsidRPr="00BF5AF2" w:rsidRDefault="00BF5AF2" w:rsidP="00BF5AF2">
      <w:pPr>
        <w:spacing w:after="0" w:line="240" w:lineRule="auto"/>
        <w:rPr>
          <w:rFonts w:ascii="Bookman Old Style" w:eastAsia="Times New Roman" w:hAnsi="Bookman Old Style" w:cs="Times New Roman"/>
          <w:sz w:val="24"/>
          <w:szCs w:val="24"/>
        </w:rPr>
      </w:pPr>
      <w:r w:rsidRPr="00BF5AF2">
        <w:rPr>
          <w:rFonts w:ascii="Bookman Old Style" w:eastAsia="Times New Roman" w:hAnsi="Bookman Old Style" w:cs="Times New Roman"/>
          <w:sz w:val="24"/>
          <w:szCs w:val="24"/>
        </w:rPr>
        <w:t xml:space="preserve">This is a term used in computing some years ago to signify a problem between two computer programs - where each prevents the other from making progress. </w:t>
      </w:r>
    </w:p>
    <w:p w:rsidR="00BF5AF2" w:rsidRPr="00BF5AF2" w:rsidRDefault="00BF5AF2" w:rsidP="00BF5AF2">
      <w:pPr>
        <w:spacing w:after="100" w:line="240" w:lineRule="auto"/>
        <w:rPr>
          <w:rFonts w:ascii="Bookman Old Style" w:eastAsia="Times New Roman" w:hAnsi="Bookman Old Style" w:cs="Times New Roman"/>
          <w:sz w:val="24"/>
          <w:szCs w:val="24"/>
        </w:rPr>
      </w:pPr>
      <w:r w:rsidRPr="00BF5AF2">
        <w:rPr>
          <w:rFonts w:ascii="Bookman Old Style" w:eastAsia="Times New Roman" w:hAnsi="Bookman Old Style" w:cs="Times New Roman"/>
          <w:i/>
          <w:iCs/>
          <w:sz w:val="24"/>
          <w:szCs w:val="24"/>
        </w:rPr>
        <w:t xml:space="preserve">What happens is that Program A takes exclusive control of record 1, and program B takes record 2. Program A then tries to get exclusive access to record 2, but as this is under exclusive control of the other program, it can't. The program then waits until record 2 is released. Meanwhile, program B tries to get exclusive control of record 1, but can't, as it is under the exclusive control of program A. Program B waits until record 1 is released. Therefore, neither program can make any progress because it is waiting for the other program to give way. A similar situation can occur in discussions if each person is trying to get the other to concede the flaws in his/her argument, without conceding the flaws in his own. The way out of this situation is to look for the points of agreement, rather than trying to spot flaws. </w:t>
      </w:r>
    </w:p>
    <w:p w:rsidR="00BF5AF2" w:rsidRPr="00BF5AF2" w:rsidRDefault="00BF5AF2" w:rsidP="00BF5AF2">
      <w:pPr>
        <w:spacing w:before="100" w:beforeAutospacing="1" w:after="100" w:afterAutospacing="1" w:line="240" w:lineRule="auto"/>
        <w:outlineLvl w:val="3"/>
        <w:rPr>
          <w:rFonts w:ascii="Bookman Old Style" w:eastAsia="Times New Roman" w:hAnsi="Bookman Old Style" w:cs="Times New Roman"/>
          <w:b/>
          <w:bCs/>
          <w:sz w:val="24"/>
          <w:szCs w:val="24"/>
        </w:rPr>
      </w:pPr>
      <w:r w:rsidRPr="00BF5AF2">
        <w:rPr>
          <w:rFonts w:ascii="Bookman Old Style" w:eastAsia="Times New Roman" w:hAnsi="Bookman Old Style" w:cs="Times New Roman"/>
          <w:b/>
          <w:bCs/>
          <w:sz w:val="24"/>
          <w:szCs w:val="24"/>
        </w:rPr>
        <w:t>References</w:t>
      </w:r>
    </w:p>
    <w:p w:rsidR="00BF5AF2" w:rsidRPr="00BF5AF2" w:rsidRDefault="00BF5AF2" w:rsidP="00BF5AF2">
      <w:pPr>
        <w:spacing w:before="100" w:beforeAutospacing="1" w:after="100" w:afterAutospacing="1" w:line="240" w:lineRule="auto"/>
        <w:rPr>
          <w:rFonts w:ascii="Bookman Old Style" w:eastAsia="Times New Roman" w:hAnsi="Bookman Old Style" w:cs="Times New Roman"/>
          <w:sz w:val="24"/>
          <w:szCs w:val="24"/>
        </w:rPr>
      </w:pPr>
      <w:r w:rsidRPr="00BF5AF2">
        <w:rPr>
          <w:rFonts w:ascii="Bookman Old Style" w:eastAsia="Times New Roman" w:hAnsi="Bookman Old Style" w:cs="Times New Roman"/>
          <w:sz w:val="24"/>
          <w:szCs w:val="24"/>
        </w:rPr>
        <w:t xml:space="preserve">Management Teams - Why They Succeed or Fail, (Belbin, 1981), ISBN: 0-7506-0253-8 </w:t>
      </w:r>
    </w:p>
    <w:p w:rsidR="004A7C52" w:rsidRDefault="00BF5AF2" w:rsidP="00BF5AF2">
      <w:pPr>
        <w:spacing w:after="0" w:line="240" w:lineRule="auto"/>
        <w:rPr>
          <w:rFonts w:ascii="Bookman Old Style" w:hAnsi="Bookman Old Style"/>
          <w:sz w:val="24"/>
          <w:szCs w:val="24"/>
        </w:rPr>
      </w:pPr>
      <w:r w:rsidRPr="00BF5AF2">
        <w:rPr>
          <w:rFonts w:ascii="Bookman Old Style" w:eastAsia="Times New Roman" w:hAnsi="Bookman Old Style" w:cs="Times New Roman"/>
          <w:sz w:val="24"/>
          <w:szCs w:val="24"/>
        </w:rPr>
        <w:lastRenderedPageBreak/>
        <w:br w:type="textWrapping" w:clear="all"/>
      </w:r>
      <w:bookmarkEnd w:id="1"/>
      <w:r>
        <w:rPr>
          <w:rFonts w:ascii="Bookman Old Style" w:hAnsi="Bookman Old Style"/>
          <w:sz w:val="24"/>
          <w:szCs w:val="24"/>
        </w:rPr>
        <w:tab/>
      </w:r>
      <w:r w:rsidR="004A7C52">
        <w:rPr>
          <w:noProof/>
        </w:rPr>
        <w:drawing>
          <wp:inline distT="0" distB="0" distL="0" distR="0" wp14:anchorId="3C174619" wp14:editId="5EE1909B">
            <wp:extent cx="5238750" cy="457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947" t="21539" r="18249" b="13846"/>
                    <a:stretch/>
                  </pic:blipFill>
                  <pic:spPr bwMode="auto">
                    <a:xfrm>
                      <a:off x="0" y="0"/>
                      <a:ext cx="5238750" cy="4572000"/>
                    </a:xfrm>
                    <a:prstGeom prst="rect">
                      <a:avLst/>
                    </a:prstGeom>
                    <a:ln>
                      <a:noFill/>
                    </a:ln>
                    <a:extLst>
                      <a:ext uri="{53640926-AAD7-44D8-BBD7-CCE9431645EC}">
                        <a14:shadowObscured xmlns:a14="http://schemas.microsoft.com/office/drawing/2010/main"/>
                      </a:ext>
                    </a:extLst>
                  </pic:spPr>
                </pic:pic>
              </a:graphicData>
            </a:graphic>
          </wp:inline>
        </w:drawing>
      </w:r>
    </w:p>
    <w:p w:rsidR="004A7C52" w:rsidRDefault="004A7C52" w:rsidP="004A7C52">
      <w:pPr>
        <w:rPr>
          <w:rFonts w:ascii="Bookman Old Style" w:hAnsi="Bookman Old Style"/>
          <w:sz w:val="24"/>
          <w:szCs w:val="24"/>
        </w:rPr>
      </w:pPr>
    </w:p>
    <w:p w:rsidR="00B4291E" w:rsidRDefault="004A7C52" w:rsidP="004A7C52">
      <w:pPr>
        <w:tabs>
          <w:tab w:val="left" w:pos="2490"/>
        </w:tabs>
        <w:rPr>
          <w:rFonts w:ascii="Bookman Old Style" w:hAnsi="Bookman Old Style"/>
          <w:sz w:val="24"/>
          <w:szCs w:val="24"/>
        </w:rPr>
      </w:pPr>
      <w:r>
        <w:rPr>
          <w:rFonts w:ascii="Bookman Old Style" w:hAnsi="Bookman Old Style"/>
          <w:sz w:val="24"/>
          <w:szCs w:val="24"/>
        </w:rPr>
        <w:tab/>
      </w:r>
      <w:r>
        <w:rPr>
          <w:noProof/>
        </w:rPr>
        <w:drawing>
          <wp:inline distT="0" distB="0" distL="0" distR="0" wp14:anchorId="0E173AC9" wp14:editId="40D1B54D">
            <wp:extent cx="4133850" cy="2562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744" t="21282" r="15705" b="9744"/>
                    <a:stretch/>
                  </pic:blipFill>
                  <pic:spPr bwMode="auto">
                    <a:xfrm>
                      <a:off x="0" y="0"/>
                      <a:ext cx="4133850" cy="2562225"/>
                    </a:xfrm>
                    <a:prstGeom prst="rect">
                      <a:avLst/>
                    </a:prstGeom>
                    <a:ln>
                      <a:noFill/>
                    </a:ln>
                    <a:extLst>
                      <a:ext uri="{53640926-AAD7-44D8-BBD7-CCE9431645EC}">
                        <a14:shadowObscured xmlns:a14="http://schemas.microsoft.com/office/drawing/2010/main"/>
                      </a:ext>
                    </a:extLst>
                  </pic:spPr>
                </pic:pic>
              </a:graphicData>
            </a:graphic>
          </wp:inline>
        </w:drawing>
      </w:r>
    </w:p>
    <w:p w:rsidR="00DB3835" w:rsidRDefault="00DB3835" w:rsidP="004A7C52">
      <w:pPr>
        <w:tabs>
          <w:tab w:val="left" w:pos="2490"/>
        </w:tabs>
        <w:rPr>
          <w:rFonts w:ascii="Bookman Old Style" w:hAnsi="Bookman Old Style"/>
          <w:sz w:val="24"/>
          <w:szCs w:val="24"/>
        </w:rPr>
      </w:pPr>
    </w:p>
    <w:p w:rsidR="00DB3835" w:rsidRDefault="00DB3835" w:rsidP="004A7C52">
      <w:pPr>
        <w:tabs>
          <w:tab w:val="left" w:pos="2490"/>
        </w:tabs>
        <w:rPr>
          <w:rFonts w:ascii="Bookman Old Style" w:hAnsi="Bookman Old Style"/>
          <w:sz w:val="24"/>
          <w:szCs w:val="24"/>
        </w:rPr>
      </w:pPr>
      <w:r>
        <w:rPr>
          <w:noProof/>
        </w:rPr>
        <w:lastRenderedPageBreak/>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3971925" cy="24765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5224" t="21794" r="17949" b="11538"/>
                    <a:stretch/>
                  </pic:blipFill>
                  <pic:spPr bwMode="auto">
                    <a:xfrm>
                      <a:off x="0" y="0"/>
                      <a:ext cx="3971925" cy="2476500"/>
                    </a:xfrm>
                    <a:prstGeom prst="rect">
                      <a:avLst/>
                    </a:prstGeom>
                    <a:ln>
                      <a:noFill/>
                    </a:ln>
                    <a:extLst>
                      <a:ext uri="{53640926-AAD7-44D8-BBD7-CCE9431645EC}">
                        <a14:shadowObscured xmlns:a14="http://schemas.microsoft.com/office/drawing/2010/main"/>
                      </a:ext>
                    </a:extLst>
                  </pic:spPr>
                </pic:pic>
              </a:graphicData>
            </a:graphic>
          </wp:anchor>
        </w:drawing>
      </w:r>
      <w:r>
        <w:rPr>
          <w:rFonts w:ascii="Bookman Old Style" w:hAnsi="Bookman Old Style"/>
          <w:sz w:val="24"/>
          <w:szCs w:val="24"/>
        </w:rPr>
        <w:br w:type="textWrapping" w:clear="all"/>
      </w:r>
      <w:r>
        <w:rPr>
          <w:noProof/>
        </w:rPr>
        <w:drawing>
          <wp:inline distT="0" distB="0" distL="0" distR="0" wp14:anchorId="49F89671" wp14:editId="60B05739">
            <wp:extent cx="3990975" cy="2419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346" t="22052" r="16507" b="12821"/>
                    <a:stretch/>
                  </pic:blipFill>
                  <pic:spPr bwMode="auto">
                    <a:xfrm>
                      <a:off x="0" y="0"/>
                      <a:ext cx="3990975" cy="24193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03B5147" wp14:editId="0EA9FFB1">
            <wp:extent cx="3790950" cy="2714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789" t="21362" r="18429" b="11737"/>
                    <a:stretch/>
                  </pic:blipFill>
                  <pic:spPr bwMode="auto">
                    <a:xfrm>
                      <a:off x="0" y="0"/>
                      <a:ext cx="3790950" cy="2714625"/>
                    </a:xfrm>
                    <a:prstGeom prst="rect">
                      <a:avLst/>
                    </a:prstGeom>
                    <a:ln>
                      <a:noFill/>
                    </a:ln>
                    <a:extLst>
                      <a:ext uri="{53640926-AAD7-44D8-BBD7-CCE9431645EC}">
                        <a14:shadowObscured xmlns:a14="http://schemas.microsoft.com/office/drawing/2010/main"/>
                      </a:ext>
                    </a:extLst>
                  </pic:spPr>
                </pic:pic>
              </a:graphicData>
            </a:graphic>
          </wp:inline>
        </w:drawing>
      </w:r>
    </w:p>
    <w:p w:rsidR="00DB3835" w:rsidRDefault="00DB3835" w:rsidP="00DB3835">
      <w:pPr>
        <w:tabs>
          <w:tab w:val="left" w:pos="3600"/>
        </w:tabs>
        <w:rPr>
          <w:rFonts w:ascii="Bookman Old Style" w:hAnsi="Bookman Old Style"/>
          <w:sz w:val="24"/>
          <w:szCs w:val="24"/>
        </w:rPr>
      </w:pPr>
      <w:r>
        <w:rPr>
          <w:rFonts w:ascii="Bookman Old Style" w:hAnsi="Bookman Old Style"/>
          <w:sz w:val="24"/>
          <w:szCs w:val="24"/>
        </w:rPr>
        <w:lastRenderedPageBreak/>
        <w:tab/>
      </w:r>
      <w:r>
        <w:rPr>
          <w:noProof/>
        </w:rPr>
        <w:drawing>
          <wp:inline distT="0" distB="0" distL="0" distR="0" wp14:anchorId="3BA504CA" wp14:editId="020E3758">
            <wp:extent cx="5943600" cy="371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14750"/>
                    </a:xfrm>
                    <a:prstGeom prst="rect">
                      <a:avLst/>
                    </a:prstGeom>
                  </pic:spPr>
                </pic:pic>
              </a:graphicData>
            </a:graphic>
          </wp:inline>
        </w:drawing>
      </w:r>
    </w:p>
    <w:p w:rsidR="00DB3835" w:rsidRDefault="00DB3835" w:rsidP="00DB3835">
      <w:pPr>
        <w:tabs>
          <w:tab w:val="left" w:pos="3600"/>
        </w:tabs>
        <w:rPr>
          <w:rFonts w:ascii="Bookman Old Style" w:hAnsi="Bookman Old Style"/>
          <w:sz w:val="24"/>
          <w:szCs w:val="24"/>
        </w:rPr>
      </w:pPr>
      <w:r>
        <w:rPr>
          <w:rFonts w:ascii="Bookman Old Style" w:hAnsi="Bookman Old Style"/>
          <w:sz w:val="24"/>
          <w:szCs w:val="24"/>
        </w:rPr>
        <w:lastRenderedPageBreak/>
        <w:tab/>
      </w:r>
      <w:r>
        <w:rPr>
          <w:noProof/>
        </w:rPr>
        <w:drawing>
          <wp:inline distT="0" distB="0" distL="0" distR="0" wp14:anchorId="39E2218B" wp14:editId="332D9AED">
            <wp:extent cx="5943600" cy="371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14750"/>
                    </a:xfrm>
                    <a:prstGeom prst="rect">
                      <a:avLst/>
                    </a:prstGeom>
                  </pic:spPr>
                </pic:pic>
              </a:graphicData>
            </a:graphic>
          </wp:inline>
        </w:drawing>
      </w:r>
      <w:r>
        <w:rPr>
          <w:noProof/>
        </w:rPr>
        <w:drawing>
          <wp:inline distT="0" distB="0" distL="0" distR="0" wp14:anchorId="42BA4BD7" wp14:editId="7FFC530A">
            <wp:extent cx="59436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14750"/>
                    </a:xfrm>
                    <a:prstGeom prst="rect">
                      <a:avLst/>
                    </a:prstGeom>
                  </pic:spPr>
                </pic:pic>
              </a:graphicData>
            </a:graphic>
          </wp:inline>
        </w:drawing>
      </w:r>
    </w:p>
    <w:p w:rsidR="00DB3835" w:rsidRDefault="00DB3835" w:rsidP="00DB3835">
      <w:pPr>
        <w:tabs>
          <w:tab w:val="left" w:pos="2835"/>
        </w:tabs>
        <w:rPr>
          <w:rFonts w:ascii="Bookman Old Style" w:hAnsi="Bookman Old Style"/>
          <w:sz w:val="24"/>
          <w:szCs w:val="24"/>
        </w:rPr>
      </w:pPr>
      <w:r>
        <w:rPr>
          <w:rFonts w:ascii="Bookman Old Style" w:hAnsi="Bookman Old Style"/>
          <w:sz w:val="24"/>
          <w:szCs w:val="24"/>
        </w:rPr>
        <w:lastRenderedPageBreak/>
        <w:tab/>
      </w:r>
      <w:r>
        <w:rPr>
          <w:noProof/>
        </w:rPr>
        <w:drawing>
          <wp:inline distT="0" distB="0" distL="0" distR="0" wp14:anchorId="181CDA2A" wp14:editId="281C8C26">
            <wp:extent cx="5943600" cy="3714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14750"/>
                    </a:xfrm>
                    <a:prstGeom prst="rect">
                      <a:avLst/>
                    </a:prstGeom>
                  </pic:spPr>
                </pic:pic>
              </a:graphicData>
            </a:graphic>
          </wp:inline>
        </w:drawing>
      </w:r>
    </w:p>
    <w:p w:rsidR="00DB3835" w:rsidRDefault="00DB3835" w:rsidP="00DB3835">
      <w:pPr>
        <w:jc w:val="center"/>
        <w:rPr>
          <w:rFonts w:ascii="Bookman Old Style" w:hAnsi="Bookman Old Style"/>
          <w:sz w:val="24"/>
          <w:szCs w:val="24"/>
        </w:rPr>
      </w:pPr>
      <w:r>
        <w:rPr>
          <w:noProof/>
        </w:rPr>
        <w:drawing>
          <wp:inline distT="0" distB="0" distL="0" distR="0" wp14:anchorId="360A2756" wp14:editId="4D2E50E6">
            <wp:extent cx="5943600"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14750"/>
                    </a:xfrm>
                    <a:prstGeom prst="rect">
                      <a:avLst/>
                    </a:prstGeom>
                  </pic:spPr>
                </pic:pic>
              </a:graphicData>
            </a:graphic>
          </wp:inline>
        </w:drawing>
      </w:r>
    </w:p>
    <w:p w:rsidR="00DB3835" w:rsidRDefault="00DB3835" w:rsidP="00DB3835">
      <w:pPr>
        <w:tabs>
          <w:tab w:val="left" w:pos="3720"/>
        </w:tabs>
        <w:rPr>
          <w:rFonts w:ascii="Bookman Old Style" w:hAnsi="Bookman Old Style"/>
          <w:sz w:val="24"/>
          <w:szCs w:val="24"/>
        </w:rPr>
      </w:pPr>
      <w:r>
        <w:rPr>
          <w:rFonts w:ascii="Bookman Old Style" w:hAnsi="Bookman Old Style"/>
          <w:sz w:val="24"/>
          <w:szCs w:val="24"/>
        </w:rPr>
        <w:lastRenderedPageBreak/>
        <w:tab/>
      </w:r>
      <w:r>
        <w:rPr>
          <w:noProof/>
        </w:rPr>
        <w:drawing>
          <wp:inline distT="0" distB="0" distL="0" distR="0" wp14:anchorId="4796DA0F" wp14:editId="37FEF70D">
            <wp:extent cx="5943600" cy="3714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14750"/>
                    </a:xfrm>
                    <a:prstGeom prst="rect">
                      <a:avLst/>
                    </a:prstGeom>
                  </pic:spPr>
                </pic:pic>
              </a:graphicData>
            </a:graphic>
          </wp:inline>
        </w:drawing>
      </w:r>
    </w:p>
    <w:p w:rsidR="00DB3835" w:rsidRPr="00DB3835" w:rsidRDefault="00DB3835" w:rsidP="00DB3835">
      <w:pPr>
        <w:tabs>
          <w:tab w:val="left" w:pos="3720"/>
        </w:tabs>
        <w:rPr>
          <w:rFonts w:ascii="Bookman Old Style" w:hAnsi="Bookman Old Style"/>
          <w:sz w:val="24"/>
          <w:szCs w:val="24"/>
        </w:rPr>
      </w:pPr>
      <w:r>
        <w:rPr>
          <w:rFonts w:ascii="Bookman Old Style" w:hAnsi="Bookman Old Style"/>
          <w:sz w:val="24"/>
          <w:szCs w:val="24"/>
        </w:rPr>
        <w:tab/>
      </w:r>
      <w:r>
        <w:rPr>
          <w:noProof/>
        </w:rPr>
        <w:drawing>
          <wp:inline distT="0" distB="0" distL="0" distR="0" wp14:anchorId="2DD224AD" wp14:editId="5020940E">
            <wp:extent cx="5943600" cy="3714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14750"/>
                    </a:xfrm>
                    <a:prstGeom prst="rect">
                      <a:avLst/>
                    </a:prstGeom>
                  </pic:spPr>
                </pic:pic>
              </a:graphicData>
            </a:graphic>
          </wp:inline>
        </w:drawing>
      </w:r>
    </w:p>
    <w:sectPr w:rsidR="00DB3835" w:rsidRPr="00DB38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0CA9" w:rsidRDefault="00CB0CA9" w:rsidP="00DB3835">
      <w:pPr>
        <w:spacing w:after="0" w:line="240" w:lineRule="auto"/>
      </w:pPr>
      <w:r>
        <w:separator/>
      </w:r>
    </w:p>
  </w:endnote>
  <w:endnote w:type="continuationSeparator" w:id="0">
    <w:p w:rsidR="00CB0CA9" w:rsidRDefault="00CB0CA9" w:rsidP="00DB38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0CA9" w:rsidRDefault="00CB0CA9" w:rsidP="00DB3835">
      <w:pPr>
        <w:spacing w:after="0" w:line="240" w:lineRule="auto"/>
      </w:pPr>
      <w:r>
        <w:separator/>
      </w:r>
    </w:p>
  </w:footnote>
  <w:footnote w:type="continuationSeparator" w:id="0">
    <w:p w:rsidR="00CB0CA9" w:rsidRDefault="00CB0CA9" w:rsidP="00DB383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D46483"/>
    <w:multiLevelType w:val="hybridMultilevel"/>
    <w:tmpl w:val="963E47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A5F6996"/>
    <w:multiLevelType w:val="hybridMultilevel"/>
    <w:tmpl w:val="C8DC5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D9921B4"/>
    <w:multiLevelType w:val="multilevel"/>
    <w:tmpl w:val="7BB09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CF567CF"/>
    <w:multiLevelType w:val="multilevel"/>
    <w:tmpl w:val="87765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77C3520"/>
    <w:multiLevelType w:val="hybridMultilevel"/>
    <w:tmpl w:val="B85294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AF2"/>
    <w:rsid w:val="004A7C52"/>
    <w:rsid w:val="005E68C4"/>
    <w:rsid w:val="008A503B"/>
    <w:rsid w:val="00966634"/>
    <w:rsid w:val="00B4291E"/>
    <w:rsid w:val="00BF5AF2"/>
    <w:rsid w:val="00CB0CA9"/>
    <w:rsid w:val="00DB3835"/>
    <w:rsid w:val="00E15A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5E2DCE-5B0A-42CE-AC26-ACB0E8447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F5AF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BF5AF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F5AF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5AF2"/>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BF5AF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F5AF2"/>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BF5AF2"/>
    <w:rPr>
      <w:color w:val="0000FF"/>
      <w:u w:val="single"/>
    </w:rPr>
  </w:style>
  <w:style w:type="paragraph" w:styleId="NormalWeb">
    <w:name w:val="Normal (Web)"/>
    <w:basedOn w:val="Normal"/>
    <w:uiPriority w:val="99"/>
    <w:semiHidden/>
    <w:unhideWhenUsed/>
    <w:rsid w:val="00BF5AF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F5AF2"/>
    <w:pPr>
      <w:ind w:left="720"/>
      <w:contextualSpacing/>
    </w:pPr>
  </w:style>
  <w:style w:type="paragraph" w:styleId="Header">
    <w:name w:val="header"/>
    <w:basedOn w:val="Normal"/>
    <w:link w:val="HeaderChar"/>
    <w:uiPriority w:val="99"/>
    <w:unhideWhenUsed/>
    <w:rsid w:val="00DB38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3835"/>
  </w:style>
  <w:style w:type="paragraph" w:styleId="Footer">
    <w:name w:val="footer"/>
    <w:basedOn w:val="Normal"/>
    <w:link w:val="FooterChar"/>
    <w:uiPriority w:val="99"/>
    <w:unhideWhenUsed/>
    <w:rsid w:val="00DB38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38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0044587">
      <w:bodyDiv w:val="1"/>
      <w:marLeft w:val="0"/>
      <w:marRight w:val="0"/>
      <w:marTop w:val="0"/>
      <w:marBottom w:val="0"/>
      <w:divBdr>
        <w:top w:val="none" w:sz="0" w:space="0" w:color="auto"/>
        <w:left w:val="none" w:sz="0" w:space="0" w:color="auto"/>
        <w:bottom w:val="none" w:sz="0" w:space="0" w:color="auto"/>
        <w:right w:val="none" w:sz="0" w:space="0" w:color="auto"/>
      </w:divBdr>
      <w:divsChild>
        <w:div w:id="374351476">
          <w:marLeft w:val="0"/>
          <w:marRight w:val="0"/>
          <w:marTop w:val="0"/>
          <w:marBottom w:val="0"/>
          <w:divBdr>
            <w:top w:val="none" w:sz="0" w:space="0" w:color="auto"/>
            <w:left w:val="none" w:sz="0" w:space="0" w:color="auto"/>
            <w:bottom w:val="none" w:sz="0" w:space="0" w:color="auto"/>
            <w:right w:val="none" w:sz="0" w:space="0" w:color="auto"/>
          </w:divBdr>
          <w:divsChild>
            <w:div w:id="382951947">
              <w:marLeft w:val="0"/>
              <w:marRight w:val="0"/>
              <w:marTop w:val="0"/>
              <w:marBottom w:val="0"/>
              <w:divBdr>
                <w:top w:val="none" w:sz="0" w:space="0" w:color="auto"/>
                <w:left w:val="none" w:sz="0" w:space="0" w:color="auto"/>
                <w:bottom w:val="none" w:sz="0" w:space="0" w:color="auto"/>
                <w:right w:val="none" w:sz="0" w:space="0" w:color="auto"/>
              </w:divBdr>
            </w:div>
            <w:div w:id="1583178926">
              <w:marLeft w:val="0"/>
              <w:marRight w:val="0"/>
              <w:marTop w:val="0"/>
              <w:marBottom w:val="0"/>
              <w:divBdr>
                <w:top w:val="none" w:sz="0" w:space="0" w:color="auto"/>
                <w:left w:val="none" w:sz="0" w:space="0" w:color="auto"/>
                <w:bottom w:val="none" w:sz="0" w:space="0" w:color="auto"/>
                <w:right w:val="none" w:sz="0" w:space="0" w:color="auto"/>
              </w:divBdr>
              <w:divsChild>
                <w:div w:id="1675188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5203251">
          <w:marLeft w:val="0"/>
          <w:marRight w:val="0"/>
          <w:marTop w:val="0"/>
          <w:marBottom w:val="0"/>
          <w:divBdr>
            <w:top w:val="none" w:sz="0" w:space="0" w:color="auto"/>
            <w:left w:val="none" w:sz="0" w:space="0" w:color="auto"/>
            <w:bottom w:val="none" w:sz="0" w:space="0" w:color="auto"/>
            <w:right w:val="none" w:sz="0" w:space="0" w:color="auto"/>
          </w:divBdr>
          <w:divsChild>
            <w:div w:id="1178665115">
              <w:marLeft w:val="0"/>
              <w:marRight w:val="0"/>
              <w:marTop w:val="0"/>
              <w:marBottom w:val="0"/>
              <w:divBdr>
                <w:top w:val="none" w:sz="0" w:space="0" w:color="auto"/>
                <w:left w:val="none" w:sz="0" w:space="0" w:color="auto"/>
                <w:bottom w:val="none" w:sz="0" w:space="0" w:color="auto"/>
                <w:right w:val="none" w:sz="0" w:space="0" w:color="auto"/>
              </w:divBdr>
              <w:divsChild>
                <w:div w:id="305822190">
                  <w:marLeft w:val="0"/>
                  <w:marRight w:val="0"/>
                  <w:marTop w:val="0"/>
                  <w:marBottom w:val="0"/>
                  <w:divBdr>
                    <w:top w:val="none" w:sz="0" w:space="0" w:color="auto"/>
                    <w:left w:val="none" w:sz="0" w:space="0" w:color="auto"/>
                    <w:bottom w:val="none" w:sz="0" w:space="0" w:color="auto"/>
                    <w:right w:val="none" w:sz="0" w:space="0" w:color="auto"/>
                  </w:divBdr>
                  <w:divsChild>
                    <w:div w:id="200646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eamtechnology.co.uk/tt/t-articl/apollo.htm"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gif"/><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659</Words>
  <Characters>3759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LNMIIT-1031</dc:creator>
  <cp:keywords/>
  <dc:description/>
  <cp:lastModifiedBy>lnmiit</cp:lastModifiedBy>
  <cp:revision>2</cp:revision>
  <dcterms:created xsi:type="dcterms:W3CDTF">2017-09-19T09:32:00Z</dcterms:created>
  <dcterms:modified xsi:type="dcterms:W3CDTF">2017-09-19T09:32:00Z</dcterms:modified>
</cp:coreProperties>
</file>