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6DF826" w14:textId="2F5DFAFA" w:rsidR="00BF70B2" w:rsidRPr="00BF70B2" w:rsidRDefault="006B6044" w:rsidP="00BF70B2">
      <w:r>
        <w:rPr>
          <w:noProof/>
        </w:rPr>
        <w:drawing>
          <wp:anchor distT="0" distB="0" distL="114300" distR="114300" simplePos="0" relativeHeight="251659264" behindDoc="0" locked="0" layoutInCell="1" allowOverlap="1" wp14:anchorId="47432944" wp14:editId="36651693">
            <wp:simplePos x="0" y="0"/>
            <wp:positionH relativeFrom="column">
              <wp:posOffset>-439947</wp:posOffset>
            </wp:positionH>
            <wp:positionV relativeFrom="paragraph">
              <wp:posOffset>0</wp:posOffset>
            </wp:positionV>
            <wp:extent cx="6840747" cy="8229600"/>
            <wp:effectExtent l="0" t="0" r="0" b="0"/>
            <wp:wrapTopAndBottom/>
            <wp:docPr id="1155259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259933" name="Picture 1155259933"/>
                    <pic:cNvPicPr/>
                  </pic:nvPicPr>
                  <pic:blipFill>
                    <a:blip r:embed="rId5">
                      <a:extLst>
                        <a:ext uri="{28A0092B-C50C-407E-A947-70E740481C1C}">
                          <a14:useLocalDpi xmlns:a14="http://schemas.microsoft.com/office/drawing/2010/main" val="0"/>
                        </a:ext>
                      </a:extLst>
                    </a:blip>
                    <a:stretch>
                      <a:fillRect/>
                    </a:stretch>
                  </pic:blipFill>
                  <pic:spPr>
                    <a:xfrm>
                      <a:off x="0" y="0"/>
                      <a:ext cx="6840747" cy="8229600"/>
                    </a:xfrm>
                    <a:prstGeom prst="rect">
                      <a:avLst/>
                    </a:prstGeom>
                  </pic:spPr>
                </pic:pic>
              </a:graphicData>
            </a:graphic>
            <wp14:sizeRelH relativeFrom="margin">
              <wp14:pctWidth>0</wp14:pctWidth>
            </wp14:sizeRelH>
          </wp:anchor>
        </w:drawing>
      </w:r>
    </w:p>
    <w:p w14:paraId="1FD58899" w14:textId="77777777" w:rsidR="00BF70B2" w:rsidRDefault="00BF70B2">
      <w:pPr>
        <w:pStyle w:val="Heading1"/>
        <w:divId w:val="1713185424"/>
        <w:rPr>
          <w:rFonts w:eastAsia="Times New Roman"/>
        </w:rPr>
      </w:pPr>
      <w:r>
        <w:rPr>
          <w:rStyle w:val="Strong"/>
          <w:rFonts w:eastAsia="Times New Roman"/>
          <w:b w:val="0"/>
          <w:bCs w:val="0"/>
        </w:rPr>
        <w:lastRenderedPageBreak/>
        <w:t>Project Report: AI-Powered Dynamic Queuing System</w:t>
      </w:r>
    </w:p>
    <w:p w14:paraId="5DE6114C" w14:textId="77777777" w:rsidR="00BF70B2" w:rsidRDefault="00BF70B2">
      <w:pPr>
        <w:pStyle w:val="Heading2"/>
        <w:divId w:val="1713185424"/>
        <w:rPr>
          <w:rFonts w:eastAsia="Times New Roman"/>
        </w:rPr>
      </w:pPr>
      <w:r>
        <w:rPr>
          <w:rStyle w:val="Strong"/>
          <w:rFonts w:eastAsia="Times New Roman"/>
          <w:b w:val="0"/>
          <w:bCs w:val="0"/>
        </w:rPr>
        <w:t>1. Title:</w:t>
      </w:r>
    </w:p>
    <w:p w14:paraId="5E3287E5" w14:textId="77777777" w:rsidR="00BF70B2" w:rsidRDefault="00BF70B2">
      <w:pPr>
        <w:pStyle w:val="NormalWeb"/>
        <w:divId w:val="1713185424"/>
      </w:pPr>
      <w:r>
        <w:rPr>
          <w:rStyle w:val="Strong"/>
        </w:rPr>
        <w:t>AI-Powered Dynamic Queuing System to Reduce Waiting Times in Healthcare</w:t>
      </w:r>
    </w:p>
    <w:p w14:paraId="53943CA0" w14:textId="77777777" w:rsidR="00BF70B2" w:rsidRDefault="00BF70B2">
      <w:pPr>
        <w:pStyle w:val="Heading2"/>
        <w:divId w:val="1713185424"/>
        <w:rPr>
          <w:rFonts w:eastAsia="Times New Roman"/>
        </w:rPr>
      </w:pPr>
      <w:r>
        <w:rPr>
          <w:rStyle w:val="Strong"/>
          <w:rFonts w:eastAsia="Times New Roman"/>
          <w:b w:val="0"/>
          <w:bCs w:val="0"/>
        </w:rPr>
        <w:t>2. Abstract:</w:t>
      </w:r>
    </w:p>
    <w:p w14:paraId="78E69732" w14:textId="77777777" w:rsidR="00BF70B2" w:rsidRDefault="00BF70B2">
      <w:pPr>
        <w:pStyle w:val="NormalWeb"/>
        <w:divId w:val="1713185424"/>
      </w:pPr>
      <w:r>
        <w:t>Long patient wait times and poor coordination in healthcare settings lead to reduced satisfaction and inefficiency. This project introduces an AI-based dynamic queuing system designed to manage appointments intelligently, reduce delays, and improve communication between patients and doctors. Through automated scheduling, real-time notifications, and data-driven decision-making, the system enhances both patient experience and clinical productivity.</w:t>
      </w:r>
    </w:p>
    <w:p w14:paraId="41434789" w14:textId="77777777" w:rsidR="00BF70B2" w:rsidRDefault="00BF70B2">
      <w:pPr>
        <w:pStyle w:val="Heading2"/>
        <w:divId w:val="1713185424"/>
        <w:rPr>
          <w:rFonts w:eastAsia="Times New Roman"/>
        </w:rPr>
      </w:pPr>
      <w:r>
        <w:rPr>
          <w:rStyle w:val="Strong"/>
          <w:rFonts w:eastAsia="Times New Roman"/>
          <w:b w:val="0"/>
          <w:bCs w:val="0"/>
        </w:rPr>
        <w:t>3. Objectives:</w:t>
      </w:r>
    </w:p>
    <w:p w14:paraId="4D1C1BAD" w14:textId="77777777" w:rsidR="00BF70B2" w:rsidRDefault="00BF70B2">
      <w:pPr>
        <w:pStyle w:val="NormalWeb"/>
        <w:numPr>
          <w:ilvl w:val="0"/>
          <w:numId w:val="1"/>
        </w:numPr>
        <w:divId w:val="1713185424"/>
      </w:pPr>
      <w:r>
        <w:t>Minimize patient waiting time.</w:t>
      </w:r>
    </w:p>
    <w:p w14:paraId="4A5E8B92" w14:textId="77777777" w:rsidR="00BF70B2" w:rsidRDefault="00BF70B2">
      <w:pPr>
        <w:pStyle w:val="NormalWeb"/>
        <w:numPr>
          <w:ilvl w:val="0"/>
          <w:numId w:val="1"/>
        </w:numPr>
        <w:divId w:val="1713185424"/>
      </w:pPr>
      <w:r>
        <w:t>Improve scheduling efficiency.</w:t>
      </w:r>
    </w:p>
    <w:p w14:paraId="281D4412" w14:textId="77777777" w:rsidR="00BF70B2" w:rsidRDefault="00BF70B2">
      <w:pPr>
        <w:pStyle w:val="NormalWeb"/>
        <w:numPr>
          <w:ilvl w:val="0"/>
          <w:numId w:val="1"/>
        </w:numPr>
        <w:divId w:val="1713185424"/>
      </w:pPr>
      <w:r>
        <w:t>Optimize healthcare staff workload.</w:t>
      </w:r>
    </w:p>
    <w:p w14:paraId="05C92CD3" w14:textId="77777777" w:rsidR="00BF70B2" w:rsidRDefault="00BF70B2">
      <w:pPr>
        <w:pStyle w:val="NormalWeb"/>
        <w:numPr>
          <w:ilvl w:val="0"/>
          <w:numId w:val="1"/>
        </w:numPr>
        <w:divId w:val="1713185424"/>
      </w:pPr>
      <w:r>
        <w:t>Provide real-time updates and notifications to patients.</w:t>
      </w:r>
    </w:p>
    <w:p w14:paraId="11C95CAB" w14:textId="77777777" w:rsidR="00BF70B2" w:rsidRDefault="00BF70B2">
      <w:pPr>
        <w:pStyle w:val="NormalWeb"/>
        <w:numPr>
          <w:ilvl w:val="0"/>
          <w:numId w:val="1"/>
        </w:numPr>
        <w:divId w:val="1713185424"/>
      </w:pPr>
      <w:r>
        <w:t>Use AI for predictive time adjustments and planning.</w:t>
      </w:r>
    </w:p>
    <w:p w14:paraId="74F4C091" w14:textId="77777777" w:rsidR="00BF70B2" w:rsidRDefault="00BF70B2">
      <w:pPr>
        <w:pStyle w:val="Heading2"/>
        <w:divId w:val="1713185424"/>
        <w:rPr>
          <w:rFonts w:eastAsia="Times New Roman"/>
        </w:rPr>
      </w:pPr>
      <w:r>
        <w:rPr>
          <w:rStyle w:val="Strong"/>
          <w:rFonts w:eastAsia="Times New Roman"/>
          <w:b w:val="0"/>
          <w:bCs w:val="0"/>
        </w:rPr>
        <w:t>4. Problem Statement:</w:t>
      </w:r>
    </w:p>
    <w:p w14:paraId="6C8C8092" w14:textId="77777777" w:rsidR="00BF70B2" w:rsidRDefault="00BF70B2">
      <w:pPr>
        <w:pStyle w:val="NormalWeb"/>
        <w:divId w:val="1713185424"/>
      </w:pPr>
      <w:r>
        <w:t>Traditional queuing systems in hospitals and clinics often result in prolonged waiting periods, patient dissatisfaction, and inefficient resource use. Delays due to emergency cases or schedule mismatches worsen these issues. There is a need for an intelligent, adaptable system to manage queues dynamically.</w:t>
      </w:r>
    </w:p>
    <w:p w14:paraId="652D51A8" w14:textId="77777777" w:rsidR="00BF70B2" w:rsidRDefault="00BF70B2">
      <w:pPr>
        <w:pStyle w:val="Heading2"/>
        <w:divId w:val="1713185424"/>
        <w:rPr>
          <w:rFonts w:eastAsia="Times New Roman"/>
        </w:rPr>
      </w:pPr>
      <w:r>
        <w:rPr>
          <w:rStyle w:val="Strong"/>
          <w:rFonts w:eastAsia="Times New Roman"/>
          <w:b w:val="0"/>
          <w:bCs w:val="0"/>
        </w:rPr>
        <w:t>5. Proposed Solution:</w:t>
      </w:r>
    </w:p>
    <w:p w14:paraId="16A2742C" w14:textId="77777777" w:rsidR="00BF70B2" w:rsidRDefault="00BF70B2">
      <w:pPr>
        <w:pStyle w:val="NormalWeb"/>
        <w:divId w:val="1713185424"/>
      </w:pPr>
      <w:r>
        <w:t>A dynamic queuing system driven by artificial intelligence that:</w:t>
      </w:r>
    </w:p>
    <w:p w14:paraId="714F832A" w14:textId="77777777" w:rsidR="00BF70B2" w:rsidRDefault="00BF70B2">
      <w:pPr>
        <w:pStyle w:val="NormalWeb"/>
        <w:numPr>
          <w:ilvl w:val="0"/>
          <w:numId w:val="2"/>
        </w:numPr>
        <w:divId w:val="1713185424"/>
      </w:pPr>
      <w:proofErr w:type="spellStart"/>
      <w:r>
        <w:t>Analyzes</w:t>
      </w:r>
      <w:proofErr w:type="spellEnd"/>
      <w:r>
        <w:t xml:space="preserve"> appointment durations and real-time patient flow.</w:t>
      </w:r>
    </w:p>
    <w:p w14:paraId="1267D188" w14:textId="77777777" w:rsidR="00BF70B2" w:rsidRDefault="00BF70B2">
      <w:pPr>
        <w:pStyle w:val="NormalWeb"/>
        <w:numPr>
          <w:ilvl w:val="0"/>
          <w:numId w:val="2"/>
        </w:numPr>
        <w:divId w:val="1713185424"/>
      </w:pPr>
      <w:r>
        <w:t>Adjusts the queue automatically based on actual consultation times.</w:t>
      </w:r>
    </w:p>
    <w:p w14:paraId="33DDF7D8" w14:textId="77777777" w:rsidR="00BF70B2" w:rsidRDefault="00BF70B2">
      <w:pPr>
        <w:pStyle w:val="NormalWeb"/>
        <w:numPr>
          <w:ilvl w:val="0"/>
          <w:numId w:val="2"/>
        </w:numPr>
        <w:divId w:val="1713185424"/>
      </w:pPr>
      <w:r>
        <w:t>Sends updates and notifications to patients about changes in schedule.</w:t>
      </w:r>
    </w:p>
    <w:p w14:paraId="6579DE1A" w14:textId="77777777" w:rsidR="00BF70B2" w:rsidRDefault="00BF70B2">
      <w:pPr>
        <w:pStyle w:val="NormalWeb"/>
        <w:numPr>
          <w:ilvl w:val="0"/>
          <w:numId w:val="2"/>
        </w:numPr>
        <w:divId w:val="1713185424"/>
      </w:pPr>
      <w:r>
        <w:t>Helps administrators and doctors plan better with analytics dashboards.</w:t>
      </w:r>
    </w:p>
    <w:p w14:paraId="0F4A73F9" w14:textId="77777777" w:rsidR="00BF70B2" w:rsidRDefault="00BF70B2">
      <w:pPr>
        <w:pStyle w:val="Heading2"/>
        <w:divId w:val="1713185424"/>
        <w:rPr>
          <w:rFonts w:eastAsia="Times New Roman"/>
        </w:rPr>
      </w:pPr>
      <w:r>
        <w:rPr>
          <w:rStyle w:val="Strong"/>
          <w:rFonts w:eastAsia="Times New Roman"/>
          <w:b w:val="0"/>
          <w:bCs w:val="0"/>
        </w:rPr>
        <w:t>6. Features:</w:t>
      </w:r>
    </w:p>
    <w:p w14:paraId="364FD9D8" w14:textId="77777777" w:rsidR="00BF70B2" w:rsidRDefault="00BF70B2">
      <w:pPr>
        <w:pStyle w:val="NormalWeb"/>
        <w:numPr>
          <w:ilvl w:val="0"/>
          <w:numId w:val="3"/>
        </w:numPr>
        <w:divId w:val="1713185424"/>
      </w:pPr>
      <w:r>
        <w:rPr>
          <w:rStyle w:val="Strong"/>
        </w:rPr>
        <w:t>AI-Powered Scheduling:</w:t>
      </w:r>
      <w:r>
        <w:t xml:space="preserve"> Learns time patterns for more accurate appointment planning.</w:t>
      </w:r>
    </w:p>
    <w:p w14:paraId="30650AC3" w14:textId="77777777" w:rsidR="00BF70B2" w:rsidRDefault="00BF70B2">
      <w:pPr>
        <w:pStyle w:val="NormalWeb"/>
        <w:numPr>
          <w:ilvl w:val="0"/>
          <w:numId w:val="3"/>
        </w:numPr>
        <w:divId w:val="1713185424"/>
      </w:pPr>
      <w:r>
        <w:rPr>
          <w:rStyle w:val="Strong"/>
        </w:rPr>
        <w:t>Real-Time Queue Adjustment:</w:t>
      </w:r>
      <w:r>
        <w:t xml:space="preserve"> Automatically reorders queue in case of delays or early completions.</w:t>
      </w:r>
    </w:p>
    <w:p w14:paraId="2F5AA5C5" w14:textId="77777777" w:rsidR="00BF70B2" w:rsidRDefault="00BF70B2">
      <w:pPr>
        <w:pStyle w:val="NormalWeb"/>
        <w:numPr>
          <w:ilvl w:val="0"/>
          <w:numId w:val="3"/>
        </w:numPr>
        <w:divId w:val="1713185424"/>
      </w:pPr>
      <w:r>
        <w:rPr>
          <w:rStyle w:val="Strong"/>
        </w:rPr>
        <w:lastRenderedPageBreak/>
        <w:t>Patient Notification System:</w:t>
      </w:r>
      <w:r>
        <w:t xml:space="preserve"> Alerts sent via SMS or app in case of changes.</w:t>
      </w:r>
    </w:p>
    <w:p w14:paraId="4396429E" w14:textId="77777777" w:rsidR="00BF70B2" w:rsidRDefault="00BF70B2">
      <w:pPr>
        <w:pStyle w:val="NormalWeb"/>
        <w:numPr>
          <w:ilvl w:val="0"/>
          <w:numId w:val="3"/>
        </w:numPr>
        <w:divId w:val="1713185424"/>
      </w:pPr>
      <w:r>
        <w:rPr>
          <w:rStyle w:val="Strong"/>
        </w:rPr>
        <w:t>Doctor Break Management:</w:t>
      </w:r>
      <w:r>
        <w:t xml:space="preserve"> Optimizes staff breaks without affecting patient flow.</w:t>
      </w:r>
    </w:p>
    <w:p w14:paraId="76868F3F" w14:textId="77777777" w:rsidR="00BF70B2" w:rsidRDefault="00BF70B2">
      <w:pPr>
        <w:pStyle w:val="NormalWeb"/>
        <w:numPr>
          <w:ilvl w:val="0"/>
          <w:numId w:val="3"/>
        </w:numPr>
        <w:divId w:val="1713185424"/>
      </w:pPr>
      <w:r>
        <w:rPr>
          <w:rStyle w:val="Strong"/>
        </w:rPr>
        <w:t>Analytics Dashboard:</w:t>
      </w:r>
      <w:r>
        <w:t xml:space="preserve"> Monitors queue status, waiting times, and efficiency metrics.</w:t>
      </w:r>
    </w:p>
    <w:p w14:paraId="23325AA6" w14:textId="77777777" w:rsidR="00BF70B2" w:rsidRDefault="00BF70B2">
      <w:pPr>
        <w:pStyle w:val="Heading2"/>
        <w:divId w:val="1713185424"/>
        <w:rPr>
          <w:rFonts w:eastAsia="Times New Roman"/>
        </w:rPr>
      </w:pPr>
      <w:r>
        <w:rPr>
          <w:rStyle w:val="Strong"/>
          <w:rFonts w:eastAsia="Times New Roman"/>
          <w:b w:val="0"/>
          <w:bCs w:val="0"/>
        </w:rPr>
        <w:t>7. Technology Stack:</w:t>
      </w:r>
    </w:p>
    <w:p w14:paraId="5DCC6865" w14:textId="77777777" w:rsidR="00BF70B2" w:rsidRDefault="00BF70B2">
      <w:pPr>
        <w:pStyle w:val="NormalWeb"/>
        <w:numPr>
          <w:ilvl w:val="0"/>
          <w:numId w:val="4"/>
        </w:numPr>
        <w:divId w:val="1713185424"/>
      </w:pPr>
      <w:r>
        <w:rPr>
          <w:rStyle w:val="Strong"/>
        </w:rPr>
        <w:t>Frontend:</w:t>
      </w:r>
      <w:r>
        <w:t xml:space="preserve"> </w:t>
      </w:r>
      <w:proofErr w:type="spellStart"/>
      <w:r>
        <w:t>React.js</w:t>
      </w:r>
      <w:proofErr w:type="spellEnd"/>
      <w:r>
        <w:t xml:space="preserve"> / Flutter</w:t>
      </w:r>
    </w:p>
    <w:p w14:paraId="05CDDF95" w14:textId="77777777" w:rsidR="00BF70B2" w:rsidRDefault="00BF70B2">
      <w:pPr>
        <w:pStyle w:val="NormalWeb"/>
        <w:numPr>
          <w:ilvl w:val="0"/>
          <w:numId w:val="4"/>
        </w:numPr>
        <w:divId w:val="1713185424"/>
      </w:pPr>
      <w:r>
        <w:rPr>
          <w:rStyle w:val="Strong"/>
        </w:rPr>
        <w:t>Backend:</w:t>
      </w:r>
      <w:r>
        <w:t xml:space="preserve"> </w:t>
      </w:r>
      <w:proofErr w:type="spellStart"/>
      <w:r>
        <w:t>Node.js</w:t>
      </w:r>
      <w:proofErr w:type="spellEnd"/>
      <w:r>
        <w:t xml:space="preserve"> / Django</w:t>
      </w:r>
    </w:p>
    <w:p w14:paraId="46071864" w14:textId="77777777" w:rsidR="00BF70B2" w:rsidRDefault="00BF70B2">
      <w:pPr>
        <w:pStyle w:val="NormalWeb"/>
        <w:numPr>
          <w:ilvl w:val="0"/>
          <w:numId w:val="4"/>
        </w:numPr>
        <w:divId w:val="1713185424"/>
      </w:pPr>
      <w:r>
        <w:rPr>
          <w:rStyle w:val="Strong"/>
        </w:rPr>
        <w:t>Database:</w:t>
      </w:r>
      <w:r>
        <w:t xml:space="preserve"> PostgreSQL / MongoDB</w:t>
      </w:r>
    </w:p>
    <w:p w14:paraId="193F9630" w14:textId="77777777" w:rsidR="00BF70B2" w:rsidRDefault="00BF70B2">
      <w:pPr>
        <w:pStyle w:val="NormalWeb"/>
        <w:numPr>
          <w:ilvl w:val="0"/>
          <w:numId w:val="4"/>
        </w:numPr>
        <w:divId w:val="1713185424"/>
      </w:pPr>
      <w:r>
        <w:rPr>
          <w:rStyle w:val="Strong"/>
        </w:rPr>
        <w:t>AI/ML Engine:</w:t>
      </w:r>
      <w:r>
        <w:t xml:space="preserve"> Python (Pandas, </w:t>
      </w:r>
      <w:proofErr w:type="spellStart"/>
      <w:r>
        <w:t>Scikit</w:t>
      </w:r>
      <w:proofErr w:type="spellEnd"/>
      <w:r>
        <w:t xml:space="preserve">-learn, </w:t>
      </w:r>
      <w:proofErr w:type="spellStart"/>
      <w:r>
        <w:t>TensorFlow</w:t>
      </w:r>
      <w:proofErr w:type="spellEnd"/>
      <w:r>
        <w:t>)</w:t>
      </w:r>
    </w:p>
    <w:p w14:paraId="37716B75" w14:textId="77777777" w:rsidR="00BF70B2" w:rsidRDefault="00BF70B2">
      <w:pPr>
        <w:pStyle w:val="NormalWeb"/>
        <w:numPr>
          <w:ilvl w:val="0"/>
          <w:numId w:val="4"/>
        </w:numPr>
        <w:divId w:val="1713185424"/>
      </w:pPr>
      <w:r>
        <w:rPr>
          <w:rStyle w:val="Strong"/>
        </w:rPr>
        <w:t>Notifications:</w:t>
      </w:r>
      <w:r>
        <w:t xml:space="preserve"> Firebase / </w:t>
      </w:r>
      <w:proofErr w:type="spellStart"/>
      <w:r>
        <w:t>Twilio</w:t>
      </w:r>
      <w:proofErr w:type="spellEnd"/>
      <w:r>
        <w:t xml:space="preserve"> API</w:t>
      </w:r>
    </w:p>
    <w:p w14:paraId="15342DF0" w14:textId="77777777" w:rsidR="00BF70B2" w:rsidRDefault="00BF70B2">
      <w:pPr>
        <w:pStyle w:val="NormalWeb"/>
        <w:numPr>
          <w:ilvl w:val="0"/>
          <w:numId w:val="4"/>
        </w:numPr>
        <w:divId w:val="1713185424"/>
      </w:pPr>
      <w:r>
        <w:rPr>
          <w:rStyle w:val="Strong"/>
        </w:rPr>
        <w:t>Hosting:</w:t>
      </w:r>
      <w:r>
        <w:t xml:space="preserve"> AWS / Azure / </w:t>
      </w:r>
      <w:proofErr w:type="spellStart"/>
      <w:r>
        <w:t>Heroku</w:t>
      </w:r>
      <w:proofErr w:type="spellEnd"/>
    </w:p>
    <w:p w14:paraId="0DD32024" w14:textId="77777777" w:rsidR="00BF70B2" w:rsidRDefault="00BF70B2">
      <w:pPr>
        <w:pStyle w:val="Heading2"/>
        <w:divId w:val="1713185424"/>
        <w:rPr>
          <w:rFonts w:eastAsia="Times New Roman"/>
        </w:rPr>
      </w:pPr>
      <w:r>
        <w:rPr>
          <w:rStyle w:val="Strong"/>
          <w:rFonts w:eastAsia="Times New Roman"/>
          <w:b w:val="0"/>
          <w:bCs w:val="0"/>
        </w:rPr>
        <w:t>8. Expected Outcomes:</w:t>
      </w:r>
    </w:p>
    <w:p w14:paraId="7784B148" w14:textId="77777777" w:rsidR="00BF70B2" w:rsidRDefault="00BF70B2">
      <w:pPr>
        <w:pStyle w:val="NormalWeb"/>
        <w:numPr>
          <w:ilvl w:val="0"/>
          <w:numId w:val="5"/>
        </w:numPr>
        <w:divId w:val="1713185424"/>
      </w:pPr>
      <w:r>
        <w:t>Up to 40% decrease in average patient waiting time.</w:t>
      </w:r>
    </w:p>
    <w:p w14:paraId="38921DCE" w14:textId="77777777" w:rsidR="00BF70B2" w:rsidRDefault="00BF70B2">
      <w:pPr>
        <w:pStyle w:val="NormalWeb"/>
        <w:numPr>
          <w:ilvl w:val="0"/>
          <w:numId w:val="5"/>
        </w:numPr>
        <w:divId w:val="1713185424"/>
      </w:pPr>
      <w:r>
        <w:t>Improved patient satisfaction ratings.</w:t>
      </w:r>
    </w:p>
    <w:p w14:paraId="588E2B0C" w14:textId="77777777" w:rsidR="00BF70B2" w:rsidRDefault="00BF70B2">
      <w:pPr>
        <w:pStyle w:val="NormalWeb"/>
        <w:numPr>
          <w:ilvl w:val="0"/>
          <w:numId w:val="5"/>
        </w:numPr>
        <w:divId w:val="1713185424"/>
      </w:pPr>
      <w:r>
        <w:t>Enhanced staff coordination and productivity.</w:t>
      </w:r>
    </w:p>
    <w:p w14:paraId="61164293" w14:textId="77777777" w:rsidR="00BF70B2" w:rsidRDefault="00BF70B2">
      <w:pPr>
        <w:pStyle w:val="NormalWeb"/>
        <w:numPr>
          <w:ilvl w:val="0"/>
          <w:numId w:val="5"/>
        </w:numPr>
        <w:divId w:val="1713185424"/>
      </w:pPr>
      <w:r>
        <w:t>Data-driven improvements in hospital operations.</w:t>
      </w:r>
    </w:p>
    <w:p w14:paraId="2E04EBBA" w14:textId="77777777" w:rsidR="00BF70B2" w:rsidRDefault="00BF70B2">
      <w:pPr>
        <w:pStyle w:val="Heading2"/>
        <w:divId w:val="1713185424"/>
        <w:rPr>
          <w:rFonts w:eastAsia="Times New Roman"/>
        </w:rPr>
      </w:pPr>
      <w:r>
        <w:rPr>
          <w:rStyle w:val="Strong"/>
          <w:rFonts w:eastAsia="Times New Roman"/>
          <w:b w:val="0"/>
          <w:bCs w:val="0"/>
        </w:rPr>
        <w:t>9. Challenges:</w:t>
      </w:r>
    </w:p>
    <w:p w14:paraId="0DD40EBF" w14:textId="77777777" w:rsidR="00BF70B2" w:rsidRDefault="00BF70B2">
      <w:pPr>
        <w:pStyle w:val="NormalWeb"/>
        <w:numPr>
          <w:ilvl w:val="0"/>
          <w:numId w:val="6"/>
        </w:numPr>
        <w:divId w:val="1713185424"/>
      </w:pPr>
      <w:r>
        <w:t>Integration with existing hospital IT systems.</w:t>
      </w:r>
    </w:p>
    <w:p w14:paraId="1B467681" w14:textId="77777777" w:rsidR="00BF70B2" w:rsidRDefault="00BF70B2">
      <w:pPr>
        <w:pStyle w:val="NormalWeb"/>
        <w:numPr>
          <w:ilvl w:val="0"/>
          <w:numId w:val="6"/>
        </w:numPr>
        <w:divId w:val="1713185424"/>
      </w:pPr>
      <w:r>
        <w:t>Ensuring data security and privacy (compliance with HIPAA/GDPR).</w:t>
      </w:r>
    </w:p>
    <w:p w14:paraId="793CE06B" w14:textId="77777777" w:rsidR="00BF70B2" w:rsidRDefault="00BF70B2">
      <w:pPr>
        <w:pStyle w:val="NormalWeb"/>
        <w:numPr>
          <w:ilvl w:val="0"/>
          <w:numId w:val="6"/>
        </w:numPr>
        <w:divId w:val="1713185424"/>
      </w:pPr>
      <w:r>
        <w:t>Training staff and patients on the new system.</w:t>
      </w:r>
    </w:p>
    <w:p w14:paraId="2F7A537F" w14:textId="77777777" w:rsidR="00BF70B2" w:rsidRDefault="00BF70B2">
      <w:pPr>
        <w:pStyle w:val="Heading2"/>
        <w:divId w:val="1713185424"/>
        <w:rPr>
          <w:rFonts w:eastAsia="Times New Roman"/>
        </w:rPr>
      </w:pPr>
      <w:r>
        <w:rPr>
          <w:rStyle w:val="Strong"/>
          <w:rFonts w:eastAsia="Times New Roman"/>
          <w:b w:val="0"/>
          <w:bCs w:val="0"/>
        </w:rPr>
        <w:t>10. Conclusion:</w:t>
      </w:r>
    </w:p>
    <w:p w14:paraId="02E1F4E6" w14:textId="77777777" w:rsidR="00BF70B2" w:rsidRDefault="00BF70B2">
      <w:pPr>
        <w:pStyle w:val="NormalWeb"/>
        <w:divId w:val="1713185424"/>
      </w:pPr>
      <w:r>
        <w:t>The AI-powered dynamic queuing system is a transformative solution for modern healthcare. It not only reduces waiting times and operational bottlenecks but also introduces intelligent automation that supports better decision-making and improves the overall patient journey.</w:t>
      </w:r>
    </w:p>
    <w:p w14:paraId="317CD327" w14:textId="77777777" w:rsidR="00BF70B2" w:rsidRDefault="00BF70B2">
      <w:pPr>
        <w:pStyle w:val="NormalWeb"/>
        <w:divId w:val="1713185424"/>
      </w:pPr>
      <w:r>
        <w:t>Would you like this exported as a PDF or formatted for a presentation?</w:t>
      </w:r>
    </w:p>
    <w:p w14:paraId="1E4E7E94" w14:textId="38E63723" w:rsidR="008612A0" w:rsidRDefault="008612A0"/>
    <w:sectPr w:rsidR="008612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B85E8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1F002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852AE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77580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5D450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3E376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3512219">
    <w:abstractNumId w:val="0"/>
  </w:num>
  <w:num w:numId="2" w16cid:durableId="1864510182">
    <w:abstractNumId w:val="2"/>
  </w:num>
  <w:num w:numId="3" w16cid:durableId="1124079685">
    <w:abstractNumId w:val="5"/>
  </w:num>
  <w:num w:numId="4" w16cid:durableId="2128045408">
    <w:abstractNumId w:val="4"/>
  </w:num>
  <w:num w:numId="5" w16cid:durableId="665211643">
    <w:abstractNumId w:val="3"/>
  </w:num>
  <w:num w:numId="6" w16cid:durableId="1203926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2A0"/>
    <w:rsid w:val="006B6044"/>
    <w:rsid w:val="008612A0"/>
    <w:rsid w:val="00B3135F"/>
    <w:rsid w:val="00BF70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3ED3626"/>
  <w15:chartTrackingRefBased/>
  <w15:docId w15:val="{6B004027-77E2-3445-AD57-D72B32B7A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12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612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12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12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12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12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12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12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12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2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12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12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12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12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12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12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12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12A0"/>
    <w:rPr>
      <w:rFonts w:eastAsiaTheme="majorEastAsia" w:cstheme="majorBidi"/>
      <w:color w:val="272727" w:themeColor="text1" w:themeTint="D8"/>
    </w:rPr>
  </w:style>
  <w:style w:type="paragraph" w:styleId="Title">
    <w:name w:val="Title"/>
    <w:basedOn w:val="Normal"/>
    <w:next w:val="Normal"/>
    <w:link w:val="TitleChar"/>
    <w:uiPriority w:val="10"/>
    <w:qFormat/>
    <w:rsid w:val="008612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12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12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12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12A0"/>
    <w:pPr>
      <w:spacing w:before="160"/>
      <w:jc w:val="center"/>
    </w:pPr>
    <w:rPr>
      <w:i/>
      <w:iCs/>
      <w:color w:val="404040" w:themeColor="text1" w:themeTint="BF"/>
    </w:rPr>
  </w:style>
  <w:style w:type="character" w:customStyle="1" w:styleId="QuoteChar">
    <w:name w:val="Quote Char"/>
    <w:basedOn w:val="DefaultParagraphFont"/>
    <w:link w:val="Quote"/>
    <w:uiPriority w:val="29"/>
    <w:rsid w:val="008612A0"/>
    <w:rPr>
      <w:i/>
      <w:iCs/>
      <w:color w:val="404040" w:themeColor="text1" w:themeTint="BF"/>
    </w:rPr>
  </w:style>
  <w:style w:type="paragraph" w:styleId="ListParagraph">
    <w:name w:val="List Paragraph"/>
    <w:basedOn w:val="Normal"/>
    <w:uiPriority w:val="34"/>
    <w:qFormat/>
    <w:rsid w:val="008612A0"/>
    <w:pPr>
      <w:ind w:left="720"/>
      <w:contextualSpacing/>
    </w:pPr>
  </w:style>
  <w:style w:type="character" w:styleId="IntenseEmphasis">
    <w:name w:val="Intense Emphasis"/>
    <w:basedOn w:val="DefaultParagraphFont"/>
    <w:uiPriority w:val="21"/>
    <w:qFormat/>
    <w:rsid w:val="008612A0"/>
    <w:rPr>
      <w:i/>
      <w:iCs/>
      <w:color w:val="0F4761" w:themeColor="accent1" w:themeShade="BF"/>
    </w:rPr>
  </w:style>
  <w:style w:type="paragraph" w:styleId="IntenseQuote">
    <w:name w:val="Intense Quote"/>
    <w:basedOn w:val="Normal"/>
    <w:next w:val="Normal"/>
    <w:link w:val="IntenseQuoteChar"/>
    <w:uiPriority w:val="30"/>
    <w:qFormat/>
    <w:rsid w:val="008612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12A0"/>
    <w:rPr>
      <w:i/>
      <w:iCs/>
      <w:color w:val="0F4761" w:themeColor="accent1" w:themeShade="BF"/>
    </w:rPr>
  </w:style>
  <w:style w:type="character" w:styleId="IntenseReference">
    <w:name w:val="Intense Reference"/>
    <w:basedOn w:val="DefaultParagraphFont"/>
    <w:uiPriority w:val="32"/>
    <w:qFormat/>
    <w:rsid w:val="008612A0"/>
    <w:rPr>
      <w:b/>
      <w:bCs/>
      <w:smallCaps/>
      <w:color w:val="0F4761" w:themeColor="accent1" w:themeShade="BF"/>
      <w:spacing w:val="5"/>
    </w:rPr>
  </w:style>
  <w:style w:type="paragraph" w:styleId="NormalWeb">
    <w:name w:val="Normal (Web)"/>
    <w:basedOn w:val="Normal"/>
    <w:uiPriority w:val="99"/>
    <w:semiHidden/>
    <w:unhideWhenUsed/>
    <w:rsid w:val="00BF70B2"/>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BF70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318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435</Words>
  <Characters>2481</Characters>
  <Application>Microsoft Office Word</Application>
  <DocSecurity>0</DocSecurity>
  <Lines>20</Lines>
  <Paragraphs>5</Paragraphs>
  <ScaleCrop>false</ScaleCrop>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Yogya HMOP</dc:creator>
  <cp:keywords/>
  <dc:description/>
  <cp:lastModifiedBy>Yogya HMOP</cp:lastModifiedBy>
  <cp:revision>2</cp:revision>
  <dcterms:created xsi:type="dcterms:W3CDTF">2025-05-07T14:36:00Z</dcterms:created>
  <dcterms:modified xsi:type="dcterms:W3CDTF">2025-05-07T14:36:00Z</dcterms:modified>
</cp:coreProperties>
</file>