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D8" w:rsidRPr="008152D8" w:rsidRDefault="008152D8" w:rsidP="008152D8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Explanation:</w:t>
      </w:r>
    </w:p>
    <w:p w:rsidR="008152D8" w:rsidRPr="008152D8" w:rsidRDefault="008152D8" w:rsidP="008152D8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Import necessary libraries: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proofErr w:type="gram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selenium</w:t>
      </w:r>
      <w:proofErr w:type="gramEnd"/>
      <w:r w:rsidRPr="008152D8">
        <w:rPr>
          <w:rFonts w:ascii="Arial" w:eastAsia="Times New Roman" w:hAnsi="Arial" w:cs="Arial"/>
          <w:color w:val="1B1C1D"/>
          <w:sz w:val="24"/>
          <w:szCs w:val="24"/>
        </w:rPr>
        <w:t>: For web browser automation.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webdriver.Chrome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(or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webdriver.Firefox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>, etc.): To control the Chrome browser.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Keys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>: To simulate keyboard actions (e.g., pressing Enter).</w:t>
      </w:r>
      <w:bookmarkStart w:id="0" w:name="_GoBack"/>
      <w:bookmarkEnd w:id="0"/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By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>: To locate elements on the web page using different criteria.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proofErr w:type="gram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time</w:t>
      </w:r>
      <w:proofErr w:type="gramEnd"/>
      <w:r w:rsidRPr="008152D8">
        <w:rPr>
          <w:rFonts w:ascii="Arial" w:eastAsia="Times New Roman" w:hAnsi="Arial" w:cs="Arial"/>
          <w:color w:val="1B1C1D"/>
          <w:sz w:val="24"/>
          <w:szCs w:val="24"/>
        </w:rPr>
        <w:t>: To introduce delays for page loading.</w:t>
      </w:r>
    </w:p>
    <w:p w:rsidR="008152D8" w:rsidRPr="008152D8" w:rsidRDefault="008152D8" w:rsidP="008152D8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 xml:space="preserve">Define the </w:t>
      </w:r>
      <w:proofErr w:type="spellStart"/>
      <w:r w:rsidRPr="008152D8">
        <w:rPr>
          <w:rFonts w:ascii="Arial" w:eastAsia="Times New Roman" w:hAnsi="Arial" w:cs="Arial"/>
          <w:b/>
          <w:bCs/>
          <w:color w:val="575B5F"/>
          <w:sz w:val="21"/>
          <w:szCs w:val="21"/>
          <w:bdr w:val="none" w:sz="0" w:space="0" w:color="auto" w:frame="1"/>
        </w:rPr>
        <w:t>scrape_google_results</w:t>
      </w:r>
      <w:proofErr w:type="spellEnd"/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 xml:space="preserve"> function: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Takes the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query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as input.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Initializes the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webdriver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instance.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Navigates to the Google search page.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Locates the search bar and enters the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query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>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Presses Enter to initiate the search.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Waits for a short time to allow the search results to load.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Locates the search result elements using their class name.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Iterates through each result: </w:t>
      </w:r>
    </w:p>
    <w:p w:rsidR="008152D8" w:rsidRPr="008152D8" w:rsidRDefault="008152D8" w:rsidP="008152D8">
      <w:pPr>
        <w:numPr>
          <w:ilvl w:val="2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Extracts the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title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, </w:t>
      </w:r>
      <w:proofErr w:type="spellStart"/>
      <w:proofErr w:type="gram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, and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snippet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of each result using appropriate locators.</w:t>
      </w:r>
    </w:p>
    <w:p w:rsidR="008152D8" w:rsidRPr="008152D8" w:rsidRDefault="008152D8" w:rsidP="008152D8">
      <w:pPr>
        <w:numPr>
          <w:ilvl w:val="2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Stores the extracted information in a dictionary.</w:t>
      </w:r>
    </w:p>
    <w:p w:rsidR="008152D8" w:rsidRPr="008152D8" w:rsidRDefault="008152D8" w:rsidP="008152D8">
      <w:pPr>
        <w:numPr>
          <w:ilvl w:val="2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Appends the dictionary to the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result_data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list.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Closes the browser window.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Returns the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result_data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list.</w:t>
      </w:r>
    </w:p>
    <w:p w:rsidR="008152D8" w:rsidRPr="008152D8" w:rsidRDefault="008152D8" w:rsidP="008152D8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Example usage: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Sets the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query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to "Python programming".</w:t>
      </w:r>
    </w:p>
    <w:p w:rsidR="008152D8" w:rsidRPr="008152D8" w:rsidRDefault="008152D8" w:rsidP="008152D8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Calls the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scrape_google_results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function with the </w:t>
      </w:r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query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>.</w:t>
      </w:r>
    </w:p>
    <w:p w:rsidR="008152D8" w:rsidRPr="008152D8" w:rsidRDefault="008152D8" w:rsidP="008152D8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Prints the extracted information for each search result.</w:t>
      </w:r>
    </w:p>
    <w:p w:rsidR="008152D8" w:rsidRPr="008152D8" w:rsidRDefault="008152D8" w:rsidP="008152D8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Note:</w:t>
      </w:r>
    </w:p>
    <w:p w:rsidR="008152D8" w:rsidRPr="008152D8" w:rsidRDefault="008152D8" w:rsidP="008152D8">
      <w:pPr>
        <w:numPr>
          <w:ilvl w:val="0"/>
          <w:numId w:val="2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lastRenderedPageBreak/>
        <w:t xml:space="preserve">This is a basic example and may need adjustments depending on the specific structure </w:t>
      </w:r>
      <w:proofErr w:type="gramStart"/>
      <w:r w:rsidRPr="008152D8">
        <w:rPr>
          <w:rFonts w:ascii="Arial" w:eastAsia="Times New Roman" w:hAnsi="Arial" w:cs="Arial"/>
          <w:color w:val="1B1C1D"/>
          <w:sz w:val="24"/>
          <w:szCs w:val="24"/>
        </w:rPr>
        <w:t>of</w:t>
      </w:r>
      <w:proofErr w:type="gramEnd"/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 the Google search results page, which can change over time.</w:t>
      </w:r>
    </w:p>
    <w:p w:rsidR="008152D8" w:rsidRPr="008152D8" w:rsidRDefault="008152D8" w:rsidP="008152D8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Ensure you have the necessary Selenium driver (e.g.,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chromedriver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>) installed and in your system's PATH.</w:t>
      </w:r>
    </w:p>
    <w:p w:rsidR="008152D8" w:rsidRPr="008152D8" w:rsidRDefault="008152D8" w:rsidP="008152D8">
      <w:pPr>
        <w:numPr>
          <w:ilvl w:val="0"/>
          <w:numId w:val="2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This script may violate Google's Terms of Service. Use it responsibly and ethically.</w:t>
      </w:r>
    </w:p>
    <w:p w:rsidR="008152D8" w:rsidRPr="008152D8" w:rsidRDefault="008152D8" w:rsidP="008152D8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Consider using a headless browser (like </w:t>
      </w:r>
      <w:proofErr w:type="spellStart"/>
      <w:proofErr w:type="gram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webdriver.Chrome</w:t>
      </w:r>
      <w:proofErr w:type="spellEnd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(</w:t>
      </w:r>
      <w:proofErr w:type="gramEnd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options=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chrome_options</w:t>
      </w:r>
      <w:proofErr w:type="spellEnd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)</w:t>
      </w:r>
      <w:r w:rsidRPr="008152D8">
        <w:rPr>
          <w:rFonts w:ascii="Arial" w:eastAsia="Times New Roman" w:hAnsi="Arial" w:cs="Arial"/>
          <w:color w:val="1B1C1D"/>
          <w:sz w:val="24"/>
          <w:szCs w:val="24"/>
        </w:rPr>
        <w:t>) to avoid opening a visible browser window.</w:t>
      </w:r>
    </w:p>
    <w:p w:rsidR="008152D8" w:rsidRPr="008152D8" w:rsidRDefault="008152D8" w:rsidP="008152D8">
      <w:pPr>
        <w:spacing w:before="240" w:after="12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This script provides a foundation for scraping Google search results using Selenium. You can further enhance it by:</w:t>
      </w:r>
    </w:p>
    <w:p w:rsidR="008152D8" w:rsidRPr="008152D8" w:rsidRDefault="008152D8" w:rsidP="008152D8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 xml:space="preserve">Handling potential exceptions (e.g., </w:t>
      </w:r>
      <w:proofErr w:type="spellStart"/>
      <w:r w:rsidRPr="008152D8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NoSuchElementException</w:t>
      </w:r>
      <w:proofErr w:type="spellEnd"/>
      <w:r w:rsidRPr="008152D8">
        <w:rPr>
          <w:rFonts w:ascii="Arial" w:eastAsia="Times New Roman" w:hAnsi="Arial" w:cs="Arial"/>
          <w:color w:val="1B1C1D"/>
          <w:sz w:val="24"/>
          <w:szCs w:val="24"/>
        </w:rPr>
        <w:t>) more gracefully.</w:t>
      </w:r>
    </w:p>
    <w:p w:rsidR="008152D8" w:rsidRPr="008152D8" w:rsidRDefault="008152D8" w:rsidP="008152D8">
      <w:pPr>
        <w:numPr>
          <w:ilvl w:val="0"/>
          <w:numId w:val="3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Implementing pagination to scrape more than the first page of results.</w:t>
      </w:r>
    </w:p>
    <w:p w:rsidR="008152D8" w:rsidRPr="008152D8" w:rsidRDefault="008152D8" w:rsidP="008152D8">
      <w:pPr>
        <w:numPr>
          <w:ilvl w:val="0"/>
          <w:numId w:val="3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Adding features to filter results based on specific criteria.</w:t>
      </w:r>
    </w:p>
    <w:p w:rsidR="008152D8" w:rsidRPr="008152D8" w:rsidRDefault="008152D8" w:rsidP="008152D8">
      <w:pPr>
        <w:numPr>
          <w:ilvl w:val="0"/>
          <w:numId w:val="3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Using more robust and reliable locators (e.g., XPath) to find elements.</w:t>
      </w:r>
    </w:p>
    <w:p w:rsidR="008152D8" w:rsidRPr="008152D8" w:rsidRDefault="008152D8" w:rsidP="008152D8">
      <w:pPr>
        <w:numPr>
          <w:ilvl w:val="0"/>
          <w:numId w:val="3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8152D8">
        <w:rPr>
          <w:rFonts w:ascii="Arial" w:eastAsia="Times New Roman" w:hAnsi="Arial" w:cs="Arial"/>
          <w:color w:val="1B1C1D"/>
          <w:sz w:val="24"/>
          <w:szCs w:val="24"/>
        </w:rPr>
        <w:t>Improving the code's readability and maintainability.</w:t>
      </w:r>
    </w:p>
    <w:p w:rsidR="003261D0" w:rsidRPr="008152D8" w:rsidRDefault="003261D0">
      <w:pPr>
        <w:rPr>
          <w:rFonts w:ascii="Arial" w:hAnsi="Arial" w:cs="Arial"/>
        </w:rPr>
      </w:pPr>
    </w:p>
    <w:sectPr w:rsidR="003261D0" w:rsidRPr="0081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2885"/>
    <w:multiLevelType w:val="multilevel"/>
    <w:tmpl w:val="41B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A62"/>
    <w:multiLevelType w:val="multilevel"/>
    <w:tmpl w:val="C1C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B30E2"/>
    <w:multiLevelType w:val="multilevel"/>
    <w:tmpl w:val="069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B"/>
    <w:rsid w:val="003261D0"/>
    <w:rsid w:val="008152D8"/>
    <w:rsid w:val="00B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84F2"/>
  <w15:chartTrackingRefBased/>
  <w15:docId w15:val="{4F05EC50-EE66-4911-B43F-9A7B24FD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1930787502-18">
    <w:name w:val="ng-tns-c1930787502-18"/>
    <w:basedOn w:val="DefaultParagraphFont"/>
    <w:rsid w:val="008152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2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52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52D8"/>
  </w:style>
  <w:style w:type="character" w:customStyle="1" w:styleId="citation-0">
    <w:name w:val="citation-0"/>
    <w:basedOn w:val="DefaultParagraphFont"/>
    <w:rsid w:val="008152D8"/>
  </w:style>
  <w:style w:type="character" w:customStyle="1" w:styleId="hljs-function">
    <w:name w:val="hljs-function"/>
    <w:basedOn w:val="DefaultParagraphFont"/>
    <w:rsid w:val="008152D8"/>
  </w:style>
  <w:style w:type="character" w:customStyle="1" w:styleId="hljs-title">
    <w:name w:val="hljs-title"/>
    <w:basedOn w:val="DefaultParagraphFont"/>
    <w:rsid w:val="008152D8"/>
  </w:style>
  <w:style w:type="character" w:customStyle="1" w:styleId="hljs-params">
    <w:name w:val="hljs-params"/>
    <w:basedOn w:val="DefaultParagraphFont"/>
    <w:rsid w:val="008152D8"/>
  </w:style>
  <w:style w:type="character" w:customStyle="1" w:styleId="hljs-string">
    <w:name w:val="hljs-string"/>
    <w:basedOn w:val="DefaultParagraphFont"/>
    <w:rsid w:val="008152D8"/>
  </w:style>
  <w:style w:type="character" w:customStyle="1" w:styleId="hljs-comment">
    <w:name w:val="hljs-comment"/>
    <w:basedOn w:val="DefaultParagraphFont"/>
    <w:rsid w:val="008152D8"/>
  </w:style>
  <w:style w:type="character" w:customStyle="1" w:styleId="hljs-number">
    <w:name w:val="hljs-number"/>
    <w:basedOn w:val="DefaultParagraphFont"/>
    <w:rsid w:val="008152D8"/>
  </w:style>
  <w:style w:type="paragraph" w:styleId="NormalWeb">
    <w:name w:val="Normal (Web)"/>
    <w:basedOn w:val="Normal"/>
    <w:uiPriority w:val="99"/>
    <w:semiHidden/>
    <w:unhideWhenUsed/>
    <w:rsid w:val="0081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5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Saxena</dc:creator>
  <cp:keywords/>
  <dc:description/>
  <cp:lastModifiedBy>Parv Saxena</cp:lastModifiedBy>
  <cp:revision>2</cp:revision>
  <dcterms:created xsi:type="dcterms:W3CDTF">2025-01-26T15:38:00Z</dcterms:created>
  <dcterms:modified xsi:type="dcterms:W3CDTF">2025-01-26T15:39:00Z</dcterms:modified>
</cp:coreProperties>
</file>