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BF43" w14:textId="77777777" w:rsidR="008224F6" w:rsidRDefault="008224F6" w:rsidP="008224F6">
      <w:pPr>
        <w:jc w:val="center"/>
        <w:rPr>
          <w:i/>
          <w:iCs/>
          <w:color w:val="47D459" w:themeColor="accent3" w:themeTint="99"/>
          <w:sz w:val="48"/>
          <w:szCs w:val="48"/>
        </w:rPr>
      </w:pPr>
      <w:r>
        <w:rPr>
          <w:i/>
          <w:iCs/>
          <w:color w:val="47D459" w:themeColor="accent3" w:themeTint="99"/>
          <w:sz w:val="48"/>
          <w:szCs w:val="48"/>
        </w:rPr>
        <w:t>Satsang 30/08/2026</w:t>
      </w:r>
    </w:p>
    <w:p w14:paraId="33A728FC" w14:textId="77777777" w:rsidR="008224F6" w:rsidRDefault="008224F6" w:rsidP="008224F6">
      <w:pPr>
        <w:rPr>
          <w:sz w:val="28"/>
          <w:szCs w:val="28"/>
        </w:rPr>
      </w:pPr>
      <w:r>
        <w:rPr>
          <w:sz w:val="28"/>
          <w:szCs w:val="28"/>
        </w:rPr>
        <w:t>Bessent v/s Kevin.</w:t>
      </w:r>
    </w:p>
    <w:p w14:paraId="2EDC1581" w14:textId="77777777" w:rsidR="008224F6" w:rsidRDefault="008224F6" w:rsidP="008224F6">
      <w:pPr>
        <w:rPr>
          <w:sz w:val="28"/>
          <w:szCs w:val="28"/>
        </w:rPr>
      </w:pPr>
      <w:r>
        <w:rPr>
          <w:sz w:val="28"/>
          <w:szCs w:val="28"/>
        </w:rPr>
        <w:t xml:space="preserve">Treasuries v/s Fed. </w:t>
      </w:r>
    </w:p>
    <w:p w14:paraId="4C31B40E" w14:textId="77777777" w:rsidR="008224F6" w:rsidRDefault="008224F6" w:rsidP="008224F6">
      <w:pPr>
        <w:rPr>
          <w:sz w:val="28"/>
          <w:szCs w:val="28"/>
        </w:rPr>
      </w:pPr>
      <w:r w:rsidRPr="005F3FD2">
        <w:rPr>
          <w:sz w:val="28"/>
          <w:szCs w:val="28"/>
        </w:rPr>
        <w:t xml:space="preserve">To be clear, the “policy” of talking tough should be fully expected, while nothing he said changes the facts of 2+ Trillion deficits that MUST be financed and $40 Trillion in debt, with much needing refinancing. As the treasury secretary stated, the ONLY way out is GROWTH; I continue to state there is </w:t>
      </w:r>
      <w:r>
        <w:rPr>
          <w:sz w:val="28"/>
          <w:szCs w:val="28"/>
        </w:rPr>
        <w:t>hardly a</w:t>
      </w:r>
      <w:r w:rsidRPr="005F3FD2">
        <w:rPr>
          <w:sz w:val="28"/>
          <w:szCs w:val="28"/>
        </w:rPr>
        <w:t xml:space="preserve"> chance this Fed is going to be restrictive under these circumstances.</w:t>
      </w:r>
    </w:p>
    <w:p w14:paraId="29D54DC9" w14:textId="77777777" w:rsidR="008224F6" w:rsidRDefault="008224F6" w:rsidP="008224F6">
      <w:pPr>
        <w:rPr>
          <w:sz w:val="28"/>
          <w:szCs w:val="28"/>
        </w:rPr>
      </w:pPr>
      <w:r w:rsidRPr="003D110F">
        <w:rPr>
          <w:sz w:val="28"/>
          <w:szCs w:val="28"/>
        </w:rPr>
        <w:t xml:space="preserve">Warsh can talk tough on inflation.... He can't act tough. </w:t>
      </w:r>
    </w:p>
    <w:p w14:paraId="7715E38B" w14:textId="77777777" w:rsidR="008224F6" w:rsidRDefault="008224F6" w:rsidP="008224F6">
      <w:pPr>
        <w:rPr>
          <w:sz w:val="28"/>
          <w:szCs w:val="28"/>
        </w:rPr>
      </w:pPr>
      <w:r w:rsidRPr="003D110F">
        <w:rPr>
          <w:sz w:val="28"/>
          <w:szCs w:val="28"/>
        </w:rPr>
        <w:t xml:space="preserve">- 1980 Debt/GDP: 31% vs 120% today </w:t>
      </w:r>
    </w:p>
    <w:p w14:paraId="1DC74F4C" w14:textId="77777777" w:rsidR="008224F6" w:rsidRDefault="008224F6" w:rsidP="008224F6">
      <w:pPr>
        <w:rPr>
          <w:sz w:val="28"/>
          <w:szCs w:val="28"/>
        </w:rPr>
      </w:pPr>
      <w:r w:rsidRPr="003D110F">
        <w:rPr>
          <w:sz w:val="28"/>
          <w:szCs w:val="28"/>
        </w:rPr>
        <w:t xml:space="preserve">- Interest/tax receipts: 10% vs 21% today </w:t>
      </w:r>
    </w:p>
    <w:p w14:paraId="0239DD92" w14:textId="77777777" w:rsidR="008224F6" w:rsidRDefault="008224F6" w:rsidP="008224F6">
      <w:pPr>
        <w:rPr>
          <w:sz w:val="28"/>
          <w:szCs w:val="28"/>
        </w:rPr>
      </w:pPr>
      <w:r w:rsidRPr="003D110F">
        <w:rPr>
          <w:sz w:val="28"/>
          <w:szCs w:val="28"/>
        </w:rPr>
        <w:t xml:space="preserve">- Deficit/GDP: 2.6% vs 6.3% today </w:t>
      </w:r>
    </w:p>
    <w:p w14:paraId="00F5DE0B" w14:textId="77777777" w:rsidR="008224F6" w:rsidRDefault="008224F6" w:rsidP="008224F6">
      <w:pPr>
        <w:rPr>
          <w:sz w:val="28"/>
          <w:szCs w:val="28"/>
        </w:rPr>
      </w:pPr>
      <w:r w:rsidRPr="003D110F">
        <w:rPr>
          <w:sz w:val="28"/>
          <w:szCs w:val="28"/>
        </w:rPr>
        <w:t xml:space="preserve">Today's fiscal position is much weaker than it was during the Volcker era. Warsh has 2 options: </w:t>
      </w:r>
    </w:p>
    <w:p w14:paraId="735401B8" w14:textId="77777777" w:rsidR="008224F6" w:rsidRDefault="008224F6" w:rsidP="008224F6">
      <w:pPr>
        <w:rPr>
          <w:sz w:val="28"/>
          <w:szCs w:val="28"/>
        </w:rPr>
      </w:pPr>
      <w:r w:rsidRPr="003D110F">
        <w:rPr>
          <w:sz w:val="28"/>
          <w:szCs w:val="28"/>
        </w:rPr>
        <w:t xml:space="preserve">1. Fight inflation and blow up the bond market. </w:t>
      </w:r>
    </w:p>
    <w:p w14:paraId="78D2E9BE" w14:textId="77777777" w:rsidR="008224F6" w:rsidRDefault="008224F6" w:rsidP="008224F6">
      <w:pPr>
        <w:rPr>
          <w:sz w:val="28"/>
          <w:szCs w:val="28"/>
        </w:rPr>
      </w:pPr>
      <w:r w:rsidRPr="003D110F">
        <w:rPr>
          <w:sz w:val="28"/>
          <w:szCs w:val="28"/>
        </w:rPr>
        <w:t>2. Sacrifice the USD to save the bond market.</w:t>
      </w:r>
    </w:p>
    <w:p w14:paraId="4E5E1F6D" w14:textId="77777777" w:rsidR="008224F6" w:rsidRDefault="008224F6" w:rsidP="008224F6">
      <w:pPr>
        <w:rPr>
          <w:sz w:val="28"/>
          <w:szCs w:val="28"/>
        </w:rPr>
      </w:pPr>
      <w:r w:rsidRPr="005F683D">
        <w:rPr>
          <w:noProof/>
          <w:sz w:val="28"/>
          <w:szCs w:val="28"/>
        </w:rPr>
        <w:drawing>
          <wp:inline distT="0" distB="0" distL="0" distR="0" wp14:anchorId="5284DB5B" wp14:editId="4DE00920">
            <wp:extent cx="5731510" cy="2643505"/>
            <wp:effectExtent l="0" t="0" r="2540" b="4445"/>
            <wp:docPr id="140161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12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66C0" w14:textId="77777777" w:rsidR="008224F6" w:rsidRDefault="008224F6" w:rsidP="008224F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Let us shift our focus to </w:t>
      </w:r>
      <w:r w:rsidRPr="00743456">
        <w:rPr>
          <w:sz w:val="28"/>
          <w:szCs w:val="28"/>
          <w:highlight w:val="yellow"/>
        </w:rPr>
        <w:t>Banana Patterns</w:t>
      </w:r>
      <w:r>
        <w:rPr>
          <w:sz w:val="28"/>
          <w:szCs w:val="28"/>
        </w:rPr>
        <w:t xml:space="preserve">. It’s a beautiful site I explored last week &amp; it should a site one should bookmark. It makes your life lot </w:t>
      </w:r>
      <w:proofErr w:type="gramStart"/>
      <w:r>
        <w:rPr>
          <w:sz w:val="28"/>
          <w:szCs w:val="28"/>
        </w:rPr>
        <w:t>more easy</w:t>
      </w:r>
      <w:proofErr w:type="gramEnd"/>
      <w:r>
        <w:rPr>
          <w:sz w:val="28"/>
          <w:szCs w:val="28"/>
        </w:rPr>
        <w:t>.</w:t>
      </w:r>
    </w:p>
    <w:p w14:paraId="6DBA9888" w14:textId="77777777" w:rsidR="008224F6" w:rsidRDefault="008224F6" w:rsidP="008224F6">
      <w:pPr>
        <w:rPr>
          <w:sz w:val="28"/>
          <w:szCs w:val="28"/>
        </w:rPr>
      </w:pPr>
    </w:p>
    <w:p w14:paraId="2A7A8FDF" w14:textId="77777777" w:rsidR="008224F6" w:rsidRDefault="008224F6" w:rsidP="008224F6">
      <w:pPr>
        <w:rPr>
          <w:sz w:val="28"/>
          <w:szCs w:val="28"/>
        </w:rPr>
      </w:pPr>
      <w:r w:rsidRPr="00C34773">
        <w:rPr>
          <w:sz w:val="28"/>
          <w:szCs w:val="28"/>
          <w:highlight w:val="yellow"/>
        </w:rPr>
        <w:t>NHC Foods</w:t>
      </w:r>
      <w:r>
        <w:rPr>
          <w:sz w:val="28"/>
          <w:szCs w:val="28"/>
        </w:rPr>
        <w:t xml:space="preserve">: Let us focus on a very pertinent question raised with so much of equity dilution whether EPS is sustainable? </w:t>
      </w:r>
    </w:p>
    <w:p w14:paraId="3AEE183B" w14:textId="77777777" w:rsidR="008224F6" w:rsidRDefault="008224F6" w:rsidP="008224F6">
      <w:pPr>
        <w:rPr>
          <w:sz w:val="28"/>
          <w:szCs w:val="28"/>
        </w:rPr>
      </w:pPr>
      <w:r>
        <w:rPr>
          <w:sz w:val="28"/>
          <w:szCs w:val="28"/>
        </w:rPr>
        <w:t xml:space="preserve">Weekly Ideas: </w:t>
      </w:r>
    </w:p>
    <w:p w14:paraId="5B246E71" w14:textId="77777777" w:rsidR="008224F6" w:rsidRDefault="008224F6" w:rsidP="008224F6">
      <w:pPr>
        <w:rPr>
          <w:sz w:val="28"/>
          <w:szCs w:val="28"/>
        </w:rPr>
      </w:pPr>
      <w:r>
        <w:rPr>
          <w:sz w:val="28"/>
          <w:szCs w:val="28"/>
        </w:rPr>
        <w:t xml:space="preserve">Quess </w:t>
      </w:r>
      <w:proofErr w:type="spellStart"/>
      <w:proofErr w:type="gramStart"/>
      <w:r>
        <w:rPr>
          <w:sz w:val="28"/>
          <w:szCs w:val="28"/>
        </w:rPr>
        <w:t>corp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 </w:t>
      </w:r>
      <w:proofErr w:type="spellStart"/>
      <w:proofErr w:type="gramStart"/>
      <w:r>
        <w:rPr>
          <w:sz w:val="28"/>
          <w:szCs w:val="28"/>
        </w:rPr>
        <w:t>Cyient</w:t>
      </w:r>
      <w:proofErr w:type="spellEnd"/>
      <w:r>
        <w:rPr>
          <w:sz w:val="28"/>
          <w:szCs w:val="28"/>
        </w:rPr>
        <w:t xml:space="preserve">,  </w:t>
      </w:r>
      <w:proofErr w:type="spellStart"/>
      <w:r>
        <w:rPr>
          <w:sz w:val="28"/>
          <w:szCs w:val="28"/>
        </w:rPr>
        <w:t>Glaxosmithcline</w:t>
      </w:r>
      <w:proofErr w:type="spellEnd"/>
      <w:r>
        <w:rPr>
          <w:sz w:val="28"/>
          <w:szCs w:val="28"/>
        </w:rPr>
        <w:t>,  Shyam</w:t>
      </w:r>
      <w:proofErr w:type="gramEnd"/>
      <w:r>
        <w:rPr>
          <w:sz w:val="28"/>
          <w:szCs w:val="28"/>
        </w:rPr>
        <w:t xml:space="preserve"> metallics, Q Power</w:t>
      </w:r>
    </w:p>
    <w:p w14:paraId="1FADCB2E" w14:textId="77777777" w:rsidR="008224F6" w:rsidRDefault="008224F6" w:rsidP="008224F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Morepan</w:t>
      </w:r>
      <w:proofErr w:type="spellEnd"/>
      <w:r>
        <w:rPr>
          <w:sz w:val="28"/>
          <w:szCs w:val="28"/>
        </w:rPr>
        <w:t xml:space="preserve"> &amp; Inox India should also be in radar.</w:t>
      </w:r>
    </w:p>
    <w:p w14:paraId="69586D4A" w14:textId="77777777" w:rsidR="008224F6" w:rsidRDefault="008224F6" w:rsidP="008224F6">
      <w:pPr>
        <w:rPr>
          <w:sz w:val="28"/>
          <w:szCs w:val="28"/>
        </w:rPr>
      </w:pPr>
    </w:p>
    <w:p w14:paraId="006597F6" w14:textId="77777777" w:rsidR="008224F6" w:rsidRDefault="008224F6" w:rsidP="008224F6">
      <w:pPr>
        <w:rPr>
          <w:sz w:val="28"/>
          <w:szCs w:val="28"/>
        </w:rPr>
      </w:pPr>
    </w:p>
    <w:p w14:paraId="5483774E" w14:textId="77777777" w:rsidR="008224F6" w:rsidRDefault="008224F6" w:rsidP="008224F6">
      <w:pPr>
        <w:rPr>
          <w:sz w:val="28"/>
          <w:szCs w:val="28"/>
        </w:rPr>
      </w:pPr>
    </w:p>
    <w:p w14:paraId="53525988" w14:textId="77777777" w:rsidR="008224F6" w:rsidRDefault="008224F6"/>
    <w:sectPr w:rsidR="00822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F6"/>
    <w:rsid w:val="003A1D3F"/>
    <w:rsid w:val="0082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9509"/>
  <w15:chartTrackingRefBased/>
  <w15:docId w15:val="{B44785EF-FA1F-4B6B-9E54-39340297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4F6"/>
  </w:style>
  <w:style w:type="paragraph" w:styleId="Heading1">
    <w:name w:val="heading 1"/>
    <w:basedOn w:val="Normal"/>
    <w:next w:val="Normal"/>
    <w:link w:val="Heading1Char"/>
    <w:uiPriority w:val="9"/>
    <w:qFormat/>
    <w:rsid w:val="00822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pandey</dc:creator>
  <cp:keywords/>
  <dc:description/>
  <cp:lastModifiedBy>Yogesh pandey</cp:lastModifiedBy>
  <cp:revision>1</cp:revision>
  <dcterms:created xsi:type="dcterms:W3CDTF">2026-08-30T07:41:00Z</dcterms:created>
  <dcterms:modified xsi:type="dcterms:W3CDTF">2026-08-30T07:42:00Z</dcterms:modified>
</cp:coreProperties>
</file>