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98A95" w14:textId="2826ADAC" w:rsidR="00C743CD" w:rsidRPr="00EB60CD" w:rsidRDefault="00EB60CD">
      <w:pPr>
        <w:rPr>
          <w:b/>
          <w:bCs/>
          <w:lang w:val="ro-RO"/>
        </w:rPr>
      </w:pPr>
      <w:r w:rsidRPr="00EB60CD">
        <w:rPr>
          <w:b/>
          <w:bCs/>
          <w:highlight w:val="yellow"/>
          <w:lang w:val="ro-RO"/>
        </w:rPr>
        <w:t>C02</w:t>
      </w:r>
    </w:p>
    <w:p w14:paraId="56FD1565" w14:textId="77777777" w:rsidR="00EB60CD" w:rsidRPr="00534843" w:rsidRDefault="00EB60CD" w:rsidP="00EB60CD">
      <w:pPr>
        <w:jc w:val="both"/>
      </w:pPr>
      <w:r>
        <w:rPr>
          <w:b/>
          <w:bCs/>
        </w:rPr>
        <w:t>P1.</w:t>
      </w:r>
      <w:r w:rsidRPr="00B5147C">
        <w:t xml:space="preserve"> </w:t>
      </w:r>
      <w:r>
        <w:t>Utilizând rezistențe cu toleranța de 5% și cât mai apropiate de cele rezultate din calculul analitic, proiectați un amplificator neinversor (fig. 1) care să aibă amplificarea ideală în buclă închisă egală cu 8.</w:t>
      </w:r>
    </w:p>
    <w:p w14:paraId="462AA480" w14:textId="77777777" w:rsidR="00EB60CD" w:rsidRDefault="00EB60CD" w:rsidP="00EB60CD">
      <w:pPr>
        <w:jc w:val="center"/>
      </w:pPr>
      <w:r>
        <w:rPr>
          <w:noProof/>
        </w:rPr>
        <w:drawing>
          <wp:inline distT="0" distB="0" distL="0" distR="0" wp14:anchorId="10669761" wp14:editId="4ACA231A">
            <wp:extent cx="1494000" cy="9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94000" cy="900000"/>
                    </a:xfrm>
                    <a:prstGeom prst="rect">
                      <a:avLst/>
                    </a:prstGeom>
                  </pic:spPr>
                </pic:pic>
              </a:graphicData>
            </a:graphic>
          </wp:inline>
        </w:drawing>
      </w:r>
    </w:p>
    <w:p w14:paraId="6CF5900C" w14:textId="77777777" w:rsidR="00EB60CD" w:rsidRPr="00B84144" w:rsidRDefault="00EB60CD" w:rsidP="00EB60CD">
      <w:pPr>
        <w:jc w:val="center"/>
        <w:rPr>
          <w:b/>
          <w:bCs/>
          <w:sz w:val="20"/>
          <w:szCs w:val="18"/>
        </w:rPr>
      </w:pPr>
      <w:r w:rsidRPr="00B84144">
        <w:rPr>
          <w:b/>
          <w:bCs/>
          <w:sz w:val="20"/>
          <w:szCs w:val="18"/>
        </w:rPr>
        <w:t>Fig. 1.</w:t>
      </w:r>
    </w:p>
    <w:p w14:paraId="23A41C7D" w14:textId="77777777" w:rsidR="00EB60CD" w:rsidRPr="00421F7D" w:rsidRDefault="00EB60CD" w:rsidP="00EB60CD">
      <w:r>
        <w:rPr>
          <w:b/>
          <w:bCs/>
        </w:rPr>
        <w:t>Rezolvare</w:t>
      </w:r>
      <w:r>
        <w:t>:</w:t>
      </w:r>
    </w:p>
    <w:p w14:paraId="69E5B243" w14:textId="77777777" w:rsidR="00EB60CD" w:rsidRDefault="00EB60CD" w:rsidP="00EB60CD">
      <w:r w:rsidRPr="006A618A">
        <w:rPr>
          <w:position w:val="-30"/>
        </w:rPr>
        <w:object w:dxaOrig="2940" w:dyaOrig="680" w14:anchorId="56A58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pt;height:34.15pt" o:ole="">
            <v:imagedata r:id="rId8" o:title=""/>
          </v:shape>
          <o:OLEObject Type="Embed" ProgID="Equation.DSMT4" ShapeID="_x0000_i1025" DrawAspect="Content" ObjectID="_1653991518" r:id="rId9"/>
        </w:object>
      </w:r>
    </w:p>
    <w:p w14:paraId="2BF49FCA" w14:textId="77777777" w:rsidR="00EB60CD" w:rsidRPr="00F61368" w:rsidRDefault="00EB60CD" w:rsidP="00EB60CD">
      <w:pPr>
        <w:jc w:val="both"/>
      </w:pPr>
      <w:r>
        <w:t>Atunci când în proiectare avem o singură relație și două necunoscute (R</w:t>
      </w:r>
      <w:r>
        <w:rPr>
          <w:vertAlign w:val="subscript"/>
        </w:rPr>
        <w:t>1</w:t>
      </w:r>
      <w:r>
        <w:t xml:space="preserve"> și R</w:t>
      </w:r>
      <w:r>
        <w:rPr>
          <w:vertAlign w:val="subscript"/>
        </w:rPr>
        <w:t>2</w:t>
      </w:r>
      <w:r>
        <w:t xml:space="preserve">, în acest caz), se dă o valoare unei rezistențe și din relația amplificării ideale în buclă închisă rezultă valoarea celeilalte rezistențe. Deoarece AO nu pot debita sau absorbi curenți mai mari de 20-30mA, </w:t>
      </w:r>
      <w:r w:rsidRPr="007C3A38">
        <w:rPr>
          <w:highlight w:val="yellow"/>
        </w:rPr>
        <w:t>se recomandă ca rezistențele din circuitele cu AO să aibă valorile cuprinse între 1kΩ și 100kΩ, cu cele mai multe valori în domeniul 10kΩ și 100kΩ.</w:t>
      </w:r>
      <w:r>
        <w:t xml:space="preserve"> Recomandarea nu este restrictivă.</w:t>
      </w:r>
    </w:p>
    <w:p w14:paraId="62A2CDFD" w14:textId="77777777" w:rsidR="00EB60CD" w:rsidRDefault="00EB60CD" w:rsidP="00EB60CD">
      <w:pPr>
        <w:jc w:val="both"/>
      </w:pPr>
      <w:r w:rsidRPr="007D3F09">
        <w:rPr>
          <w:position w:val="-30"/>
        </w:rPr>
        <w:object w:dxaOrig="2659" w:dyaOrig="680" w14:anchorId="2776D637">
          <v:shape id="_x0000_i1026" type="#_x0000_t75" style="width:132.95pt;height:34.15pt" o:ole="">
            <v:imagedata r:id="rId10" o:title=""/>
          </v:shape>
          <o:OLEObject Type="Embed" ProgID="Equation.DSMT4" ShapeID="_x0000_i1026" DrawAspect="Content" ObjectID="_1653991519" r:id="rId11"/>
        </w:object>
      </w:r>
    </w:p>
    <w:p w14:paraId="1AC5594D" w14:textId="77777777" w:rsidR="00EB60CD" w:rsidRDefault="00EB60CD" w:rsidP="00EB60CD">
      <w:pPr>
        <w:jc w:val="both"/>
      </w:pPr>
      <w:r>
        <w:t xml:space="preserve">Se poate alege </w:t>
      </w:r>
      <w:r w:rsidRPr="007D3F09">
        <w:rPr>
          <w:position w:val="-12"/>
        </w:rPr>
        <w:object w:dxaOrig="2400" w:dyaOrig="360" w14:anchorId="1504B408">
          <v:shape id="_x0000_i1027" type="#_x0000_t75" style="width:119.9pt;height:18.1pt" o:ole="">
            <v:imagedata r:id="rId12" o:title=""/>
          </v:shape>
          <o:OLEObject Type="Embed" ProgID="Equation.DSMT4" ShapeID="_x0000_i1027" DrawAspect="Content" ObjectID="_1653991520" r:id="rId13"/>
        </w:object>
      </w:r>
      <w:r>
        <w:t>, ambele fiind valori standard la 5% toleranță conform tabelului C02-1.</w:t>
      </w:r>
    </w:p>
    <w:p w14:paraId="1FFF9227" w14:textId="77777777" w:rsidR="00EB60CD" w:rsidRDefault="00EB60CD" w:rsidP="00EB60CD">
      <w:pPr>
        <w:jc w:val="both"/>
      </w:pPr>
    </w:p>
    <w:p w14:paraId="2A9697F8" w14:textId="77777777" w:rsidR="00EB60CD" w:rsidRPr="002356BE" w:rsidRDefault="00EB60CD" w:rsidP="00EB60CD">
      <w:pPr>
        <w:rPr>
          <w:b/>
          <w:bCs/>
        </w:rPr>
      </w:pPr>
      <w:r>
        <w:rPr>
          <w:b/>
          <w:bCs/>
        </w:rPr>
        <w:t>Efecte de încărcare</w:t>
      </w:r>
    </w:p>
    <w:p w14:paraId="6E50C89A" w14:textId="77777777" w:rsidR="00EB60CD" w:rsidRDefault="00EB60CD" w:rsidP="00EB60CD">
      <w:pPr>
        <w:jc w:val="both"/>
      </w:pPr>
      <w:r>
        <w:t xml:space="preserve">Efectele de încărcare se referă la eventualele divizări ale tensiunii sursei de semnal sau ale celei amplificate și sunt determinate de rezistențele de intrare, </w:t>
      </w:r>
      <w:r w:rsidRPr="00534D6E">
        <w:rPr>
          <w:i/>
          <w:iCs/>
        </w:rPr>
        <w:t>R</w:t>
      </w:r>
      <w:r w:rsidRPr="00534D6E">
        <w:rPr>
          <w:i/>
          <w:iCs/>
          <w:vertAlign w:val="subscript"/>
        </w:rPr>
        <w:t>i</w:t>
      </w:r>
      <w:r>
        <w:t xml:space="preserve">, respectiv de ieșire, </w:t>
      </w:r>
      <w:r w:rsidRPr="00534D6E">
        <w:rPr>
          <w:i/>
          <w:iCs/>
        </w:rPr>
        <w:t>R</w:t>
      </w:r>
      <w:r w:rsidRPr="00534D6E">
        <w:rPr>
          <w:i/>
          <w:iCs/>
          <w:vertAlign w:val="subscript"/>
        </w:rPr>
        <w:t>o</w:t>
      </w:r>
      <w:r>
        <w:t>, ambele în buclă închisă.</w:t>
      </w:r>
    </w:p>
    <w:p w14:paraId="2C2CAF09" w14:textId="77777777" w:rsidR="00EB60CD" w:rsidRDefault="00EB60CD" w:rsidP="00EB60CD"/>
    <w:p w14:paraId="4943C61C" w14:textId="77777777" w:rsidR="00EB60CD" w:rsidRDefault="00EB60CD" w:rsidP="00EB60CD">
      <w:pPr>
        <w:jc w:val="both"/>
      </w:pPr>
      <w:r>
        <w:rPr>
          <w:b/>
          <w:bCs/>
        </w:rPr>
        <w:t>P2.</w:t>
      </w:r>
      <w:r>
        <w:t xml:space="preserve"> În ambele circuite din fig. 2, </w:t>
      </w:r>
      <w:r>
        <w:rPr>
          <w:i/>
          <w:iCs/>
        </w:rPr>
        <w:t>R</w:t>
      </w:r>
      <w:r>
        <w:rPr>
          <w:i/>
          <w:iCs/>
          <w:vertAlign w:val="subscript"/>
        </w:rPr>
        <w:t>S</w:t>
      </w:r>
      <w:r>
        <w:t xml:space="preserve">=5kΩ, </w:t>
      </w:r>
      <w:r>
        <w:rPr>
          <w:i/>
          <w:iCs/>
        </w:rPr>
        <w:t>R</w:t>
      </w:r>
      <w:r>
        <w:rPr>
          <w:vertAlign w:val="subscript"/>
        </w:rPr>
        <w:t>1</w:t>
      </w:r>
      <w:r>
        <w:t xml:space="preserve">=20kΩ iar </w:t>
      </w:r>
      <w:r>
        <w:rPr>
          <w:i/>
          <w:iCs/>
        </w:rPr>
        <w:t>R</w:t>
      </w:r>
      <w:r>
        <w:rPr>
          <w:vertAlign w:val="subscript"/>
        </w:rPr>
        <w:t>2</w:t>
      </w:r>
      <w:r>
        <w:t xml:space="preserve">=100kΩ. Dacă </w:t>
      </w:r>
      <w:r>
        <w:rPr>
          <w:i/>
          <w:iCs/>
        </w:rPr>
        <w:t>v</w:t>
      </w:r>
      <w:r>
        <w:rPr>
          <w:i/>
          <w:iCs/>
          <w:vertAlign w:val="subscript"/>
        </w:rPr>
        <w:t>S</w:t>
      </w:r>
      <w:r>
        <w:t xml:space="preserve">=2V, determinați valoarea tensiunii de pe sarcină, </w:t>
      </w:r>
      <w:r>
        <w:rPr>
          <w:i/>
          <w:iCs/>
        </w:rPr>
        <w:t>v</w:t>
      </w:r>
      <w:r>
        <w:rPr>
          <w:i/>
          <w:iCs/>
          <w:vertAlign w:val="subscript"/>
        </w:rPr>
        <w:t>L</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EB60CD" w14:paraId="5059FA25" w14:textId="77777777" w:rsidTr="00A9661E">
        <w:tc>
          <w:tcPr>
            <w:tcW w:w="4814" w:type="dxa"/>
            <w:vAlign w:val="center"/>
          </w:tcPr>
          <w:p w14:paraId="4813F1D8" w14:textId="77777777" w:rsidR="00EB60CD" w:rsidRDefault="00EB60CD" w:rsidP="00A9661E">
            <w:pPr>
              <w:jc w:val="center"/>
            </w:pPr>
            <w:r>
              <w:rPr>
                <w:noProof/>
              </w:rPr>
              <w:drawing>
                <wp:inline distT="0" distB="0" distL="0" distR="0" wp14:anchorId="47B1857F" wp14:editId="005B25F1">
                  <wp:extent cx="2156400" cy="122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6400" cy="1227600"/>
                          </a:xfrm>
                          <a:prstGeom prst="rect">
                            <a:avLst/>
                          </a:prstGeom>
                          <a:noFill/>
                          <a:ln>
                            <a:noFill/>
                          </a:ln>
                        </pic:spPr>
                      </pic:pic>
                    </a:graphicData>
                  </a:graphic>
                </wp:inline>
              </w:drawing>
            </w:r>
          </w:p>
        </w:tc>
        <w:tc>
          <w:tcPr>
            <w:tcW w:w="4815" w:type="dxa"/>
            <w:vAlign w:val="center"/>
          </w:tcPr>
          <w:p w14:paraId="4031C4DC" w14:textId="77777777" w:rsidR="00EB60CD" w:rsidRDefault="00EB60CD" w:rsidP="00A9661E">
            <w:pPr>
              <w:jc w:val="center"/>
            </w:pPr>
            <w:r>
              <w:rPr>
                <w:noProof/>
              </w:rPr>
              <w:drawing>
                <wp:inline distT="0" distB="0" distL="0" distR="0" wp14:anchorId="43CB48FF" wp14:editId="68BC2C30">
                  <wp:extent cx="2750400" cy="103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0400" cy="1036800"/>
                          </a:xfrm>
                          <a:prstGeom prst="rect">
                            <a:avLst/>
                          </a:prstGeom>
                        </pic:spPr>
                      </pic:pic>
                    </a:graphicData>
                  </a:graphic>
                </wp:inline>
              </w:drawing>
            </w:r>
          </w:p>
        </w:tc>
      </w:tr>
      <w:tr w:rsidR="00EB60CD" w:rsidRPr="005B42D6" w14:paraId="20F420FB" w14:textId="77777777" w:rsidTr="00A9661E">
        <w:tc>
          <w:tcPr>
            <w:tcW w:w="4814" w:type="dxa"/>
            <w:vAlign w:val="center"/>
          </w:tcPr>
          <w:p w14:paraId="26DE4F8F" w14:textId="77777777" w:rsidR="00EB60CD" w:rsidRPr="005B42D6" w:rsidRDefault="00EB60CD" w:rsidP="00A9661E">
            <w:pPr>
              <w:jc w:val="center"/>
              <w:rPr>
                <w:i/>
                <w:iCs/>
                <w:sz w:val="20"/>
                <w:szCs w:val="18"/>
              </w:rPr>
            </w:pPr>
            <w:r>
              <w:rPr>
                <w:i/>
                <w:iCs/>
                <w:sz w:val="20"/>
                <w:szCs w:val="18"/>
              </w:rPr>
              <w:t>a)</w:t>
            </w:r>
          </w:p>
        </w:tc>
        <w:tc>
          <w:tcPr>
            <w:tcW w:w="4815" w:type="dxa"/>
            <w:vAlign w:val="center"/>
          </w:tcPr>
          <w:p w14:paraId="399EECED" w14:textId="77777777" w:rsidR="00EB60CD" w:rsidRPr="005B42D6" w:rsidRDefault="00EB60CD" w:rsidP="00A9661E">
            <w:pPr>
              <w:jc w:val="center"/>
              <w:rPr>
                <w:i/>
                <w:iCs/>
                <w:sz w:val="20"/>
                <w:szCs w:val="18"/>
              </w:rPr>
            </w:pPr>
            <w:r>
              <w:rPr>
                <w:i/>
                <w:iCs/>
                <w:sz w:val="20"/>
                <w:szCs w:val="18"/>
              </w:rPr>
              <w:t>b)</w:t>
            </w:r>
          </w:p>
        </w:tc>
      </w:tr>
      <w:tr w:rsidR="00EB60CD" w:rsidRPr="005B42D6" w14:paraId="748DFC08" w14:textId="77777777" w:rsidTr="00A9661E">
        <w:tc>
          <w:tcPr>
            <w:tcW w:w="9629" w:type="dxa"/>
            <w:gridSpan w:val="2"/>
            <w:vAlign w:val="center"/>
          </w:tcPr>
          <w:p w14:paraId="50A211B4" w14:textId="77777777" w:rsidR="00EB60CD" w:rsidRPr="005B42D6" w:rsidRDefault="00EB60CD" w:rsidP="00A9661E">
            <w:pPr>
              <w:jc w:val="center"/>
              <w:rPr>
                <w:b/>
                <w:bCs/>
                <w:sz w:val="20"/>
                <w:szCs w:val="18"/>
              </w:rPr>
            </w:pPr>
            <w:r>
              <w:rPr>
                <w:b/>
                <w:bCs/>
                <w:sz w:val="20"/>
                <w:szCs w:val="18"/>
              </w:rPr>
              <w:t>Fig. 2.</w:t>
            </w:r>
          </w:p>
        </w:tc>
      </w:tr>
    </w:tbl>
    <w:p w14:paraId="060AB05A" w14:textId="77777777" w:rsidR="00EB60CD" w:rsidRPr="002338ED" w:rsidRDefault="00EB60CD" w:rsidP="00EB60CD">
      <w:pPr>
        <w:jc w:val="both"/>
        <w:rPr>
          <w:b/>
          <w:bCs/>
        </w:rPr>
      </w:pPr>
      <w:r>
        <w:rPr>
          <w:b/>
          <w:bCs/>
        </w:rPr>
        <w:t>Rezolvare</w:t>
      </w:r>
    </w:p>
    <w:p w14:paraId="631C2078" w14:textId="77777777" w:rsidR="00EB60CD" w:rsidRPr="002338ED" w:rsidRDefault="00EB60CD" w:rsidP="00EB60CD">
      <w:pPr>
        <w:pStyle w:val="ListParagraph"/>
        <w:numPr>
          <w:ilvl w:val="0"/>
          <w:numId w:val="1"/>
        </w:numPr>
        <w:jc w:val="both"/>
      </w:pPr>
      <w:r>
        <w:t xml:space="preserve">În cazul circuitului neinversor din fig. 2, </w:t>
      </w:r>
      <w:r w:rsidRPr="005B511D">
        <w:rPr>
          <w:i/>
          <w:iCs/>
        </w:rPr>
        <w:t>a</w:t>
      </w:r>
      <w:r>
        <w:t>, rezistența de intrare a circuitului fiind infinit (</w:t>
      </w:r>
      <w:r w:rsidRPr="005B511D">
        <w:rPr>
          <w:i/>
          <w:iCs/>
        </w:rPr>
        <w:t>R</w:t>
      </w:r>
      <w:r w:rsidRPr="005B511D">
        <w:rPr>
          <w:i/>
          <w:iCs/>
          <w:vertAlign w:val="subscript"/>
        </w:rPr>
        <w:t>i</w:t>
      </w:r>
      <w:r>
        <w:sym w:font="Symbol" w:char="F0AE"/>
      </w:r>
      <w:r>
        <w:sym w:font="Symbol" w:char="F0A5"/>
      </w:r>
      <w:r>
        <w:t xml:space="preserve">) NU are loc divizarea tensiunii între </w:t>
      </w:r>
      <w:r w:rsidRPr="005B511D">
        <w:rPr>
          <w:i/>
          <w:iCs/>
        </w:rPr>
        <w:t>R</w:t>
      </w:r>
      <w:r w:rsidRPr="005B511D">
        <w:rPr>
          <w:i/>
          <w:iCs/>
          <w:vertAlign w:val="subscript"/>
        </w:rPr>
        <w:t>S</w:t>
      </w:r>
      <w:r>
        <w:t xml:space="preserve"> și </w:t>
      </w:r>
      <w:r w:rsidRPr="005B511D">
        <w:rPr>
          <w:i/>
          <w:iCs/>
        </w:rPr>
        <w:t>R</w:t>
      </w:r>
      <w:r w:rsidRPr="005B511D">
        <w:rPr>
          <w:i/>
          <w:iCs/>
          <w:vertAlign w:val="subscript"/>
        </w:rPr>
        <w:t>i</w:t>
      </w:r>
      <w:r>
        <w:t xml:space="preserve">. Astfel </w:t>
      </w:r>
      <w:r w:rsidRPr="005B511D">
        <w:rPr>
          <w:i/>
          <w:iCs/>
        </w:rPr>
        <w:t>v</w:t>
      </w:r>
      <w:r w:rsidRPr="005B511D">
        <w:rPr>
          <w:i/>
          <w:iCs/>
          <w:vertAlign w:val="subscript"/>
        </w:rPr>
        <w:t>I</w:t>
      </w:r>
      <w:r>
        <w:t>=</w:t>
      </w:r>
      <w:r w:rsidRPr="005B511D">
        <w:rPr>
          <w:i/>
          <w:iCs/>
        </w:rPr>
        <w:t>v</w:t>
      </w:r>
      <w:r w:rsidRPr="005B511D">
        <w:rPr>
          <w:i/>
          <w:iCs/>
          <w:vertAlign w:val="subscript"/>
        </w:rPr>
        <w:t>S</w:t>
      </w:r>
      <w:r>
        <w:t xml:space="preserve">=2V, iar tensiunea pe sarcina </w:t>
      </w:r>
      <w:r w:rsidRPr="005B511D">
        <w:rPr>
          <w:i/>
          <w:iCs/>
        </w:rPr>
        <w:t>R</w:t>
      </w:r>
      <w:r w:rsidRPr="005B511D">
        <w:rPr>
          <w:i/>
          <w:iCs/>
          <w:vertAlign w:val="subscript"/>
        </w:rPr>
        <w:t>L</w:t>
      </w:r>
      <w:r>
        <w:t xml:space="preserve"> se scrie</w:t>
      </w:r>
    </w:p>
    <w:p w14:paraId="49168924" w14:textId="77777777" w:rsidR="00EB60CD" w:rsidRDefault="00EB60CD" w:rsidP="00EB60CD">
      <w:pPr>
        <w:jc w:val="both"/>
      </w:pPr>
      <w:r w:rsidRPr="005B511D">
        <w:rPr>
          <w:position w:val="-32"/>
        </w:rPr>
        <w:object w:dxaOrig="4080" w:dyaOrig="760" w14:anchorId="707B4549">
          <v:shape id="_x0000_i1028" type="#_x0000_t75" style="width:203.95pt;height:37.85pt" o:ole="">
            <v:imagedata r:id="rId16" o:title=""/>
          </v:shape>
          <o:OLEObject Type="Embed" ProgID="Equation.DSMT4" ShapeID="_x0000_i1028" DrawAspect="Content" ObjectID="_1653991521" r:id="rId17"/>
        </w:object>
      </w:r>
    </w:p>
    <w:p w14:paraId="0097F2FD" w14:textId="77777777" w:rsidR="00EB60CD" w:rsidRDefault="00EB60CD" w:rsidP="00EB60CD">
      <w:pPr>
        <w:pStyle w:val="ListParagraph"/>
        <w:numPr>
          <w:ilvl w:val="0"/>
          <w:numId w:val="1"/>
        </w:numPr>
        <w:jc w:val="both"/>
      </w:pPr>
      <w:r>
        <w:t xml:space="preserve">În cazul circuitului inversor din fig. 2, </w:t>
      </w:r>
      <w:r>
        <w:rPr>
          <w:i/>
          <w:iCs/>
        </w:rPr>
        <w:t>b</w:t>
      </w:r>
      <w:r>
        <w:t xml:space="preserve">, rezistența de intrare a circuitului fiind egală cu </w:t>
      </w:r>
      <w:r w:rsidRPr="005B511D">
        <w:rPr>
          <w:i/>
          <w:iCs/>
        </w:rPr>
        <w:t>R</w:t>
      </w:r>
      <w:r>
        <w:rPr>
          <w:vertAlign w:val="subscript"/>
        </w:rPr>
        <w:t>1</w:t>
      </w:r>
      <w:r>
        <w:t xml:space="preserve"> (</w:t>
      </w:r>
      <w:r w:rsidRPr="005B511D">
        <w:rPr>
          <w:i/>
          <w:iCs/>
        </w:rPr>
        <w:t>R</w:t>
      </w:r>
      <w:r w:rsidRPr="005B511D">
        <w:rPr>
          <w:i/>
          <w:iCs/>
          <w:vertAlign w:val="subscript"/>
        </w:rPr>
        <w:t>i</w:t>
      </w:r>
      <w:r>
        <w:t>=</w:t>
      </w:r>
      <w:r w:rsidRPr="005B511D">
        <w:rPr>
          <w:i/>
          <w:iCs/>
        </w:rPr>
        <w:t>R</w:t>
      </w:r>
      <w:r>
        <w:rPr>
          <w:vertAlign w:val="subscript"/>
        </w:rPr>
        <w:t>1</w:t>
      </w:r>
      <w:r>
        <w:t xml:space="preserve">=20kΩ), între </w:t>
      </w:r>
      <w:r w:rsidRPr="005B511D">
        <w:rPr>
          <w:i/>
          <w:iCs/>
        </w:rPr>
        <w:t>R</w:t>
      </w:r>
      <w:r w:rsidRPr="005B511D">
        <w:rPr>
          <w:i/>
          <w:iCs/>
          <w:vertAlign w:val="subscript"/>
        </w:rPr>
        <w:t>S</w:t>
      </w:r>
      <w:r>
        <w:t xml:space="preserve"> și </w:t>
      </w:r>
      <w:r w:rsidRPr="005B511D">
        <w:rPr>
          <w:i/>
          <w:iCs/>
        </w:rPr>
        <w:t>R</w:t>
      </w:r>
      <w:r w:rsidRPr="005B511D">
        <w:rPr>
          <w:i/>
          <w:iCs/>
          <w:vertAlign w:val="subscript"/>
        </w:rPr>
        <w:t>i</w:t>
      </w:r>
      <w:r>
        <w:t xml:space="preserve"> are loc divizarea tensiunii, astfel încât </w:t>
      </w:r>
      <w:r w:rsidRPr="005B511D">
        <w:rPr>
          <w:i/>
          <w:iCs/>
        </w:rPr>
        <w:t>v</w:t>
      </w:r>
      <w:r w:rsidRPr="005B511D">
        <w:rPr>
          <w:i/>
          <w:iCs/>
          <w:vertAlign w:val="subscript"/>
        </w:rPr>
        <w:t>I</w:t>
      </w:r>
      <w:r>
        <w:t xml:space="preserve"> devine:</w:t>
      </w:r>
    </w:p>
    <w:p w14:paraId="60517D45" w14:textId="77777777" w:rsidR="00EB60CD" w:rsidRDefault="00EB60CD" w:rsidP="00EB60CD">
      <w:pPr>
        <w:jc w:val="both"/>
      </w:pPr>
      <w:r w:rsidRPr="005B511D">
        <w:rPr>
          <w:position w:val="-48"/>
        </w:rPr>
        <w:object w:dxaOrig="4500" w:dyaOrig="1080" w14:anchorId="441DEC11">
          <v:shape id="_x0000_i1029" type="#_x0000_t75" style="width:225.05pt;height:53.9pt" o:ole="">
            <v:imagedata r:id="rId18" o:title=""/>
          </v:shape>
          <o:OLEObject Type="Embed" ProgID="Equation.DSMT4" ShapeID="_x0000_i1029" DrawAspect="Content" ObjectID="_1653991522" r:id="rId19"/>
        </w:object>
      </w:r>
    </w:p>
    <w:p w14:paraId="313FA419" w14:textId="77777777" w:rsidR="00EB60CD" w:rsidRDefault="00EB60CD" w:rsidP="00EB60CD">
      <w:pPr>
        <w:jc w:val="both"/>
      </w:pPr>
      <w:r>
        <w:lastRenderedPageBreak/>
        <w:t xml:space="preserve">Circuitul fiind inversor, valoarea ideală a amplificării în buclă închisă este </w:t>
      </w:r>
      <w:r>
        <w:rPr>
          <w:i/>
          <w:iCs/>
        </w:rPr>
        <w:t>A</w:t>
      </w:r>
      <w:r w:rsidRPr="005974B9">
        <w:t>=</w:t>
      </w:r>
      <w:r>
        <w:t>-</w:t>
      </w:r>
      <w:r w:rsidRPr="008F68F3">
        <w:rPr>
          <w:i/>
          <w:iCs/>
        </w:rPr>
        <w:t>R</w:t>
      </w:r>
      <w:r>
        <w:rPr>
          <w:vertAlign w:val="subscript"/>
        </w:rPr>
        <w:t>2</w:t>
      </w:r>
      <w:r>
        <w:t>/</w:t>
      </w:r>
      <w:r w:rsidRPr="008F68F3">
        <w:rPr>
          <w:i/>
          <w:iCs/>
        </w:rPr>
        <w:t>R</w:t>
      </w:r>
      <w:r>
        <w:rPr>
          <w:vertAlign w:val="subscript"/>
        </w:rPr>
        <w:t>1</w:t>
      </w:r>
      <w:r>
        <w:t xml:space="preserve">=-100k/20k=-5, astfel încât </w:t>
      </w:r>
      <w:r w:rsidRPr="008F68F3">
        <w:rPr>
          <w:i/>
          <w:iCs/>
        </w:rPr>
        <w:t>v</w:t>
      </w:r>
      <w:r w:rsidRPr="008F68F3">
        <w:rPr>
          <w:i/>
          <w:iCs/>
          <w:vertAlign w:val="subscript"/>
        </w:rPr>
        <w:t>L</w:t>
      </w:r>
      <w:r>
        <w:t xml:space="preserve"> va avea valoarea</w:t>
      </w:r>
    </w:p>
    <w:p w14:paraId="718724D3" w14:textId="77777777" w:rsidR="00EB60CD" w:rsidRPr="005B511D" w:rsidRDefault="00EB60CD" w:rsidP="00EB60CD">
      <w:pPr>
        <w:jc w:val="both"/>
      </w:pPr>
      <w:r w:rsidRPr="00A03242">
        <w:rPr>
          <w:position w:val="-12"/>
        </w:rPr>
        <w:object w:dxaOrig="2840" w:dyaOrig="360" w14:anchorId="4AF62D67">
          <v:shape id="_x0000_i1030" type="#_x0000_t75" style="width:142pt;height:18.1pt" o:ole="">
            <v:imagedata r:id="rId20" o:title=""/>
          </v:shape>
          <o:OLEObject Type="Embed" ProgID="Equation.DSMT4" ShapeID="_x0000_i1030" DrawAspect="Content" ObjectID="_1653991523" r:id="rId21"/>
        </w:object>
      </w:r>
    </w:p>
    <w:p w14:paraId="689CB95F" w14:textId="77777777" w:rsidR="00EB60CD" w:rsidRDefault="00EB60CD" w:rsidP="00EB60CD">
      <w:pPr>
        <w:jc w:val="both"/>
      </w:pPr>
      <w:r>
        <w:t>Relația generală se scrie</w:t>
      </w:r>
    </w:p>
    <w:p w14:paraId="5F806221" w14:textId="77777777" w:rsidR="00EB60CD" w:rsidRDefault="00EB60CD" w:rsidP="00EB60CD">
      <w:pPr>
        <w:jc w:val="both"/>
      </w:pPr>
      <w:r w:rsidRPr="00A03242">
        <w:rPr>
          <w:position w:val="-30"/>
        </w:rPr>
        <w:object w:dxaOrig="7380" w:dyaOrig="680" w14:anchorId="6138B177">
          <v:shape id="_x0000_i1031" type="#_x0000_t75" style="width:369.05pt;height:34.15pt" o:ole="">
            <v:imagedata r:id="rId22" o:title=""/>
          </v:shape>
          <o:OLEObject Type="Embed" ProgID="Equation.DSMT4" ShapeID="_x0000_i1031" DrawAspect="Content" ObjectID="_1653991524" r:id="rId23"/>
        </w:object>
      </w:r>
    </w:p>
    <w:p w14:paraId="5B41660D" w14:textId="77777777" w:rsidR="00EB60CD" w:rsidRPr="00A03242" w:rsidRDefault="00EB60CD" w:rsidP="00EB60CD">
      <w:pPr>
        <w:jc w:val="both"/>
      </w:pPr>
      <w:r>
        <w:t xml:space="preserve">Pentru un proiectant debutant de circuite realizate cu AO, rezultatul </w:t>
      </w:r>
      <w:r w:rsidRPr="002B1B7D">
        <w:rPr>
          <w:i/>
          <w:iCs/>
        </w:rPr>
        <w:t>v</w:t>
      </w:r>
      <w:r w:rsidRPr="002B1B7D">
        <w:rPr>
          <w:i/>
          <w:iCs/>
          <w:vertAlign w:val="subscript"/>
        </w:rPr>
        <w:t>L</w:t>
      </w:r>
      <w:r>
        <w:t xml:space="preserve">=-8V poate fi un pic frustrant pentru că, fără să țină seama de efectul de încărcare determinat de </w:t>
      </w:r>
      <w:r w:rsidRPr="005974B9">
        <w:rPr>
          <w:i/>
          <w:iCs/>
        </w:rPr>
        <w:t>R</w:t>
      </w:r>
      <w:r>
        <w:rPr>
          <w:vertAlign w:val="subscript"/>
        </w:rPr>
        <w:t>1</w:t>
      </w:r>
      <w:r>
        <w:t xml:space="preserve">, s-ar fi așteptat că dacă la intrare se aplică 2V și amplificarea ideală este </w:t>
      </w:r>
      <w:r w:rsidRPr="005974B9">
        <w:rPr>
          <w:i/>
          <w:iCs/>
        </w:rPr>
        <w:t>A</w:t>
      </w:r>
      <w:r>
        <w:t xml:space="preserve">=-5, la ieșire să obțină </w:t>
      </w:r>
      <w:r w:rsidRPr="002B1B7D">
        <w:rPr>
          <w:i/>
          <w:iCs/>
        </w:rPr>
        <w:t>v</w:t>
      </w:r>
      <w:r w:rsidRPr="002B1B7D">
        <w:rPr>
          <w:i/>
          <w:iCs/>
          <w:vertAlign w:val="subscript"/>
        </w:rPr>
        <w:t>L</w:t>
      </w:r>
      <w:r>
        <w:t>=-10V și nu -8V.</w:t>
      </w:r>
    </w:p>
    <w:p w14:paraId="76F4E74C" w14:textId="77777777" w:rsidR="00EB60CD" w:rsidRDefault="00EB60CD" w:rsidP="00EB60CD">
      <w:pPr>
        <w:jc w:val="both"/>
      </w:pPr>
    </w:p>
    <w:p w14:paraId="2C5A4200" w14:textId="77777777" w:rsidR="00EB60CD" w:rsidRPr="00534843" w:rsidRDefault="00EB60CD" w:rsidP="00EB60CD">
      <w:pPr>
        <w:jc w:val="both"/>
        <w:rPr>
          <w:b/>
          <w:bCs/>
          <w:sz w:val="20"/>
          <w:szCs w:val="18"/>
        </w:rPr>
      </w:pPr>
      <w:bookmarkStart w:id="0" w:name="_Hlk34481792"/>
      <w:r w:rsidRPr="00534843">
        <w:rPr>
          <w:b/>
          <w:bCs/>
          <w:sz w:val="20"/>
          <w:szCs w:val="18"/>
        </w:rPr>
        <w:t>Tabelul C02-1</w:t>
      </w:r>
      <w:r>
        <w:rPr>
          <w:b/>
          <w:bCs/>
          <w:sz w:val="20"/>
          <w:szCs w:val="18"/>
        </w:rPr>
        <w:t>. Seria E24, ±5%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4"/>
        <w:gridCol w:w="803"/>
        <w:gridCol w:w="803"/>
        <w:gridCol w:w="803"/>
        <w:gridCol w:w="803"/>
        <w:gridCol w:w="803"/>
        <w:gridCol w:w="803"/>
        <w:gridCol w:w="803"/>
        <w:gridCol w:w="803"/>
        <w:gridCol w:w="803"/>
        <w:gridCol w:w="803"/>
        <w:gridCol w:w="795"/>
      </w:tblGrid>
      <w:tr w:rsidR="00EB60CD" w:rsidRPr="00C4639C" w14:paraId="3B6C056D" w14:textId="77777777" w:rsidTr="00A9661E">
        <w:tc>
          <w:tcPr>
            <w:tcW w:w="417" w:type="pct"/>
            <w:vAlign w:val="center"/>
          </w:tcPr>
          <w:p w14:paraId="1DA2C95A" w14:textId="77777777" w:rsidR="00EB60CD" w:rsidRPr="00493BD0" w:rsidRDefault="00EB60CD" w:rsidP="00A9661E">
            <w:pPr>
              <w:autoSpaceDE w:val="0"/>
              <w:autoSpaceDN w:val="0"/>
              <w:adjustRightInd w:val="0"/>
              <w:jc w:val="center"/>
              <w:rPr>
                <w:bCs/>
                <w:sz w:val="20"/>
                <w:szCs w:val="20"/>
              </w:rPr>
            </w:pPr>
            <w:r w:rsidRPr="00493BD0">
              <w:rPr>
                <w:bCs/>
                <w:sz w:val="20"/>
                <w:szCs w:val="20"/>
              </w:rPr>
              <w:t>1.0</w:t>
            </w:r>
          </w:p>
        </w:tc>
        <w:tc>
          <w:tcPr>
            <w:tcW w:w="417" w:type="pct"/>
            <w:vAlign w:val="center"/>
          </w:tcPr>
          <w:p w14:paraId="091342E3" w14:textId="77777777" w:rsidR="00EB60CD" w:rsidRPr="00493BD0" w:rsidRDefault="00EB60CD" w:rsidP="00A9661E">
            <w:pPr>
              <w:autoSpaceDE w:val="0"/>
              <w:autoSpaceDN w:val="0"/>
              <w:adjustRightInd w:val="0"/>
              <w:jc w:val="center"/>
              <w:rPr>
                <w:bCs/>
                <w:sz w:val="20"/>
                <w:szCs w:val="20"/>
              </w:rPr>
            </w:pPr>
            <w:r w:rsidRPr="00493BD0">
              <w:rPr>
                <w:bCs/>
                <w:sz w:val="20"/>
                <w:szCs w:val="20"/>
              </w:rPr>
              <w:t>1.1</w:t>
            </w:r>
          </w:p>
        </w:tc>
        <w:tc>
          <w:tcPr>
            <w:tcW w:w="417" w:type="pct"/>
            <w:vAlign w:val="center"/>
          </w:tcPr>
          <w:p w14:paraId="42F9B2FD" w14:textId="77777777" w:rsidR="00EB60CD" w:rsidRPr="00493BD0" w:rsidRDefault="00EB60CD" w:rsidP="00A9661E">
            <w:pPr>
              <w:autoSpaceDE w:val="0"/>
              <w:autoSpaceDN w:val="0"/>
              <w:adjustRightInd w:val="0"/>
              <w:jc w:val="center"/>
              <w:rPr>
                <w:bCs/>
                <w:sz w:val="20"/>
                <w:szCs w:val="20"/>
              </w:rPr>
            </w:pPr>
            <w:r w:rsidRPr="00493BD0">
              <w:rPr>
                <w:bCs/>
                <w:sz w:val="20"/>
                <w:szCs w:val="20"/>
              </w:rPr>
              <w:t>1.2</w:t>
            </w:r>
          </w:p>
        </w:tc>
        <w:tc>
          <w:tcPr>
            <w:tcW w:w="417" w:type="pct"/>
            <w:vAlign w:val="center"/>
          </w:tcPr>
          <w:p w14:paraId="00547A6B" w14:textId="77777777" w:rsidR="00EB60CD" w:rsidRPr="00493BD0" w:rsidRDefault="00EB60CD" w:rsidP="00A9661E">
            <w:pPr>
              <w:autoSpaceDE w:val="0"/>
              <w:autoSpaceDN w:val="0"/>
              <w:adjustRightInd w:val="0"/>
              <w:jc w:val="center"/>
              <w:rPr>
                <w:bCs/>
                <w:sz w:val="20"/>
                <w:szCs w:val="20"/>
              </w:rPr>
            </w:pPr>
            <w:r w:rsidRPr="00493BD0">
              <w:rPr>
                <w:bCs/>
                <w:sz w:val="20"/>
                <w:szCs w:val="20"/>
              </w:rPr>
              <w:t>1.3</w:t>
            </w:r>
          </w:p>
        </w:tc>
        <w:tc>
          <w:tcPr>
            <w:tcW w:w="417" w:type="pct"/>
            <w:vAlign w:val="center"/>
          </w:tcPr>
          <w:p w14:paraId="43E8FA91" w14:textId="77777777" w:rsidR="00EB60CD" w:rsidRPr="00493BD0" w:rsidRDefault="00EB60CD" w:rsidP="00A9661E">
            <w:pPr>
              <w:autoSpaceDE w:val="0"/>
              <w:autoSpaceDN w:val="0"/>
              <w:adjustRightInd w:val="0"/>
              <w:jc w:val="center"/>
              <w:rPr>
                <w:bCs/>
                <w:sz w:val="20"/>
                <w:szCs w:val="20"/>
              </w:rPr>
            </w:pPr>
            <w:r w:rsidRPr="00493BD0">
              <w:rPr>
                <w:bCs/>
                <w:sz w:val="20"/>
                <w:szCs w:val="20"/>
              </w:rPr>
              <w:t>1.5</w:t>
            </w:r>
          </w:p>
        </w:tc>
        <w:tc>
          <w:tcPr>
            <w:tcW w:w="417" w:type="pct"/>
            <w:vAlign w:val="center"/>
          </w:tcPr>
          <w:p w14:paraId="5BE16025" w14:textId="77777777" w:rsidR="00EB60CD" w:rsidRPr="00493BD0" w:rsidRDefault="00EB60CD" w:rsidP="00A9661E">
            <w:pPr>
              <w:autoSpaceDE w:val="0"/>
              <w:autoSpaceDN w:val="0"/>
              <w:adjustRightInd w:val="0"/>
              <w:jc w:val="center"/>
              <w:rPr>
                <w:bCs/>
                <w:sz w:val="20"/>
                <w:szCs w:val="20"/>
              </w:rPr>
            </w:pPr>
            <w:r w:rsidRPr="00493BD0">
              <w:rPr>
                <w:bCs/>
                <w:sz w:val="20"/>
                <w:szCs w:val="20"/>
              </w:rPr>
              <w:t>1.6</w:t>
            </w:r>
          </w:p>
        </w:tc>
        <w:tc>
          <w:tcPr>
            <w:tcW w:w="417" w:type="pct"/>
            <w:vAlign w:val="center"/>
          </w:tcPr>
          <w:p w14:paraId="70326100" w14:textId="77777777" w:rsidR="00EB60CD" w:rsidRPr="00493BD0" w:rsidRDefault="00EB60CD" w:rsidP="00A9661E">
            <w:pPr>
              <w:autoSpaceDE w:val="0"/>
              <w:autoSpaceDN w:val="0"/>
              <w:adjustRightInd w:val="0"/>
              <w:jc w:val="center"/>
              <w:rPr>
                <w:bCs/>
                <w:sz w:val="20"/>
                <w:szCs w:val="20"/>
              </w:rPr>
            </w:pPr>
            <w:r w:rsidRPr="00493BD0">
              <w:rPr>
                <w:bCs/>
                <w:sz w:val="20"/>
                <w:szCs w:val="20"/>
              </w:rPr>
              <w:t>1.8</w:t>
            </w:r>
          </w:p>
        </w:tc>
        <w:tc>
          <w:tcPr>
            <w:tcW w:w="417" w:type="pct"/>
            <w:vAlign w:val="center"/>
          </w:tcPr>
          <w:p w14:paraId="57C03CFA" w14:textId="77777777" w:rsidR="00EB60CD" w:rsidRPr="00493BD0" w:rsidRDefault="00EB60CD" w:rsidP="00A9661E">
            <w:pPr>
              <w:autoSpaceDE w:val="0"/>
              <w:autoSpaceDN w:val="0"/>
              <w:adjustRightInd w:val="0"/>
              <w:jc w:val="center"/>
              <w:rPr>
                <w:bCs/>
                <w:sz w:val="20"/>
                <w:szCs w:val="20"/>
              </w:rPr>
            </w:pPr>
            <w:r w:rsidRPr="00493BD0">
              <w:rPr>
                <w:bCs/>
                <w:sz w:val="20"/>
                <w:szCs w:val="20"/>
              </w:rPr>
              <w:t>2.0</w:t>
            </w:r>
          </w:p>
        </w:tc>
        <w:tc>
          <w:tcPr>
            <w:tcW w:w="417" w:type="pct"/>
            <w:vAlign w:val="center"/>
          </w:tcPr>
          <w:p w14:paraId="04F025F4" w14:textId="77777777" w:rsidR="00EB60CD" w:rsidRPr="00493BD0" w:rsidRDefault="00EB60CD" w:rsidP="00A9661E">
            <w:pPr>
              <w:autoSpaceDE w:val="0"/>
              <w:autoSpaceDN w:val="0"/>
              <w:adjustRightInd w:val="0"/>
              <w:jc w:val="center"/>
              <w:rPr>
                <w:bCs/>
                <w:sz w:val="20"/>
                <w:szCs w:val="20"/>
              </w:rPr>
            </w:pPr>
            <w:r w:rsidRPr="00493BD0">
              <w:rPr>
                <w:bCs/>
                <w:sz w:val="20"/>
                <w:szCs w:val="20"/>
              </w:rPr>
              <w:t>2.2</w:t>
            </w:r>
          </w:p>
        </w:tc>
        <w:tc>
          <w:tcPr>
            <w:tcW w:w="417" w:type="pct"/>
            <w:vAlign w:val="center"/>
          </w:tcPr>
          <w:p w14:paraId="0BECC109" w14:textId="77777777" w:rsidR="00EB60CD" w:rsidRPr="00493BD0" w:rsidRDefault="00EB60CD" w:rsidP="00A9661E">
            <w:pPr>
              <w:autoSpaceDE w:val="0"/>
              <w:autoSpaceDN w:val="0"/>
              <w:adjustRightInd w:val="0"/>
              <w:jc w:val="center"/>
              <w:rPr>
                <w:bCs/>
                <w:sz w:val="20"/>
                <w:szCs w:val="20"/>
              </w:rPr>
            </w:pPr>
            <w:r w:rsidRPr="00493BD0">
              <w:rPr>
                <w:bCs/>
                <w:sz w:val="20"/>
                <w:szCs w:val="20"/>
              </w:rPr>
              <w:t>2.4</w:t>
            </w:r>
          </w:p>
        </w:tc>
        <w:tc>
          <w:tcPr>
            <w:tcW w:w="417" w:type="pct"/>
            <w:vAlign w:val="center"/>
          </w:tcPr>
          <w:p w14:paraId="14B61D03" w14:textId="77777777" w:rsidR="00EB60CD" w:rsidRPr="00493BD0" w:rsidRDefault="00EB60CD" w:rsidP="00A9661E">
            <w:pPr>
              <w:autoSpaceDE w:val="0"/>
              <w:autoSpaceDN w:val="0"/>
              <w:adjustRightInd w:val="0"/>
              <w:jc w:val="center"/>
              <w:rPr>
                <w:bCs/>
                <w:sz w:val="20"/>
                <w:szCs w:val="20"/>
              </w:rPr>
            </w:pPr>
            <w:r w:rsidRPr="00493BD0">
              <w:rPr>
                <w:bCs/>
                <w:sz w:val="20"/>
                <w:szCs w:val="20"/>
              </w:rPr>
              <w:t>2.7</w:t>
            </w:r>
          </w:p>
        </w:tc>
        <w:tc>
          <w:tcPr>
            <w:tcW w:w="413" w:type="pct"/>
            <w:vAlign w:val="center"/>
          </w:tcPr>
          <w:p w14:paraId="2983AC0C" w14:textId="77777777" w:rsidR="00EB60CD" w:rsidRPr="00C4639C" w:rsidRDefault="00EB60CD" w:rsidP="00A9661E">
            <w:pPr>
              <w:autoSpaceDE w:val="0"/>
              <w:autoSpaceDN w:val="0"/>
              <w:adjustRightInd w:val="0"/>
              <w:jc w:val="center"/>
              <w:rPr>
                <w:bCs/>
                <w:sz w:val="20"/>
                <w:szCs w:val="20"/>
              </w:rPr>
            </w:pPr>
            <w:r w:rsidRPr="00C4639C">
              <w:rPr>
                <w:sz w:val="20"/>
                <w:szCs w:val="20"/>
              </w:rPr>
              <w:t>3.0</w:t>
            </w:r>
          </w:p>
        </w:tc>
      </w:tr>
      <w:tr w:rsidR="00EB60CD" w:rsidRPr="00C4639C" w14:paraId="5D681F3D" w14:textId="77777777" w:rsidTr="00A9661E">
        <w:tc>
          <w:tcPr>
            <w:tcW w:w="417" w:type="pct"/>
            <w:vAlign w:val="center"/>
          </w:tcPr>
          <w:p w14:paraId="3A1901DC" w14:textId="77777777" w:rsidR="00EB60CD" w:rsidRPr="00493BD0" w:rsidRDefault="00EB60CD" w:rsidP="00A9661E">
            <w:pPr>
              <w:autoSpaceDE w:val="0"/>
              <w:autoSpaceDN w:val="0"/>
              <w:adjustRightInd w:val="0"/>
              <w:jc w:val="center"/>
              <w:rPr>
                <w:bCs/>
                <w:sz w:val="20"/>
                <w:szCs w:val="20"/>
              </w:rPr>
            </w:pPr>
            <w:r w:rsidRPr="00493BD0">
              <w:rPr>
                <w:bCs/>
                <w:sz w:val="20"/>
                <w:szCs w:val="20"/>
              </w:rPr>
              <w:t>3.3</w:t>
            </w:r>
          </w:p>
        </w:tc>
        <w:tc>
          <w:tcPr>
            <w:tcW w:w="417" w:type="pct"/>
            <w:vAlign w:val="center"/>
          </w:tcPr>
          <w:p w14:paraId="6C6937E6" w14:textId="77777777" w:rsidR="00EB60CD" w:rsidRPr="00493BD0" w:rsidRDefault="00EB60CD" w:rsidP="00A9661E">
            <w:pPr>
              <w:autoSpaceDE w:val="0"/>
              <w:autoSpaceDN w:val="0"/>
              <w:adjustRightInd w:val="0"/>
              <w:jc w:val="center"/>
              <w:rPr>
                <w:bCs/>
                <w:sz w:val="20"/>
                <w:szCs w:val="20"/>
              </w:rPr>
            </w:pPr>
            <w:r w:rsidRPr="00493BD0">
              <w:rPr>
                <w:bCs/>
                <w:sz w:val="20"/>
                <w:szCs w:val="20"/>
              </w:rPr>
              <w:t>3.6</w:t>
            </w:r>
          </w:p>
        </w:tc>
        <w:tc>
          <w:tcPr>
            <w:tcW w:w="417" w:type="pct"/>
            <w:vAlign w:val="center"/>
          </w:tcPr>
          <w:p w14:paraId="1B9270BD" w14:textId="77777777" w:rsidR="00EB60CD" w:rsidRPr="00493BD0" w:rsidRDefault="00EB60CD" w:rsidP="00A9661E">
            <w:pPr>
              <w:autoSpaceDE w:val="0"/>
              <w:autoSpaceDN w:val="0"/>
              <w:adjustRightInd w:val="0"/>
              <w:jc w:val="center"/>
              <w:rPr>
                <w:bCs/>
                <w:sz w:val="20"/>
                <w:szCs w:val="20"/>
              </w:rPr>
            </w:pPr>
            <w:r w:rsidRPr="00493BD0">
              <w:rPr>
                <w:bCs/>
                <w:sz w:val="20"/>
                <w:szCs w:val="20"/>
              </w:rPr>
              <w:t>3.9</w:t>
            </w:r>
          </w:p>
        </w:tc>
        <w:tc>
          <w:tcPr>
            <w:tcW w:w="417" w:type="pct"/>
            <w:vAlign w:val="center"/>
          </w:tcPr>
          <w:p w14:paraId="5BFBB1A4" w14:textId="77777777" w:rsidR="00EB60CD" w:rsidRPr="00493BD0" w:rsidRDefault="00EB60CD" w:rsidP="00A9661E">
            <w:pPr>
              <w:autoSpaceDE w:val="0"/>
              <w:autoSpaceDN w:val="0"/>
              <w:adjustRightInd w:val="0"/>
              <w:jc w:val="center"/>
              <w:rPr>
                <w:bCs/>
                <w:sz w:val="20"/>
                <w:szCs w:val="20"/>
              </w:rPr>
            </w:pPr>
            <w:r w:rsidRPr="00493BD0">
              <w:rPr>
                <w:bCs/>
                <w:sz w:val="20"/>
                <w:szCs w:val="20"/>
              </w:rPr>
              <w:t>4.3</w:t>
            </w:r>
          </w:p>
        </w:tc>
        <w:tc>
          <w:tcPr>
            <w:tcW w:w="417" w:type="pct"/>
            <w:vAlign w:val="center"/>
          </w:tcPr>
          <w:p w14:paraId="61DAB625" w14:textId="77777777" w:rsidR="00EB60CD" w:rsidRPr="00493BD0" w:rsidRDefault="00EB60CD" w:rsidP="00A9661E">
            <w:pPr>
              <w:autoSpaceDE w:val="0"/>
              <w:autoSpaceDN w:val="0"/>
              <w:adjustRightInd w:val="0"/>
              <w:jc w:val="center"/>
              <w:rPr>
                <w:bCs/>
                <w:sz w:val="20"/>
                <w:szCs w:val="20"/>
              </w:rPr>
            </w:pPr>
            <w:r w:rsidRPr="00493BD0">
              <w:rPr>
                <w:bCs/>
                <w:sz w:val="20"/>
                <w:szCs w:val="20"/>
              </w:rPr>
              <w:t>4.7</w:t>
            </w:r>
          </w:p>
        </w:tc>
        <w:tc>
          <w:tcPr>
            <w:tcW w:w="417" w:type="pct"/>
            <w:vAlign w:val="center"/>
          </w:tcPr>
          <w:p w14:paraId="1E8A93EB" w14:textId="77777777" w:rsidR="00EB60CD" w:rsidRPr="00493BD0" w:rsidRDefault="00EB60CD" w:rsidP="00A9661E">
            <w:pPr>
              <w:autoSpaceDE w:val="0"/>
              <w:autoSpaceDN w:val="0"/>
              <w:adjustRightInd w:val="0"/>
              <w:jc w:val="center"/>
              <w:rPr>
                <w:bCs/>
                <w:sz w:val="20"/>
                <w:szCs w:val="20"/>
              </w:rPr>
            </w:pPr>
            <w:r w:rsidRPr="00493BD0">
              <w:rPr>
                <w:bCs/>
                <w:sz w:val="20"/>
                <w:szCs w:val="20"/>
              </w:rPr>
              <w:t>5.1</w:t>
            </w:r>
          </w:p>
        </w:tc>
        <w:tc>
          <w:tcPr>
            <w:tcW w:w="417" w:type="pct"/>
            <w:vAlign w:val="center"/>
          </w:tcPr>
          <w:p w14:paraId="4559561E" w14:textId="77777777" w:rsidR="00EB60CD" w:rsidRPr="00493BD0" w:rsidRDefault="00EB60CD" w:rsidP="00A9661E">
            <w:pPr>
              <w:autoSpaceDE w:val="0"/>
              <w:autoSpaceDN w:val="0"/>
              <w:adjustRightInd w:val="0"/>
              <w:jc w:val="center"/>
              <w:rPr>
                <w:bCs/>
                <w:sz w:val="20"/>
                <w:szCs w:val="20"/>
              </w:rPr>
            </w:pPr>
            <w:r w:rsidRPr="00493BD0">
              <w:rPr>
                <w:bCs/>
                <w:sz w:val="20"/>
                <w:szCs w:val="20"/>
              </w:rPr>
              <w:t>5.6</w:t>
            </w:r>
          </w:p>
        </w:tc>
        <w:tc>
          <w:tcPr>
            <w:tcW w:w="417" w:type="pct"/>
            <w:vAlign w:val="center"/>
          </w:tcPr>
          <w:p w14:paraId="0F499C23" w14:textId="77777777" w:rsidR="00EB60CD" w:rsidRPr="00493BD0" w:rsidRDefault="00EB60CD" w:rsidP="00A9661E">
            <w:pPr>
              <w:autoSpaceDE w:val="0"/>
              <w:autoSpaceDN w:val="0"/>
              <w:adjustRightInd w:val="0"/>
              <w:jc w:val="center"/>
              <w:rPr>
                <w:bCs/>
                <w:sz w:val="20"/>
                <w:szCs w:val="20"/>
              </w:rPr>
            </w:pPr>
            <w:r w:rsidRPr="00493BD0">
              <w:rPr>
                <w:bCs/>
                <w:sz w:val="20"/>
                <w:szCs w:val="20"/>
              </w:rPr>
              <w:t>6.2</w:t>
            </w:r>
          </w:p>
        </w:tc>
        <w:tc>
          <w:tcPr>
            <w:tcW w:w="417" w:type="pct"/>
            <w:vAlign w:val="center"/>
          </w:tcPr>
          <w:p w14:paraId="15F79906" w14:textId="77777777" w:rsidR="00EB60CD" w:rsidRPr="00493BD0" w:rsidRDefault="00EB60CD" w:rsidP="00A9661E">
            <w:pPr>
              <w:autoSpaceDE w:val="0"/>
              <w:autoSpaceDN w:val="0"/>
              <w:adjustRightInd w:val="0"/>
              <w:jc w:val="center"/>
              <w:rPr>
                <w:bCs/>
                <w:sz w:val="20"/>
                <w:szCs w:val="20"/>
              </w:rPr>
            </w:pPr>
            <w:r w:rsidRPr="00493BD0">
              <w:rPr>
                <w:bCs/>
                <w:sz w:val="20"/>
                <w:szCs w:val="20"/>
              </w:rPr>
              <w:t>6.8</w:t>
            </w:r>
          </w:p>
        </w:tc>
        <w:tc>
          <w:tcPr>
            <w:tcW w:w="417" w:type="pct"/>
            <w:vAlign w:val="center"/>
          </w:tcPr>
          <w:p w14:paraId="56B63865" w14:textId="77777777" w:rsidR="00EB60CD" w:rsidRPr="00493BD0" w:rsidRDefault="00EB60CD" w:rsidP="00A9661E">
            <w:pPr>
              <w:autoSpaceDE w:val="0"/>
              <w:autoSpaceDN w:val="0"/>
              <w:adjustRightInd w:val="0"/>
              <w:jc w:val="center"/>
              <w:rPr>
                <w:bCs/>
                <w:sz w:val="20"/>
                <w:szCs w:val="20"/>
              </w:rPr>
            </w:pPr>
            <w:r w:rsidRPr="00493BD0">
              <w:rPr>
                <w:bCs/>
                <w:sz w:val="20"/>
                <w:szCs w:val="20"/>
              </w:rPr>
              <w:t>7.5</w:t>
            </w:r>
          </w:p>
        </w:tc>
        <w:tc>
          <w:tcPr>
            <w:tcW w:w="417" w:type="pct"/>
            <w:vAlign w:val="center"/>
          </w:tcPr>
          <w:p w14:paraId="279E63E4" w14:textId="77777777" w:rsidR="00EB60CD" w:rsidRPr="00493BD0" w:rsidRDefault="00EB60CD" w:rsidP="00A9661E">
            <w:pPr>
              <w:autoSpaceDE w:val="0"/>
              <w:autoSpaceDN w:val="0"/>
              <w:adjustRightInd w:val="0"/>
              <w:jc w:val="center"/>
              <w:rPr>
                <w:bCs/>
                <w:sz w:val="20"/>
                <w:szCs w:val="20"/>
              </w:rPr>
            </w:pPr>
            <w:r w:rsidRPr="00493BD0">
              <w:rPr>
                <w:bCs/>
                <w:sz w:val="20"/>
                <w:szCs w:val="20"/>
              </w:rPr>
              <w:t>8.2</w:t>
            </w:r>
          </w:p>
        </w:tc>
        <w:tc>
          <w:tcPr>
            <w:tcW w:w="413" w:type="pct"/>
            <w:vAlign w:val="center"/>
          </w:tcPr>
          <w:p w14:paraId="026AFC92" w14:textId="77777777" w:rsidR="00EB60CD" w:rsidRPr="00C4639C" w:rsidRDefault="00EB60CD" w:rsidP="00A9661E">
            <w:pPr>
              <w:autoSpaceDE w:val="0"/>
              <w:autoSpaceDN w:val="0"/>
              <w:adjustRightInd w:val="0"/>
              <w:jc w:val="center"/>
              <w:rPr>
                <w:sz w:val="20"/>
                <w:szCs w:val="20"/>
              </w:rPr>
            </w:pPr>
            <w:r w:rsidRPr="00C4639C">
              <w:rPr>
                <w:sz w:val="20"/>
                <w:szCs w:val="20"/>
              </w:rPr>
              <w:t>9.1</w:t>
            </w:r>
          </w:p>
        </w:tc>
      </w:tr>
    </w:tbl>
    <w:p w14:paraId="7E835BD3" w14:textId="77777777" w:rsidR="00EB60CD" w:rsidRDefault="00EB60CD" w:rsidP="00EB60CD">
      <w:pPr>
        <w:jc w:val="both"/>
      </w:pPr>
      <w:r w:rsidRPr="00C4639C">
        <w:rPr>
          <w:sz w:val="20"/>
          <w:szCs w:val="20"/>
          <w:lang w:val="ro-RO"/>
        </w:rPr>
        <w:t>Prin adăugarea unui număr convenabil de zerouri la valorile dintr-o decadă, se poate obţine orice valoare din clasa de toleranţă</w:t>
      </w:r>
      <w:r>
        <w:rPr>
          <w:sz w:val="20"/>
          <w:szCs w:val="20"/>
          <w:lang w:val="ro-RO"/>
        </w:rPr>
        <w:t>.</w:t>
      </w:r>
      <w:bookmarkEnd w:id="0"/>
    </w:p>
    <w:p w14:paraId="6EE15C79" w14:textId="01208025" w:rsidR="00EB60CD" w:rsidRDefault="00EB60CD">
      <w:pPr>
        <w:rPr>
          <w:lang w:val="ro-RO"/>
        </w:rPr>
      </w:pPr>
    </w:p>
    <w:p w14:paraId="56E0C0DD" w14:textId="473255AF" w:rsidR="00EB60CD" w:rsidRPr="00EB60CD" w:rsidRDefault="00EB60CD">
      <w:pPr>
        <w:rPr>
          <w:b/>
          <w:bCs/>
          <w:lang w:val="ro-RO"/>
        </w:rPr>
      </w:pPr>
      <w:r w:rsidRPr="00EB60CD">
        <w:rPr>
          <w:b/>
          <w:bCs/>
          <w:highlight w:val="yellow"/>
          <w:lang w:val="ro-RO"/>
        </w:rPr>
        <w:t>C03</w:t>
      </w:r>
    </w:p>
    <w:p w14:paraId="41333B28" w14:textId="77777777" w:rsidR="00EB60CD" w:rsidRDefault="00EB60CD" w:rsidP="00EB60CD">
      <w:pPr>
        <w:jc w:val="both"/>
        <w:rPr>
          <w:rStyle w:val="tlid-translation"/>
        </w:rPr>
      </w:pPr>
      <w:r>
        <w:rPr>
          <w:b/>
          <w:bCs/>
        </w:rPr>
        <w:t>P1.</w:t>
      </w:r>
      <w:r>
        <w:t xml:space="preserve"> </w:t>
      </w:r>
      <w:r>
        <w:rPr>
          <w:rStyle w:val="tlid-translation"/>
        </w:rPr>
        <w:t xml:space="preserve">(a) Folosind rezistențe standard de 5% în intervalul de kiloohmi, proiectați un circuit la care </w:t>
      </w:r>
      <w:r w:rsidRPr="006E2902">
        <w:rPr>
          <w:rStyle w:val="tlid-translation"/>
          <w:i/>
          <w:iCs/>
        </w:rPr>
        <w:t>v</w:t>
      </w:r>
      <w:r w:rsidRPr="006E2902">
        <w:rPr>
          <w:rStyle w:val="tlid-translation"/>
          <w:i/>
          <w:iCs/>
          <w:vertAlign w:val="subscript"/>
        </w:rPr>
        <w:t>O</w:t>
      </w:r>
      <w:r>
        <w:rPr>
          <w:rStyle w:val="tlid-translation"/>
        </w:rPr>
        <w:t>=−100(4</w:t>
      </w:r>
      <w:r w:rsidRPr="006E2902">
        <w:rPr>
          <w:rStyle w:val="tlid-translation"/>
          <w:i/>
          <w:iCs/>
        </w:rPr>
        <w:t>v</w:t>
      </w:r>
      <w:r w:rsidRPr="006E2902">
        <w:rPr>
          <w:rStyle w:val="tlid-translation"/>
          <w:vertAlign w:val="subscript"/>
        </w:rPr>
        <w:t>1</w:t>
      </w:r>
      <w:r>
        <w:rPr>
          <w:rStyle w:val="tlid-translation"/>
        </w:rPr>
        <w:t>+3</w:t>
      </w:r>
      <w:r w:rsidRPr="006E2902">
        <w:rPr>
          <w:rStyle w:val="tlid-translation"/>
          <w:i/>
          <w:iCs/>
        </w:rPr>
        <w:t>v</w:t>
      </w:r>
      <w:r w:rsidRPr="006E2902">
        <w:rPr>
          <w:rStyle w:val="tlid-translation"/>
          <w:vertAlign w:val="subscript"/>
        </w:rPr>
        <w:t>2</w:t>
      </w:r>
      <w:r>
        <w:rPr>
          <w:rStyle w:val="tlid-translation"/>
        </w:rPr>
        <w:t>+2</w:t>
      </w:r>
      <w:r w:rsidRPr="006E2902">
        <w:rPr>
          <w:rStyle w:val="tlid-translation"/>
          <w:i/>
          <w:iCs/>
        </w:rPr>
        <w:t>v</w:t>
      </w:r>
      <w:r w:rsidRPr="006E2902">
        <w:rPr>
          <w:rStyle w:val="tlid-translation"/>
          <w:vertAlign w:val="subscript"/>
        </w:rPr>
        <w:t>3</w:t>
      </w:r>
      <w:r>
        <w:rPr>
          <w:rStyle w:val="tlid-translation"/>
        </w:rPr>
        <w:t>+</w:t>
      </w:r>
      <w:r w:rsidRPr="006E2902">
        <w:rPr>
          <w:rStyle w:val="tlid-translation"/>
          <w:i/>
          <w:iCs/>
        </w:rPr>
        <w:t>v</w:t>
      </w:r>
      <w:r w:rsidRPr="006E2902">
        <w:rPr>
          <w:rStyle w:val="tlid-translation"/>
          <w:vertAlign w:val="subscript"/>
        </w:rPr>
        <w:t>4</w:t>
      </w:r>
      <w:r>
        <w:rPr>
          <w:rStyle w:val="tlid-translation"/>
        </w:rPr>
        <w:t xml:space="preserve">). (b) Dacă </w:t>
      </w:r>
      <w:r w:rsidRPr="006E2902">
        <w:rPr>
          <w:rStyle w:val="tlid-translation"/>
          <w:i/>
          <w:iCs/>
        </w:rPr>
        <w:t>v</w:t>
      </w:r>
      <w:r w:rsidRPr="006E2902">
        <w:rPr>
          <w:rStyle w:val="tlid-translation"/>
          <w:vertAlign w:val="subscript"/>
        </w:rPr>
        <w:t>1</w:t>
      </w:r>
      <w:r>
        <w:rPr>
          <w:rStyle w:val="tlid-translation"/>
        </w:rPr>
        <w:t xml:space="preserve">=20mV, </w:t>
      </w:r>
      <w:r w:rsidRPr="006E2902">
        <w:rPr>
          <w:rStyle w:val="tlid-translation"/>
          <w:i/>
          <w:iCs/>
        </w:rPr>
        <w:t>v</w:t>
      </w:r>
      <w:r w:rsidRPr="006E2902">
        <w:rPr>
          <w:rStyle w:val="tlid-translation"/>
          <w:vertAlign w:val="subscript"/>
        </w:rPr>
        <w:t>2</w:t>
      </w:r>
      <w:r>
        <w:rPr>
          <w:rStyle w:val="tlid-translation"/>
        </w:rPr>
        <w:t xml:space="preserve">=−50mV și </w:t>
      </w:r>
      <w:r w:rsidRPr="006E2902">
        <w:rPr>
          <w:rStyle w:val="tlid-translation"/>
          <w:i/>
          <w:iCs/>
        </w:rPr>
        <w:t>v</w:t>
      </w:r>
      <w:r w:rsidRPr="006E2902">
        <w:rPr>
          <w:rStyle w:val="tlid-translation"/>
          <w:vertAlign w:val="subscript"/>
        </w:rPr>
        <w:t>4</w:t>
      </w:r>
      <w:r>
        <w:rPr>
          <w:rStyle w:val="tlid-translation"/>
        </w:rPr>
        <w:t xml:space="preserve">=100mV, găsiți </w:t>
      </w:r>
      <w:r w:rsidRPr="006E2902">
        <w:rPr>
          <w:rStyle w:val="tlid-translation"/>
          <w:i/>
          <w:iCs/>
        </w:rPr>
        <w:t>v</w:t>
      </w:r>
      <w:r w:rsidRPr="006E2902">
        <w:rPr>
          <w:rStyle w:val="tlid-translation"/>
          <w:vertAlign w:val="subscript"/>
        </w:rPr>
        <w:t>3</w:t>
      </w:r>
      <w:r>
        <w:rPr>
          <w:rStyle w:val="tlid-translation"/>
        </w:rPr>
        <w:t xml:space="preserve"> pentru </w:t>
      </w:r>
      <w:r w:rsidRPr="006E2902">
        <w:rPr>
          <w:rStyle w:val="tlid-translation"/>
          <w:i/>
          <w:iCs/>
        </w:rPr>
        <w:t>v</w:t>
      </w:r>
      <w:r w:rsidRPr="006E2902">
        <w:rPr>
          <w:rStyle w:val="tlid-translation"/>
          <w:i/>
          <w:iCs/>
          <w:vertAlign w:val="subscript"/>
        </w:rPr>
        <w:t>O</w:t>
      </w:r>
      <w:r>
        <w:rPr>
          <w:rStyle w:val="tlid-translation"/>
        </w:rPr>
        <w:t>=0V.</w:t>
      </w:r>
    </w:p>
    <w:p w14:paraId="65715515" w14:textId="77777777" w:rsidR="00EB60CD" w:rsidRDefault="00EB60CD" w:rsidP="00EB60CD">
      <w:pPr>
        <w:jc w:val="both"/>
        <w:rPr>
          <w:rStyle w:val="tlid-translation"/>
        </w:rPr>
      </w:pPr>
    </w:p>
    <w:p w14:paraId="47D9E184" w14:textId="77777777" w:rsidR="00EB60CD" w:rsidRPr="006E2902" w:rsidRDefault="00EB60CD" w:rsidP="00EB60CD">
      <w:pPr>
        <w:jc w:val="both"/>
        <w:rPr>
          <w:rStyle w:val="tlid-translation"/>
          <w:b/>
          <w:bCs/>
        </w:rPr>
      </w:pPr>
      <w:r>
        <w:rPr>
          <w:rStyle w:val="tlid-translation"/>
          <w:b/>
          <w:bCs/>
        </w:rPr>
        <w:t>Rezolvare</w:t>
      </w:r>
    </w:p>
    <w:p w14:paraId="0CAD6B75" w14:textId="77777777" w:rsidR="00EB60CD" w:rsidRDefault="00EB60CD" w:rsidP="00EB60CD">
      <w:pPr>
        <w:jc w:val="both"/>
        <w:rPr>
          <w:rStyle w:val="tlid-translation"/>
        </w:rPr>
      </w:pPr>
      <w:r>
        <w:rPr>
          <w:rStyle w:val="tlid-translation"/>
        </w:rPr>
        <w:t>(a)</w:t>
      </w:r>
    </w:p>
    <w:p w14:paraId="74002D8F" w14:textId="77777777" w:rsidR="00EB60CD" w:rsidRPr="0058500E" w:rsidRDefault="00EB60CD" w:rsidP="00EB60CD">
      <w:pPr>
        <w:jc w:val="both"/>
        <w:rPr>
          <w:rStyle w:val="tlid-translation"/>
          <w:lang w:val="ro-RO"/>
        </w:rPr>
      </w:pPr>
      <w:r w:rsidRPr="00CA1C6C">
        <w:rPr>
          <w:rStyle w:val="tlid-translation"/>
          <w:b/>
          <w:bCs/>
        </w:rPr>
        <w:t>Varianta 1:</w:t>
      </w:r>
      <w:r>
        <w:rPr>
          <w:rStyle w:val="tlid-translation"/>
        </w:rPr>
        <w:t xml:space="preserve"> relația tensiunii de ieșire având în paranteză mărimi cu același semn și semnul minus în fața parantezei, deducem că trebuie să folosim un circuit sumator inversor (fig. P1-1).</w:t>
      </w:r>
    </w:p>
    <w:p w14:paraId="45E0C0C8" w14:textId="77777777" w:rsidR="00EB60CD" w:rsidRDefault="00EB60CD" w:rsidP="00EB60CD">
      <w:pPr>
        <w:jc w:val="center"/>
      </w:pPr>
      <w:r w:rsidRPr="0058500E">
        <w:rPr>
          <w:noProof/>
        </w:rPr>
        <w:drawing>
          <wp:inline distT="0" distB="0" distL="0" distR="0" wp14:anchorId="4E6D46D2" wp14:editId="5142D58F">
            <wp:extent cx="1845945" cy="1195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45945" cy="1195070"/>
                    </a:xfrm>
                    <a:prstGeom prst="rect">
                      <a:avLst/>
                    </a:prstGeom>
                    <a:noFill/>
                    <a:ln>
                      <a:noFill/>
                    </a:ln>
                  </pic:spPr>
                </pic:pic>
              </a:graphicData>
            </a:graphic>
          </wp:inline>
        </w:drawing>
      </w:r>
    </w:p>
    <w:p w14:paraId="5A509FFB" w14:textId="77777777" w:rsidR="00EB60CD" w:rsidRPr="0058500E" w:rsidRDefault="00EB60CD" w:rsidP="00EB60CD">
      <w:pPr>
        <w:jc w:val="center"/>
        <w:rPr>
          <w:b/>
          <w:bCs/>
          <w:sz w:val="20"/>
          <w:szCs w:val="18"/>
        </w:rPr>
      </w:pPr>
      <w:r w:rsidRPr="0058500E">
        <w:rPr>
          <w:b/>
          <w:bCs/>
          <w:sz w:val="20"/>
          <w:szCs w:val="18"/>
        </w:rPr>
        <w:t>Fig. P1-1.</w:t>
      </w:r>
    </w:p>
    <w:p w14:paraId="62164C87" w14:textId="77777777" w:rsidR="00EB60CD" w:rsidRDefault="00EB60CD" w:rsidP="00EB60CD">
      <w:pPr>
        <w:jc w:val="both"/>
      </w:pPr>
      <w:r>
        <w:t>Relația tensiunii de ieșire este:</w:t>
      </w:r>
    </w:p>
    <w:p w14:paraId="0C82C9E9" w14:textId="77777777" w:rsidR="00EB60CD" w:rsidRDefault="00EB60CD" w:rsidP="00EB60CD">
      <w:pPr>
        <w:jc w:val="both"/>
      </w:pPr>
      <w:r w:rsidRPr="009448D8">
        <w:rPr>
          <w:position w:val="-32"/>
        </w:rPr>
        <w:object w:dxaOrig="3720" w:dyaOrig="760" w14:anchorId="26787C96">
          <v:shape id="_x0000_i1060" type="#_x0000_t75" style="width:185.85pt;height:37.85pt" o:ole="">
            <v:imagedata r:id="rId25" o:title=""/>
          </v:shape>
          <o:OLEObject Type="Embed" ProgID="Equation.DSMT4" ShapeID="_x0000_i1060" DrawAspect="Content" ObjectID="_1653991525" r:id="rId26"/>
        </w:object>
      </w:r>
    </w:p>
    <w:p w14:paraId="1088B495" w14:textId="77777777" w:rsidR="00EB60CD" w:rsidRDefault="00EB60CD" w:rsidP="00EB60CD">
      <w:pPr>
        <w:jc w:val="both"/>
      </w:pPr>
      <w:r>
        <w:t>și prin identificare cu relația dată obținem pentru dimensionarea rezistențelor rapoartele:</w:t>
      </w:r>
    </w:p>
    <w:p w14:paraId="67846FCC" w14:textId="77777777" w:rsidR="00EB60CD" w:rsidRDefault="00EB60CD" w:rsidP="00EB60CD">
      <w:pPr>
        <w:jc w:val="both"/>
      </w:pPr>
      <w:r w:rsidRPr="009448D8">
        <w:rPr>
          <w:position w:val="-30"/>
        </w:rPr>
        <w:object w:dxaOrig="980" w:dyaOrig="680" w14:anchorId="77504116">
          <v:shape id="_x0000_i1061" type="#_x0000_t75" style="width:48.9pt;height:34.15pt" o:ole="">
            <v:imagedata r:id="rId27" o:title=""/>
          </v:shape>
          <o:OLEObject Type="Embed" ProgID="Equation.DSMT4" ShapeID="_x0000_i1061" DrawAspect="Content" ObjectID="_1653991526" r:id="rId28"/>
        </w:object>
      </w:r>
      <w:r>
        <w:t xml:space="preserve">; </w:t>
      </w:r>
      <w:r w:rsidRPr="009448D8">
        <w:rPr>
          <w:position w:val="-30"/>
        </w:rPr>
        <w:object w:dxaOrig="980" w:dyaOrig="680" w14:anchorId="5CDDDB7B">
          <v:shape id="_x0000_i1062" type="#_x0000_t75" style="width:48.9pt;height:34.15pt" o:ole="">
            <v:imagedata r:id="rId29" o:title=""/>
          </v:shape>
          <o:OLEObject Type="Embed" ProgID="Equation.DSMT4" ShapeID="_x0000_i1062" DrawAspect="Content" ObjectID="_1653991527" r:id="rId30"/>
        </w:object>
      </w:r>
      <w:r>
        <w:t xml:space="preserve">; </w:t>
      </w:r>
      <w:r w:rsidRPr="009448D8">
        <w:rPr>
          <w:position w:val="-30"/>
        </w:rPr>
        <w:object w:dxaOrig="980" w:dyaOrig="680" w14:anchorId="4639EC81">
          <v:shape id="_x0000_i1063" type="#_x0000_t75" style="width:48.9pt;height:34.15pt" o:ole="">
            <v:imagedata r:id="rId31" o:title=""/>
          </v:shape>
          <o:OLEObject Type="Embed" ProgID="Equation.DSMT4" ShapeID="_x0000_i1063" DrawAspect="Content" ObjectID="_1653991528" r:id="rId32"/>
        </w:object>
      </w:r>
      <w:r>
        <w:t xml:space="preserve"> și </w:t>
      </w:r>
      <w:r w:rsidRPr="009448D8">
        <w:rPr>
          <w:position w:val="-30"/>
        </w:rPr>
        <w:object w:dxaOrig="960" w:dyaOrig="680" w14:anchorId="3732DD24">
          <v:shape id="_x0000_i1064" type="#_x0000_t75" style="width:47.9pt;height:34.15pt" o:ole="">
            <v:imagedata r:id="rId33" o:title=""/>
          </v:shape>
          <o:OLEObject Type="Embed" ProgID="Equation.DSMT4" ShapeID="_x0000_i1064" DrawAspect="Content" ObjectID="_1653991529" r:id="rId34"/>
        </w:object>
      </w:r>
    </w:p>
    <w:p w14:paraId="5EC1E3BD" w14:textId="77777777" w:rsidR="00EB60CD" w:rsidRPr="00E20A9C" w:rsidRDefault="00EB60CD" w:rsidP="00EB60CD">
      <w:pPr>
        <w:jc w:val="both"/>
      </w:pPr>
      <w:r>
        <w:t>O combinație posibilă de rezistențe care să satisfacă rapoartele de mai sus este: R</w:t>
      </w:r>
      <w:r>
        <w:rPr>
          <w:vertAlign w:val="subscript"/>
        </w:rPr>
        <w:t>F</w:t>
      </w:r>
      <w:r>
        <w:t>=360kΩ, R</w:t>
      </w:r>
      <w:r>
        <w:rPr>
          <w:vertAlign w:val="subscript"/>
        </w:rPr>
        <w:t>1</w:t>
      </w:r>
      <w:r>
        <w:t>=0,91kΩ, R</w:t>
      </w:r>
      <w:r>
        <w:rPr>
          <w:vertAlign w:val="subscript"/>
        </w:rPr>
        <w:t>2</w:t>
      </w:r>
      <w:r>
        <w:t>=1,2kΩ, R</w:t>
      </w:r>
      <w:r>
        <w:rPr>
          <w:vertAlign w:val="subscript"/>
        </w:rPr>
        <w:t>3</w:t>
      </w:r>
      <w:r>
        <w:t>=1,8kΩ și R</w:t>
      </w:r>
      <w:r>
        <w:rPr>
          <w:vertAlign w:val="subscript"/>
        </w:rPr>
        <w:t>4</w:t>
      </w:r>
      <w:r>
        <w:t>=3,6kΩ.</w:t>
      </w:r>
    </w:p>
    <w:p w14:paraId="4F4AA273" w14:textId="77777777" w:rsidR="00EB60CD" w:rsidRDefault="00EB60CD" w:rsidP="00EB60CD">
      <w:pPr>
        <w:jc w:val="both"/>
      </w:pPr>
    </w:p>
    <w:p w14:paraId="7D46F8FB" w14:textId="77777777" w:rsidR="00EB60CD" w:rsidRDefault="00EB60CD" w:rsidP="00EB60CD">
      <w:pPr>
        <w:jc w:val="both"/>
      </w:pPr>
      <w:r>
        <w:rPr>
          <w:b/>
          <w:bCs/>
        </w:rPr>
        <w:t>Varianta a 2-a:</w:t>
      </w:r>
      <w:r>
        <w:t xml:space="preserve"> Varianta 1 introduce o eroare la </w:t>
      </w:r>
      <w:r>
        <w:rPr>
          <w:i/>
          <w:iCs/>
        </w:rPr>
        <w:t>v</w:t>
      </w:r>
      <w:r>
        <w:rPr>
          <w:vertAlign w:val="subscript"/>
        </w:rPr>
        <w:t>1</w:t>
      </w:r>
      <w:r>
        <w:t xml:space="preserve"> din cauză că la toleranță 5% nu avem valoare standard de 900Ω, pe care însă o putem găsi prin măsurători (ceea ce consumă timp), având în vedere că 910Ω±5%=864,5Ω…955,5Ω. O soluție mai exactă este cea în care se obțin componentele </w:t>
      </w:r>
      <w:r w:rsidRPr="00283CEF">
        <w:rPr>
          <w:i/>
          <w:iCs/>
        </w:rPr>
        <w:t>v</w:t>
      </w:r>
      <w:r w:rsidRPr="00283CEF">
        <w:rPr>
          <w:i/>
          <w:iCs/>
          <w:vertAlign w:val="subscript"/>
        </w:rPr>
        <w:t>O</w:t>
      </w:r>
      <w:r w:rsidRPr="00283CEF">
        <w:rPr>
          <w:vertAlign w:val="subscript"/>
        </w:rPr>
        <w:t>1</w:t>
      </w:r>
      <w:r>
        <w:t>=4</w:t>
      </w:r>
      <w:r w:rsidRPr="00CA1C6C">
        <w:rPr>
          <w:i/>
          <w:iCs/>
        </w:rPr>
        <w:t>v</w:t>
      </w:r>
      <w:r w:rsidRPr="00CA1C6C">
        <w:rPr>
          <w:vertAlign w:val="subscript"/>
        </w:rPr>
        <w:t>1</w:t>
      </w:r>
      <w:r>
        <w:t xml:space="preserve">, </w:t>
      </w:r>
      <w:r w:rsidRPr="00283CEF">
        <w:rPr>
          <w:i/>
          <w:iCs/>
        </w:rPr>
        <w:t>v</w:t>
      </w:r>
      <w:r w:rsidRPr="00283CEF">
        <w:rPr>
          <w:i/>
          <w:iCs/>
          <w:vertAlign w:val="subscript"/>
        </w:rPr>
        <w:t>O</w:t>
      </w:r>
      <w:r w:rsidRPr="00283CEF">
        <w:rPr>
          <w:vertAlign w:val="subscript"/>
        </w:rPr>
        <w:t>2</w:t>
      </w:r>
      <w:r>
        <w:t>=3</w:t>
      </w:r>
      <w:r w:rsidRPr="00CA1C6C">
        <w:rPr>
          <w:i/>
          <w:iCs/>
        </w:rPr>
        <w:t>v</w:t>
      </w:r>
      <w:r w:rsidRPr="00CA1C6C">
        <w:rPr>
          <w:vertAlign w:val="subscript"/>
        </w:rPr>
        <w:t>2</w:t>
      </w:r>
      <w:r>
        <w:t xml:space="preserve"> și </w:t>
      </w:r>
      <w:r w:rsidRPr="00283CEF">
        <w:rPr>
          <w:i/>
          <w:iCs/>
        </w:rPr>
        <w:t>v</w:t>
      </w:r>
      <w:r w:rsidRPr="00283CEF">
        <w:rPr>
          <w:i/>
          <w:iCs/>
          <w:vertAlign w:val="subscript"/>
        </w:rPr>
        <w:t>O</w:t>
      </w:r>
      <w:r w:rsidRPr="00283CEF">
        <w:rPr>
          <w:vertAlign w:val="subscript"/>
        </w:rPr>
        <w:t>3</w:t>
      </w:r>
      <w:r>
        <w:t>=2</w:t>
      </w:r>
      <w:r w:rsidRPr="00CA1C6C">
        <w:rPr>
          <w:i/>
          <w:iCs/>
        </w:rPr>
        <w:t>v</w:t>
      </w:r>
      <w:r>
        <w:rPr>
          <w:vertAlign w:val="subscript"/>
        </w:rPr>
        <w:t>3</w:t>
      </w:r>
      <w:r>
        <w:t xml:space="preserve"> cu ajutorul unor circuite neinversoare pentru a nu schimba semnul termenilor din relația dată în enunțul problemei (fig. P1-2).</w:t>
      </w:r>
    </w:p>
    <w:p w14:paraId="26CAA1E8" w14:textId="77777777" w:rsidR="00EB60CD" w:rsidRDefault="00EB60CD" w:rsidP="00EB60CD">
      <w:pPr>
        <w:jc w:val="center"/>
      </w:pPr>
      <w:r w:rsidRPr="00283CEF">
        <w:rPr>
          <w:noProof/>
        </w:rPr>
        <w:lastRenderedPageBreak/>
        <w:drawing>
          <wp:inline distT="0" distB="0" distL="0" distR="0" wp14:anchorId="0C079EAD" wp14:editId="1B5F1084">
            <wp:extent cx="3291840" cy="2339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91840" cy="2339340"/>
                    </a:xfrm>
                    <a:prstGeom prst="rect">
                      <a:avLst/>
                    </a:prstGeom>
                    <a:noFill/>
                    <a:ln>
                      <a:noFill/>
                    </a:ln>
                  </pic:spPr>
                </pic:pic>
              </a:graphicData>
            </a:graphic>
          </wp:inline>
        </w:drawing>
      </w:r>
    </w:p>
    <w:p w14:paraId="46B20A56" w14:textId="77777777" w:rsidR="00EB60CD" w:rsidRPr="00023EE0" w:rsidRDefault="00EB60CD" w:rsidP="00EB60CD">
      <w:pPr>
        <w:jc w:val="center"/>
        <w:rPr>
          <w:b/>
          <w:bCs/>
          <w:sz w:val="20"/>
          <w:szCs w:val="18"/>
        </w:rPr>
      </w:pPr>
      <w:r w:rsidRPr="00023EE0">
        <w:rPr>
          <w:b/>
          <w:bCs/>
          <w:sz w:val="20"/>
          <w:szCs w:val="18"/>
        </w:rPr>
        <w:t>Fig. P1-2.</w:t>
      </w:r>
    </w:p>
    <w:p w14:paraId="374362E7" w14:textId="77777777" w:rsidR="00EB60CD" w:rsidRDefault="00EB60CD" w:rsidP="00EB60CD">
      <w:pPr>
        <w:jc w:val="both"/>
      </w:pPr>
      <w:r w:rsidRPr="00283CEF">
        <w:rPr>
          <w:position w:val="-32"/>
        </w:rPr>
        <w:object w:dxaOrig="4360" w:dyaOrig="760" w14:anchorId="355A8479">
          <v:shape id="_x0000_i1065" type="#_x0000_t75" style="width:218pt;height:37.85pt" o:ole="">
            <v:imagedata r:id="rId36" o:title=""/>
          </v:shape>
          <o:OLEObject Type="Embed" ProgID="Equation.DSMT4" ShapeID="_x0000_i1065" DrawAspect="Content" ObjectID="_1653991530" r:id="rId37"/>
        </w:object>
      </w:r>
    </w:p>
    <w:p w14:paraId="2F3613B5" w14:textId="77777777" w:rsidR="00EB60CD" w:rsidRPr="003B0928" w:rsidRDefault="00EB60CD" w:rsidP="00EB60CD">
      <w:pPr>
        <w:jc w:val="both"/>
      </w:pPr>
      <w:r>
        <w:t xml:space="preserve">Se alege </w:t>
      </w:r>
      <w:r w:rsidRPr="003B0928">
        <w:rPr>
          <w:i/>
          <w:iCs/>
        </w:rPr>
        <w:t>R</w:t>
      </w:r>
      <w:r>
        <w:rPr>
          <w:vertAlign w:val="subscript"/>
        </w:rPr>
        <w:t>1</w:t>
      </w:r>
      <w:r>
        <w:t xml:space="preserve">=10kΩ și rezultă </w:t>
      </w:r>
      <w:r w:rsidRPr="003B0928">
        <w:rPr>
          <w:i/>
          <w:iCs/>
        </w:rPr>
        <w:t>R</w:t>
      </w:r>
      <w:r>
        <w:rPr>
          <w:vertAlign w:val="subscript"/>
        </w:rPr>
        <w:t>2</w:t>
      </w:r>
      <w:r>
        <w:t>=30kΩ</w:t>
      </w:r>
    </w:p>
    <w:p w14:paraId="489ECDC9" w14:textId="77777777" w:rsidR="00EB60CD" w:rsidRDefault="00EB60CD" w:rsidP="00EB60CD">
      <w:pPr>
        <w:jc w:val="both"/>
      </w:pPr>
      <w:r w:rsidRPr="00283CEF">
        <w:rPr>
          <w:position w:val="-32"/>
        </w:rPr>
        <w:object w:dxaOrig="4420" w:dyaOrig="760" w14:anchorId="6C98D9FD">
          <v:shape id="_x0000_i1066" type="#_x0000_t75" style="width:221pt;height:37.85pt" o:ole="">
            <v:imagedata r:id="rId38" o:title=""/>
          </v:shape>
          <o:OLEObject Type="Embed" ProgID="Equation.DSMT4" ShapeID="_x0000_i1066" DrawAspect="Content" ObjectID="_1653991531" r:id="rId39"/>
        </w:object>
      </w:r>
    </w:p>
    <w:p w14:paraId="0F49795B" w14:textId="77777777" w:rsidR="00EB60CD" w:rsidRPr="003B0928" w:rsidRDefault="00EB60CD" w:rsidP="00EB60CD">
      <w:pPr>
        <w:jc w:val="both"/>
      </w:pPr>
      <w:r>
        <w:t xml:space="preserve">Se alege </w:t>
      </w:r>
      <w:r w:rsidRPr="003B0928">
        <w:rPr>
          <w:i/>
          <w:iCs/>
        </w:rPr>
        <w:t>R</w:t>
      </w:r>
      <w:r w:rsidRPr="003B0928">
        <w:rPr>
          <w:vertAlign w:val="subscript"/>
        </w:rPr>
        <w:t>3</w:t>
      </w:r>
      <w:r>
        <w:t xml:space="preserve">=10kΩ și rezultă </w:t>
      </w:r>
      <w:r w:rsidRPr="003B0928">
        <w:rPr>
          <w:i/>
          <w:iCs/>
        </w:rPr>
        <w:t>R</w:t>
      </w:r>
      <w:r>
        <w:rPr>
          <w:vertAlign w:val="subscript"/>
        </w:rPr>
        <w:t>4</w:t>
      </w:r>
      <w:r>
        <w:t>=20kΩ</w:t>
      </w:r>
    </w:p>
    <w:p w14:paraId="10C149AA" w14:textId="77777777" w:rsidR="00EB60CD" w:rsidRPr="00CA1C6C" w:rsidRDefault="00EB60CD" w:rsidP="00EB60CD">
      <w:pPr>
        <w:jc w:val="both"/>
      </w:pPr>
      <w:r w:rsidRPr="00283CEF">
        <w:rPr>
          <w:position w:val="-32"/>
        </w:rPr>
        <w:object w:dxaOrig="4340" w:dyaOrig="760" w14:anchorId="3EEFBC6A">
          <v:shape id="_x0000_i1067" type="#_x0000_t75" style="width:217pt;height:37.85pt" o:ole="">
            <v:imagedata r:id="rId40" o:title=""/>
          </v:shape>
          <o:OLEObject Type="Embed" ProgID="Equation.DSMT4" ShapeID="_x0000_i1067" DrawAspect="Content" ObjectID="_1653991532" r:id="rId41"/>
        </w:object>
      </w:r>
    </w:p>
    <w:p w14:paraId="6233BBAC" w14:textId="77777777" w:rsidR="00EB60CD" w:rsidRPr="003B0928" w:rsidRDefault="00EB60CD" w:rsidP="00EB60CD">
      <w:pPr>
        <w:jc w:val="both"/>
      </w:pPr>
      <w:r>
        <w:t xml:space="preserve">Se alege </w:t>
      </w:r>
      <w:r w:rsidRPr="003B0928">
        <w:rPr>
          <w:i/>
          <w:iCs/>
        </w:rPr>
        <w:t>R</w:t>
      </w:r>
      <w:r>
        <w:rPr>
          <w:vertAlign w:val="subscript"/>
        </w:rPr>
        <w:t>5</w:t>
      </w:r>
      <w:r>
        <w:t xml:space="preserve">=10kΩ și rezultă </w:t>
      </w:r>
      <w:r w:rsidRPr="003B0928">
        <w:rPr>
          <w:i/>
          <w:iCs/>
        </w:rPr>
        <w:t>R</w:t>
      </w:r>
      <w:r>
        <w:rPr>
          <w:vertAlign w:val="subscript"/>
        </w:rPr>
        <w:t>6</w:t>
      </w:r>
      <w:r>
        <w:t>=10kΩ</w:t>
      </w:r>
    </w:p>
    <w:p w14:paraId="75B3A92C" w14:textId="77777777" w:rsidR="00EB60CD" w:rsidRPr="003B0928" w:rsidRDefault="00EB60CD" w:rsidP="00EB60CD">
      <w:pPr>
        <w:jc w:val="both"/>
      </w:pPr>
      <w:r>
        <w:t xml:space="preserve">Cu notațiile de pe fig. P1-2, </w:t>
      </w:r>
      <w:r w:rsidRPr="003B0928">
        <w:rPr>
          <w:i/>
          <w:iCs/>
        </w:rPr>
        <w:t>v</w:t>
      </w:r>
      <w:r w:rsidRPr="003B0928">
        <w:rPr>
          <w:i/>
          <w:iCs/>
          <w:vertAlign w:val="subscript"/>
        </w:rPr>
        <w:t>O</w:t>
      </w:r>
      <w:r>
        <w:t xml:space="preserve"> se scrie</w:t>
      </w:r>
    </w:p>
    <w:p w14:paraId="086DE836" w14:textId="77777777" w:rsidR="00EB60CD" w:rsidRDefault="00EB60CD" w:rsidP="00EB60CD">
      <w:pPr>
        <w:jc w:val="both"/>
      </w:pPr>
      <w:r w:rsidRPr="009448D8">
        <w:rPr>
          <w:position w:val="-32"/>
        </w:rPr>
        <w:object w:dxaOrig="6740" w:dyaOrig="760" w14:anchorId="0E1C11F1">
          <v:shape id="_x0000_i1068" type="#_x0000_t75" style="width:336.9pt;height:37.85pt" o:ole="">
            <v:imagedata r:id="rId42" o:title=""/>
          </v:shape>
          <o:OLEObject Type="Embed" ProgID="Equation.DSMT4" ShapeID="_x0000_i1068" DrawAspect="Content" ObjectID="_1653991533" r:id="rId43"/>
        </w:object>
      </w:r>
    </w:p>
    <w:p w14:paraId="7B721064" w14:textId="77777777" w:rsidR="00EB60CD" w:rsidRDefault="00EB60CD" w:rsidP="00EB60CD">
      <w:pPr>
        <w:jc w:val="both"/>
      </w:pPr>
      <w:r>
        <w:t>De unde rezultă</w:t>
      </w:r>
    </w:p>
    <w:p w14:paraId="61EBD60B" w14:textId="77777777" w:rsidR="00EB60CD" w:rsidRDefault="00EB60CD" w:rsidP="00EB60CD">
      <w:pPr>
        <w:jc w:val="both"/>
      </w:pPr>
      <w:r w:rsidRPr="00AF054B">
        <w:rPr>
          <w:position w:val="-30"/>
        </w:rPr>
        <w:object w:dxaOrig="2640" w:dyaOrig="680" w14:anchorId="65E8FF73">
          <v:shape id="_x0000_i1069" type="#_x0000_t75" style="width:131.95pt;height:34.15pt" o:ole="">
            <v:imagedata r:id="rId44" o:title=""/>
          </v:shape>
          <o:OLEObject Type="Embed" ProgID="Equation.DSMT4" ShapeID="_x0000_i1069" DrawAspect="Content" ObjectID="_1653991534" r:id="rId45"/>
        </w:object>
      </w:r>
    </w:p>
    <w:p w14:paraId="2F7F5ECE" w14:textId="77777777" w:rsidR="00EB60CD" w:rsidRPr="00AF054B" w:rsidRDefault="00EB60CD" w:rsidP="00EB60CD">
      <w:pPr>
        <w:jc w:val="both"/>
      </w:pPr>
      <w:r>
        <w:t xml:space="preserve">Se alege </w:t>
      </w:r>
      <w:r w:rsidRPr="00AF054B">
        <w:rPr>
          <w:i/>
          <w:iCs/>
        </w:rPr>
        <w:t>R</w:t>
      </w:r>
      <w:r w:rsidRPr="00AF054B">
        <w:rPr>
          <w:i/>
          <w:iCs/>
          <w:vertAlign w:val="subscript"/>
        </w:rPr>
        <w:t>F</w:t>
      </w:r>
      <w:r>
        <w:t xml:space="preserve">=100kΩ și rezultă </w:t>
      </w:r>
      <w:r w:rsidRPr="00AF054B">
        <w:rPr>
          <w:position w:val="-12"/>
        </w:rPr>
        <w:object w:dxaOrig="2439" w:dyaOrig="360" w14:anchorId="369CC1C2">
          <v:shape id="_x0000_i1070" type="#_x0000_t75" style="width:121.9pt;height:18.1pt" o:ole="">
            <v:imagedata r:id="rId46" o:title=""/>
          </v:shape>
          <o:OLEObject Type="Embed" ProgID="Equation.DSMT4" ShapeID="_x0000_i1070" DrawAspect="Content" ObjectID="_1653991535" r:id="rId47"/>
        </w:object>
      </w:r>
    </w:p>
    <w:p w14:paraId="4464D383" w14:textId="77777777" w:rsidR="00EB60CD" w:rsidRDefault="00EB60CD" w:rsidP="00EB60CD">
      <w:pPr>
        <w:jc w:val="both"/>
      </w:pPr>
      <w:r>
        <w:t xml:space="preserve">(b) </w:t>
      </w:r>
      <w:r w:rsidRPr="00D42A6A">
        <w:rPr>
          <w:position w:val="-14"/>
        </w:rPr>
        <w:object w:dxaOrig="7640" w:dyaOrig="400" w14:anchorId="36C2074B">
          <v:shape id="_x0000_i1071" type="#_x0000_t75" style="width:382.1pt;height:20.1pt" o:ole="">
            <v:imagedata r:id="rId48" o:title=""/>
          </v:shape>
          <o:OLEObject Type="Embed" ProgID="Equation.DSMT4" ShapeID="_x0000_i1071" DrawAspect="Content" ObjectID="_1653991536" r:id="rId49"/>
        </w:object>
      </w:r>
    </w:p>
    <w:p w14:paraId="6B1317C9" w14:textId="77777777" w:rsidR="00EB60CD" w:rsidRDefault="00EB60CD" w:rsidP="00EB60CD">
      <w:pPr>
        <w:jc w:val="both"/>
      </w:pPr>
      <w:r w:rsidRPr="00D42A6A">
        <w:rPr>
          <w:position w:val="-24"/>
        </w:rPr>
        <w:object w:dxaOrig="6140" w:dyaOrig="620" w14:anchorId="4C9E9D97">
          <v:shape id="_x0000_i1072" type="#_x0000_t75" style="width:307.1pt;height:31.15pt" o:ole="">
            <v:imagedata r:id="rId50" o:title=""/>
          </v:shape>
          <o:OLEObject Type="Embed" ProgID="Equation.DSMT4" ShapeID="_x0000_i1072" DrawAspect="Content" ObjectID="_1653991537" r:id="rId51"/>
        </w:object>
      </w:r>
    </w:p>
    <w:p w14:paraId="568479FF" w14:textId="77777777" w:rsidR="00EB60CD" w:rsidRDefault="00EB60CD" w:rsidP="00EB60CD">
      <w:pPr>
        <w:jc w:val="both"/>
      </w:pPr>
      <w:r>
        <w:t>Schema finală cu toate valorile standard pentru rezistențe din seria E24 se prezintă în fig, P1-3:</w:t>
      </w:r>
    </w:p>
    <w:p w14:paraId="33490EC5" w14:textId="77777777" w:rsidR="00EB60CD" w:rsidRDefault="00EB60CD" w:rsidP="00EB60CD">
      <w:pPr>
        <w:jc w:val="center"/>
      </w:pPr>
      <w:r w:rsidRPr="00D42A6A">
        <w:rPr>
          <w:noProof/>
        </w:rPr>
        <w:lastRenderedPageBreak/>
        <w:drawing>
          <wp:inline distT="0" distB="0" distL="0" distR="0" wp14:anchorId="29095E3D" wp14:editId="67710C2B">
            <wp:extent cx="4015105" cy="324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015105" cy="3244850"/>
                    </a:xfrm>
                    <a:prstGeom prst="rect">
                      <a:avLst/>
                    </a:prstGeom>
                    <a:noFill/>
                    <a:ln>
                      <a:noFill/>
                    </a:ln>
                  </pic:spPr>
                </pic:pic>
              </a:graphicData>
            </a:graphic>
          </wp:inline>
        </w:drawing>
      </w:r>
    </w:p>
    <w:p w14:paraId="14C85AF5" w14:textId="77777777" w:rsidR="00EB60CD" w:rsidRPr="00D42A6A" w:rsidRDefault="00EB60CD" w:rsidP="00EB60CD">
      <w:pPr>
        <w:jc w:val="center"/>
        <w:rPr>
          <w:b/>
          <w:bCs/>
          <w:sz w:val="20"/>
          <w:szCs w:val="18"/>
        </w:rPr>
      </w:pPr>
      <w:r w:rsidRPr="00D42A6A">
        <w:rPr>
          <w:b/>
          <w:bCs/>
          <w:sz w:val="20"/>
          <w:szCs w:val="18"/>
        </w:rPr>
        <w:t>Fig. P1-3.</w:t>
      </w:r>
    </w:p>
    <w:p w14:paraId="6556361A" w14:textId="77777777" w:rsidR="00EB60CD" w:rsidRDefault="00EB60CD" w:rsidP="00EB60CD">
      <w:pPr>
        <w:rPr>
          <w:lang w:val="ro-RO"/>
        </w:rPr>
      </w:pPr>
      <w:r>
        <w:rPr>
          <w:b/>
          <w:bCs/>
        </w:rPr>
        <w:t>P2.</w:t>
      </w:r>
      <w:r>
        <w:t xml:space="preserve"> </w:t>
      </w:r>
      <w:r w:rsidRPr="00767FC1">
        <w:rPr>
          <w:lang w:val="ro-RO"/>
        </w:rPr>
        <w:t>Considerând AO ideal</w:t>
      </w:r>
      <w:r w:rsidRPr="00767FC1">
        <w:t>e</w:t>
      </w:r>
      <w:r w:rsidRPr="00767FC1">
        <w:rPr>
          <w:lang w:val="ro-RO"/>
        </w:rPr>
        <w:t xml:space="preserve"> să se de</w:t>
      </w:r>
      <w:r>
        <w:rPr>
          <w:lang w:val="ro-RO"/>
        </w:rPr>
        <w:t>termine:</w:t>
      </w:r>
    </w:p>
    <w:p w14:paraId="37668020" w14:textId="77777777" w:rsidR="00EB60CD" w:rsidRDefault="00EB60CD" w:rsidP="00EB60CD">
      <w:pPr>
        <w:numPr>
          <w:ilvl w:val="0"/>
          <w:numId w:val="2"/>
        </w:numPr>
        <w:jc w:val="both"/>
        <w:rPr>
          <w:lang w:val="ro-RO"/>
        </w:rPr>
      </w:pPr>
      <w:r w:rsidRPr="00767FC1">
        <w:t>expresi</w:t>
      </w:r>
      <w:r w:rsidRPr="008224E5">
        <w:rPr>
          <w:lang w:val="ro-RO"/>
        </w:rPr>
        <w:t xml:space="preserve">a tensiunii de la ieşirea circuitului </w:t>
      </w:r>
      <w:r>
        <w:rPr>
          <w:lang w:val="ro-RO"/>
        </w:rPr>
        <w:t xml:space="preserve">de combinații liniare </w:t>
      </w:r>
      <w:r w:rsidRPr="008224E5">
        <w:rPr>
          <w:lang w:val="ro-RO"/>
        </w:rPr>
        <w:t xml:space="preserve">din fig. </w:t>
      </w:r>
      <w:r>
        <w:rPr>
          <w:lang w:val="ro-RO"/>
        </w:rPr>
        <w:t>P2-1</w:t>
      </w:r>
      <w:r w:rsidRPr="00767FC1">
        <w:t>.</w:t>
      </w:r>
      <w:r>
        <w:t xml:space="preserve"> </w:t>
      </w:r>
      <w:r w:rsidRPr="008224E5">
        <w:rPr>
          <w:lang w:val="ro-RO"/>
        </w:rPr>
        <w:t xml:space="preserve">Aplicaţie numerică: </w:t>
      </w:r>
      <w:r w:rsidRPr="006866A6">
        <w:rPr>
          <w:i/>
          <w:iCs/>
          <w:lang w:val="ro-RO"/>
        </w:rPr>
        <w:t>V</w:t>
      </w:r>
      <w:r w:rsidRPr="006866A6">
        <w:rPr>
          <w:vertAlign w:val="subscript"/>
          <w:lang w:val="ro-RO"/>
        </w:rPr>
        <w:t>1</w:t>
      </w:r>
      <w:r w:rsidRPr="008224E5">
        <w:rPr>
          <w:lang w:val="ro-RO"/>
        </w:rPr>
        <w:t xml:space="preserve">=2V, </w:t>
      </w:r>
      <w:r w:rsidRPr="006866A6">
        <w:rPr>
          <w:i/>
          <w:iCs/>
          <w:lang w:val="ro-RO"/>
        </w:rPr>
        <w:t>V</w:t>
      </w:r>
      <w:r w:rsidRPr="006866A6">
        <w:rPr>
          <w:vertAlign w:val="subscript"/>
          <w:lang w:val="ro-RO"/>
        </w:rPr>
        <w:t>2</w:t>
      </w:r>
      <w:r w:rsidRPr="008224E5">
        <w:rPr>
          <w:lang w:val="ro-RO"/>
        </w:rPr>
        <w:t>=</w:t>
      </w:r>
      <w:r w:rsidRPr="006866A6">
        <w:rPr>
          <w:i/>
          <w:iCs/>
          <w:lang w:val="ro-RO"/>
        </w:rPr>
        <w:t>V</w:t>
      </w:r>
      <w:r w:rsidRPr="006866A6">
        <w:rPr>
          <w:vertAlign w:val="subscript"/>
          <w:lang w:val="ro-RO"/>
        </w:rPr>
        <w:t>3</w:t>
      </w:r>
      <w:r w:rsidRPr="008224E5">
        <w:rPr>
          <w:lang w:val="ro-RO"/>
        </w:rPr>
        <w:t>=1V.</w:t>
      </w:r>
    </w:p>
    <w:p w14:paraId="724E2F0D" w14:textId="77777777" w:rsidR="00EB60CD" w:rsidRPr="008224E5" w:rsidRDefault="00EB60CD" w:rsidP="00EB60CD">
      <w:pPr>
        <w:numPr>
          <w:ilvl w:val="0"/>
          <w:numId w:val="2"/>
        </w:numPr>
        <w:jc w:val="both"/>
        <w:rPr>
          <w:lang w:val="ro-RO"/>
        </w:rPr>
      </w:pPr>
      <w:r>
        <w:rPr>
          <w:lang w:val="ro-RO"/>
        </w:rPr>
        <w:t>Rezistența de intrare pentru fiecare semnal.</w:t>
      </w:r>
    </w:p>
    <w:p w14:paraId="3C700759" w14:textId="77777777" w:rsidR="00EB60CD" w:rsidRDefault="00EB60CD" w:rsidP="00EB60CD">
      <w:pPr>
        <w:jc w:val="center"/>
        <w:rPr>
          <w:noProof/>
        </w:rPr>
      </w:pPr>
      <w:r w:rsidRPr="000605AA">
        <w:rPr>
          <w:noProof/>
        </w:rPr>
        <w:drawing>
          <wp:inline distT="0" distB="0" distL="0" distR="0" wp14:anchorId="76ECCECB" wp14:editId="75C647A4">
            <wp:extent cx="2926800" cy="26352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926800" cy="2635200"/>
                    </a:xfrm>
                    <a:prstGeom prst="rect">
                      <a:avLst/>
                    </a:prstGeom>
                    <a:noFill/>
                    <a:ln>
                      <a:noFill/>
                    </a:ln>
                  </pic:spPr>
                </pic:pic>
              </a:graphicData>
            </a:graphic>
          </wp:inline>
        </w:drawing>
      </w:r>
    </w:p>
    <w:p w14:paraId="30D6C477" w14:textId="77777777" w:rsidR="00EB60CD" w:rsidRPr="00902DDB" w:rsidRDefault="00EB60CD" w:rsidP="00EB60CD">
      <w:pPr>
        <w:jc w:val="center"/>
        <w:rPr>
          <w:b/>
          <w:sz w:val="20"/>
        </w:rPr>
      </w:pPr>
      <w:r>
        <w:rPr>
          <w:b/>
          <w:sz w:val="20"/>
        </w:rPr>
        <w:t>Fig. P2-1.</w:t>
      </w:r>
    </w:p>
    <w:p w14:paraId="3A3BC89F" w14:textId="77777777" w:rsidR="00EB60CD" w:rsidRPr="00841B8B" w:rsidRDefault="00EB60CD" w:rsidP="00EB60CD">
      <w:pPr>
        <w:rPr>
          <w:b/>
        </w:rPr>
      </w:pPr>
      <w:r>
        <w:rPr>
          <w:b/>
        </w:rPr>
        <w:t>Rezolvare:</w:t>
      </w:r>
    </w:p>
    <w:p w14:paraId="228C48DD" w14:textId="77777777" w:rsidR="00EB60CD" w:rsidRDefault="00EB60CD" w:rsidP="00EB60CD">
      <w:r>
        <w:t xml:space="preserve">a) Se observă că semnalul de intrare </w:t>
      </w:r>
      <w:r w:rsidRPr="00FA1C6D">
        <w:rPr>
          <w:i/>
          <w:iCs/>
        </w:rPr>
        <w:t>V</w:t>
      </w:r>
      <w:r>
        <w:rPr>
          <w:vertAlign w:val="subscript"/>
        </w:rPr>
        <w:t>1</w:t>
      </w:r>
      <w:r>
        <w:t xml:space="preserve"> se aplică spre intrarea inversoare a AO-U</w:t>
      </w:r>
      <w:r>
        <w:rPr>
          <w:vertAlign w:val="subscript"/>
        </w:rPr>
        <w:t>1</w:t>
      </w:r>
      <w:r>
        <w:t xml:space="preserve">, deci circuitul realizat cu primul AO este de tip inversor şi </w:t>
      </w:r>
      <w:r w:rsidRPr="00FA1C6D">
        <w:rPr>
          <w:i/>
          <w:iCs/>
        </w:rPr>
        <w:t>V</w:t>
      </w:r>
      <w:r w:rsidRPr="00FA1C6D">
        <w:rPr>
          <w:i/>
          <w:iCs/>
          <w:vertAlign w:val="subscript"/>
        </w:rPr>
        <w:t>o</w:t>
      </w:r>
      <w:r>
        <w:rPr>
          <w:vertAlign w:val="subscript"/>
        </w:rPr>
        <w:t>1</w:t>
      </w:r>
      <w:r>
        <w:t xml:space="preserve"> se scrie:</w:t>
      </w:r>
    </w:p>
    <w:p w14:paraId="7AD41C99" w14:textId="77777777" w:rsidR="00EB60CD" w:rsidRPr="002A5503" w:rsidRDefault="00EB60CD" w:rsidP="00EB60CD">
      <w:r w:rsidRPr="002A5503">
        <w:rPr>
          <w:position w:val="-30"/>
        </w:rPr>
        <w:object w:dxaOrig="3460" w:dyaOrig="680" w14:anchorId="7C107F6C">
          <v:shape id="_x0000_i1073" type="#_x0000_t75" style="width:173.15pt;height:34.15pt" o:ole="">
            <v:imagedata r:id="rId54" o:title=""/>
          </v:shape>
          <o:OLEObject Type="Embed" ProgID="Equation.3" ShapeID="_x0000_i1073" DrawAspect="Content" ObjectID="_1653991538" r:id="rId55"/>
        </w:object>
      </w:r>
    </w:p>
    <w:p w14:paraId="365A2360" w14:textId="77777777" w:rsidR="00EB60CD" w:rsidRDefault="00EB60CD" w:rsidP="00EB60CD">
      <w:r>
        <w:t xml:space="preserve">Semnalul de intrare </w:t>
      </w:r>
      <w:r w:rsidRPr="00FA1C6D">
        <w:rPr>
          <w:i/>
          <w:iCs/>
        </w:rPr>
        <w:t>V</w:t>
      </w:r>
      <w:r>
        <w:rPr>
          <w:vertAlign w:val="subscript"/>
        </w:rPr>
        <w:t>2</w:t>
      </w:r>
      <w:r>
        <w:t xml:space="preserve"> se aplică la intrarea neinversoare a AO-U</w:t>
      </w:r>
      <w:r>
        <w:rPr>
          <w:vertAlign w:val="subscript"/>
        </w:rPr>
        <w:t>2</w:t>
      </w:r>
      <w:r>
        <w:t xml:space="preserve"> motiv pentru care circuitul este de tip neinversor şi tensiunea de la ieşirea lui, </w:t>
      </w:r>
      <w:r w:rsidRPr="00FA1C6D">
        <w:rPr>
          <w:i/>
          <w:iCs/>
        </w:rPr>
        <w:t>V</w:t>
      </w:r>
      <w:r w:rsidRPr="00FA1C6D">
        <w:rPr>
          <w:i/>
          <w:iCs/>
          <w:vertAlign w:val="subscript"/>
        </w:rPr>
        <w:t>o</w:t>
      </w:r>
      <w:r>
        <w:rPr>
          <w:vertAlign w:val="subscript"/>
        </w:rPr>
        <w:t>2</w:t>
      </w:r>
      <w:r>
        <w:t>, este:</w:t>
      </w:r>
    </w:p>
    <w:p w14:paraId="3B0BF537" w14:textId="77777777" w:rsidR="00EB60CD" w:rsidRPr="005912F6" w:rsidRDefault="00EB60CD" w:rsidP="00EB60CD">
      <w:r w:rsidRPr="002A5503">
        <w:rPr>
          <w:position w:val="-30"/>
        </w:rPr>
        <w:object w:dxaOrig="3360" w:dyaOrig="680" w14:anchorId="1FF53CB6">
          <v:shape id="_x0000_i1074" type="#_x0000_t75" style="width:168.1pt;height:34.15pt" o:ole="">
            <v:imagedata r:id="rId56" o:title=""/>
          </v:shape>
          <o:OLEObject Type="Embed" ProgID="Equation.3" ShapeID="_x0000_i1074" DrawAspect="Content" ObjectID="_1653991539" r:id="rId57"/>
        </w:object>
      </w:r>
    </w:p>
    <w:p w14:paraId="54CB0291" w14:textId="77777777" w:rsidR="00EB60CD" w:rsidRDefault="00EB60CD" w:rsidP="00EB60CD">
      <w:r>
        <w:t>Circuitul construit în jurul AO-U</w:t>
      </w:r>
      <w:r>
        <w:rPr>
          <w:vertAlign w:val="subscript"/>
        </w:rPr>
        <w:t>3</w:t>
      </w:r>
      <w:r>
        <w:t xml:space="preserve"> este tot de tip inversor pentru că cele 3 semnale de la intrarea sa: </w:t>
      </w:r>
      <w:r w:rsidRPr="00FA1C6D">
        <w:rPr>
          <w:i/>
          <w:iCs/>
        </w:rPr>
        <w:t>V</w:t>
      </w:r>
      <w:r w:rsidRPr="00FA1C6D">
        <w:rPr>
          <w:i/>
          <w:iCs/>
          <w:vertAlign w:val="subscript"/>
        </w:rPr>
        <w:t>o</w:t>
      </w:r>
      <w:r>
        <w:rPr>
          <w:vertAlign w:val="subscript"/>
        </w:rPr>
        <w:t>1</w:t>
      </w:r>
      <w:r>
        <w:t xml:space="preserve">, </w:t>
      </w:r>
      <w:r w:rsidRPr="00FA1C6D">
        <w:rPr>
          <w:i/>
          <w:iCs/>
        </w:rPr>
        <w:t>V</w:t>
      </w:r>
      <w:r w:rsidRPr="00FA1C6D">
        <w:rPr>
          <w:i/>
          <w:iCs/>
          <w:vertAlign w:val="subscript"/>
        </w:rPr>
        <w:t>o</w:t>
      </w:r>
      <w:r>
        <w:rPr>
          <w:vertAlign w:val="subscript"/>
        </w:rPr>
        <w:t>2</w:t>
      </w:r>
      <w:r>
        <w:t xml:space="preserve"> şi </w:t>
      </w:r>
      <w:r w:rsidRPr="00FA1C6D">
        <w:rPr>
          <w:i/>
          <w:iCs/>
        </w:rPr>
        <w:t>V</w:t>
      </w:r>
      <w:r>
        <w:rPr>
          <w:vertAlign w:val="subscript"/>
        </w:rPr>
        <w:t>3</w:t>
      </w:r>
      <w:r>
        <w:t xml:space="preserve"> se aplică spre intrarea inversoare a AO. Pentru a determina expresia tensiunii de ieşire a circuitului, se aplică metoda superpoziţiei:</w:t>
      </w:r>
    </w:p>
    <w:p w14:paraId="0B2E4860" w14:textId="77777777" w:rsidR="00EB60CD" w:rsidRPr="005912F6" w:rsidRDefault="00EB60CD" w:rsidP="00EB60CD">
      <w:r w:rsidRPr="002C66FF">
        <w:rPr>
          <w:position w:val="-16"/>
        </w:rPr>
        <w:object w:dxaOrig="3840" w:dyaOrig="440" w14:anchorId="1E26C9F1">
          <v:shape id="_x0000_i1075" type="#_x0000_t75" style="width:191.9pt;height:22.1pt" o:ole="">
            <v:imagedata r:id="rId58" o:title=""/>
          </v:shape>
          <o:OLEObject Type="Embed" ProgID="Equation.3" ShapeID="_x0000_i1075" DrawAspect="Content" ObjectID="_1653991540" r:id="rId59"/>
        </w:object>
      </w:r>
    </w:p>
    <w:p w14:paraId="099B3A3C" w14:textId="77777777" w:rsidR="00EB60CD" w:rsidRDefault="00EB60CD" w:rsidP="00EB60CD">
      <w:r>
        <w:t>Pentru fiecare caz se aplică relaţia amplificării de la circuitul inversor:</w:t>
      </w:r>
    </w:p>
    <w:p w14:paraId="2315BB7B" w14:textId="77777777" w:rsidR="00EB60CD" w:rsidRDefault="00EB60CD" w:rsidP="00EB60CD">
      <w:r w:rsidRPr="002C66FF">
        <w:rPr>
          <w:position w:val="-32"/>
        </w:rPr>
        <w:object w:dxaOrig="3480" w:dyaOrig="760" w14:anchorId="511DE264">
          <v:shape id="_x0000_i1076" type="#_x0000_t75" style="width:174.15pt;height:37.85pt" o:ole="">
            <v:imagedata r:id="rId60" o:title=""/>
          </v:shape>
          <o:OLEObject Type="Embed" ProgID="Equation.3" ShapeID="_x0000_i1076" DrawAspect="Content" ObjectID="_1653991541" r:id="rId61"/>
        </w:object>
      </w:r>
    </w:p>
    <w:p w14:paraId="13C6338E" w14:textId="77777777" w:rsidR="00EB60CD" w:rsidRDefault="00EB60CD" w:rsidP="00EB60CD">
      <w:r w:rsidRPr="002C66FF">
        <w:rPr>
          <w:position w:val="-32"/>
        </w:rPr>
        <w:object w:dxaOrig="3640" w:dyaOrig="760" w14:anchorId="0282E6E1">
          <v:shape id="_x0000_i1077" type="#_x0000_t75" style="width:181.85pt;height:37.85pt" o:ole="">
            <v:imagedata r:id="rId62" o:title=""/>
          </v:shape>
          <o:OLEObject Type="Embed" ProgID="Equation.3" ShapeID="_x0000_i1077" DrawAspect="Content" ObjectID="_1653991542" r:id="rId63"/>
        </w:object>
      </w:r>
    </w:p>
    <w:p w14:paraId="35B48835" w14:textId="77777777" w:rsidR="00EB60CD" w:rsidRDefault="00EB60CD" w:rsidP="00EB60CD">
      <w:r w:rsidRPr="002C66FF">
        <w:rPr>
          <w:position w:val="-30"/>
        </w:rPr>
        <w:object w:dxaOrig="1460" w:dyaOrig="680" w14:anchorId="72E00354">
          <v:shape id="_x0000_i1078" type="#_x0000_t75" style="width:73pt;height:34.15pt" o:ole="">
            <v:imagedata r:id="rId64" o:title=""/>
          </v:shape>
          <o:OLEObject Type="Embed" ProgID="Equation.3" ShapeID="_x0000_i1078" DrawAspect="Content" ObjectID="_1653991543" r:id="rId65"/>
        </w:object>
      </w:r>
    </w:p>
    <w:p w14:paraId="69DA26E1" w14:textId="77777777" w:rsidR="00EB60CD" w:rsidRPr="00343BD7" w:rsidRDefault="00EB60CD" w:rsidP="00EB60CD">
      <w:pPr>
        <w:rPr>
          <w:lang w:val="ro-RO"/>
        </w:rPr>
      </w:pPr>
      <w:r>
        <w:t>Prin superpo</w:t>
      </w:r>
      <w:r>
        <w:rPr>
          <w:lang w:val="ro-RO"/>
        </w:rPr>
        <w:t>ziţie</w:t>
      </w:r>
    </w:p>
    <w:p w14:paraId="71126678" w14:textId="77777777" w:rsidR="00EB60CD" w:rsidRDefault="00EB60CD" w:rsidP="00EB60CD">
      <w:r w:rsidRPr="00343BD7">
        <w:rPr>
          <w:position w:val="-66"/>
        </w:rPr>
        <w:object w:dxaOrig="8840" w:dyaOrig="1440" w14:anchorId="16EC9333">
          <v:shape id="_x0000_i1079" type="#_x0000_t75" style="width:442.05pt;height:1in" o:ole="">
            <v:imagedata r:id="rId66" o:title=""/>
          </v:shape>
          <o:OLEObject Type="Embed" ProgID="Equation.3" ShapeID="_x0000_i1079" DrawAspect="Content" ObjectID="_1653991544" r:id="rId67"/>
        </w:object>
      </w:r>
    </w:p>
    <w:p w14:paraId="69F1F68A" w14:textId="77777777" w:rsidR="00EB60CD" w:rsidRDefault="00EB60CD" w:rsidP="00EB60CD">
      <w:r>
        <w:t xml:space="preserve">b) </w:t>
      </w:r>
      <w:r w:rsidRPr="003C2BD4">
        <w:rPr>
          <w:i/>
          <w:iCs/>
        </w:rPr>
        <w:t>V</w:t>
      </w:r>
      <w:r>
        <w:rPr>
          <w:vertAlign w:val="subscript"/>
        </w:rPr>
        <w:t>1</w:t>
      </w:r>
      <w:r>
        <w:t xml:space="preserve"> este conectată la intrarea unei configurații inversoare. Rezultă </w:t>
      </w:r>
      <w:r w:rsidRPr="003C2BD4">
        <w:rPr>
          <w:i/>
          <w:iCs/>
        </w:rPr>
        <w:t>R</w:t>
      </w:r>
      <w:r w:rsidRPr="003C2BD4">
        <w:rPr>
          <w:i/>
          <w:iCs/>
          <w:vertAlign w:val="subscript"/>
        </w:rPr>
        <w:t>i</w:t>
      </w:r>
      <w:r>
        <w:rPr>
          <w:vertAlign w:val="subscript"/>
        </w:rPr>
        <w:t>1</w:t>
      </w:r>
      <w:r>
        <w:t>=</w:t>
      </w:r>
      <w:r w:rsidRPr="003C2BD4">
        <w:rPr>
          <w:i/>
          <w:iCs/>
        </w:rPr>
        <w:t>R</w:t>
      </w:r>
      <w:r>
        <w:rPr>
          <w:vertAlign w:val="subscript"/>
        </w:rPr>
        <w:t>1</w:t>
      </w:r>
      <w:r>
        <w:t>=10k</w:t>
      </w:r>
      <w:r>
        <w:sym w:font="Symbol" w:char="F057"/>
      </w:r>
      <w:r>
        <w:t>.</w:t>
      </w:r>
    </w:p>
    <w:p w14:paraId="028BEA2C" w14:textId="77777777" w:rsidR="00EB60CD" w:rsidRDefault="00EB60CD" w:rsidP="00EB60CD">
      <w:r w:rsidRPr="003C2BD4">
        <w:rPr>
          <w:i/>
          <w:iCs/>
        </w:rPr>
        <w:t>V</w:t>
      </w:r>
      <w:r>
        <w:rPr>
          <w:vertAlign w:val="subscript"/>
        </w:rPr>
        <w:t>2</w:t>
      </w:r>
      <w:r>
        <w:t xml:space="preserve"> este conectată la intrarea unei configurații neinversoare, deci </w:t>
      </w:r>
      <w:r w:rsidRPr="00BC2455">
        <w:rPr>
          <w:i/>
          <w:iCs/>
        </w:rPr>
        <w:t>R</w:t>
      </w:r>
      <w:r w:rsidRPr="00BC2455">
        <w:rPr>
          <w:i/>
          <w:iCs/>
          <w:vertAlign w:val="subscript"/>
        </w:rPr>
        <w:t>i</w:t>
      </w:r>
      <w:r>
        <w:rPr>
          <w:vertAlign w:val="subscript"/>
        </w:rPr>
        <w:t>2</w:t>
      </w:r>
      <w:r>
        <w:sym w:font="Symbol" w:char="F0AE"/>
      </w:r>
      <w:r>
        <w:sym w:font="Symbol" w:char="F0A5"/>
      </w:r>
      <w:r>
        <w:t>.</w:t>
      </w:r>
    </w:p>
    <w:p w14:paraId="4CA34BE3" w14:textId="77777777" w:rsidR="00EB60CD" w:rsidRPr="00E34292" w:rsidRDefault="00EB60CD" w:rsidP="00EB60CD">
      <w:r w:rsidRPr="003C2BD4">
        <w:rPr>
          <w:i/>
          <w:iCs/>
        </w:rPr>
        <w:t>V</w:t>
      </w:r>
      <w:r>
        <w:rPr>
          <w:vertAlign w:val="subscript"/>
        </w:rPr>
        <w:t>3</w:t>
      </w:r>
      <w:r>
        <w:t xml:space="preserve"> este conectată tot la intrarea unei configurații inversoare, sumatorul inversor. Rezultă </w:t>
      </w:r>
      <w:r w:rsidRPr="003C2BD4">
        <w:rPr>
          <w:i/>
          <w:iCs/>
        </w:rPr>
        <w:t>R</w:t>
      </w:r>
      <w:r w:rsidRPr="003C2BD4">
        <w:rPr>
          <w:i/>
          <w:iCs/>
          <w:vertAlign w:val="subscript"/>
        </w:rPr>
        <w:t>i</w:t>
      </w:r>
      <w:r>
        <w:rPr>
          <w:vertAlign w:val="subscript"/>
        </w:rPr>
        <w:t>3</w:t>
      </w:r>
      <w:r>
        <w:t>=</w:t>
      </w:r>
      <w:r w:rsidRPr="003C2BD4">
        <w:rPr>
          <w:i/>
          <w:iCs/>
        </w:rPr>
        <w:t>R</w:t>
      </w:r>
      <w:r>
        <w:rPr>
          <w:vertAlign w:val="subscript"/>
        </w:rPr>
        <w:t>7</w:t>
      </w:r>
      <w:r>
        <w:t>=10k</w:t>
      </w:r>
      <w:r>
        <w:sym w:font="Symbol" w:char="F057"/>
      </w:r>
      <w:r>
        <w:t>.</w:t>
      </w:r>
    </w:p>
    <w:p w14:paraId="2FA31C42" w14:textId="77777777" w:rsidR="00EB60CD" w:rsidRPr="000103DA" w:rsidRDefault="00EB60CD" w:rsidP="00EB60CD">
      <w:pPr>
        <w:jc w:val="both"/>
      </w:pPr>
      <w:r>
        <w:rPr>
          <w:b/>
          <w:bCs/>
        </w:rPr>
        <w:t>P3.</w:t>
      </w:r>
      <w:r>
        <w:t xml:space="preserve"> În circuitul din fig. P3-1 se dorește obținerea unei informații sub formă de tensiune despre valoarea curentului de alimentare a unui motor de c.c., o bornă de alimentare a motorului fiind obligatoriu legat la masă. Tensiunea proporțională cu curentul de sarcină al mototrului trebuie să aibă ca referință aceeași masă. Valoarea maximă a curentului prin motor este </w:t>
      </w:r>
      <w:r w:rsidRPr="00D867B8">
        <w:rPr>
          <w:i/>
          <w:iCs/>
        </w:rPr>
        <w:t>I</w:t>
      </w:r>
      <w:r w:rsidRPr="00D867B8">
        <w:rPr>
          <w:i/>
          <w:iCs/>
          <w:vertAlign w:val="subscript"/>
        </w:rPr>
        <w:t>motor</w:t>
      </w:r>
      <w:r>
        <w:t xml:space="preserve">=2,5A. Dimensionați rezistențele amplificatorului diferențial astfel încât la valoarea maximă a curentului </w:t>
      </w:r>
      <w:r w:rsidRPr="00D867B8">
        <w:rPr>
          <w:i/>
          <w:iCs/>
        </w:rPr>
        <w:t>I</w:t>
      </w:r>
      <w:r w:rsidRPr="00D867B8">
        <w:rPr>
          <w:i/>
          <w:iCs/>
          <w:vertAlign w:val="subscript"/>
        </w:rPr>
        <w:t>motor</w:t>
      </w:r>
      <w:r>
        <w:t xml:space="preserve"> tensiunea pe </w:t>
      </w:r>
      <w:r w:rsidRPr="00D867B8">
        <w:rPr>
          <w:i/>
          <w:iCs/>
        </w:rPr>
        <w:t>R</w:t>
      </w:r>
      <w:r w:rsidRPr="00D867B8">
        <w:rPr>
          <w:i/>
          <w:iCs/>
          <w:vertAlign w:val="subscript"/>
        </w:rPr>
        <w:t>L</w:t>
      </w:r>
      <w:r>
        <w:t xml:space="preserve"> să aibă valoarea de 10V.</w:t>
      </w:r>
    </w:p>
    <w:p w14:paraId="1F7FE3D3" w14:textId="77777777" w:rsidR="00EB60CD" w:rsidRDefault="00EB60CD" w:rsidP="00EB60CD">
      <w:pPr>
        <w:jc w:val="center"/>
      </w:pPr>
      <w:r w:rsidRPr="00E1317C">
        <w:rPr>
          <w:noProof/>
        </w:rPr>
        <w:drawing>
          <wp:inline distT="0" distB="0" distL="0" distR="0" wp14:anchorId="52B74F32" wp14:editId="5D660B4D">
            <wp:extent cx="3602355" cy="2028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602355" cy="2028825"/>
                    </a:xfrm>
                    <a:prstGeom prst="rect">
                      <a:avLst/>
                    </a:prstGeom>
                    <a:noFill/>
                    <a:ln>
                      <a:noFill/>
                    </a:ln>
                  </pic:spPr>
                </pic:pic>
              </a:graphicData>
            </a:graphic>
          </wp:inline>
        </w:drawing>
      </w:r>
    </w:p>
    <w:p w14:paraId="0853D2F3" w14:textId="77777777" w:rsidR="00EB60CD" w:rsidRPr="00B85205" w:rsidRDefault="00EB60CD" w:rsidP="00EB60CD">
      <w:pPr>
        <w:jc w:val="center"/>
        <w:rPr>
          <w:sz w:val="20"/>
          <w:szCs w:val="18"/>
        </w:rPr>
      </w:pPr>
      <w:r w:rsidRPr="00B85205">
        <w:rPr>
          <w:b/>
          <w:bCs/>
          <w:sz w:val="20"/>
          <w:szCs w:val="18"/>
        </w:rPr>
        <w:t xml:space="preserve">Fig. </w:t>
      </w:r>
      <w:r>
        <w:rPr>
          <w:b/>
          <w:bCs/>
          <w:sz w:val="20"/>
          <w:szCs w:val="18"/>
        </w:rPr>
        <w:t>P3-1</w:t>
      </w:r>
      <w:r w:rsidRPr="00B85205">
        <w:rPr>
          <w:b/>
          <w:bCs/>
          <w:sz w:val="20"/>
          <w:szCs w:val="18"/>
        </w:rPr>
        <w:t>.</w:t>
      </w:r>
    </w:p>
    <w:p w14:paraId="12D057B9" w14:textId="77777777" w:rsidR="00EB60CD" w:rsidRPr="00F5631A" w:rsidRDefault="00EB60CD" w:rsidP="00EB60CD">
      <w:pPr>
        <w:rPr>
          <w:b/>
          <w:bCs/>
        </w:rPr>
      </w:pPr>
      <w:r>
        <w:rPr>
          <w:b/>
          <w:bCs/>
        </w:rPr>
        <w:t>Rezolvare</w:t>
      </w:r>
    </w:p>
    <w:p w14:paraId="5DC20476" w14:textId="77777777" w:rsidR="00EB60CD" w:rsidRPr="00E1317C" w:rsidRDefault="00EB60CD" w:rsidP="00EB60CD">
      <w:r>
        <w:t xml:space="preserve">Circuitul amplificator de diferență trebuie să amplifice tensiunea </w:t>
      </w:r>
      <w:r w:rsidRPr="00A466EA">
        <w:rPr>
          <w:i/>
          <w:iCs/>
        </w:rPr>
        <w:t>V</w:t>
      </w:r>
      <w:r w:rsidRPr="00A466EA">
        <w:rPr>
          <w:i/>
          <w:iCs/>
          <w:vertAlign w:val="subscript"/>
        </w:rPr>
        <w:t>shunt</w:t>
      </w:r>
      <w:r>
        <w:t xml:space="preserve">, căderea de tensiune pe </w:t>
      </w:r>
      <w:r w:rsidRPr="00A466EA">
        <w:rPr>
          <w:i/>
          <w:iCs/>
        </w:rPr>
        <w:t>R</w:t>
      </w:r>
      <w:r w:rsidRPr="00A466EA">
        <w:rPr>
          <w:i/>
          <w:iCs/>
          <w:vertAlign w:val="subscript"/>
        </w:rPr>
        <w:t>shunt</w:t>
      </w:r>
      <w:r>
        <w:t xml:space="preserve"> determinată de curentul de funcționare al mototrului.</w:t>
      </w:r>
    </w:p>
    <w:p w14:paraId="7731FBCE" w14:textId="77777777" w:rsidR="00EB60CD" w:rsidRDefault="00EB60CD" w:rsidP="00EB60CD">
      <w:r w:rsidRPr="00E1317C">
        <w:rPr>
          <w:position w:val="-12"/>
        </w:rPr>
        <w:object w:dxaOrig="1320" w:dyaOrig="360" w14:anchorId="0CD7C24E">
          <v:shape id="_x0000_i1080" type="#_x0000_t75" style="width:65.95pt;height:18.1pt" o:ole="">
            <v:imagedata r:id="rId69" o:title=""/>
          </v:shape>
          <o:OLEObject Type="Embed" ProgID="Equation.DSMT4" ShapeID="_x0000_i1080" DrawAspect="Content" ObjectID="_1653991545" r:id="rId70"/>
        </w:object>
      </w:r>
    </w:p>
    <w:p w14:paraId="5395FEFA" w14:textId="77777777" w:rsidR="00EB60CD" w:rsidRDefault="00EB60CD" w:rsidP="00EB60CD">
      <w:r>
        <w:t xml:space="preserve">Tensiunea de ieșire </w:t>
      </w:r>
      <w:r>
        <w:rPr>
          <w:i/>
          <w:iCs/>
        </w:rPr>
        <w:t>v</w:t>
      </w:r>
      <w:r>
        <w:rPr>
          <w:i/>
          <w:iCs/>
          <w:vertAlign w:val="subscript"/>
        </w:rPr>
        <w:t>O</w:t>
      </w:r>
      <w:r>
        <w:t xml:space="preserve"> se scrie </w:t>
      </w:r>
      <w:r>
        <w:rPr>
          <w:rStyle w:val="tlid-translation"/>
        </w:rPr>
        <w:t xml:space="preserve">aplicând superpoziția: </w:t>
      </w:r>
      <w:r w:rsidRPr="008478C2">
        <w:rPr>
          <w:rStyle w:val="tlid-translation"/>
          <w:i/>
          <w:iCs/>
        </w:rPr>
        <w:t>v</w:t>
      </w:r>
      <w:r w:rsidRPr="008478C2">
        <w:rPr>
          <w:rStyle w:val="tlid-translation"/>
          <w:i/>
          <w:iCs/>
          <w:vertAlign w:val="subscript"/>
        </w:rPr>
        <w:t>O</w:t>
      </w:r>
      <w:r>
        <w:rPr>
          <w:rStyle w:val="tlid-translation"/>
        </w:rPr>
        <w:t>=</w:t>
      </w:r>
      <w:r w:rsidRPr="008478C2">
        <w:rPr>
          <w:rStyle w:val="tlid-translation"/>
          <w:i/>
          <w:iCs/>
        </w:rPr>
        <w:t>v</w:t>
      </w:r>
      <w:r w:rsidRPr="008478C2">
        <w:rPr>
          <w:rStyle w:val="tlid-translation"/>
          <w:i/>
          <w:iCs/>
          <w:vertAlign w:val="subscript"/>
        </w:rPr>
        <w:t>O</w:t>
      </w:r>
      <w:r w:rsidRPr="008478C2">
        <w:rPr>
          <w:rStyle w:val="tlid-translation"/>
          <w:vertAlign w:val="subscript"/>
        </w:rPr>
        <w:t>1</w:t>
      </w:r>
      <w:r>
        <w:rPr>
          <w:rStyle w:val="tlid-translation"/>
        </w:rPr>
        <w:t>+</w:t>
      </w:r>
      <w:r w:rsidRPr="008478C2">
        <w:rPr>
          <w:rStyle w:val="tlid-translation"/>
          <w:i/>
          <w:iCs/>
        </w:rPr>
        <w:t>v</w:t>
      </w:r>
      <w:r w:rsidRPr="008478C2">
        <w:rPr>
          <w:rStyle w:val="tlid-translation"/>
          <w:i/>
          <w:iCs/>
          <w:vertAlign w:val="subscript"/>
        </w:rPr>
        <w:t>O</w:t>
      </w:r>
      <w:r w:rsidRPr="008478C2">
        <w:rPr>
          <w:rStyle w:val="tlid-translation"/>
          <w:vertAlign w:val="subscript"/>
        </w:rPr>
        <w:t>2</w:t>
      </w:r>
      <w:r>
        <w:rPr>
          <w:rStyle w:val="tlid-translation"/>
        </w:rPr>
        <w:t xml:space="preserve">, unde </w:t>
      </w:r>
      <w:r w:rsidRPr="008478C2">
        <w:rPr>
          <w:rStyle w:val="tlid-translation"/>
          <w:i/>
          <w:iCs/>
        </w:rPr>
        <w:t>v</w:t>
      </w:r>
      <w:r w:rsidRPr="008478C2">
        <w:rPr>
          <w:rStyle w:val="tlid-translation"/>
          <w:i/>
          <w:iCs/>
          <w:vertAlign w:val="subscript"/>
        </w:rPr>
        <w:t>O</w:t>
      </w:r>
      <w:r w:rsidRPr="008478C2">
        <w:rPr>
          <w:rStyle w:val="tlid-translation"/>
          <w:vertAlign w:val="subscript"/>
        </w:rPr>
        <w:t>1</w:t>
      </w:r>
      <w:r>
        <w:rPr>
          <w:rStyle w:val="tlid-translation"/>
        </w:rPr>
        <w:t xml:space="preserve"> este valoarea lui </w:t>
      </w:r>
      <w:r w:rsidRPr="008478C2">
        <w:rPr>
          <w:rStyle w:val="tlid-translation"/>
          <w:i/>
          <w:iCs/>
        </w:rPr>
        <w:t>v</w:t>
      </w:r>
      <w:r w:rsidRPr="008478C2">
        <w:rPr>
          <w:rStyle w:val="tlid-translation"/>
          <w:i/>
          <w:iCs/>
          <w:vertAlign w:val="subscript"/>
        </w:rPr>
        <w:t>O</w:t>
      </w:r>
      <w:r>
        <w:rPr>
          <w:rStyle w:val="tlid-translation"/>
        </w:rPr>
        <w:t xml:space="preserve"> pentru </w:t>
      </w:r>
      <w:r w:rsidRPr="008478C2">
        <w:rPr>
          <w:rStyle w:val="tlid-translation"/>
          <w:i/>
          <w:iCs/>
        </w:rPr>
        <w:t>v</w:t>
      </w:r>
      <w:r w:rsidRPr="008478C2">
        <w:rPr>
          <w:rStyle w:val="tlid-translation"/>
          <w:vertAlign w:val="subscript"/>
        </w:rPr>
        <w:t>2</w:t>
      </w:r>
      <w:r>
        <w:rPr>
          <w:rStyle w:val="tlid-translation"/>
        </w:rPr>
        <w:t xml:space="preserve">=0, iar </w:t>
      </w:r>
      <w:r w:rsidRPr="008478C2">
        <w:rPr>
          <w:rStyle w:val="tlid-translation"/>
          <w:i/>
          <w:iCs/>
        </w:rPr>
        <w:t>v</w:t>
      </w:r>
      <w:r w:rsidRPr="008478C2">
        <w:rPr>
          <w:rStyle w:val="tlid-translation"/>
          <w:i/>
          <w:iCs/>
          <w:vertAlign w:val="subscript"/>
        </w:rPr>
        <w:t>O</w:t>
      </w:r>
      <w:r w:rsidRPr="008478C2">
        <w:rPr>
          <w:rStyle w:val="tlid-translation"/>
          <w:vertAlign w:val="subscript"/>
        </w:rPr>
        <w:t>2</w:t>
      </w:r>
      <w:r>
        <w:rPr>
          <w:rStyle w:val="tlid-translation"/>
        </w:rPr>
        <w:t xml:space="preserve"> cea pentru </w:t>
      </w:r>
      <w:r w:rsidRPr="008478C2">
        <w:rPr>
          <w:rStyle w:val="tlid-translation"/>
          <w:i/>
          <w:iCs/>
        </w:rPr>
        <w:t>v</w:t>
      </w:r>
      <w:r w:rsidRPr="008478C2">
        <w:rPr>
          <w:rStyle w:val="tlid-translation"/>
          <w:vertAlign w:val="subscript"/>
        </w:rPr>
        <w:t>1</w:t>
      </w:r>
      <w:r>
        <w:rPr>
          <w:rStyle w:val="tlid-translation"/>
        </w:rPr>
        <w:t>=0 și rezultă:</w:t>
      </w:r>
    </w:p>
    <w:p w14:paraId="3C63A173" w14:textId="77777777" w:rsidR="00EB60CD" w:rsidRDefault="00EB60CD" w:rsidP="00EB60CD">
      <w:r w:rsidRPr="00B93B9D">
        <w:rPr>
          <w:position w:val="-32"/>
        </w:rPr>
        <w:object w:dxaOrig="2600" w:dyaOrig="760" w14:anchorId="4C45D558">
          <v:shape id="_x0000_i1081" type="#_x0000_t75" style="width:129.95pt;height:37.85pt" o:ole="">
            <v:imagedata r:id="rId71" o:title=""/>
          </v:shape>
          <o:OLEObject Type="Embed" ProgID="Equation.DSMT4" ShapeID="_x0000_i1081" DrawAspect="Content" ObjectID="_1653991546" r:id="rId72"/>
        </w:object>
      </w:r>
    </w:p>
    <w:p w14:paraId="55359071" w14:textId="77777777" w:rsidR="00EB60CD" w:rsidRDefault="00EB60CD" w:rsidP="00EB60CD">
      <w:r>
        <w:t xml:space="preserve">Pentru a putea prelucra semnalul diferențial </w:t>
      </w:r>
      <w:r w:rsidRPr="00A466EA">
        <w:rPr>
          <w:i/>
          <w:iCs/>
        </w:rPr>
        <w:t>V</w:t>
      </w:r>
      <w:r w:rsidRPr="00A466EA">
        <w:rPr>
          <w:i/>
          <w:iCs/>
          <w:vertAlign w:val="subscript"/>
        </w:rPr>
        <w:t>shunt</w:t>
      </w:r>
      <w:r>
        <w:t xml:space="preserve">, rezistențele amplificatorului diferențial trebuie să respecte relația </w:t>
      </w:r>
      <w:r w:rsidRPr="00B93B9D">
        <w:rPr>
          <w:position w:val="-30"/>
        </w:rPr>
        <w:object w:dxaOrig="880" w:dyaOrig="680" w14:anchorId="2E1674D9">
          <v:shape id="_x0000_i1082" type="#_x0000_t75" style="width:43.85pt;height:34.15pt" o:ole="">
            <v:imagedata r:id="rId73" o:title=""/>
          </v:shape>
          <o:OLEObject Type="Embed" ProgID="Equation.DSMT4" ShapeID="_x0000_i1082" DrawAspect="Content" ObjectID="_1653991547" r:id="rId74"/>
        </w:object>
      </w:r>
      <w:r>
        <w:t xml:space="preserve"> și atunci relația amplificării se scrie</w:t>
      </w:r>
    </w:p>
    <w:p w14:paraId="02F32CD3" w14:textId="77777777" w:rsidR="00EB60CD" w:rsidRDefault="00EB60CD" w:rsidP="00EB60CD">
      <w:r w:rsidRPr="00B93B9D">
        <w:rPr>
          <w:position w:val="-30"/>
        </w:rPr>
        <w:object w:dxaOrig="2600" w:dyaOrig="680" w14:anchorId="2E8D878B">
          <v:shape id="_x0000_i1083" type="#_x0000_t75" style="width:129.95pt;height:34.15pt" o:ole="">
            <v:imagedata r:id="rId75" o:title=""/>
          </v:shape>
          <o:OLEObject Type="Embed" ProgID="Equation.DSMT4" ShapeID="_x0000_i1083" DrawAspect="Content" ObjectID="_1653991548" r:id="rId76"/>
        </w:object>
      </w:r>
    </w:p>
    <w:p w14:paraId="460B5219" w14:textId="77777777" w:rsidR="00EB60CD" w:rsidRDefault="00EB60CD" w:rsidP="00EB60CD">
      <w:r>
        <w:t>La valoarea maximă a curentului prin motor</w:t>
      </w:r>
    </w:p>
    <w:p w14:paraId="3B5972CF" w14:textId="77777777" w:rsidR="00EB60CD" w:rsidRDefault="00EB60CD" w:rsidP="00EB60CD">
      <w:r w:rsidRPr="00B93B9D">
        <w:rPr>
          <w:position w:val="-12"/>
        </w:rPr>
        <w:object w:dxaOrig="4120" w:dyaOrig="360" w14:anchorId="0695A9C1">
          <v:shape id="_x0000_i1084" type="#_x0000_t75" style="width:205.95pt;height:18.1pt" o:ole="">
            <v:imagedata r:id="rId77" o:title=""/>
          </v:shape>
          <o:OLEObject Type="Embed" ProgID="Equation.DSMT4" ShapeID="_x0000_i1084" DrawAspect="Content" ObjectID="_1653991549" r:id="rId78"/>
        </w:object>
      </w:r>
    </w:p>
    <w:p w14:paraId="719644FD" w14:textId="77777777" w:rsidR="00EB60CD" w:rsidRDefault="00EB60CD" w:rsidP="00EB60CD">
      <w:r>
        <w:t xml:space="preserve">Din </w:t>
      </w:r>
      <w:r w:rsidRPr="00B93B9D">
        <w:rPr>
          <w:position w:val="-30"/>
        </w:rPr>
        <w:object w:dxaOrig="3739" w:dyaOrig="680" w14:anchorId="369E04D1">
          <v:shape id="_x0000_i1085" type="#_x0000_t75" style="width:186.85pt;height:34.15pt" o:ole="">
            <v:imagedata r:id="rId79" o:title=""/>
          </v:shape>
          <o:OLEObject Type="Embed" ProgID="Equation.DSMT4" ShapeID="_x0000_i1085" DrawAspect="Content" ObjectID="_1653991550" r:id="rId80"/>
        </w:object>
      </w:r>
      <w:r>
        <w:t xml:space="preserve">, adică </w:t>
      </w:r>
      <w:r w:rsidRPr="00A426B9">
        <w:rPr>
          <w:position w:val="-12"/>
        </w:rPr>
        <w:object w:dxaOrig="1180" w:dyaOrig="360" w14:anchorId="672B8623">
          <v:shape id="_x0000_i1086" type="#_x0000_t75" style="width:58.95pt;height:18.1pt" o:ole="">
            <v:imagedata r:id="rId81" o:title=""/>
          </v:shape>
          <o:OLEObject Type="Embed" ProgID="Equation.DSMT4" ShapeID="_x0000_i1086" DrawAspect="Content" ObjectID="_1653991551" r:id="rId82"/>
        </w:object>
      </w:r>
      <w:r>
        <w:t xml:space="preserve"> sau </w:t>
      </w:r>
      <w:r w:rsidRPr="00A426B9">
        <w:rPr>
          <w:position w:val="-24"/>
        </w:rPr>
        <w:object w:dxaOrig="820" w:dyaOrig="620" w14:anchorId="0BC5E01C">
          <v:shape id="_x0000_i1087" type="#_x0000_t75" style="width:40.85pt;height:31.15pt" o:ole="">
            <v:imagedata r:id="rId83" o:title=""/>
          </v:shape>
          <o:OLEObject Type="Embed" ProgID="Equation.DSMT4" ShapeID="_x0000_i1087" DrawAspect="Content" ObjectID="_1653991552" r:id="rId84"/>
        </w:object>
      </w:r>
    </w:p>
    <w:p w14:paraId="2CE19D4A" w14:textId="77777777" w:rsidR="00EB60CD" w:rsidRPr="00A426B9" w:rsidRDefault="00EB60CD" w:rsidP="00EB60CD">
      <w:pPr>
        <w:jc w:val="both"/>
      </w:pPr>
      <w:r>
        <w:t>Folosind a doua relație și alegând pentru R</w:t>
      </w:r>
      <w:r>
        <w:rPr>
          <w:vertAlign w:val="subscript"/>
        </w:rPr>
        <w:t>2</w:t>
      </w:r>
      <w:r>
        <w:t xml:space="preserve"> valoarea standard de 100kΩ, rezultă pentru R</w:t>
      </w:r>
      <w:r>
        <w:rPr>
          <w:vertAlign w:val="subscript"/>
        </w:rPr>
        <w:t>1</w:t>
      </w:r>
      <w:r>
        <w:t xml:space="preserve"> valoarea de 2,5kΩ. În seria E24 (±5%) această valoare se obține din 2,4kΩ+100Ω. Se poate lucra cu rezistențe având toleranța de 1% din seria E96 unde găsim valoarea de 2,49kΩ</w:t>
      </w:r>
    </w:p>
    <w:p w14:paraId="665BF1A1" w14:textId="77777777" w:rsidR="00EB60CD" w:rsidRDefault="00EB60CD" w:rsidP="00EB60CD">
      <w:pPr>
        <w:jc w:val="both"/>
      </w:pPr>
      <w:r>
        <w:rPr>
          <w:b/>
          <w:bCs/>
        </w:rPr>
        <w:t>IMPORTANT:</w:t>
      </w:r>
      <w:r>
        <w:t xml:space="preserve"> cele două rezistențe de 100k, precum și cele două de 2,5k trebuie selecționate cu grijă pentru a avea valori cât mai apropiate. Altfel circuitul nu funcționează corect și se introduc erori în determinarea tensiunii </w:t>
      </w:r>
      <w:r w:rsidRPr="00A426B9">
        <w:rPr>
          <w:i/>
          <w:iCs/>
        </w:rPr>
        <w:t>v</w:t>
      </w:r>
      <w:r w:rsidRPr="00A426B9">
        <w:rPr>
          <w:i/>
          <w:iCs/>
          <w:vertAlign w:val="subscript"/>
        </w:rPr>
        <w:t>O</w:t>
      </w:r>
      <w:r w:rsidRPr="00477BD9">
        <w:t xml:space="preserve"> </w:t>
      </w:r>
      <w:r>
        <w:t>(abateri de la valoarea cerută).</w:t>
      </w:r>
    </w:p>
    <w:p w14:paraId="70518DD8" w14:textId="77777777" w:rsidR="00EB60CD" w:rsidRDefault="00EB60CD" w:rsidP="00EB60CD"/>
    <w:p w14:paraId="03BB87F1" w14:textId="77777777" w:rsidR="00EB60CD" w:rsidRPr="00EB560B" w:rsidRDefault="00EB60CD" w:rsidP="00EB60CD">
      <w:pPr>
        <w:rPr>
          <w:rFonts w:asciiTheme="minorHAnsi" w:hAnsiTheme="minorHAnsi" w:cstheme="minorHAnsi"/>
          <w:b/>
          <w:bCs/>
          <w:sz w:val="20"/>
          <w:szCs w:val="20"/>
        </w:rPr>
      </w:pPr>
      <w:r w:rsidRPr="00534843">
        <w:rPr>
          <w:b/>
          <w:bCs/>
          <w:sz w:val="20"/>
          <w:szCs w:val="18"/>
        </w:rPr>
        <w:t>Tabelul C0</w:t>
      </w:r>
      <w:r>
        <w:rPr>
          <w:b/>
          <w:bCs/>
          <w:sz w:val="20"/>
          <w:szCs w:val="18"/>
        </w:rPr>
        <w:t>3</w:t>
      </w:r>
      <w:r w:rsidRPr="00534843">
        <w:rPr>
          <w:b/>
          <w:bCs/>
          <w:sz w:val="20"/>
          <w:szCs w:val="18"/>
        </w:rPr>
        <w:t>-1</w:t>
      </w:r>
      <w:r>
        <w:rPr>
          <w:b/>
          <w:bCs/>
          <w:sz w:val="20"/>
          <w:szCs w:val="18"/>
        </w:rPr>
        <w:t>. Seria E24, ±5%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4"/>
        <w:gridCol w:w="803"/>
        <w:gridCol w:w="803"/>
        <w:gridCol w:w="803"/>
        <w:gridCol w:w="803"/>
        <w:gridCol w:w="803"/>
        <w:gridCol w:w="803"/>
        <w:gridCol w:w="803"/>
        <w:gridCol w:w="803"/>
        <w:gridCol w:w="803"/>
        <w:gridCol w:w="803"/>
        <w:gridCol w:w="795"/>
      </w:tblGrid>
      <w:tr w:rsidR="00EB60CD" w:rsidRPr="004C4093" w14:paraId="67589FAA" w14:textId="77777777" w:rsidTr="00A9661E">
        <w:tc>
          <w:tcPr>
            <w:tcW w:w="417" w:type="pct"/>
            <w:vAlign w:val="center"/>
          </w:tcPr>
          <w:p w14:paraId="4C5ACE64" w14:textId="77777777" w:rsidR="00EB60CD" w:rsidRPr="004C4093" w:rsidRDefault="00EB60CD" w:rsidP="00A9661E">
            <w:pPr>
              <w:autoSpaceDE w:val="0"/>
              <w:autoSpaceDN w:val="0"/>
              <w:adjustRightInd w:val="0"/>
              <w:jc w:val="center"/>
              <w:rPr>
                <w:bCs/>
                <w:sz w:val="20"/>
                <w:szCs w:val="20"/>
              </w:rPr>
            </w:pPr>
            <w:r w:rsidRPr="004C4093">
              <w:rPr>
                <w:bCs/>
                <w:sz w:val="20"/>
                <w:szCs w:val="20"/>
              </w:rPr>
              <w:t>1.0</w:t>
            </w:r>
          </w:p>
        </w:tc>
        <w:tc>
          <w:tcPr>
            <w:tcW w:w="417" w:type="pct"/>
            <w:vAlign w:val="center"/>
          </w:tcPr>
          <w:p w14:paraId="52ACA1C0" w14:textId="77777777" w:rsidR="00EB60CD" w:rsidRPr="004C4093" w:rsidRDefault="00EB60CD" w:rsidP="00A9661E">
            <w:pPr>
              <w:autoSpaceDE w:val="0"/>
              <w:autoSpaceDN w:val="0"/>
              <w:adjustRightInd w:val="0"/>
              <w:jc w:val="center"/>
              <w:rPr>
                <w:sz w:val="20"/>
                <w:szCs w:val="20"/>
              </w:rPr>
            </w:pPr>
            <w:r w:rsidRPr="004C4093">
              <w:rPr>
                <w:sz w:val="20"/>
                <w:szCs w:val="20"/>
              </w:rPr>
              <w:t>1.1</w:t>
            </w:r>
          </w:p>
        </w:tc>
        <w:tc>
          <w:tcPr>
            <w:tcW w:w="417" w:type="pct"/>
            <w:vAlign w:val="center"/>
          </w:tcPr>
          <w:p w14:paraId="43C63145" w14:textId="77777777" w:rsidR="00EB60CD" w:rsidRPr="004C4093" w:rsidRDefault="00EB60CD" w:rsidP="00A9661E">
            <w:pPr>
              <w:autoSpaceDE w:val="0"/>
              <w:autoSpaceDN w:val="0"/>
              <w:adjustRightInd w:val="0"/>
              <w:jc w:val="center"/>
              <w:rPr>
                <w:bCs/>
                <w:sz w:val="20"/>
                <w:szCs w:val="20"/>
              </w:rPr>
            </w:pPr>
            <w:r w:rsidRPr="004C4093">
              <w:rPr>
                <w:bCs/>
                <w:sz w:val="20"/>
                <w:szCs w:val="20"/>
              </w:rPr>
              <w:t>1.2</w:t>
            </w:r>
          </w:p>
        </w:tc>
        <w:tc>
          <w:tcPr>
            <w:tcW w:w="417" w:type="pct"/>
            <w:vAlign w:val="center"/>
          </w:tcPr>
          <w:p w14:paraId="255CFAD6" w14:textId="77777777" w:rsidR="00EB60CD" w:rsidRPr="004C4093" w:rsidRDefault="00EB60CD" w:rsidP="00A9661E">
            <w:pPr>
              <w:autoSpaceDE w:val="0"/>
              <w:autoSpaceDN w:val="0"/>
              <w:adjustRightInd w:val="0"/>
              <w:jc w:val="center"/>
              <w:rPr>
                <w:sz w:val="20"/>
                <w:szCs w:val="20"/>
              </w:rPr>
            </w:pPr>
            <w:r w:rsidRPr="004C4093">
              <w:rPr>
                <w:sz w:val="20"/>
                <w:szCs w:val="20"/>
              </w:rPr>
              <w:t>1.3</w:t>
            </w:r>
          </w:p>
        </w:tc>
        <w:tc>
          <w:tcPr>
            <w:tcW w:w="417" w:type="pct"/>
            <w:vAlign w:val="center"/>
          </w:tcPr>
          <w:p w14:paraId="7B0FA441" w14:textId="77777777" w:rsidR="00EB60CD" w:rsidRPr="004C4093" w:rsidRDefault="00EB60CD" w:rsidP="00A9661E">
            <w:pPr>
              <w:autoSpaceDE w:val="0"/>
              <w:autoSpaceDN w:val="0"/>
              <w:adjustRightInd w:val="0"/>
              <w:jc w:val="center"/>
              <w:rPr>
                <w:bCs/>
                <w:sz w:val="20"/>
                <w:szCs w:val="20"/>
              </w:rPr>
            </w:pPr>
            <w:r w:rsidRPr="004C4093">
              <w:rPr>
                <w:bCs/>
                <w:sz w:val="20"/>
                <w:szCs w:val="20"/>
              </w:rPr>
              <w:t>1.5</w:t>
            </w:r>
          </w:p>
        </w:tc>
        <w:tc>
          <w:tcPr>
            <w:tcW w:w="417" w:type="pct"/>
            <w:vAlign w:val="center"/>
          </w:tcPr>
          <w:p w14:paraId="221D3A84" w14:textId="77777777" w:rsidR="00EB60CD" w:rsidRPr="004C4093" w:rsidRDefault="00EB60CD" w:rsidP="00A9661E">
            <w:pPr>
              <w:autoSpaceDE w:val="0"/>
              <w:autoSpaceDN w:val="0"/>
              <w:adjustRightInd w:val="0"/>
              <w:jc w:val="center"/>
              <w:rPr>
                <w:sz w:val="20"/>
                <w:szCs w:val="20"/>
              </w:rPr>
            </w:pPr>
            <w:r w:rsidRPr="004C4093">
              <w:rPr>
                <w:sz w:val="20"/>
                <w:szCs w:val="20"/>
              </w:rPr>
              <w:t>1.6</w:t>
            </w:r>
          </w:p>
        </w:tc>
        <w:tc>
          <w:tcPr>
            <w:tcW w:w="417" w:type="pct"/>
            <w:vAlign w:val="center"/>
          </w:tcPr>
          <w:p w14:paraId="565A98D1" w14:textId="77777777" w:rsidR="00EB60CD" w:rsidRPr="004C4093" w:rsidRDefault="00EB60CD" w:rsidP="00A9661E">
            <w:pPr>
              <w:autoSpaceDE w:val="0"/>
              <w:autoSpaceDN w:val="0"/>
              <w:adjustRightInd w:val="0"/>
              <w:jc w:val="center"/>
              <w:rPr>
                <w:bCs/>
                <w:sz w:val="20"/>
                <w:szCs w:val="20"/>
              </w:rPr>
            </w:pPr>
            <w:r w:rsidRPr="004C4093">
              <w:rPr>
                <w:bCs/>
                <w:sz w:val="20"/>
                <w:szCs w:val="20"/>
              </w:rPr>
              <w:t>1.8</w:t>
            </w:r>
          </w:p>
        </w:tc>
        <w:tc>
          <w:tcPr>
            <w:tcW w:w="417" w:type="pct"/>
            <w:vAlign w:val="center"/>
          </w:tcPr>
          <w:p w14:paraId="6CA572F9" w14:textId="77777777" w:rsidR="00EB60CD" w:rsidRPr="004C4093" w:rsidRDefault="00EB60CD" w:rsidP="00A9661E">
            <w:pPr>
              <w:autoSpaceDE w:val="0"/>
              <w:autoSpaceDN w:val="0"/>
              <w:adjustRightInd w:val="0"/>
              <w:jc w:val="center"/>
              <w:rPr>
                <w:sz w:val="20"/>
                <w:szCs w:val="20"/>
              </w:rPr>
            </w:pPr>
            <w:r w:rsidRPr="004C4093">
              <w:rPr>
                <w:sz w:val="20"/>
                <w:szCs w:val="20"/>
              </w:rPr>
              <w:t>2.0</w:t>
            </w:r>
          </w:p>
        </w:tc>
        <w:tc>
          <w:tcPr>
            <w:tcW w:w="417" w:type="pct"/>
            <w:vAlign w:val="center"/>
          </w:tcPr>
          <w:p w14:paraId="2238ADA0" w14:textId="77777777" w:rsidR="00EB60CD" w:rsidRPr="004C4093" w:rsidRDefault="00EB60CD" w:rsidP="00A9661E">
            <w:pPr>
              <w:autoSpaceDE w:val="0"/>
              <w:autoSpaceDN w:val="0"/>
              <w:adjustRightInd w:val="0"/>
              <w:jc w:val="center"/>
              <w:rPr>
                <w:bCs/>
                <w:sz w:val="20"/>
                <w:szCs w:val="20"/>
              </w:rPr>
            </w:pPr>
            <w:r w:rsidRPr="004C4093">
              <w:rPr>
                <w:bCs/>
                <w:sz w:val="20"/>
                <w:szCs w:val="20"/>
              </w:rPr>
              <w:t>2.2</w:t>
            </w:r>
          </w:p>
        </w:tc>
        <w:tc>
          <w:tcPr>
            <w:tcW w:w="417" w:type="pct"/>
            <w:vAlign w:val="center"/>
          </w:tcPr>
          <w:p w14:paraId="73698DA4" w14:textId="77777777" w:rsidR="00EB60CD" w:rsidRPr="004C4093" w:rsidRDefault="00EB60CD" w:rsidP="00A9661E">
            <w:pPr>
              <w:autoSpaceDE w:val="0"/>
              <w:autoSpaceDN w:val="0"/>
              <w:adjustRightInd w:val="0"/>
              <w:jc w:val="center"/>
              <w:rPr>
                <w:sz w:val="20"/>
                <w:szCs w:val="20"/>
              </w:rPr>
            </w:pPr>
            <w:r w:rsidRPr="004C4093">
              <w:rPr>
                <w:sz w:val="20"/>
                <w:szCs w:val="20"/>
              </w:rPr>
              <w:t>2.4</w:t>
            </w:r>
          </w:p>
        </w:tc>
        <w:tc>
          <w:tcPr>
            <w:tcW w:w="417" w:type="pct"/>
            <w:vAlign w:val="center"/>
          </w:tcPr>
          <w:p w14:paraId="336BC776" w14:textId="77777777" w:rsidR="00EB60CD" w:rsidRPr="004C4093" w:rsidRDefault="00EB60CD" w:rsidP="00A9661E">
            <w:pPr>
              <w:autoSpaceDE w:val="0"/>
              <w:autoSpaceDN w:val="0"/>
              <w:adjustRightInd w:val="0"/>
              <w:jc w:val="center"/>
              <w:rPr>
                <w:bCs/>
                <w:sz w:val="20"/>
                <w:szCs w:val="20"/>
              </w:rPr>
            </w:pPr>
            <w:r w:rsidRPr="004C4093">
              <w:rPr>
                <w:bCs/>
                <w:sz w:val="20"/>
                <w:szCs w:val="20"/>
              </w:rPr>
              <w:t>2.7</w:t>
            </w:r>
          </w:p>
        </w:tc>
        <w:tc>
          <w:tcPr>
            <w:tcW w:w="413" w:type="pct"/>
            <w:vAlign w:val="center"/>
          </w:tcPr>
          <w:p w14:paraId="48CFCF83" w14:textId="77777777" w:rsidR="00EB60CD" w:rsidRPr="004C4093" w:rsidRDefault="00EB60CD" w:rsidP="00A9661E">
            <w:pPr>
              <w:autoSpaceDE w:val="0"/>
              <w:autoSpaceDN w:val="0"/>
              <w:adjustRightInd w:val="0"/>
              <w:jc w:val="center"/>
              <w:rPr>
                <w:bCs/>
                <w:sz w:val="20"/>
                <w:szCs w:val="20"/>
              </w:rPr>
            </w:pPr>
            <w:r w:rsidRPr="004C4093">
              <w:rPr>
                <w:sz w:val="20"/>
                <w:szCs w:val="20"/>
              </w:rPr>
              <w:t>3.0</w:t>
            </w:r>
          </w:p>
        </w:tc>
      </w:tr>
      <w:tr w:rsidR="00EB60CD" w:rsidRPr="004C4093" w14:paraId="6A18E395" w14:textId="77777777" w:rsidTr="00A9661E">
        <w:tc>
          <w:tcPr>
            <w:tcW w:w="417" w:type="pct"/>
            <w:vAlign w:val="center"/>
          </w:tcPr>
          <w:p w14:paraId="4DF23D1C" w14:textId="77777777" w:rsidR="00EB60CD" w:rsidRPr="004C4093" w:rsidRDefault="00EB60CD" w:rsidP="00A9661E">
            <w:pPr>
              <w:autoSpaceDE w:val="0"/>
              <w:autoSpaceDN w:val="0"/>
              <w:adjustRightInd w:val="0"/>
              <w:jc w:val="center"/>
              <w:rPr>
                <w:bCs/>
                <w:sz w:val="20"/>
                <w:szCs w:val="20"/>
              </w:rPr>
            </w:pPr>
            <w:r w:rsidRPr="004C4093">
              <w:rPr>
                <w:bCs/>
                <w:sz w:val="20"/>
                <w:szCs w:val="20"/>
              </w:rPr>
              <w:t>3.3</w:t>
            </w:r>
          </w:p>
        </w:tc>
        <w:tc>
          <w:tcPr>
            <w:tcW w:w="417" w:type="pct"/>
            <w:vAlign w:val="center"/>
          </w:tcPr>
          <w:p w14:paraId="611F3AC7" w14:textId="77777777" w:rsidR="00EB60CD" w:rsidRPr="004C4093" w:rsidRDefault="00EB60CD" w:rsidP="00A9661E">
            <w:pPr>
              <w:autoSpaceDE w:val="0"/>
              <w:autoSpaceDN w:val="0"/>
              <w:adjustRightInd w:val="0"/>
              <w:jc w:val="center"/>
              <w:rPr>
                <w:sz w:val="20"/>
                <w:szCs w:val="20"/>
              </w:rPr>
            </w:pPr>
            <w:r w:rsidRPr="004C4093">
              <w:rPr>
                <w:sz w:val="20"/>
                <w:szCs w:val="20"/>
              </w:rPr>
              <w:t>3.6</w:t>
            </w:r>
          </w:p>
        </w:tc>
        <w:tc>
          <w:tcPr>
            <w:tcW w:w="417" w:type="pct"/>
            <w:vAlign w:val="center"/>
          </w:tcPr>
          <w:p w14:paraId="061EDBCF" w14:textId="77777777" w:rsidR="00EB60CD" w:rsidRPr="004C4093" w:rsidRDefault="00EB60CD" w:rsidP="00A9661E">
            <w:pPr>
              <w:autoSpaceDE w:val="0"/>
              <w:autoSpaceDN w:val="0"/>
              <w:adjustRightInd w:val="0"/>
              <w:jc w:val="center"/>
              <w:rPr>
                <w:bCs/>
                <w:sz w:val="20"/>
                <w:szCs w:val="20"/>
              </w:rPr>
            </w:pPr>
            <w:r w:rsidRPr="004C4093">
              <w:rPr>
                <w:bCs/>
                <w:sz w:val="20"/>
                <w:szCs w:val="20"/>
              </w:rPr>
              <w:t>3.9</w:t>
            </w:r>
          </w:p>
        </w:tc>
        <w:tc>
          <w:tcPr>
            <w:tcW w:w="417" w:type="pct"/>
            <w:vAlign w:val="center"/>
          </w:tcPr>
          <w:p w14:paraId="68E33CCF" w14:textId="77777777" w:rsidR="00EB60CD" w:rsidRPr="004C4093" w:rsidRDefault="00EB60CD" w:rsidP="00A9661E">
            <w:pPr>
              <w:autoSpaceDE w:val="0"/>
              <w:autoSpaceDN w:val="0"/>
              <w:adjustRightInd w:val="0"/>
              <w:jc w:val="center"/>
              <w:rPr>
                <w:sz w:val="20"/>
                <w:szCs w:val="20"/>
              </w:rPr>
            </w:pPr>
            <w:r w:rsidRPr="004C4093">
              <w:rPr>
                <w:sz w:val="20"/>
                <w:szCs w:val="20"/>
              </w:rPr>
              <w:t>4.3</w:t>
            </w:r>
          </w:p>
        </w:tc>
        <w:tc>
          <w:tcPr>
            <w:tcW w:w="417" w:type="pct"/>
            <w:vAlign w:val="center"/>
          </w:tcPr>
          <w:p w14:paraId="70A0BC45" w14:textId="77777777" w:rsidR="00EB60CD" w:rsidRPr="004C4093" w:rsidRDefault="00EB60CD" w:rsidP="00A9661E">
            <w:pPr>
              <w:autoSpaceDE w:val="0"/>
              <w:autoSpaceDN w:val="0"/>
              <w:adjustRightInd w:val="0"/>
              <w:jc w:val="center"/>
              <w:rPr>
                <w:bCs/>
                <w:sz w:val="20"/>
                <w:szCs w:val="20"/>
              </w:rPr>
            </w:pPr>
            <w:r w:rsidRPr="004C4093">
              <w:rPr>
                <w:bCs/>
                <w:sz w:val="20"/>
                <w:szCs w:val="20"/>
              </w:rPr>
              <w:t>4.7</w:t>
            </w:r>
          </w:p>
        </w:tc>
        <w:tc>
          <w:tcPr>
            <w:tcW w:w="417" w:type="pct"/>
            <w:vAlign w:val="center"/>
          </w:tcPr>
          <w:p w14:paraId="6163928F" w14:textId="77777777" w:rsidR="00EB60CD" w:rsidRPr="004C4093" w:rsidRDefault="00EB60CD" w:rsidP="00A9661E">
            <w:pPr>
              <w:autoSpaceDE w:val="0"/>
              <w:autoSpaceDN w:val="0"/>
              <w:adjustRightInd w:val="0"/>
              <w:jc w:val="center"/>
              <w:rPr>
                <w:sz w:val="20"/>
                <w:szCs w:val="20"/>
              </w:rPr>
            </w:pPr>
            <w:r w:rsidRPr="004C4093">
              <w:rPr>
                <w:sz w:val="20"/>
                <w:szCs w:val="20"/>
              </w:rPr>
              <w:t>5.1</w:t>
            </w:r>
          </w:p>
        </w:tc>
        <w:tc>
          <w:tcPr>
            <w:tcW w:w="417" w:type="pct"/>
            <w:vAlign w:val="center"/>
          </w:tcPr>
          <w:p w14:paraId="43FA5C94" w14:textId="77777777" w:rsidR="00EB60CD" w:rsidRPr="004C4093" w:rsidRDefault="00EB60CD" w:rsidP="00A9661E">
            <w:pPr>
              <w:autoSpaceDE w:val="0"/>
              <w:autoSpaceDN w:val="0"/>
              <w:adjustRightInd w:val="0"/>
              <w:jc w:val="center"/>
              <w:rPr>
                <w:bCs/>
                <w:sz w:val="20"/>
                <w:szCs w:val="20"/>
              </w:rPr>
            </w:pPr>
            <w:r w:rsidRPr="004C4093">
              <w:rPr>
                <w:bCs/>
                <w:sz w:val="20"/>
                <w:szCs w:val="20"/>
              </w:rPr>
              <w:t>5.6</w:t>
            </w:r>
          </w:p>
        </w:tc>
        <w:tc>
          <w:tcPr>
            <w:tcW w:w="417" w:type="pct"/>
            <w:vAlign w:val="center"/>
          </w:tcPr>
          <w:p w14:paraId="76BE716E" w14:textId="77777777" w:rsidR="00EB60CD" w:rsidRPr="004C4093" w:rsidRDefault="00EB60CD" w:rsidP="00A9661E">
            <w:pPr>
              <w:autoSpaceDE w:val="0"/>
              <w:autoSpaceDN w:val="0"/>
              <w:adjustRightInd w:val="0"/>
              <w:jc w:val="center"/>
              <w:rPr>
                <w:sz w:val="20"/>
                <w:szCs w:val="20"/>
              </w:rPr>
            </w:pPr>
            <w:r w:rsidRPr="004C4093">
              <w:rPr>
                <w:sz w:val="20"/>
                <w:szCs w:val="20"/>
              </w:rPr>
              <w:t>6.2</w:t>
            </w:r>
          </w:p>
        </w:tc>
        <w:tc>
          <w:tcPr>
            <w:tcW w:w="417" w:type="pct"/>
            <w:vAlign w:val="center"/>
          </w:tcPr>
          <w:p w14:paraId="031276BC" w14:textId="77777777" w:rsidR="00EB60CD" w:rsidRPr="004C4093" w:rsidRDefault="00EB60CD" w:rsidP="00A9661E">
            <w:pPr>
              <w:autoSpaceDE w:val="0"/>
              <w:autoSpaceDN w:val="0"/>
              <w:adjustRightInd w:val="0"/>
              <w:jc w:val="center"/>
              <w:rPr>
                <w:bCs/>
                <w:sz w:val="20"/>
                <w:szCs w:val="20"/>
              </w:rPr>
            </w:pPr>
            <w:r w:rsidRPr="004C4093">
              <w:rPr>
                <w:bCs/>
                <w:sz w:val="20"/>
                <w:szCs w:val="20"/>
              </w:rPr>
              <w:t>6.8</w:t>
            </w:r>
          </w:p>
        </w:tc>
        <w:tc>
          <w:tcPr>
            <w:tcW w:w="417" w:type="pct"/>
            <w:vAlign w:val="center"/>
          </w:tcPr>
          <w:p w14:paraId="7661C1D1" w14:textId="77777777" w:rsidR="00EB60CD" w:rsidRPr="004C4093" w:rsidRDefault="00EB60CD" w:rsidP="00A9661E">
            <w:pPr>
              <w:autoSpaceDE w:val="0"/>
              <w:autoSpaceDN w:val="0"/>
              <w:adjustRightInd w:val="0"/>
              <w:jc w:val="center"/>
              <w:rPr>
                <w:sz w:val="20"/>
                <w:szCs w:val="20"/>
              </w:rPr>
            </w:pPr>
            <w:r w:rsidRPr="004C4093">
              <w:rPr>
                <w:sz w:val="20"/>
                <w:szCs w:val="20"/>
              </w:rPr>
              <w:t>7.5</w:t>
            </w:r>
          </w:p>
        </w:tc>
        <w:tc>
          <w:tcPr>
            <w:tcW w:w="417" w:type="pct"/>
            <w:vAlign w:val="center"/>
          </w:tcPr>
          <w:p w14:paraId="1F555F9F" w14:textId="77777777" w:rsidR="00EB60CD" w:rsidRPr="004C4093" w:rsidRDefault="00EB60CD" w:rsidP="00A9661E">
            <w:pPr>
              <w:autoSpaceDE w:val="0"/>
              <w:autoSpaceDN w:val="0"/>
              <w:adjustRightInd w:val="0"/>
              <w:jc w:val="center"/>
              <w:rPr>
                <w:bCs/>
                <w:sz w:val="20"/>
                <w:szCs w:val="20"/>
              </w:rPr>
            </w:pPr>
            <w:r w:rsidRPr="004C4093">
              <w:rPr>
                <w:bCs/>
                <w:sz w:val="20"/>
                <w:szCs w:val="20"/>
              </w:rPr>
              <w:t>8.2</w:t>
            </w:r>
          </w:p>
        </w:tc>
        <w:tc>
          <w:tcPr>
            <w:tcW w:w="413" w:type="pct"/>
            <w:vAlign w:val="center"/>
          </w:tcPr>
          <w:p w14:paraId="29422883" w14:textId="77777777" w:rsidR="00EB60CD" w:rsidRPr="004C4093" w:rsidRDefault="00EB60CD" w:rsidP="00A9661E">
            <w:pPr>
              <w:autoSpaceDE w:val="0"/>
              <w:autoSpaceDN w:val="0"/>
              <w:adjustRightInd w:val="0"/>
              <w:jc w:val="center"/>
              <w:rPr>
                <w:sz w:val="20"/>
                <w:szCs w:val="20"/>
              </w:rPr>
            </w:pPr>
            <w:r w:rsidRPr="004C4093">
              <w:rPr>
                <w:sz w:val="20"/>
                <w:szCs w:val="20"/>
              </w:rPr>
              <w:t>9.1</w:t>
            </w:r>
          </w:p>
        </w:tc>
      </w:tr>
    </w:tbl>
    <w:p w14:paraId="57DFBB98" w14:textId="77777777" w:rsidR="00EB60CD" w:rsidRPr="004C4093" w:rsidRDefault="00EB60CD" w:rsidP="00EB60CD">
      <w:pPr>
        <w:rPr>
          <w:b/>
          <w:bCs/>
          <w:sz w:val="20"/>
          <w:szCs w:val="18"/>
        </w:rPr>
      </w:pPr>
    </w:p>
    <w:p w14:paraId="3D2CA8B6" w14:textId="77777777" w:rsidR="00EB60CD" w:rsidRPr="004C4093" w:rsidRDefault="00EB60CD" w:rsidP="00EB60CD">
      <w:pPr>
        <w:rPr>
          <w:b/>
          <w:sz w:val="20"/>
          <w:szCs w:val="20"/>
        </w:rPr>
      </w:pPr>
      <w:r w:rsidRPr="004C4093">
        <w:rPr>
          <w:b/>
          <w:bCs/>
          <w:sz w:val="20"/>
          <w:szCs w:val="18"/>
        </w:rPr>
        <w:t>Tabelul C03-1. Seria E96, ±1%</w:t>
      </w:r>
    </w:p>
    <w:tbl>
      <w:tblPr>
        <w:tblStyle w:val="TableGrid"/>
        <w:tblW w:w="0" w:type="auto"/>
        <w:tblLook w:val="04A0" w:firstRow="1" w:lastRow="0" w:firstColumn="1" w:lastColumn="0" w:noHBand="0" w:noVBand="1"/>
      </w:tblPr>
      <w:tblGrid>
        <w:gridCol w:w="802"/>
        <w:gridCol w:w="802"/>
        <w:gridCol w:w="802"/>
        <w:gridCol w:w="802"/>
        <w:gridCol w:w="802"/>
        <w:gridCol w:w="802"/>
        <w:gridCol w:w="802"/>
        <w:gridCol w:w="803"/>
        <w:gridCol w:w="803"/>
        <w:gridCol w:w="803"/>
        <w:gridCol w:w="803"/>
        <w:gridCol w:w="803"/>
      </w:tblGrid>
      <w:tr w:rsidR="00EB60CD" w:rsidRPr="004C4093" w14:paraId="1ACA8036" w14:textId="77777777" w:rsidTr="00A9661E">
        <w:tc>
          <w:tcPr>
            <w:tcW w:w="802" w:type="dxa"/>
            <w:vAlign w:val="center"/>
          </w:tcPr>
          <w:p w14:paraId="75511692" w14:textId="77777777" w:rsidR="00EB60CD" w:rsidRPr="004C4093" w:rsidRDefault="00EB60CD" w:rsidP="00A9661E">
            <w:pPr>
              <w:autoSpaceDE w:val="0"/>
              <w:autoSpaceDN w:val="0"/>
              <w:adjustRightInd w:val="0"/>
              <w:jc w:val="center"/>
            </w:pPr>
            <w:r w:rsidRPr="004C4093">
              <w:t>100</w:t>
            </w:r>
          </w:p>
        </w:tc>
        <w:tc>
          <w:tcPr>
            <w:tcW w:w="802" w:type="dxa"/>
            <w:vAlign w:val="center"/>
          </w:tcPr>
          <w:p w14:paraId="42DBD1AE" w14:textId="77777777" w:rsidR="00EB60CD" w:rsidRPr="004C4093" w:rsidRDefault="00EB60CD" w:rsidP="00A9661E">
            <w:pPr>
              <w:autoSpaceDE w:val="0"/>
              <w:autoSpaceDN w:val="0"/>
              <w:adjustRightInd w:val="0"/>
              <w:jc w:val="center"/>
            </w:pPr>
            <w:r w:rsidRPr="004C4093">
              <w:t>102</w:t>
            </w:r>
          </w:p>
        </w:tc>
        <w:tc>
          <w:tcPr>
            <w:tcW w:w="802" w:type="dxa"/>
            <w:vAlign w:val="center"/>
          </w:tcPr>
          <w:p w14:paraId="0607D6C2" w14:textId="77777777" w:rsidR="00EB60CD" w:rsidRPr="004C4093" w:rsidRDefault="00EB60CD" w:rsidP="00A9661E">
            <w:pPr>
              <w:autoSpaceDE w:val="0"/>
              <w:autoSpaceDN w:val="0"/>
              <w:adjustRightInd w:val="0"/>
              <w:jc w:val="center"/>
            </w:pPr>
            <w:r w:rsidRPr="004C4093">
              <w:t>105</w:t>
            </w:r>
          </w:p>
        </w:tc>
        <w:tc>
          <w:tcPr>
            <w:tcW w:w="802" w:type="dxa"/>
            <w:vAlign w:val="center"/>
          </w:tcPr>
          <w:p w14:paraId="75C67C15" w14:textId="77777777" w:rsidR="00EB60CD" w:rsidRPr="004C4093" w:rsidRDefault="00EB60CD" w:rsidP="00A9661E">
            <w:pPr>
              <w:autoSpaceDE w:val="0"/>
              <w:autoSpaceDN w:val="0"/>
              <w:adjustRightInd w:val="0"/>
              <w:jc w:val="center"/>
            </w:pPr>
            <w:r w:rsidRPr="004C4093">
              <w:t>107</w:t>
            </w:r>
          </w:p>
        </w:tc>
        <w:tc>
          <w:tcPr>
            <w:tcW w:w="802" w:type="dxa"/>
            <w:vAlign w:val="center"/>
          </w:tcPr>
          <w:p w14:paraId="5A9326E4" w14:textId="77777777" w:rsidR="00EB60CD" w:rsidRPr="004C4093" w:rsidRDefault="00EB60CD" w:rsidP="00A9661E">
            <w:pPr>
              <w:autoSpaceDE w:val="0"/>
              <w:autoSpaceDN w:val="0"/>
              <w:adjustRightInd w:val="0"/>
              <w:jc w:val="center"/>
            </w:pPr>
            <w:r w:rsidRPr="004C4093">
              <w:t>110</w:t>
            </w:r>
          </w:p>
        </w:tc>
        <w:tc>
          <w:tcPr>
            <w:tcW w:w="802" w:type="dxa"/>
            <w:vAlign w:val="center"/>
          </w:tcPr>
          <w:p w14:paraId="5A47DD02" w14:textId="77777777" w:rsidR="00EB60CD" w:rsidRPr="004C4093" w:rsidRDefault="00EB60CD" w:rsidP="00A9661E">
            <w:pPr>
              <w:autoSpaceDE w:val="0"/>
              <w:autoSpaceDN w:val="0"/>
              <w:adjustRightInd w:val="0"/>
              <w:jc w:val="center"/>
            </w:pPr>
            <w:r w:rsidRPr="004C4093">
              <w:t>113</w:t>
            </w:r>
          </w:p>
        </w:tc>
        <w:tc>
          <w:tcPr>
            <w:tcW w:w="802" w:type="dxa"/>
            <w:vAlign w:val="center"/>
          </w:tcPr>
          <w:p w14:paraId="11F669F3" w14:textId="77777777" w:rsidR="00EB60CD" w:rsidRPr="004C4093" w:rsidRDefault="00EB60CD" w:rsidP="00A9661E">
            <w:pPr>
              <w:autoSpaceDE w:val="0"/>
              <w:autoSpaceDN w:val="0"/>
              <w:adjustRightInd w:val="0"/>
              <w:jc w:val="center"/>
            </w:pPr>
            <w:r w:rsidRPr="004C4093">
              <w:t>115</w:t>
            </w:r>
          </w:p>
        </w:tc>
        <w:tc>
          <w:tcPr>
            <w:tcW w:w="803" w:type="dxa"/>
            <w:vAlign w:val="center"/>
          </w:tcPr>
          <w:p w14:paraId="354B490C" w14:textId="77777777" w:rsidR="00EB60CD" w:rsidRPr="004C4093" w:rsidRDefault="00EB60CD" w:rsidP="00A9661E">
            <w:pPr>
              <w:autoSpaceDE w:val="0"/>
              <w:autoSpaceDN w:val="0"/>
              <w:adjustRightInd w:val="0"/>
              <w:jc w:val="center"/>
            </w:pPr>
            <w:r w:rsidRPr="004C4093">
              <w:t>118</w:t>
            </w:r>
          </w:p>
        </w:tc>
        <w:tc>
          <w:tcPr>
            <w:tcW w:w="803" w:type="dxa"/>
            <w:vAlign w:val="center"/>
          </w:tcPr>
          <w:p w14:paraId="243E2CEC" w14:textId="77777777" w:rsidR="00EB60CD" w:rsidRPr="004C4093" w:rsidRDefault="00EB60CD" w:rsidP="00A9661E">
            <w:pPr>
              <w:autoSpaceDE w:val="0"/>
              <w:autoSpaceDN w:val="0"/>
              <w:adjustRightInd w:val="0"/>
              <w:jc w:val="center"/>
            </w:pPr>
            <w:r w:rsidRPr="004C4093">
              <w:t>121</w:t>
            </w:r>
          </w:p>
        </w:tc>
        <w:tc>
          <w:tcPr>
            <w:tcW w:w="803" w:type="dxa"/>
            <w:vAlign w:val="center"/>
          </w:tcPr>
          <w:p w14:paraId="004E323B" w14:textId="77777777" w:rsidR="00EB60CD" w:rsidRPr="004C4093" w:rsidRDefault="00EB60CD" w:rsidP="00A9661E">
            <w:pPr>
              <w:autoSpaceDE w:val="0"/>
              <w:autoSpaceDN w:val="0"/>
              <w:adjustRightInd w:val="0"/>
              <w:jc w:val="center"/>
            </w:pPr>
            <w:r w:rsidRPr="004C4093">
              <w:t>124</w:t>
            </w:r>
          </w:p>
        </w:tc>
        <w:tc>
          <w:tcPr>
            <w:tcW w:w="803" w:type="dxa"/>
            <w:vAlign w:val="center"/>
          </w:tcPr>
          <w:p w14:paraId="52E9A267" w14:textId="77777777" w:rsidR="00EB60CD" w:rsidRPr="004C4093" w:rsidRDefault="00EB60CD" w:rsidP="00A9661E">
            <w:pPr>
              <w:autoSpaceDE w:val="0"/>
              <w:autoSpaceDN w:val="0"/>
              <w:adjustRightInd w:val="0"/>
              <w:jc w:val="center"/>
            </w:pPr>
            <w:r w:rsidRPr="004C4093">
              <w:t>127</w:t>
            </w:r>
          </w:p>
        </w:tc>
        <w:tc>
          <w:tcPr>
            <w:tcW w:w="803" w:type="dxa"/>
            <w:vAlign w:val="center"/>
          </w:tcPr>
          <w:p w14:paraId="68082042" w14:textId="77777777" w:rsidR="00EB60CD" w:rsidRPr="004C4093" w:rsidRDefault="00EB60CD" w:rsidP="00A9661E">
            <w:pPr>
              <w:autoSpaceDE w:val="0"/>
              <w:autoSpaceDN w:val="0"/>
              <w:adjustRightInd w:val="0"/>
              <w:jc w:val="center"/>
            </w:pPr>
            <w:r w:rsidRPr="004C4093">
              <w:t>130</w:t>
            </w:r>
          </w:p>
        </w:tc>
      </w:tr>
      <w:tr w:rsidR="00EB60CD" w:rsidRPr="004C4093" w14:paraId="0AAFEF6A" w14:textId="77777777" w:rsidTr="00A9661E">
        <w:tc>
          <w:tcPr>
            <w:tcW w:w="802" w:type="dxa"/>
            <w:vAlign w:val="center"/>
          </w:tcPr>
          <w:p w14:paraId="65A5513C" w14:textId="77777777" w:rsidR="00EB60CD" w:rsidRPr="004C4093" w:rsidRDefault="00EB60CD" w:rsidP="00A9661E">
            <w:pPr>
              <w:autoSpaceDE w:val="0"/>
              <w:autoSpaceDN w:val="0"/>
              <w:adjustRightInd w:val="0"/>
              <w:jc w:val="center"/>
            </w:pPr>
            <w:r w:rsidRPr="004C4093">
              <w:t>133</w:t>
            </w:r>
          </w:p>
        </w:tc>
        <w:tc>
          <w:tcPr>
            <w:tcW w:w="802" w:type="dxa"/>
            <w:vAlign w:val="center"/>
          </w:tcPr>
          <w:p w14:paraId="122A5ECA" w14:textId="77777777" w:rsidR="00EB60CD" w:rsidRPr="004C4093" w:rsidRDefault="00EB60CD" w:rsidP="00A9661E">
            <w:pPr>
              <w:autoSpaceDE w:val="0"/>
              <w:autoSpaceDN w:val="0"/>
              <w:adjustRightInd w:val="0"/>
              <w:jc w:val="center"/>
            </w:pPr>
            <w:r w:rsidRPr="004C4093">
              <w:t>137</w:t>
            </w:r>
          </w:p>
        </w:tc>
        <w:tc>
          <w:tcPr>
            <w:tcW w:w="802" w:type="dxa"/>
            <w:vAlign w:val="center"/>
          </w:tcPr>
          <w:p w14:paraId="7E8325C0" w14:textId="77777777" w:rsidR="00EB60CD" w:rsidRPr="004C4093" w:rsidRDefault="00EB60CD" w:rsidP="00A9661E">
            <w:pPr>
              <w:autoSpaceDE w:val="0"/>
              <w:autoSpaceDN w:val="0"/>
              <w:adjustRightInd w:val="0"/>
              <w:jc w:val="center"/>
            </w:pPr>
            <w:r w:rsidRPr="004C4093">
              <w:t>140</w:t>
            </w:r>
          </w:p>
        </w:tc>
        <w:tc>
          <w:tcPr>
            <w:tcW w:w="802" w:type="dxa"/>
            <w:vAlign w:val="center"/>
          </w:tcPr>
          <w:p w14:paraId="084C23B3" w14:textId="77777777" w:rsidR="00EB60CD" w:rsidRPr="004C4093" w:rsidRDefault="00EB60CD" w:rsidP="00A9661E">
            <w:pPr>
              <w:autoSpaceDE w:val="0"/>
              <w:autoSpaceDN w:val="0"/>
              <w:adjustRightInd w:val="0"/>
              <w:jc w:val="center"/>
            </w:pPr>
            <w:r w:rsidRPr="004C4093">
              <w:t>143</w:t>
            </w:r>
          </w:p>
        </w:tc>
        <w:tc>
          <w:tcPr>
            <w:tcW w:w="802" w:type="dxa"/>
            <w:vAlign w:val="center"/>
          </w:tcPr>
          <w:p w14:paraId="6C0241B2" w14:textId="77777777" w:rsidR="00EB60CD" w:rsidRPr="004C4093" w:rsidRDefault="00EB60CD" w:rsidP="00A9661E">
            <w:pPr>
              <w:autoSpaceDE w:val="0"/>
              <w:autoSpaceDN w:val="0"/>
              <w:adjustRightInd w:val="0"/>
              <w:jc w:val="center"/>
            </w:pPr>
            <w:r w:rsidRPr="004C4093">
              <w:t>147</w:t>
            </w:r>
          </w:p>
        </w:tc>
        <w:tc>
          <w:tcPr>
            <w:tcW w:w="802" w:type="dxa"/>
            <w:vAlign w:val="center"/>
          </w:tcPr>
          <w:p w14:paraId="2D9F484B" w14:textId="77777777" w:rsidR="00EB60CD" w:rsidRPr="004C4093" w:rsidRDefault="00EB60CD" w:rsidP="00A9661E">
            <w:pPr>
              <w:autoSpaceDE w:val="0"/>
              <w:autoSpaceDN w:val="0"/>
              <w:adjustRightInd w:val="0"/>
              <w:jc w:val="center"/>
            </w:pPr>
            <w:r w:rsidRPr="004C4093">
              <w:t>150</w:t>
            </w:r>
          </w:p>
        </w:tc>
        <w:tc>
          <w:tcPr>
            <w:tcW w:w="802" w:type="dxa"/>
            <w:vAlign w:val="center"/>
          </w:tcPr>
          <w:p w14:paraId="52A53E2F" w14:textId="77777777" w:rsidR="00EB60CD" w:rsidRPr="004C4093" w:rsidRDefault="00EB60CD" w:rsidP="00A9661E">
            <w:pPr>
              <w:autoSpaceDE w:val="0"/>
              <w:autoSpaceDN w:val="0"/>
              <w:adjustRightInd w:val="0"/>
              <w:jc w:val="center"/>
            </w:pPr>
            <w:r w:rsidRPr="004C4093">
              <w:t>154</w:t>
            </w:r>
          </w:p>
        </w:tc>
        <w:tc>
          <w:tcPr>
            <w:tcW w:w="803" w:type="dxa"/>
            <w:vAlign w:val="center"/>
          </w:tcPr>
          <w:p w14:paraId="284F8238" w14:textId="77777777" w:rsidR="00EB60CD" w:rsidRPr="004C4093" w:rsidRDefault="00EB60CD" w:rsidP="00A9661E">
            <w:pPr>
              <w:autoSpaceDE w:val="0"/>
              <w:autoSpaceDN w:val="0"/>
              <w:adjustRightInd w:val="0"/>
              <w:jc w:val="center"/>
            </w:pPr>
            <w:r w:rsidRPr="004C4093">
              <w:t>158</w:t>
            </w:r>
          </w:p>
        </w:tc>
        <w:tc>
          <w:tcPr>
            <w:tcW w:w="803" w:type="dxa"/>
            <w:vAlign w:val="center"/>
          </w:tcPr>
          <w:p w14:paraId="0D435C76" w14:textId="77777777" w:rsidR="00EB60CD" w:rsidRPr="004C4093" w:rsidRDefault="00EB60CD" w:rsidP="00A9661E">
            <w:pPr>
              <w:autoSpaceDE w:val="0"/>
              <w:autoSpaceDN w:val="0"/>
              <w:adjustRightInd w:val="0"/>
              <w:jc w:val="center"/>
            </w:pPr>
            <w:r w:rsidRPr="004C4093">
              <w:t>162</w:t>
            </w:r>
          </w:p>
        </w:tc>
        <w:tc>
          <w:tcPr>
            <w:tcW w:w="803" w:type="dxa"/>
            <w:vAlign w:val="center"/>
          </w:tcPr>
          <w:p w14:paraId="6C3EE498" w14:textId="77777777" w:rsidR="00EB60CD" w:rsidRPr="004C4093" w:rsidRDefault="00EB60CD" w:rsidP="00A9661E">
            <w:pPr>
              <w:autoSpaceDE w:val="0"/>
              <w:autoSpaceDN w:val="0"/>
              <w:adjustRightInd w:val="0"/>
              <w:jc w:val="center"/>
            </w:pPr>
            <w:r w:rsidRPr="004C4093">
              <w:t>165</w:t>
            </w:r>
          </w:p>
        </w:tc>
        <w:tc>
          <w:tcPr>
            <w:tcW w:w="803" w:type="dxa"/>
            <w:vAlign w:val="center"/>
          </w:tcPr>
          <w:p w14:paraId="43D4913B" w14:textId="77777777" w:rsidR="00EB60CD" w:rsidRPr="004C4093" w:rsidRDefault="00EB60CD" w:rsidP="00A9661E">
            <w:pPr>
              <w:autoSpaceDE w:val="0"/>
              <w:autoSpaceDN w:val="0"/>
              <w:adjustRightInd w:val="0"/>
              <w:jc w:val="center"/>
            </w:pPr>
            <w:r w:rsidRPr="004C4093">
              <w:t>169</w:t>
            </w:r>
          </w:p>
        </w:tc>
        <w:tc>
          <w:tcPr>
            <w:tcW w:w="803" w:type="dxa"/>
            <w:vAlign w:val="center"/>
          </w:tcPr>
          <w:p w14:paraId="4CD46192" w14:textId="77777777" w:rsidR="00EB60CD" w:rsidRPr="004C4093" w:rsidRDefault="00EB60CD" w:rsidP="00A9661E">
            <w:pPr>
              <w:autoSpaceDE w:val="0"/>
              <w:autoSpaceDN w:val="0"/>
              <w:adjustRightInd w:val="0"/>
              <w:jc w:val="center"/>
            </w:pPr>
            <w:r w:rsidRPr="004C4093">
              <w:t>174</w:t>
            </w:r>
          </w:p>
        </w:tc>
      </w:tr>
      <w:tr w:rsidR="00EB60CD" w:rsidRPr="004C4093" w14:paraId="621219F0" w14:textId="77777777" w:rsidTr="00A9661E">
        <w:tc>
          <w:tcPr>
            <w:tcW w:w="802" w:type="dxa"/>
            <w:vAlign w:val="center"/>
          </w:tcPr>
          <w:p w14:paraId="1A807307" w14:textId="77777777" w:rsidR="00EB60CD" w:rsidRPr="004C4093" w:rsidRDefault="00EB60CD" w:rsidP="00A9661E">
            <w:pPr>
              <w:autoSpaceDE w:val="0"/>
              <w:autoSpaceDN w:val="0"/>
              <w:adjustRightInd w:val="0"/>
              <w:jc w:val="center"/>
            </w:pPr>
            <w:r w:rsidRPr="004C4093">
              <w:t>178</w:t>
            </w:r>
          </w:p>
        </w:tc>
        <w:tc>
          <w:tcPr>
            <w:tcW w:w="802" w:type="dxa"/>
            <w:vAlign w:val="center"/>
          </w:tcPr>
          <w:p w14:paraId="4CC98BE3" w14:textId="77777777" w:rsidR="00EB60CD" w:rsidRPr="004C4093" w:rsidRDefault="00EB60CD" w:rsidP="00A9661E">
            <w:pPr>
              <w:autoSpaceDE w:val="0"/>
              <w:autoSpaceDN w:val="0"/>
              <w:adjustRightInd w:val="0"/>
              <w:jc w:val="center"/>
            </w:pPr>
            <w:r w:rsidRPr="004C4093">
              <w:t>182</w:t>
            </w:r>
          </w:p>
        </w:tc>
        <w:tc>
          <w:tcPr>
            <w:tcW w:w="802" w:type="dxa"/>
            <w:vAlign w:val="center"/>
          </w:tcPr>
          <w:p w14:paraId="6B087414" w14:textId="77777777" w:rsidR="00EB60CD" w:rsidRPr="004C4093" w:rsidRDefault="00EB60CD" w:rsidP="00A9661E">
            <w:pPr>
              <w:autoSpaceDE w:val="0"/>
              <w:autoSpaceDN w:val="0"/>
              <w:adjustRightInd w:val="0"/>
              <w:jc w:val="center"/>
            </w:pPr>
            <w:r w:rsidRPr="004C4093">
              <w:t>187</w:t>
            </w:r>
          </w:p>
        </w:tc>
        <w:tc>
          <w:tcPr>
            <w:tcW w:w="802" w:type="dxa"/>
            <w:vAlign w:val="center"/>
          </w:tcPr>
          <w:p w14:paraId="3E5A23B1" w14:textId="77777777" w:rsidR="00EB60CD" w:rsidRPr="004C4093" w:rsidRDefault="00EB60CD" w:rsidP="00A9661E">
            <w:pPr>
              <w:autoSpaceDE w:val="0"/>
              <w:autoSpaceDN w:val="0"/>
              <w:adjustRightInd w:val="0"/>
              <w:jc w:val="center"/>
            </w:pPr>
            <w:r w:rsidRPr="004C4093">
              <w:t>191</w:t>
            </w:r>
          </w:p>
        </w:tc>
        <w:tc>
          <w:tcPr>
            <w:tcW w:w="802" w:type="dxa"/>
            <w:vAlign w:val="center"/>
          </w:tcPr>
          <w:p w14:paraId="23182408" w14:textId="77777777" w:rsidR="00EB60CD" w:rsidRPr="004C4093" w:rsidRDefault="00EB60CD" w:rsidP="00A9661E">
            <w:pPr>
              <w:autoSpaceDE w:val="0"/>
              <w:autoSpaceDN w:val="0"/>
              <w:adjustRightInd w:val="0"/>
              <w:jc w:val="center"/>
            </w:pPr>
            <w:r w:rsidRPr="004C4093">
              <w:t>196</w:t>
            </w:r>
          </w:p>
        </w:tc>
        <w:tc>
          <w:tcPr>
            <w:tcW w:w="802" w:type="dxa"/>
            <w:vAlign w:val="center"/>
          </w:tcPr>
          <w:p w14:paraId="702AFB81" w14:textId="77777777" w:rsidR="00EB60CD" w:rsidRPr="004C4093" w:rsidRDefault="00EB60CD" w:rsidP="00A9661E">
            <w:pPr>
              <w:autoSpaceDE w:val="0"/>
              <w:autoSpaceDN w:val="0"/>
              <w:adjustRightInd w:val="0"/>
              <w:jc w:val="center"/>
            </w:pPr>
            <w:r w:rsidRPr="004C4093">
              <w:t>200</w:t>
            </w:r>
          </w:p>
        </w:tc>
        <w:tc>
          <w:tcPr>
            <w:tcW w:w="802" w:type="dxa"/>
            <w:vAlign w:val="center"/>
          </w:tcPr>
          <w:p w14:paraId="3BFF7156" w14:textId="77777777" w:rsidR="00EB60CD" w:rsidRPr="004C4093" w:rsidRDefault="00EB60CD" w:rsidP="00A9661E">
            <w:pPr>
              <w:autoSpaceDE w:val="0"/>
              <w:autoSpaceDN w:val="0"/>
              <w:adjustRightInd w:val="0"/>
              <w:jc w:val="center"/>
            </w:pPr>
            <w:r w:rsidRPr="004C4093">
              <w:t>205</w:t>
            </w:r>
          </w:p>
        </w:tc>
        <w:tc>
          <w:tcPr>
            <w:tcW w:w="803" w:type="dxa"/>
            <w:vAlign w:val="center"/>
          </w:tcPr>
          <w:p w14:paraId="51ABB241" w14:textId="77777777" w:rsidR="00EB60CD" w:rsidRPr="004C4093" w:rsidRDefault="00EB60CD" w:rsidP="00A9661E">
            <w:pPr>
              <w:autoSpaceDE w:val="0"/>
              <w:autoSpaceDN w:val="0"/>
              <w:adjustRightInd w:val="0"/>
              <w:jc w:val="center"/>
            </w:pPr>
            <w:r w:rsidRPr="004C4093">
              <w:t>210</w:t>
            </w:r>
          </w:p>
        </w:tc>
        <w:tc>
          <w:tcPr>
            <w:tcW w:w="803" w:type="dxa"/>
            <w:vAlign w:val="center"/>
          </w:tcPr>
          <w:p w14:paraId="42E2426D" w14:textId="77777777" w:rsidR="00EB60CD" w:rsidRPr="004C4093" w:rsidRDefault="00EB60CD" w:rsidP="00A9661E">
            <w:pPr>
              <w:autoSpaceDE w:val="0"/>
              <w:autoSpaceDN w:val="0"/>
              <w:adjustRightInd w:val="0"/>
              <w:jc w:val="center"/>
            </w:pPr>
            <w:r w:rsidRPr="004C4093">
              <w:t>215</w:t>
            </w:r>
          </w:p>
        </w:tc>
        <w:tc>
          <w:tcPr>
            <w:tcW w:w="803" w:type="dxa"/>
            <w:vAlign w:val="center"/>
          </w:tcPr>
          <w:p w14:paraId="7D1B2F21" w14:textId="77777777" w:rsidR="00EB60CD" w:rsidRPr="004C4093" w:rsidRDefault="00EB60CD" w:rsidP="00A9661E">
            <w:pPr>
              <w:autoSpaceDE w:val="0"/>
              <w:autoSpaceDN w:val="0"/>
              <w:adjustRightInd w:val="0"/>
              <w:jc w:val="center"/>
            </w:pPr>
            <w:r w:rsidRPr="004C4093">
              <w:t>221</w:t>
            </w:r>
          </w:p>
        </w:tc>
        <w:tc>
          <w:tcPr>
            <w:tcW w:w="803" w:type="dxa"/>
            <w:vAlign w:val="center"/>
          </w:tcPr>
          <w:p w14:paraId="16EBF589" w14:textId="77777777" w:rsidR="00EB60CD" w:rsidRPr="004C4093" w:rsidRDefault="00EB60CD" w:rsidP="00A9661E">
            <w:pPr>
              <w:autoSpaceDE w:val="0"/>
              <w:autoSpaceDN w:val="0"/>
              <w:adjustRightInd w:val="0"/>
              <w:jc w:val="center"/>
            </w:pPr>
            <w:r w:rsidRPr="004C4093">
              <w:t>226</w:t>
            </w:r>
          </w:p>
        </w:tc>
        <w:tc>
          <w:tcPr>
            <w:tcW w:w="803" w:type="dxa"/>
            <w:vAlign w:val="center"/>
          </w:tcPr>
          <w:p w14:paraId="753735A6" w14:textId="77777777" w:rsidR="00EB60CD" w:rsidRPr="004C4093" w:rsidRDefault="00EB60CD" w:rsidP="00A9661E">
            <w:pPr>
              <w:autoSpaceDE w:val="0"/>
              <w:autoSpaceDN w:val="0"/>
              <w:adjustRightInd w:val="0"/>
              <w:jc w:val="center"/>
            </w:pPr>
            <w:r w:rsidRPr="004C4093">
              <w:t>232</w:t>
            </w:r>
          </w:p>
        </w:tc>
      </w:tr>
      <w:tr w:rsidR="00EB60CD" w:rsidRPr="004C4093" w14:paraId="4E1D7836" w14:textId="77777777" w:rsidTr="00A9661E">
        <w:tc>
          <w:tcPr>
            <w:tcW w:w="802" w:type="dxa"/>
            <w:vAlign w:val="center"/>
          </w:tcPr>
          <w:p w14:paraId="6B79F71C" w14:textId="77777777" w:rsidR="00EB60CD" w:rsidRPr="004C4093" w:rsidRDefault="00EB60CD" w:rsidP="00A9661E">
            <w:pPr>
              <w:autoSpaceDE w:val="0"/>
              <w:autoSpaceDN w:val="0"/>
              <w:adjustRightInd w:val="0"/>
              <w:jc w:val="center"/>
            </w:pPr>
            <w:r w:rsidRPr="004C4093">
              <w:t>237</w:t>
            </w:r>
          </w:p>
        </w:tc>
        <w:tc>
          <w:tcPr>
            <w:tcW w:w="802" w:type="dxa"/>
            <w:vAlign w:val="center"/>
          </w:tcPr>
          <w:p w14:paraId="4109CEBB" w14:textId="77777777" w:rsidR="00EB60CD" w:rsidRPr="004C4093" w:rsidRDefault="00EB60CD" w:rsidP="00A9661E">
            <w:pPr>
              <w:autoSpaceDE w:val="0"/>
              <w:autoSpaceDN w:val="0"/>
              <w:adjustRightInd w:val="0"/>
              <w:jc w:val="center"/>
            </w:pPr>
            <w:r w:rsidRPr="004C4093">
              <w:t>243</w:t>
            </w:r>
          </w:p>
        </w:tc>
        <w:tc>
          <w:tcPr>
            <w:tcW w:w="802" w:type="dxa"/>
            <w:vAlign w:val="center"/>
          </w:tcPr>
          <w:p w14:paraId="304CA298" w14:textId="77777777" w:rsidR="00EB60CD" w:rsidRPr="004C4093" w:rsidRDefault="00EB60CD" w:rsidP="00A9661E">
            <w:pPr>
              <w:autoSpaceDE w:val="0"/>
              <w:autoSpaceDN w:val="0"/>
              <w:adjustRightInd w:val="0"/>
              <w:jc w:val="center"/>
            </w:pPr>
            <w:r w:rsidRPr="004C4093">
              <w:t>249</w:t>
            </w:r>
          </w:p>
        </w:tc>
        <w:tc>
          <w:tcPr>
            <w:tcW w:w="802" w:type="dxa"/>
            <w:vAlign w:val="center"/>
          </w:tcPr>
          <w:p w14:paraId="07065FB6" w14:textId="77777777" w:rsidR="00EB60CD" w:rsidRPr="004C4093" w:rsidRDefault="00EB60CD" w:rsidP="00A9661E">
            <w:pPr>
              <w:autoSpaceDE w:val="0"/>
              <w:autoSpaceDN w:val="0"/>
              <w:adjustRightInd w:val="0"/>
              <w:jc w:val="center"/>
            </w:pPr>
            <w:r w:rsidRPr="004C4093">
              <w:t>255</w:t>
            </w:r>
          </w:p>
        </w:tc>
        <w:tc>
          <w:tcPr>
            <w:tcW w:w="802" w:type="dxa"/>
            <w:vAlign w:val="center"/>
          </w:tcPr>
          <w:p w14:paraId="1A928F54" w14:textId="77777777" w:rsidR="00EB60CD" w:rsidRPr="004C4093" w:rsidRDefault="00EB60CD" w:rsidP="00A9661E">
            <w:pPr>
              <w:autoSpaceDE w:val="0"/>
              <w:autoSpaceDN w:val="0"/>
              <w:adjustRightInd w:val="0"/>
              <w:jc w:val="center"/>
            </w:pPr>
            <w:r w:rsidRPr="004C4093">
              <w:t>261</w:t>
            </w:r>
          </w:p>
        </w:tc>
        <w:tc>
          <w:tcPr>
            <w:tcW w:w="802" w:type="dxa"/>
            <w:vAlign w:val="center"/>
          </w:tcPr>
          <w:p w14:paraId="03914490" w14:textId="77777777" w:rsidR="00EB60CD" w:rsidRPr="004C4093" w:rsidRDefault="00EB60CD" w:rsidP="00A9661E">
            <w:pPr>
              <w:autoSpaceDE w:val="0"/>
              <w:autoSpaceDN w:val="0"/>
              <w:adjustRightInd w:val="0"/>
              <w:jc w:val="center"/>
            </w:pPr>
            <w:r w:rsidRPr="004C4093">
              <w:t>267</w:t>
            </w:r>
          </w:p>
        </w:tc>
        <w:tc>
          <w:tcPr>
            <w:tcW w:w="802" w:type="dxa"/>
            <w:vAlign w:val="center"/>
          </w:tcPr>
          <w:p w14:paraId="770000E1" w14:textId="77777777" w:rsidR="00EB60CD" w:rsidRPr="004C4093" w:rsidRDefault="00EB60CD" w:rsidP="00A9661E">
            <w:pPr>
              <w:autoSpaceDE w:val="0"/>
              <w:autoSpaceDN w:val="0"/>
              <w:adjustRightInd w:val="0"/>
              <w:jc w:val="center"/>
            </w:pPr>
            <w:r w:rsidRPr="004C4093">
              <w:t>274</w:t>
            </w:r>
          </w:p>
        </w:tc>
        <w:tc>
          <w:tcPr>
            <w:tcW w:w="803" w:type="dxa"/>
            <w:vAlign w:val="center"/>
          </w:tcPr>
          <w:p w14:paraId="562EBD42" w14:textId="77777777" w:rsidR="00EB60CD" w:rsidRPr="004C4093" w:rsidRDefault="00EB60CD" w:rsidP="00A9661E">
            <w:pPr>
              <w:autoSpaceDE w:val="0"/>
              <w:autoSpaceDN w:val="0"/>
              <w:adjustRightInd w:val="0"/>
              <w:jc w:val="center"/>
            </w:pPr>
            <w:r w:rsidRPr="004C4093">
              <w:t>280</w:t>
            </w:r>
          </w:p>
        </w:tc>
        <w:tc>
          <w:tcPr>
            <w:tcW w:w="803" w:type="dxa"/>
            <w:vAlign w:val="center"/>
          </w:tcPr>
          <w:p w14:paraId="5A1F8130" w14:textId="77777777" w:rsidR="00EB60CD" w:rsidRPr="004C4093" w:rsidRDefault="00EB60CD" w:rsidP="00A9661E">
            <w:pPr>
              <w:autoSpaceDE w:val="0"/>
              <w:autoSpaceDN w:val="0"/>
              <w:adjustRightInd w:val="0"/>
              <w:jc w:val="center"/>
            </w:pPr>
            <w:r w:rsidRPr="004C4093">
              <w:t>287</w:t>
            </w:r>
          </w:p>
        </w:tc>
        <w:tc>
          <w:tcPr>
            <w:tcW w:w="803" w:type="dxa"/>
            <w:vAlign w:val="center"/>
          </w:tcPr>
          <w:p w14:paraId="05AC0414" w14:textId="77777777" w:rsidR="00EB60CD" w:rsidRPr="004C4093" w:rsidRDefault="00EB60CD" w:rsidP="00A9661E">
            <w:pPr>
              <w:autoSpaceDE w:val="0"/>
              <w:autoSpaceDN w:val="0"/>
              <w:adjustRightInd w:val="0"/>
              <w:jc w:val="center"/>
            </w:pPr>
            <w:r w:rsidRPr="004C4093">
              <w:t>294</w:t>
            </w:r>
          </w:p>
        </w:tc>
        <w:tc>
          <w:tcPr>
            <w:tcW w:w="803" w:type="dxa"/>
            <w:vAlign w:val="center"/>
          </w:tcPr>
          <w:p w14:paraId="33252D7C" w14:textId="77777777" w:rsidR="00EB60CD" w:rsidRPr="004C4093" w:rsidRDefault="00EB60CD" w:rsidP="00A9661E">
            <w:pPr>
              <w:autoSpaceDE w:val="0"/>
              <w:autoSpaceDN w:val="0"/>
              <w:adjustRightInd w:val="0"/>
              <w:jc w:val="center"/>
            </w:pPr>
            <w:r w:rsidRPr="004C4093">
              <w:t>301</w:t>
            </w:r>
          </w:p>
        </w:tc>
        <w:tc>
          <w:tcPr>
            <w:tcW w:w="803" w:type="dxa"/>
            <w:vAlign w:val="center"/>
          </w:tcPr>
          <w:p w14:paraId="344ECD0F" w14:textId="77777777" w:rsidR="00EB60CD" w:rsidRPr="004C4093" w:rsidRDefault="00EB60CD" w:rsidP="00A9661E">
            <w:pPr>
              <w:autoSpaceDE w:val="0"/>
              <w:autoSpaceDN w:val="0"/>
              <w:adjustRightInd w:val="0"/>
              <w:jc w:val="center"/>
            </w:pPr>
            <w:r w:rsidRPr="004C4093">
              <w:t>309</w:t>
            </w:r>
          </w:p>
        </w:tc>
      </w:tr>
      <w:tr w:rsidR="00EB60CD" w:rsidRPr="004C4093" w14:paraId="68999AD3" w14:textId="77777777" w:rsidTr="00A9661E">
        <w:tc>
          <w:tcPr>
            <w:tcW w:w="802" w:type="dxa"/>
            <w:vAlign w:val="center"/>
          </w:tcPr>
          <w:p w14:paraId="5B999F8F" w14:textId="77777777" w:rsidR="00EB60CD" w:rsidRPr="004C4093" w:rsidRDefault="00EB60CD" w:rsidP="00A9661E">
            <w:pPr>
              <w:autoSpaceDE w:val="0"/>
              <w:autoSpaceDN w:val="0"/>
              <w:adjustRightInd w:val="0"/>
              <w:jc w:val="center"/>
            </w:pPr>
            <w:r w:rsidRPr="004C4093">
              <w:t>316</w:t>
            </w:r>
          </w:p>
        </w:tc>
        <w:tc>
          <w:tcPr>
            <w:tcW w:w="802" w:type="dxa"/>
            <w:vAlign w:val="center"/>
          </w:tcPr>
          <w:p w14:paraId="2F8B1907" w14:textId="77777777" w:rsidR="00EB60CD" w:rsidRPr="004C4093" w:rsidRDefault="00EB60CD" w:rsidP="00A9661E">
            <w:pPr>
              <w:autoSpaceDE w:val="0"/>
              <w:autoSpaceDN w:val="0"/>
              <w:adjustRightInd w:val="0"/>
              <w:jc w:val="center"/>
            </w:pPr>
            <w:r w:rsidRPr="004C4093">
              <w:t>324</w:t>
            </w:r>
          </w:p>
        </w:tc>
        <w:tc>
          <w:tcPr>
            <w:tcW w:w="802" w:type="dxa"/>
            <w:vAlign w:val="center"/>
          </w:tcPr>
          <w:p w14:paraId="064BE07D" w14:textId="77777777" w:rsidR="00EB60CD" w:rsidRPr="004C4093" w:rsidRDefault="00EB60CD" w:rsidP="00A9661E">
            <w:pPr>
              <w:autoSpaceDE w:val="0"/>
              <w:autoSpaceDN w:val="0"/>
              <w:adjustRightInd w:val="0"/>
              <w:jc w:val="center"/>
            </w:pPr>
            <w:r w:rsidRPr="004C4093">
              <w:t>332</w:t>
            </w:r>
          </w:p>
        </w:tc>
        <w:tc>
          <w:tcPr>
            <w:tcW w:w="802" w:type="dxa"/>
            <w:vAlign w:val="center"/>
          </w:tcPr>
          <w:p w14:paraId="27EFBEB4" w14:textId="77777777" w:rsidR="00EB60CD" w:rsidRPr="004C4093" w:rsidRDefault="00EB60CD" w:rsidP="00A9661E">
            <w:pPr>
              <w:autoSpaceDE w:val="0"/>
              <w:autoSpaceDN w:val="0"/>
              <w:adjustRightInd w:val="0"/>
              <w:jc w:val="center"/>
            </w:pPr>
            <w:r w:rsidRPr="004C4093">
              <w:t>340</w:t>
            </w:r>
          </w:p>
        </w:tc>
        <w:tc>
          <w:tcPr>
            <w:tcW w:w="802" w:type="dxa"/>
            <w:vAlign w:val="center"/>
          </w:tcPr>
          <w:p w14:paraId="3373C812" w14:textId="77777777" w:rsidR="00EB60CD" w:rsidRPr="004C4093" w:rsidRDefault="00EB60CD" w:rsidP="00A9661E">
            <w:pPr>
              <w:autoSpaceDE w:val="0"/>
              <w:autoSpaceDN w:val="0"/>
              <w:adjustRightInd w:val="0"/>
              <w:jc w:val="center"/>
            </w:pPr>
            <w:r w:rsidRPr="004C4093">
              <w:t>348</w:t>
            </w:r>
          </w:p>
        </w:tc>
        <w:tc>
          <w:tcPr>
            <w:tcW w:w="802" w:type="dxa"/>
            <w:vAlign w:val="center"/>
          </w:tcPr>
          <w:p w14:paraId="7BCF3BB8" w14:textId="77777777" w:rsidR="00EB60CD" w:rsidRPr="004C4093" w:rsidRDefault="00EB60CD" w:rsidP="00A9661E">
            <w:pPr>
              <w:autoSpaceDE w:val="0"/>
              <w:autoSpaceDN w:val="0"/>
              <w:adjustRightInd w:val="0"/>
              <w:jc w:val="center"/>
            </w:pPr>
            <w:r w:rsidRPr="004C4093">
              <w:t>357</w:t>
            </w:r>
          </w:p>
        </w:tc>
        <w:tc>
          <w:tcPr>
            <w:tcW w:w="802" w:type="dxa"/>
            <w:vAlign w:val="center"/>
          </w:tcPr>
          <w:p w14:paraId="5832F23C" w14:textId="77777777" w:rsidR="00EB60CD" w:rsidRPr="004C4093" w:rsidRDefault="00EB60CD" w:rsidP="00A9661E">
            <w:pPr>
              <w:autoSpaceDE w:val="0"/>
              <w:autoSpaceDN w:val="0"/>
              <w:adjustRightInd w:val="0"/>
              <w:jc w:val="center"/>
            </w:pPr>
            <w:r w:rsidRPr="004C4093">
              <w:t>365</w:t>
            </w:r>
          </w:p>
        </w:tc>
        <w:tc>
          <w:tcPr>
            <w:tcW w:w="803" w:type="dxa"/>
            <w:vAlign w:val="center"/>
          </w:tcPr>
          <w:p w14:paraId="3583D352" w14:textId="77777777" w:rsidR="00EB60CD" w:rsidRPr="004C4093" w:rsidRDefault="00EB60CD" w:rsidP="00A9661E">
            <w:pPr>
              <w:autoSpaceDE w:val="0"/>
              <w:autoSpaceDN w:val="0"/>
              <w:adjustRightInd w:val="0"/>
              <w:jc w:val="center"/>
            </w:pPr>
            <w:r w:rsidRPr="004C4093">
              <w:t>374</w:t>
            </w:r>
          </w:p>
        </w:tc>
        <w:tc>
          <w:tcPr>
            <w:tcW w:w="803" w:type="dxa"/>
            <w:vAlign w:val="center"/>
          </w:tcPr>
          <w:p w14:paraId="1D4EBD5E" w14:textId="77777777" w:rsidR="00EB60CD" w:rsidRPr="004C4093" w:rsidRDefault="00EB60CD" w:rsidP="00A9661E">
            <w:pPr>
              <w:autoSpaceDE w:val="0"/>
              <w:autoSpaceDN w:val="0"/>
              <w:adjustRightInd w:val="0"/>
              <w:jc w:val="center"/>
            </w:pPr>
            <w:r w:rsidRPr="004C4093">
              <w:t>383</w:t>
            </w:r>
          </w:p>
        </w:tc>
        <w:tc>
          <w:tcPr>
            <w:tcW w:w="803" w:type="dxa"/>
            <w:vAlign w:val="center"/>
          </w:tcPr>
          <w:p w14:paraId="70C38B0C" w14:textId="77777777" w:rsidR="00EB60CD" w:rsidRPr="004C4093" w:rsidRDefault="00EB60CD" w:rsidP="00A9661E">
            <w:pPr>
              <w:autoSpaceDE w:val="0"/>
              <w:autoSpaceDN w:val="0"/>
              <w:adjustRightInd w:val="0"/>
              <w:jc w:val="center"/>
            </w:pPr>
            <w:r w:rsidRPr="004C4093">
              <w:t>392</w:t>
            </w:r>
          </w:p>
        </w:tc>
        <w:tc>
          <w:tcPr>
            <w:tcW w:w="803" w:type="dxa"/>
            <w:vAlign w:val="center"/>
          </w:tcPr>
          <w:p w14:paraId="18BA4BA4" w14:textId="77777777" w:rsidR="00EB60CD" w:rsidRPr="004C4093" w:rsidRDefault="00EB60CD" w:rsidP="00A9661E">
            <w:pPr>
              <w:autoSpaceDE w:val="0"/>
              <w:autoSpaceDN w:val="0"/>
              <w:adjustRightInd w:val="0"/>
              <w:jc w:val="center"/>
            </w:pPr>
            <w:r w:rsidRPr="004C4093">
              <w:t>402</w:t>
            </w:r>
          </w:p>
        </w:tc>
        <w:tc>
          <w:tcPr>
            <w:tcW w:w="803" w:type="dxa"/>
            <w:vAlign w:val="center"/>
          </w:tcPr>
          <w:p w14:paraId="3DF484DB" w14:textId="77777777" w:rsidR="00EB60CD" w:rsidRPr="004C4093" w:rsidRDefault="00EB60CD" w:rsidP="00A9661E">
            <w:pPr>
              <w:autoSpaceDE w:val="0"/>
              <w:autoSpaceDN w:val="0"/>
              <w:adjustRightInd w:val="0"/>
              <w:jc w:val="center"/>
            </w:pPr>
            <w:r w:rsidRPr="004C4093">
              <w:t>412</w:t>
            </w:r>
          </w:p>
        </w:tc>
      </w:tr>
      <w:tr w:rsidR="00EB60CD" w:rsidRPr="004C4093" w14:paraId="6CFC29A4" w14:textId="77777777" w:rsidTr="00A9661E">
        <w:tc>
          <w:tcPr>
            <w:tcW w:w="802" w:type="dxa"/>
            <w:vAlign w:val="center"/>
          </w:tcPr>
          <w:p w14:paraId="67D5859D" w14:textId="77777777" w:rsidR="00EB60CD" w:rsidRPr="004C4093" w:rsidRDefault="00EB60CD" w:rsidP="00A9661E">
            <w:pPr>
              <w:autoSpaceDE w:val="0"/>
              <w:autoSpaceDN w:val="0"/>
              <w:adjustRightInd w:val="0"/>
              <w:jc w:val="center"/>
            </w:pPr>
            <w:r w:rsidRPr="004C4093">
              <w:t>422</w:t>
            </w:r>
          </w:p>
        </w:tc>
        <w:tc>
          <w:tcPr>
            <w:tcW w:w="802" w:type="dxa"/>
            <w:vAlign w:val="center"/>
          </w:tcPr>
          <w:p w14:paraId="0573C6A2" w14:textId="77777777" w:rsidR="00EB60CD" w:rsidRPr="004C4093" w:rsidRDefault="00EB60CD" w:rsidP="00A9661E">
            <w:pPr>
              <w:autoSpaceDE w:val="0"/>
              <w:autoSpaceDN w:val="0"/>
              <w:adjustRightInd w:val="0"/>
              <w:jc w:val="center"/>
            </w:pPr>
            <w:r w:rsidRPr="004C4093">
              <w:t>432</w:t>
            </w:r>
          </w:p>
        </w:tc>
        <w:tc>
          <w:tcPr>
            <w:tcW w:w="802" w:type="dxa"/>
            <w:vAlign w:val="center"/>
          </w:tcPr>
          <w:p w14:paraId="4597EC39" w14:textId="77777777" w:rsidR="00EB60CD" w:rsidRPr="004C4093" w:rsidRDefault="00EB60CD" w:rsidP="00A9661E">
            <w:pPr>
              <w:autoSpaceDE w:val="0"/>
              <w:autoSpaceDN w:val="0"/>
              <w:adjustRightInd w:val="0"/>
              <w:jc w:val="center"/>
            </w:pPr>
            <w:r w:rsidRPr="004C4093">
              <w:t>442</w:t>
            </w:r>
          </w:p>
        </w:tc>
        <w:tc>
          <w:tcPr>
            <w:tcW w:w="802" w:type="dxa"/>
            <w:vAlign w:val="center"/>
          </w:tcPr>
          <w:p w14:paraId="704E2976" w14:textId="77777777" w:rsidR="00EB60CD" w:rsidRPr="004C4093" w:rsidRDefault="00EB60CD" w:rsidP="00A9661E">
            <w:pPr>
              <w:autoSpaceDE w:val="0"/>
              <w:autoSpaceDN w:val="0"/>
              <w:adjustRightInd w:val="0"/>
              <w:jc w:val="center"/>
            </w:pPr>
            <w:r w:rsidRPr="004C4093">
              <w:t>453</w:t>
            </w:r>
          </w:p>
        </w:tc>
        <w:tc>
          <w:tcPr>
            <w:tcW w:w="802" w:type="dxa"/>
            <w:vAlign w:val="center"/>
          </w:tcPr>
          <w:p w14:paraId="01997D25" w14:textId="77777777" w:rsidR="00EB60CD" w:rsidRPr="004C4093" w:rsidRDefault="00EB60CD" w:rsidP="00A9661E">
            <w:pPr>
              <w:autoSpaceDE w:val="0"/>
              <w:autoSpaceDN w:val="0"/>
              <w:adjustRightInd w:val="0"/>
              <w:jc w:val="center"/>
            </w:pPr>
            <w:r w:rsidRPr="004C4093">
              <w:t>464</w:t>
            </w:r>
          </w:p>
        </w:tc>
        <w:tc>
          <w:tcPr>
            <w:tcW w:w="802" w:type="dxa"/>
            <w:vAlign w:val="center"/>
          </w:tcPr>
          <w:p w14:paraId="7862AFDB" w14:textId="77777777" w:rsidR="00EB60CD" w:rsidRPr="004C4093" w:rsidRDefault="00EB60CD" w:rsidP="00A9661E">
            <w:pPr>
              <w:autoSpaceDE w:val="0"/>
              <w:autoSpaceDN w:val="0"/>
              <w:adjustRightInd w:val="0"/>
              <w:jc w:val="center"/>
            </w:pPr>
            <w:r w:rsidRPr="004C4093">
              <w:t>475</w:t>
            </w:r>
          </w:p>
        </w:tc>
        <w:tc>
          <w:tcPr>
            <w:tcW w:w="802" w:type="dxa"/>
            <w:vAlign w:val="center"/>
          </w:tcPr>
          <w:p w14:paraId="7D016655" w14:textId="77777777" w:rsidR="00EB60CD" w:rsidRPr="004C4093" w:rsidRDefault="00EB60CD" w:rsidP="00A9661E">
            <w:pPr>
              <w:autoSpaceDE w:val="0"/>
              <w:autoSpaceDN w:val="0"/>
              <w:adjustRightInd w:val="0"/>
              <w:jc w:val="center"/>
            </w:pPr>
            <w:r w:rsidRPr="004C4093">
              <w:t>487</w:t>
            </w:r>
          </w:p>
        </w:tc>
        <w:tc>
          <w:tcPr>
            <w:tcW w:w="803" w:type="dxa"/>
            <w:vAlign w:val="center"/>
          </w:tcPr>
          <w:p w14:paraId="39BFC756" w14:textId="77777777" w:rsidR="00EB60CD" w:rsidRPr="004C4093" w:rsidRDefault="00EB60CD" w:rsidP="00A9661E">
            <w:pPr>
              <w:autoSpaceDE w:val="0"/>
              <w:autoSpaceDN w:val="0"/>
              <w:adjustRightInd w:val="0"/>
              <w:jc w:val="center"/>
            </w:pPr>
            <w:r w:rsidRPr="004C4093">
              <w:t>499</w:t>
            </w:r>
          </w:p>
        </w:tc>
        <w:tc>
          <w:tcPr>
            <w:tcW w:w="803" w:type="dxa"/>
            <w:vAlign w:val="center"/>
          </w:tcPr>
          <w:p w14:paraId="0D4EFCD8" w14:textId="77777777" w:rsidR="00EB60CD" w:rsidRPr="004C4093" w:rsidRDefault="00EB60CD" w:rsidP="00A9661E">
            <w:pPr>
              <w:autoSpaceDE w:val="0"/>
              <w:autoSpaceDN w:val="0"/>
              <w:adjustRightInd w:val="0"/>
              <w:jc w:val="center"/>
            </w:pPr>
            <w:r w:rsidRPr="004C4093">
              <w:t>511</w:t>
            </w:r>
          </w:p>
        </w:tc>
        <w:tc>
          <w:tcPr>
            <w:tcW w:w="803" w:type="dxa"/>
            <w:vAlign w:val="center"/>
          </w:tcPr>
          <w:p w14:paraId="2A46B2B4" w14:textId="77777777" w:rsidR="00EB60CD" w:rsidRPr="004C4093" w:rsidRDefault="00EB60CD" w:rsidP="00A9661E">
            <w:pPr>
              <w:autoSpaceDE w:val="0"/>
              <w:autoSpaceDN w:val="0"/>
              <w:adjustRightInd w:val="0"/>
              <w:jc w:val="center"/>
            </w:pPr>
            <w:r w:rsidRPr="004C4093">
              <w:t>523</w:t>
            </w:r>
          </w:p>
        </w:tc>
        <w:tc>
          <w:tcPr>
            <w:tcW w:w="803" w:type="dxa"/>
            <w:vAlign w:val="center"/>
          </w:tcPr>
          <w:p w14:paraId="75425AC2" w14:textId="77777777" w:rsidR="00EB60CD" w:rsidRPr="004C4093" w:rsidRDefault="00EB60CD" w:rsidP="00A9661E">
            <w:pPr>
              <w:autoSpaceDE w:val="0"/>
              <w:autoSpaceDN w:val="0"/>
              <w:adjustRightInd w:val="0"/>
              <w:jc w:val="center"/>
            </w:pPr>
            <w:r w:rsidRPr="004C4093">
              <w:t>536</w:t>
            </w:r>
          </w:p>
        </w:tc>
        <w:tc>
          <w:tcPr>
            <w:tcW w:w="803" w:type="dxa"/>
            <w:vAlign w:val="center"/>
          </w:tcPr>
          <w:p w14:paraId="0DA0CD99" w14:textId="77777777" w:rsidR="00EB60CD" w:rsidRPr="004C4093" w:rsidRDefault="00EB60CD" w:rsidP="00A9661E">
            <w:pPr>
              <w:autoSpaceDE w:val="0"/>
              <w:autoSpaceDN w:val="0"/>
              <w:adjustRightInd w:val="0"/>
              <w:jc w:val="center"/>
            </w:pPr>
            <w:r w:rsidRPr="004C4093">
              <w:t>549</w:t>
            </w:r>
          </w:p>
        </w:tc>
      </w:tr>
      <w:tr w:rsidR="00EB60CD" w:rsidRPr="004C4093" w14:paraId="0BC1BA7B" w14:textId="77777777" w:rsidTr="00A9661E">
        <w:tc>
          <w:tcPr>
            <w:tcW w:w="802" w:type="dxa"/>
            <w:vAlign w:val="center"/>
          </w:tcPr>
          <w:p w14:paraId="20D66839" w14:textId="77777777" w:rsidR="00EB60CD" w:rsidRPr="004C4093" w:rsidRDefault="00EB60CD" w:rsidP="00A9661E">
            <w:pPr>
              <w:autoSpaceDE w:val="0"/>
              <w:autoSpaceDN w:val="0"/>
              <w:adjustRightInd w:val="0"/>
              <w:jc w:val="center"/>
            </w:pPr>
            <w:r w:rsidRPr="004C4093">
              <w:t>562</w:t>
            </w:r>
          </w:p>
        </w:tc>
        <w:tc>
          <w:tcPr>
            <w:tcW w:w="802" w:type="dxa"/>
            <w:vAlign w:val="center"/>
          </w:tcPr>
          <w:p w14:paraId="5C691F0F" w14:textId="77777777" w:rsidR="00EB60CD" w:rsidRPr="004C4093" w:rsidRDefault="00EB60CD" w:rsidP="00A9661E">
            <w:pPr>
              <w:autoSpaceDE w:val="0"/>
              <w:autoSpaceDN w:val="0"/>
              <w:adjustRightInd w:val="0"/>
              <w:jc w:val="center"/>
            </w:pPr>
            <w:r w:rsidRPr="004C4093">
              <w:t>576</w:t>
            </w:r>
          </w:p>
        </w:tc>
        <w:tc>
          <w:tcPr>
            <w:tcW w:w="802" w:type="dxa"/>
            <w:vAlign w:val="center"/>
          </w:tcPr>
          <w:p w14:paraId="47D95FCF" w14:textId="77777777" w:rsidR="00EB60CD" w:rsidRPr="004C4093" w:rsidRDefault="00EB60CD" w:rsidP="00A9661E">
            <w:pPr>
              <w:autoSpaceDE w:val="0"/>
              <w:autoSpaceDN w:val="0"/>
              <w:adjustRightInd w:val="0"/>
              <w:jc w:val="center"/>
            </w:pPr>
            <w:r w:rsidRPr="004C4093">
              <w:t>590</w:t>
            </w:r>
          </w:p>
        </w:tc>
        <w:tc>
          <w:tcPr>
            <w:tcW w:w="802" w:type="dxa"/>
            <w:vAlign w:val="center"/>
          </w:tcPr>
          <w:p w14:paraId="793D6E79" w14:textId="77777777" w:rsidR="00EB60CD" w:rsidRPr="004C4093" w:rsidRDefault="00EB60CD" w:rsidP="00A9661E">
            <w:pPr>
              <w:autoSpaceDE w:val="0"/>
              <w:autoSpaceDN w:val="0"/>
              <w:adjustRightInd w:val="0"/>
              <w:jc w:val="center"/>
            </w:pPr>
            <w:r w:rsidRPr="004C4093">
              <w:t>604</w:t>
            </w:r>
          </w:p>
        </w:tc>
        <w:tc>
          <w:tcPr>
            <w:tcW w:w="802" w:type="dxa"/>
            <w:vAlign w:val="center"/>
          </w:tcPr>
          <w:p w14:paraId="44C415D6" w14:textId="77777777" w:rsidR="00EB60CD" w:rsidRPr="004C4093" w:rsidRDefault="00EB60CD" w:rsidP="00A9661E">
            <w:pPr>
              <w:autoSpaceDE w:val="0"/>
              <w:autoSpaceDN w:val="0"/>
              <w:adjustRightInd w:val="0"/>
              <w:jc w:val="center"/>
            </w:pPr>
            <w:r w:rsidRPr="004C4093">
              <w:t>619</w:t>
            </w:r>
          </w:p>
        </w:tc>
        <w:tc>
          <w:tcPr>
            <w:tcW w:w="802" w:type="dxa"/>
            <w:vAlign w:val="center"/>
          </w:tcPr>
          <w:p w14:paraId="31869294" w14:textId="77777777" w:rsidR="00EB60CD" w:rsidRPr="004C4093" w:rsidRDefault="00EB60CD" w:rsidP="00A9661E">
            <w:pPr>
              <w:autoSpaceDE w:val="0"/>
              <w:autoSpaceDN w:val="0"/>
              <w:adjustRightInd w:val="0"/>
              <w:jc w:val="center"/>
            </w:pPr>
            <w:r w:rsidRPr="004C4093">
              <w:t>634</w:t>
            </w:r>
          </w:p>
        </w:tc>
        <w:tc>
          <w:tcPr>
            <w:tcW w:w="802" w:type="dxa"/>
            <w:vAlign w:val="center"/>
          </w:tcPr>
          <w:p w14:paraId="12B1F775" w14:textId="77777777" w:rsidR="00EB60CD" w:rsidRPr="004C4093" w:rsidRDefault="00EB60CD" w:rsidP="00A9661E">
            <w:pPr>
              <w:autoSpaceDE w:val="0"/>
              <w:autoSpaceDN w:val="0"/>
              <w:adjustRightInd w:val="0"/>
              <w:jc w:val="center"/>
            </w:pPr>
            <w:r w:rsidRPr="004C4093">
              <w:t>649</w:t>
            </w:r>
          </w:p>
        </w:tc>
        <w:tc>
          <w:tcPr>
            <w:tcW w:w="803" w:type="dxa"/>
            <w:vAlign w:val="center"/>
          </w:tcPr>
          <w:p w14:paraId="506F061D" w14:textId="77777777" w:rsidR="00EB60CD" w:rsidRPr="004C4093" w:rsidRDefault="00EB60CD" w:rsidP="00A9661E">
            <w:pPr>
              <w:autoSpaceDE w:val="0"/>
              <w:autoSpaceDN w:val="0"/>
              <w:adjustRightInd w:val="0"/>
              <w:jc w:val="center"/>
            </w:pPr>
            <w:r w:rsidRPr="004C4093">
              <w:t>665</w:t>
            </w:r>
          </w:p>
        </w:tc>
        <w:tc>
          <w:tcPr>
            <w:tcW w:w="803" w:type="dxa"/>
            <w:vAlign w:val="center"/>
          </w:tcPr>
          <w:p w14:paraId="4E4A72BB" w14:textId="77777777" w:rsidR="00EB60CD" w:rsidRPr="004C4093" w:rsidRDefault="00EB60CD" w:rsidP="00A9661E">
            <w:pPr>
              <w:autoSpaceDE w:val="0"/>
              <w:autoSpaceDN w:val="0"/>
              <w:adjustRightInd w:val="0"/>
              <w:jc w:val="center"/>
            </w:pPr>
            <w:r w:rsidRPr="004C4093">
              <w:t>681</w:t>
            </w:r>
          </w:p>
        </w:tc>
        <w:tc>
          <w:tcPr>
            <w:tcW w:w="803" w:type="dxa"/>
            <w:vAlign w:val="center"/>
          </w:tcPr>
          <w:p w14:paraId="192054DD" w14:textId="77777777" w:rsidR="00EB60CD" w:rsidRPr="004C4093" w:rsidRDefault="00EB60CD" w:rsidP="00A9661E">
            <w:pPr>
              <w:autoSpaceDE w:val="0"/>
              <w:autoSpaceDN w:val="0"/>
              <w:adjustRightInd w:val="0"/>
              <w:jc w:val="center"/>
            </w:pPr>
            <w:r w:rsidRPr="004C4093">
              <w:t>698</w:t>
            </w:r>
          </w:p>
        </w:tc>
        <w:tc>
          <w:tcPr>
            <w:tcW w:w="803" w:type="dxa"/>
            <w:vAlign w:val="center"/>
          </w:tcPr>
          <w:p w14:paraId="08646F77" w14:textId="77777777" w:rsidR="00EB60CD" w:rsidRPr="004C4093" w:rsidRDefault="00EB60CD" w:rsidP="00A9661E">
            <w:pPr>
              <w:autoSpaceDE w:val="0"/>
              <w:autoSpaceDN w:val="0"/>
              <w:adjustRightInd w:val="0"/>
              <w:jc w:val="center"/>
            </w:pPr>
            <w:r w:rsidRPr="004C4093">
              <w:t>715</w:t>
            </w:r>
          </w:p>
        </w:tc>
        <w:tc>
          <w:tcPr>
            <w:tcW w:w="803" w:type="dxa"/>
            <w:vAlign w:val="center"/>
          </w:tcPr>
          <w:p w14:paraId="1014DF28" w14:textId="77777777" w:rsidR="00EB60CD" w:rsidRPr="004C4093" w:rsidRDefault="00EB60CD" w:rsidP="00A9661E">
            <w:pPr>
              <w:autoSpaceDE w:val="0"/>
              <w:autoSpaceDN w:val="0"/>
              <w:adjustRightInd w:val="0"/>
              <w:jc w:val="center"/>
            </w:pPr>
            <w:r w:rsidRPr="004C4093">
              <w:t>732</w:t>
            </w:r>
          </w:p>
        </w:tc>
      </w:tr>
      <w:tr w:rsidR="00EB60CD" w:rsidRPr="004C4093" w14:paraId="669C0545" w14:textId="77777777" w:rsidTr="00A9661E">
        <w:tc>
          <w:tcPr>
            <w:tcW w:w="802" w:type="dxa"/>
            <w:vAlign w:val="center"/>
          </w:tcPr>
          <w:p w14:paraId="221BB5F6" w14:textId="77777777" w:rsidR="00EB60CD" w:rsidRPr="004C4093" w:rsidRDefault="00EB60CD" w:rsidP="00A9661E">
            <w:pPr>
              <w:autoSpaceDE w:val="0"/>
              <w:autoSpaceDN w:val="0"/>
              <w:adjustRightInd w:val="0"/>
              <w:jc w:val="center"/>
            </w:pPr>
            <w:r w:rsidRPr="004C4093">
              <w:t>750</w:t>
            </w:r>
          </w:p>
        </w:tc>
        <w:tc>
          <w:tcPr>
            <w:tcW w:w="802" w:type="dxa"/>
            <w:vAlign w:val="center"/>
          </w:tcPr>
          <w:p w14:paraId="1C205777" w14:textId="77777777" w:rsidR="00EB60CD" w:rsidRPr="004C4093" w:rsidRDefault="00EB60CD" w:rsidP="00A9661E">
            <w:pPr>
              <w:autoSpaceDE w:val="0"/>
              <w:autoSpaceDN w:val="0"/>
              <w:adjustRightInd w:val="0"/>
              <w:jc w:val="center"/>
            </w:pPr>
            <w:r w:rsidRPr="004C4093">
              <w:t>768</w:t>
            </w:r>
          </w:p>
        </w:tc>
        <w:tc>
          <w:tcPr>
            <w:tcW w:w="802" w:type="dxa"/>
            <w:vAlign w:val="center"/>
          </w:tcPr>
          <w:p w14:paraId="1FC83372" w14:textId="77777777" w:rsidR="00EB60CD" w:rsidRPr="004C4093" w:rsidRDefault="00EB60CD" w:rsidP="00A9661E">
            <w:pPr>
              <w:autoSpaceDE w:val="0"/>
              <w:autoSpaceDN w:val="0"/>
              <w:adjustRightInd w:val="0"/>
              <w:jc w:val="center"/>
            </w:pPr>
            <w:r w:rsidRPr="004C4093">
              <w:t>787</w:t>
            </w:r>
          </w:p>
        </w:tc>
        <w:tc>
          <w:tcPr>
            <w:tcW w:w="802" w:type="dxa"/>
            <w:vAlign w:val="center"/>
          </w:tcPr>
          <w:p w14:paraId="5E6A4D44" w14:textId="77777777" w:rsidR="00EB60CD" w:rsidRPr="004C4093" w:rsidRDefault="00EB60CD" w:rsidP="00A9661E">
            <w:pPr>
              <w:autoSpaceDE w:val="0"/>
              <w:autoSpaceDN w:val="0"/>
              <w:adjustRightInd w:val="0"/>
              <w:jc w:val="center"/>
            </w:pPr>
            <w:r w:rsidRPr="004C4093">
              <w:t>806</w:t>
            </w:r>
          </w:p>
        </w:tc>
        <w:tc>
          <w:tcPr>
            <w:tcW w:w="802" w:type="dxa"/>
            <w:vAlign w:val="center"/>
          </w:tcPr>
          <w:p w14:paraId="2F231407" w14:textId="77777777" w:rsidR="00EB60CD" w:rsidRPr="004C4093" w:rsidRDefault="00EB60CD" w:rsidP="00A9661E">
            <w:pPr>
              <w:autoSpaceDE w:val="0"/>
              <w:autoSpaceDN w:val="0"/>
              <w:adjustRightInd w:val="0"/>
              <w:jc w:val="center"/>
            </w:pPr>
            <w:r w:rsidRPr="004C4093">
              <w:t>825</w:t>
            </w:r>
          </w:p>
        </w:tc>
        <w:tc>
          <w:tcPr>
            <w:tcW w:w="802" w:type="dxa"/>
            <w:vAlign w:val="center"/>
          </w:tcPr>
          <w:p w14:paraId="6FC420B7" w14:textId="77777777" w:rsidR="00EB60CD" w:rsidRPr="004C4093" w:rsidRDefault="00EB60CD" w:rsidP="00A9661E">
            <w:pPr>
              <w:autoSpaceDE w:val="0"/>
              <w:autoSpaceDN w:val="0"/>
              <w:adjustRightInd w:val="0"/>
              <w:jc w:val="center"/>
            </w:pPr>
            <w:r w:rsidRPr="004C4093">
              <w:t>845</w:t>
            </w:r>
          </w:p>
        </w:tc>
        <w:tc>
          <w:tcPr>
            <w:tcW w:w="802" w:type="dxa"/>
            <w:vAlign w:val="center"/>
          </w:tcPr>
          <w:p w14:paraId="5227F3F5" w14:textId="77777777" w:rsidR="00EB60CD" w:rsidRPr="004C4093" w:rsidRDefault="00EB60CD" w:rsidP="00A9661E">
            <w:pPr>
              <w:autoSpaceDE w:val="0"/>
              <w:autoSpaceDN w:val="0"/>
              <w:adjustRightInd w:val="0"/>
              <w:jc w:val="center"/>
            </w:pPr>
            <w:r w:rsidRPr="004C4093">
              <w:t>866</w:t>
            </w:r>
          </w:p>
        </w:tc>
        <w:tc>
          <w:tcPr>
            <w:tcW w:w="803" w:type="dxa"/>
            <w:vAlign w:val="center"/>
          </w:tcPr>
          <w:p w14:paraId="61C6D1FF" w14:textId="77777777" w:rsidR="00EB60CD" w:rsidRPr="004C4093" w:rsidRDefault="00EB60CD" w:rsidP="00A9661E">
            <w:pPr>
              <w:autoSpaceDE w:val="0"/>
              <w:autoSpaceDN w:val="0"/>
              <w:adjustRightInd w:val="0"/>
              <w:jc w:val="center"/>
            </w:pPr>
            <w:r w:rsidRPr="004C4093">
              <w:t>887</w:t>
            </w:r>
          </w:p>
        </w:tc>
        <w:tc>
          <w:tcPr>
            <w:tcW w:w="803" w:type="dxa"/>
            <w:vAlign w:val="center"/>
          </w:tcPr>
          <w:p w14:paraId="2373153B" w14:textId="77777777" w:rsidR="00EB60CD" w:rsidRPr="004C4093" w:rsidRDefault="00EB60CD" w:rsidP="00A9661E">
            <w:pPr>
              <w:autoSpaceDE w:val="0"/>
              <w:autoSpaceDN w:val="0"/>
              <w:adjustRightInd w:val="0"/>
              <w:jc w:val="center"/>
            </w:pPr>
            <w:r w:rsidRPr="004C4093">
              <w:t>909</w:t>
            </w:r>
          </w:p>
        </w:tc>
        <w:tc>
          <w:tcPr>
            <w:tcW w:w="803" w:type="dxa"/>
            <w:vAlign w:val="center"/>
          </w:tcPr>
          <w:p w14:paraId="11023A00" w14:textId="77777777" w:rsidR="00EB60CD" w:rsidRPr="004C4093" w:rsidRDefault="00EB60CD" w:rsidP="00A9661E">
            <w:pPr>
              <w:autoSpaceDE w:val="0"/>
              <w:autoSpaceDN w:val="0"/>
              <w:adjustRightInd w:val="0"/>
              <w:jc w:val="center"/>
            </w:pPr>
            <w:r w:rsidRPr="004C4093">
              <w:t>931</w:t>
            </w:r>
          </w:p>
        </w:tc>
        <w:tc>
          <w:tcPr>
            <w:tcW w:w="803" w:type="dxa"/>
            <w:vAlign w:val="center"/>
          </w:tcPr>
          <w:p w14:paraId="1D77C301" w14:textId="77777777" w:rsidR="00EB60CD" w:rsidRPr="004C4093" w:rsidRDefault="00EB60CD" w:rsidP="00A9661E">
            <w:pPr>
              <w:autoSpaceDE w:val="0"/>
              <w:autoSpaceDN w:val="0"/>
              <w:adjustRightInd w:val="0"/>
              <w:jc w:val="center"/>
            </w:pPr>
            <w:r w:rsidRPr="004C4093">
              <w:t>953</w:t>
            </w:r>
          </w:p>
        </w:tc>
        <w:tc>
          <w:tcPr>
            <w:tcW w:w="803" w:type="dxa"/>
            <w:vAlign w:val="center"/>
          </w:tcPr>
          <w:p w14:paraId="1680CF43" w14:textId="77777777" w:rsidR="00EB60CD" w:rsidRPr="004C4093" w:rsidRDefault="00EB60CD" w:rsidP="00A9661E">
            <w:pPr>
              <w:autoSpaceDE w:val="0"/>
              <w:autoSpaceDN w:val="0"/>
              <w:adjustRightInd w:val="0"/>
              <w:jc w:val="center"/>
            </w:pPr>
            <w:r w:rsidRPr="004C4093">
              <w:t>976</w:t>
            </w:r>
          </w:p>
        </w:tc>
      </w:tr>
    </w:tbl>
    <w:p w14:paraId="0A83104C" w14:textId="77777777" w:rsidR="00EB60CD" w:rsidRDefault="00EB60CD" w:rsidP="00EB60CD">
      <w:pPr>
        <w:jc w:val="both"/>
      </w:pPr>
      <w:r w:rsidRPr="00C4639C">
        <w:rPr>
          <w:sz w:val="20"/>
          <w:szCs w:val="20"/>
          <w:lang w:val="ro-RO"/>
        </w:rPr>
        <w:t>Prin adăugarea unui număr convenabil de zerouri la valorile dintr-o decadă, se poate obţine orice valoare din clasa de toleranţă</w:t>
      </w:r>
      <w:r>
        <w:rPr>
          <w:sz w:val="20"/>
          <w:szCs w:val="20"/>
          <w:lang w:val="ro-RO"/>
        </w:rPr>
        <w:t>.</w:t>
      </w:r>
    </w:p>
    <w:p w14:paraId="6114DA1F" w14:textId="77777777" w:rsidR="00EB60CD" w:rsidRDefault="00EB60CD" w:rsidP="00EB60CD">
      <w:pPr>
        <w:jc w:val="both"/>
      </w:pPr>
    </w:p>
    <w:p w14:paraId="7800BF09" w14:textId="77777777" w:rsidR="00EB60CD" w:rsidRDefault="00EB60CD" w:rsidP="00EB60CD">
      <w:pPr>
        <w:jc w:val="both"/>
        <w:rPr>
          <w:b/>
          <w:bCs/>
          <w:sz w:val="20"/>
          <w:szCs w:val="18"/>
        </w:rPr>
      </w:pPr>
      <w:r>
        <w:rPr>
          <w:b/>
          <w:bCs/>
          <w:sz w:val="20"/>
          <w:szCs w:val="18"/>
        </w:rPr>
        <w:t>Temă</w:t>
      </w:r>
    </w:p>
    <w:p w14:paraId="4FADAC10" w14:textId="77777777" w:rsidR="00EB60CD" w:rsidRDefault="00EB60CD" w:rsidP="00EB60CD">
      <w:pPr>
        <w:jc w:val="both"/>
        <w:rPr>
          <w:sz w:val="20"/>
          <w:szCs w:val="18"/>
        </w:rPr>
      </w:pPr>
      <w:r>
        <w:rPr>
          <w:b/>
          <w:bCs/>
          <w:sz w:val="20"/>
          <w:szCs w:val="18"/>
        </w:rPr>
        <w:t>T1.</w:t>
      </w:r>
      <w:r>
        <w:rPr>
          <w:sz w:val="20"/>
          <w:szCs w:val="18"/>
        </w:rPr>
        <w:t xml:space="preserve"> Se consideră alimentare de ±15V. </w:t>
      </w:r>
      <w:r w:rsidRPr="00243114">
        <w:rPr>
          <w:sz w:val="20"/>
          <w:szCs w:val="18"/>
        </w:rPr>
        <w:t xml:space="preserve">Folosind rezistențe standard de </w:t>
      </w:r>
      <w:r>
        <w:rPr>
          <w:sz w:val="20"/>
          <w:szCs w:val="18"/>
        </w:rPr>
        <w:t>5</w:t>
      </w:r>
      <w:r w:rsidRPr="00243114">
        <w:rPr>
          <w:sz w:val="20"/>
          <w:szCs w:val="18"/>
        </w:rPr>
        <w:t xml:space="preserve">%, proiectați un circuit </w:t>
      </w:r>
      <w:r>
        <w:rPr>
          <w:sz w:val="20"/>
          <w:szCs w:val="18"/>
        </w:rPr>
        <w:t>la care</w:t>
      </w:r>
      <w:r w:rsidRPr="00243114">
        <w:rPr>
          <w:sz w:val="20"/>
          <w:szCs w:val="18"/>
        </w:rPr>
        <w:t xml:space="preserve"> (a) </w:t>
      </w:r>
      <w:r w:rsidRPr="00243114">
        <w:rPr>
          <w:i/>
          <w:iCs/>
          <w:sz w:val="20"/>
          <w:szCs w:val="18"/>
        </w:rPr>
        <w:t>v</w:t>
      </w:r>
      <w:r w:rsidRPr="00243114">
        <w:rPr>
          <w:i/>
          <w:iCs/>
          <w:sz w:val="20"/>
          <w:szCs w:val="18"/>
          <w:vertAlign w:val="subscript"/>
        </w:rPr>
        <w:t>O</w:t>
      </w:r>
      <w:r w:rsidRPr="00243114">
        <w:rPr>
          <w:sz w:val="20"/>
          <w:szCs w:val="18"/>
        </w:rPr>
        <w:t>=−10(</w:t>
      </w:r>
      <w:r w:rsidRPr="00243114">
        <w:rPr>
          <w:i/>
          <w:iCs/>
          <w:sz w:val="20"/>
          <w:szCs w:val="18"/>
        </w:rPr>
        <w:t>v</w:t>
      </w:r>
      <w:r w:rsidRPr="00243114">
        <w:rPr>
          <w:i/>
          <w:iCs/>
          <w:sz w:val="20"/>
          <w:szCs w:val="18"/>
          <w:vertAlign w:val="subscript"/>
        </w:rPr>
        <w:t>I</w:t>
      </w:r>
      <w:r w:rsidRPr="00243114">
        <w:rPr>
          <w:sz w:val="20"/>
          <w:szCs w:val="18"/>
        </w:rPr>
        <w:t xml:space="preserve">+1V); (b) </w:t>
      </w:r>
      <w:r w:rsidRPr="00184269">
        <w:rPr>
          <w:i/>
          <w:iCs/>
          <w:sz w:val="20"/>
          <w:szCs w:val="18"/>
        </w:rPr>
        <w:t>v</w:t>
      </w:r>
      <w:r w:rsidRPr="00184269">
        <w:rPr>
          <w:i/>
          <w:iCs/>
          <w:sz w:val="20"/>
          <w:szCs w:val="18"/>
          <w:vertAlign w:val="subscript"/>
        </w:rPr>
        <w:t>O</w:t>
      </w:r>
      <w:r w:rsidRPr="00243114">
        <w:rPr>
          <w:sz w:val="20"/>
          <w:szCs w:val="18"/>
        </w:rPr>
        <w:t>=−</w:t>
      </w:r>
      <w:r w:rsidRPr="00184269">
        <w:rPr>
          <w:i/>
          <w:iCs/>
          <w:sz w:val="20"/>
          <w:szCs w:val="18"/>
        </w:rPr>
        <w:t>v</w:t>
      </w:r>
      <w:r w:rsidRPr="00184269">
        <w:rPr>
          <w:i/>
          <w:iCs/>
          <w:sz w:val="20"/>
          <w:szCs w:val="18"/>
          <w:vertAlign w:val="subscript"/>
        </w:rPr>
        <w:t>I</w:t>
      </w:r>
      <w:r w:rsidRPr="00243114">
        <w:rPr>
          <w:sz w:val="20"/>
          <w:szCs w:val="18"/>
        </w:rPr>
        <w:t>+</w:t>
      </w:r>
      <w:r w:rsidRPr="00184269">
        <w:rPr>
          <w:i/>
          <w:iCs/>
          <w:sz w:val="20"/>
          <w:szCs w:val="18"/>
        </w:rPr>
        <w:t>V</w:t>
      </w:r>
      <w:r w:rsidRPr="00184269">
        <w:rPr>
          <w:i/>
          <w:iCs/>
          <w:sz w:val="20"/>
          <w:szCs w:val="18"/>
          <w:vertAlign w:val="subscript"/>
        </w:rPr>
        <w:t>O</w:t>
      </w:r>
      <w:r w:rsidRPr="00243114">
        <w:rPr>
          <w:sz w:val="20"/>
          <w:szCs w:val="18"/>
        </w:rPr>
        <w:t xml:space="preserve">, unde </w:t>
      </w:r>
      <w:r w:rsidRPr="00184269">
        <w:rPr>
          <w:i/>
          <w:iCs/>
          <w:sz w:val="20"/>
          <w:szCs w:val="18"/>
        </w:rPr>
        <w:t>V</w:t>
      </w:r>
      <w:r w:rsidRPr="00184269">
        <w:rPr>
          <w:i/>
          <w:iCs/>
          <w:sz w:val="20"/>
          <w:szCs w:val="18"/>
          <w:vertAlign w:val="subscript"/>
        </w:rPr>
        <w:t>O</w:t>
      </w:r>
      <w:r w:rsidRPr="00243114">
        <w:rPr>
          <w:sz w:val="20"/>
          <w:szCs w:val="18"/>
        </w:rPr>
        <w:t xml:space="preserve"> este variabilă în intervalul −5V≤</w:t>
      </w:r>
      <w:r w:rsidRPr="00184269">
        <w:rPr>
          <w:i/>
          <w:iCs/>
          <w:sz w:val="20"/>
          <w:szCs w:val="18"/>
        </w:rPr>
        <w:t>V</w:t>
      </w:r>
      <w:r w:rsidRPr="00184269">
        <w:rPr>
          <w:i/>
          <w:iCs/>
          <w:sz w:val="20"/>
          <w:szCs w:val="18"/>
          <w:vertAlign w:val="subscript"/>
        </w:rPr>
        <w:t>O</w:t>
      </w:r>
      <w:r w:rsidRPr="00243114">
        <w:rPr>
          <w:sz w:val="20"/>
          <w:szCs w:val="18"/>
        </w:rPr>
        <w:t xml:space="preserve">≤+5V cu ajutorul unui </w:t>
      </w:r>
      <w:r>
        <w:rPr>
          <w:sz w:val="20"/>
          <w:szCs w:val="18"/>
        </w:rPr>
        <w:t>potențiometru</w:t>
      </w:r>
      <w:r w:rsidRPr="00243114">
        <w:rPr>
          <w:sz w:val="20"/>
          <w:szCs w:val="18"/>
        </w:rPr>
        <w:t xml:space="preserve"> de 100k</w:t>
      </w:r>
      <w:r>
        <w:rPr>
          <w:sz w:val="20"/>
          <w:szCs w:val="18"/>
        </w:rPr>
        <w:t>Ω</w:t>
      </w:r>
      <w:r w:rsidRPr="00243114">
        <w:rPr>
          <w:sz w:val="20"/>
          <w:szCs w:val="18"/>
        </w:rPr>
        <w:t xml:space="preserve">. </w:t>
      </w:r>
      <w:r w:rsidRPr="00900D13">
        <w:rPr>
          <w:i/>
          <w:iCs/>
          <w:sz w:val="20"/>
          <w:szCs w:val="18"/>
        </w:rPr>
        <w:t>Sugestie</w:t>
      </w:r>
      <w:r w:rsidRPr="00243114">
        <w:rPr>
          <w:sz w:val="20"/>
          <w:szCs w:val="18"/>
        </w:rPr>
        <w:t xml:space="preserve">: </w:t>
      </w:r>
      <w:r>
        <w:rPr>
          <w:sz w:val="20"/>
          <w:szCs w:val="18"/>
        </w:rPr>
        <w:t xml:space="preserve">la (a) o intrare a circuitului este </w:t>
      </w:r>
      <w:r w:rsidRPr="002F15B2">
        <w:rPr>
          <w:i/>
          <w:iCs/>
          <w:sz w:val="20"/>
          <w:szCs w:val="18"/>
        </w:rPr>
        <w:t>v</w:t>
      </w:r>
      <w:r w:rsidRPr="002F15B2">
        <w:rPr>
          <w:i/>
          <w:iCs/>
          <w:sz w:val="20"/>
          <w:szCs w:val="18"/>
          <w:vertAlign w:val="subscript"/>
        </w:rPr>
        <w:t>I</w:t>
      </w:r>
      <w:r>
        <w:rPr>
          <w:sz w:val="20"/>
          <w:szCs w:val="18"/>
        </w:rPr>
        <w:t xml:space="preserve"> iar la cealaltă folosiți adecvat una din tensiunile de alimentare; la (b) </w:t>
      </w:r>
      <w:r w:rsidRPr="00243114">
        <w:rPr>
          <w:sz w:val="20"/>
          <w:szCs w:val="18"/>
        </w:rPr>
        <w:t xml:space="preserve">conectați </w:t>
      </w:r>
      <w:r>
        <w:rPr>
          <w:sz w:val="20"/>
          <w:szCs w:val="18"/>
        </w:rPr>
        <w:t>potențiometrul</w:t>
      </w:r>
      <w:r w:rsidRPr="00243114">
        <w:rPr>
          <w:sz w:val="20"/>
          <w:szCs w:val="18"/>
        </w:rPr>
        <w:t xml:space="preserve"> între sursele de ±15V </w:t>
      </w:r>
      <w:r>
        <w:rPr>
          <w:sz w:val="20"/>
          <w:szCs w:val="18"/>
        </w:rPr>
        <w:t>prin intermediul unor rezistențe dimensionate corespunzător (</w:t>
      </w:r>
      <w:r w:rsidRPr="002F15B2">
        <w:rPr>
          <w:i/>
          <w:iCs/>
          <w:sz w:val="20"/>
          <w:szCs w:val="18"/>
        </w:rPr>
        <w:t>R</w:t>
      </w:r>
      <w:r>
        <w:rPr>
          <w:sz w:val="20"/>
          <w:szCs w:val="18"/>
          <w:vertAlign w:val="subscript"/>
        </w:rPr>
        <w:t>1</w:t>
      </w:r>
      <w:r>
        <w:rPr>
          <w:sz w:val="20"/>
          <w:szCs w:val="18"/>
        </w:rPr>
        <w:t>=</w:t>
      </w:r>
      <w:r w:rsidRPr="002F15B2">
        <w:rPr>
          <w:i/>
          <w:iCs/>
          <w:sz w:val="20"/>
          <w:szCs w:val="18"/>
        </w:rPr>
        <w:t>R</w:t>
      </w:r>
      <w:r>
        <w:rPr>
          <w:sz w:val="20"/>
          <w:szCs w:val="18"/>
          <w:vertAlign w:val="subscript"/>
        </w:rPr>
        <w:t>2</w:t>
      </w:r>
      <w:r>
        <w:rPr>
          <w:sz w:val="20"/>
          <w:szCs w:val="18"/>
        </w:rPr>
        <w:t xml:space="preserve">) </w:t>
      </w:r>
      <w:r w:rsidRPr="00243114">
        <w:rPr>
          <w:sz w:val="20"/>
          <w:szCs w:val="18"/>
        </w:rPr>
        <w:t xml:space="preserve">și folosiți tensiunea </w:t>
      </w:r>
      <w:r>
        <w:rPr>
          <w:sz w:val="20"/>
          <w:szCs w:val="18"/>
        </w:rPr>
        <w:t>din cursorul potențiometrului</w:t>
      </w:r>
      <w:r w:rsidRPr="00243114">
        <w:rPr>
          <w:sz w:val="20"/>
          <w:szCs w:val="18"/>
        </w:rPr>
        <w:t xml:space="preserve"> ca una dintre intrările circuitul</w:t>
      </w:r>
      <w:r>
        <w:rPr>
          <w:sz w:val="20"/>
          <w:szCs w:val="18"/>
        </w:rPr>
        <w:t>ui.</w:t>
      </w:r>
    </w:p>
    <w:p w14:paraId="54AEBBF3" w14:textId="77777777" w:rsidR="00EB60CD" w:rsidRPr="00A83D62" w:rsidRDefault="00EB60CD" w:rsidP="00EB60CD">
      <w:pPr>
        <w:jc w:val="both"/>
        <w:rPr>
          <w:sz w:val="20"/>
          <w:szCs w:val="18"/>
        </w:rPr>
      </w:pPr>
      <w:r w:rsidRPr="002F15B2">
        <w:rPr>
          <w:noProof/>
          <w:sz w:val="20"/>
          <w:szCs w:val="18"/>
        </w:rPr>
        <w:drawing>
          <wp:anchor distT="0" distB="0" distL="114300" distR="114300" simplePos="0" relativeHeight="251659264" behindDoc="0" locked="0" layoutInCell="1" allowOverlap="1" wp14:anchorId="2ECC7685" wp14:editId="74EB9538">
            <wp:simplePos x="0" y="0"/>
            <wp:positionH relativeFrom="margin">
              <wp:align>left</wp:align>
            </wp:positionH>
            <wp:positionV relativeFrom="paragraph">
              <wp:posOffset>23495</wp:posOffset>
            </wp:positionV>
            <wp:extent cx="1250315" cy="114427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250315" cy="1144270"/>
                    </a:xfrm>
                    <a:prstGeom prst="rect">
                      <a:avLst/>
                    </a:prstGeom>
                    <a:noFill/>
                    <a:ln>
                      <a:noFill/>
                    </a:ln>
                  </pic:spPr>
                </pic:pic>
              </a:graphicData>
            </a:graphic>
          </wp:anchor>
        </w:drawing>
      </w:r>
      <w:r>
        <w:rPr>
          <w:sz w:val="20"/>
          <w:szCs w:val="18"/>
        </w:rPr>
        <w:t xml:space="preserve">Când cursorul este la jumătatea cursei, tensiunea </w:t>
      </w:r>
      <w:r w:rsidRPr="002F15B2">
        <w:rPr>
          <w:i/>
          <w:iCs/>
          <w:sz w:val="20"/>
          <w:szCs w:val="18"/>
        </w:rPr>
        <w:t>V</w:t>
      </w:r>
      <w:r w:rsidRPr="002F15B2">
        <w:rPr>
          <w:i/>
          <w:iCs/>
          <w:sz w:val="20"/>
          <w:szCs w:val="18"/>
          <w:vertAlign w:val="subscript"/>
        </w:rPr>
        <w:t>cursor</w:t>
      </w:r>
      <w:r>
        <w:rPr>
          <w:sz w:val="20"/>
          <w:szCs w:val="18"/>
        </w:rPr>
        <w:t xml:space="preserve">=0. Când cursorul este la capătul superior, </w:t>
      </w:r>
      <w:r w:rsidRPr="00FC486A">
        <w:rPr>
          <w:i/>
          <w:iCs/>
          <w:sz w:val="20"/>
          <w:szCs w:val="18"/>
        </w:rPr>
        <w:t>V</w:t>
      </w:r>
      <w:r w:rsidRPr="00FC486A">
        <w:rPr>
          <w:i/>
          <w:iCs/>
          <w:sz w:val="20"/>
          <w:szCs w:val="18"/>
          <w:vertAlign w:val="subscript"/>
        </w:rPr>
        <w:t>cursor</w:t>
      </w:r>
      <w:r>
        <w:rPr>
          <w:sz w:val="20"/>
          <w:szCs w:val="18"/>
        </w:rPr>
        <w:sym w:font="Symbol" w:char="F0B3"/>
      </w:r>
      <w:r>
        <w:rPr>
          <w:sz w:val="20"/>
          <w:szCs w:val="18"/>
        </w:rPr>
        <w:t xml:space="preserve">2,5V, iar când se află la capătul inferior, </w:t>
      </w:r>
      <w:r w:rsidRPr="00FC486A">
        <w:rPr>
          <w:i/>
          <w:iCs/>
          <w:sz w:val="20"/>
          <w:szCs w:val="18"/>
        </w:rPr>
        <w:t>V</w:t>
      </w:r>
      <w:r w:rsidRPr="00FC486A">
        <w:rPr>
          <w:i/>
          <w:iCs/>
          <w:sz w:val="20"/>
          <w:szCs w:val="18"/>
          <w:vertAlign w:val="subscript"/>
        </w:rPr>
        <w:t>cursor</w:t>
      </w:r>
      <w:r>
        <w:rPr>
          <w:sz w:val="20"/>
          <w:szCs w:val="18"/>
        </w:rPr>
        <w:t xml:space="preserve">≤-2,5V. Se poate lăsa și doar potențiometrul singur dar atunci </w:t>
      </w:r>
      <w:r w:rsidRPr="00A83D62">
        <w:rPr>
          <w:i/>
          <w:iCs/>
          <w:sz w:val="20"/>
          <w:szCs w:val="18"/>
        </w:rPr>
        <w:t>V</w:t>
      </w:r>
      <w:r w:rsidRPr="00A83D62">
        <w:rPr>
          <w:i/>
          <w:iCs/>
          <w:sz w:val="20"/>
          <w:szCs w:val="18"/>
          <w:vertAlign w:val="subscript"/>
        </w:rPr>
        <w:t>cursor</w:t>
      </w:r>
      <w:r>
        <w:rPr>
          <w:sz w:val="20"/>
          <w:szCs w:val="18"/>
        </w:rPr>
        <w:t xml:space="preserve"> se modifică între -15V și +15V.</w:t>
      </w:r>
    </w:p>
    <w:p w14:paraId="710DFCF4" w14:textId="40AE0970" w:rsidR="00EB60CD" w:rsidRDefault="00EB60CD">
      <w:pPr>
        <w:rPr>
          <w:lang w:val="ro-RO"/>
        </w:rPr>
      </w:pPr>
    </w:p>
    <w:p w14:paraId="6FACDDA2" w14:textId="55BF88C9" w:rsidR="00EB60CD" w:rsidRDefault="00EB60CD">
      <w:pPr>
        <w:rPr>
          <w:lang w:val="ro-RO"/>
        </w:rPr>
      </w:pPr>
    </w:p>
    <w:p w14:paraId="2FEF6774" w14:textId="0E609E37" w:rsidR="00EB60CD" w:rsidRDefault="00EB60CD">
      <w:pPr>
        <w:rPr>
          <w:lang w:val="ro-RO"/>
        </w:rPr>
      </w:pPr>
    </w:p>
    <w:p w14:paraId="2BA26BFD" w14:textId="111591BE" w:rsidR="00EB60CD" w:rsidRDefault="00EB60CD">
      <w:pPr>
        <w:rPr>
          <w:lang w:val="ro-RO"/>
        </w:rPr>
      </w:pPr>
    </w:p>
    <w:p w14:paraId="0384EEC8" w14:textId="0CC87B6F" w:rsidR="00EB60CD" w:rsidRDefault="00EB60CD">
      <w:pPr>
        <w:rPr>
          <w:lang w:val="ro-RO"/>
        </w:rPr>
      </w:pPr>
    </w:p>
    <w:p w14:paraId="02340EFF" w14:textId="3E9474D9" w:rsidR="00EB60CD" w:rsidRPr="00EB60CD" w:rsidRDefault="00EB60CD">
      <w:pPr>
        <w:rPr>
          <w:b/>
          <w:bCs/>
          <w:lang w:val="ro-RO"/>
        </w:rPr>
      </w:pPr>
      <w:r w:rsidRPr="00EB60CD">
        <w:rPr>
          <w:b/>
          <w:bCs/>
          <w:highlight w:val="yellow"/>
          <w:lang w:val="ro-RO"/>
        </w:rPr>
        <w:t>C04</w:t>
      </w:r>
    </w:p>
    <w:p w14:paraId="0B41408A" w14:textId="77777777" w:rsidR="00EB60CD" w:rsidRPr="002B19F4" w:rsidRDefault="00EB60CD" w:rsidP="00EB60CD">
      <w:pPr>
        <w:jc w:val="both"/>
      </w:pPr>
      <w:r>
        <w:rPr>
          <w:b/>
          <w:bCs/>
        </w:rPr>
        <w:t>P1.</w:t>
      </w:r>
      <w:r>
        <w:t xml:space="preserve"> AO din fig. P1 are curentul static de alimentare, </w:t>
      </w:r>
      <w:r w:rsidRPr="009B04C7">
        <w:rPr>
          <w:i/>
          <w:iCs/>
        </w:rPr>
        <w:t>I</w:t>
      </w:r>
      <w:r w:rsidRPr="009B04C7">
        <w:rPr>
          <w:i/>
          <w:iCs/>
          <w:vertAlign w:val="subscript"/>
        </w:rPr>
        <w:t>Q</w:t>
      </w:r>
      <w:r>
        <w:t xml:space="preserve">=1,5mA. Determinați toți curenții, toate tensiunile și puterea disipată de AO, dacă (a) </w:t>
      </w:r>
      <w:r w:rsidRPr="009B04C7">
        <w:rPr>
          <w:i/>
          <w:iCs/>
        </w:rPr>
        <w:t>v</w:t>
      </w:r>
      <w:r w:rsidRPr="009B04C7">
        <w:rPr>
          <w:i/>
          <w:iCs/>
          <w:vertAlign w:val="subscript"/>
        </w:rPr>
        <w:t>I</w:t>
      </w:r>
      <w:r>
        <w:t xml:space="preserve">=+2V și (b) </w:t>
      </w:r>
      <w:r w:rsidRPr="009B04C7">
        <w:rPr>
          <w:i/>
          <w:iCs/>
        </w:rPr>
        <w:t>v</w:t>
      </w:r>
      <w:r w:rsidRPr="009B04C7">
        <w:rPr>
          <w:i/>
          <w:iCs/>
          <w:vertAlign w:val="subscript"/>
        </w:rPr>
        <w:t>I</w:t>
      </w:r>
      <w:r>
        <w:t>=-2V.</w:t>
      </w:r>
    </w:p>
    <w:p w14:paraId="6155A175" w14:textId="77777777" w:rsidR="00EB60CD" w:rsidRDefault="00EB60CD" w:rsidP="00EB60CD">
      <w:pPr>
        <w:jc w:val="center"/>
      </w:pPr>
      <w:r>
        <w:rPr>
          <w:noProof/>
        </w:rPr>
        <w:lastRenderedPageBreak/>
        <w:drawing>
          <wp:inline distT="0" distB="0" distL="0" distR="0" wp14:anchorId="446BCC26" wp14:editId="7683A4A5">
            <wp:extent cx="1972310" cy="1568876"/>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6"/>
                    <a:srcRect t="-4534" b="1"/>
                    <a:stretch/>
                  </pic:blipFill>
                  <pic:spPr bwMode="auto">
                    <a:xfrm>
                      <a:off x="0" y="0"/>
                      <a:ext cx="1972800" cy="1569266"/>
                    </a:xfrm>
                    <a:prstGeom prst="rect">
                      <a:avLst/>
                    </a:prstGeom>
                    <a:ln>
                      <a:noFill/>
                    </a:ln>
                    <a:extLst>
                      <a:ext uri="{53640926-AAD7-44D8-BBD7-CCE9431645EC}">
                        <a14:shadowObscured xmlns:a14="http://schemas.microsoft.com/office/drawing/2010/main"/>
                      </a:ext>
                    </a:extLst>
                  </pic:spPr>
                </pic:pic>
              </a:graphicData>
            </a:graphic>
          </wp:inline>
        </w:drawing>
      </w:r>
    </w:p>
    <w:p w14:paraId="2D1FEF9B" w14:textId="77777777" w:rsidR="00EB60CD" w:rsidRPr="00CC379C" w:rsidRDefault="00EB60CD" w:rsidP="00EB60CD">
      <w:pPr>
        <w:jc w:val="center"/>
        <w:rPr>
          <w:b/>
          <w:bCs/>
          <w:sz w:val="20"/>
          <w:szCs w:val="18"/>
        </w:rPr>
      </w:pPr>
      <w:r w:rsidRPr="00CC379C">
        <w:rPr>
          <w:b/>
          <w:bCs/>
          <w:sz w:val="20"/>
          <w:szCs w:val="18"/>
        </w:rPr>
        <w:t xml:space="preserve">Fig. </w:t>
      </w:r>
      <w:r>
        <w:rPr>
          <w:b/>
          <w:bCs/>
          <w:sz w:val="20"/>
          <w:szCs w:val="18"/>
        </w:rPr>
        <w:t>P</w:t>
      </w:r>
      <w:r w:rsidRPr="00CC379C">
        <w:rPr>
          <w:b/>
          <w:bCs/>
          <w:sz w:val="20"/>
          <w:szCs w:val="18"/>
        </w:rPr>
        <w:t>1.</w:t>
      </w:r>
    </w:p>
    <w:p w14:paraId="3D37C894" w14:textId="77777777" w:rsidR="00EB60CD" w:rsidRPr="005332D4" w:rsidRDefault="00EB60CD" w:rsidP="00EB60CD">
      <w:pPr>
        <w:rPr>
          <w:b/>
          <w:bCs/>
        </w:rPr>
      </w:pPr>
      <w:r>
        <w:rPr>
          <w:b/>
          <w:bCs/>
        </w:rPr>
        <w:t>Rezolvare:</w:t>
      </w:r>
    </w:p>
    <w:p w14:paraId="2016A33E" w14:textId="77777777" w:rsidR="00EB60CD" w:rsidRDefault="00EB60CD" w:rsidP="00EB60CD">
      <w:r>
        <w:t xml:space="preserve">Pentru a determina </w:t>
      </w:r>
      <w:r>
        <w:rPr>
          <w:i/>
          <w:iCs/>
        </w:rPr>
        <w:t>v</w:t>
      </w:r>
      <w:r>
        <w:rPr>
          <w:i/>
          <w:iCs/>
          <w:vertAlign w:val="subscript"/>
        </w:rPr>
        <w:t>O</w:t>
      </w:r>
      <w:r>
        <w:t xml:space="preserve"> se aplică principiul suprapunerii de efecte</w:t>
      </w:r>
    </w:p>
    <w:p w14:paraId="1F815452" w14:textId="77777777" w:rsidR="00EB60CD" w:rsidRDefault="00EB60CD" w:rsidP="00EB60CD">
      <w:r w:rsidRPr="00CB373D">
        <w:rPr>
          <w:position w:val="-32"/>
        </w:rPr>
        <w:object w:dxaOrig="2280" w:dyaOrig="760" w14:anchorId="0946F7CD">
          <v:shape id="_x0000_i1116" type="#_x0000_t75" style="width:113.85pt;height:37.85pt" o:ole="">
            <v:imagedata r:id="rId87" o:title=""/>
          </v:shape>
          <o:OLEObject Type="Embed" ProgID="Equation.DSMT4" ShapeID="_x0000_i1116" DrawAspect="Content" ObjectID="_1653991553" r:id="rId88"/>
        </w:object>
      </w:r>
    </w:p>
    <w:p w14:paraId="3F8C9C9D" w14:textId="77777777" w:rsidR="00EB60CD" w:rsidRDefault="00EB60CD" w:rsidP="00EB60CD">
      <w:r w:rsidRPr="00CB373D">
        <w:rPr>
          <w:position w:val="-30"/>
        </w:rPr>
        <w:object w:dxaOrig="3860" w:dyaOrig="680" w14:anchorId="029D2454">
          <v:shape id="_x0000_i1117" type="#_x0000_t75" style="width:192.9pt;height:34.15pt" o:ole="">
            <v:imagedata r:id="rId89" o:title=""/>
          </v:shape>
          <o:OLEObject Type="Embed" ProgID="Equation.DSMT4" ShapeID="_x0000_i1117" DrawAspect="Content" ObjectID="_1653991554" r:id="rId90"/>
        </w:object>
      </w:r>
    </w:p>
    <w:p w14:paraId="1061102D" w14:textId="77777777" w:rsidR="00EB60CD" w:rsidRPr="00CB373D" w:rsidRDefault="00EB60CD" w:rsidP="00EB60CD">
      <w:r>
        <w:t xml:space="preserve">(a) </w:t>
      </w:r>
      <w:r>
        <w:rPr>
          <w:i/>
          <w:iCs/>
        </w:rPr>
        <w:t>v</w:t>
      </w:r>
      <w:r>
        <w:rPr>
          <w:i/>
          <w:iCs/>
          <w:vertAlign w:val="subscript"/>
        </w:rPr>
        <w:t>I</w:t>
      </w:r>
      <w:r>
        <w:t>=+2V și rezultă</w:t>
      </w:r>
    </w:p>
    <w:p w14:paraId="76B6395A" w14:textId="77777777" w:rsidR="00EB60CD" w:rsidRDefault="00EB60CD" w:rsidP="00EB60CD">
      <w:r w:rsidRPr="00CB373D">
        <w:rPr>
          <w:position w:val="-28"/>
        </w:rPr>
        <w:object w:dxaOrig="3780" w:dyaOrig="680" w14:anchorId="61876E79">
          <v:shape id="_x0000_i1118" type="#_x0000_t75" style="width:188.85pt;height:34.15pt" o:ole="">
            <v:imagedata r:id="rId91" o:title=""/>
          </v:shape>
          <o:OLEObject Type="Embed" ProgID="Equation.DSMT4" ShapeID="_x0000_i1118" DrawAspect="Content" ObjectID="_1653991555" r:id="rId92"/>
        </w:object>
      </w:r>
    </w:p>
    <w:p w14:paraId="47C33BF0" w14:textId="77777777" w:rsidR="00EB60CD" w:rsidRDefault="00EB60CD" w:rsidP="00EB60CD">
      <w:r w:rsidRPr="005B6121">
        <w:rPr>
          <w:position w:val="-48"/>
        </w:rPr>
        <w:object w:dxaOrig="4480" w:dyaOrig="1080" w14:anchorId="23A60E7F">
          <v:shape id="_x0000_i1119" type="#_x0000_t75" style="width:224.05pt;height:53.9pt" o:ole="">
            <v:imagedata r:id="rId93" o:title=""/>
          </v:shape>
          <o:OLEObject Type="Embed" ProgID="Equation.DSMT4" ShapeID="_x0000_i1119" DrawAspect="Content" ObjectID="_1653991556" r:id="rId94"/>
        </w:object>
      </w:r>
    </w:p>
    <w:p w14:paraId="27DF44F9" w14:textId="77777777" w:rsidR="00EB60CD" w:rsidRDefault="00EB60CD" w:rsidP="00EB60CD">
      <w:pPr>
        <w:jc w:val="both"/>
      </w:pPr>
      <w:r>
        <w:t>Tensiunea de ieșire fiind negativă, curentul de sarcină circulă de la masă spre pinul de ieșire al AO</w:t>
      </w:r>
    </w:p>
    <w:p w14:paraId="3B65D5AE" w14:textId="77777777" w:rsidR="00EB60CD" w:rsidRDefault="00EB60CD" w:rsidP="00EB60CD">
      <w:r w:rsidRPr="005B6121">
        <w:rPr>
          <w:position w:val="-30"/>
        </w:rPr>
        <w:object w:dxaOrig="3720" w:dyaOrig="720" w14:anchorId="3486F641">
          <v:shape id="_x0000_i1120" type="#_x0000_t75" style="width:185.85pt;height:36.15pt" o:ole="">
            <v:imagedata r:id="rId95" o:title=""/>
          </v:shape>
          <o:OLEObject Type="Embed" ProgID="Equation.DSMT4" ShapeID="_x0000_i1120" DrawAspect="Content" ObjectID="_1653991557" r:id="rId96"/>
        </w:object>
      </w:r>
    </w:p>
    <w:p w14:paraId="4CC34A27" w14:textId="77777777" w:rsidR="00EB60CD" w:rsidRDefault="00EB60CD" w:rsidP="00EB60CD">
      <w:r>
        <w:t>Curentul total de la ieșirea AO</w:t>
      </w:r>
    </w:p>
    <w:p w14:paraId="7B00A11E" w14:textId="77777777" w:rsidR="00EB60CD" w:rsidRDefault="00EB60CD" w:rsidP="00EB60CD">
      <w:r w:rsidRPr="008A472A">
        <w:rPr>
          <w:position w:val="-12"/>
        </w:rPr>
        <w:object w:dxaOrig="1900" w:dyaOrig="360" w14:anchorId="38A1E678">
          <v:shape id="_x0000_i1121" type="#_x0000_t75" style="width:95.1pt;height:18.1pt" o:ole="">
            <v:imagedata r:id="rId97" o:title=""/>
          </v:shape>
          <o:OLEObject Type="Embed" ProgID="Equation.DSMT4" ShapeID="_x0000_i1121" DrawAspect="Content" ObjectID="_1653991558" r:id="rId98"/>
        </w:object>
      </w:r>
    </w:p>
    <w:p w14:paraId="6231EBC4" w14:textId="77777777" w:rsidR="00EB60CD" w:rsidRPr="008A472A" w:rsidRDefault="00EB60CD" w:rsidP="00EB60CD">
      <w:r>
        <w:t xml:space="preserve">Divizorul rezistiv </w:t>
      </w:r>
      <w:r>
        <w:rPr>
          <w:i/>
          <w:iCs/>
        </w:rPr>
        <w:t>R</w:t>
      </w:r>
      <w:r>
        <w:rPr>
          <w:vertAlign w:val="subscript"/>
        </w:rPr>
        <w:t>3</w:t>
      </w:r>
      <w:r>
        <w:t xml:space="preserve">, </w:t>
      </w:r>
      <w:r>
        <w:rPr>
          <w:i/>
          <w:iCs/>
        </w:rPr>
        <w:t>R</w:t>
      </w:r>
      <w:r>
        <w:rPr>
          <w:vertAlign w:val="subscript"/>
        </w:rPr>
        <w:t>4</w:t>
      </w:r>
      <w:r>
        <w:t xml:space="preserve"> conduce curentul</w:t>
      </w:r>
    </w:p>
    <w:p w14:paraId="302E9F63" w14:textId="77777777" w:rsidR="00EB60CD" w:rsidRDefault="00EB60CD" w:rsidP="00EB60CD">
      <w:r w:rsidRPr="00761246">
        <w:rPr>
          <w:position w:val="-30"/>
        </w:rPr>
        <w:object w:dxaOrig="4360" w:dyaOrig="720" w14:anchorId="36134EAE">
          <v:shape id="_x0000_i1122" type="#_x0000_t75" style="width:218pt;height:36.15pt" o:ole="">
            <v:imagedata r:id="rId99" o:title=""/>
          </v:shape>
          <o:OLEObject Type="Embed" ProgID="Equation.DSMT4" ShapeID="_x0000_i1122" DrawAspect="Content" ObjectID="_1653991559" r:id="rId100"/>
        </w:object>
      </w:r>
    </w:p>
    <w:p w14:paraId="07A562FF" w14:textId="77777777" w:rsidR="00EB60CD" w:rsidRDefault="00EB60CD" w:rsidP="00EB60CD">
      <w:r w:rsidRPr="00761246">
        <w:rPr>
          <w:position w:val="-14"/>
        </w:rPr>
        <w:object w:dxaOrig="1640" w:dyaOrig="380" w14:anchorId="1DBE2ED2">
          <v:shape id="_x0000_i1123" type="#_x0000_t75" style="width:82.05pt;height:19.1pt" o:ole="">
            <v:imagedata r:id="rId101" o:title=""/>
          </v:shape>
          <o:OLEObject Type="Embed" ProgID="Equation.DSMT4" ShapeID="_x0000_i1123" DrawAspect="Content" ObjectID="_1653991560" r:id="rId102"/>
        </w:object>
      </w:r>
    </w:p>
    <w:p w14:paraId="6ED395CB" w14:textId="77777777" w:rsidR="00EB60CD" w:rsidRDefault="00EB60CD" w:rsidP="00EB60CD">
      <w:r w:rsidRPr="00761246">
        <w:rPr>
          <w:position w:val="-14"/>
        </w:rPr>
        <w:object w:dxaOrig="5179" w:dyaOrig="380" w14:anchorId="2416FE51">
          <v:shape id="_x0000_i1124" type="#_x0000_t75" style="width:258.85pt;height:19.1pt" o:ole="">
            <v:imagedata r:id="rId103" o:title=""/>
          </v:shape>
          <o:OLEObject Type="Embed" ProgID="Equation.DSMT4" ShapeID="_x0000_i1124" DrawAspect="Content" ObjectID="_1653991561" r:id="rId104"/>
        </w:object>
      </w:r>
    </w:p>
    <w:p w14:paraId="46267FB0" w14:textId="77777777" w:rsidR="00EB60CD" w:rsidRDefault="00EB60CD" w:rsidP="00EB60CD">
      <w:r>
        <w:t>Puterea disipată intern de AO</w:t>
      </w:r>
    </w:p>
    <w:p w14:paraId="4DFD4EFD" w14:textId="77777777" w:rsidR="00EB60CD" w:rsidRDefault="00EB60CD" w:rsidP="00EB60CD">
      <w:r w:rsidRPr="00761246">
        <w:rPr>
          <w:position w:val="-14"/>
        </w:rPr>
        <w:object w:dxaOrig="3340" w:dyaOrig="400" w14:anchorId="21271C9B">
          <v:shape id="_x0000_i1125" type="#_x0000_t75" style="width:167.1pt;height:20.1pt" o:ole="">
            <v:imagedata r:id="rId105" o:title=""/>
          </v:shape>
          <o:OLEObject Type="Embed" ProgID="Equation.DSMT4" ShapeID="_x0000_i1125" DrawAspect="Content" ObjectID="_1653991562" r:id="rId106"/>
        </w:object>
      </w:r>
    </w:p>
    <w:p w14:paraId="09CC27C4" w14:textId="77777777" w:rsidR="00EB60CD" w:rsidRDefault="00EB60CD" w:rsidP="00EB60CD">
      <w:r w:rsidRPr="00761246">
        <w:rPr>
          <w:position w:val="-16"/>
        </w:rPr>
        <w:object w:dxaOrig="5520" w:dyaOrig="440" w14:anchorId="74811C1B">
          <v:shape id="_x0000_i1126" type="#_x0000_t75" style="width:275.95pt;height:22.1pt" o:ole="">
            <v:imagedata r:id="rId107" o:title=""/>
          </v:shape>
          <o:OLEObject Type="Embed" ProgID="Equation.DSMT4" ShapeID="_x0000_i1126" DrawAspect="Content" ObjectID="_1653991563" r:id="rId108"/>
        </w:object>
      </w:r>
    </w:p>
    <w:p w14:paraId="781E343C" w14:textId="77777777" w:rsidR="00EB60CD" w:rsidRDefault="00EB60CD" w:rsidP="00EB60CD">
      <w:r w:rsidRPr="00761246">
        <w:rPr>
          <w:position w:val="-12"/>
        </w:rPr>
        <w:object w:dxaOrig="6180" w:dyaOrig="360" w14:anchorId="182021AF">
          <v:shape id="_x0000_i1127" type="#_x0000_t75" style="width:309.1pt;height:18.1pt" o:ole="">
            <v:imagedata r:id="rId109" o:title=""/>
          </v:shape>
          <o:OLEObject Type="Embed" ProgID="Equation.DSMT4" ShapeID="_x0000_i1127" DrawAspect="Content" ObjectID="_1653991564" r:id="rId110"/>
        </w:object>
      </w:r>
    </w:p>
    <w:p w14:paraId="39C6DE2E" w14:textId="77777777" w:rsidR="00EB60CD" w:rsidRDefault="00EB60CD" w:rsidP="00EB60CD"/>
    <w:p w14:paraId="1D465245" w14:textId="77777777" w:rsidR="00EB60CD" w:rsidRDefault="00EB60CD" w:rsidP="00EB60CD">
      <w:r>
        <w:t xml:space="preserve">(b) </w:t>
      </w:r>
      <w:r>
        <w:rPr>
          <w:i/>
          <w:iCs/>
        </w:rPr>
        <w:t>v</w:t>
      </w:r>
      <w:r>
        <w:rPr>
          <w:i/>
          <w:iCs/>
          <w:vertAlign w:val="subscript"/>
        </w:rPr>
        <w:t>I</w:t>
      </w:r>
      <w:r>
        <w:t>=-2V și rezultă</w:t>
      </w:r>
    </w:p>
    <w:p w14:paraId="2DCEE674" w14:textId="77777777" w:rsidR="00EB60CD" w:rsidRDefault="00EB60CD" w:rsidP="00EB60CD">
      <w:r w:rsidRPr="00CB373D">
        <w:rPr>
          <w:position w:val="-28"/>
        </w:rPr>
        <w:object w:dxaOrig="3980" w:dyaOrig="680" w14:anchorId="23B90361">
          <v:shape id="_x0000_i1128" type="#_x0000_t75" style="width:198.9pt;height:34.15pt" o:ole="">
            <v:imagedata r:id="rId111" o:title=""/>
          </v:shape>
          <o:OLEObject Type="Embed" ProgID="Equation.DSMT4" ShapeID="_x0000_i1128" DrawAspect="Content" ObjectID="_1653991565" r:id="rId112"/>
        </w:object>
      </w:r>
    </w:p>
    <w:p w14:paraId="756BAB42" w14:textId="77777777" w:rsidR="00EB60CD" w:rsidRPr="005D1E2E" w:rsidRDefault="00EB60CD" w:rsidP="00EB60CD">
      <w:r>
        <w:t xml:space="preserve">Dacă </w:t>
      </w:r>
      <w:r>
        <w:rPr>
          <w:i/>
          <w:iCs/>
        </w:rPr>
        <w:t>v</w:t>
      </w:r>
      <w:r>
        <w:rPr>
          <w:i/>
          <w:iCs/>
          <w:vertAlign w:val="subscript"/>
        </w:rPr>
        <w:t>I</w:t>
      </w:r>
      <w:r>
        <w:sym w:font="Symbol" w:char="F03C"/>
      </w:r>
      <w:r>
        <w:t xml:space="preserve">0, atunci curentul </w:t>
      </w:r>
      <w:r>
        <w:rPr>
          <w:i/>
          <w:iCs/>
        </w:rPr>
        <w:t>i</w:t>
      </w:r>
      <w:r>
        <w:rPr>
          <w:i/>
          <w:iCs/>
          <w:vertAlign w:val="subscript"/>
        </w:rPr>
        <w:t>R</w:t>
      </w:r>
      <w:r>
        <w:t xml:space="preserve"> intră în sursa de semnal și</w:t>
      </w:r>
    </w:p>
    <w:p w14:paraId="3E95E8E1" w14:textId="77777777" w:rsidR="00EB60CD" w:rsidRDefault="00EB60CD" w:rsidP="00EB60CD">
      <w:r w:rsidRPr="005D1E2E">
        <w:rPr>
          <w:position w:val="-30"/>
        </w:rPr>
        <w:object w:dxaOrig="4120" w:dyaOrig="720" w14:anchorId="0BC35AB0">
          <v:shape id="_x0000_i1129" type="#_x0000_t75" style="width:205.95pt;height:36.15pt" o:ole="">
            <v:imagedata r:id="rId113" o:title=""/>
          </v:shape>
          <o:OLEObject Type="Embed" ProgID="Equation.DSMT4" ShapeID="_x0000_i1129" DrawAspect="Content" ObjectID="_1653991566" r:id="rId114"/>
        </w:object>
      </w:r>
    </w:p>
    <w:p w14:paraId="1813DAC7" w14:textId="77777777" w:rsidR="00EB60CD" w:rsidRDefault="00EB60CD" w:rsidP="00EB60CD">
      <w:r>
        <w:t>Tensiunea de ieșire fiind pozitivă, curentul de sarcină circulă de la pinul de ieșire al AO spre masă</w:t>
      </w:r>
    </w:p>
    <w:p w14:paraId="4CBCD25E" w14:textId="77777777" w:rsidR="00EB60CD" w:rsidRDefault="00EB60CD" w:rsidP="00EB60CD">
      <w:r w:rsidRPr="005D1E2E">
        <w:rPr>
          <w:position w:val="-30"/>
        </w:rPr>
        <w:object w:dxaOrig="2260" w:dyaOrig="680" w14:anchorId="607AB920">
          <v:shape id="_x0000_i1130" type="#_x0000_t75" style="width:112.85pt;height:34.15pt" o:ole="">
            <v:imagedata r:id="rId115" o:title=""/>
          </v:shape>
          <o:OLEObject Type="Embed" ProgID="Equation.DSMT4" ShapeID="_x0000_i1130" DrawAspect="Content" ObjectID="_1653991567" r:id="rId116"/>
        </w:object>
      </w:r>
    </w:p>
    <w:p w14:paraId="02DF4455" w14:textId="77777777" w:rsidR="00EB60CD" w:rsidRDefault="00EB60CD" w:rsidP="00EB60CD">
      <w:r>
        <w:t>Curentul total de la ieșirea AO</w:t>
      </w:r>
    </w:p>
    <w:p w14:paraId="4A4D1EBC" w14:textId="77777777" w:rsidR="00EB60CD" w:rsidRDefault="00EB60CD" w:rsidP="00EB60CD">
      <w:r w:rsidRPr="008A472A">
        <w:rPr>
          <w:position w:val="-12"/>
        </w:rPr>
        <w:object w:dxaOrig="1840" w:dyaOrig="360" w14:anchorId="5F1CDA63">
          <v:shape id="_x0000_i1131" type="#_x0000_t75" style="width:92.1pt;height:18.1pt" o:ole="">
            <v:imagedata r:id="rId117" o:title=""/>
          </v:shape>
          <o:OLEObject Type="Embed" ProgID="Equation.DSMT4" ShapeID="_x0000_i1131" DrawAspect="Content" ObjectID="_1653991568" r:id="rId118"/>
        </w:object>
      </w:r>
    </w:p>
    <w:p w14:paraId="0BA0F270" w14:textId="77777777" w:rsidR="00EB60CD" w:rsidRDefault="00EB60CD" w:rsidP="00EB60CD">
      <w:r w:rsidRPr="00761246">
        <w:rPr>
          <w:position w:val="-30"/>
        </w:rPr>
        <w:object w:dxaOrig="4360" w:dyaOrig="720" w14:anchorId="70F2F907">
          <v:shape id="_x0000_i1132" type="#_x0000_t75" style="width:218pt;height:36.15pt" o:ole="">
            <v:imagedata r:id="rId99" o:title=""/>
          </v:shape>
          <o:OLEObject Type="Embed" ProgID="Equation.DSMT4" ShapeID="_x0000_i1132" DrawAspect="Content" ObjectID="_1653991569" r:id="rId119"/>
        </w:object>
      </w:r>
    </w:p>
    <w:p w14:paraId="38815887" w14:textId="77777777" w:rsidR="00EB60CD" w:rsidRDefault="00EB60CD" w:rsidP="00EB60CD">
      <w:r w:rsidRPr="00761246">
        <w:rPr>
          <w:position w:val="-14"/>
        </w:rPr>
        <w:object w:dxaOrig="3680" w:dyaOrig="380" w14:anchorId="3448856B">
          <v:shape id="_x0000_i1133" type="#_x0000_t75" style="width:183.85pt;height:19.1pt" o:ole="">
            <v:imagedata r:id="rId120" o:title=""/>
          </v:shape>
          <o:OLEObject Type="Embed" ProgID="Equation.DSMT4" ShapeID="_x0000_i1133" DrawAspect="Content" ObjectID="_1653991570" r:id="rId121"/>
        </w:object>
      </w:r>
    </w:p>
    <w:p w14:paraId="552E0277" w14:textId="77777777" w:rsidR="00EB60CD" w:rsidRDefault="00EB60CD" w:rsidP="00EB60CD">
      <w:r w:rsidRPr="00761246">
        <w:rPr>
          <w:position w:val="-14"/>
        </w:rPr>
        <w:object w:dxaOrig="3920" w:dyaOrig="380" w14:anchorId="5D3327B8">
          <v:shape id="_x0000_i1134" type="#_x0000_t75" style="width:195.9pt;height:19.1pt" o:ole="">
            <v:imagedata r:id="rId122" o:title=""/>
          </v:shape>
          <o:OLEObject Type="Embed" ProgID="Equation.DSMT4" ShapeID="_x0000_i1134" DrawAspect="Content" ObjectID="_1653991571" r:id="rId123"/>
        </w:object>
      </w:r>
    </w:p>
    <w:p w14:paraId="61217DBF" w14:textId="77777777" w:rsidR="00EB60CD" w:rsidRDefault="00EB60CD" w:rsidP="00EB60CD">
      <w:r>
        <w:t>Puterea disipată intern de AO</w:t>
      </w:r>
    </w:p>
    <w:p w14:paraId="5CE20584" w14:textId="77777777" w:rsidR="00EB60CD" w:rsidRDefault="00EB60CD" w:rsidP="00EB60CD">
      <w:r w:rsidRPr="00761246">
        <w:rPr>
          <w:position w:val="-14"/>
        </w:rPr>
        <w:object w:dxaOrig="3360" w:dyaOrig="400" w14:anchorId="0E87B37C">
          <v:shape id="_x0000_i1135" type="#_x0000_t75" style="width:168.1pt;height:20.1pt" o:ole="">
            <v:imagedata r:id="rId124" o:title=""/>
          </v:shape>
          <o:OLEObject Type="Embed" ProgID="Equation.DSMT4" ShapeID="_x0000_i1135" DrawAspect="Content" ObjectID="_1653991572" r:id="rId125"/>
        </w:object>
      </w:r>
    </w:p>
    <w:p w14:paraId="65FA7FD4" w14:textId="77777777" w:rsidR="00EB60CD" w:rsidRDefault="00EB60CD" w:rsidP="00EB60CD">
      <w:r w:rsidRPr="00761246">
        <w:rPr>
          <w:position w:val="-16"/>
        </w:rPr>
        <w:object w:dxaOrig="4959" w:dyaOrig="440" w14:anchorId="06FD5645">
          <v:shape id="_x0000_i1136" type="#_x0000_t75" style="width:247.8pt;height:22.1pt" o:ole="">
            <v:imagedata r:id="rId126" o:title=""/>
          </v:shape>
          <o:OLEObject Type="Embed" ProgID="Equation.DSMT4" ShapeID="_x0000_i1136" DrawAspect="Content" ObjectID="_1653991573" r:id="rId127"/>
        </w:object>
      </w:r>
    </w:p>
    <w:p w14:paraId="5606D0EA" w14:textId="77777777" w:rsidR="00EB60CD" w:rsidRDefault="00EB60CD" w:rsidP="00EB60CD">
      <w:r w:rsidRPr="00761246">
        <w:rPr>
          <w:position w:val="-12"/>
        </w:rPr>
        <w:object w:dxaOrig="6180" w:dyaOrig="360" w14:anchorId="3FE34DB6">
          <v:shape id="_x0000_i1137" type="#_x0000_t75" style="width:309.1pt;height:18.1pt" o:ole="">
            <v:imagedata r:id="rId128" o:title=""/>
          </v:shape>
          <o:OLEObject Type="Embed" ProgID="Equation.DSMT4" ShapeID="_x0000_i1137" DrawAspect="Content" ObjectID="_1653991574" r:id="rId129"/>
        </w:object>
      </w:r>
    </w:p>
    <w:p w14:paraId="5E89863C" w14:textId="77777777" w:rsidR="00EB60CD" w:rsidRDefault="00EB60CD" w:rsidP="00EB60CD">
      <w:pPr>
        <w:rPr>
          <w:rStyle w:val="tlid-translation"/>
        </w:rPr>
      </w:pPr>
    </w:p>
    <w:p w14:paraId="5CEF94D8" w14:textId="77777777" w:rsidR="00EB60CD" w:rsidRDefault="00EB60CD" w:rsidP="00EB60CD">
      <w:pPr>
        <w:rPr>
          <w:rStyle w:val="tlid-translation"/>
        </w:rPr>
      </w:pPr>
      <w:r>
        <w:rPr>
          <w:rStyle w:val="tlid-translation"/>
          <w:b/>
          <w:bCs/>
        </w:rPr>
        <w:t>P2.</w:t>
      </w:r>
      <w:r>
        <w:rPr>
          <w:rStyle w:val="tlid-translation"/>
        </w:rPr>
        <w:t xml:space="preserve"> Amplificatorul din fig. P2 este realizat cu un AO de tipul 741 alimentat cu ± 15V.</w:t>
      </w:r>
    </w:p>
    <w:p w14:paraId="6E2E15A2" w14:textId="77777777" w:rsidR="00EB60CD" w:rsidRDefault="00EB60CD" w:rsidP="00EB60CD">
      <w:r>
        <w:rPr>
          <w:rStyle w:val="tlid-translation"/>
        </w:rPr>
        <w:t xml:space="preserve">(a) Dacă </w:t>
      </w:r>
      <w:r w:rsidRPr="00933BDF">
        <w:rPr>
          <w:rStyle w:val="tlid-translation"/>
          <w:i/>
          <w:iCs/>
        </w:rPr>
        <w:t>v</w:t>
      </w:r>
      <w:r w:rsidRPr="00933BDF">
        <w:rPr>
          <w:rStyle w:val="tlid-translation"/>
          <w:vertAlign w:val="subscript"/>
        </w:rPr>
        <w:t>2</w:t>
      </w:r>
      <w:r>
        <w:rPr>
          <w:rStyle w:val="tlid-translation"/>
        </w:rPr>
        <w:t>=2 sinω</w:t>
      </w:r>
      <w:r w:rsidRPr="002C645A">
        <w:rPr>
          <w:rStyle w:val="tlid-translation"/>
          <w:i/>
          <w:iCs/>
        </w:rPr>
        <w:t>t</w:t>
      </w:r>
      <w:r>
        <w:rPr>
          <w:rStyle w:val="tlid-translation"/>
        </w:rPr>
        <w:t xml:space="preserve">, găsiți intervalul de valori ale lui </w:t>
      </w:r>
      <w:r w:rsidRPr="00933BDF">
        <w:rPr>
          <w:rStyle w:val="tlid-translation"/>
          <w:i/>
          <w:iCs/>
        </w:rPr>
        <w:t>v</w:t>
      </w:r>
      <w:r w:rsidRPr="00933BDF">
        <w:rPr>
          <w:rStyle w:val="tlid-translation"/>
          <w:vertAlign w:val="subscript"/>
        </w:rPr>
        <w:t>1</w:t>
      </w:r>
      <w:r>
        <w:rPr>
          <w:rStyle w:val="tlid-translation"/>
        </w:rPr>
        <w:t xml:space="preserve"> pentru care amplificatorul funcționează încă în regiunea liniară. (b) Dacă </w:t>
      </w:r>
      <w:r w:rsidRPr="002C645A">
        <w:rPr>
          <w:rStyle w:val="tlid-translation"/>
          <w:i/>
          <w:iCs/>
        </w:rPr>
        <w:t>v</w:t>
      </w:r>
      <w:r w:rsidRPr="002C645A">
        <w:rPr>
          <w:rStyle w:val="tlid-translation"/>
          <w:vertAlign w:val="subscript"/>
        </w:rPr>
        <w:t>1</w:t>
      </w:r>
      <w:r>
        <w:rPr>
          <w:rStyle w:val="tlid-translation"/>
        </w:rPr>
        <w:t>=</w:t>
      </w:r>
      <w:r w:rsidRPr="00933BDF">
        <w:rPr>
          <w:rStyle w:val="tlid-translation"/>
          <w:i/>
          <w:iCs/>
        </w:rPr>
        <w:t>V</w:t>
      </w:r>
      <w:r w:rsidRPr="00933BDF">
        <w:rPr>
          <w:rStyle w:val="tlid-translation"/>
          <w:i/>
          <w:iCs/>
          <w:vertAlign w:val="subscript"/>
        </w:rPr>
        <w:t>m</w:t>
      </w:r>
      <w:r>
        <w:rPr>
          <w:rStyle w:val="tlid-translation"/>
        </w:rPr>
        <w:t xml:space="preserve"> sinω</w:t>
      </w:r>
      <w:r w:rsidRPr="002C645A">
        <w:rPr>
          <w:rStyle w:val="tlid-translation"/>
          <w:i/>
          <w:iCs/>
        </w:rPr>
        <w:t>t</w:t>
      </w:r>
      <w:r>
        <w:rPr>
          <w:rStyle w:val="tlid-translation"/>
        </w:rPr>
        <w:t xml:space="preserve"> și </w:t>
      </w:r>
      <w:r w:rsidRPr="00933BDF">
        <w:rPr>
          <w:rStyle w:val="tlid-translation"/>
          <w:i/>
          <w:iCs/>
        </w:rPr>
        <w:t>v</w:t>
      </w:r>
      <w:r w:rsidRPr="00933BDF">
        <w:rPr>
          <w:rStyle w:val="tlid-translation"/>
          <w:vertAlign w:val="subscript"/>
        </w:rPr>
        <w:t>2</w:t>
      </w:r>
      <w:r>
        <w:rPr>
          <w:rStyle w:val="tlid-translation"/>
        </w:rPr>
        <w:t xml:space="preserve">=−1V, găsiți valoarea maximă a lui </w:t>
      </w:r>
      <w:r w:rsidRPr="00933BDF">
        <w:rPr>
          <w:rStyle w:val="tlid-translation"/>
          <w:i/>
          <w:iCs/>
        </w:rPr>
        <w:t>V</w:t>
      </w:r>
      <w:r w:rsidRPr="00933BDF">
        <w:rPr>
          <w:rStyle w:val="tlid-translation"/>
          <w:i/>
          <w:iCs/>
          <w:vertAlign w:val="subscript"/>
        </w:rPr>
        <w:t>m</w:t>
      </w:r>
      <w:r>
        <w:rPr>
          <w:rStyle w:val="tlid-translation"/>
        </w:rPr>
        <w:t xml:space="preserve"> pentru care AO mai funcționează în regiunea liniară. (c) Repetați subpunctele (a) și (b) pentru cazul în care sursele de alimentare sunt reduse la ±12V.</w:t>
      </w:r>
    </w:p>
    <w:p w14:paraId="7900C8A8" w14:textId="77777777" w:rsidR="00EB60CD" w:rsidRDefault="00EB60CD" w:rsidP="00EB60CD">
      <w:pPr>
        <w:jc w:val="center"/>
      </w:pPr>
      <w:r>
        <w:rPr>
          <w:noProof/>
        </w:rPr>
        <w:drawing>
          <wp:inline distT="0" distB="0" distL="0" distR="0" wp14:anchorId="33503BCA" wp14:editId="281272F3">
            <wp:extent cx="2019600" cy="1594800"/>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2019600" cy="1594800"/>
                    </a:xfrm>
                    <a:prstGeom prst="rect">
                      <a:avLst/>
                    </a:prstGeom>
                    <a:noFill/>
                    <a:ln>
                      <a:noFill/>
                    </a:ln>
                  </pic:spPr>
                </pic:pic>
              </a:graphicData>
            </a:graphic>
          </wp:inline>
        </w:drawing>
      </w:r>
    </w:p>
    <w:p w14:paraId="2E1EC8F2" w14:textId="77777777" w:rsidR="00EB60CD" w:rsidRPr="00BD6CC1" w:rsidRDefault="00EB60CD" w:rsidP="00EB60CD">
      <w:pPr>
        <w:jc w:val="center"/>
        <w:rPr>
          <w:b/>
          <w:bCs/>
          <w:sz w:val="20"/>
          <w:szCs w:val="18"/>
        </w:rPr>
      </w:pPr>
      <w:r w:rsidRPr="00BD6CC1">
        <w:rPr>
          <w:b/>
          <w:bCs/>
          <w:sz w:val="20"/>
          <w:szCs w:val="18"/>
        </w:rPr>
        <w:t>Fig. P2.</w:t>
      </w:r>
    </w:p>
    <w:p w14:paraId="6E0FC5C0" w14:textId="77777777" w:rsidR="00EB60CD" w:rsidRPr="00B66229" w:rsidRDefault="00EB60CD" w:rsidP="00EB60CD">
      <w:pPr>
        <w:rPr>
          <w:b/>
          <w:bCs/>
        </w:rPr>
      </w:pPr>
      <w:r>
        <w:rPr>
          <w:b/>
          <w:bCs/>
        </w:rPr>
        <w:t>Rezolvare:</w:t>
      </w:r>
    </w:p>
    <w:p w14:paraId="6E224EC8" w14:textId="77777777" w:rsidR="00EB60CD" w:rsidRDefault="00EB60CD" w:rsidP="00EB60CD">
      <w:r>
        <w:t>(a) Prin superpoziție, tensiunea de ieșire a amplificatorului de diferență se scrie</w:t>
      </w:r>
    </w:p>
    <w:p w14:paraId="35354E8F" w14:textId="77777777" w:rsidR="00EB60CD" w:rsidRDefault="00EB60CD" w:rsidP="00EB60CD">
      <w:r w:rsidRPr="00EE0597">
        <w:rPr>
          <w:position w:val="-32"/>
          <w:szCs w:val="18"/>
        </w:rPr>
        <w:object w:dxaOrig="6500" w:dyaOrig="760" w14:anchorId="0E29253F">
          <v:shape id="_x0000_i1138" type="#_x0000_t75" style="width:324.85pt;height:38.2pt" o:ole="">
            <v:imagedata r:id="rId131" o:title=""/>
          </v:shape>
          <o:OLEObject Type="Embed" ProgID="Equation.DSMT4" ShapeID="_x0000_i1138" DrawAspect="Content" ObjectID="_1653991575" r:id="rId132"/>
        </w:object>
      </w:r>
      <w:r>
        <w:rPr>
          <w:szCs w:val="18"/>
        </w:rPr>
        <w:t>, de unde</w:t>
      </w:r>
    </w:p>
    <w:p w14:paraId="5913A02F" w14:textId="77777777" w:rsidR="00EB60CD" w:rsidRDefault="00EB60CD" w:rsidP="00EB60CD">
      <w:r w:rsidRPr="009A4826">
        <w:rPr>
          <w:position w:val="-24"/>
        </w:rPr>
        <w:object w:dxaOrig="1260" w:dyaOrig="620" w14:anchorId="5B86AB77">
          <v:shape id="_x0000_i1139" type="#_x0000_t75" style="width:62.95pt;height:31.15pt" o:ole="">
            <v:imagedata r:id="rId133" o:title=""/>
          </v:shape>
          <o:OLEObject Type="Embed" ProgID="Equation.DSMT4" ShapeID="_x0000_i1139" DrawAspect="Content" ObjectID="_1653991576" r:id="rId134"/>
        </w:object>
      </w:r>
    </w:p>
    <w:p w14:paraId="60F51BEA" w14:textId="77777777" w:rsidR="00EB60CD" w:rsidRDefault="00EB60CD" w:rsidP="00EB60CD">
      <w:r>
        <w:t>Pentru ca AO de tipul 741 alimentat cu ±15V să lucreze corect, tensiunea de ieșire trebuie să fie cel mult ±13V, care reprezintă tensiunile de saturație.</w:t>
      </w:r>
    </w:p>
    <w:p w14:paraId="363CCEFA" w14:textId="77777777" w:rsidR="00EB60CD" w:rsidRDefault="00EB60CD" w:rsidP="00EB60CD">
      <w:pPr>
        <w:pStyle w:val="ListParagraph"/>
        <w:numPr>
          <w:ilvl w:val="0"/>
          <w:numId w:val="3"/>
        </w:numPr>
        <w:jc w:val="both"/>
      </w:pPr>
      <w:r>
        <w:t xml:space="preserve">Pentru </w:t>
      </w:r>
      <w:r w:rsidRPr="0022573B">
        <w:rPr>
          <w:i/>
          <w:iCs/>
        </w:rPr>
        <w:t>v</w:t>
      </w:r>
      <w:r w:rsidRPr="003F0A9C">
        <w:rPr>
          <w:vertAlign w:val="subscript"/>
        </w:rPr>
        <w:t>2</w:t>
      </w:r>
      <w:r>
        <w:t xml:space="preserve">=+2V și </w:t>
      </w:r>
      <w:r w:rsidRPr="0022573B">
        <w:rPr>
          <w:i/>
          <w:iCs/>
        </w:rPr>
        <w:t>v</w:t>
      </w:r>
      <w:r w:rsidRPr="0022573B">
        <w:rPr>
          <w:i/>
          <w:iCs/>
          <w:vertAlign w:val="subscript"/>
        </w:rPr>
        <w:t>O</w:t>
      </w:r>
      <w:r>
        <w:t xml:space="preserve">=+13V, rezultă alternanța negativă a lui </w:t>
      </w:r>
      <w:r w:rsidRPr="00253020">
        <w:rPr>
          <w:i/>
          <w:iCs/>
        </w:rPr>
        <w:t>v</w:t>
      </w:r>
      <w:r>
        <w:rPr>
          <w:vertAlign w:val="subscript"/>
        </w:rPr>
        <w:t>1</w:t>
      </w:r>
    </w:p>
    <w:p w14:paraId="55DD2708" w14:textId="77777777" w:rsidR="00EB60CD" w:rsidRPr="009A4826" w:rsidRDefault="00EB60CD" w:rsidP="00EB60CD">
      <w:r w:rsidRPr="00F55960">
        <w:rPr>
          <w:position w:val="-24"/>
        </w:rPr>
        <w:object w:dxaOrig="3379" w:dyaOrig="620" w14:anchorId="586CDC4E">
          <v:shape id="_x0000_i1140" type="#_x0000_t75" style="width:169.1pt;height:31.15pt" o:ole="">
            <v:imagedata r:id="rId135" o:title=""/>
          </v:shape>
          <o:OLEObject Type="Embed" ProgID="Equation.DSMT4" ShapeID="_x0000_i1140" DrawAspect="Content" ObjectID="_1653991577" r:id="rId136"/>
        </w:object>
      </w:r>
    </w:p>
    <w:p w14:paraId="202F526C" w14:textId="77777777" w:rsidR="00EB60CD" w:rsidRDefault="00EB60CD" w:rsidP="00EB60CD">
      <w:pPr>
        <w:pStyle w:val="ListParagraph"/>
        <w:numPr>
          <w:ilvl w:val="0"/>
          <w:numId w:val="3"/>
        </w:numPr>
        <w:jc w:val="both"/>
      </w:pPr>
      <w:r>
        <w:t xml:space="preserve">Pentru </w:t>
      </w:r>
      <w:r w:rsidRPr="0022573B">
        <w:rPr>
          <w:i/>
          <w:iCs/>
        </w:rPr>
        <w:t>v</w:t>
      </w:r>
      <w:r w:rsidRPr="003F0A9C">
        <w:rPr>
          <w:vertAlign w:val="subscript"/>
        </w:rPr>
        <w:t>2</w:t>
      </w:r>
      <w:r>
        <w:t xml:space="preserve">=-2V și </w:t>
      </w:r>
      <w:r w:rsidRPr="0022573B">
        <w:rPr>
          <w:i/>
          <w:iCs/>
        </w:rPr>
        <w:t>v</w:t>
      </w:r>
      <w:r w:rsidRPr="0022573B">
        <w:rPr>
          <w:i/>
          <w:iCs/>
          <w:vertAlign w:val="subscript"/>
        </w:rPr>
        <w:t>O</w:t>
      </w:r>
      <w:r>
        <w:t xml:space="preserve">=-13V, rezultă alternanța pozitivă a lui </w:t>
      </w:r>
      <w:r w:rsidRPr="00253020">
        <w:rPr>
          <w:i/>
          <w:iCs/>
        </w:rPr>
        <w:t>v</w:t>
      </w:r>
      <w:r>
        <w:rPr>
          <w:vertAlign w:val="subscript"/>
        </w:rPr>
        <w:t>1</w:t>
      </w:r>
    </w:p>
    <w:p w14:paraId="5279BE05" w14:textId="77777777" w:rsidR="00EB60CD" w:rsidRDefault="00EB60CD" w:rsidP="00EB60CD">
      <w:r w:rsidRPr="00F55960">
        <w:rPr>
          <w:position w:val="-24"/>
        </w:rPr>
        <w:object w:dxaOrig="3420" w:dyaOrig="660" w14:anchorId="634C81A3">
          <v:shape id="_x0000_i1141" type="#_x0000_t75" style="width:171.15pt;height:33.15pt" o:ole="">
            <v:imagedata r:id="rId137" o:title=""/>
          </v:shape>
          <o:OLEObject Type="Embed" ProgID="Equation.DSMT4" ShapeID="_x0000_i1141" DrawAspect="Content" ObjectID="_1653991578" r:id="rId138"/>
        </w:object>
      </w:r>
    </w:p>
    <w:p w14:paraId="237B95EB" w14:textId="77777777" w:rsidR="00EB60CD" w:rsidRPr="009A4826" w:rsidRDefault="00EB60CD" w:rsidP="00EB60CD">
      <w:r>
        <w:t xml:space="preserve">Deci </w:t>
      </w:r>
      <w:r w:rsidRPr="0022573B">
        <w:rPr>
          <w:i/>
          <w:iCs/>
        </w:rPr>
        <w:t>v</w:t>
      </w:r>
      <w:r>
        <w:rPr>
          <w:vertAlign w:val="subscript"/>
        </w:rPr>
        <w:t>1</w:t>
      </w:r>
      <w:r>
        <w:t xml:space="preserve"> se poate modifica între -1,75V și +1,75V și în cazul unui semnal sinusoidal se scrie</w:t>
      </w:r>
    </w:p>
    <w:p w14:paraId="57331284" w14:textId="77777777" w:rsidR="00EB60CD" w:rsidRDefault="00EB60CD" w:rsidP="00EB60CD">
      <w:pPr>
        <w:jc w:val="both"/>
      </w:pPr>
      <w:r w:rsidRPr="002B5D78">
        <w:rPr>
          <w:lang w:val="ro-RO"/>
        </w:rPr>
        <w:object w:dxaOrig="2000" w:dyaOrig="400" w14:anchorId="09163A3C">
          <v:shape id="_x0000_i1142" type="#_x0000_t75" style="width:100.15pt;height:20.1pt" o:ole="">
            <v:imagedata r:id="rId139" o:title=""/>
          </v:shape>
          <o:OLEObject Type="Embed" ProgID="Equation.DSMT4" ShapeID="_x0000_i1142" DrawAspect="Content" ObjectID="_1653991579" r:id="rId140"/>
        </w:object>
      </w:r>
    </w:p>
    <w:p w14:paraId="5D5A29FE" w14:textId="77777777" w:rsidR="00EB60CD" w:rsidRDefault="00EB60CD" w:rsidP="00EB60CD"/>
    <w:p w14:paraId="6709DF85" w14:textId="77777777" w:rsidR="00EB60CD" w:rsidRDefault="00EB60CD" w:rsidP="00EB60CD">
      <w:r>
        <w:lastRenderedPageBreak/>
        <w:t xml:space="preserve">(b) </w:t>
      </w:r>
      <w:r w:rsidRPr="009A4826">
        <w:rPr>
          <w:position w:val="-24"/>
        </w:rPr>
        <w:object w:dxaOrig="1260" w:dyaOrig="620" w14:anchorId="34C4D87A">
          <v:shape id="_x0000_i1143" type="#_x0000_t75" style="width:62.95pt;height:31.15pt" o:ole="">
            <v:imagedata r:id="rId133" o:title=""/>
          </v:shape>
          <o:OLEObject Type="Embed" ProgID="Equation.DSMT4" ShapeID="_x0000_i1143" DrawAspect="Content" ObjectID="_1653991580" r:id="rId141"/>
        </w:object>
      </w:r>
    </w:p>
    <w:p w14:paraId="00D0E0E4" w14:textId="77777777" w:rsidR="00EB60CD" w:rsidRPr="00253020" w:rsidRDefault="00EB60CD" w:rsidP="00EB60CD">
      <w:pPr>
        <w:jc w:val="both"/>
      </w:pPr>
      <w:r>
        <w:t xml:space="preserve">AO funcționează în regiunea liniară dacă </w:t>
      </w:r>
      <w:r w:rsidRPr="00253020">
        <w:rPr>
          <w:i/>
          <w:iCs/>
        </w:rPr>
        <w:t>v</w:t>
      </w:r>
      <w:r w:rsidRPr="00253020">
        <w:rPr>
          <w:i/>
          <w:iCs/>
          <w:vertAlign w:val="subscript"/>
        </w:rPr>
        <w:t>O</w:t>
      </w:r>
      <w:r>
        <w:t xml:space="preserve"> este în limita -13V….+13V iar amplitudinea </w:t>
      </w:r>
      <w:r>
        <w:rPr>
          <w:i/>
          <w:iCs/>
        </w:rPr>
        <w:t>V</w:t>
      </w:r>
      <w:r>
        <w:rPr>
          <w:i/>
          <w:iCs/>
          <w:vertAlign w:val="subscript"/>
        </w:rPr>
        <w:t>m</w:t>
      </w:r>
      <w:r>
        <w:t xml:space="preserve"> trebuie să fie:</w:t>
      </w:r>
    </w:p>
    <w:p w14:paraId="685029B2" w14:textId="77777777" w:rsidR="00EB60CD" w:rsidRDefault="00EB60CD" w:rsidP="00EB60CD">
      <w:pPr>
        <w:pStyle w:val="ListParagraph"/>
        <w:numPr>
          <w:ilvl w:val="0"/>
          <w:numId w:val="3"/>
        </w:numPr>
        <w:jc w:val="both"/>
      </w:pPr>
      <w:r>
        <w:t xml:space="preserve">Pentru </w:t>
      </w:r>
      <w:r w:rsidRPr="0022573B">
        <w:rPr>
          <w:i/>
          <w:iCs/>
        </w:rPr>
        <w:t>v</w:t>
      </w:r>
      <w:r w:rsidRPr="003F0A9C">
        <w:rPr>
          <w:vertAlign w:val="subscript"/>
        </w:rPr>
        <w:t>2</w:t>
      </w:r>
      <w:r>
        <w:t xml:space="preserve">=-1V și </w:t>
      </w:r>
      <w:r w:rsidRPr="0022573B">
        <w:rPr>
          <w:i/>
          <w:iCs/>
        </w:rPr>
        <w:t>v</w:t>
      </w:r>
      <w:r w:rsidRPr="0022573B">
        <w:rPr>
          <w:i/>
          <w:iCs/>
          <w:vertAlign w:val="subscript"/>
        </w:rPr>
        <w:t>O</w:t>
      </w:r>
      <w:r>
        <w:t>=+13V, rezultă alternanța negativă</w:t>
      </w:r>
    </w:p>
    <w:p w14:paraId="665C8B92" w14:textId="77777777" w:rsidR="00EB60CD" w:rsidRPr="009A4826" w:rsidRDefault="00EB60CD" w:rsidP="00EB60CD">
      <w:r w:rsidRPr="00F55960">
        <w:rPr>
          <w:position w:val="-24"/>
        </w:rPr>
        <w:object w:dxaOrig="3500" w:dyaOrig="660" w14:anchorId="7EB1A180">
          <v:shape id="_x0000_i1144" type="#_x0000_t75" style="width:175.15pt;height:33.15pt" o:ole="">
            <v:imagedata r:id="rId142" o:title=""/>
          </v:shape>
          <o:OLEObject Type="Embed" ProgID="Equation.DSMT4" ShapeID="_x0000_i1144" DrawAspect="Content" ObjectID="_1653991581" r:id="rId143"/>
        </w:object>
      </w:r>
    </w:p>
    <w:p w14:paraId="076359A7" w14:textId="77777777" w:rsidR="00EB60CD" w:rsidRDefault="00EB60CD" w:rsidP="00EB60CD">
      <w:pPr>
        <w:pStyle w:val="ListParagraph"/>
        <w:numPr>
          <w:ilvl w:val="0"/>
          <w:numId w:val="3"/>
        </w:numPr>
        <w:jc w:val="both"/>
      </w:pPr>
      <w:r>
        <w:t xml:space="preserve">Pentru </w:t>
      </w:r>
      <w:r w:rsidRPr="0022573B">
        <w:rPr>
          <w:i/>
          <w:iCs/>
        </w:rPr>
        <w:t>v</w:t>
      </w:r>
      <w:r w:rsidRPr="003F0A9C">
        <w:rPr>
          <w:vertAlign w:val="subscript"/>
        </w:rPr>
        <w:t>2</w:t>
      </w:r>
      <w:r>
        <w:t xml:space="preserve">=-1V și </w:t>
      </w:r>
      <w:r w:rsidRPr="0022573B">
        <w:rPr>
          <w:i/>
          <w:iCs/>
        </w:rPr>
        <w:t>v</w:t>
      </w:r>
      <w:r w:rsidRPr="0022573B">
        <w:rPr>
          <w:i/>
          <w:iCs/>
          <w:vertAlign w:val="subscript"/>
        </w:rPr>
        <w:t>O</w:t>
      </w:r>
      <w:r>
        <w:t>=-13V, rezultă alternanța pozitivă</w:t>
      </w:r>
    </w:p>
    <w:p w14:paraId="09730794" w14:textId="77777777" w:rsidR="00EB60CD" w:rsidRDefault="00EB60CD" w:rsidP="00EB60CD">
      <w:r w:rsidRPr="00F55960">
        <w:rPr>
          <w:position w:val="-24"/>
        </w:rPr>
        <w:object w:dxaOrig="3400" w:dyaOrig="660" w14:anchorId="7F8D9BE4">
          <v:shape id="_x0000_i1145" type="#_x0000_t75" style="width:170.1pt;height:33.15pt" o:ole="">
            <v:imagedata r:id="rId144" o:title=""/>
          </v:shape>
          <o:OLEObject Type="Embed" ProgID="Equation.DSMT4" ShapeID="_x0000_i1145" DrawAspect="Content" ObjectID="_1653991582" r:id="rId145"/>
        </w:object>
      </w:r>
    </w:p>
    <w:p w14:paraId="1CF67D2D" w14:textId="77777777" w:rsidR="00EB60CD" w:rsidRPr="00DB40AC" w:rsidRDefault="00EB60CD" w:rsidP="00EB60CD">
      <w:r>
        <w:t xml:space="preserve">Pentru a fi semnal sinusoidal, </w:t>
      </w:r>
      <w:r>
        <w:rPr>
          <w:i/>
          <w:iCs/>
        </w:rPr>
        <w:t>V</w:t>
      </w:r>
      <w:r>
        <w:rPr>
          <w:i/>
          <w:iCs/>
          <w:vertAlign w:val="subscript"/>
        </w:rPr>
        <w:t>m</w:t>
      </w:r>
      <w:r>
        <w:t xml:space="preserve"> trebuie să îndeplinească următoarea condiție</w:t>
      </w:r>
    </w:p>
    <w:p w14:paraId="372CFAF8" w14:textId="77777777" w:rsidR="00EB60CD" w:rsidRDefault="00EB60CD" w:rsidP="00EB60CD">
      <w:r w:rsidRPr="00DB40AC">
        <w:rPr>
          <w:position w:val="-18"/>
        </w:rPr>
        <w:object w:dxaOrig="3800" w:dyaOrig="480" w14:anchorId="76A26559">
          <v:shape id="_x0000_i1146" type="#_x0000_t75" style="width:189.9pt;height:24.1pt" o:ole="">
            <v:imagedata r:id="rId146" o:title=""/>
          </v:shape>
          <o:OLEObject Type="Embed" ProgID="Equation.DSMT4" ShapeID="_x0000_i1146" DrawAspect="Content" ObjectID="_1653991583" r:id="rId147"/>
        </w:object>
      </w:r>
    </w:p>
    <w:p w14:paraId="53A4CAD8" w14:textId="77777777" w:rsidR="00EB60CD" w:rsidRDefault="00EB60CD" w:rsidP="00EB60CD">
      <w:r w:rsidRPr="002B5D78">
        <w:rPr>
          <w:position w:val="-14"/>
          <w:lang w:val="ro-RO"/>
        </w:rPr>
        <w:object w:dxaOrig="1920" w:dyaOrig="400" w14:anchorId="4F16FA59">
          <v:shape id="_x0000_i1147" type="#_x0000_t75" style="width:96.1pt;height:20.1pt" o:ole="">
            <v:imagedata r:id="rId148" o:title=""/>
          </v:shape>
          <o:OLEObject Type="Embed" ProgID="Equation.DSMT4" ShapeID="_x0000_i1147" DrawAspect="Content" ObjectID="_1653991584" r:id="rId149"/>
        </w:object>
      </w:r>
    </w:p>
    <w:p w14:paraId="740696A2" w14:textId="77777777" w:rsidR="00EB60CD" w:rsidRDefault="00EB60CD" w:rsidP="00EB60CD"/>
    <w:p w14:paraId="3BCDC0B5" w14:textId="77777777" w:rsidR="00EB60CD" w:rsidRPr="00534FDB" w:rsidRDefault="00EB60CD" w:rsidP="00EB60CD">
      <w:r>
        <w:t xml:space="preserve">(c) Dacă alimentarea scade la </w:t>
      </w:r>
      <w:r>
        <w:rPr>
          <w:rStyle w:val="tlid-translation"/>
        </w:rPr>
        <w:t>±12V, atunci și tensiunile de saturație scad la ±10V</w:t>
      </w:r>
    </w:p>
    <w:p w14:paraId="5F66C355" w14:textId="77777777" w:rsidR="00EB60CD" w:rsidRPr="00534FDB" w:rsidRDefault="00EB60CD" w:rsidP="00EB60CD">
      <w:r>
        <w:t xml:space="preserve">În situația de la (a), </w:t>
      </w:r>
      <w:r>
        <w:rPr>
          <w:i/>
          <w:iCs/>
        </w:rPr>
        <w:t>v</w:t>
      </w:r>
      <w:r>
        <w:rPr>
          <w:vertAlign w:val="subscript"/>
        </w:rPr>
        <w:t>1</w:t>
      </w:r>
      <w:r>
        <w:t xml:space="preserve"> se va modifica între</w:t>
      </w:r>
    </w:p>
    <w:p w14:paraId="04607D15" w14:textId="77777777" w:rsidR="00EB60CD" w:rsidRDefault="00EB60CD" w:rsidP="00EB60CD">
      <w:r w:rsidRPr="00F55960">
        <w:rPr>
          <w:position w:val="-24"/>
        </w:rPr>
        <w:object w:dxaOrig="3060" w:dyaOrig="620" w14:anchorId="3F8EFB47">
          <v:shape id="_x0000_i1148" type="#_x0000_t75" style="width:153.05pt;height:31.15pt" o:ole="">
            <v:imagedata r:id="rId150" o:title=""/>
          </v:shape>
          <o:OLEObject Type="Embed" ProgID="Equation.DSMT4" ShapeID="_x0000_i1148" DrawAspect="Content" ObjectID="_1653991585" r:id="rId151"/>
        </w:object>
      </w:r>
      <w:r>
        <w:t xml:space="preserve"> și</w:t>
      </w:r>
    </w:p>
    <w:p w14:paraId="04AB4302" w14:textId="77777777" w:rsidR="00EB60CD" w:rsidRDefault="00EB60CD" w:rsidP="00EB60CD">
      <w:r w:rsidRPr="00F55960">
        <w:rPr>
          <w:position w:val="-24"/>
        </w:rPr>
        <w:object w:dxaOrig="3260" w:dyaOrig="660" w14:anchorId="6B4AAF8D">
          <v:shape id="_x0000_i1149" type="#_x0000_t75" style="width:163.1pt;height:33.15pt" o:ole="">
            <v:imagedata r:id="rId152" o:title=""/>
          </v:shape>
          <o:OLEObject Type="Embed" ProgID="Equation.DSMT4" ShapeID="_x0000_i1149" DrawAspect="Content" ObjectID="_1653991586" r:id="rId153"/>
        </w:object>
      </w:r>
    </w:p>
    <w:p w14:paraId="393655EE" w14:textId="77777777" w:rsidR="00EB60CD" w:rsidRDefault="00EB60CD" w:rsidP="00EB60CD">
      <w:r w:rsidRPr="00766997">
        <w:rPr>
          <w:position w:val="-14"/>
          <w:lang w:val="ro-RO"/>
        </w:rPr>
        <w:object w:dxaOrig="1579" w:dyaOrig="400" w14:anchorId="2B3DAF7B">
          <v:shape id="_x0000_i1150" type="#_x0000_t75" style="width:79.05pt;height:20.1pt" o:ole="">
            <v:imagedata r:id="rId154" o:title=""/>
          </v:shape>
          <o:OLEObject Type="Embed" ProgID="Equation.DSMT4" ShapeID="_x0000_i1150" DrawAspect="Content" ObjectID="_1653991587" r:id="rId155"/>
        </w:object>
      </w:r>
    </w:p>
    <w:p w14:paraId="748B59C2" w14:textId="77777777" w:rsidR="00EB60CD" w:rsidRPr="00534FDB" w:rsidRDefault="00EB60CD" w:rsidP="00EB60CD">
      <w:r>
        <w:t xml:space="preserve">În situația de la (b), </w:t>
      </w:r>
      <w:r>
        <w:rPr>
          <w:i/>
          <w:iCs/>
        </w:rPr>
        <w:t>v</w:t>
      </w:r>
      <w:r>
        <w:rPr>
          <w:vertAlign w:val="subscript"/>
        </w:rPr>
        <w:t>1</w:t>
      </w:r>
      <w:r>
        <w:t xml:space="preserve"> se va modifica între</w:t>
      </w:r>
    </w:p>
    <w:p w14:paraId="20FF6090" w14:textId="77777777" w:rsidR="00EB60CD" w:rsidRDefault="00EB60CD" w:rsidP="00EB60CD">
      <w:r w:rsidRPr="00F55960">
        <w:rPr>
          <w:position w:val="-24"/>
        </w:rPr>
        <w:object w:dxaOrig="3820" w:dyaOrig="660" w14:anchorId="7881D3E0">
          <v:shape id="_x0000_i1151" type="#_x0000_t75" style="width:190.9pt;height:33.15pt" o:ole="">
            <v:imagedata r:id="rId156" o:title=""/>
          </v:shape>
          <o:OLEObject Type="Embed" ProgID="Equation.DSMT4" ShapeID="_x0000_i1151" DrawAspect="Content" ObjectID="_1653991588" r:id="rId157"/>
        </w:object>
      </w:r>
      <w:r>
        <w:t xml:space="preserve"> și</w:t>
      </w:r>
    </w:p>
    <w:p w14:paraId="00283C2C" w14:textId="77777777" w:rsidR="00EB60CD" w:rsidRDefault="00EB60CD" w:rsidP="00EB60CD">
      <w:r w:rsidRPr="00F55960">
        <w:rPr>
          <w:position w:val="-24"/>
        </w:rPr>
        <w:object w:dxaOrig="3560" w:dyaOrig="660" w14:anchorId="27AA428B">
          <v:shape id="_x0000_i1152" type="#_x0000_t75" style="width:178.15pt;height:33.15pt" o:ole="">
            <v:imagedata r:id="rId158" o:title=""/>
          </v:shape>
          <o:OLEObject Type="Embed" ProgID="Equation.DSMT4" ShapeID="_x0000_i1152" DrawAspect="Content" ObjectID="_1653991589" r:id="rId159"/>
        </w:object>
      </w:r>
    </w:p>
    <w:p w14:paraId="22991EE1" w14:textId="77777777" w:rsidR="00EB60CD" w:rsidRPr="00534FDB" w:rsidRDefault="00EB60CD" w:rsidP="00EB60CD">
      <w:pPr>
        <w:jc w:val="both"/>
      </w:pPr>
      <w:r>
        <w:t xml:space="preserve">Dar pentru un semnal sinusoidal amplitudinea pozitivă este egală, în modul, cu amplitudinea negativă, deci </w:t>
      </w:r>
      <w:r w:rsidRPr="00534FDB">
        <w:rPr>
          <w:i/>
          <w:iCs/>
        </w:rPr>
        <w:t>V</w:t>
      </w:r>
      <w:r w:rsidRPr="00534FDB">
        <w:rPr>
          <w:i/>
          <w:iCs/>
          <w:vertAlign w:val="subscript"/>
        </w:rPr>
        <w:t>m</w:t>
      </w:r>
      <w:r>
        <w:t>=1,75V</w:t>
      </w:r>
    </w:p>
    <w:p w14:paraId="67426EBC" w14:textId="77777777" w:rsidR="00EB60CD" w:rsidRDefault="00EB60CD" w:rsidP="00EB60CD">
      <w:r w:rsidRPr="002B5D78">
        <w:rPr>
          <w:lang w:val="ro-RO"/>
        </w:rPr>
        <w:object w:dxaOrig="2000" w:dyaOrig="400" w14:anchorId="49C7A63D">
          <v:shape id="_x0000_i1153" type="#_x0000_t75" style="width:100.15pt;height:20.1pt" o:ole="">
            <v:imagedata r:id="rId139" o:title=""/>
          </v:shape>
          <o:OLEObject Type="Embed" ProgID="Equation.DSMT4" ShapeID="_x0000_i1153" DrawAspect="Content" ObjectID="_1653991590" r:id="rId160"/>
        </w:object>
      </w:r>
    </w:p>
    <w:p w14:paraId="7A9F1815" w14:textId="77777777" w:rsidR="00EB60CD" w:rsidRPr="00BD6CC1" w:rsidRDefault="00EB60CD" w:rsidP="00EB60CD">
      <w:pPr>
        <w:rPr>
          <w:rStyle w:val="tlid-translation"/>
        </w:rPr>
      </w:pPr>
    </w:p>
    <w:p w14:paraId="2392EBF7" w14:textId="521F80E8" w:rsidR="00EB60CD" w:rsidRPr="00EB60CD" w:rsidRDefault="00EB60CD">
      <w:pPr>
        <w:rPr>
          <w:b/>
          <w:bCs/>
          <w:lang w:val="ro-RO"/>
        </w:rPr>
      </w:pPr>
      <w:r w:rsidRPr="00EB60CD">
        <w:rPr>
          <w:b/>
          <w:bCs/>
          <w:highlight w:val="yellow"/>
          <w:lang w:val="ro-RO"/>
        </w:rPr>
        <w:t>C05</w:t>
      </w:r>
    </w:p>
    <w:p w14:paraId="6E9D42E0" w14:textId="77777777" w:rsidR="00EB60CD" w:rsidRPr="0041580E" w:rsidRDefault="00EB60CD" w:rsidP="00EB60CD">
      <w:r>
        <w:rPr>
          <w:b/>
          <w:bCs/>
        </w:rPr>
        <w:t>P1.</w:t>
      </w:r>
      <w:r>
        <w:t xml:space="preserve"> Pentru sortarea unor LED-uri la același curent se poate folosi circuitul din fig. P1-1</w:t>
      </w:r>
    </w:p>
    <w:p w14:paraId="221B8789" w14:textId="77777777" w:rsidR="00EB60CD" w:rsidRDefault="00EB60CD" w:rsidP="00EB60CD">
      <w:pPr>
        <w:jc w:val="center"/>
      </w:pPr>
      <w:r w:rsidRPr="0041580E">
        <w:rPr>
          <w:noProof/>
        </w:rPr>
        <w:drawing>
          <wp:inline distT="0" distB="0" distL="0" distR="0" wp14:anchorId="0EE61C12" wp14:editId="2CCFA74C">
            <wp:extent cx="2066925" cy="69342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66925" cy="693420"/>
                    </a:xfrm>
                    <a:prstGeom prst="rect">
                      <a:avLst/>
                    </a:prstGeom>
                    <a:noFill/>
                    <a:ln>
                      <a:noFill/>
                    </a:ln>
                  </pic:spPr>
                </pic:pic>
              </a:graphicData>
            </a:graphic>
          </wp:inline>
        </w:drawing>
      </w:r>
    </w:p>
    <w:p w14:paraId="152B4580" w14:textId="77777777" w:rsidR="00EB60CD" w:rsidRPr="0041580E" w:rsidRDefault="00EB60CD" w:rsidP="00EB60CD">
      <w:pPr>
        <w:jc w:val="center"/>
        <w:rPr>
          <w:b/>
          <w:bCs/>
          <w:sz w:val="20"/>
          <w:szCs w:val="18"/>
        </w:rPr>
      </w:pPr>
      <w:r w:rsidRPr="0041580E">
        <w:rPr>
          <w:b/>
          <w:bCs/>
          <w:sz w:val="20"/>
          <w:szCs w:val="18"/>
        </w:rPr>
        <w:t>Fig. P1-1.</w:t>
      </w:r>
    </w:p>
    <w:p w14:paraId="3815F1DA" w14:textId="77777777" w:rsidR="00EB60CD" w:rsidRDefault="00EB60CD" w:rsidP="00EB60CD">
      <w:pPr>
        <w:jc w:val="both"/>
      </w:pPr>
      <w:r>
        <w:t>Diodele se conectează pe rând între bornele A și B, cu anodul în A, se ajustează valoarea potențiometrului până când miliampermetrul indică valoarea dorită a curentului, se citește valoarea corespunzătoare a căderii de tensiune de pe LED (</w:t>
      </w:r>
      <w:r w:rsidRPr="00647EA6">
        <w:rPr>
          <w:i/>
          <w:iCs/>
        </w:rPr>
        <w:t>V</w:t>
      </w:r>
      <w:r w:rsidRPr="00647EA6">
        <w:rPr>
          <w:i/>
          <w:iCs/>
          <w:vertAlign w:val="subscript"/>
        </w:rPr>
        <w:t>AB</w:t>
      </w:r>
      <w:r>
        <w:t>) care se trece într-un tabel.</w:t>
      </w:r>
    </w:p>
    <w:p w14:paraId="3CEC146F" w14:textId="77777777" w:rsidR="00EB60CD" w:rsidRDefault="00EB60CD" w:rsidP="00EB60CD">
      <w:pPr>
        <w:jc w:val="both"/>
      </w:pPr>
      <w:r>
        <w:t>Activitatea este destul de laborioasă, operații multe, solicitarea atenției operatorului uman, timp relativ mare pentru efectuarea unei determinări.</w:t>
      </w:r>
    </w:p>
    <w:p w14:paraId="47D8B0CE" w14:textId="77777777" w:rsidR="00EB60CD" w:rsidRDefault="00EB60CD" w:rsidP="00EB60CD">
      <w:pPr>
        <w:jc w:val="both"/>
      </w:pPr>
      <w:r>
        <w:t xml:space="preserve">Lucrurile se pot rezolva mai simplu dacă operatorul uman nu mai trebuie să aibă și grija ajustării curentului prin LED. Acest lucru este posibil dacă se folosește o sursă de curent constant obținută dintr-un convertor V-I, schema mai simplă dar eficientă ar fi cea de convertor V-I cu sarcină flotantă. Dintre cele două tipuri, rezultatele cele mai bune se obțin cu convertorul la care tensiunea </w:t>
      </w:r>
      <w:r w:rsidRPr="00AE40C2">
        <w:rPr>
          <w:i/>
          <w:iCs/>
        </w:rPr>
        <w:t>v</w:t>
      </w:r>
      <w:r w:rsidRPr="00AE40C2">
        <w:rPr>
          <w:i/>
          <w:iCs/>
          <w:vertAlign w:val="subscript"/>
        </w:rPr>
        <w:t>I</w:t>
      </w:r>
      <w:r>
        <w:t xml:space="preserve"> se aplică spre intrarea inversoare. Datorită scurtcircuitului virtual dintre intrările AO și a faptului că </w:t>
      </w:r>
      <w:r w:rsidRPr="00AE40C2">
        <w:rPr>
          <w:i/>
          <w:iCs/>
        </w:rPr>
        <w:t>v</w:t>
      </w:r>
      <w:r w:rsidRPr="00AE40C2">
        <w:rPr>
          <w:i/>
          <w:iCs/>
          <w:vertAlign w:val="subscript"/>
        </w:rPr>
        <w:t>P</w:t>
      </w:r>
      <w:r>
        <w:t xml:space="preserve">=0 (intrarea neinversoare este conectată la masă), tensiunea de la ieșirea AO este egală cu tensiunea de </w:t>
      </w:r>
      <w:r>
        <w:lastRenderedPageBreak/>
        <w:t>pe LED. Pentru indicarea valorilor pozitive ale acestei tensiuni, LED-ul trebuie conectat cu anodul la ieșirea AO și cu catodul în intrarea inversoare. În acest fel voltmetrul se poate conecta între ieșirea AO și masă, fără a interveni la borna corespunzătoare intrării inversoare. Aici, rezistența diferențială fiind mare, pot apărea probleme de compatibilitate electromagnetică prin inducerea unor semnale parazite datorită cablului de la voltmetru.</w:t>
      </w:r>
    </w:p>
    <w:p w14:paraId="5F039771" w14:textId="77777777" w:rsidR="00EB60CD" w:rsidRDefault="00EB60CD" w:rsidP="00EB60CD">
      <w:pPr>
        <w:jc w:val="both"/>
      </w:pPr>
      <w:r>
        <w:t>Pentru ca sensul curentului să fie de la anodul la catodul LED-ului (LED-ul emite lumină dacă este polarizată direct), acest curent trebuie să iasă din AO și să intre în sursa de tensiune de comandă. Cu alte cuvinte, sursa de tensiune de comandă va avea polaritatea plus conectată la masă (fig. P1-2).</w:t>
      </w:r>
    </w:p>
    <w:p w14:paraId="27D5A444" w14:textId="77777777" w:rsidR="00EB60CD" w:rsidRDefault="00EB60CD" w:rsidP="00EB60CD">
      <w:pPr>
        <w:jc w:val="center"/>
      </w:pPr>
      <w:r w:rsidRPr="00461681">
        <w:rPr>
          <w:noProof/>
        </w:rPr>
        <w:drawing>
          <wp:inline distT="0" distB="0" distL="0" distR="0" wp14:anchorId="3551D066" wp14:editId="1EB49EF7">
            <wp:extent cx="1990725" cy="1190625"/>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990725" cy="1190625"/>
                    </a:xfrm>
                    <a:prstGeom prst="rect">
                      <a:avLst/>
                    </a:prstGeom>
                    <a:noFill/>
                    <a:ln>
                      <a:noFill/>
                    </a:ln>
                  </pic:spPr>
                </pic:pic>
              </a:graphicData>
            </a:graphic>
          </wp:inline>
        </w:drawing>
      </w:r>
    </w:p>
    <w:p w14:paraId="4A0B92DA" w14:textId="77777777" w:rsidR="00EB60CD" w:rsidRPr="00461681" w:rsidRDefault="00EB60CD" w:rsidP="00EB60CD">
      <w:pPr>
        <w:jc w:val="center"/>
        <w:rPr>
          <w:b/>
          <w:bCs/>
          <w:sz w:val="20"/>
          <w:szCs w:val="18"/>
        </w:rPr>
      </w:pPr>
      <w:r w:rsidRPr="00461681">
        <w:rPr>
          <w:b/>
          <w:bCs/>
          <w:sz w:val="20"/>
          <w:szCs w:val="18"/>
        </w:rPr>
        <w:t>Fig. P1-2.</w:t>
      </w:r>
    </w:p>
    <w:p w14:paraId="390DA058" w14:textId="77777777" w:rsidR="00EB60CD" w:rsidRDefault="00EB60CD" w:rsidP="00EB60CD">
      <w:pPr>
        <w:jc w:val="both"/>
      </w:pPr>
      <w:r>
        <w:t xml:space="preserve">Aplicație numerică: </w:t>
      </w:r>
      <w:r w:rsidRPr="004B5A7C">
        <w:rPr>
          <w:i/>
          <w:iCs/>
        </w:rPr>
        <w:t>i</w:t>
      </w:r>
      <w:r w:rsidRPr="004B5A7C">
        <w:rPr>
          <w:i/>
          <w:iCs/>
          <w:vertAlign w:val="subscript"/>
        </w:rPr>
        <w:t>O</w:t>
      </w:r>
      <w:r>
        <w:t>=</w:t>
      </w:r>
      <w:r w:rsidRPr="00461681">
        <w:rPr>
          <w:i/>
          <w:iCs/>
        </w:rPr>
        <w:t>I</w:t>
      </w:r>
      <w:r w:rsidRPr="00461681">
        <w:rPr>
          <w:i/>
          <w:iCs/>
          <w:vertAlign w:val="subscript"/>
        </w:rPr>
        <w:t>led</w:t>
      </w:r>
      <w:r>
        <w:t xml:space="preserve">=5mA. Dimensionați valorile sursei </w:t>
      </w:r>
      <w:r w:rsidRPr="00461681">
        <w:rPr>
          <w:i/>
          <w:iCs/>
        </w:rPr>
        <w:t>V</w:t>
      </w:r>
      <w:r w:rsidRPr="00461681">
        <w:rPr>
          <w:vertAlign w:val="subscript"/>
        </w:rPr>
        <w:t>1</w:t>
      </w:r>
      <w:r>
        <w:t xml:space="preserve"> și ale rezistenței </w:t>
      </w:r>
      <w:r w:rsidRPr="00461681">
        <w:rPr>
          <w:i/>
          <w:iCs/>
        </w:rPr>
        <w:t>R</w:t>
      </w:r>
      <w:r w:rsidRPr="00461681">
        <w:rPr>
          <w:vertAlign w:val="subscript"/>
        </w:rPr>
        <w:t>1</w:t>
      </w:r>
      <w:r>
        <w:t xml:space="preserve"> de stabilire a curentului constant.</w:t>
      </w:r>
    </w:p>
    <w:p w14:paraId="5ACD2011" w14:textId="77777777" w:rsidR="00EB60CD" w:rsidRPr="00461681" w:rsidRDefault="00EB60CD" w:rsidP="00EB60CD">
      <w:pPr>
        <w:jc w:val="both"/>
      </w:pPr>
      <w:r>
        <w:rPr>
          <w:b/>
          <w:bCs/>
        </w:rPr>
        <w:t>Rezolvare:</w:t>
      </w:r>
      <w:r>
        <w:t xml:space="preserve"> rel. (2.6) se scrie în acest caz</w:t>
      </w:r>
    </w:p>
    <w:p w14:paraId="0A540CB0" w14:textId="77777777" w:rsidR="00EB60CD" w:rsidRDefault="00EB60CD" w:rsidP="00EB60CD">
      <w:pPr>
        <w:jc w:val="both"/>
      </w:pPr>
      <w:r w:rsidRPr="004B5A7C">
        <w:rPr>
          <w:rStyle w:val="tlid-translation"/>
        </w:rPr>
        <w:object w:dxaOrig="2180" w:dyaOrig="680" w14:anchorId="2E246122">
          <v:shape id="_x0000_i1192" type="#_x0000_t75" style="width:108.85pt;height:34.15pt" o:ole="">
            <v:imagedata r:id="rId163" o:title=""/>
          </v:shape>
          <o:OLEObject Type="Embed" ProgID="Equation.DSMT4" ShapeID="_x0000_i1192" DrawAspect="Content" ObjectID="_1653991591" r:id="rId164"/>
        </w:object>
      </w:r>
    </w:p>
    <w:p w14:paraId="55776D9D" w14:textId="77777777" w:rsidR="00EB60CD" w:rsidRPr="004B5A7C" w:rsidRDefault="00EB60CD" w:rsidP="00EB60CD">
      <w:pPr>
        <w:jc w:val="both"/>
      </w:pPr>
      <w:r>
        <w:t xml:space="preserve">O pereche de valori care satisfac această relație este: </w:t>
      </w:r>
      <w:r w:rsidRPr="004B5A7C">
        <w:rPr>
          <w:i/>
          <w:iCs/>
        </w:rPr>
        <w:t>V</w:t>
      </w:r>
      <w:r>
        <w:rPr>
          <w:vertAlign w:val="subscript"/>
        </w:rPr>
        <w:t>1</w:t>
      </w:r>
      <w:r>
        <w:t xml:space="preserve">=5V, </w:t>
      </w:r>
      <w:r w:rsidRPr="004B5A7C">
        <w:rPr>
          <w:i/>
          <w:iCs/>
        </w:rPr>
        <w:t>R</w:t>
      </w:r>
      <w:r>
        <w:rPr>
          <w:vertAlign w:val="subscript"/>
        </w:rPr>
        <w:t>1</w:t>
      </w:r>
      <w:r>
        <w:t>=1kΩ.</w:t>
      </w:r>
    </w:p>
    <w:p w14:paraId="61B50A48" w14:textId="77777777" w:rsidR="00EB60CD" w:rsidRDefault="00EB60CD" w:rsidP="00EB60CD">
      <w:pPr>
        <w:jc w:val="both"/>
      </w:pPr>
    </w:p>
    <w:p w14:paraId="79585BB9" w14:textId="77777777" w:rsidR="00EB60CD" w:rsidRDefault="00EB60CD" w:rsidP="00EB60CD">
      <w:pPr>
        <w:jc w:val="both"/>
      </w:pPr>
      <w:r>
        <w:rPr>
          <w:b/>
          <w:bCs/>
        </w:rPr>
        <w:t>P2.</w:t>
      </w:r>
      <w:r>
        <w:t xml:space="preserve"> Fie </w:t>
      </w:r>
      <w:r w:rsidRPr="00E76769">
        <w:rPr>
          <w:i/>
          <w:iCs/>
        </w:rPr>
        <w:t>amplificatorul de curent</w:t>
      </w:r>
      <w:r>
        <w:t xml:space="preserve"> din fig. P2-1. Dacă se consideră că rezistența internă a sursei de semnal </w:t>
      </w:r>
      <w:r w:rsidRPr="0006362B">
        <w:rPr>
          <w:i/>
          <w:iCs/>
        </w:rPr>
        <w:t>R</w:t>
      </w:r>
      <w:r>
        <w:rPr>
          <w:i/>
          <w:iCs/>
          <w:vertAlign w:val="subscript"/>
        </w:rPr>
        <w:t>s</w:t>
      </w:r>
      <w:r>
        <w:t xml:space="preserve"> </w:t>
      </w:r>
      <w:r>
        <w:sym w:font="Symbol" w:char="F0AE"/>
      </w:r>
      <w:r>
        <w:t xml:space="preserve"> </w:t>
      </w:r>
      <w:r>
        <w:sym w:font="Symbol" w:char="F0A5"/>
      </w:r>
      <w:r>
        <w:t xml:space="preserve"> și că rezistența de ieșire a amplificatorului, </w:t>
      </w:r>
      <w:r w:rsidRPr="0006362B">
        <w:rPr>
          <w:i/>
          <w:iCs/>
        </w:rPr>
        <w:t>R</w:t>
      </w:r>
      <w:r w:rsidRPr="0006362B">
        <w:rPr>
          <w:i/>
          <w:iCs/>
          <w:vertAlign w:val="subscript"/>
        </w:rPr>
        <w:t>o</w:t>
      </w:r>
      <w:r>
        <w:t xml:space="preserve"> </w:t>
      </w:r>
      <w:r>
        <w:sym w:font="Symbol" w:char="F0AE"/>
      </w:r>
      <w:r>
        <w:t xml:space="preserve"> </w:t>
      </w:r>
      <w:r>
        <w:sym w:font="Symbol" w:char="F0A5"/>
      </w:r>
      <w:r>
        <w:t>, determinați amplificarea circuitului.</w:t>
      </w:r>
    </w:p>
    <w:p w14:paraId="4DC3B3CE" w14:textId="77777777" w:rsidR="00EB60CD" w:rsidRDefault="00EB60CD" w:rsidP="00EB60CD">
      <w:pPr>
        <w:jc w:val="center"/>
      </w:pPr>
      <w:r>
        <w:rPr>
          <w:noProof/>
        </w:rPr>
        <w:drawing>
          <wp:inline distT="0" distB="0" distL="0" distR="0" wp14:anchorId="12432F44" wp14:editId="36790CC2">
            <wp:extent cx="2458800" cy="820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2458800" cy="820800"/>
                    </a:xfrm>
                    <a:prstGeom prst="rect">
                      <a:avLst/>
                    </a:prstGeom>
                    <a:noFill/>
                    <a:ln>
                      <a:noFill/>
                    </a:ln>
                  </pic:spPr>
                </pic:pic>
              </a:graphicData>
            </a:graphic>
          </wp:inline>
        </w:drawing>
      </w:r>
    </w:p>
    <w:p w14:paraId="67D5B961" w14:textId="77777777" w:rsidR="00EB60CD" w:rsidRPr="0006362B" w:rsidRDefault="00EB60CD" w:rsidP="00EB60CD">
      <w:pPr>
        <w:jc w:val="center"/>
        <w:rPr>
          <w:b/>
          <w:bCs/>
          <w:sz w:val="20"/>
          <w:szCs w:val="18"/>
        </w:rPr>
      </w:pPr>
      <w:r w:rsidRPr="0006362B">
        <w:rPr>
          <w:b/>
          <w:bCs/>
          <w:sz w:val="20"/>
          <w:szCs w:val="18"/>
        </w:rPr>
        <w:t xml:space="preserve">Fig. </w:t>
      </w:r>
      <w:r>
        <w:rPr>
          <w:b/>
          <w:bCs/>
          <w:sz w:val="20"/>
          <w:szCs w:val="18"/>
        </w:rPr>
        <w:t>P2-1</w:t>
      </w:r>
      <w:r w:rsidRPr="0006362B">
        <w:rPr>
          <w:b/>
          <w:bCs/>
          <w:sz w:val="20"/>
          <w:szCs w:val="18"/>
        </w:rPr>
        <w:t>.</w:t>
      </w:r>
    </w:p>
    <w:p w14:paraId="0D35AC63" w14:textId="77777777" w:rsidR="00EB60CD" w:rsidRDefault="00EB60CD" w:rsidP="00EB60CD">
      <w:r>
        <w:rPr>
          <w:b/>
          <w:bCs/>
        </w:rPr>
        <w:t>Rezolvare:</w:t>
      </w:r>
    </w:p>
    <w:p w14:paraId="5F2305E3" w14:textId="77777777" w:rsidR="00EB60CD" w:rsidRDefault="00EB60CD" w:rsidP="00EB60CD">
      <w:r>
        <w:t xml:space="preserve">Curentul de ieșire, </w:t>
      </w:r>
      <w:r w:rsidRPr="004B5A7C">
        <w:rPr>
          <w:i/>
          <w:iCs/>
        </w:rPr>
        <w:t>i</w:t>
      </w:r>
      <w:r w:rsidRPr="004B5A7C">
        <w:rPr>
          <w:i/>
          <w:iCs/>
          <w:vertAlign w:val="subscript"/>
        </w:rPr>
        <w:t>O</w:t>
      </w:r>
      <w:r>
        <w:t xml:space="preserve"> se scrie ca suma celor doi curenți care trec prin </w:t>
      </w:r>
      <w:r w:rsidRPr="004B5A7C">
        <w:rPr>
          <w:i/>
          <w:iCs/>
        </w:rPr>
        <w:t>R</w:t>
      </w:r>
      <w:r w:rsidRPr="004B5A7C">
        <w:rPr>
          <w:vertAlign w:val="subscript"/>
        </w:rPr>
        <w:t>1</w:t>
      </w:r>
      <w:r>
        <w:t xml:space="preserve"> și </w:t>
      </w:r>
      <w:r w:rsidRPr="004B5A7C">
        <w:rPr>
          <w:i/>
          <w:iCs/>
        </w:rPr>
        <w:t>R</w:t>
      </w:r>
      <w:r w:rsidRPr="004B5A7C">
        <w:rPr>
          <w:vertAlign w:val="subscript"/>
        </w:rPr>
        <w:t>2</w:t>
      </w:r>
      <w:r>
        <w:t>:</w:t>
      </w:r>
    </w:p>
    <w:p w14:paraId="5DA5D0F2" w14:textId="77777777" w:rsidR="00EB60CD" w:rsidRDefault="00EB60CD" w:rsidP="00EB60CD">
      <w:r w:rsidRPr="00985A14">
        <w:rPr>
          <w:position w:val="-14"/>
        </w:rPr>
        <w:object w:dxaOrig="1140" w:dyaOrig="380" w14:anchorId="44AF1903">
          <v:shape id="_x0000_i1193" type="#_x0000_t75" style="width:56.95pt;height:19.1pt" o:ole="">
            <v:imagedata r:id="rId166" o:title=""/>
          </v:shape>
          <o:OLEObject Type="Embed" ProgID="Equation.DSMT4" ShapeID="_x0000_i1193" DrawAspect="Content" ObjectID="_1653991592" r:id="rId167"/>
        </w:object>
      </w:r>
    </w:p>
    <w:p w14:paraId="3D4DBAF1" w14:textId="77777777" w:rsidR="00EB60CD" w:rsidRDefault="00EB60CD" w:rsidP="00EB60CD">
      <w:r>
        <w:t xml:space="preserve">Dacă </w:t>
      </w:r>
      <w:r w:rsidRPr="0006362B">
        <w:rPr>
          <w:i/>
          <w:iCs/>
        </w:rPr>
        <w:t>R</w:t>
      </w:r>
      <w:r>
        <w:rPr>
          <w:i/>
          <w:iCs/>
          <w:vertAlign w:val="subscript"/>
        </w:rPr>
        <w:t>s</w:t>
      </w:r>
      <w:r>
        <w:t xml:space="preserve"> </w:t>
      </w:r>
      <w:r>
        <w:sym w:font="Symbol" w:char="F0AE"/>
      </w:r>
      <w:r>
        <w:t xml:space="preserve"> </w:t>
      </w:r>
      <w:r>
        <w:sym w:font="Symbol" w:char="F0A5"/>
      </w:r>
      <w:r>
        <w:t xml:space="preserve">, atunci </w:t>
      </w:r>
      <w:r>
        <w:rPr>
          <w:i/>
          <w:iCs/>
        </w:rPr>
        <w:t>i</w:t>
      </w:r>
      <w:r>
        <w:rPr>
          <w:i/>
          <w:iCs/>
          <w:vertAlign w:val="subscript"/>
        </w:rPr>
        <w:t>S</w:t>
      </w:r>
      <w:r>
        <w:t xml:space="preserve"> va circula integral prin </w:t>
      </w:r>
      <w:r w:rsidRPr="0006362B">
        <w:rPr>
          <w:i/>
          <w:iCs/>
        </w:rPr>
        <w:t>R</w:t>
      </w:r>
      <w:r>
        <w:rPr>
          <w:vertAlign w:val="subscript"/>
        </w:rPr>
        <w:t>2</w:t>
      </w:r>
      <w:r>
        <w:t xml:space="preserve"> și se poate scrie</w:t>
      </w:r>
    </w:p>
    <w:p w14:paraId="6A098006" w14:textId="77777777" w:rsidR="00EB60CD" w:rsidRDefault="00EB60CD" w:rsidP="00EB60CD">
      <w:r w:rsidRPr="0006362B">
        <w:rPr>
          <w:position w:val="-30"/>
        </w:rPr>
        <w:object w:dxaOrig="1640" w:dyaOrig="680" w14:anchorId="0C5F62C2">
          <v:shape id="_x0000_i1194" type="#_x0000_t75" style="width:82.05pt;height:34.15pt" o:ole="">
            <v:imagedata r:id="rId168" o:title=""/>
          </v:shape>
          <o:OLEObject Type="Embed" ProgID="Equation.DSMT4" ShapeID="_x0000_i1194" DrawAspect="Content" ObjectID="_1653991593" r:id="rId169"/>
        </w:object>
      </w:r>
    </w:p>
    <w:p w14:paraId="0981432B" w14:textId="77777777" w:rsidR="00EB60CD" w:rsidRPr="00985A14" w:rsidRDefault="00EB60CD" w:rsidP="00EB60CD">
      <w:r>
        <w:t xml:space="preserve">Curentul prin </w:t>
      </w:r>
      <w:r w:rsidRPr="00985A14">
        <w:rPr>
          <w:i/>
          <w:iCs/>
        </w:rPr>
        <w:t>R</w:t>
      </w:r>
      <w:r>
        <w:rPr>
          <w:vertAlign w:val="subscript"/>
        </w:rPr>
        <w:t>1</w:t>
      </w:r>
      <w:r>
        <w:t xml:space="preserve"> se scrie</w:t>
      </w:r>
    </w:p>
    <w:p w14:paraId="3EFA8C0F" w14:textId="77777777" w:rsidR="00EB60CD" w:rsidRDefault="00EB60CD" w:rsidP="00EB60CD">
      <w:r w:rsidRPr="006312FE">
        <w:rPr>
          <w:position w:val="-30"/>
        </w:rPr>
        <w:object w:dxaOrig="1219" w:dyaOrig="680" w14:anchorId="425C57B6">
          <v:shape id="_x0000_i1195" type="#_x0000_t75" style="width:60.95pt;height:34.15pt" o:ole="">
            <v:imagedata r:id="rId170" o:title=""/>
          </v:shape>
          <o:OLEObject Type="Embed" ProgID="Equation.DSMT4" ShapeID="_x0000_i1195" DrawAspect="Content" ObjectID="_1653991594" r:id="rId171"/>
        </w:object>
      </w:r>
    </w:p>
    <w:p w14:paraId="2CDBE135" w14:textId="77777777" w:rsidR="00EB60CD" w:rsidRDefault="00EB60CD" w:rsidP="00EB60CD">
      <w:r>
        <w:t>Datorită scurtcircuitului virtual dintre intrările AO</w:t>
      </w:r>
    </w:p>
    <w:p w14:paraId="0A5B8C38" w14:textId="77777777" w:rsidR="00EB60CD" w:rsidRDefault="00EB60CD" w:rsidP="00EB60CD">
      <w:r w:rsidRPr="006312FE">
        <w:rPr>
          <w:position w:val="-12"/>
        </w:rPr>
        <w:object w:dxaOrig="760" w:dyaOrig="360" w14:anchorId="6B9DB389">
          <v:shape id="_x0000_i1196" type="#_x0000_t75" style="width:37.85pt;height:18.1pt" o:ole="">
            <v:imagedata r:id="rId172" o:title=""/>
          </v:shape>
          <o:OLEObject Type="Embed" ProgID="Equation.DSMT4" ShapeID="_x0000_i1196" DrawAspect="Content" ObjectID="_1653991595" r:id="rId173"/>
        </w:object>
      </w:r>
    </w:p>
    <w:p w14:paraId="751EEB46" w14:textId="77777777" w:rsidR="00EB60CD" w:rsidRDefault="00EB60CD" w:rsidP="00EB60CD">
      <w:r>
        <w:t>iar, datorită firului dintre ieșirea AO și intrarea inversoare,</w:t>
      </w:r>
    </w:p>
    <w:p w14:paraId="3E34DFB4" w14:textId="77777777" w:rsidR="00EB60CD" w:rsidRPr="0006362B" w:rsidRDefault="00EB60CD" w:rsidP="00EB60CD">
      <w:r w:rsidRPr="006312FE">
        <w:rPr>
          <w:position w:val="-12"/>
        </w:rPr>
        <w:object w:dxaOrig="760" w:dyaOrig="360" w14:anchorId="1BFD877B">
          <v:shape id="_x0000_i1197" type="#_x0000_t75" style="width:37.85pt;height:18.1pt" o:ole="">
            <v:imagedata r:id="rId174" o:title=""/>
          </v:shape>
          <o:OLEObject Type="Embed" ProgID="Equation.DSMT4" ShapeID="_x0000_i1197" DrawAspect="Content" ObjectID="_1653991596" r:id="rId175"/>
        </w:object>
      </w:r>
    </w:p>
    <w:p w14:paraId="0D76DF39" w14:textId="77777777" w:rsidR="00EB60CD" w:rsidRDefault="00EB60CD" w:rsidP="00EB60CD">
      <w:r>
        <w:t>și curentul de ieșire se exprimă sub forma</w:t>
      </w:r>
    </w:p>
    <w:p w14:paraId="245E5797" w14:textId="77777777" w:rsidR="00EB60CD" w:rsidRDefault="00EB60CD" w:rsidP="00EB60CD">
      <w:r w:rsidRPr="006312FE">
        <w:rPr>
          <w:position w:val="-48"/>
        </w:rPr>
        <w:object w:dxaOrig="3960" w:dyaOrig="1080" w14:anchorId="68434522">
          <v:shape id="_x0000_i1198" type="#_x0000_t75" style="width:197.9pt;height:53.9pt" o:ole="">
            <v:imagedata r:id="rId176" o:title=""/>
          </v:shape>
          <o:OLEObject Type="Embed" ProgID="Equation.DSMT4" ShapeID="_x0000_i1198" DrawAspect="Content" ObjectID="_1653991597" r:id="rId177"/>
        </w:object>
      </w:r>
    </w:p>
    <w:p w14:paraId="5252F314" w14:textId="77777777" w:rsidR="00EB60CD" w:rsidRDefault="00EB60CD" w:rsidP="00EB60CD">
      <w:r>
        <w:t>Deci amplificarea circuitului este</w:t>
      </w:r>
    </w:p>
    <w:p w14:paraId="53441B15" w14:textId="77777777" w:rsidR="00EB60CD" w:rsidRDefault="00EB60CD" w:rsidP="00EB60CD">
      <w:r w:rsidRPr="006312FE">
        <w:rPr>
          <w:position w:val="-30"/>
        </w:rPr>
        <w:object w:dxaOrig="1040" w:dyaOrig="680" w14:anchorId="77C0262E">
          <v:shape id="_x0000_i1199" type="#_x0000_t75" style="width:51.9pt;height:34.15pt" o:ole="">
            <v:imagedata r:id="rId178" o:title=""/>
          </v:shape>
          <o:OLEObject Type="Embed" ProgID="Equation.DSMT4" ShapeID="_x0000_i1199" DrawAspect="Content" ObjectID="_1653991598" r:id="rId179"/>
        </w:object>
      </w:r>
    </w:p>
    <w:p w14:paraId="76CFE624" w14:textId="77777777" w:rsidR="00EB60CD" w:rsidRPr="004B5A7C" w:rsidRDefault="00EB60CD" w:rsidP="00EB60CD">
      <w:pPr>
        <w:jc w:val="both"/>
      </w:pPr>
      <w:r>
        <w:rPr>
          <w:b/>
          <w:bCs/>
        </w:rPr>
        <w:t>P3.</w:t>
      </w:r>
      <w:r>
        <w:t xml:space="preserve"> </w:t>
      </w:r>
      <w:r w:rsidRPr="00110729">
        <w:t>Determinați expresia tensiunii de la ieșirea circuitului din fig.</w:t>
      </w:r>
      <w:r>
        <w:t xml:space="preserve"> P3-1.</w:t>
      </w:r>
    </w:p>
    <w:p w14:paraId="20BCFA67" w14:textId="77777777" w:rsidR="00EB60CD" w:rsidRDefault="00EB60CD" w:rsidP="00EB60CD">
      <w:pPr>
        <w:jc w:val="center"/>
      </w:pPr>
      <w:r>
        <w:rPr>
          <w:noProof/>
        </w:rPr>
        <w:drawing>
          <wp:inline distT="0" distB="0" distL="0" distR="0" wp14:anchorId="5CEB4C23" wp14:editId="49D4B680">
            <wp:extent cx="1360800" cy="2001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360800" cy="2001600"/>
                    </a:xfrm>
                    <a:prstGeom prst="rect">
                      <a:avLst/>
                    </a:prstGeom>
                    <a:noFill/>
                    <a:ln>
                      <a:noFill/>
                    </a:ln>
                  </pic:spPr>
                </pic:pic>
              </a:graphicData>
            </a:graphic>
          </wp:inline>
        </w:drawing>
      </w:r>
    </w:p>
    <w:p w14:paraId="0CDEF6B2" w14:textId="77777777" w:rsidR="00EB60CD" w:rsidRPr="0077475B" w:rsidRDefault="00EB60CD" w:rsidP="00EB60CD">
      <w:pPr>
        <w:jc w:val="center"/>
        <w:rPr>
          <w:b/>
          <w:bCs/>
          <w:sz w:val="20"/>
          <w:szCs w:val="18"/>
        </w:rPr>
      </w:pPr>
      <w:r w:rsidRPr="0077475B">
        <w:rPr>
          <w:b/>
          <w:bCs/>
          <w:sz w:val="20"/>
          <w:szCs w:val="18"/>
        </w:rPr>
        <w:t>Fig. P3-1.</w:t>
      </w:r>
    </w:p>
    <w:p w14:paraId="60AAC3C2" w14:textId="77777777" w:rsidR="00EB60CD" w:rsidRPr="0077475B" w:rsidRDefault="00EB60CD" w:rsidP="00EB60CD">
      <w:pPr>
        <w:jc w:val="both"/>
        <w:rPr>
          <w:b/>
          <w:bCs/>
        </w:rPr>
      </w:pPr>
      <w:r>
        <w:rPr>
          <w:b/>
          <w:bCs/>
        </w:rPr>
        <w:t>Rezolvare:</w:t>
      </w:r>
    </w:p>
    <w:p w14:paraId="1224D30E" w14:textId="77777777" w:rsidR="00EB60CD" w:rsidRDefault="00EB60CD" w:rsidP="00EB60CD">
      <w:pPr>
        <w:jc w:val="both"/>
      </w:pPr>
      <w:r>
        <w:t>Datorită scurtcircuitului virtual dintre intrările AO</w:t>
      </w:r>
    </w:p>
    <w:p w14:paraId="29C170F1" w14:textId="77777777" w:rsidR="00EB60CD" w:rsidRDefault="00EB60CD" w:rsidP="00EB60CD">
      <w:pPr>
        <w:jc w:val="both"/>
      </w:pPr>
      <w:r w:rsidRPr="004743BE">
        <w:rPr>
          <w:position w:val="-12"/>
        </w:rPr>
        <w:object w:dxaOrig="2340" w:dyaOrig="360" w14:anchorId="2185A414">
          <v:shape id="_x0000_i1200" type="#_x0000_t75" style="width:116.85pt;height:18.1pt" o:ole="">
            <v:imagedata r:id="rId181" o:title=""/>
          </v:shape>
          <o:OLEObject Type="Embed" ProgID="Equation.DSMT4" ShapeID="_x0000_i1200" DrawAspect="Content" ObjectID="_1653991599" r:id="rId182"/>
        </w:object>
      </w:r>
    </w:p>
    <w:p w14:paraId="7D169182" w14:textId="77777777" w:rsidR="00EB60CD" w:rsidRDefault="00EB60CD" w:rsidP="00EB60CD">
      <w:pPr>
        <w:jc w:val="both"/>
      </w:pPr>
      <w:r>
        <w:t xml:space="preserve">AO1 este într-o configurație de sumator inversor având la intrări semnalele </w:t>
      </w:r>
      <w:r w:rsidRPr="009D2D07">
        <w:rPr>
          <w:i/>
          <w:iCs/>
        </w:rPr>
        <w:t>v</w:t>
      </w:r>
      <w:r w:rsidRPr="009D2D07">
        <w:rPr>
          <w:vertAlign w:val="subscript"/>
        </w:rPr>
        <w:t>2</w:t>
      </w:r>
      <w:r>
        <w:t xml:space="preserve"> și </w:t>
      </w:r>
      <w:r w:rsidRPr="009D2D07">
        <w:rPr>
          <w:i/>
          <w:iCs/>
        </w:rPr>
        <w:t>v</w:t>
      </w:r>
      <w:r w:rsidRPr="009D2D07">
        <w:rPr>
          <w:vertAlign w:val="subscript"/>
        </w:rPr>
        <w:t>4</w:t>
      </w:r>
      <w:r>
        <w:t>:</w:t>
      </w:r>
    </w:p>
    <w:p w14:paraId="65D91EC3" w14:textId="77777777" w:rsidR="00EB60CD" w:rsidRDefault="00EB60CD" w:rsidP="00EB60CD">
      <w:pPr>
        <w:jc w:val="both"/>
      </w:pPr>
      <w:r w:rsidRPr="00E9105C">
        <w:rPr>
          <w:position w:val="-32"/>
        </w:rPr>
        <w:object w:dxaOrig="2220" w:dyaOrig="760" w14:anchorId="1EF4665D">
          <v:shape id="_x0000_i1201" type="#_x0000_t75" style="width:110.85pt;height:37.85pt" o:ole="">
            <v:imagedata r:id="rId183" o:title=""/>
          </v:shape>
          <o:OLEObject Type="Embed" ProgID="Equation.DSMT4" ShapeID="_x0000_i1201" DrawAspect="Content" ObjectID="_1653991600" r:id="rId184"/>
        </w:object>
      </w:r>
    </w:p>
    <w:p w14:paraId="557E0677" w14:textId="77777777" w:rsidR="00EB60CD" w:rsidRDefault="00EB60CD" w:rsidP="00EB60CD">
      <w:pPr>
        <w:jc w:val="both"/>
      </w:pPr>
      <w:r>
        <w:t xml:space="preserve">AO2 lucrează tot ca un sumator inversor pentru 3 semnale </w:t>
      </w:r>
      <w:r w:rsidRPr="009D2D07">
        <w:rPr>
          <w:i/>
          <w:iCs/>
        </w:rPr>
        <w:t>v</w:t>
      </w:r>
      <w:r w:rsidRPr="009D2D07">
        <w:rPr>
          <w:i/>
          <w:iCs/>
          <w:vertAlign w:val="subscript"/>
        </w:rPr>
        <w:t>O</w:t>
      </w:r>
      <w:r w:rsidRPr="009D2D07">
        <w:rPr>
          <w:vertAlign w:val="subscript"/>
        </w:rPr>
        <w:t>1</w:t>
      </w:r>
      <w:r>
        <w:t xml:space="preserve">, </w:t>
      </w:r>
      <w:r w:rsidRPr="009D2D07">
        <w:rPr>
          <w:i/>
          <w:iCs/>
        </w:rPr>
        <w:t>v</w:t>
      </w:r>
      <w:r w:rsidRPr="009D2D07">
        <w:rPr>
          <w:vertAlign w:val="subscript"/>
        </w:rPr>
        <w:t>1</w:t>
      </w:r>
      <w:r>
        <w:t xml:space="preserve"> și </w:t>
      </w:r>
      <w:r w:rsidRPr="009D2D07">
        <w:rPr>
          <w:i/>
          <w:iCs/>
        </w:rPr>
        <w:t>v</w:t>
      </w:r>
      <w:r w:rsidRPr="009D2D07">
        <w:rPr>
          <w:vertAlign w:val="subscript"/>
        </w:rPr>
        <w:t>3</w:t>
      </w:r>
      <w:r>
        <w:t>:</w:t>
      </w:r>
    </w:p>
    <w:p w14:paraId="5ECAE516" w14:textId="77777777" w:rsidR="00EB60CD" w:rsidRDefault="00EB60CD" w:rsidP="00EB60CD">
      <w:pPr>
        <w:jc w:val="both"/>
      </w:pPr>
      <w:r w:rsidRPr="00066DC8">
        <w:rPr>
          <w:position w:val="-32"/>
        </w:rPr>
        <w:object w:dxaOrig="3040" w:dyaOrig="760" w14:anchorId="2107C21F">
          <v:shape id="_x0000_i1202" type="#_x0000_t75" style="width:152.05pt;height:37.85pt" o:ole="">
            <v:imagedata r:id="rId185" o:title=""/>
          </v:shape>
          <o:OLEObject Type="Embed" ProgID="Equation.DSMT4" ShapeID="_x0000_i1202" DrawAspect="Content" ObjectID="_1653991601" r:id="rId186"/>
        </w:object>
      </w:r>
    </w:p>
    <w:p w14:paraId="28C35F60" w14:textId="77777777" w:rsidR="00EB60CD" w:rsidRPr="00066DC8" w:rsidRDefault="00EB60CD" w:rsidP="00EB60CD">
      <w:pPr>
        <w:jc w:val="both"/>
      </w:pPr>
      <w:r>
        <w:t xml:space="preserve">și înlocuind relația lui </w:t>
      </w:r>
      <w:r>
        <w:rPr>
          <w:i/>
          <w:iCs/>
        </w:rPr>
        <w:t>v</w:t>
      </w:r>
      <w:r>
        <w:rPr>
          <w:i/>
          <w:iCs/>
          <w:vertAlign w:val="subscript"/>
        </w:rPr>
        <w:t>O</w:t>
      </w:r>
      <w:r>
        <w:rPr>
          <w:vertAlign w:val="subscript"/>
        </w:rPr>
        <w:t>1</w:t>
      </w:r>
      <w:r>
        <w:t>, rezultă</w:t>
      </w:r>
    </w:p>
    <w:p w14:paraId="6A2EAC4E" w14:textId="77777777" w:rsidR="00EB60CD" w:rsidRDefault="00EB60CD" w:rsidP="00EB60CD">
      <w:pPr>
        <w:jc w:val="both"/>
      </w:pPr>
      <w:r w:rsidRPr="00497E9B">
        <w:rPr>
          <w:position w:val="-34"/>
        </w:rPr>
        <w:object w:dxaOrig="8080" w:dyaOrig="800" w14:anchorId="41AEEBEA">
          <v:shape id="_x0000_i1203" type="#_x0000_t75" style="width:403.85pt;height:39.85pt" o:ole="">
            <v:imagedata r:id="rId187" o:title=""/>
          </v:shape>
          <o:OLEObject Type="Embed" ProgID="Equation.DSMT4" ShapeID="_x0000_i1203" DrawAspect="Content" ObjectID="_1653991602" r:id="rId188"/>
        </w:object>
      </w:r>
    </w:p>
    <w:p w14:paraId="1B9522A6" w14:textId="77777777" w:rsidR="00EB60CD" w:rsidRDefault="00EB60CD" w:rsidP="00EB60CD">
      <w:pPr>
        <w:jc w:val="both"/>
      </w:pPr>
    </w:p>
    <w:p w14:paraId="435F0CE0" w14:textId="77777777" w:rsidR="00EB60CD" w:rsidRPr="00484CF3" w:rsidRDefault="00EB60CD" w:rsidP="00EB60CD">
      <w:pPr>
        <w:jc w:val="both"/>
      </w:pPr>
      <w:r>
        <w:rPr>
          <w:b/>
          <w:bCs/>
        </w:rPr>
        <w:t>P4</w:t>
      </w:r>
      <w:r>
        <w:t>. AO din fig. P4-1 sunt alimentate cu ±10V. Circuitul este format dintr-u</w:t>
      </w:r>
      <w:r>
        <w:rPr>
          <w:rStyle w:val="tlid-translation"/>
        </w:rPr>
        <w:t xml:space="preserve">n </w:t>
      </w:r>
      <w:r w:rsidRPr="00E76769">
        <w:rPr>
          <w:rStyle w:val="tlid-translation"/>
          <w:i/>
          <w:iCs/>
        </w:rPr>
        <w:t>convertor I-V</w:t>
      </w:r>
      <w:r>
        <w:rPr>
          <w:rStyle w:val="tlid-translation"/>
        </w:rPr>
        <w:t xml:space="preserve"> capabil să convertească un curent de intrare având variația de la 4mA la 20mA într-o tensiune </w:t>
      </w:r>
      <w:r w:rsidRPr="009020B9">
        <w:rPr>
          <w:rStyle w:val="tlid-translation"/>
          <w:i/>
          <w:iCs/>
        </w:rPr>
        <w:t>v</w:t>
      </w:r>
      <w:r w:rsidRPr="009020B9">
        <w:rPr>
          <w:rStyle w:val="tlid-translation"/>
          <w:i/>
          <w:iCs/>
          <w:vertAlign w:val="subscript"/>
        </w:rPr>
        <w:t>O</w:t>
      </w:r>
      <w:r>
        <w:rPr>
          <w:rStyle w:val="tlid-translation"/>
          <w:vertAlign w:val="subscript"/>
        </w:rPr>
        <w:t>1</w:t>
      </w:r>
      <w:r>
        <w:rPr>
          <w:rStyle w:val="tlid-translation"/>
        </w:rPr>
        <w:t xml:space="preserve">, implementat cu AO1 și un inversor repetor realizat cu AO2. Determinați valoarea tensiunii de la ieșirea circuitului, </w:t>
      </w:r>
      <w:r w:rsidRPr="00484CF3">
        <w:rPr>
          <w:rStyle w:val="tlid-translation"/>
          <w:i/>
          <w:iCs/>
        </w:rPr>
        <w:t>v</w:t>
      </w:r>
      <w:r w:rsidRPr="00484CF3">
        <w:rPr>
          <w:rStyle w:val="tlid-translation"/>
          <w:i/>
          <w:iCs/>
          <w:vertAlign w:val="subscript"/>
        </w:rPr>
        <w:t>O</w:t>
      </w:r>
      <w:r>
        <w:rPr>
          <w:rStyle w:val="tlid-translation"/>
        </w:rPr>
        <w:t>.</w:t>
      </w:r>
    </w:p>
    <w:p w14:paraId="307DCDA9" w14:textId="77777777" w:rsidR="00EB60CD" w:rsidRDefault="00EB60CD" w:rsidP="00EB60CD">
      <w:pPr>
        <w:jc w:val="center"/>
      </w:pPr>
      <w:r w:rsidRPr="007C57EC">
        <w:rPr>
          <w:noProof/>
        </w:rPr>
        <w:drawing>
          <wp:inline distT="0" distB="0" distL="0" distR="0" wp14:anchorId="006A39E6" wp14:editId="063BE787">
            <wp:extent cx="4266000" cy="196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4266000" cy="1962000"/>
                    </a:xfrm>
                    <a:prstGeom prst="rect">
                      <a:avLst/>
                    </a:prstGeom>
                    <a:noFill/>
                    <a:ln>
                      <a:noFill/>
                    </a:ln>
                  </pic:spPr>
                </pic:pic>
              </a:graphicData>
            </a:graphic>
          </wp:inline>
        </w:drawing>
      </w:r>
    </w:p>
    <w:p w14:paraId="65478F87" w14:textId="77777777" w:rsidR="00EB60CD" w:rsidRPr="00A765DA" w:rsidRDefault="00EB60CD" w:rsidP="00EB60CD">
      <w:pPr>
        <w:jc w:val="center"/>
        <w:rPr>
          <w:b/>
          <w:bCs/>
          <w:sz w:val="20"/>
          <w:szCs w:val="18"/>
        </w:rPr>
      </w:pPr>
      <w:r w:rsidRPr="00A765DA">
        <w:rPr>
          <w:b/>
          <w:bCs/>
          <w:sz w:val="20"/>
          <w:szCs w:val="18"/>
        </w:rPr>
        <w:t>Fig. P4-1.</w:t>
      </w:r>
    </w:p>
    <w:p w14:paraId="055A24A9" w14:textId="77777777" w:rsidR="00EB60CD" w:rsidRPr="00484CF3" w:rsidRDefault="00EB60CD" w:rsidP="00EB60CD">
      <w:pPr>
        <w:jc w:val="both"/>
        <w:rPr>
          <w:b/>
          <w:bCs/>
        </w:rPr>
      </w:pPr>
      <w:r>
        <w:rPr>
          <w:b/>
          <w:bCs/>
        </w:rPr>
        <w:t>Rezolvare:</w:t>
      </w:r>
    </w:p>
    <w:p w14:paraId="6E3D091C" w14:textId="77777777" w:rsidR="00EB60CD" w:rsidRPr="006450EA" w:rsidRDefault="00EB60CD" w:rsidP="00EB60CD">
      <w:pPr>
        <w:jc w:val="both"/>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R1</m:t>
              </m:r>
            </m:sub>
          </m:sSub>
        </m:oMath>
      </m:oMathPara>
    </w:p>
    <w:p w14:paraId="36936D56" w14:textId="77777777" w:rsidR="00EB60CD" w:rsidRPr="006450EA" w:rsidRDefault="00EB60CD" w:rsidP="00EB60CD">
      <w:pPr>
        <w:jc w:val="both"/>
      </w:pPr>
      <w:r>
        <w:t>Intrarea inversoare având v</w:t>
      </w:r>
      <w:r>
        <w:rPr>
          <w:vertAlign w:val="subscript"/>
        </w:rPr>
        <w:t>N</w:t>
      </w:r>
      <w:r>
        <w:t>=0 (scurtcircuit virtual între intrările AO și intrarea neinversoare conectată la masă), curentul prin R</w:t>
      </w:r>
      <w:r>
        <w:rPr>
          <w:vertAlign w:val="subscript"/>
        </w:rPr>
        <w:t>1</w:t>
      </w:r>
      <w:r>
        <w:t xml:space="preserve"> se scrie</w:t>
      </w:r>
    </w:p>
    <w:p w14:paraId="50D640F3" w14:textId="77777777" w:rsidR="00EB60CD" w:rsidRPr="006450EA" w:rsidRDefault="00EB60CD" w:rsidP="00EB60CD">
      <w:pPr>
        <w:jc w:val="both"/>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R1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EE</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0-</m:t>
              </m:r>
              <m:d>
                <m:dPr>
                  <m:ctrlPr>
                    <w:rPr>
                      <w:rFonts w:ascii="Cambria Math" w:hAnsi="Cambria Math"/>
                      <w:i/>
                    </w:rPr>
                  </m:ctrlPr>
                </m:dPr>
                <m:e>
                  <m:r>
                    <w:rPr>
                      <w:rFonts w:ascii="Cambria Math" w:hAnsi="Cambria Math"/>
                    </w:rPr>
                    <m:t>-10V</m:t>
                  </m:r>
                </m:e>
              </m:d>
            </m:num>
            <m:den>
              <m:r>
                <w:rPr>
                  <w:rFonts w:ascii="Cambria Math" w:hAnsi="Cambria Math"/>
                </w:rPr>
                <m:t>2.49k</m:t>
              </m:r>
            </m:den>
          </m:f>
          <m:r>
            <w:rPr>
              <w:rFonts w:ascii="Cambria Math" w:eastAsiaTheme="minorEastAsia" w:hAnsi="Cambria Math"/>
            </w:rPr>
            <m:t>≅4mA</m:t>
          </m:r>
        </m:oMath>
      </m:oMathPara>
    </w:p>
    <w:p w14:paraId="468699C5" w14:textId="77777777" w:rsidR="00EB60CD" w:rsidRPr="006450EA" w:rsidRDefault="00EB60CD" w:rsidP="00EB60CD">
      <w:pPr>
        <w:jc w:val="both"/>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O1</m:t>
                  </m:r>
                </m:sub>
              </m:sSub>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0-</m:t>
              </m:r>
              <m:sSub>
                <m:sSubPr>
                  <m:ctrlPr>
                    <w:rPr>
                      <w:rFonts w:ascii="Cambria Math" w:hAnsi="Cambria Math"/>
                      <w:i/>
                    </w:rPr>
                  </m:ctrlPr>
                </m:sSubPr>
                <m:e>
                  <m:r>
                    <w:rPr>
                      <w:rFonts w:ascii="Cambria Math" w:hAnsi="Cambria Math"/>
                    </w:rPr>
                    <m:t>v</m:t>
                  </m:r>
                </m:e>
                <m:sub>
                  <m:r>
                    <w:rPr>
                      <w:rFonts w:ascii="Cambria Math" w:hAnsi="Cambria Math"/>
                    </w:rPr>
                    <m:t>O1</m:t>
                  </m:r>
                </m:sub>
              </m:sSub>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R</m:t>
          </m:r>
        </m:oMath>
      </m:oMathPara>
    </w:p>
    <w:p w14:paraId="34C5FF32" w14:textId="77777777" w:rsidR="00EB60CD" w:rsidRDefault="00EB60CD" w:rsidP="00EB60CD">
      <w:pPr>
        <w:pStyle w:val="ListParagraph"/>
        <w:numPr>
          <w:ilvl w:val="0"/>
          <w:numId w:val="4"/>
        </w:numPr>
        <w:jc w:val="both"/>
      </w:pPr>
      <w:r>
        <w:t xml:space="preserve">pentru </w:t>
      </w: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=4mA⇒</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=0⇒</m:t>
        </m:r>
        <m:sSub>
          <m:sSubPr>
            <m:ctrlPr>
              <w:rPr>
                <w:rFonts w:ascii="Cambria Math" w:hAnsi="Cambria Math"/>
                <w:i/>
              </w:rPr>
            </m:ctrlPr>
          </m:sSubPr>
          <m:e>
            <m:r>
              <w:rPr>
                <w:rFonts w:ascii="Cambria Math" w:hAnsi="Cambria Math"/>
              </w:rPr>
              <m:t>v</m:t>
            </m:r>
          </m:e>
          <m:sub>
            <m:r>
              <w:rPr>
                <w:rFonts w:ascii="Cambria Math" w:hAnsi="Cambria Math"/>
              </w:rPr>
              <m:t>O1</m:t>
            </m:r>
          </m:sub>
        </m:sSub>
        <m:r>
          <w:rPr>
            <w:rFonts w:ascii="Cambria Math" w:hAnsi="Cambria Math"/>
          </w:rPr>
          <m:t>=0</m:t>
        </m:r>
      </m:oMath>
    </w:p>
    <w:p w14:paraId="2ADBF8D5" w14:textId="77777777" w:rsidR="00EB60CD" w:rsidRDefault="00EB60CD" w:rsidP="00EB60CD">
      <w:pPr>
        <w:pStyle w:val="ListParagraph"/>
        <w:numPr>
          <w:ilvl w:val="0"/>
          <w:numId w:val="4"/>
        </w:numPr>
        <w:jc w:val="both"/>
      </w:pPr>
      <w:r>
        <w:t xml:space="preserve">pentru </w:t>
      </w: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=20mA⇒</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=16mA⇒</m:t>
        </m:r>
        <m:sSub>
          <m:sSubPr>
            <m:ctrlPr>
              <w:rPr>
                <w:rFonts w:ascii="Cambria Math" w:hAnsi="Cambria Math"/>
                <w:i/>
              </w:rPr>
            </m:ctrlPr>
          </m:sSubPr>
          <m:e>
            <m:r>
              <w:rPr>
                <w:rFonts w:ascii="Cambria Math" w:hAnsi="Cambria Math"/>
              </w:rPr>
              <m:t>v</m:t>
            </m:r>
          </m:e>
          <m:sub>
            <m:r>
              <w:rPr>
                <w:rFonts w:ascii="Cambria Math" w:hAnsi="Cambria Math"/>
              </w:rPr>
              <m:t>O1</m:t>
            </m:r>
          </m:sub>
        </m:sSub>
        <m:r>
          <w:rPr>
            <w:rFonts w:ascii="Cambria Math" w:hAnsi="Cambria Math"/>
          </w:rPr>
          <m:t>=-16mA×499</m:t>
        </m:r>
        <m:r>
          <m:rPr>
            <m:sty m:val="p"/>
          </m:rPr>
          <w:rPr>
            <w:rFonts w:ascii="Cambria Math" w:hAnsi="Cambria Math"/>
          </w:rPr>
          <m:t>Ω</m:t>
        </m:r>
        <m:r>
          <w:rPr>
            <w:rFonts w:ascii="Cambria Math" w:hAnsi="Cambria Math"/>
          </w:rPr>
          <m:t>≅-8V</m:t>
        </m:r>
      </m:oMath>
    </w:p>
    <w:p w14:paraId="53E5CAC9" w14:textId="77777777" w:rsidR="00EB60CD" w:rsidRPr="007747DC" w:rsidRDefault="00EB60CD" w:rsidP="00EB60CD">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sSub>
            <m:sSubPr>
              <m:ctrlPr>
                <w:rPr>
                  <w:rFonts w:ascii="Cambria Math" w:hAnsi="Cambria Math"/>
                  <w:i/>
                </w:rPr>
              </m:ctrlPr>
            </m:sSubPr>
            <m:e>
              <m:r>
                <w:rPr>
                  <w:rFonts w:ascii="Cambria Math" w:hAnsi="Cambria Math"/>
                </w:rPr>
                <m:t>v</m:t>
              </m:r>
            </m:e>
            <m:sub>
              <m:r>
                <w:rPr>
                  <w:rFonts w:ascii="Cambria Math" w:hAnsi="Cambria Math"/>
                </w:rPr>
                <m:t>O1</m:t>
              </m:r>
            </m:sub>
          </m:sSub>
          <m:r>
            <w:rPr>
              <w:rFonts w:ascii="Cambria Math" w:hAnsi="Cambria Math"/>
            </w:rPr>
            <m:t>=-</m:t>
          </m:r>
          <m:f>
            <m:fPr>
              <m:ctrlPr>
                <w:rPr>
                  <w:rFonts w:ascii="Cambria Math" w:hAnsi="Cambria Math"/>
                  <w:i/>
                </w:rPr>
              </m:ctrlPr>
            </m:fPr>
            <m:num>
              <m:r>
                <w:rPr>
                  <w:rFonts w:ascii="Cambria Math" w:hAnsi="Cambria Math"/>
                </w:rPr>
                <m:t>10k</m:t>
              </m:r>
            </m:num>
            <m:den>
              <m:r>
                <w:rPr>
                  <w:rFonts w:ascii="Cambria Math" w:hAnsi="Cambria Math"/>
                </w:rPr>
                <m:t>10k</m:t>
              </m:r>
            </m:den>
          </m:f>
          <m:sSub>
            <m:sSubPr>
              <m:ctrlPr>
                <w:rPr>
                  <w:rFonts w:ascii="Cambria Math" w:hAnsi="Cambria Math"/>
                  <w:i/>
                </w:rPr>
              </m:ctrlPr>
            </m:sSubPr>
            <m:e>
              <m:r>
                <w:rPr>
                  <w:rFonts w:ascii="Cambria Math" w:hAnsi="Cambria Math"/>
                </w:rPr>
                <m:t>v</m:t>
              </m:r>
            </m:e>
            <m:sub>
              <m:r>
                <w:rPr>
                  <w:rFonts w:ascii="Cambria Math" w:hAnsi="Cambria Math"/>
                </w:rPr>
                <m:t>O1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O1</m:t>
              </m:r>
            </m:sub>
          </m:sSub>
        </m:oMath>
      </m:oMathPara>
    </w:p>
    <w:p w14:paraId="31A15ED5" w14:textId="77777777" w:rsidR="00EB60CD" w:rsidRDefault="00EB60CD" w:rsidP="00EB60CD">
      <w:pPr>
        <w:pStyle w:val="ListParagraph"/>
        <w:numPr>
          <w:ilvl w:val="0"/>
          <w:numId w:val="4"/>
        </w:numPr>
        <w:jc w:val="both"/>
      </w:pPr>
      <w:r>
        <w:t xml:space="preserve">pentru </w:t>
      </w: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=4mA⇒</m:t>
        </m:r>
        <m:sSub>
          <m:sSubPr>
            <m:ctrlPr>
              <w:rPr>
                <w:rFonts w:ascii="Cambria Math" w:hAnsi="Cambria Math"/>
                <w:i/>
              </w:rPr>
            </m:ctrlPr>
          </m:sSubPr>
          <m:e>
            <m:r>
              <w:rPr>
                <w:rFonts w:ascii="Cambria Math" w:hAnsi="Cambria Math"/>
              </w:rPr>
              <m:t>v</m:t>
            </m:r>
          </m:e>
          <m:sub>
            <m:r>
              <w:rPr>
                <w:rFonts w:ascii="Cambria Math" w:hAnsi="Cambria Math"/>
              </w:rPr>
              <m:t>O1</m:t>
            </m:r>
          </m:sub>
        </m:sSub>
        <m:r>
          <w:rPr>
            <w:rFonts w:ascii="Cambria Math" w:hAnsi="Cambria Math"/>
          </w:rPr>
          <m:t>=0</m:t>
        </m:r>
      </m:oMath>
    </w:p>
    <w:p w14:paraId="16BFD4BE" w14:textId="77777777" w:rsidR="00EB60CD" w:rsidRDefault="00EB60CD" w:rsidP="00EB60CD">
      <w:pPr>
        <w:pStyle w:val="ListParagraph"/>
        <w:numPr>
          <w:ilvl w:val="0"/>
          <w:numId w:val="4"/>
        </w:numPr>
        <w:jc w:val="both"/>
      </w:pPr>
      <w:r>
        <w:t xml:space="preserve">pentru </w:t>
      </w: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=20mA⇒</m:t>
        </m:r>
        <m:sSub>
          <m:sSubPr>
            <m:ctrlPr>
              <w:rPr>
                <w:rFonts w:ascii="Cambria Math" w:hAnsi="Cambria Math"/>
                <w:i/>
              </w:rPr>
            </m:ctrlPr>
          </m:sSubPr>
          <m:e>
            <m:r>
              <w:rPr>
                <w:rFonts w:ascii="Cambria Math" w:hAnsi="Cambria Math"/>
              </w:rPr>
              <m:t>v</m:t>
            </m:r>
          </m:e>
          <m:sub>
            <m:r>
              <w:rPr>
                <w:rFonts w:ascii="Cambria Math" w:hAnsi="Cambria Math"/>
              </w:rPr>
              <m:t>O1</m:t>
            </m:r>
          </m:sub>
        </m:sSub>
        <m:r>
          <w:rPr>
            <w:rFonts w:ascii="Cambria Math" w:hAnsi="Cambria Math"/>
          </w:rPr>
          <m:t>=8V</m:t>
        </m:r>
      </m:oMath>
    </w:p>
    <w:p w14:paraId="58513BD0" w14:textId="77777777" w:rsidR="00EB60CD" w:rsidRDefault="00EB60CD" w:rsidP="00EB60CD">
      <w:pPr>
        <w:jc w:val="both"/>
      </w:pPr>
    </w:p>
    <w:p w14:paraId="3F707CA5" w14:textId="77777777" w:rsidR="00EB60CD" w:rsidRPr="008657C7" w:rsidRDefault="00EB60CD" w:rsidP="00EB60CD">
      <w:pPr>
        <w:rPr>
          <w:rStyle w:val="tlid-translation"/>
          <w:b/>
          <w:bCs/>
          <w:color w:val="0070C0"/>
        </w:rPr>
      </w:pPr>
      <w:r w:rsidRPr="008657C7">
        <w:rPr>
          <w:rStyle w:val="tlid-translation"/>
          <w:b/>
          <w:bCs/>
          <w:color w:val="0070C0"/>
          <w:highlight w:val="yellow"/>
        </w:rPr>
        <w:t>Ce este bucla de curent de 4…20mA?</w:t>
      </w:r>
    </w:p>
    <w:p w14:paraId="596A96DD" w14:textId="77777777" w:rsidR="00EB60CD" w:rsidRDefault="00EB60CD" w:rsidP="00EB60CD">
      <w:pPr>
        <w:jc w:val="both"/>
        <w:rPr>
          <w:rStyle w:val="tlid-translation"/>
          <w:color w:val="0070C0"/>
        </w:rPr>
      </w:pPr>
    </w:p>
    <w:p w14:paraId="692A7CB7" w14:textId="77777777" w:rsidR="00EB60CD" w:rsidRPr="008657C7" w:rsidRDefault="00EB60CD" w:rsidP="00EB60CD">
      <w:pPr>
        <w:jc w:val="both"/>
        <w:rPr>
          <w:rStyle w:val="tlid-translation"/>
          <w:color w:val="0070C0"/>
        </w:rPr>
      </w:pPr>
      <w:r w:rsidRPr="008657C7">
        <w:rPr>
          <w:rStyle w:val="tlid-translation"/>
          <w:color w:val="0070C0"/>
        </w:rPr>
        <w:t xml:space="preserve">În controlul proceselor industriale, </w:t>
      </w:r>
      <w:r w:rsidRPr="008657C7">
        <w:rPr>
          <w:rStyle w:val="tlid-translation"/>
          <w:b/>
          <w:bCs/>
          <w:color w:val="0070C0"/>
        </w:rPr>
        <w:t>buclele de curent analogice de 4–20 mA</w:t>
      </w:r>
      <w:r w:rsidRPr="008657C7">
        <w:rPr>
          <w:rStyle w:val="tlid-translation"/>
          <w:color w:val="0070C0"/>
        </w:rPr>
        <w:t xml:space="preserve"> sunt utilizate în mod obișnuit pentru transmiterea semnalelor electronice, cele două valori de 4mA și 20 mA reprezentând 0–100% din domeniul de măsurare sau de control. Aceste bucle sunt utilizate atât pentru transmiterea semnalelor de la senzori la dispozitivele de prelucrare și control, cât și pentru transmiterea semnalelor de control către </w:t>
      </w:r>
      <w:r>
        <w:rPr>
          <w:rStyle w:val="tlid-translation"/>
          <w:color w:val="0070C0"/>
        </w:rPr>
        <w:t xml:space="preserve">elementele </w:t>
      </w:r>
      <w:r w:rsidRPr="00324175">
        <w:rPr>
          <w:color w:val="0070C0"/>
        </w:rPr>
        <w:t>de execuție din cadrul proceselor</w:t>
      </w:r>
      <w:r w:rsidRPr="008657C7">
        <w:rPr>
          <w:rStyle w:val="tlid-translation"/>
          <w:color w:val="0070C0"/>
        </w:rPr>
        <w:t>.</w:t>
      </w:r>
    </w:p>
    <w:p w14:paraId="1DFF6FEB" w14:textId="77777777" w:rsidR="00EB60CD" w:rsidRPr="008657C7" w:rsidRDefault="00EB60CD" w:rsidP="00EB60CD">
      <w:pPr>
        <w:jc w:val="both"/>
        <w:rPr>
          <w:color w:val="0070C0"/>
        </w:rPr>
      </w:pPr>
      <w:r w:rsidRPr="008657C7">
        <w:rPr>
          <w:color w:val="0070C0"/>
        </w:rPr>
        <w:t>Utilizarea curentului ca purtător al informaţiei asigură un grad de imunitate la zgomote, deoarece informaţia este recepţionată neafectată de căderile de tensiune pe linie, de efectele de termocuplu (</w:t>
      </w:r>
      <w:r w:rsidRPr="008657C7">
        <w:rPr>
          <w:color w:val="0070C0"/>
          <w:sz w:val="20"/>
          <w:szCs w:val="18"/>
        </w:rPr>
        <w:t xml:space="preserve">sau </w:t>
      </w:r>
      <w:r w:rsidRPr="008657C7">
        <w:rPr>
          <w:i/>
          <w:iCs/>
          <w:color w:val="0070C0"/>
          <w:sz w:val="20"/>
          <w:szCs w:val="18"/>
        </w:rPr>
        <w:t>efectul Seebeck</w:t>
      </w:r>
      <w:r w:rsidRPr="008657C7">
        <w:rPr>
          <w:color w:val="0070C0"/>
          <w:sz w:val="20"/>
          <w:szCs w:val="18"/>
        </w:rPr>
        <w:t>. Acest efect a fost descoperit în 1821 şi descrie apariţia unei tensiuni electrice care este indusă de un gradient de temperatură atunci când două materiale sunt sudate</w:t>
      </w:r>
      <w:r w:rsidRPr="008657C7">
        <w:rPr>
          <w:color w:val="0070C0"/>
        </w:rPr>
        <w:t>), de rezistenţele de contact sau de tensiunile induse în firele de legătură. În acelaşi timp, offset-ul de 4 mA, permite detecţia unei întreruperi, deoarece valoarea logic</w:t>
      </w:r>
      <w:r w:rsidRPr="008657C7">
        <w:rPr>
          <w:color w:val="0070C0"/>
          <w:lang w:val="ro-RO"/>
        </w:rPr>
        <w:t>ă</w:t>
      </w:r>
      <w:r w:rsidRPr="008657C7">
        <w:rPr>
          <w:color w:val="0070C0"/>
        </w:rPr>
        <w:t xml:space="preserve"> 0 a mărimii de măsurat este 4mA și nu 0mA care arată întreruperea buclei.</w:t>
      </w:r>
    </w:p>
    <w:p w14:paraId="6B755260" w14:textId="77777777" w:rsidR="00EB60CD" w:rsidRPr="002B3760" w:rsidRDefault="00EB60CD" w:rsidP="00EB60CD">
      <w:pPr>
        <w:jc w:val="both"/>
        <w:rPr>
          <w:lang w:val="ro-RO"/>
        </w:rPr>
      </w:pPr>
    </w:p>
    <w:p w14:paraId="1BBF978B" w14:textId="4F2DEAD7" w:rsidR="00EB60CD" w:rsidRPr="00EB60CD" w:rsidRDefault="00EB60CD">
      <w:pPr>
        <w:rPr>
          <w:b/>
          <w:bCs/>
          <w:lang w:val="ro-RO"/>
        </w:rPr>
      </w:pPr>
      <w:r w:rsidRPr="00EB60CD">
        <w:rPr>
          <w:b/>
          <w:bCs/>
          <w:highlight w:val="yellow"/>
          <w:lang w:val="ro-RO"/>
        </w:rPr>
        <w:t>C06</w:t>
      </w:r>
    </w:p>
    <w:p w14:paraId="2F97276D" w14:textId="77777777" w:rsidR="00EB60CD" w:rsidRDefault="00EB60CD" w:rsidP="00EB60CD">
      <w:pPr>
        <w:rPr>
          <w:rStyle w:val="tlid-translation"/>
        </w:rPr>
      </w:pPr>
      <w:r>
        <w:rPr>
          <w:b/>
          <w:bCs/>
        </w:rPr>
        <w:t>P1.</w:t>
      </w:r>
      <w:r>
        <w:t xml:space="preserve"> </w:t>
      </w:r>
      <w:r>
        <w:rPr>
          <w:rStyle w:val="tlid-translation"/>
        </w:rPr>
        <w:t>Un amplificator de diferență are</w:t>
      </w:r>
    </w:p>
    <w:p w14:paraId="54D05AF6" w14:textId="77777777" w:rsidR="00EB60CD" w:rsidRDefault="00EB60CD" w:rsidP="00EB60CD">
      <w:pPr>
        <w:rPr>
          <w:rStyle w:val="tlid-translation"/>
        </w:rPr>
      </w:pPr>
      <w:r w:rsidRPr="008228F8">
        <w:rPr>
          <w:rStyle w:val="tlid-translation"/>
          <w:i/>
          <w:iCs/>
        </w:rPr>
        <w:t>v</w:t>
      </w:r>
      <w:r w:rsidRPr="008228F8">
        <w:rPr>
          <w:rStyle w:val="tlid-translation"/>
          <w:vertAlign w:val="subscript"/>
        </w:rPr>
        <w:t>1</w:t>
      </w:r>
      <w:r>
        <w:rPr>
          <w:rStyle w:val="tlid-translation"/>
        </w:rPr>
        <w:t>=10cos(2π50t)[V]-5cos(2π10</w:t>
      </w:r>
      <w:r w:rsidRPr="008228F8">
        <w:rPr>
          <w:rStyle w:val="tlid-translation"/>
          <w:vertAlign w:val="superscript"/>
        </w:rPr>
        <w:t>3</w:t>
      </w:r>
      <w:r>
        <w:rPr>
          <w:rStyle w:val="tlid-translation"/>
        </w:rPr>
        <w:t xml:space="preserve">t)[mV] și </w:t>
      </w:r>
      <w:r w:rsidRPr="008228F8">
        <w:rPr>
          <w:rStyle w:val="tlid-translation"/>
          <w:i/>
          <w:iCs/>
        </w:rPr>
        <w:t>v</w:t>
      </w:r>
      <w:r w:rsidRPr="008228F8">
        <w:rPr>
          <w:rStyle w:val="tlid-translation"/>
          <w:vertAlign w:val="subscript"/>
        </w:rPr>
        <w:t>2</w:t>
      </w:r>
      <w:r>
        <w:rPr>
          <w:rStyle w:val="tlid-translation"/>
        </w:rPr>
        <w:t>=10cos(2π50t)[V]+5cos(2π10</w:t>
      </w:r>
      <w:r w:rsidRPr="008228F8">
        <w:rPr>
          <w:rStyle w:val="tlid-translation"/>
          <w:vertAlign w:val="superscript"/>
        </w:rPr>
        <w:t>3</w:t>
      </w:r>
      <w:r>
        <w:rPr>
          <w:rStyle w:val="tlid-translation"/>
        </w:rPr>
        <w:t>t)[mV].</w:t>
      </w:r>
    </w:p>
    <w:p w14:paraId="583E6B74" w14:textId="77777777" w:rsidR="00EB60CD" w:rsidRPr="008228F8" w:rsidRDefault="00EB60CD" w:rsidP="00EB60CD">
      <w:pPr>
        <w:rPr>
          <w:rStyle w:val="tlid-translation"/>
        </w:rPr>
      </w:pPr>
      <w:r>
        <w:rPr>
          <w:rStyle w:val="tlid-translation"/>
        </w:rPr>
        <w:t xml:space="preserve">(a) Care este frecvența celor 2 semnale care apar în expresiile lui </w:t>
      </w:r>
      <w:r>
        <w:rPr>
          <w:rStyle w:val="tlid-translation"/>
          <w:i/>
          <w:iCs/>
        </w:rPr>
        <w:t>v</w:t>
      </w:r>
      <w:r>
        <w:rPr>
          <w:rStyle w:val="tlid-translation"/>
          <w:vertAlign w:val="subscript"/>
        </w:rPr>
        <w:t>1</w:t>
      </w:r>
      <w:r>
        <w:rPr>
          <w:rStyle w:val="tlid-translation"/>
        </w:rPr>
        <w:t xml:space="preserve"> și </w:t>
      </w:r>
      <w:r>
        <w:rPr>
          <w:rStyle w:val="tlid-translation"/>
          <w:i/>
          <w:iCs/>
        </w:rPr>
        <w:t>v</w:t>
      </w:r>
      <w:r>
        <w:rPr>
          <w:rStyle w:val="tlid-translation"/>
          <w:vertAlign w:val="subscript"/>
        </w:rPr>
        <w:t>2</w:t>
      </w:r>
      <w:r>
        <w:rPr>
          <w:rStyle w:val="tlid-translation"/>
        </w:rPr>
        <w:t>;</w:t>
      </w:r>
    </w:p>
    <w:p w14:paraId="6DAD240B" w14:textId="77777777" w:rsidR="00EB60CD" w:rsidRDefault="00EB60CD" w:rsidP="00EB60CD">
      <w:pPr>
        <w:rPr>
          <w:rStyle w:val="tlid-translation"/>
        </w:rPr>
      </w:pPr>
      <w:r>
        <w:rPr>
          <w:rStyle w:val="tlid-translation"/>
        </w:rPr>
        <w:t>(b) Dac</w:t>
      </w:r>
      <w:r>
        <w:rPr>
          <w:rStyle w:val="tlid-translation"/>
          <w:lang w:val="ro-RO"/>
        </w:rPr>
        <w:t>ă</w:t>
      </w:r>
      <w:r>
        <w:rPr>
          <w:rStyle w:val="tlid-translation"/>
        </w:rPr>
        <w:t xml:space="preserve"> </w:t>
      </w:r>
      <w:r w:rsidRPr="008228F8">
        <w:rPr>
          <w:rStyle w:val="tlid-translation"/>
          <w:i/>
          <w:iCs/>
        </w:rPr>
        <w:t>v</w:t>
      </w:r>
      <w:r w:rsidRPr="008228F8">
        <w:rPr>
          <w:rStyle w:val="tlid-translation"/>
          <w:i/>
          <w:iCs/>
          <w:vertAlign w:val="subscript"/>
        </w:rPr>
        <w:t>O</w:t>
      </w:r>
      <w:r>
        <w:rPr>
          <w:rStyle w:val="tlid-translation"/>
        </w:rPr>
        <w:t>=100cos(2π50t)[mV]+2cos(2π10</w:t>
      </w:r>
      <w:r w:rsidRPr="008228F8">
        <w:rPr>
          <w:rStyle w:val="tlid-translation"/>
          <w:vertAlign w:val="superscript"/>
        </w:rPr>
        <w:t>3</w:t>
      </w:r>
      <w:r>
        <w:rPr>
          <w:rStyle w:val="tlid-translation"/>
        </w:rPr>
        <w:t xml:space="preserve">t)[V], găsiți valorile </w:t>
      </w:r>
      <w:r w:rsidRPr="008228F8">
        <w:rPr>
          <w:rStyle w:val="tlid-translation"/>
          <w:i/>
          <w:iCs/>
        </w:rPr>
        <w:t>A</w:t>
      </w:r>
      <w:r w:rsidRPr="008228F8">
        <w:rPr>
          <w:rStyle w:val="tlid-translation"/>
          <w:i/>
          <w:iCs/>
          <w:vertAlign w:val="subscript"/>
        </w:rPr>
        <w:t>dm</w:t>
      </w:r>
      <w:r>
        <w:rPr>
          <w:rStyle w:val="tlid-translation"/>
        </w:rPr>
        <w:t xml:space="preserve">, </w:t>
      </w:r>
      <w:r w:rsidRPr="008228F8">
        <w:rPr>
          <w:rStyle w:val="tlid-translation"/>
          <w:i/>
          <w:iCs/>
        </w:rPr>
        <w:t>A</w:t>
      </w:r>
      <w:r w:rsidRPr="008228F8">
        <w:rPr>
          <w:rStyle w:val="tlid-translation"/>
          <w:i/>
          <w:iCs/>
          <w:vertAlign w:val="subscript"/>
        </w:rPr>
        <w:t>cm</w:t>
      </w:r>
      <w:r>
        <w:rPr>
          <w:rStyle w:val="tlid-translation"/>
        </w:rPr>
        <w:t xml:space="preserve"> și CMRR</w:t>
      </w:r>
      <w:r w:rsidRPr="008228F8">
        <w:rPr>
          <w:rStyle w:val="tlid-translation"/>
          <w:vertAlign w:val="subscript"/>
        </w:rPr>
        <w:t>dB</w:t>
      </w:r>
      <w:r>
        <w:rPr>
          <w:rStyle w:val="tlid-translation"/>
        </w:rPr>
        <w:t>.</w:t>
      </w:r>
    </w:p>
    <w:p w14:paraId="264CB135" w14:textId="77777777" w:rsidR="00EB60CD" w:rsidRDefault="00EB60CD" w:rsidP="00EB60CD">
      <w:pPr>
        <w:rPr>
          <w:rStyle w:val="tlid-translation"/>
          <w:b/>
          <w:bCs/>
        </w:rPr>
      </w:pPr>
    </w:p>
    <w:p w14:paraId="673717CB" w14:textId="77777777" w:rsidR="00EB60CD" w:rsidRPr="00881BC4" w:rsidRDefault="00EB60CD" w:rsidP="00EB60CD">
      <w:pPr>
        <w:rPr>
          <w:b/>
          <w:bCs/>
          <w:lang w:val="ro-RO"/>
        </w:rPr>
      </w:pPr>
      <w:r>
        <w:rPr>
          <w:rStyle w:val="tlid-translation"/>
          <w:b/>
          <w:bCs/>
        </w:rPr>
        <w:t>Rezolvare:</w:t>
      </w:r>
    </w:p>
    <w:p w14:paraId="4798A2E8" w14:textId="77777777" w:rsidR="00EB60CD" w:rsidRPr="005966A2" w:rsidRDefault="00EB60CD" w:rsidP="00EB60CD">
      <w:r>
        <w:t xml:space="preserve">(a) expresiile scrise între paranteze la cele două tensiuni </w:t>
      </w:r>
      <w:r>
        <w:rPr>
          <w:rStyle w:val="tlid-translation"/>
          <w:i/>
          <w:iCs/>
        </w:rPr>
        <w:t>v</w:t>
      </w:r>
      <w:r>
        <w:rPr>
          <w:rStyle w:val="tlid-translation"/>
          <w:vertAlign w:val="subscript"/>
        </w:rPr>
        <w:t>1</w:t>
      </w:r>
      <w:r>
        <w:rPr>
          <w:rStyle w:val="tlid-translation"/>
        </w:rPr>
        <w:t xml:space="preserve"> și </w:t>
      </w:r>
      <w:r>
        <w:rPr>
          <w:rStyle w:val="tlid-translation"/>
          <w:i/>
          <w:iCs/>
        </w:rPr>
        <w:t>v</w:t>
      </w:r>
      <w:r>
        <w:rPr>
          <w:rStyle w:val="tlid-translation"/>
          <w:vertAlign w:val="subscript"/>
        </w:rPr>
        <w:t>2</w:t>
      </w:r>
      <w:r>
        <w:rPr>
          <w:rStyle w:val="tlid-translation"/>
        </w:rPr>
        <w:t>, sunt de forma</w:t>
      </w:r>
    </w:p>
    <w:p w14:paraId="45AE8828" w14:textId="77777777" w:rsidR="00EB60CD" w:rsidRPr="009B738B" w:rsidRDefault="00EB60CD" w:rsidP="00EB60CD">
      <w:pPr>
        <w:spacing w:before="120" w:after="120"/>
      </w:pPr>
      <m:oMathPara>
        <m:oMathParaPr>
          <m:jc m:val="left"/>
        </m:oMathParaPr>
        <m:oMath>
          <m:r>
            <w:rPr>
              <w:rFonts w:ascii="Cambria Math" w:hAnsi="Cambria Math"/>
            </w:rPr>
            <m:t>ωt=2πft</m:t>
          </m:r>
        </m:oMath>
      </m:oMathPara>
    </w:p>
    <w:p w14:paraId="53AA3342" w14:textId="77777777" w:rsidR="00EB60CD" w:rsidRDefault="00EB60CD" w:rsidP="00EB60CD">
      <w:r>
        <w:t>Prin identificare rezultă</w:t>
      </w:r>
    </w:p>
    <w:p w14:paraId="437D44D1" w14:textId="77777777" w:rsidR="00EB60CD" w:rsidRPr="00E4149F" w:rsidRDefault="00EB60CD" w:rsidP="00EB60CD">
      <w:pPr>
        <w:spacing w:before="120" w:after="120"/>
        <w:rPr>
          <w:iCs/>
        </w:rPr>
      </w:pPr>
      <m:oMathPara>
        <m:oMathParaPr>
          <m:jc m:val="left"/>
        </m:oMathParaPr>
        <m:oMath>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t=2π50t⇒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=50Hz</m:t>
          </m:r>
        </m:oMath>
      </m:oMathPara>
    </w:p>
    <w:p w14:paraId="37C5D799" w14:textId="77777777" w:rsidR="00EB60CD" w:rsidRPr="00E4149F" w:rsidRDefault="00EB60CD" w:rsidP="00EB60CD">
      <w:pPr>
        <w:spacing w:before="120" w:after="120"/>
        <w:rPr>
          <w:iCs/>
        </w:rPr>
      </w:pPr>
      <m:oMathPara>
        <m:oMathParaPr>
          <m:jc m:val="left"/>
        </m:oMathParaPr>
        <m:oMath>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t=2π</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=1kHz</m:t>
          </m:r>
        </m:oMath>
      </m:oMathPara>
    </w:p>
    <w:p w14:paraId="3BECE1F9" w14:textId="77777777" w:rsidR="00EB60CD" w:rsidRDefault="00EB60CD" w:rsidP="00EB60CD"/>
    <w:p w14:paraId="09A5DBB0" w14:textId="77777777" w:rsidR="00EB60CD" w:rsidRDefault="00EB60CD" w:rsidP="00EB60CD">
      <w:r>
        <w:t>(b) Tensiune de la ieșirea amplificatorului de diferență se scrie</w:t>
      </w:r>
    </w:p>
    <w:p w14:paraId="3AE99454" w14:textId="77777777" w:rsidR="00EB60CD" w:rsidRPr="00350424" w:rsidRDefault="00EB60CD" w:rsidP="00EB60CD">
      <w:pPr>
        <w:tabs>
          <w:tab w:val="center" w:pos="4820"/>
          <w:tab w:val="right" w:pos="9639"/>
        </w:tabs>
        <w:spacing w:before="120" w:after="120"/>
        <w:rPr>
          <w:rStyle w:val="tlid-translation"/>
        </w:rPr>
      </w:pPr>
      <w:r>
        <w:rPr>
          <w:rStyle w:val="tlid-translation"/>
        </w:rPr>
        <w:tab/>
      </w:r>
      <m:oMath>
        <m:sSub>
          <m:sSubPr>
            <m:ctrlPr>
              <w:rPr>
                <w:rStyle w:val="tlid-translation"/>
                <w:rFonts w:ascii="Cambria Math" w:hAnsi="Cambria Math"/>
              </w:rPr>
            </m:ctrlPr>
          </m:sSubPr>
          <m:e>
            <m:r>
              <w:rPr>
                <w:rStyle w:val="tlid-translation"/>
                <w:rFonts w:ascii="Cambria Math" w:hAnsi="Cambria Math"/>
              </w:rPr>
              <m:t>v</m:t>
            </m:r>
          </m:e>
          <m:sub>
            <m:r>
              <w:rPr>
                <w:rStyle w:val="tlid-translation"/>
                <w:rFonts w:ascii="Cambria Math" w:hAnsi="Cambria Math"/>
              </w:rPr>
              <m:t>O</m:t>
            </m:r>
          </m:sub>
        </m:sSub>
        <m:r>
          <m:rPr>
            <m:sty m:val="p"/>
          </m:rPr>
          <w:rPr>
            <w:rStyle w:val="tlid-translation"/>
            <w:rFonts w:ascii="Cambria Math" w:hAnsi="Cambria Math"/>
          </w:rPr>
          <m:t>=</m:t>
        </m:r>
        <m:sSub>
          <m:sSubPr>
            <m:ctrlPr>
              <w:rPr>
                <w:rStyle w:val="tlid-translation"/>
                <w:rFonts w:ascii="Cambria Math" w:hAnsi="Cambria Math"/>
              </w:rPr>
            </m:ctrlPr>
          </m:sSubPr>
          <m:e>
            <m:r>
              <w:rPr>
                <w:rStyle w:val="tlid-translation"/>
                <w:rFonts w:ascii="Cambria Math" w:hAnsi="Cambria Math"/>
              </w:rPr>
              <m:t>A</m:t>
            </m:r>
          </m:e>
          <m:sub>
            <m:r>
              <w:rPr>
                <w:rStyle w:val="tlid-translation"/>
                <w:rFonts w:ascii="Cambria Math" w:hAnsi="Cambria Math"/>
              </w:rPr>
              <m:t>dm</m:t>
            </m:r>
          </m:sub>
        </m:sSub>
        <m:sSub>
          <m:sSubPr>
            <m:ctrlPr>
              <w:rPr>
                <w:rStyle w:val="tlid-translation"/>
                <w:rFonts w:ascii="Cambria Math" w:hAnsi="Cambria Math"/>
              </w:rPr>
            </m:ctrlPr>
          </m:sSubPr>
          <m:e>
            <m:r>
              <w:rPr>
                <w:rStyle w:val="tlid-translation"/>
                <w:rFonts w:ascii="Cambria Math" w:hAnsi="Cambria Math"/>
              </w:rPr>
              <m:t>v</m:t>
            </m:r>
          </m:e>
          <m:sub>
            <m:r>
              <w:rPr>
                <w:rStyle w:val="tlid-translation"/>
                <w:rFonts w:ascii="Cambria Math" w:hAnsi="Cambria Math"/>
              </w:rPr>
              <m:t>DM</m:t>
            </m:r>
          </m:sub>
        </m:sSub>
        <m:r>
          <m:rPr>
            <m:sty m:val="p"/>
          </m:rPr>
          <w:rPr>
            <w:rStyle w:val="tlid-translation"/>
            <w:rFonts w:ascii="Cambria Math" w:hAnsi="Cambria Math"/>
          </w:rPr>
          <m:t>+</m:t>
        </m:r>
        <m:sSub>
          <m:sSubPr>
            <m:ctrlPr>
              <w:rPr>
                <w:rStyle w:val="tlid-translation"/>
                <w:rFonts w:ascii="Cambria Math" w:hAnsi="Cambria Math"/>
              </w:rPr>
            </m:ctrlPr>
          </m:sSubPr>
          <m:e>
            <m:r>
              <w:rPr>
                <w:rStyle w:val="tlid-translation"/>
                <w:rFonts w:ascii="Cambria Math" w:hAnsi="Cambria Math"/>
              </w:rPr>
              <m:t>A</m:t>
            </m:r>
          </m:e>
          <m:sub>
            <m:r>
              <w:rPr>
                <w:rStyle w:val="tlid-translation"/>
                <w:rFonts w:ascii="Cambria Math" w:hAnsi="Cambria Math"/>
              </w:rPr>
              <m:t>cm</m:t>
            </m:r>
          </m:sub>
        </m:sSub>
        <m:sSub>
          <m:sSubPr>
            <m:ctrlPr>
              <w:rPr>
                <w:rStyle w:val="tlid-translation"/>
                <w:rFonts w:ascii="Cambria Math" w:hAnsi="Cambria Math"/>
              </w:rPr>
            </m:ctrlPr>
          </m:sSubPr>
          <m:e>
            <m:r>
              <w:rPr>
                <w:rStyle w:val="tlid-translation"/>
                <w:rFonts w:ascii="Cambria Math" w:hAnsi="Cambria Math"/>
              </w:rPr>
              <m:t>v</m:t>
            </m:r>
          </m:e>
          <m:sub>
            <m:r>
              <w:rPr>
                <w:rStyle w:val="tlid-translation"/>
                <w:rFonts w:ascii="Cambria Math" w:hAnsi="Cambria Math"/>
              </w:rPr>
              <m:t>CM</m:t>
            </m:r>
          </m:sub>
        </m:sSub>
      </m:oMath>
      <w:r>
        <w:rPr>
          <w:rStyle w:val="tlid-translation"/>
        </w:rPr>
        <w:tab/>
        <w:t>(1)</w:t>
      </w:r>
    </w:p>
    <w:p w14:paraId="2DEC267F" w14:textId="77777777" w:rsidR="00EB60CD" w:rsidRDefault="00EB60CD" w:rsidP="00EB60CD">
      <w:r>
        <w:t>unde</w:t>
      </w:r>
    </w:p>
    <w:p w14:paraId="578D90A8" w14:textId="77777777" w:rsidR="00EB60CD" w:rsidRDefault="00EB60CD" w:rsidP="00EB60CD">
      <w:pPr>
        <w:pStyle w:val="ListParagraph"/>
        <w:numPr>
          <w:ilvl w:val="0"/>
          <w:numId w:val="5"/>
        </w:numPr>
        <w:jc w:val="both"/>
      </w:pPr>
      <w:r>
        <w:rPr>
          <w:i/>
          <w:iCs/>
        </w:rPr>
        <w:t>A</w:t>
      </w:r>
      <w:r>
        <w:rPr>
          <w:i/>
          <w:iCs/>
          <w:vertAlign w:val="subscript"/>
        </w:rPr>
        <w:t>dm</w:t>
      </w:r>
      <w:r>
        <w:t xml:space="preserve"> este amplificarea de mod diferențial</w:t>
      </w:r>
    </w:p>
    <w:p w14:paraId="6CF3518C" w14:textId="77777777" w:rsidR="00EB60CD" w:rsidRDefault="00EB60CD" w:rsidP="00EB60CD">
      <w:pPr>
        <w:pStyle w:val="ListParagraph"/>
        <w:numPr>
          <w:ilvl w:val="0"/>
          <w:numId w:val="5"/>
        </w:numPr>
        <w:jc w:val="both"/>
      </w:pPr>
      <w:r>
        <w:rPr>
          <w:i/>
          <w:iCs/>
        </w:rPr>
        <w:t>A</w:t>
      </w:r>
      <w:r>
        <w:rPr>
          <w:i/>
          <w:iCs/>
          <w:vertAlign w:val="subscript"/>
        </w:rPr>
        <w:t>cm</w:t>
      </w:r>
      <w:r>
        <w:t xml:space="preserve"> – amplificarea de mod comun</w:t>
      </w:r>
    </w:p>
    <w:p w14:paraId="4D8C63DD" w14:textId="77777777" w:rsidR="00EB60CD" w:rsidRDefault="00EB60CD" w:rsidP="00EB60CD">
      <w:pPr>
        <w:pStyle w:val="ListParagraph"/>
        <w:numPr>
          <w:ilvl w:val="0"/>
          <w:numId w:val="5"/>
        </w:numPr>
        <w:jc w:val="both"/>
      </w:pPr>
      <w:r>
        <w:rPr>
          <w:i/>
          <w:iCs/>
        </w:rPr>
        <w:t>V</w:t>
      </w:r>
      <w:r>
        <w:rPr>
          <w:i/>
          <w:iCs/>
          <w:vertAlign w:val="subscript"/>
        </w:rPr>
        <w:t>DM</w:t>
      </w:r>
      <w:r>
        <w:t xml:space="preserve"> – tensiunea de mod diferențial</w:t>
      </w:r>
    </w:p>
    <w:p w14:paraId="1DE006CE" w14:textId="77777777" w:rsidR="00EB60CD" w:rsidRPr="00350424" w:rsidRDefault="00EB60CD" w:rsidP="00EB60CD">
      <w:pPr>
        <w:tabs>
          <w:tab w:val="center" w:pos="4820"/>
          <w:tab w:val="right" w:pos="9639"/>
        </w:tabs>
        <w:spacing w:before="120" w:after="120"/>
        <w:rPr>
          <w:rStyle w:val="tlid-translation"/>
        </w:rPr>
      </w:pPr>
      <w:r w:rsidRPr="00350424">
        <w:rPr>
          <w:rStyle w:val="tlid-translation"/>
        </w:rPr>
        <w:tab/>
      </w:r>
      <m:oMath>
        <m:sSub>
          <m:sSubPr>
            <m:ctrlPr>
              <w:rPr>
                <w:rStyle w:val="tlid-translation"/>
                <w:rFonts w:ascii="Cambria Math" w:hAnsi="Cambria Math"/>
              </w:rPr>
            </m:ctrlPr>
          </m:sSubPr>
          <m:e>
            <m:r>
              <w:rPr>
                <w:rStyle w:val="tlid-translation"/>
                <w:rFonts w:ascii="Cambria Math" w:hAnsi="Cambria Math"/>
              </w:rPr>
              <m:t>v</m:t>
            </m:r>
          </m:e>
          <m:sub>
            <m:r>
              <w:rPr>
                <w:rStyle w:val="tlid-translation"/>
                <w:rFonts w:ascii="Cambria Math" w:hAnsi="Cambria Math"/>
              </w:rPr>
              <m:t>DM</m:t>
            </m:r>
          </m:sub>
        </m:sSub>
        <m:r>
          <m:rPr>
            <m:sty m:val="p"/>
          </m:rPr>
          <w:rPr>
            <w:rStyle w:val="tlid-translation"/>
            <w:rFonts w:ascii="Cambria Math" w:hAnsi="Cambria Math"/>
          </w:rPr>
          <m:t>=</m:t>
        </m:r>
        <m:sSub>
          <m:sSubPr>
            <m:ctrlPr>
              <w:rPr>
                <w:rStyle w:val="tlid-translation"/>
                <w:rFonts w:ascii="Cambria Math" w:hAnsi="Cambria Math"/>
              </w:rPr>
            </m:ctrlPr>
          </m:sSubPr>
          <m:e>
            <m:r>
              <w:rPr>
                <w:rStyle w:val="tlid-translation"/>
                <w:rFonts w:ascii="Cambria Math" w:hAnsi="Cambria Math"/>
              </w:rPr>
              <m:t>v</m:t>
            </m:r>
          </m:e>
          <m:sub>
            <m:r>
              <m:rPr>
                <m:sty m:val="p"/>
              </m:rPr>
              <w:rPr>
                <w:rStyle w:val="tlid-translation"/>
                <w:rFonts w:ascii="Cambria Math" w:hAnsi="Cambria Math"/>
              </w:rPr>
              <m:t>2</m:t>
            </m:r>
          </m:sub>
        </m:sSub>
        <m:r>
          <m:rPr>
            <m:sty m:val="p"/>
          </m:rPr>
          <w:rPr>
            <w:rStyle w:val="tlid-translation"/>
            <w:rFonts w:ascii="Cambria Math" w:hAnsi="Cambria Math"/>
          </w:rPr>
          <m:t>-</m:t>
        </m:r>
        <m:sSub>
          <m:sSubPr>
            <m:ctrlPr>
              <w:rPr>
                <w:rStyle w:val="tlid-translation"/>
                <w:rFonts w:ascii="Cambria Math" w:hAnsi="Cambria Math"/>
              </w:rPr>
            </m:ctrlPr>
          </m:sSubPr>
          <m:e>
            <m:r>
              <w:rPr>
                <w:rStyle w:val="tlid-translation"/>
                <w:rFonts w:ascii="Cambria Math" w:hAnsi="Cambria Math"/>
              </w:rPr>
              <m:t>v</m:t>
            </m:r>
          </m:e>
          <m:sub>
            <m:r>
              <m:rPr>
                <m:sty m:val="p"/>
              </m:rPr>
              <w:rPr>
                <w:rStyle w:val="tlid-translation"/>
                <w:rFonts w:ascii="Cambria Math" w:hAnsi="Cambria Math"/>
              </w:rPr>
              <m:t>1</m:t>
            </m:r>
          </m:sub>
        </m:sSub>
      </m:oMath>
      <w:r>
        <w:rPr>
          <w:rStyle w:val="tlid-translation"/>
        </w:rPr>
        <w:tab/>
        <w:t>(2)</w:t>
      </w:r>
    </w:p>
    <w:p w14:paraId="3671C76E" w14:textId="77777777" w:rsidR="00EB60CD" w:rsidRDefault="00EB60CD" w:rsidP="00EB60CD">
      <w:pPr>
        <w:pStyle w:val="ListParagraph"/>
        <w:numPr>
          <w:ilvl w:val="0"/>
          <w:numId w:val="5"/>
        </w:numPr>
        <w:jc w:val="both"/>
      </w:pPr>
      <w:r>
        <w:rPr>
          <w:i/>
          <w:iCs/>
        </w:rPr>
        <w:t>V</w:t>
      </w:r>
      <w:r>
        <w:rPr>
          <w:i/>
          <w:iCs/>
          <w:vertAlign w:val="subscript"/>
        </w:rPr>
        <w:t>CM</w:t>
      </w:r>
      <w:r>
        <w:t xml:space="preserve"> – tensiunea de mod comun</w:t>
      </w:r>
    </w:p>
    <w:p w14:paraId="45FCA273" w14:textId="77777777" w:rsidR="00EB60CD" w:rsidRPr="00350424" w:rsidRDefault="00EB60CD" w:rsidP="00EB60CD">
      <w:pPr>
        <w:tabs>
          <w:tab w:val="center" w:pos="4820"/>
          <w:tab w:val="right" w:pos="9639"/>
        </w:tabs>
        <w:spacing w:before="120" w:after="120"/>
        <w:rPr>
          <w:rStyle w:val="tlid-translation"/>
        </w:rPr>
      </w:pPr>
      <w:r>
        <w:rPr>
          <w:rStyle w:val="tlid-translation"/>
        </w:rPr>
        <w:tab/>
      </w:r>
      <m:oMath>
        <m:sSub>
          <m:sSubPr>
            <m:ctrlPr>
              <w:rPr>
                <w:rStyle w:val="tlid-translation"/>
                <w:rFonts w:ascii="Cambria Math" w:hAnsi="Cambria Math"/>
              </w:rPr>
            </m:ctrlPr>
          </m:sSubPr>
          <m:e>
            <m:r>
              <w:rPr>
                <w:rStyle w:val="tlid-translation"/>
                <w:rFonts w:ascii="Cambria Math" w:hAnsi="Cambria Math"/>
              </w:rPr>
              <m:t>v</m:t>
            </m:r>
          </m:e>
          <m:sub>
            <m:r>
              <w:rPr>
                <w:rStyle w:val="tlid-translation"/>
                <w:rFonts w:ascii="Cambria Math" w:hAnsi="Cambria Math"/>
              </w:rPr>
              <m:t>CM</m:t>
            </m:r>
          </m:sub>
        </m:sSub>
        <m:r>
          <m:rPr>
            <m:sty m:val="p"/>
          </m:rPr>
          <w:rPr>
            <w:rStyle w:val="tlid-translation"/>
            <w:rFonts w:ascii="Cambria Math" w:hAnsi="Cambria Math"/>
          </w:rPr>
          <m:t>=</m:t>
        </m:r>
        <m:f>
          <m:fPr>
            <m:ctrlPr>
              <w:rPr>
                <w:rStyle w:val="tlid-translation"/>
                <w:rFonts w:ascii="Cambria Math" w:hAnsi="Cambria Math"/>
              </w:rPr>
            </m:ctrlPr>
          </m:fPr>
          <m:num>
            <m:sSub>
              <m:sSubPr>
                <m:ctrlPr>
                  <w:rPr>
                    <w:rStyle w:val="tlid-translation"/>
                    <w:rFonts w:ascii="Cambria Math" w:hAnsi="Cambria Math"/>
                  </w:rPr>
                </m:ctrlPr>
              </m:sSubPr>
              <m:e>
                <m:r>
                  <w:rPr>
                    <w:rStyle w:val="tlid-translation"/>
                    <w:rFonts w:ascii="Cambria Math" w:hAnsi="Cambria Math"/>
                  </w:rPr>
                  <m:t>v</m:t>
                </m:r>
              </m:e>
              <m:sub>
                <m:r>
                  <m:rPr>
                    <m:sty m:val="p"/>
                  </m:rPr>
                  <w:rPr>
                    <w:rStyle w:val="tlid-translation"/>
                    <w:rFonts w:ascii="Cambria Math" w:hAnsi="Cambria Math"/>
                  </w:rPr>
                  <m:t>1</m:t>
                </m:r>
              </m:sub>
            </m:sSub>
            <m:r>
              <m:rPr>
                <m:sty m:val="p"/>
              </m:rPr>
              <w:rPr>
                <w:rStyle w:val="tlid-translation"/>
                <w:rFonts w:ascii="Cambria Math" w:hAnsi="Cambria Math"/>
              </w:rPr>
              <m:t>+</m:t>
            </m:r>
            <m:sSub>
              <m:sSubPr>
                <m:ctrlPr>
                  <w:rPr>
                    <w:rStyle w:val="tlid-translation"/>
                    <w:rFonts w:ascii="Cambria Math" w:hAnsi="Cambria Math"/>
                  </w:rPr>
                </m:ctrlPr>
              </m:sSubPr>
              <m:e>
                <m:r>
                  <w:rPr>
                    <w:rStyle w:val="tlid-translation"/>
                    <w:rFonts w:ascii="Cambria Math" w:hAnsi="Cambria Math"/>
                  </w:rPr>
                  <m:t>v</m:t>
                </m:r>
              </m:e>
              <m:sub>
                <m:r>
                  <m:rPr>
                    <m:sty m:val="p"/>
                  </m:rPr>
                  <w:rPr>
                    <w:rStyle w:val="tlid-translation"/>
                    <w:rFonts w:ascii="Cambria Math" w:hAnsi="Cambria Math"/>
                  </w:rPr>
                  <m:t>2</m:t>
                </m:r>
              </m:sub>
            </m:sSub>
          </m:num>
          <m:den>
            <m:r>
              <m:rPr>
                <m:sty m:val="p"/>
              </m:rPr>
              <w:rPr>
                <w:rStyle w:val="tlid-translation"/>
                <w:rFonts w:ascii="Cambria Math" w:hAnsi="Cambria Math"/>
              </w:rPr>
              <m:t>2</m:t>
            </m:r>
          </m:den>
        </m:f>
      </m:oMath>
      <w:r>
        <w:rPr>
          <w:rStyle w:val="tlid-translation"/>
        </w:rPr>
        <w:tab/>
        <w:t>(3)</w:t>
      </w:r>
    </w:p>
    <w:p w14:paraId="07F0E74E" w14:textId="77777777" w:rsidR="00EB60CD" w:rsidRDefault="00EB60CD" w:rsidP="00EB60CD">
      <w:r>
        <w:lastRenderedPageBreak/>
        <w:t>Cu ajutorul acestor relații</w:t>
      </w:r>
    </w:p>
    <w:p w14:paraId="3FE6406D" w14:textId="77777777" w:rsidR="00EB60CD" w:rsidRPr="009B738B" w:rsidRDefault="00EB60CD" w:rsidP="00EB60CD">
      <w:pPr>
        <w:spacing w:before="120" w:after="120"/>
        <w:rPr>
          <w:rFonts w:ascii="Cambria Math" w:hAnsi="Cambria Math"/>
          <w:iCs/>
        </w:rPr>
      </w:pPr>
      <m:oMathPara>
        <m:oMathParaPr>
          <m:jc m:val="left"/>
        </m:oMathParaPr>
        <m:oMath>
          <m:sSub>
            <m:sSubPr>
              <m:ctrlPr>
                <w:rPr>
                  <w:rFonts w:ascii="Cambria Math" w:hAnsi="Cambria Math"/>
                  <w:sz w:val="20"/>
                  <w:szCs w:val="18"/>
                </w:rPr>
              </m:ctrlPr>
            </m:sSubPr>
            <m:e>
              <m:r>
                <w:rPr>
                  <w:rFonts w:ascii="Cambria Math" w:hAnsi="Cambria Math"/>
                  <w:sz w:val="20"/>
                  <w:szCs w:val="18"/>
                </w:rPr>
                <m:t>v</m:t>
              </m:r>
            </m:e>
            <m:sub>
              <m:r>
                <w:rPr>
                  <w:rFonts w:ascii="Cambria Math" w:hAnsi="Cambria Math"/>
                  <w:sz w:val="20"/>
                  <w:szCs w:val="18"/>
                </w:rPr>
                <m:t>DM</m:t>
              </m:r>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v</m:t>
              </m:r>
            </m:e>
            <m:sub>
              <m:r>
                <w:rPr>
                  <w:rFonts w:ascii="Cambria Math" w:hAnsi="Cambria Math"/>
                  <w:sz w:val="20"/>
                  <w:szCs w:val="18"/>
                </w:rPr>
                <m:t>2</m:t>
              </m:r>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v</m:t>
              </m:r>
            </m:e>
            <m:sub>
              <m:r>
                <w:rPr>
                  <w:rFonts w:ascii="Cambria Math" w:hAnsi="Cambria Math"/>
                  <w:sz w:val="20"/>
                  <w:szCs w:val="18"/>
                </w:rPr>
                <m:t>1</m:t>
              </m:r>
            </m:sub>
          </m:sSub>
          <m:r>
            <w:rPr>
              <w:rFonts w:ascii="Cambria Math" w:hAnsi="Cambria Math"/>
              <w:sz w:val="20"/>
              <w:szCs w:val="18"/>
            </w:rPr>
            <m:t>=10cos</m:t>
          </m:r>
          <m:d>
            <m:dPr>
              <m:ctrlPr>
                <w:rPr>
                  <w:rFonts w:ascii="Cambria Math" w:hAnsi="Cambria Math"/>
                  <w:i/>
                  <w:sz w:val="20"/>
                  <w:szCs w:val="18"/>
                </w:rPr>
              </m:ctrlPr>
            </m:dPr>
            <m:e>
              <m:r>
                <w:rPr>
                  <w:rFonts w:ascii="Cambria Math" w:hAnsi="Cambria Math"/>
                  <w:sz w:val="20"/>
                  <w:szCs w:val="18"/>
                </w:rPr>
                <m:t>2π50t</m:t>
              </m:r>
            </m:e>
          </m:d>
          <m:d>
            <m:dPr>
              <m:begChr m:val="["/>
              <m:endChr m:val="]"/>
              <m:ctrlPr>
                <w:rPr>
                  <w:rFonts w:ascii="Cambria Math" w:hAnsi="Cambria Math"/>
                  <w:i/>
                  <w:sz w:val="20"/>
                  <w:szCs w:val="18"/>
                </w:rPr>
              </m:ctrlPr>
            </m:dPr>
            <m:e>
              <m:r>
                <w:rPr>
                  <w:rFonts w:ascii="Cambria Math" w:hAnsi="Cambria Math"/>
                  <w:sz w:val="20"/>
                  <w:szCs w:val="18"/>
                </w:rPr>
                <m:t>V</m:t>
              </m:r>
            </m:e>
          </m:d>
          <m:r>
            <w:rPr>
              <w:rFonts w:ascii="Cambria Math" w:hAnsi="Cambria Math"/>
              <w:sz w:val="20"/>
              <w:szCs w:val="18"/>
            </w:rPr>
            <m:t>+5cos</m:t>
          </m:r>
          <m:d>
            <m:dPr>
              <m:ctrlPr>
                <w:rPr>
                  <w:rFonts w:ascii="Cambria Math" w:hAnsi="Cambria Math"/>
                  <w:i/>
                  <w:sz w:val="20"/>
                  <w:szCs w:val="18"/>
                </w:rPr>
              </m:ctrlPr>
            </m:dPr>
            <m:e>
              <m:r>
                <w:rPr>
                  <w:rFonts w:ascii="Cambria Math" w:hAnsi="Cambria Math"/>
                  <w:sz w:val="20"/>
                  <w:szCs w:val="18"/>
                </w:rPr>
                <m:t>2π</m:t>
              </m:r>
              <m:sSup>
                <m:sSupPr>
                  <m:ctrlPr>
                    <w:rPr>
                      <w:rFonts w:ascii="Cambria Math" w:hAnsi="Cambria Math"/>
                      <w:i/>
                      <w:sz w:val="20"/>
                      <w:szCs w:val="18"/>
                    </w:rPr>
                  </m:ctrlPr>
                </m:sSupPr>
                <m:e>
                  <m:r>
                    <w:rPr>
                      <w:rFonts w:ascii="Cambria Math" w:hAnsi="Cambria Math"/>
                      <w:sz w:val="20"/>
                      <w:szCs w:val="18"/>
                    </w:rPr>
                    <m:t>10</m:t>
                  </m:r>
                </m:e>
                <m:sup>
                  <m:r>
                    <w:rPr>
                      <w:rFonts w:ascii="Cambria Math" w:hAnsi="Cambria Math"/>
                      <w:sz w:val="20"/>
                      <w:szCs w:val="18"/>
                    </w:rPr>
                    <m:t>3</m:t>
                  </m:r>
                </m:sup>
              </m:sSup>
              <m:r>
                <w:rPr>
                  <w:rFonts w:ascii="Cambria Math" w:hAnsi="Cambria Math"/>
                  <w:sz w:val="20"/>
                  <w:szCs w:val="18"/>
                </w:rPr>
                <m:t>t</m:t>
              </m:r>
            </m:e>
          </m:d>
          <m:d>
            <m:dPr>
              <m:begChr m:val="["/>
              <m:endChr m:val="]"/>
              <m:ctrlPr>
                <w:rPr>
                  <w:rFonts w:ascii="Cambria Math" w:hAnsi="Cambria Math"/>
                  <w:i/>
                  <w:sz w:val="20"/>
                  <w:szCs w:val="18"/>
                </w:rPr>
              </m:ctrlPr>
            </m:dPr>
            <m:e>
              <m:r>
                <w:rPr>
                  <w:rFonts w:ascii="Cambria Math" w:hAnsi="Cambria Math"/>
                  <w:sz w:val="20"/>
                  <w:szCs w:val="18"/>
                </w:rPr>
                <m:t>mV</m:t>
              </m:r>
            </m:e>
          </m:d>
          <m:r>
            <w:rPr>
              <w:rFonts w:ascii="Cambria Math" w:hAnsi="Cambria Math"/>
              <w:sz w:val="20"/>
              <w:szCs w:val="18"/>
            </w:rPr>
            <m:t>-10cos</m:t>
          </m:r>
          <m:d>
            <m:dPr>
              <m:ctrlPr>
                <w:rPr>
                  <w:rFonts w:ascii="Cambria Math" w:hAnsi="Cambria Math"/>
                  <w:i/>
                  <w:sz w:val="20"/>
                  <w:szCs w:val="18"/>
                </w:rPr>
              </m:ctrlPr>
            </m:dPr>
            <m:e>
              <m:r>
                <w:rPr>
                  <w:rFonts w:ascii="Cambria Math" w:hAnsi="Cambria Math"/>
                  <w:sz w:val="20"/>
                  <w:szCs w:val="18"/>
                </w:rPr>
                <m:t>2π50t</m:t>
              </m:r>
            </m:e>
          </m:d>
          <m:d>
            <m:dPr>
              <m:begChr m:val="["/>
              <m:endChr m:val="]"/>
              <m:ctrlPr>
                <w:rPr>
                  <w:rFonts w:ascii="Cambria Math" w:hAnsi="Cambria Math"/>
                  <w:i/>
                  <w:sz w:val="20"/>
                  <w:szCs w:val="18"/>
                </w:rPr>
              </m:ctrlPr>
            </m:dPr>
            <m:e>
              <m:r>
                <w:rPr>
                  <w:rFonts w:ascii="Cambria Math" w:hAnsi="Cambria Math"/>
                  <w:sz w:val="20"/>
                  <w:szCs w:val="18"/>
                </w:rPr>
                <m:t>V</m:t>
              </m:r>
            </m:e>
          </m:d>
          <m:r>
            <w:rPr>
              <w:rFonts w:ascii="Cambria Math" w:hAnsi="Cambria Math"/>
              <w:sz w:val="20"/>
              <w:szCs w:val="18"/>
            </w:rPr>
            <m:t>+5cos(2π</m:t>
          </m:r>
          <m:sSup>
            <m:sSupPr>
              <m:ctrlPr>
                <w:rPr>
                  <w:rFonts w:ascii="Cambria Math" w:hAnsi="Cambria Math"/>
                  <w:i/>
                  <w:sz w:val="20"/>
                  <w:szCs w:val="18"/>
                </w:rPr>
              </m:ctrlPr>
            </m:sSupPr>
            <m:e>
              <m:r>
                <w:rPr>
                  <w:rFonts w:ascii="Cambria Math" w:hAnsi="Cambria Math"/>
                  <w:sz w:val="20"/>
                  <w:szCs w:val="18"/>
                </w:rPr>
                <m:t>10</m:t>
              </m:r>
            </m:e>
            <m:sup>
              <m:r>
                <w:rPr>
                  <w:rFonts w:ascii="Cambria Math" w:hAnsi="Cambria Math"/>
                  <w:sz w:val="20"/>
                  <w:szCs w:val="18"/>
                </w:rPr>
                <m:t>3</m:t>
              </m:r>
            </m:sup>
          </m:sSup>
          <m:r>
            <w:rPr>
              <w:rFonts w:ascii="Cambria Math" w:hAnsi="Cambria Math"/>
              <w:sz w:val="20"/>
              <w:szCs w:val="18"/>
            </w:rPr>
            <m:t>t)[mV]</m:t>
          </m:r>
        </m:oMath>
      </m:oMathPara>
    </w:p>
    <w:p w14:paraId="7F426C10" w14:textId="77777777" w:rsidR="00EB60CD" w:rsidRPr="009B738B" w:rsidRDefault="00EB60CD" w:rsidP="00EB60CD">
      <w:pPr>
        <w:spacing w:before="120" w:after="120"/>
        <w:rPr>
          <w:rFonts w:ascii="Cambria Math" w:hAnsi="Cambria Math"/>
        </w:rPr>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DM</m:t>
              </m:r>
            </m:sub>
          </m:sSub>
          <m:r>
            <m:rPr>
              <m:sty m:val="p"/>
            </m:rPr>
            <w:rPr>
              <w:rFonts w:ascii="Cambria Math" w:hAnsi="Cambria Math"/>
            </w:rPr>
            <m:t>=10</m:t>
          </m:r>
          <m:r>
            <w:rPr>
              <w:rFonts w:ascii="Cambria Math" w:hAnsi="Cambria Math"/>
            </w:rPr>
            <m:t>cos</m:t>
          </m:r>
          <m:d>
            <m:dPr>
              <m:ctrlPr>
                <w:rPr>
                  <w:rFonts w:ascii="Cambria Math" w:hAnsi="Cambria Math"/>
                </w:rPr>
              </m:ctrlPr>
            </m:dPr>
            <m:e>
              <m:r>
                <m:rPr>
                  <m:sty m:val="p"/>
                </m:rPr>
                <w:rPr>
                  <w:rFonts w:ascii="Cambria Math" w:hAnsi="Cambria Math"/>
                </w:rPr>
                <m:t>2π</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t</m:t>
              </m:r>
            </m:e>
          </m:d>
          <m:d>
            <m:dPr>
              <m:begChr m:val="["/>
              <m:endChr m:val="]"/>
              <m:ctrlPr>
                <w:rPr>
                  <w:rFonts w:ascii="Cambria Math" w:hAnsi="Cambria Math"/>
                </w:rPr>
              </m:ctrlPr>
            </m:dPr>
            <m:e>
              <m:r>
                <m:rPr>
                  <m:sty m:val="p"/>
                </m:rPr>
                <w:rPr>
                  <w:rFonts w:ascii="Cambria Math" w:hAnsi="Cambria Math"/>
                </w:rPr>
                <m:t>mV</m:t>
              </m:r>
            </m:e>
          </m:d>
        </m:oMath>
      </m:oMathPara>
    </w:p>
    <w:p w14:paraId="3238932E" w14:textId="77777777" w:rsidR="00EB60CD" w:rsidRPr="009B738B" w:rsidRDefault="00EB60CD" w:rsidP="00EB60CD">
      <w:pPr>
        <w:spacing w:before="120" w:after="120"/>
        <w:rPr>
          <w:rFonts w:ascii="Cambria Math" w:hAnsi="Cambria Math"/>
        </w:rPr>
      </w:pPr>
      <m:oMathPara>
        <m:oMathParaPr>
          <m:jc m:val="left"/>
        </m:oMathParaPr>
        <m:oMath>
          <m:sSub>
            <m:sSubPr>
              <m:ctrlPr>
                <w:rPr>
                  <w:rFonts w:ascii="Cambria Math" w:hAnsi="Cambria Math"/>
                  <w:sz w:val="20"/>
                  <w:szCs w:val="18"/>
                </w:rPr>
              </m:ctrlPr>
            </m:sSubPr>
            <m:e>
              <m:r>
                <w:rPr>
                  <w:rFonts w:ascii="Cambria Math" w:hAnsi="Cambria Math"/>
                  <w:sz w:val="20"/>
                  <w:szCs w:val="18"/>
                </w:rPr>
                <m:t>v</m:t>
              </m:r>
            </m:e>
            <m:sub>
              <m:r>
                <w:rPr>
                  <w:rFonts w:ascii="Cambria Math" w:hAnsi="Cambria Math"/>
                  <w:sz w:val="20"/>
                  <w:szCs w:val="18"/>
                </w:rPr>
                <m:t>CM</m:t>
              </m:r>
            </m:sub>
          </m:sSub>
          <m:r>
            <m:rPr>
              <m:sty m:val="p"/>
            </m:rPr>
            <w:rPr>
              <w:rFonts w:ascii="Cambria Math" w:hAnsi="Cambria Math"/>
              <w:sz w:val="20"/>
              <w:szCs w:val="18"/>
            </w:rPr>
            <m:t>=</m:t>
          </m:r>
          <m:f>
            <m:fPr>
              <m:ctrlPr>
                <w:rPr>
                  <w:rFonts w:ascii="Cambria Math" w:hAnsi="Cambria Math"/>
                  <w:sz w:val="20"/>
                  <w:szCs w:val="18"/>
                </w:rPr>
              </m:ctrlPr>
            </m:fPr>
            <m:num>
              <m:sSub>
                <m:sSubPr>
                  <m:ctrlPr>
                    <w:rPr>
                      <w:rFonts w:ascii="Cambria Math" w:hAnsi="Cambria Math"/>
                      <w:sz w:val="20"/>
                      <w:szCs w:val="18"/>
                    </w:rPr>
                  </m:ctrlPr>
                </m:sSubPr>
                <m:e>
                  <m:r>
                    <w:rPr>
                      <w:rFonts w:ascii="Cambria Math" w:hAnsi="Cambria Math"/>
                      <w:sz w:val="20"/>
                      <w:szCs w:val="18"/>
                    </w:rPr>
                    <m:t>v</m:t>
                  </m:r>
                </m:e>
                <m:sub>
                  <m:r>
                    <m:rPr>
                      <m:sty m:val="p"/>
                    </m:rPr>
                    <w:rPr>
                      <w:rFonts w:ascii="Cambria Math" w:hAnsi="Cambria Math"/>
                      <w:sz w:val="20"/>
                      <w:szCs w:val="18"/>
                    </w:rPr>
                    <m:t>1</m:t>
                  </m:r>
                </m:sub>
              </m:sSub>
              <m:r>
                <m:rPr>
                  <m:sty m:val="p"/>
                </m:rP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v</m:t>
                  </m:r>
                </m:e>
                <m:sub>
                  <m:r>
                    <m:rPr>
                      <m:sty m:val="p"/>
                    </m:rPr>
                    <w:rPr>
                      <w:rFonts w:ascii="Cambria Math" w:hAnsi="Cambria Math"/>
                      <w:sz w:val="20"/>
                      <w:szCs w:val="18"/>
                    </w:rPr>
                    <m:t>2</m:t>
                  </m:r>
                </m:sub>
              </m:sSub>
            </m:num>
            <m:den>
              <m:r>
                <m:rPr>
                  <m:sty m:val="p"/>
                </m:rPr>
                <w:rPr>
                  <w:rFonts w:ascii="Cambria Math" w:hAnsi="Cambria Math"/>
                  <w:sz w:val="20"/>
                  <w:szCs w:val="18"/>
                </w:rPr>
                <m:t>2</m:t>
              </m:r>
            </m:den>
          </m:f>
          <m:r>
            <m:rPr>
              <m:sty m:val="p"/>
            </m:rPr>
            <w:rPr>
              <w:rFonts w:ascii="Cambria Math" w:hAnsi="Cambria Math"/>
              <w:sz w:val="20"/>
              <w:szCs w:val="18"/>
            </w:rPr>
            <m:t>=</m:t>
          </m:r>
          <m:f>
            <m:fPr>
              <m:ctrlPr>
                <w:rPr>
                  <w:rFonts w:ascii="Cambria Math" w:hAnsi="Cambria Math"/>
                  <w:sz w:val="20"/>
                  <w:szCs w:val="18"/>
                </w:rPr>
              </m:ctrlPr>
            </m:fPr>
            <m:num>
              <m:r>
                <m:rPr>
                  <m:sty m:val="p"/>
                </m:rPr>
                <w:rPr>
                  <w:rFonts w:ascii="Cambria Math" w:hAnsi="Cambria Math"/>
                  <w:sz w:val="20"/>
                  <w:szCs w:val="18"/>
                </w:rPr>
                <m:t>10</m:t>
              </m:r>
              <m:r>
                <w:rPr>
                  <w:rFonts w:ascii="Cambria Math" w:hAnsi="Cambria Math"/>
                  <w:sz w:val="20"/>
                  <w:szCs w:val="18"/>
                </w:rPr>
                <m:t>cos</m:t>
              </m:r>
              <m:d>
                <m:dPr>
                  <m:ctrlPr>
                    <w:rPr>
                      <w:rFonts w:ascii="Cambria Math" w:hAnsi="Cambria Math"/>
                      <w:sz w:val="20"/>
                      <w:szCs w:val="18"/>
                    </w:rPr>
                  </m:ctrlPr>
                </m:dPr>
                <m:e>
                  <m:r>
                    <m:rPr>
                      <m:sty m:val="p"/>
                    </m:rPr>
                    <w:rPr>
                      <w:rFonts w:ascii="Cambria Math" w:hAnsi="Cambria Math"/>
                      <w:sz w:val="20"/>
                      <w:szCs w:val="18"/>
                    </w:rPr>
                    <m:t>2π50t</m:t>
                  </m:r>
                </m:e>
              </m:d>
              <m:d>
                <m:dPr>
                  <m:begChr m:val="["/>
                  <m:endChr m:val="]"/>
                  <m:ctrlPr>
                    <w:rPr>
                      <w:rFonts w:ascii="Cambria Math" w:hAnsi="Cambria Math"/>
                      <w:sz w:val="20"/>
                      <w:szCs w:val="18"/>
                    </w:rPr>
                  </m:ctrlPr>
                </m:dPr>
                <m:e>
                  <m:r>
                    <m:rPr>
                      <m:sty m:val="p"/>
                    </m:rPr>
                    <w:rPr>
                      <w:rFonts w:ascii="Cambria Math" w:hAnsi="Cambria Math"/>
                      <w:sz w:val="20"/>
                      <w:szCs w:val="18"/>
                    </w:rPr>
                    <m:t>V</m:t>
                  </m:r>
                </m:e>
              </m:d>
              <m:r>
                <m:rPr>
                  <m:sty m:val="p"/>
                </m:rPr>
                <w:rPr>
                  <w:rFonts w:ascii="Cambria Math" w:hAnsi="Cambria Math"/>
                  <w:sz w:val="20"/>
                  <w:szCs w:val="18"/>
                </w:rPr>
                <m:t>-5</m:t>
              </m:r>
              <m:r>
                <w:rPr>
                  <w:rFonts w:ascii="Cambria Math" w:hAnsi="Cambria Math"/>
                  <w:sz w:val="20"/>
                  <w:szCs w:val="18"/>
                </w:rPr>
                <m:t>cos</m:t>
              </m:r>
              <m:d>
                <m:dPr>
                  <m:ctrlPr>
                    <w:rPr>
                      <w:rFonts w:ascii="Cambria Math" w:hAnsi="Cambria Math"/>
                      <w:sz w:val="20"/>
                      <w:szCs w:val="18"/>
                    </w:rPr>
                  </m:ctrlPr>
                </m:dPr>
                <m:e>
                  <m:r>
                    <m:rPr>
                      <m:sty m:val="p"/>
                    </m:rPr>
                    <w:rPr>
                      <w:rFonts w:ascii="Cambria Math" w:hAnsi="Cambria Math"/>
                      <w:sz w:val="20"/>
                      <w:szCs w:val="18"/>
                    </w:rPr>
                    <m:t>2π</m:t>
                  </m:r>
                  <m:sSup>
                    <m:sSupPr>
                      <m:ctrlPr>
                        <w:rPr>
                          <w:rFonts w:ascii="Cambria Math" w:hAnsi="Cambria Math"/>
                          <w:sz w:val="20"/>
                          <w:szCs w:val="18"/>
                        </w:rPr>
                      </m:ctrlPr>
                    </m:sSupPr>
                    <m:e>
                      <m:r>
                        <m:rPr>
                          <m:sty m:val="p"/>
                        </m:rPr>
                        <w:rPr>
                          <w:rFonts w:ascii="Cambria Math" w:hAnsi="Cambria Math"/>
                          <w:sz w:val="20"/>
                          <w:szCs w:val="18"/>
                        </w:rPr>
                        <m:t>10</m:t>
                      </m:r>
                    </m:e>
                    <m:sup>
                      <m:r>
                        <m:rPr>
                          <m:sty m:val="p"/>
                        </m:rPr>
                        <w:rPr>
                          <w:rFonts w:ascii="Cambria Math" w:hAnsi="Cambria Math"/>
                          <w:sz w:val="20"/>
                          <w:szCs w:val="18"/>
                        </w:rPr>
                        <m:t>3</m:t>
                      </m:r>
                    </m:sup>
                  </m:sSup>
                  <m:r>
                    <m:rPr>
                      <m:sty m:val="p"/>
                    </m:rPr>
                    <w:rPr>
                      <w:rFonts w:ascii="Cambria Math" w:hAnsi="Cambria Math"/>
                      <w:sz w:val="20"/>
                      <w:szCs w:val="18"/>
                    </w:rPr>
                    <m:t>t</m:t>
                  </m:r>
                </m:e>
              </m:d>
              <m:d>
                <m:dPr>
                  <m:begChr m:val="["/>
                  <m:endChr m:val="]"/>
                  <m:ctrlPr>
                    <w:rPr>
                      <w:rFonts w:ascii="Cambria Math" w:hAnsi="Cambria Math"/>
                      <w:sz w:val="20"/>
                      <w:szCs w:val="18"/>
                    </w:rPr>
                  </m:ctrlPr>
                </m:dPr>
                <m:e>
                  <m:r>
                    <m:rPr>
                      <m:sty m:val="p"/>
                    </m:rPr>
                    <w:rPr>
                      <w:rFonts w:ascii="Cambria Math" w:hAnsi="Cambria Math"/>
                      <w:sz w:val="20"/>
                      <w:szCs w:val="18"/>
                    </w:rPr>
                    <m:t>mV</m:t>
                  </m:r>
                </m:e>
              </m:d>
              <m:r>
                <m:rPr>
                  <m:sty m:val="p"/>
                </m:rPr>
                <w:rPr>
                  <w:rFonts w:ascii="Cambria Math" w:hAnsi="Cambria Math"/>
                  <w:sz w:val="20"/>
                  <w:szCs w:val="18"/>
                </w:rPr>
                <m:t>+10</m:t>
              </m:r>
              <m:r>
                <w:rPr>
                  <w:rFonts w:ascii="Cambria Math" w:hAnsi="Cambria Math"/>
                  <w:sz w:val="20"/>
                  <w:szCs w:val="18"/>
                </w:rPr>
                <m:t>cos</m:t>
              </m:r>
              <m:d>
                <m:dPr>
                  <m:ctrlPr>
                    <w:rPr>
                      <w:rFonts w:ascii="Cambria Math" w:hAnsi="Cambria Math"/>
                      <w:sz w:val="20"/>
                      <w:szCs w:val="18"/>
                    </w:rPr>
                  </m:ctrlPr>
                </m:dPr>
                <m:e>
                  <m:r>
                    <m:rPr>
                      <m:sty m:val="p"/>
                    </m:rPr>
                    <w:rPr>
                      <w:rFonts w:ascii="Cambria Math" w:hAnsi="Cambria Math"/>
                      <w:sz w:val="20"/>
                      <w:szCs w:val="18"/>
                    </w:rPr>
                    <m:t>2π50t</m:t>
                  </m:r>
                </m:e>
              </m:d>
              <m:d>
                <m:dPr>
                  <m:begChr m:val="["/>
                  <m:endChr m:val="]"/>
                  <m:ctrlPr>
                    <w:rPr>
                      <w:rFonts w:ascii="Cambria Math" w:hAnsi="Cambria Math"/>
                      <w:sz w:val="20"/>
                      <w:szCs w:val="18"/>
                    </w:rPr>
                  </m:ctrlPr>
                </m:dPr>
                <m:e>
                  <m:r>
                    <m:rPr>
                      <m:sty m:val="p"/>
                    </m:rPr>
                    <w:rPr>
                      <w:rFonts w:ascii="Cambria Math" w:hAnsi="Cambria Math"/>
                      <w:sz w:val="20"/>
                      <w:szCs w:val="18"/>
                    </w:rPr>
                    <m:t>V</m:t>
                  </m:r>
                </m:e>
              </m:d>
              <m:r>
                <m:rPr>
                  <m:sty m:val="p"/>
                </m:rPr>
                <w:rPr>
                  <w:rFonts w:ascii="Cambria Math" w:hAnsi="Cambria Math"/>
                  <w:sz w:val="20"/>
                  <w:szCs w:val="18"/>
                </w:rPr>
                <m:t>+5</m:t>
              </m:r>
              <m:r>
                <w:rPr>
                  <w:rFonts w:ascii="Cambria Math" w:hAnsi="Cambria Math"/>
                  <w:sz w:val="20"/>
                  <w:szCs w:val="18"/>
                </w:rPr>
                <m:t>cos</m:t>
              </m:r>
              <m:r>
                <m:rPr>
                  <m:sty m:val="p"/>
                </m:rPr>
                <w:rPr>
                  <w:rFonts w:ascii="Cambria Math" w:hAnsi="Cambria Math"/>
                  <w:sz w:val="20"/>
                  <w:szCs w:val="18"/>
                </w:rPr>
                <m:t>(2π</m:t>
              </m:r>
              <m:sSup>
                <m:sSupPr>
                  <m:ctrlPr>
                    <w:rPr>
                      <w:rFonts w:ascii="Cambria Math" w:hAnsi="Cambria Math"/>
                      <w:sz w:val="20"/>
                      <w:szCs w:val="18"/>
                    </w:rPr>
                  </m:ctrlPr>
                </m:sSupPr>
                <m:e>
                  <m:r>
                    <m:rPr>
                      <m:sty m:val="p"/>
                    </m:rPr>
                    <w:rPr>
                      <w:rFonts w:ascii="Cambria Math" w:hAnsi="Cambria Math"/>
                      <w:sz w:val="20"/>
                      <w:szCs w:val="18"/>
                    </w:rPr>
                    <m:t>10</m:t>
                  </m:r>
                </m:e>
                <m:sup>
                  <m:r>
                    <m:rPr>
                      <m:sty m:val="p"/>
                    </m:rPr>
                    <w:rPr>
                      <w:rFonts w:ascii="Cambria Math" w:hAnsi="Cambria Math"/>
                      <w:sz w:val="20"/>
                      <w:szCs w:val="18"/>
                    </w:rPr>
                    <m:t>3</m:t>
                  </m:r>
                </m:sup>
              </m:sSup>
              <m:r>
                <m:rPr>
                  <m:sty m:val="p"/>
                </m:rPr>
                <w:rPr>
                  <w:rFonts w:ascii="Cambria Math" w:hAnsi="Cambria Math"/>
                  <w:sz w:val="20"/>
                  <w:szCs w:val="18"/>
                </w:rPr>
                <m:t>t)[</m:t>
              </m:r>
              <m:r>
                <w:rPr>
                  <w:rFonts w:ascii="Cambria Math" w:hAnsi="Cambria Math"/>
                  <w:sz w:val="20"/>
                  <w:szCs w:val="18"/>
                </w:rPr>
                <m:t>mV</m:t>
              </m:r>
              <m:r>
                <m:rPr>
                  <m:sty m:val="p"/>
                </m:rPr>
                <w:rPr>
                  <w:rFonts w:ascii="Cambria Math" w:hAnsi="Cambria Math"/>
                  <w:sz w:val="20"/>
                  <w:szCs w:val="18"/>
                </w:rPr>
                <m:t>]</m:t>
              </m:r>
            </m:num>
            <m:den>
              <m:r>
                <m:rPr>
                  <m:sty m:val="p"/>
                </m:rPr>
                <w:rPr>
                  <w:rFonts w:ascii="Cambria Math" w:hAnsi="Cambria Math"/>
                  <w:sz w:val="20"/>
                  <w:szCs w:val="18"/>
                </w:rPr>
                <m:t>2</m:t>
              </m:r>
            </m:den>
          </m:f>
        </m:oMath>
      </m:oMathPara>
    </w:p>
    <w:p w14:paraId="3F731ECF" w14:textId="77777777" w:rsidR="00EB60CD" w:rsidRPr="009B738B" w:rsidRDefault="00EB60CD" w:rsidP="00EB60CD">
      <w:pPr>
        <w:spacing w:before="120" w:after="120"/>
        <w:rPr>
          <w:rFonts w:ascii="Cambria Math" w:hAnsi="Cambria Math"/>
        </w:rPr>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CM</m:t>
              </m:r>
            </m:sub>
          </m:sSub>
          <m:r>
            <m:rPr>
              <m:sty m:val="p"/>
            </m:rPr>
            <w:rPr>
              <w:rFonts w:ascii="Cambria Math" w:hAnsi="Cambria Math"/>
            </w:rPr>
            <m:t>=10</m:t>
          </m:r>
          <m:r>
            <w:rPr>
              <w:rFonts w:ascii="Cambria Math" w:hAnsi="Cambria Math"/>
            </w:rPr>
            <m:t>cos</m:t>
          </m:r>
          <m:d>
            <m:dPr>
              <m:ctrlPr>
                <w:rPr>
                  <w:rFonts w:ascii="Cambria Math" w:hAnsi="Cambria Math"/>
                </w:rPr>
              </m:ctrlPr>
            </m:dPr>
            <m:e>
              <m:r>
                <m:rPr>
                  <m:sty m:val="p"/>
                </m:rPr>
                <w:rPr>
                  <w:rFonts w:ascii="Cambria Math" w:hAnsi="Cambria Math"/>
                </w:rPr>
                <m:t>2π50t</m:t>
              </m:r>
            </m:e>
          </m:d>
          <m:d>
            <m:dPr>
              <m:begChr m:val="["/>
              <m:endChr m:val="]"/>
              <m:ctrlPr>
                <w:rPr>
                  <w:rFonts w:ascii="Cambria Math" w:hAnsi="Cambria Math"/>
                </w:rPr>
              </m:ctrlPr>
            </m:dPr>
            <m:e>
              <m:r>
                <m:rPr>
                  <m:sty m:val="p"/>
                </m:rPr>
                <w:rPr>
                  <w:rFonts w:ascii="Cambria Math" w:hAnsi="Cambria Math"/>
                </w:rPr>
                <m:t>V</m:t>
              </m:r>
            </m:e>
          </m:d>
        </m:oMath>
      </m:oMathPara>
    </w:p>
    <w:p w14:paraId="3E71AF89" w14:textId="77777777" w:rsidR="00EB60CD" w:rsidRPr="009627EC" w:rsidRDefault="00EB60CD" w:rsidP="00EB60CD">
      <w:pPr>
        <w:rPr>
          <w:i/>
          <w:iCs/>
          <w:lang w:val="ro-RO"/>
        </w:rPr>
      </w:pPr>
      <w:r>
        <w:t xml:space="preserve">Se observă că semnalul util, adică cel de mod diferențial are frecvența </w:t>
      </w:r>
      <w:r>
        <w:rPr>
          <w:i/>
          <w:iCs/>
        </w:rPr>
        <w:t>f</w:t>
      </w:r>
      <w:r>
        <w:rPr>
          <w:vertAlign w:val="subscript"/>
        </w:rPr>
        <w:t>2</w:t>
      </w:r>
      <w:r>
        <w:t xml:space="preserve">=1kHz, iar semnalul de mod comun, semnal nedorit, perturbator al rețelei de alimentare de c.a., dar prezent în procesarea semnalelor are frecvența </w:t>
      </w:r>
      <w:r>
        <w:rPr>
          <w:i/>
          <w:iCs/>
        </w:rPr>
        <w:t>f</w:t>
      </w:r>
      <w:r w:rsidRPr="009627EC">
        <w:rPr>
          <w:vertAlign w:val="subscript"/>
        </w:rPr>
        <w:t>1</w:t>
      </w:r>
      <w:r>
        <w:t>=50Hz.</w:t>
      </w:r>
    </w:p>
    <w:p w14:paraId="2A67E76C" w14:textId="77777777" w:rsidR="00EB60CD" w:rsidRDefault="00EB60CD" w:rsidP="00EB60CD">
      <w:r>
        <w:t>În relația tensiunii de ieșire, primul termen corespunde semnalului de mod comun iar cel de al doilea celui de mod diferențial. Prin identificare cu rel. (1), obținem</w:t>
      </w:r>
    </w:p>
    <w:p w14:paraId="6F25ED1A" w14:textId="77777777" w:rsidR="00EB60CD" w:rsidRPr="009B738B" w:rsidRDefault="00EB60CD" w:rsidP="00EB60CD">
      <w:pPr>
        <w:spacing w:before="120" w:after="120"/>
        <w:rPr>
          <w:rFonts w:ascii="Cambria Math" w:hAnsi="Cambria Math"/>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dm</m:t>
              </m:r>
            </m:sub>
          </m:sSub>
          <m:r>
            <m:rPr>
              <m:sty m:val="p"/>
            </m:rPr>
            <w:rPr>
              <w:rFonts w:ascii="Cambria Math" w:hAnsi="Cambria Math"/>
            </w:rPr>
            <m:t>×10</m:t>
          </m:r>
          <m:r>
            <w:rPr>
              <w:rFonts w:ascii="Cambria Math" w:hAnsi="Cambria Math"/>
            </w:rPr>
            <m:t>cos</m:t>
          </m:r>
          <m:d>
            <m:dPr>
              <m:ctrlPr>
                <w:rPr>
                  <w:rFonts w:ascii="Cambria Math" w:hAnsi="Cambria Math"/>
                </w:rPr>
              </m:ctrlPr>
            </m:dPr>
            <m:e>
              <m:r>
                <m:rPr>
                  <m:sty m:val="p"/>
                </m:rPr>
                <w:rPr>
                  <w:rFonts w:ascii="Cambria Math" w:hAnsi="Cambria Math"/>
                </w:rPr>
                <m:t>2π</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t</m:t>
              </m:r>
            </m:e>
          </m:d>
          <m:d>
            <m:dPr>
              <m:begChr m:val="["/>
              <m:endChr m:val="]"/>
              <m:ctrlPr>
                <w:rPr>
                  <w:rFonts w:ascii="Cambria Math" w:hAnsi="Cambria Math"/>
                </w:rPr>
              </m:ctrlPr>
            </m:dPr>
            <m:e>
              <m:r>
                <m:rPr>
                  <m:sty m:val="p"/>
                </m:rPr>
                <w:rPr>
                  <w:rFonts w:ascii="Cambria Math" w:hAnsi="Cambria Math"/>
                </w:rPr>
                <m:t>mV</m:t>
              </m:r>
            </m:e>
          </m:d>
          <m:r>
            <m:rPr>
              <m:sty m:val="p"/>
            </m:rPr>
            <w:rPr>
              <w:rFonts w:ascii="Cambria Math" w:hAnsi="Cambria Math"/>
            </w:rPr>
            <m:t>=2</m:t>
          </m:r>
          <m:r>
            <w:rPr>
              <w:rFonts w:ascii="Cambria Math" w:hAnsi="Cambria Math"/>
            </w:rPr>
            <m:t>cos</m:t>
          </m:r>
          <m:r>
            <m:rPr>
              <m:sty m:val="p"/>
            </m:rPr>
            <w:rPr>
              <w:rFonts w:ascii="Cambria Math" w:hAnsi="Cambria Math"/>
            </w:rPr>
            <m:t>(2π</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t)[V]</m:t>
          </m:r>
        </m:oMath>
      </m:oMathPara>
    </w:p>
    <w:p w14:paraId="1D05FA9B" w14:textId="77777777" w:rsidR="00EB60CD" w:rsidRDefault="00EB60CD" w:rsidP="00EB60CD">
      <w:r>
        <w:t>de unde</w:t>
      </w:r>
    </w:p>
    <w:p w14:paraId="096BBF0A" w14:textId="77777777" w:rsidR="00EB60CD" w:rsidRPr="009B738B" w:rsidRDefault="00EB60CD" w:rsidP="00EB60CD">
      <w:pPr>
        <w:spacing w:before="120" w:after="120"/>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dm</m:t>
              </m:r>
            </m:sub>
          </m:sSub>
          <m:r>
            <w:rPr>
              <w:rFonts w:ascii="Cambria Math" w:hAnsi="Cambria Math"/>
            </w:rPr>
            <m:t>=</m:t>
          </m:r>
          <m:f>
            <m:fPr>
              <m:ctrlPr>
                <w:rPr>
                  <w:rFonts w:ascii="Cambria Math" w:hAnsi="Cambria Math"/>
                  <w:i/>
                </w:rPr>
              </m:ctrlPr>
            </m:fPr>
            <m:num>
              <m:r>
                <w:rPr>
                  <w:rFonts w:ascii="Cambria Math" w:hAnsi="Cambria Math"/>
                </w:rPr>
                <m:t>2V</m:t>
              </m:r>
            </m:num>
            <m:den>
              <m:r>
                <w:rPr>
                  <w:rFonts w:ascii="Cambria Math" w:hAnsi="Cambria Math"/>
                </w:rPr>
                <m:t>10mV</m:t>
              </m:r>
            </m:den>
          </m:f>
          <m:r>
            <w:rPr>
              <w:rFonts w:ascii="Cambria Math" w:hAnsi="Cambria Math"/>
            </w:rPr>
            <m:t>=200</m:t>
          </m:r>
        </m:oMath>
      </m:oMathPara>
    </w:p>
    <w:p w14:paraId="058C94FD" w14:textId="77777777" w:rsidR="00EB60CD" w:rsidRDefault="00EB60CD" w:rsidP="00EB60CD">
      <w:r>
        <w:t>respectiv</w:t>
      </w:r>
    </w:p>
    <w:p w14:paraId="7D3C63C8" w14:textId="77777777" w:rsidR="00EB60CD" w:rsidRPr="009B738B" w:rsidRDefault="00EB60CD" w:rsidP="00EB60CD">
      <w:pPr>
        <w:spacing w:before="120" w:after="120"/>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cm</m:t>
              </m:r>
            </m:sub>
          </m:sSub>
          <m:r>
            <w:rPr>
              <w:rFonts w:ascii="Cambria Math" w:hAnsi="Cambria Math"/>
            </w:rPr>
            <m:t>×</m:t>
          </m:r>
          <m:r>
            <m:rPr>
              <m:sty m:val="p"/>
            </m:rPr>
            <w:rPr>
              <w:rFonts w:ascii="Cambria Math" w:hAnsi="Cambria Math"/>
            </w:rPr>
            <m:t>10</m:t>
          </m:r>
          <m:r>
            <w:rPr>
              <w:rFonts w:ascii="Cambria Math" w:hAnsi="Cambria Math"/>
            </w:rPr>
            <m:t>cos</m:t>
          </m:r>
          <m:d>
            <m:dPr>
              <m:ctrlPr>
                <w:rPr>
                  <w:rFonts w:ascii="Cambria Math" w:hAnsi="Cambria Math"/>
                </w:rPr>
              </m:ctrlPr>
            </m:dPr>
            <m:e>
              <m:r>
                <m:rPr>
                  <m:sty m:val="p"/>
                </m:rPr>
                <w:rPr>
                  <w:rFonts w:ascii="Cambria Math" w:hAnsi="Cambria Math"/>
                </w:rPr>
                <m:t>2π50t</m:t>
              </m:r>
            </m:e>
          </m:d>
          <m:d>
            <m:dPr>
              <m:begChr m:val="["/>
              <m:endChr m:val="]"/>
              <m:ctrlPr>
                <w:rPr>
                  <w:rFonts w:ascii="Cambria Math" w:hAnsi="Cambria Math"/>
                </w:rPr>
              </m:ctrlPr>
            </m:dPr>
            <m:e>
              <m:r>
                <m:rPr>
                  <m:sty m:val="p"/>
                </m:rPr>
                <w:rPr>
                  <w:rFonts w:ascii="Cambria Math" w:hAnsi="Cambria Math"/>
                </w:rPr>
                <m:t>V</m:t>
              </m:r>
            </m:e>
          </m:d>
          <m:r>
            <w:rPr>
              <w:rFonts w:ascii="Cambria Math" w:hAnsi="Cambria Math"/>
            </w:rPr>
            <m:t>=</m:t>
          </m:r>
          <m:r>
            <m:rPr>
              <m:sty m:val="p"/>
            </m:rPr>
            <w:rPr>
              <w:rStyle w:val="tlid-translation"/>
              <w:rFonts w:ascii="Cambria Math" w:hAnsi="Cambria Math"/>
            </w:rPr>
            <m:t>100</m:t>
          </m:r>
          <m:r>
            <w:rPr>
              <w:rStyle w:val="tlid-translation"/>
              <w:rFonts w:ascii="Cambria Math" w:hAnsi="Cambria Math"/>
            </w:rPr>
            <m:t>cos</m:t>
          </m:r>
          <m:r>
            <m:rPr>
              <m:sty m:val="p"/>
            </m:rPr>
            <w:rPr>
              <w:rStyle w:val="tlid-translation"/>
              <w:rFonts w:ascii="Cambria Math" w:hAnsi="Cambria Math"/>
            </w:rPr>
            <m:t>(2π50t)[mV]</m:t>
          </m:r>
        </m:oMath>
      </m:oMathPara>
    </w:p>
    <w:p w14:paraId="10CCE080" w14:textId="77777777" w:rsidR="00EB60CD" w:rsidRDefault="00EB60CD" w:rsidP="00EB60CD">
      <w:r>
        <w:t>de unde</w:t>
      </w:r>
    </w:p>
    <w:p w14:paraId="1ECD5742" w14:textId="77777777" w:rsidR="00EB60CD" w:rsidRPr="009B738B" w:rsidRDefault="00EB60CD" w:rsidP="00EB60CD">
      <w:pPr>
        <w:spacing w:before="120" w:after="120"/>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cm</m:t>
              </m:r>
            </m:sub>
          </m:sSub>
          <m:r>
            <w:rPr>
              <w:rFonts w:ascii="Cambria Math" w:hAnsi="Cambria Math"/>
            </w:rPr>
            <m:t>=</m:t>
          </m:r>
          <m:f>
            <m:fPr>
              <m:ctrlPr>
                <w:rPr>
                  <w:rFonts w:ascii="Cambria Math" w:hAnsi="Cambria Math"/>
                  <w:i/>
                </w:rPr>
              </m:ctrlPr>
            </m:fPr>
            <m:num>
              <m:r>
                <w:rPr>
                  <w:rFonts w:ascii="Cambria Math" w:hAnsi="Cambria Math"/>
                </w:rPr>
                <m:t>100mV</m:t>
              </m:r>
            </m:num>
            <m:den>
              <m:r>
                <w:rPr>
                  <w:rFonts w:ascii="Cambria Math" w:hAnsi="Cambria Math"/>
                </w:rPr>
                <m:t>10V</m:t>
              </m:r>
            </m:den>
          </m:f>
          <m:r>
            <w:rPr>
              <w:rFonts w:ascii="Cambria Math" w:hAnsi="Cambria Math"/>
            </w:rPr>
            <m:t>=0.01</m:t>
          </m:r>
        </m:oMath>
      </m:oMathPara>
    </w:p>
    <w:p w14:paraId="469940C3" w14:textId="77777777" w:rsidR="00EB60CD" w:rsidRDefault="00EB60CD" w:rsidP="00EB60CD">
      <w:r>
        <w:t>Factorul de rejecție a modului comun, CMRR, exprimat în dB este</w:t>
      </w:r>
    </w:p>
    <w:p w14:paraId="0056651E" w14:textId="77777777" w:rsidR="00EB60CD" w:rsidRPr="009B738B" w:rsidRDefault="00EB60CD" w:rsidP="00EB60CD">
      <m:oMathPara>
        <m:oMathParaPr>
          <m:jc m:val="left"/>
        </m:oMathParaPr>
        <m:oMath>
          <m:sSub>
            <m:sSubPr>
              <m:ctrlPr>
                <w:rPr>
                  <w:rStyle w:val="tlid-translation"/>
                  <w:rFonts w:ascii="Cambria Math" w:hAnsi="Cambria Math"/>
                  <w:i/>
                  <w:szCs w:val="24"/>
                </w:rPr>
              </m:ctrlPr>
            </m:sSubPr>
            <m:e>
              <m:r>
                <w:rPr>
                  <w:rStyle w:val="tlid-translation"/>
                  <w:rFonts w:ascii="Cambria Math" w:hAnsi="Cambria Math"/>
                  <w:szCs w:val="24"/>
                </w:rPr>
                <m:t>CMRR</m:t>
              </m:r>
            </m:e>
            <m:sub>
              <m:r>
                <w:rPr>
                  <w:rStyle w:val="tlid-translation"/>
                  <w:rFonts w:ascii="Cambria Math" w:hAnsi="Cambria Math"/>
                  <w:szCs w:val="24"/>
                </w:rPr>
                <m:t>dB</m:t>
              </m:r>
            </m:sub>
          </m:sSub>
          <m:r>
            <w:rPr>
              <w:rStyle w:val="tlid-translation"/>
              <w:rFonts w:ascii="Cambria Math" w:hAnsi="Cambria Math"/>
              <w:szCs w:val="24"/>
            </w:rPr>
            <m:t>=20</m:t>
          </m:r>
          <m:sSub>
            <m:sSubPr>
              <m:ctrlPr>
                <w:rPr>
                  <w:rStyle w:val="tlid-translation"/>
                  <w:rFonts w:ascii="Cambria Math" w:hAnsi="Cambria Math"/>
                  <w:i/>
                  <w:szCs w:val="24"/>
                </w:rPr>
              </m:ctrlPr>
            </m:sSubPr>
            <m:e>
              <m:r>
                <w:rPr>
                  <w:rStyle w:val="tlid-translation"/>
                  <w:rFonts w:ascii="Cambria Math" w:hAnsi="Cambria Math"/>
                  <w:szCs w:val="24"/>
                </w:rPr>
                <m:t>log</m:t>
              </m:r>
            </m:e>
            <m:sub>
              <m:r>
                <w:rPr>
                  <w:rStyle w:val="tlid-translation"/>
                  <w:rFonts w:ascii="Cambria Math" w:hAnsi="Cambria Math"/>
                  <w:szCs w:val="24"/>
                </w:rPr>
                <m:t>10</m:t>
              </m:r>
            </m:sub>
          </m:sSub>
          <m:d>
            <m:dPr>
              <m:begChr m:val="|"/>
              <m:endChr m:val="|"/>
              <m:ctrlPr>
                <w:rPr>
                  <w:rStyle w:val="tlid-translation"/>
                  <w:rFonts w:ascii="Cambria Math" w:hAnsi="Cambria Math"/>
                  <w:i/>
                  <w:szCs w:val="24"/>
                </w:rPr>
              </m:ctrlPr>
            </m:dPr>
            <m:e>
              <m:f>
                <m:fPr>
                  <m:ctrlPr>
                    <w:rPr>
                      <w:rStyle w:val="tlid-translation"/>
                      <w:rFonts w:ascii="Cambria Math" w:hAnsi="Cambria Math"/>
                      <w:i/>
                      <w:szCs w:val="24"/>
                    </w:rPr>
                  </m:ctrlPr>
                </m:fPr>
                <m:num>
                  <m:sSub>
                    <m:sSubPr>
                      <m:ctrlPr>
                        <w:rPr>
                          <w:rStyle w:val="tlid-translation"/>
                          <w:rFonts w:ascii="Cambria Math" w:hAnsi="Cambria Math"/>
                          <w:i/>
                          <w:szCs w:val="24"/>
                        </w:rPr>
                      </m:ctrlPr>
                    </m:sSubPr>
                    <m:e>
                      <m:r>
                        <w:rPr>
                          <w:rStyle w:val="tlid-translation"/>
                          <w:rFonts w:ascii="Cambria Math" w:hAnsi="Cambria Math"/>
                          <w:szCs w:val="24"/>
                        </w:rPr>
                        <m:t>A</m:t>
                      </m:r>
                    </m:e>
                    <m:sub>
                      <m:r>
                        <w:rPr>
                          <w:rStyle w:val="tlid-translation"/>
                          <w:rFonts w:ascii="Cambria Math" w:hAnsi="Cambria Math"/>
                          <w:szCs w:val="24"/>
                        </w:rPr>
                        <m:t>dm</m:t>
                      </m:r>
                    </m:sub>
                  </m:sSub>
                </m:num>
                <m:den>
                  <m:sSub>
                    <m:sSubPr>
                      <m:ctrlPr>
                        <w:rPr>
                          <w:rStyle w:val="tlid-translation"/>
                          <w:rFonts w:ascii="Cambria Math" w:hAnsi="Cambria Math"/>
                          <w:i/>
                          <w:szCs w:val="24"/>
                        </w:rPr>
                      </m:ctrlPr>
                    </m:sSubPr>
                    <m:e>
                      <m:r>
                        <w:rPr>
                          <w:rStyle w:val="tlid-translation"/>
                          <w:rFonts w:ascii="Cambria Math" w:hAnsi="Cambria Math"/>
                          <w:szCs w:val="24"/>
                        </w:rPr>
                        <m:t>A</m:t>
                      </m:r>
                    </m:e>
                    <m:sub>
                      <m:r>
                        <w:rPr>
                          <w:rStyle w:val="tlid-translation"/>
                          <w:rFonts w:ascii="Cambria Math" w:hAnsi="Cambria Math"/>
                          <w:szCs w:val="24"/>
                        </w:rPr>
                        <m:t>cm</m:t>
                      </m:r>
                    </m:sub>
                  </m:sSub>
                </m:den>
              </m:f>
            </m:e>
          </m:d>
          <m:r>
            <w:rPr>
              <w:rStyle w:val="tlid-translation"/>
              <w:rFonts w:ascii="Cambria Math" w:hAnsi="Cambria Math"/>
              <w:szCs w:val="24"/>
            </w:rPr>
            <m:t>=20</m:t>
          </m:r>
          <m:sSub>
            <m:sSubPr>
              <m:ctrlPr>
                <w:rPr>
                  <w:rStyle w:val="tlid-translation"/>
                  <w:rFonts w:ascii="Cambria Math" w:hAnsi="Cambria Math"/>
                  <w:i/>
                  <w:szCs w:val="24"/>
                </w:rPr>
              </m:ctrlPr>
            </m:sSubPr>
            <m:e>
              <m:r>
                <w:rPr>
                  <w:rStyle w:val="tlid-translation"/>
                  <w:rFonts w:ascii="Cambria Math" w:hAnsi="Cambria Math"/>
                  <w:szCs w:val="24"/>
                </w:rPr>
                <m:t>log</m:t>
              </m:r>
            </m:e>
            <m:sub>
              <m:r>
                <w:rPr>
                  <w:rStyle w:val="tlid-translation"/>
                  <w:rFonts w:ascii="Cambria Math" w:hAnsi="Cambria Math"/>
                  <w:szCs w:val="24"/>
                </w:rPr>
                <m:t>10</m:t>
              </m:r>
            </m:sub>
          </m:sSub>
          <m:f>
            <m:fPr>
              <m:ctrlPr>
                <w:rPr>
                  <w:rStyle w:val="tlid-translation"/>
                  <w:rFonts w:ascii="Cambria Math" w:hAnsi="Cambria Math"/>
                  <w:i/>
                  <w:szCs w:val="24"/>
                </w:rPr>
              </m:ctrlPr>
            </m:fPr>
            <m:num>
              <m:r>
                <w:rPr>
                  <w:rStyle w:val="tlid-translation"/>
                  <w:rFonts w:ascii="Cambria Math" w:hAnsi="Cambria Math"/>
                  <w:szCs w:val="24"/>
                </w:rPr>
                <m:t>200</m:t>
              </m:r>
            </m:num>
            <m:den>
              <m:r>
                <w:rPr>
                  <w:rStyle w:val="tlid-translation"/>
                  <w:rFonts w:ascii="Cambria Math" w:hAnsi="Cambria Math"/>
                  <w:szCs w:val="24"/>
                </w:rPr>
                <m:t>0.01</m:t>
              </m:r>
            </m:den>
          </m:f>
          <m:r>
            <w:rPr>
              <w:rStyle w:val="tlid-translation"/>
              <w:rFonts w:ascii="Cambria Math" w:hAnsi="Cambria Math"/>
              <w:szCs w:val="24"/>
            </w:rPr>
            <m:t>=86dB</m:t>
          </m:r>
        </m:oMath>
      </m:oMathPara>
    </w:p>
    <w:p w14:paraId="0D71CF12" w14:textId="77777777" w:rsidR="00EB60CD" w:rsidRDefault="00EB60CD" w:rsidP="00EB60CD"/>
    <w:p w14:paraId="6221AE98" w14:textId="77777777" w:rsidR="00EB60CD" w:rsidRDefault="00EB60CD" w:rsidP="00EB60CD">
      <w:pPr>
        <w:rPr>
          <w:rStyle w:val="tlid-translation"/>
        </w:rPr>
      </w:pPr>
      <w:r>
        <w:rPr>
          <w:b/>
          <w:bCs/>
        </w:rPr>
        <w:t>P2.</w:t>
      </w:r>
      <w:r>
        <w:t xml:space="preserve"> </w:t>
      </w:r>
      <w:r>
        <w:rPr>
          <w:rStyle w:val="tlid-translation"/>
        </w:rPr>
        <w:t xml:space="preserve">Dacă se consideră că valorile reale de rezistență din fig. 1 sunt </w:t>
      </w:r>
      <w:r w:rsidRPr="00AB0D1F">
        <w:rPr>
          <w:rStyle w:val="tlid-translation"/>
          <w:i/>
          <w:iCs/>
        </w:rPr>
        <w:t>R</w:t>
      </w:r>
      <w:r w:rsidRPr="00AB0D1F">
        <w:rPr>
          <w:rStyle w:val="tlid-translation"/>
          <w:vertAlign w:val="subscript"/>
        </w:rPr>
        <w:t>1</w:t>
      </w:r>
      <w:r>
        <w:rPr>
          <w:rStyle w:val="tlid-translation"/>
        </w:rPr>
        <w:t>=1,01k</w:t>
      </w:r>
      <w:r>
        <w:rPr>
          <w:rStyle w:val="tlid-translation"/>
        </w:rPr>
        <w:sym w:font="Symbol" w:char="F057"/>
      </w:r>
      <w:r>
        <w:rPr>
          <w:rStyle w:val="tlid-translation"/>
        </w:rPr>
        <w:t xml:space="preserve">, </w:t>
      </w:r>
      <w:r w:rsidRPr="00AB0D1F">
        <w:rPr>
          <w:rStyle w:val="tlid-translation"/>
          <w:i/>
          <w:iCs/>
        </w:rPr>
        <w:t>R</w:t>
      </w:r>
      <w:r w:rsidRPr="00AB0D1F">
        <w:rPr>
          <w:rStyle w:val="tlid-translation"/>
          <w:vertAlign w:val="subscript"/>
        </w:rPr>
        <w:t>2</w:t>
      </w:r>
      <w:r>
        <w:rPr>
          <w:rStyle w:val="tlid-translation"/>
        </w:rPr>
        <w:t>=99,7k</w:t>
      </w:r>
      <w:r>
        <w:rPr>
          <w:rStyle w:val="tlid-translation"/>
        </w:rPr>
        <w:sym w:font="Symbol" w:char="F057"/>
      </w:r>
      <w:r>
        <w:rPr>
          <w:rStyle w:val="tlid-translation"/>
        </w:rPr>
        <w:t xml:space="preserve">, </w:t>
      </w:r>
      <w:r w:rsidRPr="00AB0D1F">
        <w:rPr>
          <w:rStyle w:val="tlid-translation"/>
          <w:i/>
          <w:iCs/>
        </w:rPr>
        <w:t>R</w:t>
      </w:r>
      <w:r w:rsidRPr="00AB0D1F">
        <w:rPr>
          <w:rStyle w:val="tlid-translation"/>
          <w:vertAlign w:val="subscript"/>
        </w:rPr>
        <w:t>3</w:t>
      </w:r>
      <w:r>
        <w:rPr>
          <w:rStyle w:val="tlid-translation"/>
        </w:rPr>
        <w:t>=0,995k</w:t>
      </w:r>
      <w:r>
        <w:rPr>
          <w:rStyle w:val="tlid-translation"/>
        </w:rPr>
        <w:sym w:font="Symbol" w:char="F057"/>
      </w:r>
      <w:r>
        <w:rPr>
          <w:rStyle w:val="tlid-translation"/>
        </w:rPr>
        <w:t xml:space="preserve"> și </w:t>
      </w:r>
      <w:r w:rsidRPr="00AB0D1F">
        <w:rPr>
          <w:rStyle w:val="tlid-translation"/>
          <w:i/>
          <w:iCs/>
        </w:rPr>
        <w:t>R</w:t>
      </w:r>
      <w:r w:rsidRPr="00AB0D1F">
        <w:rPr>
          <w:rStyle w:val="tlid-translation"/>
          <w:vertAlign w:val="subscript"/>
        </w:rPr>
        <w:t>4</w:t>
      </w:r>
      <w:r>
        <w:rPr>
          <w:rStyle w:val="tlid-translation"/>
        </w:rPr>
        <w:t>=102k</w:t>
      </w:r>
      <w:r>
        <w:rPr>
          <w:rStyle w:val="tlid-translation"/>
        </w:rPr>
        <w:sym w:font="Symbol" w:char="F057"/>
      </w:r>
      <w:r>
        <w:rPr>
          <w:rStyle w:val="tlid-translation"/>
        </w:rPr>
        <w:t xml:space="preserve">, estimați valorile pentru </w:t>
      </w:r>
      <w:r w:rsidRPr="00AB0D1F">
        <w:rPr>
          <w:rStyle w:val="tlid-translation"/>
          <w:i/>
          <w:iCs/>
        </w:rPr>
        <w:t>A</w:t>
      </w:r>
      <w:r w:rsidRPr="00AB0D1F">
        <w:rPr>
          <w:rStyle w:val="tlid-translation"/>
          <w:i/>
          <w:iCs/>
          <w:vertAlign w:val="subscript"/>
        </w:rPr>
        <w:t>dm</w:t>
      </w:r>
      <w:r>
        <w:rPr>
          <w:rStyle w:val="tlid-translation"/>
        </w:rPr>
        <w:t xml:space="preserve">, </w:t>
      </w:r>
      <w:r w:rsidRPr="00AB0D1F">
        <w:rPr>
          <w:rStyle w:val="tlid-translation"/>
          <w:i/>
          <w:iCs/>
        </w:rPr>
        <w:t>A</w:t>
      </w:r>
      <w:r w:rsidRPr="00AB0D1F">
        <w:rPr>
          <w:rStyle w:val="tlid-translation"/>
          <w:i/>
          <w:iCs/>
          <w:vertAlign w:val="subscript"/>
        </w:rPr>
        <w:t>cm</w:t>
      </w:r>
      <w:r>
        <w:rPr>
          <w:rStyle w:val="tlid-translation"/>
        </w:rPr>
        <w:t xml:space="preserve"> și CMRR</w:t>
      </w:r>
      <w:r w:rsidRPr="00AB0D1F">
        <w:rPr>
          <w:rStyle w:val="tlid-translation"/>
          <w:vertAlign w:val="subscript"/>
        </w:rPr>
        <w:t>dB</w:t>
      </w:r>
      <w:r>
        <w:rPr>
          <w:rStyle w:val="tlid-translation"/>
        </w:rPr>
        <w:t>.</w:t>
      </w:r>
    </w:p>
    <w:p w14:paraId="4133E93F" w14:textId="77777777" w:rsidR="00EB60CD" w:rsidRPr="00510976" w:rsidRDefault="00EB60CD" w:rsidP="00EB60CD"/>
    <w:p w14:paraId="7F87F4BE" w14:textId="77777777" w:rsidR="00EB60CD" w:rsidRDefault="00EB60CD" w:rsidP="00EB60CD">
      <w:pPr>
        <w:jc w:val="center"/>
      </w:pPr>
      <w:r>
        <w:rPr>
          <w:noProof/>
        </w:rPr>
        <w:drawing>
          <wp:inline distT="0" distB="0" distL="0" distR="0" wp14:anchorId="27EED1B5" wp14:editId="0FEFCD58">
            <wp:extent cx="1958400" cy="13608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0"/>
                    <a:stretch>
                      <a:fillRect/>
                    </a:stretch>
                  </pic:blipFill>
                  <pic:spPr>
                    <a:xfrm>
                      <a:off x="0" y="0"/>
                      <a:ext cx="1958400" cy="1360800"/>
                    </a:xfrm>
                    <a:prstGeom prst="rect">
                      <a:avLst/>
                    </a:prstGeom>
                  </pic:spPr>
                </pic:pic>
              </a:graphicData>
            </a:graphic>
          </wp:inline>
        </w:drawing>
      </w:r>
    </w:p>
    <w:p w14:paraId="1DC51B94" w14:textId="77777777" w:rsidR="00EB60CD" w:rsidRPr="00977703" w:rsidRDefault="00EB60CD" w:rsidP="00EB60CD">
      <w:pPr>
        <w:jc w:val="center"/>
        <w:rPr>
          <w:b/>
          <w:bCs/>
          <w:sz w:val="20"/>
          <w:szCs w:val="18"/>
        </w:rPr>
      </w:pPr>
      <w:r w:rsidRPr="00977703">
        <w:rPr>
          <w:b/>
          <w:bCs/>
          <w:sz w:val="20"/>
          <w:szCs w:val="18"/>
        </w:rPr>
        <w:t xml:space="preserve">Fig. </w:t>
      </w:r>
      <w:r>
        <w:rPr>
          <w:b/>
          <w:bCs/>
          <w:sz w:val="20"/>
          <w:szCs w:val="18"/>
        </w:rPr>
        <w:t>P2-</w:t>
      </w:r>
      <w:r w:rsidRPr="00977703">
        <w:rPr>
          <w:b/>
          <w:bCs/>
          <w:sz w:val="20"/>
          <w:szCs w:val="18"/>
        </w:rPr>
        <w:t>1.</w:t>
      </w:r>
    </w:p>
    <w:p w14:paraId="2DBFCEAA" w14:textId="77777777" w:rsidR="00EB60CD" w:rsidRPr="00237CC3" w:rsidRDefault="00EB60CD" w:rsidP="00EB60CD">
      <w:pPr>
        <w:rPr>
          <w:b/>
          <w:bCs/>
        </w:rPr>
      </w:pPr>
      <w:r>
        <w:rPr>
          <w:b/>
          <w:bCs/>
        </w:rPr>
        <w:t>Rezolvare</w:t>
      </w:r>
    </w:p>
    <w:p w14:paraId="326817B1" w14:textId="77777777" w:rsidR="00EB60CD" w:rsidRDefault="00EB60CD" w:rsidP="00EB60CD">
      <w:r>
        <w:t>Aplicând superpoziția</w:t>
      </w:r>
    </w:p>
    <w:p w14:paraId="5E61A329" w14:textId="77777777" w:rsidR="00EB60CD" w:rsidRPr="005D590B" w:rsidRDefault="00EB60CD" w:rsidP="00EB60CD">
      <w:pPr>
        <w:tabs>
          <w:tab w:val="center" w:pos="4820"/>
          <w:tab w:val="right" w:pos="9639"/>
        </w:tabs>
        <w:spacing w:before="120" w:after="120"/>
        <w:rPr>
          <w:rStyle w:val="tlid-translation"/>
        </w:rPr>
      </w:pPr>
      <w:r>
        <w:rPr>
          <w:rStyle w:val="tlid-translation"/>
        </w:rPr>
        <w:tab/>
      </w:r>
      <m:oMath>
        <m:sSub>
          <m:sSubPr>
            <m:ctrlPr>
              <w:rPr>
                <w:rStyle w:val="tlid-translation"/>
                <w:rFonts w:ascii="Cambria Math" w:hAnsi="Cambria Math"/>
              </w:rPr>
            </m:ctrlPr>
          </m:sSubPr>
          <m:e>
            <m:r>
              <w:rPr>
                <w:rStyle w:val="tlid-translation"/>
                <w:rFonts w:ascii="Cambria Math" w:hAnsi="Cambria Math"/>
              </w:rPr>
              <m:t>v</m:t>
            </m:r>
          </m:e>
          <m:sub>
            <m:r>
              <w:rPr>
                <w:rStyle w:val="tlid-translation"/>
                <w:rFonts w:ascii="Cambria Math" w:hAnsi="Cambria Math"/>
              </w:rPr>
              <m:t>O</m:t>
            </m:r>
          </m:sub>
        </m:sSub>
        <m:r>
          <m:rPr>
            <m:sty m:val="p"/>
          </m:rPr>
          <w:rPr>
            <w:rStyle w:val="tlid-translation"/>
            <w:rFonts w:ascii="Cambria Math" w:hAnsi="Cambria Math"/>
          </w:rPr>
          <m:t>=</m:t>
        </m:r>
        <m:f>
          <m:fPr>
            <m:ctrlPr>
              <w:rPr>
                <w:rStyle w:val="tlid-translation"/>
                <w:rFonts w:ascii="Cambria Math" w:hAnsi="Cambria Math"/>
              </w:rPr>
            </m:ctrlPr>
          </m:fPr>
          <m:num>
            <m:sSub>
              <m:sSubPr>
                <m:ctrlPr>
                  <w:rPr>
                    <w:rStyle w:val="tlid-translation"/>
                    <w:rFonts w:ascii="Cambria Math" w:hAnsi="Cambria Math"/>
                  </w:rPr>
                </m:ctrlPr>
              </m:sSubPr>
              <m:e>
                <m:r>
                  <w:rPr>
                    <w:rStyle w:val="tlid-translation"/>
                    <w:rFonts w:ascii="Cambria Math" w:hAnsi="Cambria Math"/>
                  </w:rPr>
                  <m:t>R</m:t>
                </m:r>
              </m:e>
              <m:sub>
                <m:r>
                  <m:rPr>
                    <m:sty m:val="p"/>
                  </m:rPr>
                  <w:rPr>
                    <w:rStyle w:val="tlid-translation"/>
                    <w:rFonts w:ascii="Cambria Math" w:hAnsi="Cambria Math"/>
                  </w:rPr>
                  <m:t>4</m:t>
                </m:r>
              </m:sub>
            </m:sSub>
          </m:num>
          <m:den>
            <m:sSub>
              <m:sSubPr>
                <m:ctrlPr>
                  <w:rPr>
                    <w:rStyle w:val="tlid-translation"/>
                    <w:rFonts w:ascii="Cambria Math" w:hAnsi="Cambria Math"/>
                  </w:rPr>
                </m:ctrlPr>
              </m:sSubPr>
              <m:e>
                <m:r>
                  <w:rPr>
                    <w:rStyle w:val="tlid-translation"/>
                    <w:rFonts w:ascii="Cambria Math" w:hAnsi="Cambria Math"/>
                  </w:rPr>
                  <m:t>R</m:t>
                </m:r>
              </m:e>
              <m:sub>
                <m:r>
                  <m:rPr>
                    <m:sty m:val="p"/>
                  </m:rPr>
                  <w:rPr>
                    <w:rStyle w:val="tlid-translation"/>
                    <w:rFonts w:ascii="Cambria Math" w:hAnsi="Cambria Math"/>
                  </w:rPr>
                  <m:t>3</m:t>
                </m:r>
              </m:sub>
            </m:sSub>
            <m:r>
              <m:rPr>
                <m:sty m:val="p"/>
              </m:rPr>
              <w:rPr>
                <w:rStyle w:val="tlid-translation"/>
                <w:rFonts w:ascii="Cambria Math" w:hAnsi="Cambria Math"/>
              </w:rPr>
              <m:t>+</m:t>
            </m:r>
            <m:sSub>
              <m:sSubPr>
                <m:ctrlPr>
                  <w:rPr>
                    <w:rStyle w:val="tlid-translation"/>
                    <w:rFonts w:ascii="Cambria Math" w:hAnsi="Cambria Math"/>
                  </w:rPr>
                </m:ctrlPr>
              </m:sSubPr>
              <m:e>
                <m:r>
                  <w:rPr>
                    <w:rStyle w:val="tlid-translation"/>
                    <w:rFonts w:ascii="Cambria Math" w:hAnsi="Cambria Math"/>
                  </w:rPr>
                  <m:t>R</m:t>
                </m:r>
              </m:e>
              <m:sub>
                <m:r>
                  <m:rPr>
                    <m:sty m:val="p"/>
                  </m:rPr>
                  <w:rPr>
                    <w:rStyle w:val="tlid-translation"/>
                    <w:rFonts w:ascii="Cambria Math" w:hAnsi="Cambria Math"/>
                  </w:rPr>
                  <m:t>4</m:t>
                </m:r>
              </m:sub>
            </m:sSub>
          </m:den>
        </m:f>
        <m:d>
          <m:dPr>
            <m:ctrlPr>
              <w:rPr>
                <w:rStyle w:val="tlid-translation"/>
                <w:rFonts w:ascii="Cambria Math" w:hAnsi="Cambria Math"/>
              </w:rPr>
            </m:ctrlPr>
          </m:dPr>
          <m:e>
            <m:r>
              <m:rPr>
                <m:sty m:val="p"/>
              </m:rPr>
              <w:rPr>
                <w:rStyle w:val="tlid-translation"/>
                <w:rFonts w:ascii="Cambria Math" w:hAnsi="Cambria Math"/>
              </w:rPr>
              <m:t>1+</m:t>
            </m:r>
            <m:f>
              <m:fPr>
                <m:ctrlPr>
                  <w:rPr>
                    <w:rStyle w:val="tlid-translation"/>
                    <w:rFonts w:ascii="Cambria Math" w:hAnsi="Cambria Math"/>
                  </w:rPr>
                </m:ctrlPr>
              </m:fPr>
              <m:num>
                <m:sSub>
                  <m:sSubPr>
                    <m:ctrlPr>
                      <w:rPr>
                        <w:rStyle w:val="tlid-translation"/>
                        <w:rFonts w:ascii="Cambria Math" w:hAnsi="Cambria Math"/>
                      </w:rPr>
                    </m:ctrlPr>
                  </m:sSubPr>
                  <m:e>
                    <m:r>
                      <w:rPr>
                        <w:rStyle w:val="tlid-translation"/>
                        <w:rFonts w:ascii="Cambria Math" w:hAnsi="Cambria Math"/>
                      </w:rPr>
                      <m:t>R</m:t>
                    </m:r>
                  </m:e>
                  <m:sub>
                    <m:r>
                      <m:rPr>
                        <m:sty m:val="p"/>
                      </m:rPr>
                      <w:rPr>
                        <w:rStyle w:val="tlid-translation"/>
                        <w:rFonts w:ascii="Cambria Math" w:hAnsi="Cambria Math"/>
                      </w:rPr>
                      <m:t>2</m:t>
                    </m:r>
                  </m:sub>
                </m:sSub>
              </m:num>
              <m:den>
                <m:sSub>
                  <m:sSubPr>
                    <m:ctrlPr>
                      <w:rPr>
                        <w:rStyle w:val="tlid-translation"/>
                        <w:rFonts w:ascii="Cambria Math" w:hAnsi="Cambria Math"/>
                      </w:rPr>
                    </m:ctrlPr>
                  </m:sSubPr>
                  <m:e>
                    <m:r>
                      <w:rPr>
                        <w:rStyle w:val="tlid-translation"/>
                        <w:rFonts w:ascii="Cambria Math" w:hAnsi="Cambria Math"/>
                      </w:rPr>
                      <m:t>R</m:t>
                    </m:r>
                  </m:e>
                  <m:sub>
                    <m:r>
                      <m:rPr>
                        <m:sty m:val="p"/>
                      </m:rPr>
                      <w:rPr>
                        <w:rStyle w:val="tlid-translation"/>
                        <w:rFonts w:ascii="Cambria Math" w:hAnsi="Cambria Math"/>
                      </w:rPr>
                      <m:t>1</m:t>
                    </m:r>
                  </m:sub>
                </m:sSub>
              </m:den>
            </m:f>
          </m:e>
        </m:d>
        <m:sSub>
          <m:sSubPr>
            <m:ctrlPr>
              <w:rPr>
                <w:rStyle w:val="tlid-translation"/>
                <w:rFonts w:ascii="Cambria Math" w:hAnsi="Cambria Math"/>
              </w:rPr>
            </m:ctrlPr>
          </m:sSubPr>
          <m:e>
            <m:r>
              <w:rPr>
                <w:rStyle w:val="tlid-translation"/>
                <w:rFonts w:ascii="Cambria Math" w:hAnsi="Cambria Math"/>
              </w:rPr>
              <m:t>v</m:t>
            </m:r>
          </m:e>
          <m:sub>
            <m:r>
              <m:rPr>
                <m:sty m:val="p"/>
              </m:rPr>
              <w:rPr>
                <w:rStyle w:val="tlid-translation"/>
                <w:rFonts w:ascii="Cambria Math" w:hAnsi="Cambria Math"/>
              </w:rPr>
              <m:t>2</m:t>
            </m:r>
          </m:sub>
        </m:sSub>
        <m:r>
          <m:rPr>
            <m:sty m:val="p"/>
          </m:rPr>
          <w:rPr>
            <w:rStyle w:val="tlid-translation"/>
            <w:rFonts w:ascii="Cambria Math" w:hAnsi="Cambria Math"/>
          </w:rPr>
          <m:t>-</m:t>
        </m:r>
        <m:f>
          <m:fPr>
            <m:ctrlPr>
              <w:rPr>
                <w:rStyle w:val="tlid-translation"/>
                <w:rFonts w:ascii="Cambria Math" w:hAnsi="Cambria Math"/>
              </w:rPr>
            </m:ctrlPr>
          </m:fPr>
          <m:num>
            <m:sSub>
              <m:sSubPr>
                <m:ctrlPr>
                  <w:rPr>
                    <w:rStyle w:val="tlid-translation"/>
                    <w:rFonts w:ascii="Cambria Math" w:hAnsi="Cambria Math"/>
                  </w:rPr>
                </m:ctrlPr>
              </m:sSubPr>
              <m:e>
                <m:r>
                  <w:rPr>
                    <w:rStyle w:val="tlid-translation"/>
                    <w:rFonts w:ascii="Cambria Math" w:hAnsi="Cambria Math"/>
                  </w:rPr>
                  <m:t>R</m:t>
                </m:r>
              </m:e>
              <m:sub>
                <m:r>
                  <m:rPr>
                    <m:sty m:val="p"/>
                  </m:rPr>
                  <w:rPr>
                    <w:rStyle w:val="tlid-translation"/>
                    <w:rFonts w:ascii="Cambria Math" w:hAnsi="Cambria Math"/>
                  </w:rPr>
                  <m:t>2</m:t>
                </m:r>
              </m:sub>
            </m:sSub>
          </m:num>
          <m:den>
            <m:sSub>
              <m:sSubPr>
                <m:ctrlPr>
                  <w:rPr>
                    <w:rStyle w:val="tlid-translation"/>
                    <w:rFonts w:ascii="Cambria Math" w:hAnsi="Cambria Math"/>
                  </w:rPr>
                </m:ctrlPr>
              </m:sSubPr>
              <m:e>
                <m:r>
                  <w:rPr>
                    <w:rStyle w:val="tlid-translation"/>
                    <w:rFonts w:ascii="Cambria Math" w:hAnsi="Cambria Math"/>
                  </w:rPr>
                  <m:t>R</m:t>
                </m:r>
              </m:e>
              <m:sub>
                <m:r>
                  <m:rPr>
                    <m:sty m:val="p"/>
                  </m:rPr>
                  <w:rPr>
                    <w:rStyle w:val="tlid-translation"/>
                    <w:rFonts w:ascii="Cambria Math" w:hAnsi="Cambria Math"/>
                  </w:rPr>
                  <m:t>1</m:t>
                </m:r>
              </m:sub>
            </m:sSub>
          </m:den>
        </m:f>
        <m:sSub>
          <m:sSubPr>
            <m:ctrlPr>
              <w:rPr>
                <w:rStyle w:val="tlid-translation"/>
                <w:rFonts w:ascii="Cambria Math" w:hAnsi="Cambria Math"/>
              </w:rPr>
            </m:ctrlPr>
          </m:sSubPr>
          <m:e>
            <m:r>
              <w:rPr>
                <w:rStyle w:val="tlid-translation"/>
                <w:rFonts w:ascii="Cambria Math" w:hAnsi="Cambria Math"/>
              </w:rPr>
              <m:t>v</m:t>
            </m:r>
          </m:e>
          <m:sub>
            <m:r>
              <m:rPr>
                <m:sty m:val="p"/>
              </m:rPr>
              <w:rPr>
                <w:rStyle w:val="tlid-translation"/>
                <w:rFonts w:ascii="Cambria Math" w:hAnsi="Cambria Math"/>
              </w:rPr>
              <m:t>1</m:t>
            </m:r>
          </m:sub>
        </m:sSub>
        <m:r>
          <m:rPr>
            <m:sty m:val="p"/>
          </m:rPr>
          <w:rPr>
            <w:rStyle w:val="tlid-translation"/>
            <w:rFonts w:ascii="Cambria Math" w:hAnsi="Cambria Math"/>
          </w:rPr>
          <m:t>=</m:t>
        </m:r>
        <m:sSub>
          <m:sSubPr>
            <m:ctrlPr>
              <w:rPr>
                <w:rStyle w:val="tlid-translation"/>
                <w:rFonts w:ascii="Cambria Math" w:hAnsi="Cambria Math"/>
              </w:rPr>
            </m:ctrlPr>
          </m:sSubPr>
          <m:e>
            <m:r>
              <w:rPr>
                <w:rStyle w:val="tlid-translation"/>
                <w:rFonts w:ascii="Cambria Math" w:hAnsi="Cambria Math"/>
              </w:rPr>
              <m:t>A</m:t>
            </m:r>
          </m:e>
          <m:sub>
            <m:r>
              <m:rPr>
                <m:sty m:val="p"/>
              </m:rPr>
              <w:rPr>
                <w:rStyle w:val="tlid-translation"/>
                <w:rFonts w:ascii="Cambria Math" w:hAnsi="Cambria Math"/>
              </w:rPr>
              <m:t>2</m:t>
            </m:r>
          </m:sub>
        </m:sSub>
        <m:sSub>
          <m:sSubPr>
            <m:ctrlPr>
              <w:rPr>
                <w:rStyle w:val="tlid-translation"/>
                <w:rFonts w:ascii="Cambria Math" w:hAnsi="Cambria Math"/>
              </w:rPr>
            </m:ctrlPr>
          </m:sSubPr>
          <m:e>
            <m:r>
              <w:rPr>
                <w:rStyle w:val="tlid-translation"/>
                <w:rFonts w:ascii="Cambria Math" w:hAnsi="Cambria Math"/>
              </w:rPr>
              <m:t>v</m:t>
            </m:r>
          </m:e>
          <m:sub>
            <m:r>
              <m:rPr>
                <m:sty m:val="p"/>
              </m:rPr>
              <w:rPr>
                <w:rStyle w:val="tlid-translation"/>
                <w:rFonts w:ascii="Cambria Math" w:hAnsi="Cambria Math"/>
              </w:rPr>
              <m:t>2</m:t>
            </m:r>
          </m:sub>
        </m:sSub>
        <m:r>
          <m:rPr>
            <m:sty m:val="p"/>
          </m:rPr>
          <w:rPr>
            <w:rStyle w:val="tlid-translation"/>
            <w:rFonts w:ascii="Cambria Math" w:hAnsi="Cambria Math"/>
          </w:rPr>
          <m:t>-</m:t>
        </m:r>
        <m:sSub>
          <m:sSubPr>
            <m:ctrlPr>
              <w:rPr>
                <w:rStyle w:val="tlid-translation"/>
                <w:rFonts w:ascii="Cambria Math" w:hAnsi="Cambria Math"/>
              </w:rPr>
            </m:ctrlPr>
          </m:sSubPr>
          <m:e>
            <m:r>
              <w:rPr>
                <w:rStyle w:val="tlid-translation"/>
                <w:rFonts w:ascii="Cambria Math" w:hAnsi="Cambria Math"/>
              </w:rPr>
              <m:t>A</m:t>
            </m:r>
          </m:e>
          <m:sub>
            <m:r>
              <m:rPr>
                <m:sty m:val="p"/>
              </m:rPr>
              <w:rPr>
                <w:rStyle w:val="tlid-translation"/>
                <w:rFonts w:ascii="Cambria Math" w:hAnsi="Cambria Math"/>
              </w:rPr>
              <m:t>1</m:t>
            </m:r>
          </m:sub>
        </m:sSub>
        <m:sSub>
          <m:sSubPr>
            <m:ctrlPr>
              <w:rPr>
                <w:rStyle w:val="tlid-translation"/>
                <w:rFonts w:ascii="Cambria Math" w:hAnsi="Cambria Math"/>
              </w:rPr>
            </m:ctrlPr>
          </m:sSubPr>
          <m:e>
            <m:r>
              <w:rPr>
                <w:rStyle w:val="tlid-translation"/>
                <w:rFonts w:ascii="Cambria Math" w:hAnsi="Cambria Math"/>
              </w:rPr>
              <m:t>v</m:t>
            </m:r>
          </m:e>
          <m:sub>
            <m:r>
              <m:rPr>
                <m:sty m:val="p"/>
              </m:rPr>
              <w:rPr>
                <w:rStyle w:val="tlid-translation"/>
                <w:rFonts w:ascii="Cambria Math" w:hAnsi="Cambria Math"/>
              </w:rPr>
              <m:t>1</m:t>
            </m:r>
          </m:sub>
        </m:sSub>
      </m:oMath>
      <w:r>
        <w:rPr>
          <w:rStyle w:val="tlid-translation"/>
        </w:rPr>
        <w:tab/>
        <w:t>(4)</w:t>
      </w:r>
    </w:p>
    <w:p w14:paraId="62BD4F22" w14:textId="77777777" w:rsidR="00EB60CD" w:rsidRDefault="00EB60CD" w:rsidP="00EB60CD">
      <w:r>
        <w:t xml:space="preserve">Dacă se ține seama de mărimile de mod diferențial și de mod comun, </w:t>
      </w:r>
      <w:r>
        <w:rPr>
          <w:i/>
          <w:iCs/>
        </w:rPr>
        <w:t>v</w:t>
      </w:r>
      <w:r>
        <w:rPr>
          <w:i/>
          <w:iCs/>
          <w:vertAlign w:val="subscript"/>
        </w:rPr>
        <w:t>O</w:t>
      </w:r>
      <w:r>
        <w:t xml:space="preserve"> se scrie</w:t>
      </w:r>
    </w:p>
    <w:p w14:paraId="1391B321" w14:textId="77777777" w:rsidR="00EB60CD" w:rsidRPr="005D590B" w:rsidRDefault="00EB60CD" w:rsidP="00EB60CD">
      <w:pPr>
        <w:tabs>
          <w:tab w:val="center" w:pos="4820"/>
          <w:tab w:val="right" w:pos="9639"/>
        </w:tabs>
        <w:spacing w:before="120" w:after="120"/>
        <w:rPr>
          <w:rStyle w:val="tlid-translation"/>
        </w:rPr>
      </w:pPr>
      <w:r>
        <w:rPr>
          <w:rStyle w:val="tlid-translation"/>
        </w:rPr>
        <w:tab/>
      </w:r>
      <m:oMath>
        <m:sSub>
          <m:sSubPr>
            <m:ctrlPr>
              <w:rPr>
                <w:rStyle w:val="tlid-translation"/>
                <w:rFonts w:ascii="Cambria Math" w:hAnsi="Cambria Math"/>
              </w:rPr>
            </m:ctrlPr>
          </m:sSubPr>
          <m:e>
            <m:r>
              <w:rPr>
                <w:rStyle w:val="tlid-translation"/>
                <w:rFonts w:ascii="Cambria Math" w:hAnsi="Cambria Math"/>
              </w:rPr>
              <m:t>v</m:t>
            </m:r>
          </m:e>
          <m:sub>
            <m:r>
              <w:rPr>
                <w:rStyle w:val="tlid-translation"/>
                <w:rFonts w:ascii="Cambria Math" w:hAnsi="Cambria Math"/>
              </w:rPr>
              <m:t>O</m:t>
            </m:r>
          </m:sub>
        </m:sSub>
        <m:r>
          <m:rPr>
            <m:sty m:val="p"/>
          </m:rPr>
          <w:rPr>
            <w:rStyle w:val="tlid-translation"/>
            <w:rFonts w:ascii="Cambria Math" w:hAnsi="Cambria Math"/>
          </w:rPr>
          <m:t>=</m:t>
        </m:r>
        <m:sSub>
          <m:sSubPr>
            <m:ctrlPr>
              <w:rPr>
                <w:rStyle w:val="tlid-translation"/>
                <w:rFonts w:ascii="Cambria Math" w:hAnsi="Cambria Math"/>
              </w:rPr>
            </m:ctrlPr>
          </m:sSubPr>
          <m:e>
            <m:r>
              <w:rPr>
                <w:rStyle w:val="tlid-translation"/>
                <w:rFonts w:ascii="Cambria Math" w:hAnsi="Cambria Math"/>
              </w:rPr>
              <m:t>A</m:t>
            </m:r>
          </m:e>
          <m:sub>
            <m:r>
              <w:rPr>
                <w:rStyle w:val="tlid-translation"/>
                <w:rFonts w:ascii="Cambria Math" w:hAnsi="Cambria Math"/>
              </w:rPr>
              <m:t>dm</m:t>
            </m:r>
          </m:sub>
        </m:sSub>
        <m:sSub>
          <m:sSubPr>
            <m:ctrlPr>
              <w:rPr>
                <w:rStyle w:val="tlid-translation"/>
                <w:rFonts w:ascii="Cambria Math" w:hAnsi="Cambria Math"/>
              </w:rPr>
            </m:ctrlPr>
          </m:sSubPr>
          <m:e>
            <m:r>
              <w:rPr>
                <w:rStyle w:val="tlid-translation"/>
                <w:rFonts w:ascii="Cambria Math" w:hAnsi="Cambria Math"/>
              </w:rPr>
              <m:t>v</m:t>
            </m:r>
          </m:e>
          <m:sub>
            <m:r>
              <w:rPr>
                <w:rStyle w:val="tlid-translation"/>
                <w:rFonts w:ascii="Cambria Math" w:hAnsi="Cambria Math"/>
              </w:rPr>
              <m:t>DM</m:t>
            </m:r>
          </m:sub>
        </m:sSub>
        <m:r>
          <m:rPr>
            <m:sty m:val="p"/>
          </m:rPr>
          <w:rPr>
            <w:rStyle w:val="tlid-translation"/>
            <w:rFonts w:ascii="Cambria Math" w:hAnsi="Cambria Math"/>
          </w:rPr>
          <m:t>+</m:t>
        </m:r>
        <m:sSub>
          <m:sSubPr>
            <m:ctrlPr>
              <w:rPr>
                <w:rStyle w:val="tlid-translation"/>
                <w:rFonts w:ascii="Cambria Math" w:hAnsi="Cambria Math"/>
              </w:rPr>
            </m:ctrlPr>
          </m:sSubPr>
          <m:e>
            <m:r>
              <w:rPr>
                <w:rStyle w:val="tlid-translation"/>
                <w:rFonts w:ascii="Cambria Math" w:hAnsi="Cambria Math"/>
              </w:rPr>
              <m:t>A</m:t>
            </m:r>
          </m:e>
          <m:sub>
            <m:r>
              <w:rPr>
                <w:rStyle w:val="tlid-translation"/>
                <w:rFonts w:ascii="Cambria Math" w:hAnsi="Cambria Math"/>
              </w:rPr>
              <m:t>cm</m:t>
            </m:r>
          </m:sub>
        </m:sSub>
        <m:sSub>
          <m:sSubPr>
            <m:ctrlPr>
              <w:rPr>
                <w:rStyle w:val="tlid-translation"/>
                <w:rFonts w:ascii="Cambria Math" w:hAnsi="Cambria Math"/>
              </w:rPr>
            </m:ctrlPr>
          </m:sSubPr>
          <m:e>
            <m:r>
              <w:rPr>
                <w:rStyle w:val="tlid-translation"/>
                <w:rFonts w:ascii="Cambria Math" w:hAnsi="Cambria Math"/>
              </w:rPr>
              <m:t>v</m:t>
            </m:r>
          </m:e>
          <m:sub>
            <m:r>
              <w:rPr>
                <w:rStyle w:val="tlid-translation"/>
                <w:rFonts w:ascii="Cambria Math" w:hAnsi="Cambria Math"/>
              </w:rPr>
              <m:t>CM</m:t>
            </m:r>
          </m:sub>
        </m:sSub>
      </m:oMath>
      <w:r>
        <w:rPr>
          <w:rStyle w:val="tlid-translation"/>
        </w:rPr>
        <w:tab/>
        <w:t>(5)</w:t>
      </w:r>
    </w:p>
    <w:p w14:paraId="5791C26B" w14:textId="77777777" w:rsidR="00EB60CD" w:rsidRPr="00B1001B" w:rsidRDefault="00EB60CD" w:rsidP="00EB60CD">
      <w:r>
        <w:t xml:space="preserve">unde </w:t>
      </w:r>
      <m:oMath>
        <m:sSub>
          <m:sSubPr>
            <m:ctrlPr>
              <w:rPr>
                <w:rStyle w:val="tlid-translation"/>
                <w:rFonts w:ascii="Cambria Math" w:hAnsi="Cambria Math"/>
              </w:rPr>
            </m:ctrlPr>
          </m:sSubPr>
          <m:e>
            <m:r>
              <w:rPr>
                <w:rStyle w:val="tlid-translation"/>
                <w:rFonts w:ascii="Cambria Math" w:hAnsi="Cambria Math"/>
              </w:rPr>
              <m:t>v</m:t>
            </m:r>
          </m:e>
          <m:sub>
            <m:r>
              <w:rPr>
                <w:rStyle w:val="tlid-translation"/>
                <w:rFonts w:ascii="Cambria Math" w:hAnsi="Cambria Math"/>
              </w:rPr>
              <m:t>DM</m:t>
            </m:r>
          </m:sub>
        </m:sSub>
        <m:r>
          <m:rPr>
            <m:sty m:val="p"/>
          </m:rPr>
          <w:rPr>
            <w:rStyle w:val="tlid-translation"/>
            <w:rFonts w:ascii="Cambria Math" w:hAnsi="Cambria Math"/>
          </w:rPr>
          <m:t>=</m:t>
        </m:r>
        <m:sSub>
          <m:sSubPr>
            <m:ctrlPr>
              <w:rPr>
                <w:rStyle w:val="tlid-translation"/>
                <w:rFonts w:ascii="Cambria Math" w:hAnsi="Cambria Math"/>
              </w:rPr>
            </m:ctrlPr>
          </m:sSubPr>
          <m:e>
            <m:r>
              <w:rPr>
                <w:rStyle w:val="tlid-translation"/>
                <w:rFonts w:ascii="Cambria Math" w:hAnsi="Cambria Math"/>
              </w:rPr>
              <m:t>v</m:t>
            </m:r>
          </m:e>
          <m:sub>
            <m:r>
              <m:rPr>
                <m:sty m:val="p"/>
              </m:rPr>
              <w:rPr>
                <w:rStyle w:val="tlid-translation"/>
                <w:rFonts w:ascii="Cambria Math" w:hAnsi="Cambria Math"/>
              </w:rPr>
              <m:t>2</m:t>
            </m:r>
          </m:sub>
        </m:sSub>
        <m:r>
          <m:rPr>
            <m:sty m:val="p"/>
          </m:rPr>
          <w:rPr>
            <w:rStyle w:val="tlid-translation"/>
            <w:rFonts w:ascii="Cambria Math" w:hAnsi="Cambria Math"/>
          </w:rPr>
          <m:t>-</m:t>
        </m:r>
        <m:sSub>
          <m:sSubPr>
            <m:ctrlPr>
              <w:rPr>
                <w:rStyle w:val="tlid-translation"/>
                <w:rFonts w:ascii="Cambria Math" w:hAnsi="Cambria Math"/>
              </w:rPr>
            </m:ctrlPr>
          </m:sSubPr>
          <m:e>
            <m:r>
              <w:rPr>
                <w:rStyle w:val="tlid-translation"/>
                <w:rFonts w:ascii="Cambria Math" w:hAnsi="Cambria Math"/>
              </w:rPr>
              <m:t>v</m:t>
            </m:r>
          </m:e>
          <m:sub>
            <m:r>
              <m:rPr>
                <m:sty m:val="p"/>
              </m:rPr>
              <w:rPr>
                <w:rStyle w:val="tlid-translation"/>
                <w:rFonts w:ascii="Cambria Math" w:hAnsi="Cambria Math"/>
              </w:rPr>
              <m:t>1</m:t>
            </m:r>
          </m:sub>
        </m:sSub>
      </m:oMath>
      <w:r>
        <w:rPr>
          <w:rStyle w:val="tlid-translation"/>
        </w:rPr>
        <w:t xml:space="preserve">, iar </w:t>
      </w:r>
      <m:oMath>
        <m:sSub>
          <m:sSubPr>
            <m:ctrlPr>
              <w:rPr>
                <w:rStyle w:val="tlid-translation"/>
                <w:rFonts w:ascii="Cambria Math" w:hAnsi="Cambria Math"/>
              </w:rPr>
            </m:ctrlPr>
          </m:sSubPr>
          <m:e>
            <m:r>
              <w:rPr>
                <w:rStyle w:val="tlid-translation"/>
                <w:rFonts w:ascii="Cambria Math" w:hAnsi="Cambria Math"/>
              </w:rPr>
              <m:t>v</m:t>
            </m:r>
          </m:e>
          <m:sub>
            <m:r>
              <w:rPr>
                <w:rStyle w:val="tlid-translation"/>
                <w:rFonts w:ascii="Cambria Math" w:hAnsi="Cambria Math"/>
              </w:rPr>
              <m:t>CM</m:t>
            </m:r>
          </m:sub>
        </m:sSub>
        <m:r>
          <m:rPr>
            <m:sty m:val="p"/>
          </m:rPr>
          <w:rPr>
            <w:rStyle w:val="tlid-translation"/>
            <w:rFonts w:ascii="Cambria Math" w:hAnsi="Cambria Math"/>
          </w:rPr>
          <m:t>=</m:t>
        </m:r>
        <m:f>
          <m:fPr>
            <m:type m:val="lin"/>
            <m:ctrlPr>
              <w:rPr>
                <w:rStyle w:val="tlid-translation"/>
                <w:rFonts w:ascii="Cambria Math" w:hAnsi="Cambria Math"/>
              </w:rPr>
            </m:ctrlPr>
          </m:fPr>
          <m:num>
            <m:d>
              <m:dPr>
                <m:ctrlPr>
                  <w:rPr>
                    <w:rStyle w:val="tlid-translation"/>
                    <w:rFonts w:ascii="Cambria Math" w:hAnsi="Cambria Math"/>
                    <w:i/>
                  </w:rPr>
                </m:ctrlPr>
              </m:dPr>
              <m:e>
                <m:sSub>
                  <m:sSubPr>
                    <m:ctrlPr>
                      <w:rPr>
                        <w:rStyle w:val="tlid-translation"/>
                        <w:rFonts w:ascii="Cambria Math" w:hAnsi="Cambria Math"/>
                      </w:rPr>
                    </m:ctrlPr>
                  </m:sSubPr>
                  <m:e>
                    <m:r>
                      <w:rPr>
                        <w:rStyle w:val="tlid-translation"/>
                        <w:rFonts w:ascii="Cambria Math" w:hAnsi="Cambria Math"/>
                      </w:rPr>
                      <m:t>v</m:t>
                    </m:r>
                  </m:e>
                  <m:sub>
                    <m:r>
                      <m:rPr>
                        <m:sty m:val="p"/>
                      </m:rPr>
                      <w:rPr>
                        <w:rStyle w:val="tlid-translation"/>
                        <w:rFonts w:ascii="Cambria Math" w:hAnsi="Cambria Math"/>
                      </w:rPr>
                      <m:t>1</m:t>
                    </m:r>
                  </m:sub>
                </m:sSub>
                <m:r>
                  <m:rPr>
                    <m:sty m:val="p"/>
                  </m:rPr>
                  <w:rPr>
                    <w:rStyle w:val="tlid-translation"/>
                    <w:rFonts w:ascii="Cambria Math" w:hAnsi="Cambria Math"/>
                  </w:rPr>
                  <m:t>+</m:t>
                </m:r>
                <m:sSub>
                  <m:sSubPr>
                    <m:ctrlPr>
                      <w:rPr>
                        <w:rStyle w:val="tlid-translation"/>
                        <w:rFonts w:ascii="Cambria Math" w:hAnsi="Cambria Math"/>
                      </w:rPr>
                    </m:ctrlPr>
                  </m:sSubPr>
                  <m:e>
                    <m:r>
                      <w:rPr>
                        <w:rStyle w:val="tlid-translation"/>
                        <w:rFonts w:ascii="Cambria Math" w:hAnsi="Cambria Math"/>
                      </w:rPr>
                      <m:t>v</m:t>
                    </m:r>
                  </m:e>
                  <m:sub>
                    <m:r>
                      <m:rPr>
                        <m:sty m:val="p"/>
                      </m:rPr>
                      <w:rPr>
                        <w:rStyle w:val="tlid-translation"/>
                        <w:rFonts w:ascii="Cambria Math" w:hAnsi="Cambria Math"/>
                      </w:rPr>
                      <m:t>2</m:t>
                    </m:r>
                  </m:sub>
                </m:sSub>
              </m:e>
            </m:d>
          </m:num>
          <m:den>
            <m:r>
              <w:rPr>
                <w:rStyle w:val="tlid-translation"/>
                <w:rFonts w:ascii="Cambria Math" w:hAnsi="Cambria Math"/>
              </w:rPr>
              <m:t>2</m:t>
            </m:r>
          </m:den>
        </m:f>
      </m:oMath>
      <w:r>
        <w:rPr>
          <w:rStyle w:val="tlid-translation"/>
        </w:rPr>
        <w:t xml:space="preserve"> și înlocuind în rel. (5), rezultă</w:t>
      </w:r>
    </w:p>
    <w:p w14:paraId="0DDC5D03" w14:textId="77777777" w:rsidR="00EB60CD" w:rsidRPr="00BB3B53" w:rsidRDefault="00EB60CD" w:rsidP="00EB60CD">
      <w:pPr>
        <w:spacing w:before="120" w:after="120"/>
      </w:pPr>
      <m:oMathPara>
        <m:oMathParaPr>
          <m:jc m:val="left"/>
        </m:oMathParaPr>
        <m:oMath>
          <m:sSub>
            <m:sSubPr>
              <m:ctrlPr>
                <w:rPr>
                  <w:rStyle w:val="tlid-translation"/>
                  <w:rFonts w:ascii="Cambria Math" w:hAnsi="Cambria Math"/>
                </w:rPr>
              </m:ctrlPr>
            </m:sSubPr>
            <m:e>
              <m:r>
                <w:rPr>
                  <w:rStyle w:val="tlid-translation"/>
                  <w:rFonts w:ascii="Cambria Math" w:hAnsi="Cambria Math"/>
                </w:rPr>
                <m:t>v</m:t>
              </m:r>
            </m:e>
            <m:sub>
              <m:r>
                <w:rPr>
                  <w:rStyle w:val="tlid-translation"/>
                  <w:rFonts w:ascii="Cambria Math" w:hAnsi="Cambria Math"/>
                </w:rPr>
                <m:t>O</m:t>
              </m:r>
            </m:sub>
          </m:sSub>
          <m:r>
            <m:rPr>
              <m:sty m:val="p"/>
            </m:rPr>
            <w:rPr>
              <w:rStyle w:val="tlid-translation"/>
              <w:rFonts w:ascii="Cambria Math" w:hAnsi="Cambria Math"/>
            </w:rPr>
            <m:t>=</m:t>
          </m:r>
          <m:sSub>
            <m:sSubPr>
              <m:ctrlPr>
                <w:rPr>
                  <w:rStyle w:val="tlid-translation"/>
                  <w:rFonts w:ascii="Cambria Math" w:hAnsi="Cambria Math"/>
                </w:rPr>
              </m:ctrlPr>
            </m:sSubPr>
            <m:e>
              <m:r>
                <w:rPr>
                  <w:rStyle w:val="tlid-translation"/>
                  <w:rFonts w:ascii="Cambria Math" w:hAnsi="Cambria Math"/>
                </w:rPr>
                <m:t>A</m:t>
              </m:r>
            </m:e>
            <m:sub>
              <m:r>
                <w:rPr>
                  <w:rStyle w:val="tlid-translation"/>
                  <w:rFonts w:ascii="Cambria Math" w:hAnsi="Cambria Math"/>
                </w:rPr>
                <m:t>dm</m:t>
              </m:r>
            </m:sub>
          </m:sSub>
          <m:d>
            <m:dPr>
              <m:ctrlPr>
                <w:rPr>
                  <w:rStyle w:val="tlid-translation"/>
                  <w:rFonts w:ascii="Cambria Math" w:hAnsi="Cambria Math"/>
                </w:rPr>
              </m:ctrlPr>
            </m:dPr>
            <m:e>
              <m:sSub>
                <m:sSubPr>
                  <m:ctrlPr>
                    <w:rPr>
                      <w:rStyle w:val="tlid-translation"/>
                      <w:rFonts w:ascii="Cambria Math" w:hAnsi="Cambria Math"/>
                    </w:rPr>
                  </m:ctrlPr>
                </m:sSubPr>
                <m:e>
                  <m:r>
                    <w:rPr>
                      <w:rStyle w:val="tlid-translation"/>
                      <w:rFonts w:ascii="Cambria Math" w:hAnsi="Cambria Math"/>
                    </w:rPr>
                    <m:t>v</m:t>
                  </m:r>
                </m:e>
                <m:sub>
                  <m:r>
                    <w:rPr>
                      <w:rStyle w:val="tlid-translation"/>
                      <w:rFonts w:ascii="Cambria Math" w:hAnsi="Cambria Math"/>
                    </w:rPr>
                    <m:t>2</m:t>
                  </m:r>
                </m:sub>
              </m:sSub>
              <m:r>
                <w:rPr>
                  <w:rStyle w:val="tlid-translation"/>
                  <w:rFonts w:ascii="Cambria Math" w:hAnsi="Cambria Math"/>
                </w:rPr>
                <m:t>-</m:t>
              </m:r>
              <m:sSub>
                <m:sSubPr>
                  <m:ctrlPr>
                    <w:rPr>
                      <w:rStyle w:val="tlid-translation"/>
                      <w:rFonts w:ascii="Cambria Math" w:hAnsi="Cambria Math"/>
                      <w:i/>
                    </w:rPr>
                  </m:ctrlPr>
                </m:sSubPr>
                <m:e>
                  <m:r>
                    <w:rPr>
                      <w:rStyle w:val="tlid-translation"/>
                      <w:rFonts w:ascii="Cambria Math" w:hAnsi="Cambria Math"/>
                    </w:rPr>
                    <m:t>v</m:t>
                  </m:r>
                </m:e>
                <m:sub>
                  <m:r>
                    <w:rPr>
                      <w:rStyle w:val="tlid-translation"/>
                      <w:rFonts w:ascii="Cambria Math" w:hAnsi="Cambria Math"/>
                    </w:rPr>
                    <m:t>1</m:t>
                  </m:r>
                </m:sub>
              </m:sSub>
            </m:e>
          </m:d>
          <m:r>
            <m:rPr>
              <m:sty m:val="p"/>
            </m:rPr>
            <w:rPr>
              <w:rStyle w:val="tlid-translation"/>
              <w:rFonts w:ascii="Cambria Math" w:hAnsi="Cambria Math"/>
            </w:rPr>
            <m:t>+</m:t>
          </m:r>
          <m:sSub>
            <m:sSubPr>
              <m:ctrlPr>
                <w:rPr>
                  <w:rStyle w:val="tlid-translation"/>
                  <w:rFonts w:ascii="Cambria Math" w:hAnsi="Cambria Math"/>
                </w:rPr>
              </m:ctrlPr>
            </m:sSubPr>
            <m:e>
              <m:r>
                <w:rPr>
                  <w:rStyle w:val="tlid-translation"/>
                  <w:rFonts w:ascii="Cambria Math" w:hAnsi="Cambria Math"/>
                </w:rPr>
                <m:t>A</m:t>
              </m:r>
            </m:e>
            <m:sub>
              <m:r>
                <w:rPr>
                  <w:rStyle w:val="tlid-translation"/>
                  <w:rFonts w:ascii="Cambria Math" w:hAnsi="Cambria Math"/>
                </w:rPr>
                <m:t>cm</m:t>
              </m:r>
            </m:sub>
          </m:sSub>
          <m:f>
            <m:fPr>
              <m:type m:val="lin"/>
              <m:ctrlPr>
                <w:rPr>
                  <w:rStyle w:val="tlid-translation"/>
                  <w:rFonts w:ascii="Cambria Math" w:hAnsi="Cambria Math"/>
                </w:rPr>
              </m:ctrlPr>
            </m:fPr>
            <m:num>
              <m:d>
                <m:dPr>
                  <m:ctrlPr>
                    <w:rPr>
                      <w:rStyle w:val="tlid-translation"/>
                      <w:rFonts w:ascii="Cambria Math" w:hAnsi="Cambria Math"/>
                      <w:i/>
                    </w:rPr>
                  </m:ctrlPr>
                </m:dPr>
                <m:e>
                  <m:sSub>
                    <m:sSubPr>
                      <m:ctrlPr>
                        <w:rPr>
                          <w:rStyle w:val="tlid-translation"/>
                          <w:rFonts w:ascii="Cambria Math" w:hAnsi="Cambria Math"/>
                        </w:rPr>
                      </m:ctrlPr>
                    </m:sSubPr>
                    <m:e>
                      <m:r>
                        <w:rPr>
                          <w:rStyle w:val="tlid-translation"/>
                          <w:rFonts w:ascii="Cambria Math" w:hAnsi="Cambria Math"/>
                        </w:rPr>
                        <m:t>v</m:t>
                      </m:r>
                    </m:e>
                    <m:sub>
                      <m:r>
                        <m:rPr>
                          <m:sty m:val="p"/>
                        </m:rPr>
                        <w:rPr>
                          <w:rStyle w:val="tlid-translation"/>
                          <w:rFonts w:ascii="Cambria Math" w:hAnsi="Cambria Math"/>
                        </w:rPr>
                        <m:t>1</m:t>
                      </m:r>
                    </m:sub>
                  </m:sSub>
                  <m:r>
                    <m:rPr>
                      <m:sty m:val="p"/>
                    </m:rPr>
                    <w:rPr>
                      <w:rStyle w:val="tlid-translation"/>
                      <w:rFonts w:ascii="Cambria Math" w:hAnsi="Cambria Math"/>
                    </w:rPr>
                    <m:t>+</m:t>
                  </m:r>
                  <m:sSub>
                    <m:sSubPr>
                      <m:ctrlPr>
                        <w:rPr>
                          <w:rStyle w:val="tlid-translation"/>
                          <w:rFonts w:ascii="Cambria Math" w:hAnsi="Cambria Math"/>
                        </w:rPr>
                      </m:ctrlPr>
                    </m:sSubPr>
                    <m:e>
                      <m:r>
                        <w:rPr>
                          <w:rStyle w:val="tlid-translation"/>
                          <w:rFonts w:ascii="Cambria Math" w:hAnsi="Cambria Math"/>
                        </w:rPr>
                        <m:t>v</m:t>
                      </m:r>
                    </m:e>
                    <m:sub>
                      <m:r>
                        <m:rPr>
                          <m:sty m:val="p"/>
                        </m:rPr>
                        <w:rPr>
                          <w:rStyle w:val="tlid-translation"/>
                          <w:rFonts w:ascii="Cambria Math" w:hAnsi="Cambria Math"/>
                        </w:rPr>
                        <m:t>2</m:t>
                      </m:r>
                    </m:sub>
                  </m:sSub>
                </m:e>
              </m:d>
            </m:num>
            <m:den>
              <m:r>
                <w:rPr>
                  <w:rStyle w:val="tlid-translation"/>
                  <w:rFonts w:ascii="Cambria Math" w:hAnsi="Cambria Math"/>
                </w:rPr>
                <m:t>2</m:t>
              </m:r>
            </m:den>
          </m:f>
          <m:r>
            <w:rPr>
              <w:rStyle w:val="tlid-translation"/>
              <w:rFonts w:ascii="Cambria Math" w:hAnsi="Cambria Math"/>
            </w:rPr>
            <m:t>=</m:t>
          </m:r>
          <m:d>
            <m:dPr>
              <m:ctrlPr>
                <w:rPr>
                  <w:rStyle w:val="tlid-translation"/>
                  <w:rFonts w:ascii="Cambria Math" w:hAnsi="Cambria Math"/>
                  <w:i/>
                </w:rPr>
              </m:ctrlPr>
            </m:dPr>
            <m:e>
              <m:sSub>
                <m:sSubPr>
                  <m:ctrlPr>
                    <w:rPr>
                      <w:rStyle w:val="tlid-translation"/>
                      <w:rFonts w:ascii="Cambria Math" w:hAnsi="Cambria Math"/>
                    </w:rPr>
                  </m:ctrlPr>
                </m:sSubPr>
                <m:e>
                  <m:r>
                    <w:rPr>
                      <w:rStyle w:val="tlid-translation"/>
                      <w:rFonts w:ascii="Cambria Math" w:hAnsi="Cambria Math"/>
                    </w:rPr>
                    <m:t>A</m:t>
                  </m:r>
                </m:e>
                <m:sub>
                  <m:r>
                    <w:rPr>
                      <w:rStyle w:val="tlid-translation"/>
                      <w:rFonts w:ascii="Cambria Math" w:hAnsi="Cambria Math"/>
                    </w:rPr>
                    <m:t>dm</m:t>
                  </m:r>
                </m:sub>
              </m:sSub>
              <m:r>
                <w:rPr>
                  <w:rStyle w:val="tlid-translation"/>
                  <w:rFonts w:ascii="Cambria Math" w:hAnsi="Cambria Math"/>
                </w:rPr>
                <m:t>+</m:t>
              </m:r>
              <m:f>
                <m:fPr>
                  <m:type m:val="lin"/>
                  <m:ctrlPr>
                    <w:rPr>
                      <w:rStyle w:val="tlid-translation"/>
                      <w:rFonts w:ascii="Cambria Math" w:hAnsi="Cambria Math"/>
                      <w:i/>
                    </w:rPr>
                  </m:ctrlPr>
                </m:fPr>
                <m:num>
                  <m:sSub>
                    <m:sSubPr>
                      <m:ctrlPr>
                        <w:rPr>
                          <w:rStyle w:val="tlid-translation"/>
                          <w:rFonts w:ascii="Cambria Math" w:hAnsi="Cambria Math"/>
                        </w:rPr>
                      </m:ctrlPr>
                    </m:sSubPr>
                    <m:e>
                      <m:r>
                        <w:rPr>
                          <w:rStyle w:val="tlid-translation"/>
                          <w:rFonts w:ascii="Cambria Math" w:hAnsi="Cambria Math"/>
                        </w:rPr>
                        <m:t>A</m:t>
                      </m:r>
                    </m:e>
                    <m:sub>
                      <m:r>
                        <w:rPr>
                          <w:rStyle w:val="tlid-translation"/>
                          <w:rFonts w:ascii="Cambria Math" w:hAnsi="Cambria Math"/>
                        </w:rPr>
                        <m:t>cm</m:t>
                      </m:r>
                    </m:sub>
                  </m:sSub>
                </m:num>
                <m:den>
                  <m:r>
                    <w:rPr>
                      <w:rStyle w:val="tlid-translation"/>
                      <w:rFonts w:ascii="Cambria Math" w:hAnsi="Cambria Math"/>
                    </w:rPr>
                    <m:t>2</m:t>
                  </m:r>
                </m:den>
              </m:f>
            </m:e>
          </m:d>
          <m:sSub>
            <m:sSubPr>
              <m:ctrlPr>
                <w:rPr>
                  <w:rStyle w:val="tlid-translation"/>
                  <w:rFonts w:ascii="Cambria Math" w:hAnsi="Cambria Math"/>
                </w:rPr>
              </m:ctrlPr>
            </m:sSubPr>
            <m:e>
              <m:r>
                <w:rPr>
                  <w:rStyle w:val="tlid-translation"/>
                  <w:rFonts w:ascii="Cambria Math" w:hAnsi="Cambria Math"/>
                </w:rPr>
                <m:t>v</m:t>
              </m:r>
            </m:e>
            <m:sub>
              <m:r>
                <w:rPr>
                  <w:rStyle w:val="tlid-translation"/>
                  <w:rFonts w:ascii="Cambria Math" w:hAnsi="Cambria Math"/>
                </w:rPr>
                <m:t>2</m:t>
              </m:r>
            </m:sub>
          </m:sSub>
          <m:r>
            <w:rPr>
              <w:rStyle w:val="tlid-translation"/>
              <w:rFonts w:ascii="Cambria Math" w:hAnsi="Cambria Math"/>
            </w:rPr>
            <m:t>-</m:t>
          </m:r>
          <m:d>
            <m:dPr>
              <m:ctrlPr>
                <w:rPr>
                  <w:rStyle w:val="tlid-translation"/>
                  <w:rFonts w:ascii="Cambria Math" w:hAnsi="Cambria Math"/>
                  <w:i/>
                </w:rPr>
              </m:ctrlPr>
            </m:dPr>
            <m:e>
              <m:sSub>
                <m:sSubPr>
                  <m:ctrlPr>
                    <w:rPr>
                      <w:rStyle w:val="tlid-translation"/>
                      <w:rFonts w:ascii="Cambria Math" w:hAnsi="Cambria Math"/>
                    </w:rPr>
                  </m:ctrlPr>
                </m:sSubPr>
                <m:e>
                  <m:r>
                    <w:rPr>
                      <w:rStyle w:val="tlid-translation"/>
                      <w:rFonts w:ascii="Cambria Math" w:hAnsi="Cambria Math"/>
                    </w:rPr>
                    <m:t>A</m:t>
                  </m:r>
                </m:e>
                <m:sub>
                  <m:r>
                    <w:rPr>
                      <w:rStyle w:val="tlid-translation"/>
                      <w:rFonts w:ascii="Cambria Math" w:hAnsi="Cambria Math"/>
                    </w:rPr>
                    <m:t>dm</m:t>
                  </m:r>
                </m:sub>
              </m:sSub>
              <m:r>
                <w:rPr>
                  <w:rStyle w:val="tlid-translation"/>
                  <w:rFonts w:ascii="Cambria Math" w:hAnsi="Cambria Math"/>
                </w:rPr>
                <m:t>-</m:t>
              </m:r>
              <m:f>
                <m:fPr>
                  <m:type m:val="lin"/>
                  <m:ctrlPr>
                    <w:rPr>
                      <w:rStyle w:val="tlid-translation"/>
                      <w:rFonts w:ascii="Cambria Math" w:hAnsi="Cambria Math"/>
                      <w:i/>
                    </w:rPr>
                  </m:ctrlPr>
                </m:fPr>
                <m:num>
                  <m:sSub>
                    <m:sSubPr>
                      <m:ctrlPr>
                        <w:rPr>
                          <w:rStyle w:val="tlid-translation"/>
                          <w:rFonts w:ascii="Cambria Math" w:hAnsi="Cambria Math"/>
                        </w:rPr>
                      </m:ctrlPr>
                    </m:sSubPr>
                    <m:e>
                      <m:r>
                        <w:rPr>
                          <w:rStyle w:val="tlid-translation"/>
                          <w:rFonts w:ascii="Cambria Math" w:hAnsi="Cambria Math"/>
                        </w:rPr>
                        <m:t>A</m:t>
                      </m:r>
                    </m:e>
                    <m:sub>
                      <m:r>
                        <w:rPr>
                          <w:rStyle w:val="tlid-translation"/>
                          <w:rFonts w:ascii="Cambria Math" w:hAnsi="Cambria Math"/>
                        </w:rPr>
                        <m:t>cm</m:t>
                      </m:r>
                    </m:sub>
                  </m:sSub>
                </m:num>
                <m:den>
                  <m:r>
                    <w:rPr>
                      <w:rStyle w:val="tlid-translation"/>
                      <w:rFonts w:ascii="Cambria Math" w:hAnsi="Cambria Math"/>
                    </w:rPr>
                    <m:t>2</m:t>
                  </m:r>
                </m:den>
              </m:f>
            </m:e>
          </m:d>
          <m:sSub>
            <m:sSubPr>
              <m:ctrlPr>
                <w:rPr>
                  <w:rStyle w:val="tlid-translation"/>
                  <w:rFonts w:ascii="Cambria Math" w:hAnsi="Cambria Math"/>
                </w:rPr>
              </m:ctrlPr>
            </m:sSubPr>
            <m:e>
              <m:r>
                <w:rPr>
                  <w:rStyle w:val="tlid-translation"/>
                  <w:rFonts w:ascii="Cambria Math" w:hAnsi="Cambria Math"/>
                </w:rPr>
                <m:t>v</m:t>
              </m:r>
            </m:e>
            <m:sub>
              <m:r>
                <w:rPr>
                  <w:rStyle w:val="tlid-translation"/>
                  <w:rFonts w:ascii="Cambria Math" w:hAnsi="Cambria Math"/>
                </w:rPr>
                <m:t>1</m:t>
              </m:r>
            </m:sub>
          </m:sSub>
        </m:oMath>
      </m:oMathPara>
    </w:p>
    <w:p w14:paraId="59E90345" w14:textId="77777777" w:rsidR="00EB60CD" w:rsidRDefault="00EB60CD" w:rsidP="00EB60CD">
      <w:r>
        <w:t>Prin identificare cu rel. (4) obținem</w:t>
      </w:r>
    </w:p>
    <w:p w14:paraId="5B2F5D55" w14:textId="77777777" w:rsidR="00EB60CD" w:rsidRPr="00BB3B53" w:rsidRDefault="00EB60CD" w:rsidP="00EB60CD">
      <w:pPr>
        <w:spacing w:before="120" w:after="120"/>
        <w:rPr>
          <w:rStyle w:val="tlid-translation"/>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Style w:val="tlid-translation"/>
                  <w:rFonts w:ascii="Cambria Math" w:hAnsi="Cambria Math"/>
                </w:rPr>
              </m:ctrlPr>
            </m:sSubPr>
            <m:e>
              <m:r>
                <w:rPr>
                  <w:rStyle w:val="tlid-translation"/>
                  <w:rFonts w:ascii="Cambria Math" w:hAnsi="Cambria Math"/>
                </w:rPr>
                <m:t>A</m:t>
              </m:r>
            </m:e>
            <m:sub>
              <m:r>
                <w:rPr>
                  <w:rStyle w:val="tlid-translation"/>
                  <w:rFonts w:ascii="Cambria Math" w:hAnsi="Cambria Math"/>
                </w:rPr>
                <m:t>dm</m:t>
              </m:r>
            </m:sub>
          </m:sSub>
          <m:r>
            <w:rPr>
              <w:rStyle w:val="tlid-translation"/>
              <w:rFonts w:ascii="Cambria Math" w:hAnsi="Cambria Math"/>
            </w:rPr>
            <m:t>-</m:t>
          </m:r>
          <m:f>
            <m:fPr>
              <m:type m:val="lin"/>
              <m:ctrlPr>
                <w:rPr>
                  <w:rStyle w:val="tlid-translation"/>
                  <w:rFonts w:ascii="Cambria Math" w:hAnsi="Cambria Math"/>
                  <w:i/>
                </w:rPr>
              </m:ctrlPr>
            </m:fPr>
            <m:num>
              <m:sSub>
                <m:sSubPr>
                  <m:ctrlPr>
                    <w:rPr>
                      <w:rStyle w:val="tlid-translation"/>
                      <w:rFonts w:ascii="Cambria Math" w:hAnsi="Cambria Math"/>
                    </w:rPr>
                  </m:ctrlPr>
                </m:sSubPr>
                <m:e>
                  <m:r>
                    <w:rPr>
                      <w:rStyle w:val="tlid-translation"/>
                      <w:rFonts w:ascii="Cambria Math" w:hAnsi="Cambria Math"/>
                    </w:rPr>
                    <m:t>A</m:t>
                  </m:r>
                </m:e>
                <m:sub>
                  <m:r>
                    <w:rPr>
                      <w:rStyle w:val="tlid-translation"/>
                      <w:rFonts w:ascii="Cambria Math" w:hAnsi="Cambria Math"/>
                    </w:rPr>
                    <m:t>cm</m:t>
                  </m:r>
                </m:sub>
              </m:sSub>
            </m:num>
            <m:den>
              <m:r>
                <w:rPr>
                  <w:rStyle w:val="tlid-translation"/>
                  <w:rFonts w:ascii="Cambria Math" w:hAnsi="Cambria Math"/>
                </w:rPr>
                <m:t>2</m:t>
              </m:r>
            </m:den>
          </m:f>
        </m:oMath>
      </m:oMathPara>
    </w:p>
    <w:p w14:paraId="431C7BF7" w14:textId="77777777" w:rsidR="00EB60CD" w:rsidRPr="00BB3B53" w:rsidRDefault="00EB60CD" w:rsidP="00EB60CD">
      <w:pPr>
        <w:spacing w:before="120" w:after="120"/>
        <w:rPr>
          <w:rStyle w:val="tlid-translation"/>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Style w:val="tlid-translation"/>
                  <w:rFonts w:ascii="Cambria Math" w:hAnsi="Cambria Math"/>
                </w:rPr>
              </m:ctrlPr>
            </m:sSubPr>
            <m:e>
              <m:r>
                <w:rPr>
                  <w:rStyle w:val="tlid-translation"/>
                  <w:rFonts w:ascii="Cambria Math" w:hAnsi="Cambria Math"/>
                </w:rPr>
                <m:t>A</m:t>
              </m:r>
            </m:e>
            <m:sub>
              <m:r>
                <w:rPr>
                  <w:rStyle w:val="tlid-translation"/>
                  <w:rFonts w:ascii="Cambria Math" w:hAnsi="Cambria Math"/>
                </w:rPr>
                <m:t>dm</m:t>
              </m:r>
            </m:sub>
          </m:sSub>
          <m:r>
            <w:rPr>
              <w:rStyle w:val="tlid-translation"/>
              <w:rFonts w:ascii="Cambria Math" w:hAnsi="Cambria Math"/>
            </w:rPr>
            <m:t>+</m:t>
          </m:r>
          <m:f>
            <m:fPr>
              <m:type m:val="lin"/>
              <m:ctrlPr>
                <w:rPr>
                  <w:rStyle w:val="tlid-translation"/>
                  <w:rFonts w:ascii="Cambria Math" w:hAnsi="Cambria Math"/>
                  <w:i/>
                </w:rPr>
              </m:ctrlPr>
            </m:fPr>
            <m:num>
              <m:sSub>
                <m:sSubPr>
                  <m:ctrlPr>
                    <w:rPr>
                      <w:rStyle w:val="tlid-translation"/>
                      <w:rFonts w:ascii="Cambria Math" w:hAnsi="Cambria Math"/>
                    </w:rPr>
                  </m:ctrlPr>
                </m:sSubPr>
                <m:e>
                  <m:r>
                    <w:rPr>
                      <w:rStyle w:val="tlid-translation"/>
                      <w:rFonts w:ascii="Cambria Math" w:hAnsi="Cambria Math"/>
                    </w:rPr>
                    <m:t>A</m:t>
                  </m:r>
                </m:e>
                <m:sub>
                  <m:r>
                    <w:rPr>
                      <w:rStyle w:val="tlid-translation"/>
                      <w:rFonts w:ascii="Cambria Math" w:hAnsi="Cambria Math"/>
                    </w:rPr>
                    <m:t>cm</m:t>
                  </m:r>
                </m:sub>
              </m:sSub>
            </m:num>
            <m:den>
              <m:r>
                <w:rPr>
                  <w:rStyle w:val="tlid-translation"/>
                  <w:rFonts w:ascii="Cambria Math" w:hAnsi="Cambria Math"/>
                </w:rPr>
                <m:t>2</m:t>
              </m:r>
            </m:den>
          </m:f>
        </m:oMath>
      </m:oMathPara>
    </w:p>
    <w:p w14:paraId="36CC96C3" w14:textId="77777777" w:rsidR="00EB60CD" w:rsidRPr="00AF5447" w:rsidRDefault="00EB60CD" w:rsidP="00EB60CD">
      <w:r>
        <w:t>de unde</w:t>
      </w:r>
    </w:p>
    <w:p w14:paraId="61C07D1F" w14:textId="77777777" w:rsidR="00EB60CD" w:rsidRPr="00BB3B53" w:rsidRDefault="00EB60CD" w:rsidP="00EB60CD">
      <w:pPr>
        <w:spacing w:before="120" w:after="120"/>
      </w:pPr>
      <m:oMathPara>
        <m:oMathParaPr>
          <m:jc m:val="left"/>
        </m:oMathParaPr>
        <m:oMath>
          <m:sSub>
            <m:sSubPr>
              <m:ctrlPr>
                <w:rPr>
                  <w:rStyle w:val="tlid-translation"/>
                  <w:rFonts w:ascii="Cambria Math" w:hAnsi="Cambria Math"/>
                </w:rPr>
              </m:ctrlPr>
            </m:sSubPr>
            <m:e>
              <m:r>
                <w:rPr>
                  <w:rStyle w:val="tlid-translation"/>
                  <w:rFonts w:ascii="Cambria Math" w:hAnsi="Cambria Math"/>
                </w:rPr>
                <m:t>A</m:t>
              </m:r>
            </m:e>
            <m:sub>
              <m:r>
                <w:rPr>
                  <w:rStyle w:val="tlid-translation"/>
                  <w:rFonts w:ascii="Cambria Math" w:hAnsi="Cambria Math"/>
                </w:rPr>
                <m:t>dm</m:t>
              </m:r>
            </m:sub>
          </m:sSub>
          <m:r>
            <w:rPr>
              <w:rFonts w:ascii="Cambria Math" w:hAnsi="Cambria Math"/>
            </w:rPr>
            <m:t>=</m:t>
          </m:r>
          <m:f>
            <m:fPr>
              <m:type m:val="lin"/>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num>
            <m:den>
              <m:r>
                <w:rPr>
                  <w:rFonts w:ascii="Cambria Math" w:hAnsi="Cambria Math"/>
                </w:rPr>
                <m:t>2</m:t>
              </m:r>
            </m:den>
          </m:f>
        </m:oMath>
      </m:oMathPara>
    </w:p>
    <w:p w14:paraId="308CF6A3" w14:textId="77777777" w:rsidR="00EB60CD" w:rsidRPr="00BB3B53" w:rsidRDefault="00EB60CD" w:rsidP="00EB60CD">
      <w:pPr>
        <w:spacing w:before="120" w:after="120"/>
      </w:pPr>
      <m:oMathPara>
        <m:oMathParaPr>
          <m:jc m:val="left"/>
        </m:oMathParaPr>
        <m:oMath>
          <m:sSub>
            <m:sSubPr>
              <m:ctrlPr>
                <w:rPr>
                  <w:rStyle w:val="tlid-translation"/>
                  <w:rFonts w:ascii="Cambria Math" w:hAnsi="Cambria Math"/>
                </w:rPr>
              </m:ctrlPr>
            </m:sSubPr>
            <m:e>
              <m:r>
                <w:rPr>
                  <w:rStyle w:val="tlid-translation"/>
                  <w:rFonts w:ascii="Cambria Math" w:hAnsi="Cambria Math"/>
                </w:rPr>
                <m:t>A</m:t>
              </m:r>
            </m:e>
            <m:sub>
              <m:r>
                <w:rPr>
                  <w:rStyle w:val="tlid-translation"/>
                  <w:rFonts w:ascii="Cambria Math" w:hAnsi="Cambria Math"/>
                </w:rPr>
                <m:t>cm</m:t>
              </m:r>
            </m:sub>
          </m:sSub>
          <m:r>
            <w:rPr>
              <w:rStyle w:val="tlid-translation"/>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oMath>
      </m:oMathPara>
    </w:p>
    <w:p w14:paraId="2ADEA608" w14:textId="77777777" w:rsidR="00EB60CD" w:rsidRPr="00BB3B53" w:rsidRDefault="00EB60CD" w:rsidP="00EB60CD">
      <w:pPr>
        <w:spacing w:before="120" w:after="120"/>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2</m:t>
              </m:r>
            </m:sub>
          </m:sSub>
          <m:r>
            <w:rPr>
              <w:rStyle w:val="tlid-translation"/>
              <w:rFonts w:ascii="Cambria Math" w:hAnsi="Cambria Math"/>
            </w:rPr>
            <m:t>=</m:t>
          </m:r>
          <m:f>
            <m:fPr>
              <m:ctrlPr>
                <w:rPr>
                  <w:rStyle w:val="tlid-translation"/>
                  <w:rFonts w:ascii="Cambria Math" w:hAnsi="Cambria Math"/>
                </w:rPr>
              </m:ctrlPr>
            </m:fPr>
            <m:num>
              <m:sSub>
                <m:sSubPr>
                  <m:ctrlPr>
                    <w:rPr>
                      <w:rStyle w:val="tlid-translation"/>
                      <w:rFonts w:ascii="Cambria Math" w:hAnsi="Cambria Math"/>
                    </w:rPr>
                  </m:ctrlPr>
                </m:sSubPr>
                <m:e>
                  <m:r>
                    <w:rPr>
                      <w:rStyle w:val="tlid-translation"/>
                      <w:rFonts w:ascii="Cambria Math" w:hAnsi="Cambria Math"/>
                    </w:rPr>
                    <m:t>R</m:t>
                  </m:r>
                </m:e>
                <m:sub>
                  <m:r>
                    <m:rPr>
                      <m:sty m:val="p"/>
                    </m:rPr>
                    <w:rPr>
                      <w:rStyle w:val="tlid-translation"/>
                      <w:rFonts w:ascii="Cambria Math" w:hAnsi="Cambria Math"/>
                    </w:rPr>
                    <m:t>4</m:t>
                  </m:r>
                </m:sub>
              </m:sSub>
            </m:num>
            <m:den>
              <m:sSub>
                <m:sSubPr>
                  <m:ctrlPr>
                    <w:rPr>
                      <w:rStyle w:val="tlid-translation"/>
                      <w:rFonts w:ascii="Cambria Math" w:hAnsi="Cambria Math"/>
                    </w:rPr>
                  </m:ctrlPr>
                </m:sSubPr>
                <m:e>
                  <m:r>
                    <w:rPr>
                      <w:rStyle w:val="tlid-translation"/>
                      <w:rFonts w:ascii="Cambria Math" w:hAnsi="Cambria Math"/>
                    </w:rPr>
                    <m:t>R</m:t>
                  </m:r>
                </m:e>
                <m:sub>
                  <m:r>
                    <m:rPr>
                      <m:sty m:val="p"/>
                    </m:rPr>
                    <w:rPr>
                      <w:rStyle w:val="tlid-translation"/>
                      <w:rFonts w:ascii="Cambria Math" w:hAnsi="Cambria Math"/>
                    </w:rPr>
                    <m:t>3</m:t>
                  </m:r>
                </m:sub>
              </m:sSub>
              <m:r>
                <m:rPr>
                  <m:sty m:val="p"/>
                </m:rPr>
                <w:rPr>
                  <w:rStyle w:val="tlid-translation"/>
                  <w:rFonts w:ascii="Cambria Math" w:hAnsi="Cambria Math"/>
                </w:rPr>
                <m:t>+</m:t>
              </m:r>
              <m:sSub>
                <m:sSubPr>
                  <m:ctrlPr>
                    <w:rPr>
                      <w:rStyle w:val="tlid-translation"/>
                      <w:rFonts w:ascii="Cambria Math" w:hAnsi="Cambria Math"/>
                    </w:rPr>
                  </m:ctrlPr>
                </m:sSubPr>
                <m:e>
                  <m:r>
                    <w:rPr>
                      <w:rStyle w:val="tlid-translation"/>
                      <w:rFonts w:ascii="Cambria Math" w:hAnsi="Cambria Math"/>
                    </w:rPr>
                    <m:t>R</m:t>
                  </m:r>
                </m:e>
                <m:sub>
                  <m:r>
                    <m:rPr>
                      <m:sty m:val="p"/>
                    </m:rPr>
                    <w:rPr>
                      <w:rStyle w:val="tlid-translation"/>
                      <w:rFonts w:ascii="Cambria Math" w:hAnsi="Cambria Math"/>
                    </w:rPr>
                    <m:t>4</m:t>
                  </m:r>
                </m:sub>
              </m:sSub>
            </m:den>
          </m:f>
          <m:d>
            <m:dPr>
              <m:ctrlPr>
                <w:rPr>
                  <w:rStyle w:val="tlid-translation"/>
                  <w:rFonts w:ascii="Cambria Math" w:hAnsi="Cambria Math"/>
                </w:rPr>
              </m:ctrlPr>
            </m:dPr>
            <m:e>
              <m:r>
                <m:rPr>
                  <m:sty m:val="p"/>
                </m:rPr>
                <w:rPr>
                  <w:rStyle w:val="tlid-translation"/>
                  <w:rFonts w:ascii="Cambria Math" w:hAnsi="Cambria Math"/>
                </w:rPr>
                <m:t>1+</m:t>
              </m:r>
              <m:f>
                <m:fPr>
                  <m:ctrlPr>
                    <w:rPr>
                      <w:rStyle w:val="tlid-translation"/>
                      <w:rFonts w:ascii="Cambria Math" w:hAnsi="Cambria Math"/>
                    </w:rPr>
                  </m:ctrlPr>
                </m:fPr>
                <m:num>
                  <m:sSub>
                    <m:sSubPr>
                      <m:ctrlPr>
                        <w:rPr>
                          <w:rStyle w:val="tlid-translation"/>
                          <w:rFonts w:ascii="Cambria Math" w:hAnsi="Cambria Math"/>
                        </w:rPr>
                      </m:ctrlPr>
                    </m:sSubPr>
                    <m:e>
                      <m:r>
                        <w:rPr>
                          <w:rStyle w:val="tlid-translation"/>
                          <w:rFonts w:ascii="Cambria Math" w:hAnsi="Cambria Math"/>
                        </w:rPr>
                        <m:t>R</m:t>
                      </m:r>
                    </m:e>
                    <m:sub>
                      <m:r>
                        <m:rPr>
                          <m:sty m:val="p"/>
                        </m:rPr>
                        <w:rPr>
                          <w:rStyle w:val="tlid-translation"/>
                          <w:rFonts w:ascii="Cambria Math" w:hAnsi="Cambria Math"/>
                        </w:rPr>
                        <m:t>2</m:t>
                      </m:r>
                    </m:sub>
                  </m:sSub>
                </m:num>
                <m:den>
                  <m:sSub>
                    <m:sSubPr>
                      <m:ctrlPr>
                        <w:rPr>
                          <w:rStyle w:val="tlid-translation"/>
                          <w:rFonts w:ascii="Cambria Math" w:hAnsi="Cambria Math"/>
                        </w:rPr>
                      </m:ctrlPr>
                    </m:sSubPr>
                    <m:e>
                      <m:r>
                        <w:rPr>
                          <w:rStyle w:val="tlid-translation"/>
                          <w:rFonts w:ascii="Cambria Math" w:hAnsi="Cambria Math"/>
                        </w:rPr>
                        <m:t>R</m:t>
                      </m:r>
                    </m:e>
                    <m:sub>
                      <m:r>
                        <m:rPr>
                          <m:sty m:val="p"/>
                        </m:rPr>
                        <w:rPr>
                          <w:rStyle w:val="tlid-translation"/>
                          <w:rFonts w:ascii="Cambria Math" w:hAnsi="Cambria Math"/>
                        </w:rPr>
                        <m:t>1</m:t>
                      </m:r>
                    </m:sub>
                  </m:sSub>
                </m:den>
              </m:f>
            </m:e>
          </m:d>
          <m:r>
            <w:rPr>
              <w:rStyle w:val="tlid-translation"/>
              <w:rFonts w:ascii="Cambria Math" w:hAnsi="Cambria Math"/>
            </w:rPr>
            <m:t>=</m:t>
          </m:r>
          <m:f>
            <m:fPr>
              <m:ctrlPr>
                <w:rPr>
                  <w:rStyle w:val="tlid-translation"/>
                  <w:rFonts w:ascii="Cambria Math" w:hAnsi="Cambria Math"/>
                  <w:i/>
                </w:rPr>
              </m:ctrlPr>
            </m:fPr>
            <m:num>
              <m:r>
                <w:rPr>
                  <w:rStyle w:val="tlid-translation"/>
                  <w:rFonts w:ascii="Cambria Math" w:hAnsi="Cambria Math"/>
                </w:rPr>
                <m:t>102k</m:t>
              </m:r>
            </m:num>
            <m:den>
              <m:r>
                <w:rPr>
                  <w:rStyle w:val="tlid-translation"/>
                  <w:rFonts w:ascii="Cambria Math" w:hAnsi="Cambria Math"/>
                </w:rPr>
                <m:t>0.995k+102k</m:t>
              </m:r>
            </m:den>
          </m:f>
          <m:d>
            <m:dPr>
              <m:ctrlPr>
                <w:rPr>
                  <w:rStyle w:val="tlid-translation"/>
                  <w:rFonts w:ascii="Cambria Math" w:hAnsi="Cambria Math"/>
                  <w:i/>
                </w:rPr>
              </m:ctrlPr>
            </m:dPr>
            <m:e>
              <m:r>
                <w:rPr>
                  <w:rStyle w:val="tlid-translation"/>
                  <w:rFonts w:ascii="Cambria Math" w:hAnsi="Cambria Math"/>
                </w:rPr>
                <m:t>1+</m:t>
              </m:r>
              <m:f>
                <m:fPr>
                  <m:ctrlPr>
                    <w:rPr>
                      <w:rStyle w:val="tlid-translation"/>
                      <w:rFonts w:ascii="Cambria Math" w:hAnsi="Cambria Math"/>
                      <w:i/>
                    </w:rPr>
                  </m:ctrlPr>
                </m:fPr>
                <m:num>
                  <m:r>
                    <w:rPr>
                      <w:rStyle w:val="tlid-translation"/>
                      <w:rFonts w:ascii="Cambria Math" w:hAnsi="Cambria Math"/>
                    </w:rPr>
                    <m:t>99.7k</m:t>
                  </m:r>
                </m:num>
                <m:den>
                  <m:r>
                    <w:rPr>
                      <w:rStyle w:val="tlid-translation"/>
                      <w:rFonts w:ascii="Cambria Math" w:hAnsi="Cambria Math"/>
                    </w:rPr>
                    <m:t>1.01k</m:t>
                  </m:r>
                </m:den>
              </m:f>
            </m:e>
          </m:d>
          <m:r>
            <w:rPr>
              <w:rStyle w:val="tlid-translation"/>
              <w:rFonts w:ascii="Cambria Math" w:hAnsi="Cambria Math"/>
            </w:rPr>
            <m:t>=98.75</m:t>
          </m:r>
        </m:oMath>
      </m:oMathPara>
    </w:p>
    <w:p w14:paraId="3A943A14" w14:textId="77777777" w:rsidR="00EB60CD" w:rsidRPr="00BB3B53" w:rsidRDefault="00EB60CD" w:rsidP="00EB60CD">
      <w:pPr>
        <w:spacing w:before="120" w:after="120"/>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Style w:val="tlid-translation"/>
                  <w:rFonts w:ascii="Cambria Math" w:hAnsi="Cambria Math"/>
                </w:rPr>
              </m:ctrlPr>
            </m:fPr>
            <m:num>
              <m:sSub>
                <m:sSubPr>
                  <m:ctrlPr>
                    <w:rPr>
                      <w:rStyle w:val="tlid-translation"/>
                      <w:rFonts w:ascii="Cambria Math" w:hAnsi="Cambria Math"/>
                    </w:rPr>
                  </m:ctrlPr>
                </m:sSubPr>
                <m:e>
                  <m:r>
                    <w:rPr>
                      <w:rStyle w:val="tlid-translation"/>
                      <w:rFonts w:ascii="Cambria Math" w:hAnsi="Cambria Math"/>
                    </w:rPr>
                    <m:t>R</m:t>
                  </m:r>
                </m:e>
                <m:sub>
                  <m:r>
                    <m:rPr>
                      <m:sty m:val="p"/>
                    </m:rPr>
                    <w:rPr>
                      <w:rStyle w:val="tlid-translation"/>
                      <w:rFonts w:ascii="Cambria Math" w:hAnsi="Cambria Math"/>
                    </w:rPr>
                    <m:t>2</m:t>
                  </m:r>
                </m:sub>
              </m:sSub>
            </m:num>
            <m:den>
              <m:sSub>
                <m:sSubPr>
                  <m:ctrlPr>
                    <w:rPr>
                      <w:rStyle w:val="tlid-translation"/>
                      <w:rFonts w:ascii="Cambria Math" w:hAnsi="Cambria Math"/>
                    </w:rPr>
                  </m:ctrlPr>
                </m:sSubPr>
                <m:e>
                  <m:r>
                    <w:rPr>
                      <w:rStyle w:val="tlid-translation"/>
                      <w:rFonts w:ascii="Cambria Math" w:hAnsi="Cambria Math"/>
                    </w:rPr>
                    <m:t>R</m:t>
                  </m:r>
                </m:e>
                <m:sub>
                  <m:r>
                    <m:rPr>
                      <m:sty m:val="p"/>
                    </m:rPr>
                    <w:rPr>
                      <w:rStyle w:val="tlid-translation"/>
                      <w:rFonts w:ascii="Cambria Math" w:hAnsi="Cambria Math"/>
                    </w:rPr>
                    <m:t>1</m:t>
                  </m:r>
                </m:sub>
              </m:sSub>
            </m:den>
          </m:f>
          <m:r>
            <w:rPr>
              <w:rStyle w:val="tlid-translation"/>
              <w:rFonts w:ascii="Cambria Math" w:hAnsi="Cambria Math"/>
            </w:rPr>
            <m:t>=</m:t>
          </m:r>
          <m:f>
            <m:fPr>
              <m:ctrlPr>
                <w:rPr>
                  <w:rStyle w:val="tlid-translation"/>
                  <w:rFonts w:ascii="Cambria Math" w:hAnsi="Cambria Math"/>
                  <w:i/>
                </w:rPr>
              </m:ctrlPr>
            </m:fPr>
            <m:num>
              <m:r>
                <w:rPr>
                  <w:rStyle w:val="tlid-translation"/>
                  <w:rFonts w:ascii="Cambria Math" w:hAnsi="Cambria Math"/>
                </w:rPr>
                <m:t>99.7k</m:t>
              </m:r>
            </m:num>
            <m:den>
              <m:r>
                <w:rPr>
                  <w:rStyle w:val="tlid-translation"/>
                  <w:rFonts w:ascii="Cambria Math" w:hAnsi="Cambria Math"/>
                </w:rPr>
                <m:t>1.01k</m:t>
              </m:r>
            </m:den>
          </m:f>
          <m:r>
            <w:rPr>
              <w:rStyle w:val="tlid-translation"/>
              <w:rFonts w:ascii="Cambria Math" w:hAnsi="Cambria Math"/>
            </w:rPr>
            <m:t>=98.71</m:t>
          </m:r>
        </m:oMath>
      </m:oMathPara>
    </w:p>
    <w:p w14:paraId="6384DB71" w14:textId="77777777" w:rsidR="00EB60CD" w:rsidRPr="00AF4894" w:rsidRDefault="00EB60CD" w:rsidP="00EB60CD">
      <w:pPr>
        <w:rPr>
          <w:lang w:val="ro-RO"/>
        </w:rPr>
      </w:pPr>
      <w:r>
        <w:rPr>
          <w:lang w:val="ro-RO"/>
        </w:rPr>
        <w:t>și astfel</w:t>
      </w:r>
    </w:p>
    <w:p w14:paraId="7AE37782" w14:textId="77777777" w:rsidR="00EB60CD" w:rsidRPr="00BB3B53" w:rsidRDefault="00EB60CD" w:rsidP="00EB60CD">
      <w:pPr>
        <w:spacing w:before="120" w:after="120"/>
      </w:pPr>
      <m:oMathPara>
        <m:oMathParaPr>
          <m:jc m:val="left"/>
        </m:oMathParaPr>
        <m:oMath>
          <m:sSub>
            <m:sSubPr>
              <m:ctrlPr>
                <w:rPr>
                  <w:rStyle w:val="tlid-translation"/>
                  <w:rFonts w:ascii="Cambria Math" w:hAnsi="Cambria Math"/>
                </w:rPr>
              </m:ctrlPr>
            </m:sSubPr>
            <m:e>
              <m:r>
                <w:rPr>
                  <w:rStyle w:val="tlid-translation"/>
                  <w:rFonts w:ascii="Cambria Math" w:hAnsi="Cambria Math"/>
                </w:rPr>
                <m:t>A</m:t>
              </m:r>
            </m:e>
            <m:sub>
              <m:r>
                <w:rPr>
                  <w:rStyle w:val="tlid-translation"/>
                  <w:rFonts w:ascii="Cambria Math" w:hAnsi="Cambria Math"/>
                </w:rPr>
                <m:t>dm</m:t>
              </m:r>
            </m:sub>
          </m:sSub>
          <m:r>
            <w:rPr>
              <w:rFonts w:ascii="Cambria Math" w:hAnsi="Cambria Math"/>
            </w:rPr>
            <m:t>=</m:t>
          </m:r>
          <m:f>
            <m:fPr>
              <m:ctrlPr>
                <w:rPr>
                  <w:rFonts w:ascii="Cambria Math" w:hAnsi="Cambria Math"/>
                  <w:i/>
                </w:rPr>
              </m:ctrlPr>
            </m:fPr>
            <m:num>
              <m:r>
                <w:rPr>
                  <w:rStyle w:val="tlid-translation"/>
                  <w:rFonts w:ascii="Cambria Math" w:hAnsi="Cambria Math"/>
                </w:rPr>
                <m:t>98.71+98.75</m:t>
              </m:r>
            </m:num>
            <m:den>
              <m:r>
                <w:rPr>
                  <w:rFonts w:ascii="Cambria Math" w:hAnsi="Cambria Math"/>
                </w:rPr>
                <m:t>2</m:t>
              </m:r>
            </m:den>
          </m:f>
          <m:r>
            <w:rPr>
              <w:rFonts w:ascii="Cambria Math" w:hAnsi="Cambria Math"/>
            </w:rPr>
            <m:t>=98.73</m:t>
          </m:r>
        </m:oMath>
      </m:oMathPara>
    </w:p>
    <w:p w14:paraId="036CA0EE" w14:textId="77777777" w:rsidR="00EB60CD" w:rsidRPr="00BB3B53" w:rsidRDefault="00EB60CD" w:rsidP="00EB60CD">
      <w:pPr>
        <w:spacing w:before="120" w:after="120"/>
      </w:pPr>
      <m:oMathPara>
        <m:oMathParaPr>
          <m:jc m:val="left"/>
        </m:oMathParaPr>
        <m:oMath>
          <m:sSub>
            <m:sSubPr>
              <m:ctrlPr>
                <w:rPr>
                  <w:rStyle w:val="tlid-translation"/>
                  <w:rFonts w:ascii="Cambria Math" w:hAnsi="Cambria Math"/>
                </w:rPr>
              </m:ctrlPr>
            </m:sSubPr>
            <m:e>
              <m:r>
                <w:rPr>
                  <w:rStyle w:val="tlid-translation"/>
                  <w:rFonts w:ascii="Cambria Math" w:hAnsi="Cambria Math"/>
                </w:rPr>
                <m:t>A</m:t>
              </m:r>
            </m:e>
            <m:sub>
              <m:r>
                <w:rPr>
                  <w:rStyle w:val="tlid-translation"/>
                  <w:rFonts w:ascii="Cambria Math" w:hAnsi="Cambria Math"/>
                </w:rPr>
                <m:t>cm</m:t>
              </m:r>
            </m:sub>
          </m:sSub>
          <m:r>
            <w:rPr>
              <w:rStyle w:val="tlid-translation"/>
              <w:rFonts w:ascii="Cambria Math" w:hAnsi="Cambria Math"/>
            </w:rPr>
            <m:t>=98.75-98.71=0.04</m:t>
          </m:r>
        </m:oMath>
      </m:oMathPara>
    </w:p>
    <w:p w14:paraId="796670BF" w14:textId="77777777" w:rsidR="00EB60CD" w:rsidRPr="00AA4417" w:rsidRDefault="00EB60CD" w:rsidP="00EB60CD">
      <w:pPr>
        <w:spacing w:before="120" w:after="120"/>
      </w:pPr>
      <m:oMathPara>
        <m:oMathParaPr>
          <m:jc m:val="left"/>
        </m:oMathParaPr>
        <m:oMath>
          <m:sSub>
            <m:sSubPr>
              <m:ctrlPr>
                <w:rPr>
                  <w:rFonts w:ascii="Cambria Math" w:hAnsi="Cambria Math"/>
                  <w:i/>
                </w:rPr>
              </m:ctrlPr>
            </m:sSubPr>
            <m:e>
              <m:r>
                <w:rPr>
                  <w:rFonts w:ascii="Cambria Math" w:hAnsi="Cambria Math"/>
                </w:rPr>
                <m:t>CMRR</m:t>
              </m:r>
            </m:e>
            <m:sub>
              <m:r>
                <w:rPr>
                  <w:rFonts w:ascii="Cambria Math" w:hAnsi="Cambria Math"/>
                </w:rPr>
                <m:t>dB</m:t>
              </m:r>
            </m:sub>
          </m:sSub>
          <m:r>
            <w:rPr>
              <w:rFonts w:ascii="Cambria Math" w:hAnsi="Cambria Math"/>
            </w:rPr>
            <m:t>=20</m:t>
          </m:r>
          <m:sSub>
            <m:sSubPr>
              <m:ctrlPr>
                <w:rPr>
                  <w:rFonts w:ascii="Cambria Math" w:hAnsi="Cambria Math"/>
                  <w:i/>
                </w:rPr>
              </m:ctrlPr>
            </m:sSubPr>
            <m:e>
              <m:r>
                <w:rPr>
                  <w:rFonts w:ascii="Cambria Math" w:hAnsi="Cambria Math"/>
                </w:rPr>
                <m:t>log</m:t>
              </m:r>
            </m:e>
            <m:sub>
              <m:r>
                <w:rPr>
                  <w:rFonts w:ascii="Cambria Math" w:hAnsi="Cambria Math"/>
                </w:rPr>
                <m:t>10</m:t>
              </m:r>
            </m:sub>
          </m:sSub>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m:t>
                  </m:r>
                </m:sub>
              </m:sSub>
            </m:num>
            <m:den>
              <m:sSub>
                <m:sSubPr>
                  <m:ctrlPr>
                    <w:rPr>
                      <w:rFonts w:ascii="Cambria Math" w:hAnsi="Cambria Math"/>
                      <w:i/>
                    </w:rPr>
                  </m:ctrlPr>
                </m:sSubPr>
                <m:e>
                  <m:r>
                    <w:rPr>
                      <w:rFonts w:ascii="Cambria Math" w:hAnsi="Cambria Math"/>
                    </w:rPr>
                    <m:t>A</m:t>
                  </m:r>
                </m:e>
                <m:sub>
                  <m:r>
                    <w:rPr>
                      <w:rFonts w:ascii="Cambria Math" w:hAnsi="Cambria Math"/>
                    </w:rPr>
                    <m:t>cm</m:t>
                  </m:r>
                </m:sub>
              </m:sSub>
            </m:den>
          </m:f>
          <m:r>
            <w:rPr>
              <w:rFonts w:ascii="Cambria Math" w:hAnsi="Cambria Math"/>
            </w:rPr>
            <m:t>=20</m:t>
          </m:r>
          <m:sSub>
            <m:sSubPr>
              <m:ctrlPr>
                <w:rPr>
                  <w:rFonts w:ascii="Cambria Math" w:hAnsi="Cambria Math"/>
                  <w:i/>
                </w:rPr>
              </m:ctrlPr>
            </m:sSubPr>
            <m:e>
              <m:r>
                <w:rPr>
                  <w:rFonts w:ascii="Cambria Math" w:hAnsi="Cambria Math"/>
                </w:rPr>
                <m:t>log</m:t>
              </m:r>
            </m:e>
            <m:sub>
              <m:r>
                <w:rPr>
                  <w:rFonts w:ascii="Cambria Math" w:hAnsi="Cambria Math"/>
                </w:rPr>
                <m:t>10</m:t>
              </m:r>
            </m:sub>
          </m:sSub>
          <m:f>
            <m:fPr>
              <m:ctrlPr>
                <w:rPr>
                  <w:rFonts w:ascii="Cambria Math" w:hAnsi="Cambria Math"/>
                  <w:i/>
                </w:rPr>
              </m:ctrlPr>
            </m:fPr>
            <m:num>
              <m:r>
                <w:rPr>
                  <w:rFonts w:ascii="Cambria Math" w:hAnsi="Cambria Math"/>
                </w:rPr>
                <m:t>98.73</m:t>
              </m:r>
            </m:num>
            <m:den>
              <m:r>
                <w:rPr>
                  <w:rStyle w:val="tlid-translation"/>
                  <w:rFonts w:ascii="Cambria Math" w:hAnsi="Cambria Math"/>
                </w:rPr>
                <m:t>0.04</m:t>
              </m:r>
            </m:den>
          </m:f>
          <m:r>
            <w:rPr>
              <w:rFonts w:ascii="Cambria Math" w:hAnsi="Cambria Math"/>
            </w:rPr>
            <m:t>=67.85dB</m:t>
          </m:r>
        </m:oMath>
      </m:oMathPara>
    </w:p>
    <w:p w14:paraId="6A00489E" w14:textId="77777777" w:rsidR="00EB60CD" w:rsidRDefault="00EB60CD" w:rsidP="00EB60CD"/>
    <w:p w14:paraId="44B3E003" w14:textId="59537C77" w:rsidR="00EB60CD" w:rsidRPr="00EB60CD" w:rsidRDefault="00EB60CD">
      <w:pPr>
        <w:rPr>
          <w:b/>
          <w:bCs/>
          <w:lang w:val="ro-RO"/>
        </w:rPr>
      </w:pPr>
      <w:r w:rsidRPr="00EB60CD">
        <w:rPr>
          <w:b/>
          <w:bCs/>
          <w:highlight w:val="yellow"/>
          <w:lang w:val="ro-RO"/>
        </w:rPr>
        <w:t>C07</w:t>
      </w:r>
    </w:p>
    <w:p w14:paraId="0F07160D" w14:textId="77777777" w:rsidR="004D7D57" w:rsidRPr="000575CF" w:rsidRDefault="004D7D57" w:rsidP="004D7D57">
      <w:pPr>
        <w:rPr>
          <w:lang w:val="ro-RO"/>
        </w:rPr>
      </w:pPr>
      <w:r>
        <w:rPr>
          <w:b/>
          <w:bCs/>
        </w:rPr>
        <w:t>P1.</w:t>
      </w:r>
      <w:r>
        <w:t xml:space="preserve"> </w:t>
      </w:r>
      <w:r w:rsidRPr="000575CF">
        <w:t>În circuitul din fig</w:t>
      </w:r>
      <w:r>
        <w:t>. P1-1</w:t>
      </w:r>
      <w:r w:rsidRPr="000575CF">
        <w:t>, specificați valorile componentelor pentru a atinge o frecvență la –3dB de 1kHz cu un câștig de c.c. de 20dB și o rezistență de intrare de cel puțin 10k. (b) La ce frecvență câștigul scade la 0dB? Care este faza la acest câștig?</w:t>
      </w:r>
    </w:p>
    <w:p w14:paraId="1DE5A673" w14:textId="77777777" w:rsidR="004D7D57" w:rsidRDefault="004D7D57" w:rsidP="004D7D57">
      <w:pPr>
        <w:jc w:val="center"/>
      </w:pPr>
      <w:r w:rsidRPr="000575CF">
        <w:rPr>
          <w:noProof/>
        </w:rPr>
        <w:drawing>
          <wp:inline distT="0" distB="0" distL="0" distR="0" wp14:anchorId="0D2ED27B" wp14:editId="584D633E">
            <wp:extent cx="2113200" cy="1396800"/>
            <wp:effectExtent l="0" t="0" r="1905" b="0"/>
            <wp:docPr id="14" name="Picture 6">
              <a:extLst xmlns:a="http://schemas.openxmlformats.org/drawingml/2006/main">
                <a:ext uri="{FF2B5EF4-FFF2-40B4-BE49-F238E27FC236}">
                  <a16:creationId xmlns:a16="http://schemas.microsoft.com/office/drawing/2014/main" id="{00518BF1-4B3F-4A84-A244-16E6D70934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0518BF1-4B3F-4A84-A244-16E6D7093421}"/>
                        </a:ext>
                      </a:extLst>
                    </pic:cNvPr>
                    <pic:cNvPicPr>
                      <a:picLocks noChangeAspect="1"/>
                    </pic:cNvPicPr>
                  </pic:nvPicPr>
                  <pic:blipFill rotWithShape="1">
                    <a:blip r:embed="rId191"/>
                    <a:srcRect r="50888" b="17037"/>
                    <a:stretch/>
                  </pic:blipFill>
                  <pic:spPr>
                    <a:xfrm>
                      <a:off x="0" y="0"/>
                      <a:ext cx="2113200" cy="1396800"/>
                    </a:xfrm>
                    <a:prstGeom prst="rect">
                      <a:avLst/>
                    </a:prstGeom>
                  </pic:spPr>
                </pic:pic>
              </a:graphicData>
            </a:graphic>
          </wp:inline>
        </w:drawing>
      </w:r>
    </w:p>
    <w:p w14:paraId="0E2F4653" w14:textId="77777777" w:rsidR="004D7D57" w:rsidRPr="000575CF" w:rsidRDefault="004D7D57" w:rsidP="004D7D57">
      <w:pPr>
        <w:jc w:val="center"/>
        <w:rPr>
          <w:b/>
          <w:bCs/>
          <w:sz w:val="20"/>
          <w:szCs w:val="18"/>
        </w:rPr>
      </w:pPr>
      <w:r w:rsidRPr="000575CF">
        <w:rPr>
          <w:b/>
          <w:bCs/>
          <w:sz w:val="20"/>
          <w:szCs w:val="18"/>
        </w:rPr>
        <w:t>Fig. P1-1.</w:t>
      </w:r>
    </w:p>
    <w:p w14:paraId="46A988A3" w14:textId="77777777" w:rsidR="004D7D57" w:rsidRPr="00B7029C" w:rsidRDefault="004D7D57" w:rsidP="004D7D57">
      <w:pPr>
        <w:rPr>
          <w:b/>
          <w:bCs/>
        </w:rPr>
      </w:pPr>
      <w:r>
        <w:rPr>
          <w:b/>
          <w:bCs/>
        </w:rPr>
        <w:t>Rezolvare:</w:t>
      </w:r>
    </w:p>
    <w:p w14:paraId="70EBAEAD" w14:textId="77777777" w:rsidR="004D7D57" w:rsidRPr="003B1452" w:rsidRDefault="004D7D57" w:rsidP="004D7D57">
      <w:pPr>
        <w:rPr>
          <w:lang w:val="ro-RO"/>
        </w:rPr>
      </w:pPr>
      <w:r w:rsidRPr="003B1452">
        <w:rPr>
          <w:lang w:val="ro-RO"/>
        </w:rPr>
        <w:t>(a) Câștigul în curent continuu, în modul este</w:t>
      </w:r>
    </w:p>
    <w:p w14:paraId="1C991E68" w14:textId="77777777" w:rsidR="004D7D57" w:rsidRPr="003B1452" w:rsidRDefault="004D7D57" w:rsidP="004D7D57">
      <w:pPr>
        <w:rPr>
          <w:lang w:val="ro-RO"/>
        </w:rPr>
      </w:pPr>
      <m:oMathPara>
        <m:oMathParaPr>
          <m:jc m:val="left"/>
        </m:oMathParaPr>
        <m:oMath>
          <m:d>
            <m:dPr>
              <m:begChr m:val="|"/>
              <m:endChr m:val="|"/>
              <m:ctrlPr>
                <w:rPr>
                  <w:rFonts w:ascii="Cambria Math" w:hAnsi="Cambria Math"/>
                  <w:i/>
                  <w:iCs/>
                  <w:lang w:val="ro-RO"/>
                </w:rPr>
              </m:ctrlPr>
            </m:dPr>
            <m:e>
              <m:sSub>
                <m:sSubPr>
                  <m:ctrlPr>
                    <w:rPr>
                      <w:rFonts w:ascii="Cambria Math" w:hAnsi="Cambria Math"/>
                      <w:i/>
                      <w:iCs/>
                      <w:lang w:val="ro-RO"/>
                    </w:rPr>
                  </m:ctrlPr>
                </m:sSubPr>
                <m:e>
                  <m:r>
                    <w:rPr>
                      <w:rFonts w:ascii="Cambria Math" w:hAnsi="Cambria Math"/>
                      <w:lang w:val="ro-RO"/>
                    </w:rPr>
                    <m:t>H</m:t>
                  </m:r>
                </m:e>
                <m:sub>
                  <m:r>
                    <m:rPr>
                      <m:sty m:val="p"/>
                    </m:rPr>
                    <w:rPr>
                      <w:rFonts w:ascii="Cambria Math" w:hAnsi="Cambria Math"/>
                      <w:lang w:val="ro-RO"/>
                    </w:rPr>
                    <m:t>0</m:t>
                  </m:r>
                </m:sub>
              </m:sSub>
            </m:e>
          </m:d>
          <m:r>
            <m:rPr>
              <m:sty m:val="p"/>
            </m:rPr>
            <w:rPr>
              <w:rFonts w:ascii="Cambria Math" w:hAnsi="Cambria Math"/>
              <w:lang w:val="ro-RO"/>
            </w:rPr>
            <m:t>=</m:t>
          </m:r>
          <m:f>
            <m:fPr>
              <m:ctrlPr>
                <w:rPr>
                  <w:rFonts w:ascii="Cambria Math" w:hAnsi="Cambria Math"/>
                  <w:i/>
                  <w:iCs/>
                  <w:lang w:val="ro-RO"/>
                </w:rPr>
              </m:ctrlPr>
            </m:fPr>
            <m:num>
              <m:sSub>
                <m:sSubPr>
                  <m:ctrlPr>
                    <w:rPr>
                      <w:rFonts w:ascii="Cambria Math" w:hAnsi="Cambria Math"/>
                      <w:i/>
                      <w:iCs/>
                      <w:lang w:val="ro-RO"/>
                    </w:rPr>
                  </m:ctrlPr>
                </m:sSubPr>
                <m:e>
                  <m:r>
                    <w:rPr>
                      <w:rFonts w:ascii="Cambria Math" w:hAnsi="Cambria Math"/>
                      <w:lang w:val="ro-RO"/>
                    </w:rPr>
                    <m:t>R</m:t>
                  </m:r>
                </m:e>
                <m:sub>
                  <m:r>
                    <w:rPr>
                      <w:rFonts w:ascii="Cambria Math" w:hAnsi="Cambria Math"/>
                      <w:lang w:val="ro-RO"/>
                    </w:rPr>
                    <m:t>2</m:t>
                  </m:r>
                </m:sub>
              </m:sSub>
            </m:num>
            <m:den>
              <m:sSub>
                <m:sSubPr>
                  <m:ctrlPr>
                    <w:rPr>
                      <w:rFonts w:ascii="Cambria Math" w:hAnsi="Cambria Math"/>
                      <w:i/>
                      <w:iCs/>
                      <w:lang w:val="ro-RO"/>
                    </w:rPr>
                  </m:ctrlPr>
                </m:sSubPr>
                <m:e>
                  <m:r>
                    <w:rPr>
                      <w:rFonts w:ascii="Cambria Math" w:hAnsi="Cambria Math"/>
                      <w:lang w:val="ro-RO"/>
                    </w:rPr>
                    <m:t>R</m:t>
                  </m:r>
                </m:e>
                <m:sub>
                  <m:r>
                    <w:rPr>
                      <w:rFonts w:ascii="Cambria Math" w:hAnsi="Cambria Math"/>
                      <w:lang w:val="ro-RO"/>
                    </w:rPr>
                    <m:t>1</m:t>
                  </m:r>
                </m:sub>
              </m:sSub>
            </m:den>
          </m:f>
          <m:r>
            <w:rPr>
              <w:rFonts w:ascii="Cambria Math" w:hAnsi="Cambria Math"/>
              <w:lang w:val="ro-RO"/>
            </w:rPr>
            <m:t>⇒</m:t>
          </m:r>
          <m:sSub>
            <m:sSubPr>
              <m:ctrlPr>
                <w:rPr>
                  <w:rFonts w:ascii="Cambria Math" w:hAnsi="Cambria Math"/>
                  <w:i/>
                  <w:iCs/>
                  <w:lang w:val="ro-RO"/>
                </w:rPr>
              </m:ctrlPr>
            </m:sSubPr>
            <m:e>
              <m:r>
                <w:rPr>
                  <w:rFonts w:ascii="Cambria Math" w:hAnsi="Cambria Math"/>
                  <w:lang w:val="ro-RO"/>
                </w:rPr>
                <m:t>R</m:t>
              </m:r>
            </m:e>
            <m:sub>
              <m:r>
                <w:rPr>
                  <w:rFonts w:ascii="Cambria Math" w:hAnsi="Cambria Math"/>
                  <w:lang w:val="ro-RO"/>
                </w:rPr>
                <m:t>2</m:t>
              </m:r>
            </m:sub>
          </m:sSub>
          <m:r>
            <w:rPr>
              <w:rFonts w:ascii="Cambria Math" w:hAnsi="Cambria Math"/>
              <w:lang w:val="ro-RO"/>
            </w:rPr>
            <m:t>=</m:t>
          </m:r>
          <m:sSub>
            <m:sSubPr>
              <m:ctrlPr>
                <w:rPr>
                  <w:rFonts w:ascii="Cambria Math" w:hAnsi="Cambria Math"/>
                  <w:i/>
                  <w:iCs/>
                  <w:lang w:val="ro-RO"/>
                </w:rPr>
              </m:ctrlPr>
            </m:sSubPr>
            <m:e>
              <m:r>
                <w:rPr>
                  <w:rFonts w:ascii="Cambria Math" w:hAnsi="Cambria Math"/>
                  <w:lang w:val="ro-RO"/>
                </w:rPr>
                <m:t>R</m:t>
              </m:r>
            </m:e>
            <m:sub>
              <m:r>
                <w:rPr>
                  <w:rFonts w:ascii="Cambria Math" w:hAnsi="Cambria Math"/>
                  <w:lang w:val="ro-RO"/>
                </w:rPr>
                <m:t>1</m:t>
              </m:r>
            </m:sub>
          </m:sSub>
          <m:r>
            <w:rPr>
              <w:rFonts w:ascii="Cambria Math" w:hAnsi="Cambria Math"/>
              <w:lang w:val="ro-RO"/>
            </w:rPr>
            <m:t>×</m:t>
          </m:r>
          <m:d>
            <m:dPr>
              <m:begChr m:val="|"/>
              <m:endChr m:val="|"/>
              <m:ctrlPr>
                <w:rPr>
                  <w:rFonts w:ascii="Cambria Math" w:hAnsi="Cambria Math"/>
                  <w:i/>
                  <w:iCs/>
                  <w:lang w:val="ro-RO"/>
                </w:rPr>
              </m:ctrlPr>
            </m:dPr>
            <m:e>
              <m:sSub>
                <m:sSubPr>
                  <m:ctrlPr>
                    <w:rPr>
                      <w:rFonts w:ascii="Cambria Math" w:hAnsi="Cambria Math"/>
                      <w:i/>
                      <w:iCs/>
                      <w:lang w:val="ro-RO"/>
                    </w:rPr>
                  </m:ctrlPr>
                </m:sSubPr>
                <m:e>
                  <m:r>
                    <w:rPr>
                      <w:rFonts w:ascii="Cambria Math" w:hAnsi="Cambria Math"/>
                      <w:lang w:val="ro-RO"/>
                    </w:rPr>
                    <m:t>H</m:t>
                  </m:r>
                </m:e>
                <m:sub>
                  <m:r>
                    <m:rPr>
                      <m:sty m:val="p"/>
                    </m:rPr>
                    <w:rPr>
                      <w:rFonts w:ascii="Cambria Math" w:hAnsi="Cambria Math"/>
                      <w:lang w:val="ro-RO"/>
                    </w:rPr>
                    <m:t>0</m:t>
                  </m:r>
                </m:sub>
              </m:sSub>
            </m:e>
          </m:d>
        </m:oMath>
      </m:oMathPara>
    </w:p>
    <w:p w14:paraId="3930437D" w14:textId="77777777" w:rsidR="004D7D57" w:rsidRPr="003B1452" w:rsidRDefault="004D7D57" w:rsidP="004D7D57">
      <w:pPr>
        <w:rPr>
          <w:lang w:val="ro-RO"/>
        </w:rPr>
      </w:pPr>
      <w:r w:rsidRPr="003B1452">
        <w:rPr>
          <w:lang w:val="ro-RO"/>
        </w:rPr>
        <w:t>Din exprimarea câștigului în decibeli, deducem</w:t>
      </w:r>
    </w:p>
    <w:p w14:paraId="0B99E5BC" w14:textId="77777777" w:rsidR="004D7D57" w:rsidRPr="003B1452" w:rsidRDefault="004D7D57" w:rsidP="004D7D57">
      <w:pPr>
        <w:rPr>
          <w:lang w:val="ro-RO"/>
        </w:rPr>
      </w:pPr>
      <m:oMathPara>
        <m:oMathParaPr>
          <m:jc m:val="left"/>
        </m:oMathParaPr>
        <m:oMath>
          <m:sSub>
            <m:sSubPr>
              <m:ctrlPr>
                <w:rPr>
                  <w:rFonts w:ascii="Cambria Math" w:hAnsi="Cambria Math"/>
                  <w:i/>
                  <w:iCs/>
                  <w:lang w:val="ro-RO"/>
                </w:rPr>
              </m:ctrlPr>
            </m:sSubPr>
            <m:e>
              <m:d>
                <m:dPr>
                  <m:begChr m:val="|"/>
                  <m:endChr m:val="|"/>
                  <m:ctrlPr>
                    <w:rPr>
                      <w:rFonts w:ascii="Cambria Math" w:hAnsi="Cambria Math"/>
                      <w:i/>
                      <w:iCs/>
                      <w:lang w:val="ro-RO"/>
                    </w:rPr>
                  </m:ctrlPr>
                </m:dPr>
                <m:e>
                  <m:sSub>
                    <m:sSubPr>
                      <m:ctrlPr>
                        <w:rPr>
                          <w:rFonts w:ascii="Cambria Math" w:hAnsi="Cambria Math"/>
                          <w:i/>
                          <w:iCs/>
                          <w:lang w:val="ro-RO"/>
                        </w:rPr>
                      </m:ctrlPr>
                    </m:sSubPr>
                    <m:e>
                      <m:r>
                        <w:rPr>
                          <w:rFonts w:ascii="Cambria Math" w:hAnsi="Cambria Math"/>
                          <w:lang w:val="ro-RO"/>
                        </w:rPr>
                        <m:t>H</m:t>
                      </m:r>
                    </m:e>
                    <m:sub>
                      <m:r>
                        <m:rPr>
                          <m:sty m:val="p"/>
                        </m:rPr>
                        <w:rPr>
                          <w:rFonts w:ascii="Cambria Math" w:hAnsi="Cambria Math"/>
                          <w:lang w:val="ro-RO"/>
                        </w:rPr>
                        <m:t>0</m:t>
                      </m:r>
                    </m:sub>
                  </m:sSub>
                </m:e>
              </m:d>
            </m:e>
            <m:sub>
              <m:r>
                <w:rPr>
                  <w:rFonts w:ascii="Cambria Math" w:hAnsi="Cambria Math"/>
                  <w:lang w:val="ro-RO"/>
                </w:rPr>
                <m:t>dB</m:t>
              </m:r>
            </m:sub>
          </m:sSub>
          <m:r>
            <m:rPr>
              <m:sty m:val="p"/>
            </m:rPr>
            <w:rPr>
              <w:rFonts w:ascii="Cambria Math" w:hAnsi="Cambria Math"/>
              <w:lang w:val="ro-RO"/>
            </w:rPr>
            <m:t>=20</m:t>
          </m:r>
          <m:sSub>
            <m:sSubPr>
              <m:ctrlPr>
                <w:rPr>
                  <w:rFonts w:ascii="Cambria Math" w:hAnsi="Cambria Math"/>
                  <w:i/>
                  <w:iCs/>
                  <w:lang w:val="ro-RO"/>
                </w:rPr>
              </m:ctrlPr>
            </m:sSubPr>
            <m:e>
              <m:r>
                <w:rPr>
                  <w:rFonts w:ascii="Cambria Math" w:hAnsi="Cambria Math"/>
                  <w:lang w:val="ro-RO"/>
                </w:rPr>
                <m:t>log</m:t>
              </m:r>
            </m:e>
            <m:sub>
              <m:r>
                <w:rPr>
                  <w:rFonts w:ascii="Cambria Math" w:hAnsi="Cambria Math"/>
                  <w:lang w:val="ro-RO"/>
                </w:rPr>
                <m:t>10</m:t>
              </m:r>
            </m:sub>
          </m:sSub>
          <m:d>
            <m:dPr>
              <m:begChr m:val="|"/>
              <m:endChr m:val="|"/>
              <m:ctrlPr>
                <w:rPr>
                  <w:rFonts w:ascii="Cambria Math" w:hAnsi="Cambria Math"/>
                  <w:i/>
                  <w:iCs/>
                  <w:lang w:val="ro-RO"/>
                </w:rPr>
              </m:ctrlPr>
            </m:dPr>
            <m:e>
              <m:sSub>
                <m:sSubPr>
                  <m:ctrlPr>
                    <w:rPr>
                      <w:rFonts w:ascii="Cambria Math" w:hAnsi="Cambria Math"/>
                      <w:i/>
                      <w:iCs/>
                      <w:lang w:val="ro-RO"/>
                    </w:rPr>
                  </m:ctrlPr>
                </m:sSubPr>
                <m:e>
                  <m:r>
                    <w:rPr>
                      <w:rFonts w:ascii="Cambria Math" w:hAnsi="Cambria Math"/>
                      <w:lang w:val="ro-RO"/>
                    </w:rPr>
                    <m:t>H</m:t>
                  </m:r>
                </m:e>
                <m:sub>
                  <m:r>
                    <w:rPr>
                      <w:rFonts w:ascii="Cambria Math" w:hAnsi="Cambria Math"/>
                      <w:lang w:val="ro-RO"/>
                    </w:rPr>
                    <m:t>0</m:t>
                  </m:r>
                </m:sub>
              </m:sSub>
            </m:e>
          </m:d>
          <m:r>
            <w:rPr>
              <w:rFonts w:ascii="Cambria Math" w:hAnsi="Cambria Math"/>
              <w:lang w:val="ro-RO"/>
            </w:rPr>
            <m:t>⇒</m:t>
          </m:r>
          <m:d>
            <m:dPr>
              <m:begChr m:val="|"/>
              <m:endChr m:val="|"/>
              <m:ctrlPr>
                <w:rPr>
                  <w:rFonts w:ascii="Cambria Math" w:hAnsi="Cambria Math"/>
                  <w:i/>
                  <w:iCs/>
                  <w:lang w:val="ro-RO"/>
                </w:rPr>
              </m:ctrlPr>
            </m:dPr>
            <m:e>
              <m:sSub>
                <m:sSubPr>
                  <m:ctrlPr>
                    <w:rPr>
                      <w:rFonts w:ascii="Cambria Math" w:hAnsi="Cambria Math"/>
                      <w:i/>
                      <w:iCs/>
                      <w:lang w:val="ro-RO"/>
                    </w:rPr>
                  </m:ctrlPr>
                </m:sSubPr>
                <m:e>
                  <m:r>
                    <w:rPr>
                      <w:rFonts w:ascii="Cambria Math" w:hAnsi="Cambria Math"/>
                      <w:lang w:val="ro-RO"/>
                    </w:rPr>
                    <m:t>H</m:t>
                  </m:r>
                </m:e>
                <m:sub>
                  <m:r>
                    <w:rPr>
                      <w:rFonts w:ascii="Cambria Math" w:hAnsi="Cambria Math"/>
                      <w:lang w:val="ro-RO"/>
                    </w:rPr>
                    <m:t>0</m:t>
                  </m:r>
                </m:sub>
              </m:sSub>
            </m:e>
          </m:d>
          <m:r>
            <w:rPr>
              <w:rFonts w:ascii="Cambria Math" w:hAnsi="Cambria Math"/>
              <w:lang w:val="ro-RO"/>
            </w:rPr>
            <m:t>=</m:t>
          </m:r>
          <m:sSup>
            <m:sSupPr>
              <m:ctrlPr>
                <w:rPr>
                  <w:rFonts w:ascii="Cambria Math" w:hAnsi="Cambria Math"/>
                  <w:i/>
                  <w:iCs/>
                  <w:lang w:val="ro-RO"/>
                </w:rPr>
              </m:ctrlPr>
            </m:sSupPr>
            <m:e>
              <m:r>
                <w:rPr>
                  <w:rFonts w:ascii="Cambria Math" w:hAnsi="Cambria Math"/>
                  <w:lang w:val="ro-RO"/>
                </w:rPr>
                <m:t>10</m:t>
              </m:r>
            </m:e>
            <m:sup>
              <m:f>
                <m:fPr>
                  <m:type m:val="lin"/>
                  <m:ctrlPr>
                    <w:rPr>
                      <w:rFonts w:ascii="Cambria Math" w:hAnsi="Cambria Math"/>
                      <w:i/>
                      <w:iCs/>
                      <w:lang w:val="ro-RO"/>
                    </w:rPr>
                  </m:ctrlPr>
                </m:fPr>
                <m:num>
                  <m:sSub>
                    <m:sSubPr>
                      <m:ctrlPr>
                        <w:rPr>
                          <w:rFonts w:ascii="Cambria Math" w:hAnsi="Cambria Math"/>
                          <w:i/>
                          <w:iCs/>
                          <w:lang w:val="ro-RO"/>
                        </w:rPr>
                      </m:ctrlPr>
                    </m:sSubPr>
                    <m:e>
                      <m:d>
                        <m:dPr>
                          <m:begChr m:val="|"/>
                          <m:endChr m:val="|"/>
                          <m:ctrlPr>
                            <w:rPr>
                              <w:rFonts w:ascii="Cambria Math" w:hAnsi="Cambria Math"/>
                              <w:i/>
                              <w:iCs/>
                              <w:lang w:val="ro-RO"/>
                            </w:rPr>
                          </m:ctrlPr>
                        </m:dPr>
                        <m:e>
                          <m:sSub>
                            <m:sSubPr>
                              <m:ctrlPr>
                                <w:rPr>
                                  <w:rFonts w:ascii="Cambria Math" w:hAnsi="Cambria Math"/>
                                  <w:i/>
                                  <w:iCs/>
                                  <w:lang w:val="ro-RO"/>
                                </w:rPr>
                              </m:ctrlPr>
                            </m:sSubPr>
                            <m:e>
                              <m:r>
                                <w:rPr>
                                  <w:rFonts w:ascii="Cambria Math" w:hAnsi="Cambria Math"/>
                                  <w:lang w:val="ro-RO"/>
                                </w:rPr>
                                <m:t>H</m:t>
                              </m:r>
                            </m:e>
                            <m:sub>
                              <m:r>
                                <m:rPr>
                                  <m:sty m:val="p"/>
                                </m:rPr>
                                <w:rPr>
                                  <w:rFonts w:ascii="Cambria Math" w:hAnsi="Cambria Math"/>
                                  <w:lang w:val="ro-RO"/>
                                </w:rPr>
                                <m:t>0</m:t>
                              </m:r>
                            </m:sub>
                          </m:sSub>
                        </m:e>
                      </m:d>
                    </m:e>
                    <m:sub>
                      <m:r>
                        <w:rPr>
                          <w:rFonts w:ascii="Cambria Math" w:hAnsi="Cambria Math"/>
                          <w:lang w:val="ro-RO"/>
                        </w:rPr>
                        <m:t>dB</m:t>
                      </m:r>
                    </m:sub>
                  </m:sSub>
                </m:num>
                <m:den>
                  <m:r>
                    <w:rPr>
                      <w:rFonts w:ascii="Cambria Math" w:hAnsi="Cambria Math"/>
                      <w:lang w:val="ro-RO"/>
                    </w:rPr>
                    <m:t>20</m:t>
                  </m:r>
                </m:den>
              </m:f>
            </m:sup>
          </m:sSup>
          <m:r>
            <w:rPr>
              <w:rFonts w:ascii="Cambria Math" w:hAnsi="Cambria Math"/>
              <w:lang w:val="ro-RO"/>
            </w:rPr>
            <m:t>=</m:t>
          </m:r>
          <m:sSup>
            <m:sSupPr>
              <m:ctrlPr>
                <w:rPr>
                  <w:rFonts w:ascii="Cambria Math" w:hAnsi="Cambria Math"/>
                  <w:i/>
                  <w:iCs/>
                  <w:lang w:val="ro-RO"/>
                </w:rPr>
              </m:ctrlPr>
            </m:sSupPr>
            <m:e>
              <m:r>
                <w:rPr>
                  <w:rFonts w:ascii="Cambria Math" w:hAnsi="Cambria Math"/>
                  <w:lang w:val="ro-RO"/>
                </w:rPr>
                <m:t>10</m:t>
              </m:r>
            </m:e>
            <m:sup>
              <m:f>
                <m:fPr>
                  <m:type m:val="lin"/>
                  <m:ctrlPr>
                    <w:rPr>
                      <w:rFonts w:ascii="Cambria Math" w:hAnsi="Cambria Math"/>
                      <w:i/>
                      <w:iCs/>
                      <w:lang w:val="ro-RO"/>
                    </w:rPr>
                  </m:ctrlPr>
                </m:fPr>
                <m:num>
                  <m:r>
                    <w:rPr>
                      <w:rFonts w:ascii="Cambria Math" w:hAnsi="Cambria Math"/>
                      <w:lang w:val="ro-RO"/>
                    </w:rPr>
                    <m:t>20</m:t>
                  </m:r>
                </m:num>
                <m:den>
                  <m:r>
                    <w:rPr>
                      <w:rFonts w:ascii="Cambria Math" w:hAnsi="Cambria Math"/>
                      <w:lang w:val="ro-RO"/>
                    </w:rPr>
                    <m:t>20</m:t>
                  </m:r>
                </m:den>
              </m:f>
            </m:sup>
          </m:sSup>
          <m:r>
            <w:rPr>
              <w:rFonts w:ascii="Cambria Math" w:hAnsi="Cambria Math"/>
              <w:lang w:val="ro-RO"/>
            </w:rPr>
            <m:t>=10</m:t>
          </m:r>
          <m:f>
            <m:fPr>
              <m:type m:val="lin"/>
              <m:ctrlPr>
                <w:rPr>
                  <w:rFonts w:ascii="Cambria Math" w:hAnsi="Cambria Math"/>
                  <w:i/>
                  <w:iCs/>
                  <w:lang w:val="ro-RO"/>
                </w:rPr>
              </m:ctrlPr>
            </m:fPr>
            <m:num>
              <m:r>
                <w:rPr>
                  <w:rFonts w:ascii="Cambria Math" w:hAnsi="Cambria Math"/>
                  <w:lang w:val="ro-RO"/>
                </w:rPr>
                <m:t>V</m:t>
              </m:r>
            </m:num>
            <m:den>
              <m:r>
                <w:rPr>
                  <w:rFonts w:ascii="Cambria Math" w:hAnsi="Cambria Math"/>
                  <w:lang w:val="ro-RO"/>
                </w:rPr>
                <m:t>V</m:t>
              </m:r>
            </m:den>
          </m:f>
        </m:oMath>
      </m:oMathPara>
    </w:p>
    <w:p w14:paraId="2A0F102D" w14:textId="77777777" w:rsidR="004D7D57" w:rsidRPr="003B1452" w:rsidRDefault="004D7D57" w:rsidP="004D7D57">
      <w:pPr>
        <w:jc w:val="both"/>
        <w:rPr>
          <w:lang w:val="ro-RO"/>
        </w:rPr>
      </w:pPr>
      <w:r w:rsidRPr="003B1452">
        <w:rPr>
          <w:lang w:val="ro-RO"/>
        </w:rPr>
        <w:t xml:space="preserve">și rezultă </w:t>
      </w:r>
      <w:r w:rsidRPr="003B1452">
        <w:rPr>
          <w:i/>
          <w:iCs/>
          <w:lang w:val="ro-RO"/>
        </w:rPr>
        <w:t>R</w:t>
      </w:r>
      <w:r w:rsidRPr="003B1452">
        <w:rPr>
          <w:vertAlign w:val="subscript"/>
          <w:lang w:val="ro-RO"/>
        </w:rPr>
        <w:t>2</w:t>
      </w:r>
      <w:r w:rsidRPr="003B1452">
        <w:rPr>
          <w:lang w:val="ro-RO"/>
        </w:rPr>
        <w:t>=10x</w:t>
      </w:r>
      <w:r w:rsidRPr="003B1452">
        <w:rPr>
          <w:i/>
          <w:iCs/>
          <w:lang w:val="ro-RO"/>
        </w:rPr>
        <w:t>R</w:t>
      </w:r>
      <w:r w:rsidRPr="003B1452">
        <w:rPr>
          <w:vertAlign w:val="subscript"/>
          <w:lang w:val="ro-RO"/>
        </w:rPr>
        <w:t>1</w:t>
      </w:r>
    </w:p>
    <w:p w14:paraId="1EEC4EA3" w14:textId="77777777" w:rsidR="004D7D57" w:rsidRPr="003B1452" w:rsidRDefault="004D7D57" w:rsidP="004D7D57">
      <w:pPr>
        <w:jc w:val="both"/>
        <w:rPr>
          <w:lang w:val="ro-RO"/>
        </w:rPr>
      </w:pPr>
      <w:r w:rsidRPr="003B1452">
        <w:rPr>
          <w:lang w:val="ro-RO"/>
        </w:rPr>
        <w:t xml:space="preserve">Circuitul fiind de tip inversor, </w:t>
      </w:r>
      <w:r w:rsidRPr="003B1452">
        <w:rPr>
          <w:i/>
          <w:iCs/>
          <w:lang w:val="ro-RO"/>
        </w:rPr>
        <w:t>R</w:t>
      </w:r>
      <w:r w:rsidRPr="003B1452">
        <w:rPr>
          <w:i/>
          <w:iCs/>
          <w:vertAlign w:val="subscript"/>
          <w:lang w:val="ro-RO"/>
        </w:rPr>
        <w:t>i</w:t>
      </w:r>
      <w:r w:rsidRPr="003B1452">
        <w:rPr>
          <w:lang w:val="ro-RO"/>
        </w:rPr>
        <w:t>=</w:t>
      </w:r>
      <w:r w:rsidRPr="003B1452">
        <w:rPr>
          <w:i/>
          <w:iCs/>
          <w:lang w:val="ro-RO"/>
        </w:rPr>
        <w:t>R</w:t>
      </w:r>
      <w:r w:rsidRPr="003B1452">
        <w:rPr>
          <w:vertAlign w:val="subscript"/>
          <w:lang w:val="ro-RO"/>
        </w:rPr>
        <w:t>1</w:t>
      </w:r>
      <w:r w:rsidRPr="003B1452">
        <w:rPr>
          <w:lang w:val="ro-RO"/>
        </w:rPr>
        <w:t xml:space="preserve"> și pentru a îndeplini </w:t>
      </w:r>
      <w:r w:rsidRPr="003B1452">
        <w:rPr>
          <w:i/>
          <w:iCs/>
          <w:lang w:val="ro-RO"/>
        </w:rPr>
        <w:t>R</w:t>
      </w:r>
      <w:r w:rsidRPr="003B1452">
        <w:rPr>
          <w:i/>
          <w:iCs/>
          <w:vertAlign w:val="subscript"/>
          <w:lang w:val="ro-RO"/>
        </w:rPr>
        <w:t>i</w:t>
      </w:r>
      <w:r w:rsidRPr="003B1452">
        <w:rPr>
          <w:lang w:val="ro-RO"/>
        </w:rPr>
        <w:sym w:font="Symbol" w:char="F03E"/>
      </w:r>
      <w:r w:rsidRPr="003B1452">
        <w:rPr>
          <w:lang w:val="ro-RO"/>
        </w:rPr>
        <w:t>10k</w:t>
      </w:r>
      <w:r w:rsidRPr="003B1452">
        <w:rPr>
          <w:lang w:val="el-GR"/>
        </w:rPr>
        <w:t>Ω</w:t>
      </w:r>
      <w:r w:rsidRPr="003B1452">
        <w:rPr>
          <w:lang w:val="ro-RO"/>
        </w:rPr>
        <w:t xml:space="preserve"> se alege </w:t>
      </w:r>
      <w:r w:rsidRPr="003B1452">
        <w:rPr>
          <w:i/>
          <w:iCs/>
          <w:lang w:val="ro-RO"/>
        </w:rPr>
        <w:t>R</w:t>
      </w:r>
      <w:r w:rsidRPr="003B1452">
        <w:rPr>
          <w:vertAlign w:val="subscript"/>
          <w:lang w:val="ro-RO"/>
        </w:rPr>
        <w:t>1</w:t>
      </w:r>
      <w:r w:rsidRPr="003B1452">
        <w:rPr>
          <w:lang w:val="ro-RO"/>
        </w:rPr>
        <w:t>=20k</w:t>
      </w:r>
      <w:r w:rsidRPr="003B1452">
        <w:rPr>
          <w:lang w:val="el-GR"/>
        </w:rPr>
        <w:t>Ω</w:t>
      </w:r>
      <w:r w:rsidRPr="003B1452">
        <w:rPr>
          <w:lang w:val="ro-RO"/>
        </w:rPr>
        <w:t xml:space="preserve">. Rezultă </w:t>
      </w:r>
      <w:r w:rsidRPr="003B1452">
        <w:rPr>
          <w:i/>
          <w:iCs/>
          <w:lang w:val="ro-RO"/>
        </w:rPr>
        <w:t>R</w:t>
      </w:r>
      <w:r w:rsidRPr="003B1452">
        <w:rPr>
          <w:vertAlign w:val="subscript"/>
          <w:lang w:val="ro-RO"/>
        </w:rPr>
        <w:t>2</w:t>
      </w:r>
      <w:r w:rsidRPr="003B1452">
        <w:rPr>
          <w:lang w:val="ro-RO"/>
        </w:rPr>
        <w:t>=200k</w:t>
      </w:r>
      <w:r w:rsidRPr="003B1452">
        <w:rPr>
          <w:lang w:val="el-GR"/>
        </w:rPr>
        <w:t>Ω</w:t>
      </w:r>
      <w:r w:rsidRPr="003B1452">
        <w:rPr>
          <w:lang w:val="ro-RO"/>
        </w:rPr>
        <w:t>.</w:t>
      </w:r>
    </w:p>
    <w:p w14:paraId="6A919735" w14:textId="77777777" w:rsidR="004D7D57" w:rsidRPr="003B1452" w:rsidRDefault="004D7D57" w:rsidP="004D7D57">
      <w:pPr>
        <w:jc w:val="both"/>
        <w:rPr>
          <w:lang w:val="ro-RO"/>
        </w:rPr>
      </w:pPr>
      <w:r w:rsidRPr="003B1452">
        <w:rPr>
          <w:lang w:val="ro-RO"/>
        </w:rPr>
        <w:t xml:space="preserve">Frecvența la -3dB, </w:t>
      </w:r>
      <w:r w:rsidRPr="003B1452">
        <w:rPr>
          <w:i/>
          <w:iCs/>
          <w:lang w:val="ro-RO"/>
        </w:rPr>
        <w:t>f</w:t>
      </w:r>
      <w:r w:rsidRPr="003B1452">
        <w:rPr>
          <w:vertAlign w:val="subscript"/>
          <w:lang w:val="ro-RO"/>
        </w:rPr>
        <w:t>0</w:t>
      </w:r>
      <w:r w:rsidRPr="003B1452">
        <w:rPr>
          <w:lang w:val="ro-RO"/>
        </w:rPr>
        <w:t xml:space="preserve">=1kHz și din relația pulsației </w:t>
      </w:r>
      <w:r w:rsidRPr="003B1452">
        <w:rPr>
          <w:lang w:val="ro-RO"/>
        </w:rPr>
        <w:sym w:font="Symbol" w:char="F077"/>
      </w:r>
      <w:r w:rsidRPr="003B1452">
        <w:rPr>
          <w:vertAlign w:val="subscript"/>
          <w:lang w:val="ro-RO"/>
        </w:rPr>
        <w:t>0</w:t>
      </w:r>
      <w:r w:rsidRPr="003B1452">
        <w:rPr>
          <w:lang w:val="ro-RO"/>
        </w:rPr>
        <w:t xml:space="preserve"> determinăm valoarea necesară a capacității </w:t>
      </w:r>
      <w:r w:rsidRPr="003B1452">
        <w:rPr>
          <w:i/>
          <w:iCs/>
          <w:lang w:val="ro-RO"/>
        </w:rPr>
        <w:t>C</w:t>
      </w:r>
    </w:p>
    <w:p w14:paraId="6E62BDD8" w14:textId="77777777" w:rsidR="004D7D57" w:rsidRPr="003B1452" w:rsidRDefault="004D7D57" w:rsidP="004D7D57">
      <w:pPr>
        <w:jc w:val="both"/>
        <w:rPr>
          <w:lang w:val="ro-RO"/>
        </w:rPr>
      </w:pPr>
      <m:oMathPara>
        <m:oMathParaPr>
          <m:jc m:val="left"/>
        </m:oMathParaPr>
        <m:oMath>
          <m:sSub>
            <m:sSubPr>
              <m:ctrlPr>
                <w:rPr>
                  <w:rFonts w:ascii="Cambria Math" w:hAnsi="Cambria Math"/>
                  <w:i/>
                  <w:iCs/>
                  <w:lang w:val="ro-RO"/>
                </w:rPr>
              </m:ctrlPr>
            </m:sSubPr>
            <m:e>
              <m:r>
                <w:rPr>
                  <w:rFonts w:ascii="Cambria Math" w:hAnsi="Cambria Math"/>
                  <w:lang w:val="ro-RO"/>
                </w:rPr>
                <m:t>ω</m:t>
              </m:r>
            </m:e>
            <m:sub>
              <m:r>
                <m:rPr>
                  <m:sty m:val="p"/>
                </m:rPr>
                <w:rPr>
                  <w:rFonts w:ascii="Cambria Math" w:hAnsi="Cambria Math"/>
                  <w:lang w:val="ro-RO"/>
                </w:rPr>
                <m:t>0</m:t>
              </m:r>
            </m:sub>
          </m:sSub>
          <m:r>
            <m:rPr>
              <m:sty m:val="p"/>
            </m:rPr>
            <w:rPr>
              <w:rFonts w:ascii="Cambria Math" w:hAnsi="Cambria Math"/>
              <w:lang w:val="ro-RO"/>
            </w:rPr>
            <m:t>=2</m:t>
          </m:r>
          <m:r>
            <w:rPr>
              <w:rFonts w:ascii="Cambria Math" w:hAnsi="Cambria Math"/>
              <w:lang w:val="el-GR"/>
            </w:rPr>
            <m:t>π</m:t>
          </m:r>
          <m:sSub>
            <m:sSubPr>
              <m:ctrlPr>
                <w:rPr>
                  <w:rFonts w:ascii="Cambria Math" w:hAnsi="Cambria Math"/>
                  <w:i/>
                  <w:iCs/>
                  <w:lang w:val="el-GR"/>
                </w:rPr>
              </m:ctrlPr>
            </m:sSubPr>
            <m:e>
              <m:r>
                <w:rPr>
                  <w:rFonts w:ascii="Cambria Math" w:hAnsi="Cambria Math"/>
                  <w:lang w:val="ro-RO"/>
                </w:rPr>
                <m:t>f</m:t>
              </m:r>
            </m:e>
            <m:sub>
              <m:r>
                <w:rPr>
                  <w:rFonts w:ascii="Cambria Math" w:hAnsi="Cambria Math"/>
                  <w:lang w:val="ro-RO"/>
                </w:rPr>
                <m:t>0</m:t>
              </m:r>
            </m:sub>
          </m:sSub>
          <m:r>
            <w:rPr>
              <w:rFonts w:ascii="Cambria Math" w:hAnsi="Cambria Math"/>
              <w:lang w:val="ro-RO"/>
            </w:rPr>
            <m:t>=</m:t>
          </m:r>
          <m:f>
            <m:fPr>
              <m:ctrlPr>
                <w:rPr>
                  <w:rFonts w:ascii="Cambria Math" w:hAnsi="Cambria Math"/>
                  <w:i/>
                  <w:iCs/>
                  <w:lang w:val="ro-RO"/>
                </w:rPr>
              </m:ctrlPr>
            </m:fPr>
            <m:num>
              <m:r>
                <m:rPr>
                  <m:sty m:val="p"/>
                </m:rPr>
                <w:rPr>
                  <w:rFonts w:ascii="Cambria Math" w:hAnsi="Cambria Math"/>
                  <w:lang w:val="ro-RO"/>
                </w:rPr>
                <m:t>1</m:t>
              </m:r>
            </m:num>
            <m:den>
              <m:sSub>
                <m:sSubPr>
                  <m:ctrlPr>
                    <w:rPr>
                      <w:rFonts w:ascii="Cambria Math" w:hAnsi="Cambria Math"/>
                      <w:i/>
                      <w:iCs/>
                      <w:lang w:val="ro-RO"/>
                    </w:rPr>
                  </m:ctrlPr>
                </m:sSubPr>
                <m:e>
                  <m:r>
                    <w:rPr>
                      <w:rFonts w:ascii="Cambria Math" w:hAnsi="Cambria Math"/>
                      <w:lang w:val="ro-RO"/>
                    </w:rPr>
                    <m:t>R</m:t>
                  </m:r>
                </m:e>
                <m:sub>
                  <m:r>
                    <m:rPr>
                      <m:sty m:val="p"/>
                    </m:rPr>
                    <w:rPr>
                      <w:rFonts w:ascii="Cambria Math" w:hAnsi="Cambria Math"/>
                      <w:lang w:val="ro-RO"/>
                    </w:rPr>
                    <m:t>2</m:t>
                  </m:r>
                </m:sub>
              </m:sSub>
              <m:r>
                <w:rPr>
                  <w:rFonts w:ascii="Cambria Math" w:hAnsi="Cambria Math"/>
                  <w:lang w:val="ro-RO"/>
                </w:rPr>
                <m:t>C</m:t>
              </m:r>
            </m:den>
          </m:f>
          <m:r>
            <w:rPr>
              <w:rFonts w:ascii="Cambria Math" w:hAnsi="Cambria Math"/>
              <w:lang w:val="ro-RO"/>
            </w:rPr>
            <m:t>⇒C=</m:t>
          </m:r>
          <m:f>
            <m:fPr>
              <m:ctrlPr>
                <w:rPr>
                  <w:rFonts w:ascii="Cambria Math" w:hAnsi="Cambria Math"/>
                  <w:i/>
                  <w:iCs/>
                  <w:lang w:val="ro-RO"/>
                </w:rPr>
              </m:ctrlPr>
            </m:fPr>
            <m:num>
              <m:r>
                <w:rPr>
                  <w:rFonts w:ascii="Cambria Math" w:hAnsi="Cambria Math"/>
                  <w:lang w:val="ro-RO"/>
                </w:rPr>
                <m:t>1</m:t>
              </m:r>
            </m:num>
            <m:den>
              <m:r>
                <m:rPr>
                  <m:sty m:val="p"/>
                </m:rPr>
                <w:rPr>
                  <w:rFonts w:ascii="Cambria Math" w:hAnsi="Cambria Math"/>
                  <w:lang w:val="ro-RO"/>
                </w:rPr>
                <m:t>2</m:t>
              </m:r>
              <m:r>
                <w:rPr>
                  <w:rFonts w:ascii="Cambria Math" w:hAnsi="Cambria Math"/>
                  <w:lang w:val="el-GR"/>
                </w:rPr>
                <m:t>π</m:t>
              </m:r>
              <m:sSub>
                <m:sSubPr>
                  <m:ctrlPr>
                    <w:rPr>
                      <w:rFonts w:ascii="Cambria Math" w:hAnsi="Cambria Math"/>
                      <w:i/>
                      <w:iCs/>
                      <w:lang w:val="el-GR"/>
                    </w:rPr>
                  </m:ctrlPr>
                </m:sSubPr>
                <m:e>
                  <m:r>
                    <w:rPr>
                      <w:rFonts w:ascii="Cambria Math" w:hAnsi="Cambria Math"/>
                      <w:lang w:val="ro-RO"/>
                    </w:rPr>
                    <m:t>f</m:t>
                  </m:r>
                </m:e>
                <m:sub>
                  <m:r>
                    <w:rPr>
                      <w:rFonts w:ascii="Cambria Math" w:hAnsi="Cambria Math"/>
                      <w:lang w:val="ro-RO"/>
                    </w:rPr>
                    <m:t>0</m:t>
                  </m:r>
                </m:sub>
              </m:sSub>
              <m:sSub>
                <m:sSubPr>
                  <m:ctrlPr>
                    <w:rPr>
                      <w:rFonts w:ascii="Cambria Math" w:hAnsi="Cambria Math"/>
                      <w:i/>
                      <w:iCs/>
                      <w:lang w:val="ro-RO"/>
                    </w:rPr>
                  </m:ctrlPr>
                </m:sSubPr>
                <m:e>
                  <m:r>
                    <w:rPr>
                      <w:rFonts w:ascii="Cambria Math" w:hAnsi="Cambria Math"/>
                      <w:lang w:val="ro-RO"/>
                    </w:rPr>
                    <m:t>R</m:t>
                  </m:r>
                </m:e>
                <m:sub>
                  <m:r>
                    <w:rPr>
                      <w:rFonts w:ascii="Cambria Math" w:hAnsi="Cambria Math"/>
                      <w:lang w:val="ro-RO"/>
                    </w:rPr>
                    <m:t>2</m:t>
                  </m:r>
                </m:sub>
              </m:sSub>
            </m:den>
          </m:f>
          <m:r>
            <w:rPr>
              <w:rFonts w:ascii="Cambria Math" w:hAnsi="Cambria Math"/>
              <w:lang w:val="ro-RO"/>
            </w:rPr>
            <m:t>=</m:t>
          </m:r>
          <m:f>
            <m:fPr>
              <m:ctrlPr>
                <w:rPr>
                  <w:rFonts w:ascii="Cambria Math" w:hAnsi="Cambria Math"/>
                  <w:i/>
                  <w:iCs/>
                  <w:lang w:val="ro-RO"/>
                </w:rPr>
              </m:ctrlPr>
            </m:fPr>
            <m:num>
              <m:r>
                <w:rPr>
                  <w:rFonts w:ascii="Cambria Math" w:hAnsi="Cambria Math"/>
                  <w:lang w:val="ro-RO"/>
                </w:rPr>
                <m:t>1</m:t>
              </m:r>
            </m:num>
            <m:den>
              <m:r>
                <m:rPr>
                  <m:sty m:val="p"/>
                </m:rPr>
                <w:rPr>
                  <w:rFonts w:ascii="Cambria Math" w:hAnsi="Cambria Math"/>
                  <w:lang w:val="ro-RO"/>
                </w:rPr>
                <m:t>2</m:t>
              </m:r>
              <m:r>
                <w:rPr>
                  <w:rFonts w:ascii="Cambria Math" w:hAnsi="Cambria Math"/>
                  <w:lang w:val="el-GR"/>
                </w:rPr>
                <m:t>π×</m:t>
              </m:r>
              <m:sSup>
                <m:sSupPr>
                  <m:ctrlPr>
                    <w:rPr>
                      <w:rFonts w:ascii="Cambria Math" w:hAnsi="Cambria Math"/>
                      <w:i/>
                      <w:iCs/>
                      <w:lang w:val="el-GR"/>
                    </w:rPr>
                  </m:ctrlPr>
                </m:sSupPr>
                <m:e>
                  <m:r>
                    <w:rPr>
                      <w:rFonts w:ascii="Cambria Math" w:hAnsi="Cambria Math"/>
                      <w:lang w:val="ro-RO"/>
                    </w:rPr>
                    <m:t>10</m:t>
                  </m:r>
                </m:e>
                <m:sup>
                  <m:r>
                    <w:rPr>
                      <w:rFonts w:ascii="Cambria Math" w:hAnsi="Cambria Math"/>
                      <w:lang w:val="ro-RO"/>
                    </w:rPr>
                    <m:t>3</m:t>
                  </m:r>
                </m:sup>
              </m:sSup>
              <m:r>
                <w:rPr>
                  <w:rFonts w:ascii="Cambria Math" w:hAnsi="Cambria Math"/>
                  <w:lang w:val="el-GR"/>
                </w:rPr>
                <m:t>×</m:t>
              </m:r>
              <m:r>
                <w:rPr>
                  <w:rFonts w:ascii="Cambria Math" w:hAnsi="Cambria Math"/>
                  <w:lang w:val="ro-RO"/>
                </w:rPr>
                <m:t>2×</m:t>
              </m:r>
              <m:sSup>
                <m:sSupPr>
                  <m:ctrlPr>
                    <w:rPr>
                      <w:rFonts w:ascii="Cambria Math" w:hAnsi="Cambria Math"/>
                      <w:i/>
                      <w:iCs/>
                      <w:lang w:val="ro-RO"/>
                    </w:rPr>
                  </m:ctrlPr>
                </m:sSupPr>
                <m:e>
                  <m:r>
                    <w:rPr>
                      <w:rFonts w:ascii="Cambria Math" w:hAnsi="Cambria Math"/>
                      <w:lang w:val="ro-RO"/>
                    </w:rPr>
                    <m:t>10</m:t>
                  </m:r>
                </m:e>
                <m:sup>
                  <m:r>
                    <w:rPr>
                      <w:rFonts w:ascii="Cambria Math" w:hAnsi="Cambria Math"/>
                      <w:lang w:val="ro-RO"/>
                    </w:rPr>
                    <m:t>5</m:t>
                  </m:r>
                </m:sup>
              </m:sSup>
            </m:den>
          </m:f>
          <m:r>
            <w:rPr>
              <w:rFonts w:ascii="Cambria Math" w:hAnsi="Cambria Math"/>
              <w:lang w:val="ro-RO"/>
            </w:rPr>
            <m:t>=0,796nF</m:t>
          </m:r>
        </m:oMath>
      </m:oMathPara>
    </w:p>
    <w:p w14:paraId="5D19EF65" w14:textId="77777777" w:rsidR="004D7D57" w:rsidRPr="003B1452" w:rsidRDefault="004D7D57" w:rsidP="004D7D57">
      <w:pPr>
        <w:jc w:val="both"/>
        <w:rPr>
          <w:lang w:val="ro-RO"/>
        </w:rPr>
      </w:pPr>
      <w:r w:rsidRPr="003B1452">
        <w:rPr>
          <w:lang w:val="ro-RO"/>
        </w:rPr>
        <w:t>Valoarea uzuală cea mai apropiată este de 1nF. Recalculăm R</w:t>
      </w:r>
      <w:r w:rsidRPr="003B1452">
        <w:rPr>
          <w:vertAlign w:val="subscript"/>
          <w:lang w:val="ro-RO"/>
        </w:rPr>
        <w:t>2</w:t>
      </w:r>
    </w:p>
    <w:p w14:paraId="4701CD22" w14:textId="77777777" w:rsidR="004D7D57" w:rsidRPr="003B1452" w:rsidRDefault="004D7D57" w:rsidP="004D7D57">
      <w:pPr>
        <w:jc w:val="both"/>
        <w:rPr>
          <w:lang w:val="ro-RO"/>
        </w:rPr>
      </w:pPr>
      <m:oMathPara>
        <m:oMathParaPr>
          <m:jc m:val="left"/>
        </m:oMathParaPr>
        <m:oMath>
          <m:sSub>
            <m:sSubPr>
              <m:ctrlPr>
                <w:rPr>
                  <w:rFonts w:ascii="Cambria Math" w:hAnsi="Cambria Math"/>
                  <w:i/>
                  <w:iCs/>
                  <w:lang w:val="ro-RO"/>
                </w:rPr>
              </m:ctrlPr>
            </m:sSubPr>
            <m:e>
              <m:r>
                <w:rPr>
                  <w:rFonts w:ascii="Cambria Math" w:hAnsi="Cambria Math"/>
                  <w:lang w:val="ro-RO"/>
                </w:rPr>
                <m:t>R</m:t>
              </m:r>
            </m:e>
            <m:sub>
              <m:r>
                <w:rPr>
                  <w:rFonts w:ascii="Cambria Math" w:hAnsi="Cambria Math"/>
                  <w:lang w:val="ro-RO"/>
                </w:rPr>
                <m:t>2</m:t>
              </m:r>
            </m:sub>
          </m:sSub>
          <m:r>
            <w:rPr>
              <w:rFonts w:ascii="Cambria Math" w:hAnsi="Cambria Math"/>
              <w:lang w:val="ro-RO"/>
            </w:rPr>
            <m:t>=</m:t>
          </m:r>
          <m:f>
            <m:fPr>
              <m:ctrlPr>
                <w:rPr>
                  <w:rFonts w:ascii="Cambria Math" w:hAnsi="Cambria Math"/>
                  <w:i/>
                  <w:iCs/>
                  <w:lang w:val="ro-RO"/>
                </w:rPr>
              </m:ctrlPr>
            </m:fPr>
            <m:num>
              <m:r>
                <w:rPr>
                  <w:rFonts w:ascii="Cambria Math" w:hAnsi="Cambria Math"/>
                  <w:lang w:val="ro-RO"/>
                </w:rPr>
                <m:t>1</m:t>
              </m:r>
            </m:num>
            <m:den>
              <m:r>
                <m:rPr>
                  <m:sty m:val="p"/>
                </m:rPr>
                <w:rPr>
                  <w:rFonts w:ascii="Cambria Math" w:hAnsi="Cambria Math"/>
                  <w:lang w:val="ro-RO"/>
                </w:rPr>
                <m:t>2</m:t>
              </m:r>
              <m:r>
                <w:rPr>
                  <w:rFonts w:ascii="Cambria Math" w:hAnsi="Cambria Math"/>
                  <w:lang w:val="el-GR"/>
                </w:rPr>
                <m:t>π</m:t>
              </m:r>
              <m:sSub>
                <m:sSubPr>
                  <m:ctrlPr>
                    <w:rPr>
                      <w:rFonts w:ascii="Cambria Math" w:hAnsi="Cambria Math"/>
                      <w:i/>
                      <w:iCs/>
                      <w:lang w:val="el-GR"/>
                    </w:rPr>
                  </m:ctrlPr>
                </m:sSubPr>
                <m:e>
                  <m:r>
                    <w:rPr>
                      <w:rFonts w:ascii="Cambria Math" w:hAnsi="Cambria Math"/>
                      <w:lang w:val="ro-RO"/>
                    </w:rPr>
                    <m:t>f</m:t>
                  </m:r>
                </m:e>
                <m:sub>
                  <m:r>
                    <w:rPr>
                      <w:rFonts w:ascii="Cambria Math" w:hAnsi="Cambria Math"/>
                      <w:lang w:val="ro-RO"/>
                    </w:rPr>
                    <m:t>0</m:t>
                  </m:r>
                </m:sub>
              </m:sSub>
              <m:r>
                <w:rPr>
                  <w:rFonts w:ascii="Cambria Math" w:hAnsi="Cambria Math"/>
                  <w:lang w:val="ro-RO"/>
                </w:rPr>
                <m:t>C</m:t>
              </m:r>
            </m:den>
          </m:f>
          <m:r>
            <w:rPr>
              <w:rFonts w:ascii="Cambria Math" w:hAnsi="Cambria Math"/>
              <w:lang w:val="ro-RO"/>
            </w:rPr>
            <m:t>=</m:t>
          </m:r>
          <m:f>
            <m:fPr>
              <m:ctrlPr>
                <w:rPr>
                  <w:rFonts w:ascii="Cambria Math" w:hAnsi="Cambria Math"/>
                  <w:i/>
                  <w:iCs/>
                  <w:lang w:val="ro-RO"/>
                </w:rPr>
              </m:ctrlPr>
            </m:fPr>
            <m:num>
              <m:r>
                <w:rPr>
                  <w:rFonts w:ascii="Cambria Math" w:hAnsi="Cambria Math"/>
                  <w:lang w:val="ro-RO"/>
                </w:rPr>
                <m:t>1</m:t>
              </m:r>
            </m:num>
            <m:den>
              <m:r>
                <w:rPr>
                  <w:rFonts w:ascii="Cambria Math" w:hAnsi="Cambria Math"/>
                  <w:lang w:val="ro-RO"/>
                </w:rPr>
                <m:t>2π×</m:t>
              </m:r>
              <m:sSup>
                <m:sSupPr>
                  <m:ctrlPr>
                    <w:rPr>
                      <w:rFonts w:ascii="Cambria Math" w:hAnsi="Cambria Math"/>
                      <w:i/>
                      <w:iCs/>
                      <w:lang w:val="ro-RO"/>
                    </w:rPr>
                  </m:ctrlPr>
                </m:sSupPr>
                <m:e>
                  <m:r>
                    <w:rPr>
                      <w:rFonts w:ascii="Cambria Math" w:hAnsi="Cambria Math"/>
                      <w:lang w:val="ro-RO"/>
                    </w:rPr>
                    <m:t>10</m:t>
                  </m:r>
                </m:e>
                <m:sup>
                  <m:r>
                    <w:rPr>
                      <w:rFonts w:ascii="Cambria Math" w:hAnsi="Cambria Math"/>
                      <w:lang w:val="ro-RO"/>
                    </w:rPr>
                    <m:t>3</m:t>
                  </m:r>
                </m:sup>
              </m:sSup>
              <m:r>
                <w:rPr>
                  <w:rFonts w:ascii="Cambria Math" w:hAnsi="Cambria Math"/>
                  <w:lang w:val="ro-RO"/>
                </w:rPr>
                <m:t>×</m:t>
              </m:r>
              <m:sSup>
                <m:sSupPr>
                  <m:ctrlPr>
                    <w:rPr>
                      <w:rFonts w:ascii="Cambria Math" w:hAnsi="Cambria Math"/>
                      <w:i/>
                      <w:iCs/>
                      <w:lang w:val="ro-RO"/>
                    </w:rPr>
                  </m:ctrlPr>
                </m:sSupPr>
                <m:e>
                  <m:r>
                    <w:rPr>
                      <w:rFonts w:ascii="Cambria Math" w:hAnsi="Cambria Math"/>
                      <w:lang w:val="ro-RO"/>
                    </w:rPr>
                    <m:t>10</m:t>
                  </m:r>
                </m:e>
                <m:sup>
                  <m:r>
                    <w:rPr>
                      <w:rFonts w:ascii="Cambria Math" w:hAnsi="Cambria Math"/>
                      <w:lang w:val="ro-RO"/>
                    </w:rPr>
                    <m:t>-9</m:t>
                  </m:r>
                </m:sup>
              </m:sSup>
            </m:den>
          </m:f>
          <m:r>
            <w:rPr>
              <w:rFonts w:ascii="Cambria Math" w:hAnsi="Cambria Math"/>
              <w:lang w:val="ro-RO"/>
            </w:rPr>
            <m:t>=159,155k</m:t>
          </m:r>
          <m:r>
            <w:rPr>
              <w:rFonts w:ascii="Cambria Math" w:hAnsi="Cambria Math"/>
              <w:lang w:val="el-GR"/>
            </w:rPr>
            <m:t>Ω</m:t>
          </m:r>
        </m:oMath>
      </m:oMathPara>
    </w:p>
    <w:p w14:paraId="2B276A38" w14:textId="77777777" w:rsidR="004D7D57" w:rsidRPr="003B1452" w:rsidRDefault="004D7D57" w:rsidP="004D7D57">
      <w:pPr>
        <w:jc w:val="both"/>
        <w:rPr>
          <w:lang w:val="ro-RO"/>
        </w:rPr>
      </w:pPr>
      <w:r w:rsidRPr="003B1452">
        <w:rPr>
          <w:lang w:val="ro-RO"/>
        </w:rPr>
        <w:t xml:space="preserve">Din anexa A1, de la Seria E96 (±1%), alegem </w:t>
      </w:r>
      <w:r w:rsidRPr="003B1452">
        <w:rPr>
          <w:i/>
          <w:iCs/>
          <w:lang w:val="ro-RO"/>
        </w:rPr>
        <w:t>R</w:t>
      </w:r>
      <w:r w:rsidRPr="003B1452">
        <w:rPr>
          <w:vertAlign w:val="subscript"/>
          <w:lang w:val="ro-RO"/>
        </w:rPr>
        <w:t>2</w:t>
      </w:r>
      <w:r w:rsidRPr="003B1452">
        <w:rPr>
          <w:lang w:val="ro-RO"/>
        </w:rPr>
        <w:t>=158k</w:t>
      </w:r>
      <w:r w:rsidRPr="003B1452">
        <w:rPr>
          <w:lang w:val="el-GR"/>
        </w:rPr>
        <w:t>Ω</w:t>
      </w:r>
      <w:r w:rsidRPr="003B1452">
        <w:rPr>
          <w:lang w:val="ro-RO"/>
        </w:rPr>
        <w:t xml:space="preserve"> și atunci </w:t>
      </w:r>
      <w:r w:rsidRPr="003B1452">
        <w:rPr>
          <w:i/>
          <w:iCs/>
          <w:lang w:val="ro-RO"/>
        </w:rPr>
        <w:t>R</w:t>
      </w:r>
      <w:r w:rsidRPr="003B1452">
        <w:rPr>
          <w:vertAlign w:val="subscript"/>
          <w:lang w:val="ro-RO"/>
        </w:rPr>
        <w:t>1</w:t>
      </w:r>
      <w:r w:rsidRPr="003B1452">
        <w:rPr>
          <w:lang w:val="ro-RO"/>
        </w:rPr>
        <w:t>=15,8k</w:t>
      </w:r>
      <w:r w:rsidRPr="003B1452">
        <w:rPr>
          <w:lang w:val="el-GR"/>
        </w:rPr>
        <w:t>Ω</w:t>
      </w:r>
      <w:r w:rsidRPr="003B1452">
        <w:rPr>
          <w:lang w:val="ro-RO"/>
        </w:rPr>
        <w:t>.</w:t>
      </w:r>
    </w:p>
    <w:p w14:paraId="2222AA28" w14:textId="77777777" w:rsidR="004D7D57" w:rsidRDefault="004D7D57" w:rsidP="004D7D57">
      <w:pPr>
        <w:jc w:val="both"/>
      </w:pPr>
    </w:p>
    <w:p w14:paraId="26E682C5" w14:textId="77777777" w:rsidR="004D7D57" w:rsidRPr="000B5D30" w:rsidRDefault="004D7D57" w:rsidP="004D7D57">
      <w:pPr>
        <w:jc w:val="both"/>
        <w:rPr>
          <w:lang w:val="ro-RO"/>
        </w:rPr>
      </w:pPr>
      <w:r w:rsidRPr="000B5D30">
        <w:rPr>
          <w:lang w:val="ro-RO"/>
        </w:rPr>
        <w:lastRenderedPageBreak/>
        <w:t>(b) câștig de 0dB înseamnă 1V/V. La frecvența la amplificare unitate</w:t>
      </w:r>
    </w:p>
    <w:p w14:paraId="743388EB" w14:textId="77777777" w:rsidR="004D7D57" w:rsidRPr="008B7B27" w:rsidRDefault="004D7D57" w:rsidP="004D7D57">
      <w:pPr>
        <w:jc w:val="both"/>
        <w:rPr>
          <w:lang w:val="ro-RO"/>
        </w:rPr>
      </w:pPr>
      <m:oMathPara>
        <m:oMathParaPr>
          <m:jc m:val="left"/>
        </m:oMathParaPr>
        <m:oMath>
          <m:r>
            <w:rPr>
              <w:rFonts w:ascii="Cambria Math" w:hAnsi="Cambria Math"/>
              <w:lang w:val="ro-RO"/>
            </w:rPr>
            <m:t>H</m:t>
          </m:r>
          <m:d>
            <m:dPr>
              <m:ctrlPr>
                <w:rPr>
                  <w:rFonts w:ascii="Cambria Math" w:hAnsi="Cambria Math"/>
                  <w:i/>
                  <w:iCs/>
                  <w:lang w:val="ro-RO"/>
                </w:rPr>
              </m:ctrlPr>
            </m:dPr>
            <m:e>
              <m:r>
                <w:rPr>
                  <w:rFonts w:ascii="Cambria Math" w:hAnsi="Cambria Math"/>
                  <w:lang w:val="ro-RO"/>
                </w:rPr>
                <m:t>jω</m:t>
              </m:r>
            </m:e>
          </m:d>
          <m:r>
            <m:rPr>
              <m:sty m:val="p"/>
            </m:rPr>
            <w:rPr>
              <w:rFonts w:ascii="Cambria Math" w:hAnsi="Cambria Math"/>
              <w:lang w:val="ro-RO"/>
            </w:rPr>
            <m:t>=</m:t>
          </m:r>
          <m:sSub>
            <m:sSubPr>
              <m:ctrlPr>
                <w:rPr>
                  <w:rFonts w:ascii="Cambria Math" w:hAnsi="Cambria Math"/>
                  <w:i/>
                  <w:iCs/>
                  <w:lang w:val="ro-RO"/>
                </w:rPr>
              </m:ctrlPr>
            </m:sSubPr>
            <m:e>
              <m:r>
                <w:rPr>
                  <w:rFonts w:ascii="Cambria Math" w:hAnsi="Cambria Math"/>
                  <w:lang w:val="ro-RO"/>
                </w:rPr>
                <m:t>H</m:t>
              </m:r>
            </m:e>
            <m:sub>
              <m:r>
                <m:rPr>
                  <m:sty m:val="p"/>
                </m:rPr>
                <w:rPr>
                  <w:rFonts w:ascii="Cambria Math" w:hAnsi="Cambria Math"/>
                  <w:lang w:val="ro-RO"/>
                </w:rPr>
                <m:t>0</m:t>
              </m:r>
            </m:sub>
          </m:sSub>
          <m:f>
            <m:fPr>
              <m:ctrlPr>
                <w:rPr>
                  <w:rFonts w:ascii="Cambria Math" w:hAnsi="Cambria Math"/>
                  <w:i/>
                  <w:iCs/>
                  <w:lang w:val="ro-RO"/>
                </w:rPr>
              </m:ctrlPr>
            </m:fPr>
            <m:num>
              <m:r>
                <m:rPr>
                  <m:sty m:val="p"/>
                </m:rPr>
                <w:rPr>
                  <w:rFonts w:ascii="Cambria Math" w:hAnsi="Cambria Math"/>
                  <w:lang w:val="ro-RO"/>
                </w:rPr>
                <m:t>1</m:t>
              </m:r>
            </m:num>
            <m:den>
              <m:r>
                <m:rPr>
                  <m:sty m:val="p"/>
                </m:rPr>
                <w:rPr>
                  <w:rFonts w:ascii="Cambria Math" w:hAnsi="Cambria Math"/>
                  <w:lang w:val="ro-RO"/>
                </w:rPr>
                <m:t>1+</m:t>
              </m:r>
              <m:f>
                <m:fPr>
                  <m:type m:val="lin"/>
                  <m:ctrlPr>
                    <w:rPr>
                      <w:rFonts w:ascii="Cambria Math" w:hAnsi="Cambria Math"/>
                      <w:i/>
                      <w:iCs/>
                      <w:lang w:val="ro-RO"/>
                    </w:rPr>
                  </m:ctrlPr>
                </m:fPr>
                <m:num>
                  <m:r>
                    <w:rPr>
                      <w:rFonts w:ascii="Cambria Math" w:hAnsi="Cambria Math"/>
                      <w:lang w:val="ro-RO"/>
                    </w:rPr>
                    <m:t>jω</m:t>
                  </m:r>
                </m:num>
                <m:den>
                  <m:sSub>
                    <m:sSubPr>
                      <m:ctrlPr>
                        <w:rPr>
                          <w:rFonts w:ascii="Cambria Math" w:hAnsi="Cambria Math"/>
                          <w:i/>
                          <w:iCs/>
                          <w:lang w:val="ro-RO"/>
                        </w:rPr>
                      </m:ctrlPr>
                    </m:sSubPr>
                    <m:e>
                      <m:r>
                        <w:rPr>
                          <w:rFonts w:ascii="Cambria Math" w:hAnsi="Cambria Math"/>
                          <w:lang w:val="ro-RO"/>
                        </w:rPr>
                        <m:t>ω</m:t>
                      </m:r>
                    </m:e>
                    <m:sub>
                      <m:r>
                        <m:rPr>
                          <m:sty m:val="p"/>
                        </m:rPr>
                        <w:rPr>
                          <w:rFonts w:ascii="Cambria Math" w:hAnsi="Cambria Math"/>
                          <w:lang w:val="ro-RO"/>
                        </w:rPr>
                        <m:t>0</m:t>
                      </m:r>
                    </m:sub>
                  </m:sSub>
                </m:den>
              </m:f>
            </m:den>
          </m:f>
          <m:r>
            <w:rPr>
              <w:rFonts w:ascii="Cambria Math" w:hAnsi="Cambria Math"/>
              <w:lang w:val="ro-RO"/>
            </w:rPr>
            <m:t>=</m:t>
          </m:r>
          <m:sSub>
            <m:sSubPr>
              <m:ctrlPr>
                <w:rPr>
                  <w:rFonts w:ascii="Cambria Math" w:hAnsi="Cambria Math"/>
                  <w:i/>
                  <w:iCs/>
                  <w:lang w:val="ro-RO"/>
                </w:rPr>
              </m:ctrlPr>
            </m:sSubPr>
            <m:e>
              <m:r>
                <w:rPr>
                  <w:rFonts w:ascii="Cambria Math" w:hAnsi="Cambria Math"/>
                  <w:lang w:val="ro-RO"/>
                </w:rPr>
                <m:t>H</m:t>
              </m:r>
            </m:e>
            <m:sub>
              <m:r>
                <m:rPr>
                  <m:sty m:val="p"/>
                </m:rPr>
                <w:rPr>
                  <w:rFonts w:ascii="Cambria Math" w:hAnsi="Cambria Math"/>
                  <w:lang w:val="ro-RO"/>
                </w:rPr>
                <m:t>0</m:t>
              </m:r>
            </m:sub>
          </m:sSub>
          <m:f>
            <m:fPr>
              <m:ctrlPr>
                <w:rPr>
                  <w:rFonts w:ascii="Cambria Math" w:hAnsi="Cambria Math"/>
                  <w:i/>
                  <w:iCs/>
                  <w:lang w:val="ro-RO"/>
                </w:rPr>
              </m:ctrlPr>
            </m:fPr>
            <m:num>
              <m:r>
                <m:rPr>
                  <m:sty m:val="p"/>
                </m:rPr>
                <w:rPr>
                  <w:rFonts w:ascii="Cambria Math" w:hAnsi="Cambria Math"/>
                  <w:lang w:val="ro-RO"/>
                </w:rPr>
                <m:t>1</m:t>
              </m:r>
            </m:num>
            <m:den>
              <m:r>
                <m:rPr>
                  <m:sty m:val="p"/>
                </m:rPr>
                <w:rPr>
                  <w:rFonts w:ascii="Cambria Math" w:hAnsi="Cambria Math"/>
                  <w:lang w:val="ro-RO"/>
                </w:rPr>
                <m:t>1+</m:t>
              </m:r>
              <m:f>
                <m:fPr>
                  <m:type m:val="lin"/>
                  <m:ctrlPr>
                    <w:rPr>
                      <w:rFonts w:ascii="Cambria Math" w:hAnsi="Cambria Math"/>
                      <w:i/>
                      <w:iCs/>
                      <w:lang w:val="ro-RO"/>
                    </w:rPr>
                  </m:ctrlPr>
                </m:fPr>
                <m:num>
                  <m:r>
                    <w:rPr>
                      <w:rFonts w:ascii="Cambria Math" w:hAnsi="Cambria Math"/>
                      <w:lang w:val="ro-RO"/>
                    </w:rPr>
                    <m:t>jf</m:t>
                  </m:r>
                </m:num>
                <m:den>
                  <m:sSub>
                    <m:sSubPr>
                      <m:ctrlPr>
                        <w:rPr>
                          <w:rFonts w:ascii="Cambria Math" w:hAnsi="Cambria Math"/>
                          <w:i/>
                          <w:iCs/>
                          <w:lang w:val="ro-RO"/>
                        </w:rPr>
                      </m:ctrlPr>
                    </m:sSubPr>
                    <m:e>
                      <m:r>
                        <w:rPr>
                          <w:rFonts w:ascii="Cambria Math" w:hAnsi="Cambria Math"/>
                          <w:lang w:val="ro-RO"/>
                        </w:rPr>
                        <m:t>f</m:t>
                      </m:r>
                    </m:e>
                    <m:sub>
                      <m:r>
                        <m:rPr>
                          <m:sty m:val="p"/>
                        </m:rPr>
                        <w:rPr>
                          <w:rFonts w:ascii="Cambria Math" w:hAnsi="Cambria Math"/>
                          <w:lang w:val="ro-RO"/>
                        </w:rPr>
                        <m:t>0</m:t>
                      </m:r>
                    </m:sub>
                  </m:sSub>
                </m:den>
              </m:f>
            </m:den>
          </m:f>
          <m:r>
            <w:rPr>
              <w:rFonts w:ascii="Cambria Math" w:hAnsi="Cambria Math"/>
              <w:lang w:val="ro-RO"/>
            </w:rPr>
            <m:t>⇒</m:t>
          </m:r>
          <m:d>
            <m:dPr>
              <m:begChr m:val="|"/>
              <m:endChr m:val="|"/>
              <m:ctrlPr>
                <w:rPr>
                  <w:rFonts w:ascii="Cambria Math" w:hAnsi="Cambria Math"/>
                  <w:i/>
                  <w:iCs/>
                  <w:lang w:val="ro-RO"/>
                </w:rPr>
              </m:ctrlPr>
            </m:dPr>
            <m:e>
              <m:r>
                <w:rPr>
                  <w:rFonts w:ascii="Cambria Math" w:hAnsi="Cambria Math"/>
                  <w:lang w:val="ro-RO"/>
                </w:rPr>
                <m:t>H</m:t>
              </m:r>
            </m:e>
          </m:d>
          <m:r>
            <w:rPr>
              <w:rFonts w:ascii="Cambria Math" w:hAnsi="Cambria Math"/>
              <w:lang w:val="ro-RO"/>
            </w:rPr>
            <m:t>=</m:t>
          </m:r>
          <m:f>
            <m:fPr>
              <m:ctrlPr>
                <w:rPr>
                  <w:rFonts w:ascii="Cambria Math" w:hAnsi="Cambria Math"/>
                  <w:i/>
                  <w:iCs/>
                  <w:lang w:val="ro-RO"/>
                </w:rPr>
              </m:ctrlPr>
            </m:fPr>
            <m:num>
              <m:d>
                <m:dPr>
                  <m:begChr m:val="|"/>
                  <m:endChr m:val="|"/>
                  <m:ctrlPr>
                    <w:rPr>
                      <w:rFonts w:ascii="Cambria Math" w:hAnsi="Cambria Math"/>
                      <w:i/>
                      <w:iCs/>
                      <w:lang w:val="ro-RO"/>
                    </w:rPr>
                  </m:ctrlPr>
                </m:dPr>
                <m:e>
                  <m:sSub>
                    <m:sSubPr>
                      <m:ctrlPr>
                        <w:rPr>
                          <w:rFonts w:ascii="Cambria Math" w:hAnsi="Cambria Math"/>
                          <w:i/>
                          <w:iCs/>
                          <w:lang w:val="ro-RO"/>
                        </w:rPr>
                      </m:ctrlPr>
                    </m:sSubPr>
                    <m:e>
                      <m:r>
                        <w:rPr>
                          <w:rFonts w:ascii="Cambria Math" w:hAnsi="Cambria Math"/>
                          <w:lang w:val="ro-RO"/>
                        </w:rPr>
                        <m:t>H</m:t>
                      </m:r>
                    </m:e>
                    <m:sub>
                      <m:r>
                        <m:rPr>
                          <m:sty m:val="p"/>
                        </m:rPr>
                        <w:rPr>
                          <w:rFonts w:ascii="Cambria Math" w:hAnsi="Cambria Math"/>
                          <w:lang w:val="ro-RO"/>
                        </w:rPr>
                        <m:t>0</m:t>
                      </m:r>
                    </m:sub>
                  </m:sSub>
                </m:e>
              </m:d>
            </m:num>
            <m:den>
              <m:rad>
                <m:radPr>
                  <m:degHide m:val="1"/>
                  <m:ctrlPr>
                    <w:rPr>
                      <w:rFonts w:ascii="Cambria Math" w:hAnsi="Cambria Math"/>
                      <w:i/>
                      <w:iCs/>
                      <w:lang w:val="ro-RO"/>
                    </w:rPr>
                  </m:ctrlPr>
                </m:radPr>
                <m:deg/>
                <m:e>
                  <m:r>
                    <w:rPr>
                      <w:rFonts w:ascii="Cambria Math" w:hAnsi="Cambria Math"/>
                      <w:lang w:val="ro-RO"/>
                    </w:rPr>
                    <m:t>1+</m:t>
                  </m:r>
                  <m:sSup>
                    <m:sSupPr>
                      <m:ctrlPr>
                        <w:rPr>
                          <w:rFonts w:ascii="Cambria Math" w:hAnsi="Cambria Math"/>
                          <w:i/>
                          <w:iCs/>
                          <w:lang w:val="ro-RO"/>
                        </w:rPr>
                      </m:ctrlPr>
                    </m:sSupPr>
                    <m:e>
                      <m:d>
                        <m:dPr>
                          <m:ctrlPr>
                            <w:rPr>
                              <w:rFonts w:ascii="Cambria Math" w:hAnsi="Cambria Math"/>
                              <w:i/>
                              <w:iCs/>
                              <w:lang w:val="ro-RO"/>
                            </w:rPr>
                          </m:ctrlPr>
                        </m:dPr>
                        <m:e>
                          <m:f>
                            <m:fPr>
                              <m:type m:val="lin"/>
                              <m:ctrlPr>
                                <w:rPr>
                                  <w:rFonts w:ascii="Cambria Math" w:hAnsi="Cambria Math"/>
                                  <w:i/>
                                  <w:iCs/>
                                  <w:lang w:val="ro-RO"/>
                                </w:rPr>
                              </m:ctrlPr>
                            </m:fPr>
                            <m:num>
                              <m:r>
                                <w:rPr>
                                  <w:rFonts w:ascii="Cambria Math" w:hAnsi="Cambria Math"/>
                                  <w:lang w:val="ro-RO"/>
                                </w:rPr>
                                <m:t>f</m:t>
                              </m:r>
                            </m:num>
                            <m:den>
                              <m:sSub>
                                <m:sSubPr>
                                  <m:ctrlPr>
                                    <w:rPr>
                                      <w:rFonts w:ascii="Cambria Math" w:hAnsi="Cambria Math"/>
                                      <w:i/>
                                      <w:iCs/>
                                      <w:lang w:val="ro-RO"/>
                                    </w:rPr>
                                  </m:ctrlPr>
                                </m:sSubPr>
                                <m:e>
                                  <m:r>
                                    <w:rPr>
                                      <w:rFonts w:ascii="Cambria Math" w:hAnsi="Cambria Math"/>
                                      <w:lang w:val="ro-RO"/>
                                    </w:rPr>
                                    <m:t>f</m:t>
                                  </m:r>
                                </m:e>
                                <m:sub>
                                  <m:r>
                                    <m:rPr>
                                      <m:sty m:val="p"/>
                                    </m:rPr>
                                    <w:rPr>
                                      <w:rFonts w:ascii="Cambria Math" w:hAnsi="Cambria Math"/>
                                      <w:lang w:val="ro-RO"/>
                                    </w:rPr>
                                    <m:t>0</m:t>
                                  </m:r>
                                </m:sub>
                              </m:sSub>
                            </m:den>
                          </m:f>
                        </m:e>
                      </m:d>
                    </m:e>
                    <m:sup>
                      <m:r>
                        <w:rPr>
                          <w:rFonts w:ascii="Cambria Math" w:hAnsi="Cambria Math"/>
                          <w:lang w:val="ro-RO"/>
                        </w:rPr>
                        <m:t>2</m:t>
                      </m:r>
                    </m:sup>
                  </m:sSup>
                </m:e>
              </m:rad>
            </m:den>
          </m:f>
          <m:r>
            <w:rPr>
              <w:rFonts w:ascii="Cambria Math" w:hAnsi="Cambria Math"/>
              <w:lang w:val="ro-RO"/>
            </w:rPr>
            <m:t>=1</m:t>
          </m:r>
        </m:oMath>
      </m:oMathPara>
    </w:p>
    <w:p w14:paraId="781898E7" w14:textId="77777777" w:rsidR="004D7D57" w:rsidRPr="008B7B27" w:rsidRDefault="004D7D57" w:rsidP="004D7D57">
      <w:pPr>
        <w:jc w:val="both"/>
        <w:rPr>
          <w:lang w:val="ro-RO"/>
        </w:rPr>
      </w:pPr>
      <m:oMathPara>
        <m:oMathParaPr>
          <m:jc m:val="left"/>
        </m:oMathParaPr>
        <m:oMath>
          <m:r>
            <w:rPr>
              <w:rFonts w:ascii="Cambria Math" w:hAnsi="Cambria Math"/>
              <w:lang w:val="ro-RO"/>
            </w:rPr>
            <m:t>10=</m:t>
          </m:r>
          <m:rad>
            <m:radPr>
              <m:degHide m:val="1"/>
              <m:ctrlPr>
                <w:rPr>
                  <w:rFonts w:ascii="Cambria Math" w:hAnsi="Cambria Math"/>
                  <w:i/>
                  <w:iCs/>
                  <w:lang w:val="ro-RO"/>
                </w:rPr>
              </m:ctrlPr>
            </m:radPr>
            <m:deg/>
            <m:e>
              <m:r>
                <w:rPr>
                  <w:rFonts w:ascii="Cambria Math" w:hAnsi="Cambria Math"/>
                  <w:lang w:val="ro-RO"/>
                </w:rPr>
                <m:t>1+</m:t>
              </m:r>
              <m:sSup>
                <m:sSupPr>
                  <m:ctrlPr>
                    <w:rPr>
                      <w:rFonts w:ascii="Cambria Math" w:hAnsi="Cambria Math"/>
                      <w:i/>
                      <w:iCs/>
                      <w:lang w:val="ro-RO"/>
                    </w:rPr>
                  </m:ctrlPr>
                </m:sSupPr>
                <m:e>
                  <m:d>
                    <m:dPr>
                      <m:ctrlPr>
                        <w:rPr>
                          <w:rFonts w:ascii="Cambria Math" w:hAnsi="Cambria Math"/>
                          <w:i/>
                          <w:iCs/>
                          <w:lang w:val="ro-RO"/>
                        </w:rPr>
                      </m:ctrlPr>
                    </m:dPr>
                    <m:e>
                      <m:f>
                        <m:fPr>
                          <m:type m:val="lin"/>
                          <m:ctrlPr>
                            <w:rPr>
                              <w:rFonts w:ascii="Cambria Math" w:hAnsi="Cambria Math"/>
                              <w:i/>
                              <w:iCs/>
                              <w:lang w:val="ro-RO"/>
                            </w:rPr>
                          </m:ctrlPr>
                        </m:fPr>
                        <m:num>
                          <m:r>
                            <w:rPr>
                              <w:rFonts w:ascii="Cambria Math" w:hAnsi="Cambria Math"/>
                              <w:lang w:val="ro-RO"/>
                            </w:rPr>
                            <m:t>f</m:t>
                          </m:r>
                        </m:num>
                        <m:den>
                          <m:sSub>
                            <m:sSubPr>
                              <m:ctrlPr>
                                <w:rPr>
                                  <w:rFonts w:ascii="Cambria Math" w:hAnsi="Cambria Math"/>
                                  <w:i/>
                                  <w:iCs/>
                                  <w:lang w:val="ro-RO"/>
                                </w:rPr>
                              </m:ctrlPr>
                            </m:sSubPr>
                            <m:e>
                              <m:r>
                                <w:rPr>
                                  <w:rFonts w:ascii="Cambria Math" w:hAnsi="Cambria Math"/>
                                  <w:lang w:val="ro-RO"/>
                                </w:rPr>
                                <m:t>f</m:t>
                              </m:r>
                            </m:e>
                            <m:sub>
                              <m:r>
                                <m:rPr>
                                  <m:sty m:val="p"/>
                                </m:rPr>
                                <w:rPr>
                                  <w:rFonts w:ascii="Cambria Math" w:hAnsi="Cambria Math"/>
                                  <w:lang w:val="ro-RO"/>
                                </w:rPr>
                                <m:t>0</m:t>
                              </m:r>
                            </m:sub>
                          </m:sSub>
                        </m:den>
                      </m:f>
                    </m:e>
                  </m:d>
                </m:e>
                <m:sup>
                  <m:r>
                    <w:rPr>
                      <w:rFonts w:ascii="Cambria Math" w:hAnsi="Cambria Math"/>
                      <w:lang w:val="ro-RO"/>
                    </w:rPr>
                    <m:t>2</m:t>
                  </m:r>
                </m:sup>
              </m:sSup>
            </m:e>
          </m:rad>
          <m:r>
            <m:rPr>
              <m:sty m:val="p"/>
            </m:rPr>
            <w:rPr>
              <w:rFonts w:ascii="Cambria Math" w:hAnsi="Cambria Math"/>
              <w:lang w:val="ro-RO"/>
            </w:rPr>
            <m:t xml:space="preserve">    sau    </m:t>
          </m:r>
          <m:r>
            <w:rPr>
              <w:rFonts w:ascii="Cambria Math" w:hAnsi="Cambria Math"/>
              <w:lang w:val="ro-RO"/>
            </w:rPr>
            <m:t>1+</m:t>
          </m:r>
          <m:sSup>
            <m:sSupPr>
              <m:ctrlPr>
                <w:rPr>
                  <w:rFonts w:ascii="Cambria Math" w:hAnsi="Cambria Math"/>
                  <w:i/>
                  <w:iCs/>
                  <w:lang w:val="ro-RO"/>
                </w:rPr>
              </m:ctrlPr>
            </m:sSupPr>
            <m:e>
              <m:d>
                <m:dPr>
                  <m:ctrlPr>
                    <w:rPr>
                      <w:rFonts w:ascii="Cambria Math" w:hAnsi="Cambria Math"/>
                      <w:i/>
                      <w:iCs/>
                      <w:lang w:val="ro-RO"/>
                    </w:rPr>
                  </m:ctrlPr>
                </m:dPr>
                <m:e>
                  <m:f>
                    <m:fPr>
                      <m:type m:val="lin"/>
                      <m:ctrlPr>
                        <w:rPr>
                          <w:rFonts w:ascii="Cambria Math" w:hAnsi="Cambria Math"/>
                          <w:i/>
                          <w:iCs/>
                          <w:lang w:val="ro-RO"/>
                        </w:rPr>
                      </m:ctrlPr>
                    </m:fPr>
                    <m:num>
                      <m:r>
                        <w:rPr>
                          <w:rFonts w:ascii="Cambria Math" w:hAnsi="Cambria Math"/>
                          <w:lang w:val="ro-RO"/>
                        </w:rPr>
                        <m:t>f</m:t>
                      </m:r>
                    </m:num>
                    <m:den>
                      <m:sSub>
                        <m:sSubPr>
                          <m:ctrlPr>
                            <w:rPr>
                              <w:rFonts w:ascii="Cambria Math" w:hAnsi="Cambria Math"/>
                              <w:i/>
                              <w:iCs/>
                              <w:lang w:val="ro-RO"/>
                            </w:rPr>
                          </m:ctrlPr>
                        </m:sSubPr>
                        <m:e>
                          <m:r>
                            <w:rPr>
                              <w:rFonts w:ascii="Cambria Math" w:hAnsi="Cambria Math"/>
                              <w:lang w:val="ro-RO"/>
                            </w:rPr>
                            <m:t>f</m:t>
                          </m:r>
                        </m:e>
                        <m:sub>
                          <m:r>
                            <m:rPr>
                              <m:sty m:val="p"/>
                            </m:rPr>
                            <w:rPr>
                              <w:rFonts w:ascii="Cambria Math" w:hAnsi="Cambria Math"/>
                              <w:lang w:val="ro-RO"/>
                            </w:rPr>
                            <m:t>0</m:t>
                          </m:r>
                        </m:sub>
                      </m:sSub>
                    </m:den>
                  </m:f>
                </m:e>
              </m:d>
            </m:e>
            <m:sup>
              <m:r>
                <w:rPr>
                  <w:rFonts w:ascii="Cambria Math" w:hAnsi="Cambria Math"/>
                  <w:lang w:val="ro-RO"/>
                </w:rPr>
                <m:t>2</m:t>
              </m:r>
            </m:sup>
          </m:sSup>
          <m:r>
            <m:rPr>
              <m:sty m:val="p"/>
            </m:rPr>
            <w:rPr>
              <w:rFonts w:ascii="Cambria Math" w:hAnsi="Cambria Math"/>
              <w:lang w:val="ro-RO"/>
            </w:rPr>
            <m:t>=100</m:t>
          </m:r>
        </m:oMath>
      </m:oMathPara>
    </w:p>
    <w:p w14:paraId="62AEC7BB" w14:textId="77777777" w:rsidR="004D7D57" w:rsidRDefault="004D7D57" w:rsidP="004D7D57">
      <w:pPr>
        <w:jc w:val="both"/>
      </w:pPr>
      <w:r w:rsidRPr="008B7B27">
        <w:t>de unde rezultă</w:t>
      </w:r>
    </w:p>
    <w:p w14:paraId="66314DD6" w14:textId="77777777" w:rsidR="004D7D57" w:rsidRPr="008B7B27" w:rsidRDefault="004D7D57" w:rsidP="004D7D57">
      <w:pPr>
        <w:jc w:val="both"/>
      </w:pPr>
      <m:oMathPara>
        <m:oMathParaPr>
          <m:jc m:val="left"/>
        </m:oMathParaPr>
        <m:oMath>
          <m:r>
            <w:rPr>
              <w:rFonts w:ascii="Cambria Math" w:hAnsi="Cambria Math"/>
            </w:rPr>
            <m:t>f=</m:t>
          </m:r>
          <m:sSub>
            <m:sSubPr>
              <m:ctrlPr>
                <w:rPr>
                  <w:rFonts w:ascii="Cambria Math" w:hAnsi="Cambria Math"/>
                  <w:i/>
                  <w:iCs/>
                </w:rPr>
              </m:ctrlPr>
            </m:sSubPr>
            <m:e>
              <m:r>
                <w:rPr>
                  <w:rFonts w:ascii="Cambria Math" w:hAnsi="Cambria Math"/>
                </w:rPr>
                <m:t>f</m:t>
              </m:r>
            </m:e>
            <m:sub>
              <m:r>
                <m:rPr>
                  <m:sty m:val="p"/>
                </m:rPr>
                <w:rPr>
                  <w:rFonts w:ascii="Cambria Math" w:hAnsi="Cambria Math"/>
                </w:rPr>
                <m:t>0</m:t>
              </m:r>
            </m:sub>
          </m:sSub>
          <m:rad>
            <m:radPr>
              <m:degHide m:val="1"/>
              <m:ctrlPr>
                <w:rPr>
                  <w:rFonts w:ascii="Cambria Math" w:hAnsi="Cambria Math"/>
                  <w:i/>
                  <w:iCs/>
                </w:rPr>
              </m:ctrlPr>
            </m:radPr>
            <m:deg/>
            <m:e>
              <m:r>
                <w:rPr>
                  <w:rFonts w:ascii="Cambria Math" w:hAnsi="Cambria Math"/>
                </w:rPr>
                <m:t>100-1</m:t>
              </m:r>
            </m:e>
          </m:rad>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3</m:t>
              </m:r>
            </m:sup>
          </m:sSup>
          <m:r>
            <w:rPr>
              <w:rFonts w:ascii="Cambria Math" w:hAnsi="Cambria Math"/>
            </w:rPr>
            <m:t>×</m:t>
          </m:r>
          <m:rad>
            <m:radPr>
              <m:degHide m:val="1"/>
              <m:ctrlPr>
                <w:rPr>
                  <w:rFonts w:ascii="Cambria Math" w:hAnsi="Cambria Math"/>
                  <w:i/>
                  <w:iCs/>
                </w:rPr>
              </m:ctrlPr>
            </m:radPr>
            <m:deg/>
            <m:e>
              <m:r>
                <w:rPr>
                  <w:rFonts w:ascii="Cambria Math" w:hAnsi="Cambria Math"/>
                </w:rPr>
                <m:t>99</m:t>
              </m:r>
            </m:e>
          </m:rad>
          <m:r>
            <w:rPr>
              <w:rFonts w:ascii="Cambria Math" w:hAnsi="Cambria Math"/>
            </w:rPr>
            <m:t>=9,95kHz</m:t>
          </m:r>
        </m:oMath>
      </m:oMathPara>
    </w:p>
    <w:p w14:paraId="0C840315" w14:textId="77777777" w:rsidR="004D7D57" w:rsidRPr="005C1FF3" w:rsidRDefault="004D7D57" w:rsidP="004D7D57">
      <w:pPr>
        <w:jc w:val="both"/>
        <w:rPr>
          <w:lang w:val="ro-RO"/>
        </w:rPr>
      </w:pPr>
      <w:r w:rsidRPr="005C1FF3">
        <w:rPr>
          <w:lang w:val="ro-RO"/>
        </w:rPr>
        <w:t>Pentru a afla faza la frecvența la amplificare unitate, rescriem funcția de transfer sub forma</w:t>
      </w:r>
    </w:p>
    <w:p w14:paraId="3F76E52A" w14:textId="77777777" w:rsidR="004D7D57" w:rsidRPr="005C1FF3" w:rsidRDefault="004D7D57" w:rsidP="004D7D57">
      <w:pPr>
        <w:jc w:val="both"/>
        <w:rPr>
          <w:lang w:val="ro-RO"/>
        </w:rPr>
      </w:pPr>
      <m:oMathPara>
        <m:oMathParaPr>
          <m:jc m:val="left"/>
        </m:oMathParaPr>
        <m:oMath>
          <m:r>
            <w:rPr>
              <w:rFonts w:ascii="Cambria Math" w:hAnsi="Cambria Math"/>
              <w:lang w:val="ro-RO"/>
            </w:rPr>
            <m:t>H</m:t>
          </m:r>
          <m:d>
            <m:dPr>
              <m:ctrlPr>
                <w:rPr>
                  <w:rFonts w:ascii="Cambria Math" w:hAnsi="Cambria Math"/>
                  <w:i/>
                  <w:iCs/>
                  <w:lang w:val="ro-RO"/>
                </w:rPr>
              </m:ctrlPr>
            </m:dPr>
            <m:e>
              <m:r>
                <w:rPr>
                  <w:rFonts w:ascii="Cambria Math" w:hAnsi="Cambria Math"/>
                  <w:lang w:val="ro-RO"/>
                </w:rPr>
                <m:t>jω</m:t>
              </m:r>
            </m:e>
          </m:d>
          <m:r>
            <m:rPr>
              <m:sty m:val="p"/>
            </m:rPr>
            <w:rPr>
              <w:rFonts w:ascii="Cambria Math" w:hAnsi="Cambria Math"/>
              <w:lang w:val="ro-RO"/>
            </w:rPr>
            <m:t>=</m:t>
          </m:r>
          <m:sSub>
            <m:sSubPr>
              <m:ctrlPr>
                <w:rPr>
                  <w:rFonts w:ascii="Cambria Math" w:hAnsi="Cambria Math"/>
                  <w:i/>
                  <w:iCs/>
                  <w:lang w:val="ro-RO"/>
                </w:rPr>
              </m:ctrlPr>
            </m:sSubPr>
            <m:e>
              <m:r>
                <w:rPr>
                  <w:rFonts w:ascii="Cambria Math" w:hAnsi="Cambria Math"/>
                  <w:lang w:val="ro-RO"/>
                </w:rPr>
                <m:t>H</m:t>
              </m:r>
            </m:e>
            <m:sub>
              <m:r>
                <m:rPr>
                  <m:sty m:val="p"/>
                </m:rPr>
                <w:rPr>
                  <w:rFonts w:ascii="Cambria Math" w:hAnsi="Cambria Math"/>
                  <w:lang w:val="ro-RO"/>
                </w:rPr>
                <m:t>0</m:t>
              </m:r>
            </m:sub>
          </m:sSub>
          <m:f>
            <m:fPr>
              <m:ctrlPr>
                <w:rPr>
                  <w:rFonts w:ascii="Cambria Math" w:hAnsi="Cambria Math"/>
                  <w:i/>
                  <w:iCs/>
                  <w:lang w:val="ro-RO"/>
                </w:rPr>
              </m:ctrlPr>
            </m:fPr>
            <m:num>
              <m:r>
                <m:rPr>
                  <m:sty m:val="p"/>
                </m:rPr>
                <w:rPr>
                  <w:rFonts w:ascii="Cambria Math" w:hAnsi="Cambria Math"/>
                  <w:lang w:val="ro-RO"/>
                </w:rPr>
                <m:t>1</m:t>
              </m:r>
            </m:num>
            <m:den>
              <m:r>
                <m:rPr>
                  <m:sty m:val="p"/>
                </m:rPr>
                <w:rPr>
                  <w:rFonts w:ascii="Cambria Math" w:hAnsi="Cambria Math"/>
                  <w:lang w:val="ro-RO"/>
                </w:rPr>
                <m:t>1+</m:t>
              </m:r>
              <m:f>
                <m:fPr>
                  <m:type m:val="lin"/>
                  <m:ctrlPr>
                    <w:rPr>
                      <w:rFonts w:ascii="Cambria Math" w:hAnsi="Cambria Math"/>
                      <w:i/>
                      <w:iCs/>
                      <w:lang w:val="ro-RO"/>
                    </w:rPr>
                  </m:ctrlPr>
                </m:fPr>
                <m:num>
                  <m:r>
                    <w:rPr>
                      <w:rFonts w:ascii="Cambria Math" w:hAnsi="Cambria Math"/>
                      <w:lang w:val="ro-RO"/>
                    </w:rPr>
                    <m:t>jω</m:t>
                  </m:r>
                </m:num>
                <m:den>
                  <m:sSub>
                    <m:sSubPr>
                      <m:ctrlPr>
                        <w:rPr>
                          <w:rFonts w:ascii="Cambria Math" w:hAnsi="Cambria Math"/>
                          <w:i/>
                          <w:iCs/>
                          <w:lang w:val="ro-RO"/>
                        </w:rPr>
                      </m:ctrlPr>
                    </m:sSubPr>
                    <m:e>
                      <m:r>
                        <w:rPr>
                          <w:rFonts w:ascii="Cambria Math" w:hAnsi="Cambria Math"/>
                          <w:lang w:val="ro-RO"/>
                        </w:rPr>
                        <m:t>ω</m:t>
                      </m:r>
                    </m:e>
                    <m:sub>
                      <m:r>
                        <m:rPr>
                          <m:sty m:val="p"/>
                        </m:rPr>
                        <w:rPr>
                          <w:rFonts w:ascii="Cambria Math" w:hAnsi="Cambria Math"/>
                          <w:lang w:val="ro-RO"/>
                        </w:rPr>
                        <m:t>0</m:t>
                      </m:r>
                    </m:sub>
                  </m:sSub>
                </m:den>
              </m:f>
            </m:den>
          </m:f>
          <m:r>
            <w:rPr>
              <w:rFonts w:ascii="Cambria Math" w:hAnsi="Cambria Math"/>
              <w:lang w:val="ro-RO"/>
            </w:rPr>
            <m:t>=</m:t>
          </m:r>
          <m:sSub>
            <m:sSubPr>
              <m:ctrlPr>
                <w:rPr>
                  <w:rFonts w:ascii="Cambria Math" w:hAnsi="Cambria Math"/>
                  <w:i/>
                  <w:iCs/>
                  <w:lang w:val="ro-RO"/>
                </w:rPr>
              </m:ctrlPr>
            </m:sSubPr>
            <m:e>
              <m:r>
                <w:rPr>
                  <w:rFonts w:ascii="Cambria Math" w:hAnsi="Cambria Math"/>
                  <w:lang w:val="ro-RO"/>
                </w:rPr>
                <m:t>H</m:t>
              </m:r>
            </m:e>
            <m:sub>
              <m:r>
                <m:rPr>
                  <m:sty m:val="p"/>
                </m:rPr>
                <w:rPr>
                  <w:rFonts w:ascii="Cambria Math" w:hAnsi="Cambria Math"/>
                  <w:lang w:val="ro-RO"/>
                </w:rPr>
                <m:t>0</m:t>
              </m:r>
            </m:sub>
          </m:sSub>
          <m:f>
            <m:fPr>
              <m:ctrlPr>
                <w:rPr>
                  <w:rFonts w:ascii="Cambria Math" w:hAnsi="Cambria Math"/>
                  <w:i/>
                  <w:iCs/>
                  <w:lang w:val="ro-RO"/>
                </w:rPr>
              </m:ctrlPr>
            </m:fPr>
            <m:num>
              <m:r>
                <w:rPr>
                  <w:rFonts w:ascii="Cambria Math" w:hAnsi="Cambria Math"/>
                  <w:lang w:val="ro-RO"/>
                </w:rPr>
                <m:t>1-</m:t>
              </m:r>
              <m:f>
                <m:fPr>
                  <m:type m:val="lin"/>
                  <m:ctrlPr>
                    <w:rPr>
                      <w:rFonts w:ascii="Cambria Math" w:hAnsi="Cambria Math"/>
                      <w:i/>
                      <w:iCs/>
                      <w:lang w:val="ro-RO"/>
                    </w:rPr>
                  </m:ctrlPr>
                </m:fPr>
                <m:num>
                  <m:r>
                    <w:rPr>
                      <w:rFonts w:ascii="Cambria Math" w:hAnsi="Cambria Math"/>
                      <w:lang w:val="ro-RO"/>
                    </w:rPr>
                    <m:t>jω</m:t>
                  </m:r>
                </m:num>
                <m:den>
                  <m:sSub>
                    <m:sSubPr>
                      <m:ctrlPr>
                        <w:rPr>
                          <w:rFonts w:ascii="Cambria Math" w:hAnsi="Cambria Math"/>
                          <w:i/>
                          <w:iCs/>
                          <w:lang w:val="ro-RO"/>
                        </w:rPr>
                      </m:ctrlPr>
                    </m:sSubPr>
                    <m:e>
                      <m:r>
                        <w:rPr>
                          <w:rFonts w:ascii="Cambria Math" w:hAnsi="Cambria Math"/>
                          <w:lang w:val="ro-RO"/>
                        </w:rPr>
                        <m:t>ω</m:t>
                      </m:r>
                    </m:e>
                    <m:sub>
                      <m:r>
                        <m:rPr>
                          <m:sty m:val="p"/>
                        </m:rPr>
                        <w:rPr>
                          <w:rFonts w:ascii="Cambria Math" w:hAnsi="Cambria Math"/>
                          <w:lang w:val="ro-RO"/>
                        </w:rPr>
                        <m:t>0</m:t>
                      </m:r>
                    </m:sub>
                  </m:sSub>
                </m:den>
              </m:f>
            </m:num>
            <m:den>
              <m:r>
                <w:rPr>
                  <w:rFonts w:ascii="Cambria Math" w:hAnsi="Cambria Math"/>
                  <w:lang w:val="ro-RO"/>
                </w:rPr>
                <m:t>1+</m:t>
              </m:r>
              <m:sSup>
                <m:sSupPr>
                  <m:ctrlPr>
                    <w:rPr>
                      <w:rFonts w:ascii="Cambria Math" w:hAnsi="Cambria Math"/>
                      <w:i/>
                      <w:iCs/>
                      <w:lang w:val="ro-RO"/>
                    </w:rPr>
                  </m:ctrlPr>
                </m:sSupPr>
                <m:e>
                  <m:d>
                    <m:dPr>
                      <m:ctrlPr>
                        <w:rPr>
                          <w:rFonts w:ascii="Cambria Math" w:hAnsi="Cambria Math"/>
                          <w:i/>
                          <w:iCs/>
                          <w:lang w:val="ro-RO"/>
                        </w:rPr>
                      </m:ctrlPr>
                    </m:dPr>
                    <m:e>
                      <m:f>
                        <m:fPr>
                          <m:type m:val="lin"/>
                          <m:ctrlPr>
                            <w:rPr>
                              <w:rFonts w:ascii="Cambria Math" w:hAnsi="Cambria Math"/>
                              <w:i/>
                              <w:iCs/>
                              <w:lang w:val="ro-RO"/>
                            </w:rPr>
                          </m:ctrlPr>
                        </m:fPr>
                        <m:num>
                          <m:r>
                            <w:rPr>
                              <w:rFonts w:ascii="Cambria Math" w:hAnsi="Cambria Math"/>
                              <w:lang w:val="ro-RO"/>
                            </w:rPr>
                            <m:t>ω</m:t>
                          </m:r>
                        </m:num>
                        <m:den>
                          <m:sSub>
                            <m:sSubPr>
                              <m:ctrlPr>
                                <w:rPr>
                                  <w:rFonts w:ascii="Cambria Math" w:hAnsi="Cambria Math"/>
                                  <w:i/>
                                  <w:iCs/>
                                  <w:lang w:val="ro-RO"/>
                                </w:rPr>
                              </m:ctrlPr>
                            </m:sSubPr>
                            <m:e>
                              <m:r>
                                <w:rPr>
                                  <w:rFonts w:ascii="Cambria Math" w:hAnsi="Cambria Math"/>
                                  <w:lang w:val="ro-RO"/>
                                </w:rPr>
                                <m:t>ω</m:t>
                              </m:r>
                            </m:e>
                            <m:sub>
                              <m:r>
                                <m:rPr>
                                  <m:sty m:val="p"/>
                                </m:rPr>
                                <w:rPr>
                                  <w:rFonts w:ascii="Cambria Math" w:hAnsi="Cambria Math"/>
                                  <w:lang w:val="ro-RO"/>
                                </w:rPr>
                                <m:t>0</m:t>
                              </m:r>
                            </m:sub>
                          </m:sSub>
                        </m:den>
                      </m:f>
                    </m:e>
                  </m:d>
                </m:e>
                <m:sup>
                  <m:r>
                    <w:rPr>
                      <w:rFonts w:ascii="Cambria Math" w:hAnsi="Cambria Math"/>
                      <w:lang w:val="ro-RO"/>
                    </w:rPr>
                    <m:t>2</m:t>
                  </m:r>
                </m:sup>
              </m:sSup>
            </m:den>
          </m:f>
          <m:r>
            <w:rPr>
              <w:rFonts w:ascii="Cambria Math" w:hAnsi="Cambria Math"/>
              <w:lang w:val="ro-RO"/>
            </w:rPr>
            <m:t>=-</m:t>
          </m:r>
          <m:f>
            <m:fPr>
              <m:ctrlPr>
                <w:rPr>
                  <w:rFonts w:ascii="Cambria Math" w:hAnsi="Cambria Math"/>
                  <w:i/>
                  <w:iCs/>
                  <w:lang w:val="ro-RO"/>
                </w:rPr>
              </m:ctrlPr>
            </m:fPr>
            <m:num>
              <m:sSub>
                <m:sSubPr>
                  <m:ctrlPr>
                    <w:rPr>
                      <w:rFonts w:ascii="Cambria Math" w:hAnsi="Cambria Math"/>
                      <w:i/>
                      <w:iCs/>
                      <w:lang w:val="ro-RO"/>
                    </w:rPr>
                  </m:ctrlPr>
                </m:sSubPr>
                <m:e>
                  <m:r>
                    <w:rPr>
                      <w:rFonts w:ascii="Cambria Math" w:hAnsi="Cambria Math"/>
                      <w:lang w:val="ro-RO"/>
                    </w:rPr>
                    <m:t>R</m:t>
                  </m:r>
                </m:e>
                <m:sub>
                  <m:r>
                    <w:rPr>
                      <w:rFonts w:ascii="Cambria Math" w:hAnsi="Cambria Math"/>
                      <w:lang w:val="ro-RO"/>
                    </w:rPr>
                    <m:t>2</m:t>
                  </m:r>
                </m:sub>
              </m:sSub>
            </m:num>
            <m:den>
              <m:sSub>
                <m:sSubPr>
                  <m:ctrlPr>
                    <w:rPr>
                      <w:rFonts w:ascii="Cambria Math" w:hAnsi="Cambria Math"/>
                      <w:i/>
                      <w:iCs/>
                      <w:lang w:val="ro-RO"/>
                    </w:rPr>
                  </m:ctrlPr>
                </m:sSubPr>
                <m:e>
                  <m:r>
                    <w:rPr>
                      <w:rFonts w:ascii="Cambria Math" w:hAnsi="Cambria Math"/>
                      <w:lang w:val="ro-RO"/>
                    </w:rPr>
                    <m:t>R</m:t>
                  </m:r>
                </m:e>
                <m:sub>
                  <m:r>
                    <w:rPr>
                      <w:rFonts w:ascii="Cambria Math" w:hAnsi="Cambria Math"/>
                      <w:lang w:val="ro-RO"/>
                    </w:rPr>
                    <m:t>1</m:t>
                  </m:r>
                </m:sub>
              </m:sSub>
            </m:den>
          </m:f>
          <m:f>
            <m:fPr>
              <m:ctrlPr>
                <w:rPr>
                  <w:rFonts w:ascii="Cambria Math" w:hAnsi="Cambria Math"/>
                  <w:i/>
                  <w:iCs/>
                  <w:lang w:val="ro-RO"/>
                </w:rPr>
              </m:ctrlPr>
            </m:fPr>
            <m:num>
              <m:r>
                <w:rPr>
                  <w:rFonts w:ascii="Cambria Math" w:hAnsi="Cambria Math"/>
                  <w:lang w:val="ro-RO"/>
                </w:rPr>
                <m:t>1-</m:t>
              </m:r>
              <m:f>
                <m:fPr>
                  <m:type m:val="lin"/>
                  <m:ctrlPr>
                    <w:rPr>
                      <w:rFonts w:ascii="Cambria Math" w:hAnsi="Cambria Math"/>
                      <w:i/>
                      <w:iCs/>
                      <w:lang w:val="ro-RO"/>
                    </w:rPr>
                  </m:ctrlPr>
                </m:fPr>
                <m:num>
                  <m:r>
                    <w:rPr>
                      <w:rFonts w:ascii="Cambria Math" w:hAnsi="Cambria Math"/>
                      <w:lang w:val="ro-RO"/>
                    </w:rPr>
                    <m:t>jω</m:t>
                  </m:r>
                </m:num>
                <m:den>
                  <m:sSub>
                    <m:sSubPr>
                      <m:ctrlPr>
                        <w:rPr>
                          <w:rFonts w:ascii="Cambria Math" w:hAnsi="Cambria Math"/>
                          <w:i/>
                          <w:iCs/>
                          <w:lang w:val="ro-RO"/>
                        </w:rPr>
                      </m:ctrlPr>
                    </m:sSubPr>
                    <m:e>
                      <m:r>
                        <w:rPr>
                          <w:rFonts w:ascii="Cambria Math" w:hAnsi="Cambria Math"/>
                          <w:lang w:val="ro-RO"/>
                        </w:rPr>
                        <m:t>ω</m:t>
                      </m:r>
                    </m:e>
                    <m:sub>
                      <m:r>
                        <m:rPr>
                          <m:sty m:val="p"/>
                        </m:rPr>
                        <w:rPr>
                          <w:rFonts w:ascii="Cambria Math" w:hAnsi="Cambria Math"/>
                          <w:lang w:val="ro-RO"/>
                        </w:rPr>
                        <m:t>0</m:t>
                      </m:r>
                    </m:sub>
                  </m:sSub>
                </m:den>
              </m:f>
            </m:num>
            <m:den>
              <m:r>
                <w:rPr>
                  <w:rFonts w:ascii="Cambria Math" w:hAnsi="Cambria Math"/>
                  <w:lang w:val="ro-RO"/>
                </w:rPr>
                <m:t>1+</m:t>
              </m:r>
              <m:sSup>
                <m:sSupPr>
                  <m:ctrlPr>
                    <w:rPr>
                      <w:rFonts w:ascii="Cambria Math" w:hAnsi="Cambria Math"/>
                      <w:i/>
                      <w:iCs/>
                      <w:lang w:val="ro-RO"/>
                    </w:rPr>
                  </m:ctrlPr>
                </m:sSupPr>
                <m:e>
                  <m:d>
                    <m:dPr>
                      <m:ctrlPr>
                        <w:rPr>
                          <w:rFonts w:ascii="Cambria Math" w:hAnsi="Cambria Math"/>
                          <w:i/>
                          <w:iCs/>
                          <w:lang w:val="ro-RO"/>
                        </w:rPr>
                      </m:ctrlPr>
                    </m:dPr>
                    <m:e>
                      <m:f>
                        <m:fPr>
                          <m:type m:val="lin"/>
                          <m:ctrlPr>
                            <w:rPr>
                              <w:rFonts w:ascii="Cambria Math" w:hAnsi="Cambria Math"/>
                              <w:i/>
                              <w:iCs/>
                              <w:lang w:val="ro-RO"/>
                            </w:rPr>
                          </m:ctrlPr>
                        </m:fPr>
                        <m:num>
                          <m:r>
                            <w:rPr>
                              <w:rFonts w:ascii="Cambria Math" w:hAnsi="Cambria Math"/>
                              <w:lang w:val="ro-RO"/>
                            </w:rPr>
                            <m:t>ω</m:t>
                          </m:r>
                        </m:num>
                        <m:den>
                          <m:sSub>
                            <m:sSubPr>
                              <m:ctrlPr>
                                <w:rPr>
                                  <w:rFonts w:ascii="Cambria Math" w:hAnsi="Cambria Math"/>
                                  <w:i/>
                                  <w:iCs/>
                                  <w:lang w:val="ro-RO"/>
                                </w:rPr>
                              </m:ctrlPr>
                            </m:sSubPr>
                            <m:e>
                              <m:r>
                                <w:rPr>
                                  <w:rFonts w:ascii="Cambria Math" w:hAnsi="Cambria Math"/>
                                  <w:lang w:val="ro-RO"/>
                                </w:rPr>
                                <m:t>ω</m:t>
                              </m:r>
                            </m:e>
                            <m:sub>
                              <m:r>
                                <m:rPr>
                                  <m:sty m:val="p"/>
                                </m:rPr>
                                <w:rPr>
                                  <w:rFonts w:ascii="Cambria Math" w:hAnsi="Cambria Math"/>
                                  <w:lang w:val="ro-RO"/>
                                </w:rPr>
                                <m:t>0</m:t>
                              </m:r>
                            </m:sub>
                          </m:sSub>
                        </m:den>
                      </m:f>
                    </m:e>
                  </m:d>
                </m:e>
                <m:sup>
                  <m:r>
                    <w:rPr>
                      <w:rFonts w:ascii="Cambria Math" w:hAnsi="Cambria Math"/>
                      <w:lang w:val="ro-RO"/>
                    </w:rPr>
                    <m:t>2</m:t>
                  </m:r>
                </m:sup>
              </m:sSup>
            </m:den>
          </m:f>
        </m:oMath>
      </m:oMathPara>
    </w:p>
    <w:p w14:paraId="4F42605D" w14:textId="77777777" w:rsidR="004D7D57" w:rsidRPr="005C1FF3" w:rsidRDefault="004D7D57" w:rsidP="004D7D57">
      <w:pPr>
        <w:jc w:val="both"/>
        <w:rPr>
          <w:rFonts w:eastAsiaTheme="minorEastAsia"/>
          <w:iCs/>
          <w:lang w:val="ro-RO"/>
        </w:rPr>
      </w:pPr>
      <w:r w:rsidRPr="005C1FF3">
        <w:rPr>
          <w:rFonts w:eastAsiaTheme="minorEastAsia"/>
          <w:iCs/>
          <w:lang w:val="ro-RO"/>
        </w:rPr>
        <w:t xml:space="preserve">unde partea reală, </w:t>
      </w:r>
      <w:r w:rsidRPr="005C1FF3">
        <w:rPr>
          <w:rFonts w:eastAsiaTheme="minorEastAsia"/>
          <w:i/>
          <w:iCs/>
          <w:lang w:val="ro-RO"/>
        </w:rPr>
        <w:t>H</w:t>
      </w:r>
      <w:r w:rsidRPr="005C1FF3">
        <w:rPr>
          <w:rFonts w:eastAsiaTheme="minorEastAsia"/>
          <w:i/>
          <w:iCs/>
          <w:vertAlign w:val="subscript"/>
          <w:lang w:val="ro-RO"/>
        </w:rPr>
        <w:t>r</w:t>
      </w:r>
      <w:r w:rsidRPr="005C1FF3">
        <w:rPr>
          <w:rFonts w:eastAsiaTheme="minorEastAsia"/>
          <w:iCs/>
          <w:lang w:val="ro-RO"/>
        </w:rPr>
        <w:t xml:space="preserve">, respectiv coeficientul părții imaginre, </w:t>
      </w:r>
      <w:r w:rsidRPr="005C1FF3">
        <w:rPr>
          <w:rFonts w:eastAsiaTheme="minorEastAsia"/>
          <w:i/>
          <w:iCs/>
          <w:lang w:val="ro-RO"/>
        </w:rPr>
        <w:t>H</w:t>
      </w:r>
      <w:r w:rsidRPr="005C1FF3">
        <w:rPr>
          <w:rFonts w:eastAsiaTheme="minorEastAsia"/>
          <w:i/>
          <w:iCs/>
          <w:vertAlign w:val="subscript"/>
          <w:lang w:val="ro-RO"/>
        </w:rPr>
        <w:t>i</w:t>
      </w:r>
      <w:r w:rsidRPr="005C1FF3">
        <w:rPr>
          <w:rFonts w:eastAsiaTheme="minorEastAsia"/>
          <w:iCs/>
          <w:lang w:val="ro-RO"/>
        </w:rPr>
        <w:t>, sunt</w:t>
      </w:r>
    </w:p>
    <w:p w14:paraId="40779D09" w14:textId="77777777" w:rsidR="004D7D57" w:rsidRPr="005C1FF3" w:rsidRDefault="004D7D57" w:rsidP="004D7D57">
      <w:pPr>
        <w:jc w:val="both"/>
        <w:rPr>
          <w:lang w:val="ro-RO"/>
        </w:rPr>
      </w:pPr>
      <m:oMathPara>
        <m:oMathParaPr>
          <m:jc m:val="left"/>
        </m:oMathParaPr>
        <m:oMath>
          <m:sSub>
            <m:sSubPr>
              <m:ctrlPr>
                <w:rPr>
                  <w:rFonts w:ascii="Cambria Math" w:hAnsi="Cambria Math"/>
                  <w:i/>
                  <w:iCs/>
                  <w:lang w:val="ro-RO"/>
                </w:rPr>
              </m:ctrlPr>
            </m:sSubPr>
            <m:e>
              <m:r>
                <w:rPr>
                  <w:rFonts w:ascii="Cambria Math" w:hAnsi="Cambria Math"/>
                  <w:lang w:val="ro-RO"/>
                </w:rPr>
                <m:t>H</m:t>
              </m:r>
            </m:e>
            <m:sub>
              <m:r>
                <w:rPr>
                  <w:rFonts w:ascii="Cambria Math" w:hAnsi="Cambria Math"/>
                  <w:lang w:val="ro-RO"/>
                </w:rPr>
                <m:t>r</m:t>
              </m:r>
            </m:sub>
          </m:sSub>
          <m:r>
            <w:rPr>
              <w:rFonts w:ascii="Cambria Math" w:hAnsi="Cambria Math"/>
              <w:lang w:val="ro-RO"/>
            </w:rPr>
            <m:t>=-</m:t>
          </m:r>
          <m:f>
            <m:fPr>
              <m:ctrlPr>
                <w:rPr>
                  <w:rFonts w:ascii="Cambria Math" w:hAnsi="Cambria Math"/>
                  <w:i/>
                  <w:iCs/>
                  <w:lang w:val="ro-RO"/>
                </w:rPr>
              </m:ctrlPr>
            </m:fPr>
            <m:num>
              <m:f>
                <m:fPr>
                  <m:type m:val="lin"/>
                  <m:ctrlPr>
                    <w:rPr>
                      <w:rFonts w:ascii="Cambria Math" w:hAnsi="Cambria Math"/>
                      <w:i/>
                      <w:iCs/>
                      <w:lang w:val="ro-RO"/>
                    </w:rPr>
                  </m:ctrlPr>
                </m:fPr>
                <m:num>
                  <m:sSub>
                    <m:sSubPr>
                      <m:ctrlPr>
                        <w:rPr>
                          <w:rFonts w:ascii="Cambria Math" w:hAnsi="Cambria Math"/>
                          <w:i/>
                          <w:iCs/>
                          <w:lang w:val="ro-RO"/>
                        </w:rPr>
                      </m:ctrlPr>
                    </m:sSubPr>
                    <m:e>
                      <m:r>
                        <w:rPr>
                          <w:rFonts w:ascii="Cambria Math" w:hAnsi="Cambria Math"/>
                          <w:lang w:val="ro-RO"/>
                        </w:rPr>
                        <m:t>R</m:t>
                      </m:r>
                    </m:e>
                    <m:sub>
                      <m:r>
                        <w:rPr>
                          <w:rFonts w:ascii="Cambria Math" w:hAnsi="Cambria Math"/>
                          <w:lang w:val="ro-RO"/>
                        </w:rPr>
                        <m:t>2</m:t>
                      </m:r>
                    </m:sub>
                  </m:sSub>
                </m:num>
                <m:den>
                  <m:sSub>
                    <m:sSubPr>
                      <m:ctrlPr>
                        <w:rPr>
                          <w:rFonts w:ascii="Cambria Math" w:hAnsi="Cambria Math"/>
                          <w:i/>
                          <w:iCs/>
                          <w:lang w:val="ro-RO"/>
                        </w:rPr>
                      </m:ctrlPr>
                    </m:sSubPr>
                    <m:e>
                      <m:r>
                        <w:rPr>
                          <w:rFonts w:ascii="Cambria Math" w:hAnsi="Cambria Math"/>
                          <w:lang w:val="ro-RO"/>
                        </w:rPr>
                        <m:t>R</m:t>
                      </m:r>
                    </m:e>
                    <m:sub>
                      <m:r>
                        <w:rPr>
                          <w:rFonts w:ascii="Cambria Math" w:hAnsi="Cambria Math"/>
                          <w:lang w:val="ro-RO"/>
                        </w:rPr>
                        <m:t>1</m:t>
                      </m:r>
                    </m:sub>
                  </m:sSub>
                </m:den>
              </m:f>
            </m:num>
            <m:den>
              <m:r>
                <w:rPr>
                  <w:rFonts w:ascii="Cambria Math" w:hAnsi="Cambria Math"/>
                  <w:lang w:val="ro-RO"/>
                </w:rPr>
                <m:t>1+</m:t>
              </m:r>
              <m:sSup>
                <m:sSupPr>
                  <m:ctrlPr>
                    <w:rPr>
                      <w:rFonts w:ascii="Cambria Math" w:hAnsi="Cambria Math"/>
                      <w:i/>
                      <w:iCs/>
                      <w:lang w:val="ro-RO"/>
                    </w:rPr>
                  </m:ctrlPr>
                </m:sSupPr>
                <m:e>
                  <m:d>
                    <m:dPr>
                      <m:ctrlPr>
                        <w:rPr>
                          <w:rFonts w:ascii="Cambria Math" w:hAnsi="Cambria Math"/>
                          <w:i/>
                          <w:iCs/>
                          <w:lang w:val="ro-RO"/>
                        </w:rPr>
                      </m:ctrlPr>
                    </m:dPr>
                    <m:e>
                      <m:f>
                        <m:fPr>
                          <m:type m:val="lin"/>
                          <m:ctrlPr>
                            <w:rPr>
                              <w:rFonts w:ascii="Cambria Math" w:hAnsi="Cambria Math"/>
                              <w:i/>
                              <w:iCs/>
                              <w:lang w:val="ro-RO"/>
                            </w:rPr>
                          </m:ctrlPr>
                        </m:fPr>
                        <m:num>
                          <m:r>
                            <w:rPr>
                              <w:rFonts w:ascii="Cambria Math" w:hAnsi="Cambria Math"/>
                              <w:lang w:val="ro-RO"/>
                            </w:rPr>
                            <m:t>ω</m:t>
                          </m:r>
                        </m:num>
                        <m:den>
                          <m:sSub>
                            <m:sSubPr>
                              <m:ctrlPr>
                                <w:rPr>
                                  <w:rFonts w:ascii="Cambria Math" w:hAnsi="Cambria Math"/>
                                  <w:i/>
                                  <w:iCs/>
                                  <w:lang w:val="ro-RO"/>
                                </w:rPr>
                              </m:ctrlPr>
                            </m:sSubPr>
                            <m:e>
                              <m:r>
                                <w:rPr>
                                  <w:rFonts w:ascii="Cambria Math" w:hAnsi="Cambria Math"/>
                                  <w:lang w:val="ro-RO"/>
                                </w:rPr>
                                <m:t>ω</m:t>
                              </m:r>
                            </m:e>
                            <m:sub>
                              <m:r>
                                <m:rPr>
                                  <m:sty m:val="p"/>
                                </m:rPr>
                                <w:rPr>
                                  <w:rFonts w:ascii="Cambria Math" w:hAnsi="Cambria Math"/>
                                  <w:lang w:val="ro-RO"/>
                                </w:rPr>
                                <m:t>0</m:t>
                              </m:r>
                            </m:sub>
                          </m:sSub>
                        </m:den>
                      </m:f>
                    </m:e>
                  </m:d>
                </m:e>
                <m:sup>
                  <m:r>
                    <w:rPr>
                      <w:rFonts w:ascii="Cambria Math" w:hAnsi="Cambria Math"/>
                      <w:lang w:val="ro-RO"/>
                    </w:rPr>
                    <m:t>2</m:t>
                  </m:r>
                </m:sup>
              </m:sSup>
            </m:den>
          </m:f>
          <m:r>
            <w:rPr>
              <w:rFonts w:ascii="Cambria Math" w:hAnsi="Cambria Math"/>
              <w:lang w:val="ro-RO"/>
            </w:rPr>
            <m:t xml:space="preserve">;   </m:t>
          </m:r>
          <m:sSub>
            <m:sSubPr>
              <m:ctrlPr>
                <w:rPr>
                  <w:rFonts w:ascii="Cambria Math" w:hAnsi="Cambria Math"/>
                  <w:i/>
                  <w:iCs/>
                  <w:lang w:val="ro-RO"/>
                </w:rPr>
              </m:ctrlPr>
            </m:sSubPr>
            <m:e>
              <m:r>
                <w:rPr>
                  <w:rFonts w:ascii="Cambria Math" w:hAnsi="Cambria Math"/>
                  <w:lang w:val="ro-RO"/>
                </w:rPr>
                <m:t>H</m:t>
              </m:r>
            </m:e>
            <m:sub>
              <m:r>
                <w:rPr>
                  <w:rFonts w:ascii="Cambria Math" w:hAnsi="Cambria Math"/>
                  <w:lang w:val="ro-RO"/>
                </w:rPr>
                <m:t>i</m:t>
              </m:r>
            </m:sub>
          </m:sSub>
          <m:r>
            <w:rPr>
              <w:rFonts w:ascii="Cambria Math" w:hAnsi="Cambria Math"/>
              <w:lang w:val="ro-RO"/>
            </w:rPr>
            <m:t>=</m:t>
          </m:r>
          <m:f>
            <m:fPr>
              <m:ctrlPr>
                <w:rPr>
                  <w:rFonts w:ascii="Cambria Math" w:hAnsi="Cambria Math"/>
                  <w:i/>
                  <w:iCs/>
                  <w:lang w:val="ro-RO"/>
                </w:rPr>
              </m:ctrlPr>
            </m:fPr>
            <m:num>
              <m:sSub>
                <m:sSubPr>
                  <m:ctrlPr>
                    <w:rPr>
                      <w:rFonts w:ascii="Cambria Math" w:hAnsi="Cambria Math"/>
                      <w:i/>
                      <w:iCs/>
                      <w:lang w:val="ro-RO"/>
                    </w:rPr>
                  </m:ctrlPr>
                </m:sSubPr>
                <m:e>
                  <m:r>
                    <w:rPr>
                      <w:rFonts w:ascii="Cambria Math" w:hAnsi="Cambria Math"/>
                      <w:lang w:val="ro-RO"/>
                    </w:rPr>
                    <m:t>R</m:t>
                  </m:r>
                </m:e>
                <m:sub>
                  <m:r>
                    <w:rPr>
                      <w:rFonts w:ascii="Cambria Math" w:hAnsi="Cambria Math"/>
                      <w:lang w:val="ro-RO"/>
                    </w:rPr>
                    <m:t>2</m:t>
                  </m:r>
                </m:sub>
              </m:sSub>
            </m:num>
            <m:den>
              <m:sSub>
                <m:sSubPr>
                  <m:ctrlPr>
                    <w:rPr>
                      <w:rFonts w:ascii="Cambria Math" w:hAnsi="Cambria Math"/>
                      <w:i/>
                      <w:iCs/>
                      <w:lang w:val="ro-RO"/>
                    </w:rPr>
                  </m:ctrlPr>
                </m:sSubPr>
                <m:e>
                  <m:r>
                    <w:rPr>
                      <w:rFonts w:ascii="Cambria Math" w:hAnsi="Cambria Math"/>
                      <w:lang w:val="ro-RO"/>
                    </w:rPr>
                    <m:t>R</m:t>
                  </m:r>
                </m:e>
                <m:sub>
                  <m:r>
                    <w:rPr>
                      <w:rFonts w:ascii="Cambria Math" w:hAnsi="Cambria Math"/>
                      <w:lang w:val="ro-RO"/>
                    </w:rPr>
                    <m:t>1</m:t>
                  </m:r>
                </m:sub>
              </m:sSub>
            </m:den>
          </m:f>
          <m:f>
            <m:fPr>
              <m:ctrlPr>
                <w:rPr>
                  <w:rFonts w:ascii="Cambria Math" w:hAnsi="Cambria Math"/>
                  <w:i/>
                  <w:iCs/>
                  <w:lang w:val="ro-RO"/>
                </w:rPr>
              </m:ctrlPr>
            </m:fPr>
            <m:num>
              <m:f>
                <m:fPr>
                  <m:type m:val="lin"/>
                  <m:ctrlPr>
                    <w:rPr>
                      <w:rFonts w:ascii="Cambria Math" w:hAnsi="Cambria Math"/>
                      <w:i/>
                      <w:iCs/>
                      <w:lang w:val="ro-RO"/>
                    </w:rPr>
                  </m:ctrlPr>
                </m:fPr>
                <m:num>
                  <m:r>
                    <w:rPr>
                      <w:rFonts w:ascii="Cambria Math" w:hAnsi="Cambria Math"/>
                      <w:lang w:val="ro-RO"/>
                    </w:rPr>
                    <m:t>ω</m:t>
                  </m:r>
                </m:num>
                <m:den>
                  <m:sSub>
                    <m:sSubPr>
                      <m:ctrlPr>
                        <w:rPr>
                          <w:rFonts w:ascii="Cambria Math" w:hAnsi="Cambria Math"/>
                          <w:i/>
                          <w:iCs/>
                          <w:lang w:val="ro-RO"/>
                        </w:rPr>
                      </m:ctrlPr>
                    </m:sSubPr>
                    <m:e>
                      <m:r>
                        <w:rPr>
                          <w:rFonts w:ascii="Cambria Math" w:hAnsi="Cambria Math"/>
                          <w:lang w:val="ro-RO"/>
                        </w:rPr>
                        <m:t>ω</m:t>
                      </m:r>
                    </m:e>
                    <m:sub>
                      <m:r>
                        <m:rPr>
                          <m:sty m:val="p"/>
                        </m:rPr>
                        <w:rPr>
                          <w:rFonts w:ascii="Cambria Math" w:hAnsi="Cambria Math"/>
                          <w:lang w:val="ro-RO"/>
                        </w:rPr>
                        <m:t>0</m:t>
                      </m:r>
                    </m:sub>
                  </m:sSub>
                </m:den>
              </m:f>
            </m:num>
            <m:den>
              <m:r>
                <w:rPr>
                  <w:rFonts w:ascii="Cambria Math" w:hAnsi="Cambria Math"/>
                  <w:lang w:val="ro-RO"/>
                </w:rPr>
                <m:t>1+</m:t>
              </m:r>
              <m:sSup>
                <m:sSupPr>
                  <m:ctrlPr>
                    <w:rPr>
                      <w:rFonts w:ascii="Cambria Math" w:hAnsi="Cambria Math"/>
                      <w:i/>
                      <w:iCs/>
                      <w:lang w:val="ro-RO"/>
                    </w:rPr>
                  </m:ctrlPr>
                </m:sSupPr>
                <m:e>
                  <m:d>
                    <m:dPr>
                      <m:ctrlPr>
                        <w:rPr>
                          <w:rFonts w:ascii="Cambria Math" w:hAnsi="Cambria Math"/>
                          <w:i/>
                          <w:iCs/>
                          <w:lang w:val="ro-RO"/>
                        </w:rPr>
                      </m:ctrlPr>
                    </m:dPr>
                    <m:e>
                      <m:f>
                        <m:fPr>
                          <m:type m:val="lin"/>
                          <m:ctrlPr>
                            <w:rPr>
                              <w:rFonts w:ascii="Cambria Math" w:hAnsi="Cambria Math"/>
                              <w:i/>
                              <w:iCs/>
                              <w:lang w:val="ro-RO"/>
                            </w:rPr>
                          </m:ctrlPr>
                        </m:fPr>
                        <m:num>
                          <m:r>
                            <w:rPr>
                              <w:rFonts w:ascii="Cambria Math" w:hAnsi="Cambria Math"/>
                              <w:lang w:val="ro-RO"/>
                            </w:rPr>
                            <m:t>ω</m:t>
                          </m:r>
                        </m:num>
                        <m:den>
                          <m:sSub>
                            <m:sSubPr>
                              <m:ctrlPr>
                                <w:rPr>
                                  <w:rFonts w:ascii="Cambria Math" w:hAnsi="Cambria Math"/>
                                  <w:i/>
                                  <w:iCs/>
                                  <w:lang w:val="ro-RO"/>
                                </w:rPr>
                              </m:ctrlPr>
                            </m:sSubPr>
                            <m:e>
                              <m:r>
                                <w:rPr>
                                  <w:rFonts w:ascii="Cambria Math" w:hAnsi="Cambria Math"/>
                                  <w:lang w:val="ro-RO"/>
                                </w:rPr>
                                <m:t>ω</m:t>
                              </m:r>
                            </m:e>
                            <m:sub>
                              <m:r>
                                <m:rPr>
                                  <m:sty m:val="p"/>
                                </m:rPr>
                                <w:rPr>
                                  <w:rFonts w:ascii="Cambria Math" w:hAnsi="Cambria Math"/>
                                  <w:lang w:val="ro-RO"/>
                                </w:rPr>
                                <m:t>0</m:t>
                              </m:r>
                            </m:sub>
                          </m:sSub>
                        </m:den>
                      </m:f>
                    </m:e>
                  </m:d>
                </m:e>
                <m:sup>
                  <m:r>
                    <w:rPr>
                      <w:rFonts w:ascii="Cambria Math" w:hAnsi="Cambria Math"/>
                      <w:lang w:val="ro-RO"/>
                    </w:rPr>
                    <m:t>2</m:t>
                  </m:r>
                </m:sup>
              </m:sSup>
            </m:den>
          </m:f>
        </m:oMath>
      </m:oMathPara>
    </w:p>
    <w:p w14:paraId="47D04686" w14:textId="77777777" w:rsidR="004D7D57" w:rsidRPr="00990D89" w:rsidRDefault="004D7D57" w:rsidP="004D7D57">
      <w:pPr>
        <w:jc w:val="both"/>
        <w:rPr>
          <w:lang w:val="ro-RO"/>
        </w:rPr>
      </w:pPr>
      <w:r w:rsidRPr="00990D89">
        <w:rPr>
          <w:lang w:val="ro-RO"/>
        </w:rPr>
        <w:t xml:space="preserve">fără să ținem seama de semnul lui </w:t>
      </w:r>
      <w:r w:rsidRPr="00990D89">
        <w:rPr>
          <w:i/>
          <w:iCs/>
          <w:lang w:val="ro-RO"/>
        </w:rPr>
        <w:t>H</w:t>
      </w:r>
      <w:r w:rsidRPr="00990D89">
        <w:rPr>
          <w:i/>
          <w:iCs/>
          <w:vertAlign w:val="subscript"/>
          <w:lang w:val="ro-RO"/>
        </w:rPr>
        <w:t xml:space="preserve">r </w:t>
      </w:r>
      <w:r w:rsidRPr="00990D89">
        <w:rPr>
          <w:lang w:val="ro-RO"/>
        </w:rPr>
        <w:t>, determinăm valoric raportul</w:t>
      </w:r>
    </w:p>
    <w:p w14:paraId="1C2E5DDF" w14:textId="77777777" w:rsidR="004D7D57" w:rsidRPr="00990D89" w:rsidRDefault="004D7D57" w:rsidP="004D7D57">
      <w:pPr>
        <w:jc w:val="both"/>
        <w:rPr>
          <w:lang w:val="ro-RO"/>
        </w:rPr>
      </w:pPr>
      <m:oMathPara>
        <m:oMathParaPr>
          <m:jc m:val="left"/>
        </m:oMathParaPr>
        <m:oMath>
          <m:f>
            <m:fPr>
              <m:ctrlPr>
                <w:rPr>
                  <w:rFonts w:ascii="Cambria Math" w:hAnsi="Cambria Math"/>
                  <w:i/>
                  <w:iCs/>
                  <w:lang w:val="ro-RO"/>
                </w:rPr>
              </m:ctrlPr>
            </m:fPr>
            <m:num>
              <m:sSub>
                <m:sSubPr>
                  <m:ctrlPr>
                    <w:rPr>
                      <w:rFonts w:ascii="Cambria Math" w:hAnsi="Cambria Math"/>
                      <w:i/>
                      <w:iCs/>
                      <w:lang w:val="ro-RO"/>
                    </w:rPr>
                  </m:ctrlPr>
                </m:sSubPr>
                <m:e>
                  <m:r>
                    <w:rPr>
                      <w:rFonts w:ascii="Cambria Math" w:hAnsi="Cambria Math"/>
                      <w:lang w:val="ro-RO"/>
                    </w:rPr>
                    <m:t>H</m:t>
                  </m:r>
                </m:e>
                <m:sub>
                  <m:r>
                    <w:rPr>
                      <w:rFonts w:ascii="Cambria Math" w:hAnsi="Cambria Math"/>
                      <w:lang w:val="ro-RO"/>
                    </w:rPr>
                    <m:t>i</m:t>
                  </m:r>
                </m:sub>
              </m:sSub>
            </m:num>
            <m:den>
              <m:sSub>
                <m:sSubPr>
                  <m:ctrlPr>
                    <w:rPr>
                      <w:rFonts w:ascii="Cambria Math" w:hAnsi="Cambria Math"/>
                      <w:i/>
                      <w:iCs/>
                      <w:lang w:val="ro-RO"/>
                    </w:rPr>
                  </m:ctrlPr>
                </m:sSubPr>
                <m:e>
                  <m:r>
                    <w:rPr>
                      <w:rFonts w:ascii="Cambria Math" w:hAnsi="Cambria Math"/>
                      <w:lang w:val="ro-RO"/>
                    </w:rPr>
                    <m:t>H</m:t>
                  </m:r>
                </m:e>
                <m:sub>
                  <m:r>
                    <w:rPr>
                      <w:rFonts w:ascii="Cambria Math" w:hAnsi="Cambria Math"/>
                      <w:lang w:val="ro-RO"/>
                    </w:rPr>
                    <m:t>r</m:t>
                  </m:r>
                </m:sub>
              </m:sSub>
            </m:den>
          </m:f>
          <m:r>
            <w:rPr>
              <w:rFonts w:ascii="Cambria Math" w:hAnsi="Cambria Math"/>
              <w:lang w:val="ro-RO"/>
            </w:rPr>
            <m:t>=</m:t>
          </m:r>
          <m:f>
            <m:fPr>
              <m:ctrlPr>
                <w:rPr>
                  <w:rFonts w:ascii="Cambria Math" w:hAnsi="Cambria Math"/>
                  <w:i/>
                  <w:iCs/>
                  <w:lang w:val="ro-RO"/>
                </w:rPr>
              </m:ctrlPr>
            </m:fPr>
            <m:num>
              <m:sSub>
                <m:sSubPr>
                  <m:ctrlPr>
                    <w:rPr>
                      <w:rFonts w:ascii="Cambria Math" w:hAnsi="Cambria Math"/>
                      <w:i/>
                      <w:iCs/>
                      <w:lang w:val="ro-RO"/>
                    </w:rPr>
                  </m:ctrlPr>
                </m:sSubPr>
                <m:e>
                  <m:r>
                    <w:rPr>
                      <w:rFonts w:ascii="Cambria Math" w:hAnsi="Cambria Math"/>
                      <w:lang w:val="ro-RO"/>
                    </w:rPr>
                    <m:t>R</m:t>
                  </m:r>
                </m:e>
                <m:sub>
                  <m:r>
                    <w:rPr>
                      <w:rFonts w:ascii="Cambria Math" w:hAnsi="Cambria Math"/>
                      <w:lang w:val="ro-RO"/>
                    </w:rPr>
                    <m:t>2</m:t>
                  </m:r>
                </m:sub>
              </m:sSub>
            </m:num>
            <m:den>
              <m:sSub>
                <m:sSubPr>
                  <m:ctrlPr>
                    <w:rPr>
                      <w:rFonts w:ascii="Cambria Math" w:hAnsi="Cambria Math"/>
                      <w:i/>
                      <w:iCs/>
                      <w:lang w:val="ro-RO"/>
                    </w:rPr>
                  </m:ctrlPr>
                </m:sSubPr>
                <m:e>
                  <m:r>
                    <w:rPr>
                      <w:rFonts w:ascii="Cambria Math" w:hAnsi="Cambria Math"/>
                      <w:lang w:val="ro-RO"/>
                    </w:rPr>
                    <m:t>R</m:t>
                  </m:r>
                </m:e>
                <m:sub>
                  <m:r>
                    <w:rPr>
                      <w:rFonts w:ascii="Cambria Math" w:hAnsi="Cambria Math"/>
                      <w:lang w:val="ro-RO"/>
                    </w:rPr>
                    <m:t>1</m:t>
                  </m:r>
                </m:sub>
              </m:sSub>
            </m:den>
          </m:f>
          <m:f>
            <m:fPr>
              <m:ctrlPr>
                <w:rPr>
                  <w:rFonts w:ascii="Cambria Math" w:hAnsi="Cambria Math"/>
                  <w:i/>
                  <w:iCs/>
                  <w:lang w:val="ro-RO"/>
                </w:rPr>
              </m:ctrlPr>
            </m:fPr>
            <m:num>
              <m:f>
                <m:fPr>
                  <m:type m:val="lin"/>
                  <m:ctrlPr>
                    <w:rPr>
                      <w:rFonts w:ascii="Cambria Math" w:hAnsi="Cambria Math"/>
                      <w:i/>
                      <w:iCs/>
                      <w:lang w:val="ro-RO"/>
                    </w:rPr>
                  </m:ctrlPr>
                </m:fPr>
                <m:num>
                  <m:r>
                    <w:rPr>
                      <w:rFonts w:ascii="Cambria Math" w:hAnsi="Cambria Math"/>
                      <w:lang w:val="ro-RO"/>
                    </w:rPr>
                    <m:t>ω</m:t>
                  </m:r>
                </m:num>
                <m:den>
                  <m:sSub>
                    <m:sSubPr>
                      <m:ctrlPr>
                        <w:rPr>
                          <w:rFonts w:ascii="Cambria Math" w:hAnsi="Cambria Math"/>
                          <w:i/>
                          <w:iCs/>
                          <w:lang w:val="ro-RO"/>
                        </w:rPr>
                      </m:ctrlPr>
                    </m:sSubPr>
                    <m:e>
                      <m:r>
                        <w:rPr>
                          <w:rFonts w:ascii="Cambria Math" w:hAnsi="Cambria Math"/>
                          <w:lang w:val="ro-RO"/>
                        </w:rPr>
                        <m:t>ω</m:t>
                      </m:r>
                    </m:e>
                    <m:sub>
                      <m:r>
                        <m:rPr>
                          <m:sty m:val="p"/>
                        </m:rPr>
                        <w:rPr>
                          <w:rFonts w:ascii="Cambria Math" w:hAnsi="Cambria Math"/>
                          <w:lang w:val="ro-RO"/>
                        </w:rPr>
                        <m:t>0</m:t>
                      </m:r>
                    </m:sub>
                  </m:sSub>
                </m:den>
              </m:f>
            </m:num>
            <m:den>
              <m:r>
                <w:rPr>
                  <w:rFonts w:ascii="Cambria Math" w:hAnsi="Cambria Math"/>
                  <w:lang w:val="ro-RO"/>
                </w:rPr>
                <m:t>1+</m:t>
              </m:r>
              <m:sSup>
                <m:sSupPr>
                  <m:ctrlPr>
                    <w:rPr>
                      <w:rFonts w:ascii="Cambria Math" w:hAnsi="Cambria Math"/>
                      <w:i/>
                      <w:iCs/>
                      <w:lang w:val="ro-RO"/>
                    </w:rPr>
                  </m:ctrlPr>
                </m:sSupPr>
                <m:e>
                  <m:d>
                    <m:dPr>
                      <m:ctrlPr>
                        <w:rPr>
                          <w:rFonts w:ascii="Cambria Math" w:hAnsi="Cambria Math"/>
                          <w:i/>
                          <w:iCs/>
                          <w:lang w:val="ro-RO"/>
                        </w:rPr>
                      </m:ctrlPr>
                    </m:dPr>
                    <m:e>
                      <m:f>
                        <m:fPr>
                          <m:type m:val="lin"/>
                          <m:ctrlPr>
                            <w:rPr>
                              <w:rFonts w:ascii="Cambria Math" w:hAnsi="Cambria Math"/>
                              <w:i/>
                              <w:iCs/>
                              <w:lang w:val="ro-RO"/>
                            </w:rPr>
                          </m:ctrlPr>
                        </m:fPr>
                        <m:num>
                          <m:r>
                            <w:rPr>
                              <w:rFonts w:ascii="Cambria Math" w:hAnsi="Cambria Math"/>
                              <w:lang w:val="ro-RO"/>
                            </w:rPr>
                            <m:t>ω</m:t>
                          </m:r>
                        </m:num>
                        <m:den>
                          <m:sSub>
                            <m:sSubPr>
                              <m:ctrlPr>
                                <w:rPr>
                                  <w:rFonts w:ascii="Cambria Math" w:hAnsi="Cambria Math"/>
                                  <w:i/>
                                  <w:iCs/>
                                  <w:lang w:val="ro-RO"/>
                                </w:rPr>
                              </m:ctrlPr>
                            </m:sSubPr>
                            <m:e>
                              <m:r>
                                <w:rPr>
                                  <w:rFonts w:ascii="Cambria Math" w:hAnsi="Cambria Math"/>
                                  <w:lang w:val="ro-RO"/>
                                </w:rPr>
                                <m:t>ω</m:t>
                              </m:r>
                            </m:e>
                            <m:sub>
                              <m:r>
                                <m:rPr>
                                  <m:sty m:val="p"/>
                                </m:rPr>
                                <w:rPr>
                                  <w:rFonts w:ascii="Cambria Math" w:hAnsi="Cambria Math"/>
                                  <w:lang w:val="ro-RO"/>
                                </w:rPr>
                                <m:t>0</m:t>
                              </m:r>
                            </m:sub>
                          </m:sSub>
                        </m:den>
                      </m:f>
                    </m:e>
                  </m:d>
                </m:e>
                <m:sup>
                  <m:r>
                    <w:rPr>
                      <w:rFonts w:ascii="Cambria Math" w:hAnsi="Cambria Math"/>
                      <w:lang w:val="ro-RO"/>
                    </w:rPr>
                    <m:t>2</m:t>
                  </m:r>
                </m:sup>
              </m:sSup>
            </m:den>
          </m:f>
          <m:r>
            <w:rPr>
              <w:rFonts w:ascii="Cambria Math" w:hAnsi="Cambria Math"/>
              <w:lang w:val="ro-RO"/>
            </w:rPr>
            <m:t>×</m:t>
          </m:r>
          <m:f>
            <m:fPr>
              <m:ctrlPr>
                <w:rPr>
                  <w:rFonts w:ascii="Cambria Math" w:hAnsi="Cambria Math"/>
                  <w:i/>
                  <w:iCs/>
                  <w:lang w:val="ro-RO"/>
                </w:rPr>
              </m:ctrlPr>
            </m:fPr>
            <m:num>
              <m:r>
                <w:rPr>
                  <w:rFonts w:ascii="Cambria Math" w:hAnsi="Cambria Math"/>
                  <w:lang w:val="ro-RO"/>
                </w:rPr>
                <m:t>1+</m:t>
              </m:r>
              <m:sSup>
                <m:sSupPr>
                  <m:ctrlPr>
                    <w:rPr>
                      <w:rFonts w:ascii="Cambria Math" w:hAnsi="Cambria Math"/>
                      <w:i/>
                      <w:iCs/>
                      <w:lang w:val="ro-RO"/>
                    </w:rPr>
                  </m:ctrlPr>
                </m:sSupPr>
                <m:e>
                  <m:d>
                    <m:dPr>
                      <m:ctrlPr>
                        <w:rPr>
                          <w:rFonts w:ascii="Cambria Math" w:hAnsi="Cambria Math"/>
                          <w:i/>
                          <w:iCs/>
                          <w:lang w:val="ro-RO"/>
                        </w:rPr>
                      </m:ctrlPr>
                    </m:dPr>
                    <m:e>
                      <m:f>
                        <m:fPr>
                          <m:type m:val="lin"/>
                          <m:ctrlPr>
                            <w:rPr>
                              <w:rFonts w:ascii="Cambria Math" w:hAnsi="Cambria Math"/>
                              <w:i/>
                              <w:iCs/>
                              <w:lang w:val="ro-RO"/>
                            </w:rPr>
                          </m:ctrlPr>
                        </m:fPr>
                        <m:num>
                          <m:r>
                            <w:rPr>
                              <w:rFonts w:ascii="Cambria Math" w:hAnsi="Cambria Math"/>
                              <w:lang w:val="ro-RO"/>
                            </w:rPr>
                            <m:t>ω</m:t>
                          </m:r>
                        </m:num>
                        <m:den>
                          <m:sSub>
                            <m:sSubPr>
                              <m:ctrlPr>
                                <w:rPr>
                                  <w:rFonts w:ascii="Cambria Math" w:hAnsi="Cambria Math"/>
                                  <w:i/>
                                  <w:iCs/>
                                  <w:lang w:val="ro-RO"/>
                                </w:rPr>
                              </m:ctrlPr>
                            </m:sSubPr>
                            <m:e>
                              <m:r>
                                <w:rPr>
                                  <w:rFonts w:ascii="Cambria Math" w:hAnsi="Cambria Math"/>
                                  <w:lang w:val="ro-RO"/>
                                </w:rPr>
                                <m:t>ω</m:t>
                              </m:r>
                            </m:e>
                            <m:sub>
                              <m:r>
                                <m:rPr>
                                  <m:sty m:val="p"/>
                                </m:rPr>
                                <w:rPr>
                                  <w:rFonts w:ascii="Cambria Math" w:hAnsi="Cambria Math"/>
                                  <w:lang w:val="ro-RO"/>
                                </w:rPr>
                                <m:t>0</m:t>
                              </m:r>
                            </m:sub>
                          </m:sSub>
                        </m:den>
                      </m:f>
                    </m:e>
                  </m:d>
                </m:e>
                <m:sup>
                  <m:r>
                    <w:rPr>
                      <w:rFonts w:ascii="Cambria Math" w:hAnsi="Cambria Math"/>
                      <w:lang w:val="ro-RO"/>
                    </w:rPr>
                    <m:t>2</m:t>
                  </m:r>
                </m:sup>
              </m:sSup>
            </m:num>
            <m:den>
              <m:f>
                <m:fPr>
                  <m:type m:val="lin"/>
                  <m:ctrlPr>
                    <w:rPr>
                      <w:rFonts w:ascii="Cambria Math" w:hAnsi="Cambria Math"/>
                      <w:i/>
                      <w:iCs/>
                      <w:lang w:val="ro-RO"/>
                    </w:rPr>
                  </m:ctrlPr>
                </m:fPr>
                <m:num>
                  <m:sSub>
                    <m:sSubPr>
                      <m:ctrlPr>
                        <w:rPr>
                          <w:rFonts w:ascii="Cambria Math" w:hAnsi="Cambria Math"/>
                          <w:i/>
                          <w:iCs/>
                          <w:lang w:val="ro-RO"/>
                        </w:rPr>
                      </m:ctrlPr>
                    </m:sSubPr>
                    <m:e>
                      <m:r>
                        <w:rPr>
                          <w:rFonts w:ascii="Cambria Math" w:hAnsi="Cambria Math"/>
                          <w:lang w:val="ro-RO"/>
                        </w:rPr>
                        <m:t>R</m:t>
                      </m:r>
                    </m:e>
                    <m:sub>
                      <m:r>
                        <w:rPr>
                          <w:rFonts w:ascii="Cambria Math" w:hAnsi="Cambria Math"/>
                          <w:lang w:val="ro-RO"/>
                        </w:rPr>
                        <m:t>2</m:t>
                      </m:r>
                    </m:sub>
                  </m:sSub>
                </m:num>
                <m:den>
                  <m:sSub>
                    <m:sSubPr>
                      <m:ctrlPr>
                        <w:rPr>
                          <w:rFonts w:ascii="Cambria Math" w:hAnsi="Cambria Math"/>
                          <w:i/>
                          <w:iCs/>
                          <w:lang w:val="ro-RO"/>
                        </w:rPr>
                      </m:ctrlPr>
                    </m:sSubPr>
                    <m:e>
                      <m:r>
                        <w:rPr>
                          <w:rFonts w:ascii="Cambria Math" w:hAnsi="Cambria Math"/>
                          <w:lang w:val="ro-RO"/>
                        </w:rPr>
                        <m:t>R</m:t>
                      </m:r>
                    </m:e>
                    <m:sub>
                      <m:r>
                        <w:rPr>
                          <w:rFonts w:ascii="Cambria Math" w:hAnsi="Cambria Math"/>
                          <w:lang w:val="ro-RO"/>
                        </w:rPr>
                        <m:t>1</m:t>
                      </m:r>
                    </m:sub>
                  </m:sSub>
                </m:den>
              </m:f>
            </m:den>
          </m:f>
          <m:r>
            <m:rPr>
              <m:sty m:val="p"/>
            </m:rPr>
            <w:rPr>
              <w:rFonts w:ascii="Cambria Math" w:hAnsi="Cambria Math"/>
              <w:lang w:val="ro-RO"/>
            </w:rPr>
            <m:t>=</m:t>
          </m:r>
          <m:f>
            <m:fPr>
              <m:ctrlPr>
                <w:rPr>
                  <w:rFonts w:ascii="Cambria Math" w:hAnsi="Cambria Math"/>
                  <w:i/>
                  <w:iCs/>
                  <w:lang w:val="ro-RO"/>
                </w:rPr>
              </m:ctrlPr>
            </m:fPr>
            <m:num>
              <m:r>
                <w:rPr>
                  <w:rFonts w:ascii="Cambria Math" w:hAnsi="Cambria Math"/>
                  <w:lang w:val="ro-RO"/>
                </w:rPr>
                <m:t>ω</m:t>
              </m:r>
            </m:num>
            <m:den>
              <m:sSub>
                <m:sSubPr>
                  <m:ctrlPr>
                    <w:rPr>
                      <w:rFonts w:ascii="Cambria Math" w:hAnsi="Cambria Math"/>
                      <w:i/>
                      <w:iCs/>
                      <w:lang w:val="ro-RO"/>
                    </w:rPr>
                  </m:ctrlPr>
                </m:sSubPr>
                <m:e>
                  <m:r>
                    <w:rPr>
                      <w:rFonts w:ascii="Cambria Math" w:hAnsi="Cambria Math"/>
                      <w:lang w:val="ro-RO"/>
                    </w:rPr>
                    <m:t>ω</m:t>
                  </m:r>
                </m:e>
                <m:sub>
                  <m:r>
                    <m:rPr>
                      <m:sty m:val="p"/>
                    </m:rPr>
                    <w:rPr>
                      <w:rFonts w:ascii="Cambria Math" w:hAnsi="Cambria Math"/>
                      <w:lang w:val="ro-RO"/>
                    </w:rPr>
                    <m:t>0</m:t>
                  </m:r>
                </m:sub>
              </m:sSub>
            </m:den>
          </m:f>
          <m:r>
            <m:rPr>
              <m:sty m:val="p"/>
            </m:rPr>
            <w:rPr>
              <w:rFonts w:ascii="Cambria Math" w:hAnsi="Cambria Math"/>
              <w:lang w:val="ro-RO"/>
            </w:rPr>
            <m:t>=</m:t>
          </m:r>
          <m:f>
            <m:fPr>
              <m:ctrlPr>
                <w:rPr>
                  <w:rFonts w:ascii="Cambria Math" w:hAnsi="Cambria Math"/>
                  <w:i/>
                  <w:iCs/>
                  <w:lang w:val="ro-RO"/>
                </w:rPr>
              </m:ctrlPr>
            </m:fPr>
            <m:num>
              <m:r>
                <w:rPr>
                  <w:rFonts w:ascii="Cambria Math" w:hAnsi="Cambria Math"/>
                  <w:lang w:val="ro-RO"/>
                </w:rPr>
                <m:t>2π×9,95k</m:t>
              </m:r>
            </m:num>
            <m:den>
              <m:r>
                <w:rPr>
                  <w:rFonts w:ascii="Cambria Math" w:hAnsi="Cambria Math"/>
                  <w:lang w:val="ro-RO"/>
                </w:rPr>
                <m:t>2π×1k</m:t>
              </m:r>
            </m:den>
          </m:f>
          <m:r>
            <w:rPr>
              <w:rFonts w:ascii="Cambria Math" w:hAnsi="Cambria Math"/>
              <w:lang w:val="ro-RO"/>
            </w:rPr>
            <m:t>=9,95</m:t>
          </m:r>
        </m:oMath>
      </m:oMathPara>
    </w:p>
    <w:p w14:paraId="39D3E9A9" w14:textId="77777777" w:rsidR="004D7D57" w:rsidRPr="00990D89" w:rsidRDefault="004D7D57" w:rsidP="004D7D57">
      <w:pPr>
        <w:jc w:val="both"/>
        <w:rPr>
          <w:lang w:val="ro-RO"/>
        </w:rPr>
      </w:pPr>
      <w:r w:rsidRPr="00990D89">
        <w:rPr>
          <w:lang w:val="ro-RO"/>
        </w:rPr>
        <w:t xml:space="preserve">din </w:t>
      </w:r>
      <w:r>
        <w:rPr>
          <w:lang w:val="ro-RO"/>
        </w:rPr>
        <w:t>rel. (3.9c)</w:t>
      </w:r>
      <w:r w:rsidRPr="00990D89">
        <w:rPr>
          <w:lang w:val="ro-RO"/>
        </w:rPr>
        <w:t xml:space="preserve"> rezultă pentru </w:t>
      </w:r>
      <w:r w:rsidRPr="00990D89">
        <w:rPr>
          <w:i/>
          <w:iCs/>
          <w:lang w:val="ro-RO"/>
        </w:rPr>
        <w:t>H</w:t>
      </w:r>
      <w:r w:rsidRPr="00990D89">
        <w:rPr>
          <w:i/>
          <w:iCs/>
          <w:vertAlign w:val="subscript"/>
          <w:lang w:val="ro-RO"/>
        </w:rPr>
        <w:t>r</w:t>
      </w:r>
      <w:r w:rsidRPr="00990D89">
        <w:rPr>
          <w:lang w:val="ro-RO"/>
        </w:rPr>
        <w:sym w:font="Symbol" w:char="F03C"/>
      </w:r>
      <w:r w:rsidRPr="00990D89">
        <w:rPr>
          <w:lang w:val="ro-RO"/>
        </w:rPr>
        <w:t>0</w:t>
      </w:r>
    </w:p>
    <w:p w14:paraId="11B7D456" w14:textId="77777777" w:rsidR="004D7D57" w:rsidRPr="00990D89" w:rsidRDefault="004D7D57" w:rsidP="004D7D57">
      <w:pPr>
        <w:jc w:val="both"/>
        <w:rPr>
          <w:lang w:val="ro-RO"/>
        </w:rPr>
      </w:pPr>
      <m:oMathPara>
        <m:oMathParaPr>
          <m:jc m:val="left"/>
        </m:oMathParaPr>
        <m:oMath>
          <m:r>
            <m:rPr>
              <m:sty m:val="p"/>
            </m:rPr>
            <w:rPr>
              <w:rFonts w:ascii="Cambria Math" w:hAnsi="Cambria Math"/>
              <w:lang w:val="ro-RO"/>
            </w:rPr>
            <m:t>∢</m:t>
          </m:r>
          <m:r>
            <w:rPr>
              <w:rFonts w:ascii="Cambria Math" w:hAnsi="Cambria Math"/>
              <w:lang w:val="ro-RO"/>
            </w:rPr>
            <m:t>H</m:t>
          </m:r>
          <m:r>
            <m:rPr>
              <m:sty m:val="p"/>
            </m:rPr>
            <w:rPr>
              <w:rFonts w:ascii="Cambria Math" w:hAnsi="Cambria Math"/>
              <w:lang w:val="ro-RO"/>
            </w:rPr>
            <m:t>=180°-</m:t>
          </m:r>
          <m:sSup>
            <m:sSupPr>
              <m:ctrlPr>
                <w:rPr>
                  <w:rFonts w:ascii="Cambria Math" w:hAnsi="Cambria Math"/>
                  <w:i/>
                  <w:iCs/>
                  <w:lang w:val="ro-RO"/>
                </w:rPr>
              </m:ctrlPr>
            </m:sSupPr>
            <m:e>
              <m:r>
                <w:rPr>
                  <w:rFonts w:ascii="Cambria Math" w:hAnsi="Cambria Math"/>
                  <w:lang w:val="ro-RO"/>
                </w:rPr>
                <m:t>tan</m:t>
              </m:r>
            </m:e>
            <m:sup>
              <m:r>
                <m:rPr>
                  <m:sty m:val="p"/>
                </m:rPr>
                <w:rPr>
                  <w:rFonts w:ascii="Cambria Math" w:hAnsi="Cambria Math"/>
                  <w:lang w:val="ro-RO"/>
                </w:rPr>
                <m:t>-1</m:t>
              </m:r>
            </m:sup>
          </m:sSup>
          <m:d>
            <m:dPr>
              <m:ctrlPr>
                <w:rPr>
                  <w:rFonts w:ascii="Cambria Math" w:hAnsi="Cambria Math"/>
                  <w:i/>
                  <w:iCs/>
                  <w:lang w:val="ro-RO"/>
                </w:rPr>
              </m:ctrlPr>
            </m:dPr>
            <m:e>
              <m:f>
                <m:fPr>
                  <m:type m:val="lin"/>
                  <m:ctrlPr>
                    <w:rPr>
                      <w:rFonts w:ascii="Cambria Math" w:hAnsi="Cambria Math"/>
                      <w:i/>
                      <w:iCs/>
                      <w:lang w:val="ro-RO"/>
                    </w:rPr>
                  </m:ctrlPr>
                </m:fPr>
                <m:num>
                  <m:sSub>
                    <m:sSubPr>
                      <m:ctrlPr>
                        <w:rPr>
                          <w:rFonts w:ascii="Cambria Math" w:hAnsi="Cambria Math"/>
                          <w:i/>
                          <w:iCs/>
                          <w:lang w:val="ro-RO"/>
                        </w:rPr>
                      </m:ctrlPr>
                    </m:sSubPr>
                    <m:e>
                      <m:r>
                        <w:rPr>
                          <w:rFonts w:ascii="Cambria Math" w:hAnsi="Cambria Math"/>
                          <w:lang w:val="ro-RO"/>
                        </w:rPr>
                        <m:t>H</m:t>
                      </m:r>
                    </m:e>
                    <m:sub>
                      <m:r>
                        <w:rPr>
                          <w:rFonts w:ascii="Cambria Math" w:hAnsi="Cambria Math"/>
                          <w:lang w:val="ro-RO"/>
                        </w:rPr>
                        <m:t>i</m:t>
                      </m:r>
                    </m:sub>
                  </m:sSub>
                </m:num>
                <m:den>
                  <m:sSub>
                    <m:sSubPr>
                      <m:ctrlPr>
                        <w:rPr>
                          <w:rFonts w:ascii="Cambria Math" w:hAnsi="Cambria Math"/>
                          <w:i/>
                          <w:iCs/>
                          <w:lang w:val="ro-RO"/>
                        </w:rPr>
                      </m:ctrlPr>
                    </m:sSubPr>
                    <m:e>
                      <m:r>
                        <w:rPr>
                          <w:rFonts w:ascii="Cambria Math" w:hAnsi="Cambria Math"/>
                          <w:lang w:val="ro-RO"/>
                        </w:rPr>
                        <m:t>H</m:t>
                      </m:r>
                    </m:e>
                    <m:sub>
                      <m:r>
                        <w:rPr>
                          <w:rFonts w:ascii="Cambria Math" w:hAnsi="Cambria Math"/>
                          <w:lang w:val="ro-RO"/>
                        </w:rPr>
                        <m:t>r</m:t>
                      </m:r>
                    </m:sub>
                  </m:sSub>
                </m:den>
              </m:f>
            </m:e>
          </m:d>
        </m:oMath>
      </m:oMathPara>
    </w:p>
    <w:p w14:paraId="545995D9" w14:textId="77777777" w:rsidR="004D7D57" w:rsidRPr="00990D89" w:rsidRDefault="004D7D57" w:rsidP="004D7D57">
      <w:pPr>
        <w:jc w:val="both"/>
        <w:rPr>
          <w:lang w:val="ro-RO"/>
        </w:rPr>
      </w:pPr>
      <m:oMathPara>
        <m:oMathParaPr>
          <m:jc m:val="left"/>
        </m:oMathParaPr>
        <m:oMath>
          <m:r>
            <m:rPr>
              <m:sty m:val="p"/>
            </m:rPr>
            <w:rPr>
              <w:rFonts w:ascii="Cambria Math" w:hAnsi="Cambria Math"/>
              <w:lang w:val="ro-RO"/>
            </w:rPr>
            <m:t>∢</m:t>
          </m:r>
          <m:r>
            <w:rPr>
              <w:rFonts w:ascii="Cambria Math" w:hAnsi="Cambria Math"/>
              <w:lang w:val="ro-RO"/>
            </w:rPr>
            <m:t>H</m:t>
          </m:r>
          <m:r>
            <m:rPr>
              <m:sty m:val="p"/>
            </m:rPr>
            <w:rPr>
              <w:rFonts w:ascii="Cambria Math" w:hAnsi="Cambria Math"/>
              <w:lang w:val="ro-RO"/>
            </w:rPr>
            <m:t>=180°-</m:t>
          </m:r>
          <m:sSup>
            <m:sSupPr>
              <m:ctrlPr>
                <w:rPr>
                  <w:rFonts w:ascii="Cambria Math" w:hAnsi="Cambria Math"/>
                  <w:i/>
                  <w:iCs/>
                  <w:lang w:val="ro-RO"/>
                </w:rPr>
              </m:ctrlPr>
            </m:sSupPr>
            <m:e>
              <m:r>
                <w:rPr>
                  <w:rFonts w:ascii="Cambria Math" w:hAnsi="Cambria Math"/>
                  <w:lang w:val="ro-RO"/>
                </w:rPr>
                <m:t>tan</m:t>
              </m:r>
            </m:e>
            <m:sup>
              <m:r>
                <m:rPr>
                  <m:sty m:val="p"/>
                </m:rPr>
                <w:rPr>
                  <w:rFonts w:ascii="Cambria Math" w:hAnsi="Cambria Math"/>
                  <w:lang w:val="ro-RO"/>
                </w:rPr>
                <m:t>-1</m:t>
              </m:r>
            </m:sup>
          </m:sSup>
          <m:d>
            <m:dPr>
              <m:ctrlPr>
                <w:rPr>
                  <w:rFonts w:ascii="Cambria Math" w:hAnsi="Cambria Math"/>
                  <w:i/>
                  <w:iCs/>
                  <w:lang w:val="ro-RO"/>
                </w:rPr>
              </m:ctrlPr>
            </m:dPr>
            <m:e>
              <m:r>
                <w:rPr>
                  <w:rFonts w:ascii="Cambria Math" w:hAnsi="Cambria Math"/>
                  <w:lang w:val="ro-RO"/>
                </w:rPr>
                <m:t>9,95</m:t>
              </m:r>
            </m:e>
          </m:d>
          <m:r>
            <w:rPr>
              <w:rFonts w:ascii="Cambria Math" w:hAnsi="Cambria Math"/>
              <w:lang w:val="ro-RO"/>
            </w:rPr>
            <m:t>=</m:t>
          </m:r>
          <m:r>
            <m:rPr>
              <m:sty m:val="p"/>
            </m:rPr>
            <w:rPr>
              <w:rFonts w:ascii="Cambria Math" w:hAnsi="Cambria Math"/>
              <w:lang w:val="ro-RO"/>
            </w:rPr>
            <m:t>180°-84,3</m:t>
          </m:r>
          <m:r>
            <w:rPr>
              <w:rFonts w:ascii="Cambria Math" w:hAnsi="Cambria Math"/>
              <w:lang w:val="ro-RO"/>
            </w:rPr>
            <m:t>°=95,7°</m:t>
          </m:r>
        </m:oMath>
      </m:oMathPara>
    </w:p>
    <w:p w14:paraId="0BD67EED" w14:textId="77777777" w:rsidR="004D7D57" w:rsidRDefault="004D7D57" w:rsidP="004D7D57">
      <w:pPr>
        <w:jc w:val="both"/>
      </w:pPr>
    </w:p>
    <w:p w14:paraId="3ECFFC73" w14:textId="77777777" w:rsidR="004D7D57" w:rsidRPr="00990D89" w:rsidRDefault="004D7D57" w:rsidP="004D7D57">
      <w:pPr>
        <w:jc w:val="both"/>
        <w:rPr>
          <w:b/>
          <w:bCs/>
        </w:rPr>
      </w:pPr>
      <w:r>
        <w:rPr>
          <w:b/>
          <w:bCs/>
        </w:rPr>
        <w:t>Verificare prin simulare SPICE</w:t>
      </w:r>
    </w:p>
    <w:p w14:paraId="4C14A403" w14:textId="77777777" w:rsidR="004D7D57" w:rsidRDefault="004D7D57" w:rsidP="004D7D57">
      <w:pPr>
        <w:jc w:val="both"/>
      </w:pPr>
      <w:r>
        <w:t>Schema circuitului</w:t>
      </w:r>
    </w:p>
    <w:p w14:paraId="4EE4F7EE" w14:textId="77777777" w:rsidR="004D7D57" w:rsidRDefault="004D7D57" w:rsidP="004D7D57">
      <w:pPr>
        <w:jc w:val="both"/>
      </w:pPr>
      <w:r w:rsidRPr="00402E98">
        <w:rPr>
          <w:noProof/>
        </w:rPr>
        <w:drawing>
          <wp:inline distT="0" distB="0" distL="0" distR="0" wp14:anchorId="2BE521F5" wp14:editId="10548514">
            <wp:extent cx="1837055" cy="12630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1837055" cy="1263015"/>
                    </a:xfrm>
                    <a:prstGeom prst="rect">
                      <a:avLst/>
                    </a:prstGeom>
                    <a:noFill/>
                    <a:ln>
                      <a:noFill/>
                    </a:ln>
                  </pic:spPr>
                </pic:pic>
              </a:graphicData>
            </a:graphic>
          </wp:inline>
        </w:drawing>
      </w:r>
    </w:p>
    <w:p w14:paraId="4108546E" w14:textId="77777777" w:rsidR="004D7D57" w:rsidRDefault="004D7D57" w:rsidP="004D7D57">
      <w:pPr>
        <w:jc w:val="both"/>
      </w:pPr>
      <w:r>
        <w:t>Răspunsul amplitudinii, DB</w:t>
      </w:r>
      <w:r w:rsidRPr="00EC7280">
        <w:t xml:space="preserve">(V(out)) - </w:t>
      </w:r>
      <w:r>
        <w:t>DB</w:t>
      </w:r>
      <w:r w:rsidRPr="00EC7280">
        <w:t>(V(in))</w:t>
      </w:r>
    </w:p>
    <w:p w14:paraId="779BDA2C" w14:textId="77777777" w:rsidR="004D7D57" w:rsidRDefault="004D7D57" w:rsidP="004D7D57">
      <w:pPr>
        <w:jc w:val="both"/>
      </w:pPr>
      <w:r w:rsidRPr="00990D89">
        <w:rPr>
          <w:noProof/>
        </w:rPr>
        <w:drawing>
          <wp:inline distT="0" distB="0" distL="0" distR="0" wp14:anchorId="15821846" wp14:editId="3AE9FE43">
            <wp:extent cx="6120765" cy="20770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6120765" cy="2077085"/>
                    </a:xfrm>
                    <a:prstGeom prst="rect">
                      <a:avLst/>
                    </a:prstGeom>
                    <a:noFill/>
                    <a:ln>
                      <a:noFill/>
                    </a:ln>
                  </pic:spPr>
                </pic:pic>
              </a:graphicData>
            </a:graphic>
          </wp:inline>
        </w:drawing>
      </w:r>
    </w:p>
    <w:p w14:paraId="310DBE80" w14:textId="77777777" w:rsidR="004D7D57" w:rsidRDefault="004D7D57" w:rsidP="004D7D57">
      <w:pPr>
        <w:jc w:val="both"/>
      </w:pPr>
    </w:p>
    <w:p w14:paraId="7751F95B" w14:textId="77777777" w:rsidR="004D7D57" w:rsidRDefault="004D7D57" w:rsidP="004D7D57">
      <w:pPr>
        <w:jc w:val="both"/>
      </w:pPr>
      <w:r>
        <w:t>Fereastra Probe Cursor</w:t>
      </w:r>
    </w:p>
    <w:p w14:paraId="1ED8157E" w14:textId="77777777" w:rsidR="004D7D57" w:rsidRPr="00990D89" w:rsidRDefault="004D7D57" w:rsidP="004D7D57">
      <w:pPr>
        <w:jc w:val="both"/>
      </w:pPr>
      <w:r>
        <w:rPr>
          <w:noProof/>
        </w:rPr>
        <w:drawing>
          <wp:inline distT="0" distB="0" distL="0" distR="0" wp14:anchorId="3DCC1918" wp14:editId="59EB95DE">
            <wp:extent cx="2548800" cy="10908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4"/>
                    <a:stretch>
                      <a:fillRect/>
                    </a:stretch>
                  </pic:blipFill>
                  <pic:spPr>
                    <a:xfrm>
                      <a:off x="0" y="0"/>
                      <a:ext cx="2548800" cy="1090800"/>
                    </a:xfrm>
                    <a:prstGeom prst="rect">
                      <a:avLst/>
                    </a:prstGeom>
                  </pic:spPr>
                </pic:pic>
              </a:graphicData>
            </a:graphic>
          </wp:inline>
        </w:drawing>
      </w:r>
      <w:r>
        <w:t xml:space="preserve">   f</w:t>
      </w:r>
      <w:r>
        <w:rPr>
          <w:vertAlign w:val="subscript"/>
        </w:rPr>
        <w:t>-3dB</w:t>
      </w:r>
      <w:r>
        <w:t>=1kHz</w:t>
      </w:r>
    </w:p>
    <w:p w14:paraId="62BD38F2" w14:textId="77777777" w:rsidR="004D7D57" w:rsidRDefault="004D7D57" w:rsidP="004D7D57">
      <w:pPr>
        <w:jc w:val="both"/>
      </w:pPr>
    </w:p>
    <w:p w14:paraId="103E8245" w14:textId="77777777" w:rsidR="004D7D57" w:rsidRDefault="004D7D57" w:rsidP="004D7D57">
      <w:pPr>
        <w:jc w:val="both"/>
      </w:pPr>
      <w:r>
        <w:lastRenderedPageBreak/>
        <w:t xml:space="preserve">Răspunsul fazei, </w:t>
      </w:r>
      <w:r w:rsidRPr="00EC7280">
        <w:t>P(V(out)) - P(V(in))</w:t>
      </w:r>
    </w:p>
    <w:p w14:paraId="49184930" w14:textId="77777777" w:rsidR="004D7D57" w:rsidRDefault="004D7D57" w:rsidP="004D7D57">
      <w:pPr>
        <w:jc w:val="both"/>
      </w:pPr>
      <w:r w:rsidRPr="00402E98">
        <w:rPr>
          <w:noProof/>
        </w:rPr>
        <w:drawing>
          <wp:inline distT="0" distB="0" distL="0" distR="0" wp14:anchorId="3DE151EC" wp14:editId="08109046">
            <wp:extent cx="6120765" cy="23285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6120765" cy="2328545"/>
                    </a:xfrm>
                    <a:prstGeom prst="rect">
                      <a:avLst/>
                    </a:prstGeom>
                    <a:noFill/>
                    <a:ln>
                      <a:noFill/>
                    </a:ln>
                  </pic:spPr>
                </pic:pic>
              </a:graphicData>
            </a:graphic>
          </wp:inline>
        </w:drawing>
      </w:r>
    </w:p>
    <w:p w14:paraId="43BC9226" w14:textId="77777777" w:rsidR="004D7D57" w:rsidRDefault="004D7D57" w:rsidP="004D7D57">
      <w:pPr>
        <w:jc w:val="both"/>
      </w:pPr>
    </w:p>
    <w:p w14:paraId="343FA23C" w14:textId="77777777" w:rsidR="004D7D57" w:rsidRPr="00402E98" w:rsidRDefault="004D7D57" w:rsidP="004D7D57">
      <w:pPr>
        <w:jc w:val="both"/>
      </w:pPr>
      <w:r>
        <w:rPr>
          <w:noProof/>
        </w:rPr>
        <w:drawing>
          <wp:inline distT="0" distB="0" distL="0" distR="0" wp14:anchorId="7E7B701E" wp14:editId="608932EC">
            <wp:extent cx="2548800" cy="109080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6"/>
                    <a:stretch>
                      <a:fillRect/>
                    </a:stretch>
                  </pic:blipFill>
                  <pic:spPr>
                    <a:xfrm>
                      <a:off x="0" y="0"/>
                      <a:ext cx="2548800" cy="1090800"/>
                    </a:xfrm>
                    <a:prstGeom prst="rect">
                      <a:avLst/>
                    </a:prstGeom>
                  </pic:spPr>
                </pic:pic>
              </a:graphicData>
            </a:graphic>
          </wp:inline>
        </w:drawing>
      </w:r>
      <w:r>
        <w:t xml:space="preserve">   </w:t>
      </w:r>
      <w:r>
        <w:sym w:font="Symbol" w:char="F06A"/>
      </w:r>
      <w:r>
        <w:rPr>
          <w:vertAlign w:val="subscript"/>
        </w:rPr>
        <w:t>1kHz</w:t>
      </w:r>
      <w:r>
        <w:t>=135</w:t>
      </w:r>
      <w:r>
        <w:sym w:font="Symbol" w:char="F0B0"/>
      </w:r>
      <w:r>
        <w:t xml:space="preserve">, </w:t>
      </w:r>
      <w:r>
        <w:sym w:font="Symbol" w:char="F06A"/>
      </w:r>
      <w:r>
        <w:rPr>
          <w:vertAlign w:val="subscript"/>
        </w:rPr>
        <w:t>10kHz</w:t>
      </w:r>
      <w:r>
        <w:t>=95,7</w:t>
      </w:r>
      <w:r>
        <w:sym w:font="Symbol" w:char="F0B0"/>
      </w:r>
    </w:p>
    <w:p w14:paraId="083F96E4" w14:textId="77777777" w:rsidR="004D7D57" w:rsidRDefault="004D7D57" w:rsidP="004D7D57">
      <w:pPr>
        <w:jc w:val="both"/>
      </w:pPr>
    </w:p>
    <w:p w14:paraId="0A8C5A0F" w14:textId="77777777" w:rsidR="004D7D57" w:rsidRPr="00055DFF" w:rsidRDefault="004D7D57" w:rsidP="004D7D57">
      <w:pPr>
        <w:jc w:val="both"/>
      </w:pPr>
      <w:r>
        <w:rPr>
          <w:b/>
          <w:bCs/>
        </w:rPr>
        <w:t>P2.</w:t>
      </w:r>
      <w:r>
        <w:t xml:space="preserve"> </w:t>
      </w:r>
      <w:r w:rsidRPr="00055DFF">
        <w:t xml:space="preserve">În circuitul din fig. </w:t>
      </w:r>
      <w:r>
        <w:t>P2-1</w:t>
      </w:r>
      <w:r w:rsidRPr="00055DFF">
        <w:t xml:space="preserve"> specificați valorile de componente pentru un răspuns de tipul trece-bandă cu un câștig de 20dB în domeniul audio</w:t>
      </w:r>
      <w:r>
        <w:t xml:space="preserve"> și rezistența de intrare în bandă de cel puțin 10k</w:t>
      </w:r>
      <w:r>
        <w:rPr>
          <w:rFonts w:ascii="Calibri" w:hAnsi="Calibri" w:cs="Calibri"/>
        </w:rPr>
        <w:sym w:font="Symbol" w:char="F057"/>
      </w:r>
      <w:r w:rsidRPr="00055DFF">
        <w:t>.</w:t>
      </w:r>
    </w:p>
    <w:p w14:paraId="4567B1E3" w14:textId="77777777" w:rsidR="004D7D57" w:rsidRDefault="004D7D57" w:rsidP="004D7D57">
      <w:pPr>
        <w:jc w:val="center"/>
      </w:pPr>
      <w:r>
        <w:rPr>
          <w:noProof/>
        </w:rPr>
        <w:drawing>
          <wp:inline distT="0" distB="0" distL="0" distR="0" wp14:anchorId="0A7363AD" wp14:editId="07C39275">
            <wp:extent cx="2083435" cy="141625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7"/>
                    <a:srcRect r="55728" b="17128"/>
                    <a:stretch/>
                  </pic:blipFill>
                  <pic:spPr bwMode="auto">
                    <a:xfrm>
                      <a:off x="0" y="0"/>
                      <a:ext cx="2084688" cy="1417108"/>
                    </a:xfrm>
                    <a:prstGeom prst="rect">
                      <a:avLst/>
                    </a:prstGeom>
                    <a:ln>
                      <a:noFill/>
                    </a:ln>
                    <a:extLst>
                      <a:ext uri="{53640926-AAD7-44D8-BBD7-CCE9431645EC}">
                        <a14:shadowObscured xmlns:a14="http://schemas.microsoft.com/office/drawing/2010/main"/>
                      </a:ext>
                    </a:extLst>
                  </pic:spPr>
                </pic:pic>
              </a:graphicData>
            </a:graphic>
          </wp:inline>
        </w:drawing>
      </w:r>
    </w:p>
    <w:p w14:paraId="36203366" w14:textId="77777777" w:rsidR="004D7D57" w:rsidRPr="00055DFF" w:rsidRDefault="004D7D57" w:rsidP="004D7D57">
      <w:pPr>
        <w:jc w:val="center"/>
        <w:rPr>
          <w:b/>
          <w:bCs/>
          <w:sz w:val="20"/>
          <w:szCs w:val="18"/>
        </w:rPr>
      </w:pPr>
      <w:r w:rsidRPr="00055DFF">
        <w:rPr>
          <w:b/>
          <w:bCs/>
          <w:sz w:val="20"/>
          <w:szCs w:val="18"/>
        </w:rPr>
        <w:t>Fig. P2-1.</w:t>
      </w:r>
    </w:p>
    <w:p w14:paraId="0C60930B" w14:textId="77777777" w:rsidR="004D7D57" w:rsidRDefault="004D7D57" w:rsidP="004D7D57">
      <w:pPr>
        <w:jc w:val="both"/>
        <w:rPr>
          <w:b/>
          <w:bCs/>
        </w:rPr>
      </w:pPr>
      <w:r w:rsidRPr="000A25B6">
        <w:rPr>
          <w:b/>
          <w:bCs/>
        </w:rPr>
        <w:t>Rezolvare:</w:t>
      </w:r>
    </w:p>
    <w:p w14:paraId="6FF5CF4E" w14:textId="77777777" w:rsidR="004D7D57" w:rsidRPr="003B1452" w:rsidRDefault="004D7D57" w:rsidP="004D7D57">
      <w:pPr>
        <w:rPr>
          <w:lang w:val="ro-RO"/>
        </w:rPr>
      </w:pPr>
      <w:r w:rsidRPr="003B1452">
        <w:rPr>
          <w:lang w:val="ro-RO"/>
        </w:rPr>
        <w:t>Câștigul în curent continuu, în modul este</w:t>
      </w:r>
    </w:p>
    <w:p w14:paraId="441EDA06" w14:textId="77777777" w:rsidR="004D7D57" w:rsidRPr="003B1452" w:rsidRDefault="004D7D57" w:rsidP="004D7D57">
      <w:pPr>
        <w:rPr>
          <w:lang w:val="ro-RO"/>
        </w:rPr>
      </w:pPr>
      <m:oMathPara>
        <m:oMathParaPr>
          <m:jc m:val="left"/>
        </m:oMathParaPr>
        <m:oMath>
          <m:d>
            <m:dPr>
              <m:begChr m:val="|"/>
              <m:endChr m:val="|"/>
              <m:ctrlPr>
                <w:rPr>
                  <w:rFonts w:ascii="Cambria Math" w:hAnsi="Cambria Math"/>
                  <w:i/>
                  <w:iCs/>
                  <w:lang w:val="ro-RO"/>
                </w:rPr>
              </m:ctrlPr>
            </m:dPr>
            <m:e>
              <m:sSub>
                <m:sSubPr>
                  <m:ctrlPr>
                    <w:rPr>
                      <w:rFonts w:ascii="Cambria Math" w:hAnsi="Cambria Math"/>
                      <w:i/>
                      <w:iCs/>
                      <w:lang w:val="ro-RO"/>
                    </w:rPr>
                  </m:ctrlPr>
                </m:sSubPr>
                <m:e>
                  <m:r>
                    <w:rPr>
                      <w:rFonts w:ascii="Cambria Math" w:hAnsi="Cambria Math"/>
                      <w:lang w:val="ro-RO"/>
                    </w:rPr>
                    <m:t>H</m:t>
                  </m:r>
                </m:e>
                <m:sub>
                  <m:r>
                    <m:rPr>
                      <m:sty m:val="p"/>
                    </m:rPr>
                    <w:rPr>
                      <w:rFonts w:ascii="Cambria Math" w:hAnsi="Cambria Math"/>
                      <w:lang w:val="ro-RO"/>
                    </w:rPr>
                    <m:t>0</m:t>
                  </m:r>
                </m:sub>
              </m:sSub>
            </m:e>
          </m:d>
          <m:r>
            <m:rPr>
              <m:sty m:val="p"/>
            </m:rPr>
            <w:rPr>
              <w:rFonts w:ascii="Cambria Math" w:hAnsi="Cambria Math"/>
              <w:lang w:val="ro-RO"/>
            </w:rPr>
            <m:t>=</m:t>
          </m:r>
          <m:f>
            <m:fPr>
              <m:ctrlPr>
                <w:rPr>
                  <w:rFonts w:ascii="Cambria Math" w:hAnsi="Cambria Math"/>
                  <w:i/>
                  <w:iCs/>
                  <w:lang w:val="ro-RO"/>
                </w:rPr>
              </m:ctrlPr>
            </m:fPr>
            <m:num>
              <m:sSub>
                <m:sSubPr>
                  <m:ctrlPr>
                    <w:rPr>
                      <w:rFonts w:ascii="Cambria Math" w:hAnsi="Cambria Math"/>
                      <w:i/>
                      <w:iCs/>
                      <w:lang w:val="ro-RO"/>
                    </w:rPr>
                  </m:ctrlPr>
                </m:sSubPr>
                <m:e>
                  <m:r>
                    <w:rPr>
                      <w:rFonts w:ascii="Cambria Math" w:hAnsi="Cambria Math"/>
                      <w:lang w:val="ro-RO"/>
                    </w:rPr>
                    <m:t>R</m:t>
                  </m:r>
                </m:e>
                <m:sub>
                  <m:r>
                    <w:rPr>
                      <w:rFonts w:ascii="Cambria Math" w:hAnsi="Cambria Math"/>
                      <w:lang w:val="ro-RO"/>
                    </w:rPr>
                    <m:t>2</m:t>
                  </m:r>
                </m:sub>
              </m:sSub>
            </m:num>
            <m:den>
              <m:sSub>
                <m:sSubPr>
                  <m:ctrlPr>
                    <w:rPr>
                      <w:rFonts w:ascii="Cambria Math" w:hAnsi="Cambria Math"/>
                      <w:i/>
                      <w:iCs/>
                      <w:lang w:val="ro-RO"/>
                    </w:rPr>
                  </m:ctrlPr>
                </m:sSubPr>
                <m:e>
                  <m:r>
                    <w:rPr>
                      <w:rFonts w:ascii="Cambria Math" w:hAnsi="Cambria Math"/>
                      <w:lang w:val="ro-RO"/>
                    </w:rPr>
                    <m:t>R</m:t>
                  </m:r>
                </m:e>
                <m:sub>
                  <m:r>
                    <w:rPr>
                      <w:rFonts w:ascii="Cambria Math" w:hAnsi="Cambria Math"/>
                      <w:lang w:val="ro-RO"/>
                    </w:rPr>
                    <m:t>1</m:t>
                  </m:r>
                </m:sub>
              </m:sSub>
            </m:den>
          </m:f>
          <m:r>
            <w:rPr>
              <w:rFonts w:ascii="Cambria Math" w:hAnsi="Cambria Math"/>
              <w:lang w:val="ro-RO"/>
            </w:rPr>
            <m:t>⇒</m:t>
          </m:r>
          <m:sSub>
            <m:sSubPr>
              <m:ctrlPr>
                <w:rPr>
                  <w:rFonts w:ascii="Cambria Math" w:hAnsi="Cambria Math"/>
                  <w:i/>
                  <w:iCs/>
                  <w:lang w:val="ro-RO"/>
                </w:rPr>
              </m:ctrlPr>
            </m:sSubPr>
            <m:e>
              <m:r>
                <w:rPr>
                  <w:rFonts w:ascii="Cambria Math" w:hAnsi="Cambria Math"/>
                  <w:lang w:val="ro-RO"/>
                </w:rPr>
                <m:t>R</m:t>
              </m:r>
            </m:e>
            <m:sub>
              <m:r>
                <w:rPr>
                  <w:rFonts w:ascii="Cambria Math" w:hAnsi="Cambria Math"/>
                  <w:lang w:val="ro-RO"/>
                </w:rPr>
                <m:t>2</m:t>
              </m:r>
            </m:sub>
          </m:sSub>
          <m:r>
            <w:rPr>
              <w:rFonts w:ascii="Cambria Math" w:hAnsi="Cambria Math"/>
              <w:lang w:val="ro-RO"/>
            </w:rPr>
            <m:t>=</m:t>
          </m:r>
          <m:sSub>
            <m:sSubPr>
              <m:ctrlPr>
                <w:rPr>
                  <w:rFonts w:ascii="Cambria Math" w:hAnsi="Cambria Math"/>
                  <w:i/>
                  <w:iCs/>
                  <w:lang w:val="ro-RO"/>
                </w:rPr>
              </m:ctrlPr>
            </m:sSubPr>
            <m:e>
              <m:r>
                <w:rPr>
                  <w:rFonts w:ascii="Cambria Math" w:hAnsi="Cambria Math"/>
                  <w:lang w:val="ro-RO"/>
                </w:rPr>
                <m:t>R</m:t>
              </m:r>
            </m:e>
            <m:sub>
              <m:r>
                <w:rPr>
                  <w:rFonts w:ascii="Cambria Math" w:hAnsi="Cambria Math"/>
                  <w:lang w:val="ro-RO"/>
                </w:rPr>
                <m:t>1</m:t>
              </m:r>
            </m:sub>
          </m:sSub>
          <m:r>
            <w:rPr>
              <w:rFonts w:ascii="Cambria Math" w:hAnsi="Cambria Math"/>
              <w:lang w:val="ro-RO"/>
            </w:rPr>
            <m:t>×</m:t>
          </m:r>
          <m:d>
            <m:dPr>
              <m:begChr m:val="|"/>
              <m:endChr m:val="|"/>
              <m:ctrlPr>
                <w:rPr>
                  <w:rFonts w:ascii="Cambria Math" w:hAnsi="Cambria Math"/>
                  <w:i/>
                  <w:iCs/>
                  <w:lang w:val="ro-RO"/>
                </w:rPr>
              </m:ctrlPr>
            </m:dPr>
            <m:e>
              <m:sSub>
                <m:sSubPr>
                  <m:ctrlPr>
                    <w:rPr>
                      <w:rFonts w:ascii="Cambria Math" w:hAnsi="Cambria Math"/>
                      <w:i/>
                      <w:iCs/>
                      <w:lang w:val="ro-RO"/>
                    </w:rPr>
                  </m:ctrlPr>
                </m:sSubPr>
                <m:e>
                  <m:r>
                    <w:rPr>
                      <w:rFonts w:ascii="Cambria Math" w:hAnsi="Cambria Math"/>
                      <w:lang w:val="ro-RO"/>
                    </w:rPr>
                    <m:t>H</m:t>
                  </m:r>
                </m:e>
                <m:sub>
                  <m:r>
                    <m:rPr>
                      <m:sty m:val="p"/>
                    </m:rPr>
                    <w:rPr>
                      <w:rFonts w:ascii="Cambria Math" w:hAnsi="Cambria Math"/>
                      <w:lang w:val="ro-RO"/>
                    </w:rPr>
                    <m:t>0</m:t>
                  </m:r>
                </m:sub>
              </m:sSub>
            </m:e>
          </m:d>
        </m:oMath>
      </m:oMathPara>
    </w:p>
    <w:p w14:paraId="6E9EE73A" w14:textId="77777777" w:rsidR="004D7D57" w:rsidRPr="003B1452" w:rsidRDefault="004D7D57" w:rsidP="004D7D57">
      <w:pPr>
        <w:rPr>
          <w:lang w:val="ro-RO"/>
        </w:rPr>
      </w:pPr>
      <w:r w:rsidRPr="003B1452">
        <w:rPr>
          <w:lang w:val="ro-RO"/>
        </w:rPr>
        <w:t>Din exprimarea câștigului în decibeli, deducem</w:t>
      </w:r>
    </w:p>
    <w:p w14:paraId="61198E1C" w14:textId="77777777" w:rsidR="004D7D57" w:rsidRPr="003B1452" w:rsidRDefault="004D7D57" w:rsidP="004D7D57">
      <w:pPr>
        <w:rPr>
          <w:lang w:val="ro-RO"/>
        </w:rPr>
      </w:pPr>
      <m:oMathPara>
        <m:oMathParaPr>
          <m:jc m:val="left"/>
        </m:oMathParaPr>
        <m:oMath>
          <m:sSub>
            <m:sSubPr>
              <m:ctrlPr>
                <w:rPr>
                  <w:rFonts w:ascii="Cambria Math" w:hAnsi="Cambria Math"/>
                  <w:i/>
                  <w:iCs/>
                  <w:lang w:val="ro-RO"/>
                </w:rPr>
              </m:ctrlPr>
            </m:sSubPr>
            <m:e>
              <m:d>
                <m:dPr>
                  <m:begChr m:val="|"/>
                  <m:endChr m:val="|"/>
                  <m:ctrlPr>
                    <w:rPr>
                      <w:rFonts w:ascii="Cambria Math" w:hAnsi="Cambria Math"/>
                      <w:i/>
                      <w:iCs/>
                      <w:lang w:val="ro-RO"/>
                    </w:rPr>
                  </m:ctrlPr>
                </m:dPr>
                <m:e>
                  <m:sSub>
                    <m:sSubPr>
                      <m:ctrlPr>
                        <w:rPr>
                          <w:rFonts w:ascii="Cambria Math" w:hAnsi="Cambria Math"/>
                          <w:i/>
                          <w:iCs/>
                          <w:lang w:val="ro-RO"/>
                        </w:rPr>
                      </m:ctrlPr>
                    </m:sSubPr>
                    <m:e>
                      <m:r>
                        <w:rPr>
                          <w:rFonts w:ascii="Cambria Math" w:hAnsi="Cambria Math"/>
                          <w:lang w:val="ro-RO"/>
                        </w:rPr>
                        <m:t>H</m:t>
                      </m:r>
                    </m:e>
                    <m:sub>
                      <m:r>
                        <m:rPr>
                          <m:sty m:val="p"/>
                        </m:rPr>
                        <w:rPr>
                          <w:rFonts w:ascii="Cambria Math" w:hAnsi="Cambria Math"/>
                          <w:lang w:val="ro-RO"/>
                        </w:rPr>
                        <m:t>0</m:t>
                      </m:r>
                    </m:sub>
                  </m:sSub>
                </m:e>
              </m:d>
            </m:e>
            <m:sub>
              <m:r>
                <w:rPr>
                  <w:rFonts w:ascii="Cambria Math" w:hAnsi="Cambria Math"/>
                  <w:lang w:val="ro-RO"/>
                </w:rPr>
                <m:t>dB</m:t>
              </m:r>
            </m:sub>
          </m:sSub>
          <m:r>
            <m:rPr>
              <m:sty m:val="p"/>
            </m:rPr>
            <w:rPr>
              <w:rFonts w:ascii="Cambria Math" w:hAnsi="Cambria Math"/>
              <w:lang w:val="ro-RO"/>
            </w:rPr>
            <m:t>=20</m:t>
          </m:r>
          <m:sSub>
            <m:sSubPr>
              <m:ctrlPr>
                <w:rPr>
                  <w:rFonts w:ascii="Cambria Math" w:hAnsi="Cambria Math"/>
                  <w:i/>
                  <w:iCs/>
                  <w:lang w:val="ro-RO"/>
                </w:rPr>
              </m:ctrlPr>
            </m:sSubPr>
            <m:e>
              <m:r>
                <w:rPr>
                  <w:rFonts w:ascii="Cambria Math" w:hAnsi="Cambria Math"/>
                  <w:lang w:val="ro-RO"/>
                </w:rPr>
                <m:t>log</m:t>
              </m:r>
            </m:e>
            <m:sub>
              <m:r>
                <w:rPr>
                  <w:rFonts w:ascii="Cambria Math" w:hAnsi="Cambria Math"/>
                  <w:lang w:val="ro-RO"/>
                </w:rPr>
                <m:t>10</m:t>
              </m:r>
            </m:sub>
          </m:sSub>
          <m:d>
            <m:dPr>
              <m:begChr m:val="|"/>
              <m:endChr m:val="|"/>
              <m:ctrlPr>
                <w:rPr>
                  <w:rFonts w:ascii="Cambria Math" w:hAnsi="Cambria Math"/>
                  <w:i/>
                  <w:iCs/>
                  <w:lang w:val="ro-RO"/>
                </w:rPr>
              </m:ctrlPr>
            </m:dPr>
            <m:e>
              <m:sSub>
                <m:sSubPr>
                  <m:ctrlPr>
                    <w:rPr>
                      <w:rFonts w:ascii="Cambria Math" w:hAnsi="Cambria Math"/>
                      <w:i/>
                      <w:iCs/>
                      <w:lang w:val="ro-RO"/>
                    </w:rPr>
                  </m:ctrlPr>
                </m:sSubPr>
                <m:e>
                  <m:r>
                    <w:rPr>
                      <w:rFonts w:ascii="Cambria Math" w:hAnsi="Cambria Math"/>
                      <w:lang w:val="ro-RO"/>
                    </w:rPr>
                    <m:t>H</m:t>
                  </m:r>
                </m:e>
                <m:sub>
                  <m:r>
                    <w:rPr>
                      <w:rFonts w:ascii="Cambria Math" w:hAnsi="Cambria Math"/>
                      <w:lang w:val="ro-RO"/>
                    </w:rPr>
                    <m:t>0</m:t>
                  </m:r>
                </m:sub>
              </m:sSub>
            </m:e>
          </m:d>
          <m:r>
            <w:rPr>
              <w:rFonts w:ascii="Cambria Math" w:hAnsi="Cambria Math"/>
              <w:lang w:val="ro-RO"/>
            </w:rPr>
            <m:t>⇒</m:t>
          </m:r>
          <m:d>
            <m:dPr>
              <m:begChr m:val="|"/>
              <m:endChr m:val="|"/>
              <m:ctrlPr>
                <w:rPr>
                  <w:rFonts w:ascii="Cambria Math" w:hAnsi="Cambria Math"/>
                  <w:i/>
                  <w:iCs/>
                  <w:lang w:val="ro-RO"/>
                </w:rPr>
              </m:ctrlPr>
            </m:dPr>
            <m:e>
              <m:sSub>
                <m:sSubPr>
                  <m:ctrlPr>
                    <w:rPr>
                      <w:rFonts w:ascii="Cambria Math" w:hAnsi="Cambria Math"/>
                      <w:i/>
                      <w:iCs/>
                      <w:lang w:val="ro-RO"/>
                    </w:rPr>
                  </m:ctrlPr>
                </m:sSubPr>
                <m:e>
                  <m:r>
                    <w:rPr>
                      <w:rFonts w:ascii="Cambria Math" w:hAnsi="Cambria Math"/>
                      <w:lang w:val="ro-RO"/>
                    </w:rPr>
                    <m:t>H</m:t>
                  </m:r>
                </m:e>
                <m:sub>
                  <m:r>
                    <w:rPr>
                      <w:rFonts w:ascii="Cambria Math" w:hAnsi="Cambria Math"/>
                      <w:lang w:val="ro-RO"/>
                    </w:rPr>
                    <m:t>0</m:t>
                  </m:r>
                </m:sub>
              </m:sSub>
            </m:e>
          </m:d>
          <m:r>
            <w:rPr>
              <w:rFonts w:ascii="Cambria Math" w:hAnsi="Cambria Math"/>
              <w:lang w:val="ro-RO"/>
            </w:rPr>
            <m:t>=</m:t>
          </m:r>
          <m:sSup>
            <m:sSupPr>
              <m:ctrlPr>
                <w:rPr>
                  <w:rFonts w:ascii="Cambria Math" w:hAnsi="Cambria Math"/>
                  <w:i/>
                  <w:iCs/>
                  <w:lang w:val="ro-RO"/>
                </w:rPr>
              </m:ctrlPr>
            </m:sSupPr>
            <m:e>
              <m:r>
                <w:rPr>
                  <w:rFonts w:ascii="Cambria Math" w:hAnsi="Cambria Math"/>
                  <w:lang w:val="ro-RO"/>
                </w:rPr>
                <m:t>10</m:t>
              </m:r>
            </m:e>
            <m:sup>
              <m:f>
                <m:fPr>
                  <m:type m:val="lin"/>
                  <m:ctrlPr>
                    <w:rPr>
                      <w:rFonts w:ascii="Cambria Math" w:hAnsi="Cambria Math"/>
                      <w:i/>
                      <w:iCs/>
                      <w:lang w:val="ro-RO"/>
                    </w:rPr>
                  </m:ctrlPr>
                </m:fPr>
                <m:num>
                  <m:sSub>
                    <m:sSubPr>
                      <m:ctrlPr>
                        <w:rPr>
                          <w:rFonts w:ascii="Cambria Math" w:hAnsi="Cambria Math"/>
                          <w:i/>
                          <w:iCs/>
                          <w:lang w:val="ro-RO"/>
                        </w:rPr>
                      </m:ctrlPr>
                    </m:sSubPr>
                    <m:e>
                      <m:d>
                        <m:dPr>
                          <m:begChr m:val="|"/>
                          <m:endChr m:val="|"/>
                          <m:ctrlPr>
                            <w:rPr>
                              <w:rFonts w:ascii="Cambria Math" w:hAnsi="Cambria Math"/>
                              <w:i/>
                              <w:iCs/>
                              <w:lang w:val="ro-RO"/>
                            </w:rPr>
                          </m:ctrlPr>
                        </m:dPr>
                        <m:e>
                          <m:sSub>
                            <m:sSubPr>
                              <m:ctrlPr>
                                <w:rPr>
                                  <w:rFonts w:ascii="Cambria Math" w:hAnsi="Cambria Math"/>
                                  <w:i/>
                                  <w:iCs/>
                                  <w:lang w:val="ro-RO"/>
                                </w:rPr>
                              </m:ctrlPr>
                            </m:sSubPr>
                            <m:e>
                              <m:r>
                                <w:rPr>
                                  <w:rFonts w:ascii="Cambria Math" w:hAnsi="Cambria Math"/>
                                  <w:lang w:val="ro-RO"/>
                                </w:rPr>
                                <m:t>H</m:t>
                              </m:r>
                            </m:e>
                            <m:sub>
                              <m:r>
                                <m:rPr>
                                  <m:sty m:val="p"/>
                                </m:rPr>
                                <w:rPr>
                                  <w:rFonts w:ascii="Cambria Math" w:hAnsi="Cambria Math"/>
                                  <w:lang w:val="ro-RO"/>
                                </w:rPr>
                                <m:t>0</m:t>
                              </m:r>
                            </m:sub>
                          </m:sSub>
                        </m:e>
                      </m:d>
                    </m:e>
                    <m:sub>
                      <m:r>
                        <w:rPr>
                          <w:rFonts w:ascii="Cambria Math" w:hAnsi="Cambria Math"/>
                          <w:lang w:val="ro-RO"/>
                        </w:rPr>
                        <m:t>dB</m:t>
                      </m:r>
                    </m:sub>
                  </m:sSub>
                </m:num>
                <m:den>
                  <m:r>
                    <w:rPr>
                      <w:rFonts w:ascii="Cambria Math" w:hAnsi="Cambria Math"/>
                      <w:lang w:val="ro-RO"/>
                    </w:rPr>
                    <m:t>20</m:t>
                  </m:r>
                </m:den>
              </m:f>
            </m:sup>
          </m:sSup>
          <m:r>
            <w:rPr>
              <w:rFonts w:ascii="Cambria Math" w:hAnsi="Cambria Math"/>
              <w:lang w:val="ro-RO"/>
            </w:rPr>
            <m:t>=</m:t>
          </m:r>
          <m:sSup>
            <m:sSupPr>
              <m:ctrlPr>
                <w:rPr>
                  <w:rFonts w:ascii="Cambria Math" w:hAnsi="Cambria Math"/>
                  <w:i/>
                  <w:iCs/>
                  <w:lang w:val="ro-RO"/>
                </w:rPr>
              </m:ctrlPr>
            </m:sSupPr>
            <m:e>
              <m:r>
                <w:rPr>
                  <w:rFonts w:ascii="Cambria Math" w:hAnsi="Cambria Math"/>
                  <w:lang w:val="ro-RO"/>
                </w:rPr>
                <m:t>10</m:t>
              </m:r>
            </m:e>
            <m:sup>
              <m:f>
                <m:fPr>
                  <m:type m:val="lin"/>
                  <m:ctrlPr>
                    <w:rPr>
                      <w:rFonts w:ascii="Cambria Math" w:hAnsi="Cambria Math"/>
                      <w:i/>
                      <w:iCs/>
                      <w:lang w:val="ro-RO"/>
                    </w:rPr>
                  </m:ctrlPr>
                </m:fPr>
                <m:num>
                  <m:r>
                    <w:rPr>
                      <w:rFonts w:ascii="Cambria Math" w:hAnsi="Cambria Math"/>
                      <w:lang w:val="ro-RO"/>
                    </w:rPr>
                    <m:t>20</m:t>
                  </m:r>
                </m:num>
                <m:den>
                  <m:r>
                    <w:rPr>
                      <w:rFonts w:ascii="Cambria Math" w:hAnsi="Cambria Math"/>
                      <w:lang w:val="ro-RO"/>
                    </w:rPr>
                    <m:t>20</m:t>
                  </m:r>
                </m:den>
              </m:f>
            </m:sup>
          </m:sSup>
          <m:r>
            <w:rPr>
              <w:rFonts w:ascii="Cambria Math" w:hAnsi="Cambria Math"/>
              <w:lang w:val="ro-RO"/>
            </w:rPr>
            <m:t>=10</m:t>
          </m:r>
          <m:f>
            <m:fPr>
              <m:type m:val="lin"/>
              <m:ctrlPr>
                <w:rPr>
                  <w:rFonts w:ascii="Cambria Math" w:hAnsi="Cambria Math"/>
                  <w:i/>
                  <w:iCs/>
                  <w:lang w:val="ro-RO"/>
                </w:rPr>
              </m:ctrlPr>
            </m:fPr>
            <m:num>
              <m:r>
                <w:rPr>
                  <w:rFonts w:ascii="Cambria Math" w:hAnsi="Cambria Math"/>
                  <w:lang w:val="ro-RO"/>
                </w:rPr>
                <m:t>V</m:t>
              </m:r>
            </m:num>
            <m:den>
              <m:r>
                <w:rPr>
                  <w:rFonts w:ascii="Cambria Math" w:hAnsi="Cambria Math"/>
                  <w:lang w:val="ro-RO"/>
                </w:rPr>
                <m:t>V</m:t>
              </m:r>
            </m:den>
          </m:f>
        </m:oMath>
      </m:oMathPara>
    </w:p>
    <w:p w14:paraId="2C6DB3B2" w14:textId="77777777" w:rsidR="004D7D57" w:rsidRPr="003B1452" w:rsidRDefault="004D7D57" w:rsidP="004D7D57">
      <w:pPr>
        <w:jc w:val="both"/>
        <w:rPr>
          <w:lang w:val="ro-RO"/>
        </w:rPr>
      </w:pPr>
      <w:r w:rsidRPr="003B1452">
        <w:rPr>
          <w:lang w:val="ro-RO"/>
        </w:rPr>
        <w:t xml:space="preserve">și rezultă </w:t>
      </w:r>
      <w:r w:rsidRPr="003B1452">
        <w:rPr>
          <w:i/>
          <w:iCs/>
          <w:lang w:val="ro-RO"/>
        </w:rPr>
        <w:t>R</w:t>
      </w:r>
      <w:r w:rsidRPr="003B1452">
        <w:rPr>
          <w:vertAlign w:val="subscript"/>
          <w:lang w:val="ro-RO"/>
        </w:rPr>
        <w:t>2</w:t>
      </w:r>
      <w:r w:rsidRPr="003B1452">
        <w:rPr>
          <w:lang w:val="ro-RO"/>
        </w:rPr>
        <w:t>=10x</w:t>
      </w:r>
      <w:r w:rsidRPr="003B1452">
        <w:rPr>
          <w:i/>
          <w:iCs/>
          <w:lang w:val="ro-RO"/>
        </w:rPr>
        <w:t>R</w:t>
      </w:r>
      <w:r w:rsidRPr="003B1452">
        <w:rPr>
          <w:vertAlign w:val="subscript"/>
          <w:lang w:val="ro-RO"/>
        </w:rPr>
        <w:t>1</w:t>
      </w:r>
    </w:p>
    <w:p w14:paraId="0793803F" w14:textId="77777777" w:rsidR="004D7D57" w:rsidRDefault="004D7D57" w:rsidP="004D7D57">
      <w:pPr>
        <w:jc w:val="both"/>
      </w:pPr>
      <w:r>
        <w:t xml:space="preserve">În bandă, condensatorul </w:t>
      </w:r>
      <w:r w:rsidRPr="00B15046">
        <w:rPr>
          <w:i/>
          <w:iCs/>
        </w:rPr>
        <w:t>C</w:t>
      </w:r>
      <w:r w:rsidRPr="00B15046">
        <w:rPr>
          <w:vertAlign w:val="subscript"/>
        </w:rPr>
        <w:t>1</w:t>
      </w:r>
      <w:r>
        <w:t xml:space="preserve"> se consideră scurtcircuit iar </w:t>
      </w:r>
      <w:r w:rsidRPr="00B15046">
        <w:rPr>
          <w:i/>
          <w:iCs/>
        </w:rPr>
        <w:t>C</w:t>
      </w:r>
      <w:r w:rsidRPr="00B15046">
        <w:rPr>
          <w:vertAlign w:val="subscript"/>
        </w:rPr>
        <w:t>2</w:t>
      </w:r>
      <w:r>
        <w:t xml:space="preserve"> gol.</w:t>
      </w:r>
    </w:p>
    <w:p w14:paraId="40AB966D" w14:textId="77777777" w:rsidR="004D7D57" w:rsidRPr="00DC35A2" w:rsidRDefault="004D7D57" w:rsidP="004D7D57">
      <w:pPr>
        <w:jc w:val="both"/>
      </w:pPr>
      <w:r>
        <w:t xml:space="preserve">Dacă </w:t>
      </w:r>
      <w:r w:rsidRPr="00B15046">
        <w:rPr>
          <w:i/>
          <w:iCs/>
        </w:rPr>
        <w:t>C</w:t>
      </w:r>
      <w:r w:rsidRPr="00B15046">
        <w:rPr>
          <w:vertAlign w:val="subscript"/>
        </w:rPr>
        <w:t>1</w:t>
      </w:r>
      <w:r>
        <w:t xml:space="preserve"> este scurtcircuit, rezultă </w:t>
      </w:r>
      <w:r w:rsidRPr="003B1452">
        <w:rPr>
          <w:i/>
          <w:iCs/>
          <w:lang w:val="ro-RO"/>
        </w:rPr>
        <w:t>R</w:t>
      </w:r>
      <w:r w:rsidRPr="003B1452">
        <w:rPr>
          <w:i/>
          <w:iCs/>
          <w:vertAlign w:val="subscript"/>
          <w:lang w:val="ro-RO"/>
        </w:rPr>
        <w:t>i</w:t>
      </w:r>
      <w:r w:rsidRPr="003B1452">
        <w:rPr>
          <w:lang w:val="ro-RO"/>
        </w:rPr>
        <w:t>=</w:t>
      </w:r>
      <w:r w:rsidRPr="003B1452">
        <w:rPr>
          <w:i/>
          <w:iCs/>
          <w:lang w:val="ro-RO"/>
        </w:rPr>
        <w:t>R</w:t>
      </w:r>
      <w:r w:rsidRPr="003B1452">
        <w:rPr>
          <w:vertAlign w:val="subscript"/>
          <w:lang w:val="ro-RO"/>
        </w:rPr>
        <w:t>1</w:t>
      </w:r>
      <w:r>
        <w:rPr>
          <w:lang w:val="ro-RO"/>
        </w:rPr>
        <w:sym w:font="Symbol" w:char="F0B3"/>
      </w:r>
      <w:r>
        <w:rPr>
          <w:lang w:val="ro-RO"/>
        </w:rPr>
        <w:t>10k</w:t>
      </w:r>
      <w:r>
        <w:rPr>
          <w:rFonts w:ascii="Calibri" w:hAnsi="Calibri" w:cs="Calibri"/>
          <w:lang w:val="ro-RO"/>
        </w:rPr>
        <w:sym w:font="Symbol" w:char="F057"/>
      </w:r>
      <w:r>
        <w:rPr>
          <w:rFonts w:ascii="Calibri" w:hAnsi="Calibri" w:cs="Calibri"/>
          <w:lang w:val="ro-RO"/>
        </w:rPr>
        <w:t>.</w:t>
      </w:r>
      <w:r w:rsidRPr="00DC35A2">
        <w:rPr>
          <w:lang w:val="ro-RO"/>
        </w:rPr>
        <w:t xml:space="preserve"> Alegem </w:t>
      </w:r>
      <w:r w:rsidRPr="00DC35A2">
        <w:rPr>
          <w:i/>
          <w:iCs/>
          <w:lang w:val="ro-RO"/>
        </w:rPr>
        <w:t>R</w:t>
      </w:r>
      <w:r w:rsidRPr="00DC35A2">
        <w:rPr>
          <w:vertAlign w:val="subscript"/>
          <w:lang w:val="ro-RO"/>
        </w:rPr>
        <w:t>1</w:t>
      </w:r>
      <w:r w:rsidRPr="00DC35A2">
        <w:rPr>
          <w:lang w:val="ro-RO"/>
        </w:rPr>
        <w:t>=10</w:t>
      </w:r>
      <w:r>
        <w:rPr>
          <w:lang w:val="ro-RO"/>
        </w:rPr>
        <w:t>k</w:t>
      </w:r>
      <w:r>
        <w:rPr>
          <w:rFonts w:ascii="Calibri" w:hAnsi="Calibri" w:cs="Calibri"/>
          <w:lang w:val="ro-RO"/>
        </w:rPr>
        <w:sym w:font="Symbol" w:char="F057"/>
      </w:r>
      <w:r w:rsidRPr="00DC35A2">
        <w:rPr>
          <w:lang w:val="ro-RO"/>
        </w:rPr>
        <w:t xml:space="preserve"> </w:t>
      </w:r>
      <w:r>
        <w:rPr>
          <w:lang w:val="ro-RO"/>
        </w:rPr>
        <w:t xml:space="preserve">și astfel, </w:t>
      </w:r>
      <w:r>
        <w:rPr>
          <w:i/>
          <w:iCs/>
          <w:lang w:val="ro-RO"/>
        </w:rPr>
        <w:t>R</w:t>
      </w:r>
      <w:r w:rsidRPr="00DC35A2">
        <w:rPr>
          <w:vertAlign w:val="subscript"/>
          <w:lang w:val="ro-RO"/>
        </w:rPr>
        <w:t>2</w:t>
      </w:r>
      <w:r>
        <w:rPr>
          <w:lang w:val="ro-RO"/>
        </w:rPr>
        <w:t>=100k</w:t>
      </w:r>
      <w:r>
        <w:rPr>
          <w:rFonts w:ascii="Calibri" w:hAnsi="Calibri" w:cs="Calibri"/>
          <w:lang w:val="ro-RO"/>
        </w:rPr>
        <w:sym w:font="Symbol" w:char="F057"/>
      </w:r>
    </w:p>
    <w:p w14:paraId="11B6AD84" w14:textId="77777777" w:rsidR="004D7D57" w:rsidRPr="000A25B6" w:rsidRDefault="004D7D57" w:rsidP="004D7D57">
      <w:pPr>
        <w:jc w:val="both"/>
      </w:pPr>
      <w:r>
        <w:t xml:space="preserve">Pentru </w:t>
      </w:r>
      <w:r w:rsidRPr="000A25B6">
        <w:t>ω</w:t>
      </w:r>
      <w:r w:rsidRPr="000A25B6">
        <w:rPr>
          <w:i/>
          <w:iCs/>
          <w:vertAlign w:val="subscript"/>
        </w:rPr>
        <w:t>L</w:t>
      </w:r>
      <w:r w:rsidRPr="000A25B6">
        <w:t>=2π×20rad/s avem nevoie de</w:t>
      </w:r>
    </w:p>
    <w:p w14:paraId="282B533B" w14:textId="77777777" w:rsidR="004D7D57" w:rsidRPr="00DC35A2" w:rsidRDefault="004D7D57" w:rsidP="004D7D57">
      <w:pPr>
        <w:jc w:val="both"/>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2π×20×10×</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=0,7958μF</m:t>
          </m:r>
        </m:oMath>
      </m:oMathPara>
    </w:p>
    <w:p w14:paraId="2124D3B4" w14:textId="77777777" w:rsidR="004D7D57" w:rsidRDefault="004D7D57" w:rsidP="004D7D57">
      <w:pPr>
        <w:jc w:val="both"/>
      </w:pPr>
      <w:r>
        <w:t>Se alege valoarea standard de 0,47</w:t>
      </w:r>
      <w:r>
        <w:sym w:font="Symbol" w:char="F06D"/>
      </w:r>
      <w:r>
        <w:t xml:space="preserve">F și se recalculează valoare lui </w:t>
      </w:r>
      <w:r>
        <w:rPr>
          <w:i/>
          <w:iCs/>
        </w:rPr>
        <w:t>R</w:t>
      </w:r>
      <w:r>
        <w:rPr>
          <w:vertAlign w:val="subscript"/>
        </w:rPr>
        <w:t>1</w:t>
      </w:r>
    </w:p>
    <w:p w14:paraId="1CDA6EFE" w14:textId="77777777" w:rsidR="004D7D57" w:rsidRPr="00DC35A2" w:rsidRDefault="004D7D57" w:rsidP="004D7D57">
      <w:pPr>
        <w:jc w:val="both"/>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2π×20×0,47×</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=16,93k</m:t>
          </m:r>
          <m:r>
            <m:rPr>
              <m:sty m:val="p"/>
            </m:rPr>
            <w:rPr>
              <w:rFonts w:ascii="Cambria Math" w:hAnsi="Cambria Math"/>
            </w:rPr>
            <m:t>Ω</m:t>
          </m:r>
        </m:oMath>
      </m:oMathPara>
    </w:p>
    <w:p w14:paraId="02E0CE82" w14:textId="77777777" w:rsidR="004D7D57" w:rsidRPr="00966043" w:rsidRDefault="004D7D57" w:rsidP="004D7D57">
      <w:pPr>
        <w:jc w:val="both"/>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=10×</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=169,3k</m:t>
          </m:r>
          <m:r>
            <m:rPr>
              <m:sty m:val="p"/>
            </m:rPr>
            <w:rPr>
              <w:rFonts w:ascii="Cambria Math" w:hAnsi="Cambria Math"/>
            </w:rPr>
            <m:t>Ω</m:t>
          </m:r>
        </m:oMath>
      </m:oMathPara>
    </w:p>
    <w:p w14:paraId="055F089A" w14:textId="77777777" w:rsidR="004D7D57" w:rsidRDefault="004D7D57" w:rsidP="004D7D57">
      <w:pPr>
        <w:jc w:val="both"/>
      </w:pPr>
      <w:r>
        <w:t xml:space="preserve">La toleranță de 1%, valorile standard cele mai apropiate sunt </w:t>
      </w:r>
      <w:r>
        <w:rPr>
          <w:i/>
          <w:iCs/>
        </w:rPr>
        <w:t>R</w:t>
      </w:r>
      <w:r>
        <w:rPr>
          <w:vertAlign w:val="subscript"/>
        </w:rPr>
        <w:t>1</w:t>
      </w:r>
      <w:r>
        <w:t>=16,9k</w:t>
      </w:r>
      <w:r>
        <w:sym w:font="Symbol" w:char="F057"/>
      </w:r>
      <w:r>
        <w:t xml:space="preserve"> și </w:t>
      </w:r>
      <w:r>
        <w:rPr>
          <w:i/>
          <w:iCs/>
        </w:rPr>
        <w:t>R</w:t>
      </w:r>
      <w:r>
        <w:rPr>
          <w:vertAlign w:val="subscript"/>
        </w:rPr>
        <w:t>1</w:t>
      </w:r>
      <w:r>
        <w:t>=169k</w:t>
      </w:r>
      <w:r>
        <w:sym w:font="Symbol" w:char="F057"/>
      </w:r>
      <w:r>
        <w:t>.</w:t>
      </w:r>
    </w:p>
    <w:p w14:paraId="29D9B857" w14:textId="77777777" w:rsidR="004D7D57" w:rsidRDefault="004D7D57" w:rsidP="004D7D57">
      <w:pPr>
        <w:jc w:val="both"/>
      </w:pPr>
      <w:r w:rsidRPr="000A25B6">
        <w:t>Pentru ω</w:t>
      </w:r>
      <w:r w:rsidRPr="000A25B6">
        <w:rPr>
          <w:i/>
          <w:iCs/>
          <w:vertAlign w:val="subscript"/>
        </w:rPr>
        <w:t>H</w:t>
      </w:r>
      <w:r w:rsidRPr="000A25B6">
        <w:t>=2π×20krad/s,</w:t>
      </w:r>
      <w:r>
        <w:t xml:space="preserve"> obținem</w:t>
      </w:r>
    </w:p>
    <w:p w14:paraId="2081BB83" w14:textId="77777777" w:rsidR="004D7D57" w:rsidRPr="00966043" w:rsidRDefault="004D7D57" w:rsidP="004D7D57">
      <w:pPr>
        <w:jc w:val="both"/>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2π×20×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×169,3×</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=47pF</m:t>
          </m:r>
        </m:oMath>
      </m:oMathPara>
    </w:p>
    <w:p w14:paraId="2C0359FC" w14:textId="77777777" w:rsidR="004D7D57" w:rsidRPr="00966043" w:rsidRDefault="004D7D57" w:rsidP="004D7D57">
      <w:pPr>
        <w:jc w:val="both"/>
      </w:pPr>
      <w:r>
        <w:t>care este valoare standard</w:t>
      </w:r>
    </w:p>
    <w:p w14:paraId="179FDC06" w14:textId="77777777" w:rsidR="004D7D57" w:rsidRDefault="004D7D57" w:rsidP="004D7D57">
      <w:pPr>
        <w:jc w:val="both"/>
      </w:pPr>
    </w:p>
    <w:p w14:paraId="6AC8883D" w14:textId="77777777" w:rsidR="004D7D57" w:rsidRPr="00CA5B7E" w:rsidRDefault="004D7D57" w:rsidP="004D7D57">
      <w:pPr>
        <w:jc w:val="both"/>
        <w:rPr>
          <w:b/>
          <w:bCs/>
        </w:rPr>
      </w:pPr>
      <w:r>
        <w:rPr>
          <w:b/>
          <w:bCs/>
        </w:rPr>
        <w:t>Verificare SPICE</w:t>
      </w:r>
    </w:p>
    <w:p w14:paraId="2A1F7B3E" w14:textId="77777777" w:rsidR="004D7D57" w:rsidRDefault="004D7D57" w:rsidP="004D7D57">
      <w:pPr>
        <w:jc w:val="both"/>
      </w:pPr>
      <w:r>
        <w:t>Schema circuitului</w:t>
      </w:r>
    </w:p>
    <w:p w14:paraId="14C7CB20" w14:textId="77777777" w:rsidR="004D7D57" w:rsidRDefault="004D7D57" w:rsidP="004D7D57">
      <w:pPr>
        <w:jc w:val="both"/>
      </w:pPr>
      <w:r w:rsidRPr="00D56C92">
        <w:rPr>
          <w:noProof/>
        </w:rPr>
        <w:drawing>
          <wp:inline distT="0" distB="0" distL="0" distR="0" wp14:anchorId="74D6453A" wp14:editId="5B2AC126">
            <wp:extent cx="2139315" cy="12630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2139315" cy="1263015"/>
                    </a:xfrm>
                    <a:prstGeom prst="rect">
                      <a:avLst/>
                    </a:prstGeom>
                    <a:noFill/>
                    <a:ln>
                      <a:noFill/>
                    </a:ln>
                  </pic:spPr>
                </pic:pic>
              </a:graphicData>
            </a:graphic>
          </wp:inline>
        </w:drawing>
      </w:r>
    </w:p>
    <w:p w14:paraId="4FC836AF" w14:textId="77777777" w:rsidR="004D7D57" w:rsidRDefault="004D7D57" w:rsidP="004D7D57">
      <w:pPr>
        <w:jc w:val="both"/>
      </w:pPr>
      <w:r>
        <w:t>Răspunsul amplitudinii</w:t>
      </w:r>
    </w:p>
    <w:p w14:paraId="4EE6A9EB" w14:textId="77777777" w:rsidR="004D7D57" w:rsidRDefault="004D7D57" w:rsidP="004D7D57">
      <w:pPr>
        <w:jc w:val="both"/>
      </w:pPr>
      <w:r w:rsidRPr="00CA5B7E">
        <w:rPr>
          <w:noProof/>
        </w:rPr>
        <w:drawing>
          <wp:inline distT="0" distB="0" distL="0" distR="0" wp14:anchorId="1240AB0B" wp14:editId="55EE8F79">
            <wp:extent cx="6120765" cy="234061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6120765" cy="2340610"/>
                    </a:xfrm>
                    <a:prstGeom prst="rect">
                      <a:avLst/>
                    </a:prstGeom>
                    <a:noFill/>
                    <a:ln>
                      <a:noFill/>
                    </a:ln>
                  </pic:spPr>
                </pic:pic>
              </a:graphicData>
            </a:graphic>
          </wp:inline>
        </w:drawing>
      </w:r>
    </w:p>
    <w:p w14:paraId="02118E1E" w14:textId="77777777" w:rsidR="004D7D57" w:rsidRDefault="004D7D57" w:rsidP="004D7D57">
      <w:pPr>
        <w:jc w:val="both"/>
      </w:pPr>
      <w:r>
        <w:t>Fereastra Probe Cursor</w:t>
      </w:r>
    </w:p>
    <w:p w14:paraId="7685BE08" w14:textId="77777777" w:rsidR="004D7D57" w:rsidRPr="00D56C92" w:rsidRDefault="004D7D57" w:rsidP="004D7D57">
      <w:pPr>
        <w:jc w:val="both"/>
      </w:pPr>
      <w:r>
        <w:rPr>
          <w:noProof/>
        </w:rPr>
        <w:drawing>
          <wp:inline distT="0" distB="0" distL="0" distR="0" wp14:anchorId="3C0303ED" wp14:editId="5ABA754F">
            <wp:extent cx="2548800" cy="109080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0"/>
                    <a:stretch>
                      <a:fillRect/>
                    </a:stretch>
                  </pic:blipFill>
                  <pic:spPr>
                    <a:xfrm>
                      <a:off x="0" y="0"/>
                      <a:ext cx="2548800" cy="1090800"/>
                    </a:xfrm>
                    <a:prstGeom prst="rect">
                      <a:avLst/>
                    </a:prstGeom>
                  </pic:spPr>
                </pic:pic>
              </a:graphicData>
            </a:graphic>
          </wp:inline>
        </w:drawing>
      </w:r>
      <w:r>
        <w:t xml:space="preserve">   f</w:t>
      </w:r>
      <w:r>
        <w:rPr>
          <w:vertAlign w:val="subscript"/>
        </w:rPr>
        <w:t>L</w:t>
      </w:r>
      <w:r>
        <w:t>=20Hz, f</w:t>
      </w:r>
      <w:r>
        <w:rPr>
          <w:vertAlign w:val="subscript"/>
        </w:rPr>
        <w:t>H</w:t>
      </w:r>
      <w:r>
        <w:t>=19,98kHz</w:t>
      </w:r>
      <w:r>
        <w:sym w:font="Symbol" w:char="F040"/>
      </w:r>
      <w:r>
        <w:t>20kHz</w:t>
      </w:r>
    </w:p>
    <w:p w14:paraId="03D82E66" w14:textId="77777777" w:rsidR="004D7D57" w:rsidRDefault="004D7D57" w:rsidP="004D7D57">
      <w:pPr>
        <w:jc w:val="both"/>
      </w:pPr>
    </w:p>
    <w:p w14:paraId="5207369C" w14:textId="77777777" w:rsidR="004D7D57" w:rsidRDefault="004D7D57" w:rsidP="004D7D57">
      <w:pPr>
        <w:jc w:val="both"/>
      </w:pPr>
      <w:r w:rsidRPr="003B1452">
        <w:rPr>
          <w:b/>
          <w:bCs/>
        </w:rPr>
        <w:t>A1. Valori standrad de rezistențe</w:t>
      </w:r>
    </w:p>
    <w:p w14:paraId="79C6DA9B" w14:textId="77777777" w:rsidR="004D7D57" w:rsidRPr="003B1452" w:rsidRDefault="004D7D57" w:rsidP="004D7D57">
      <w:pPr>
        <w:jc w:val="both"/>
      </w:pPr>
    </w:p>
    <w:p w14:paraId="5CBD67A4" w14:textId="77777777" w:rsidR="004D7D57" w:rsidRDefault="004D7D57" w:rsidP="004D7D57">
      <w:pPr>
        <w:numPr>
          <w:ilvl w:val="0"/>
          <w:numId w:val="6"/>
        </w:numPr>
        <w:jc w:val="both"/>
        <w:rPr>
          <w:lang w:val="ro-RO"/>
        </w:rPr>
      </w:pPr>
      <w:r w:rsidRPr="003B1452">
        <w:rPr>
          <w:lang w:val="ro-RO"/>
        </w:rPr>
        <w:t>Seria E24 (±5%)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804"/>
        <w:gridCol w:w="804"/>
        <w:gridCol w:w="804"/>
        <w:gridCol w:w="804"/>
        <w:gridCol w:w="803"/>
        <w:gridCol w:w="803"/>
        <w:gridCol w:w="803"/>
        <w:gridCol w:w="803"/>
        <w:gridCol w:w="803"/>
        <w:gridCol w:w="803"/>
        <w:gridCol w:w="803"/>
        <w:gridCol w:w="792"/>
      </w:tblGrid>
      <w:tr w:rsidR="004D7D57" w:rsidRPr="003B1452" w14:paraId="55215FF4" w14:textId="77777777" w:rsidTr="00A9661E">
        <w:tc>
          <w:tcPr>
            <w:tcW w:w="417" w:type="pct"/>
            <w:shd w:val="clear" w:color="auto" w:fill="auto"/>
            <w:tcMar>
              <w:top w:w="15" w:type="dxa"/>
              <w:left w:w="108" w:type="dxa"/>
              <w:bottom w:w="0" w:type="dxa"/>
              <w:right w:w="108" w:type="dxa"/>
            </w:tcMar>
            <w:vAlign w:val="center"/>
            <w:hideMark/>
          </w:tcPr>
          <w:p w14:paraId="693DD7D1" w14:textId="77777777" w:rsidR="004D7D57" w:rsidRPr="003B1452" w:rsidRDefault="004D7D57" w:rsidP="00A9661E">
            <w:pPr>
              <w:jc w:val="both"/>
              <w:rPr>
                <w:lang w:val="ro-RO"/>
              </w:rPr>
            </w:pPr>
            <w:r w:rsidRPr="003B1452">
              <w:t>1.0</w:t>
            </w:r>
          </w:p>
        </w:tc>
        <w:tc>
          <w:tcPr>
            <w:tcW w:w="417" w:type="pct"/>
            <w:shd w:val="clear" w:color="auto" w:fill="auto"/>
            <w:tcMar>
              <w:top w:w="15" w:type="dxa"/>
              <w:left w:w="108" w:type="dxa"/>
              <w:bottom w:w="0" w:type="dxa"/>
              <w:right w:w="108" w:type="dxa"/>
            </w:tcMar>
            <w:vAlign w:val="center"/>
            <w:hideMark/>
          </w:tcPr>
          <w:p w14:paraId="048D5395" w14:textId="77777777" w:rsidR="004D7D57" w:rsidRPr="003B1452" w:rsidRDefault="004D7D57" w:rsidP="00A9661E">
            <w:pPr>
              <w:jc w:val="both"/>
              <w:rPr>
                <w:lang w:val="ro-RO"/>
              </w:rPr>
            </w:pPr>
            <w:r w:rsidRPr="003B1452">
              <w:t>1.1</w:t>
            </w:r>
          </w:p>
        </w:tc>
        <w:tc>
          <w:tcPr>
            <w:tcW w:w="417" w:type="pct"/>
            <w:shd w:val="clear" w:color="auto" w:fill="auto"/>
            <w:tcMar>
              <w:top w:w="15" w:type="dxa"/>
              <w:left w:w="108" w:type="dxa"/>
              <w:bottom w:w="0" w:type="dxa"/>
              <w:right w:w="108" w:type="dxa"/>
            </w:tcMar>
            <w:vAlign w:val="center"/>
            <w:hideMark/>
          </w:tcPr>
          <w:p w14:paraId="3CCC28C3" w14:textId="77777777" w:rsidR="004D7D57" w:rsidRPr="003B1452" w:rsidRDefault="004D7D57" w:rsidP="00A9661E">
            <w:pPr>
              <w:jc w:val="both"/>
              <w:rPr>
                <w:lang w:val="ro-RO"/>
              </w:rPr>
            </w:pPr>
            <w:r w:rsidRPr="003B1452">
              <w:t>1.2</w:t>
            </w:r>
          </w:p>
        </w:tc>
        <w:tc>
          <w:tcPr>
            <w:tcW w:w="417" w:type="pct"/>
            <w:shd w:val="clear" w:color="auto" w:fill="auto"/>
            <w:tcMar>
              <w:top w:w="15" w:type="dxa"/>
              <w:left w:w="108" w:type="dxa"/>
              <w:bottom w:w="0" w:type="dxa"/>
              <w:right w:w="108" w:type="dxa"/>
            </w:tcMar>
            <w:vAlign w:val="center"/>
            <w:hideMark/>
          </w:tcPr>
          <w:p w14:paraId="7F448C10" w14:textId="77777777" w:rsidR="004D7D57" w:rsidRPr="003B1452" w:rsidRDefault="004D7D57" w:rsidP="00A9661E">
            <w:pPr>
              <w:jc w:val="both"/>
              <w:rPr>
                <w:lang w:val="ro-RO"/>
              </w:rPr>
            </w:pPr>
            <w:r w:rsidRPr="003B1452">
              <w:t>1.3</w:t>
            </w:r>
          </w:p>
        </w:tc>
        <w:tc>
          <w:tcPr>
            <w:tcW w:w="417" w:type="pct"/>
            <w:shd w:val="clear" w:color="auto" w:fill="auto"/>
            <w:tcMar>
              <w:top w:w="15" w:type="dxa"/>
              <w:left w:w="108" w:type="dxa"/>
              <w:bottom w:w="0" w:type="dxa"/>
              <w:right w:w="108" w:type="dxa"/>
            </w:tcMar>
            <w:vAlign w:val="center"/>
            <w:hideMark/>
          </w:tcPr>
          <w:p w14:paraId="03BE501B" w14:textId="77777777" w:rsidR="004D7D57" w:rsidRPr="003B1452" w:rsidRDefault="004D7D57" w:rsidP="00A9661E">
            <w:pPr>
              <w:jc w:val="both"/>
              <w:rPr>
                <w:lang w:val="ro-RO"/>
              </w:rPr>
            </w:pPr>
            <w:r w:rsidRPr="003B1452">
              <w:t>1.5</w:t>
            </w:r>
          </w:p>
        </w:tc>
        <w:tc>
          <w:tcPr>
            <w:tcW w:w="417" w:type="pct"/>
            <w:shd w:val="clear" w:color="auto" w:fill="auto"/>
            <w:tcMar>
              <w:top w:w="15" w:type="dxa"/>
              <w:left w:w="108" w:type="dxa"/>
              <w:bottom w:w="0" w:type="dxa"/>
              <w:right w:w="108" w:type="dxa"/>
            </w:tcMar>
            <w:vAlign w:val="center"/>
            <w:hideMark/>
          </w:tcPr>
          <w:p w14:paraId="3713CCE3" w14:textId="77777777" w:rsidR="004D7D57" w:rsidRPr="003B1452" w:rsidRDefault="004D7D57" w:rsidP="00A9661E">
            <w:pPr>
              <w:jc w:val="both"/>
              <w:rPr>
                <w:lang w:val="ro-RO"/>
              </w:rPr>
            </w:pPr>
            <w:r w:rsidRPr="003B1452">
              <w:t>1.6</w:t>
            </w:r>
          </w:p>
        </w:tc>
        <w:tc>
          <w:tcPr>
            <w:tcW w:w="417" w:type="pct"/>
            <w:shd w:val="clear" w:color="auto" w:fill="auto"/>
            <w:tcMar>
              <w:top w:w="15" w:type="dxa"/>
              <w:left w:w="108" w:type="dxa"/>
              <w:bottom w:w="0" w:type="dxa"/>
              <w:right w:w="108" w:type="dxa"/>
            </w:tcMar>
            <w:vAlign w:val="center"/>
            <w:hideMark/>
          </w:tcPr>
          <w:p w14:paraId="0DA7F955" w14:textId="77777777" w:rsidR="004D7D57" w:rsidRPr="003B1452" w:rsidRDefault="004D7D57" w:rsidP="00A9661E">
            <w:pPr>
              <w:jc w:val="both"/>
              <w:rPr>
                <w:lang w:val="ro-RO"/>
              </w:rPr>
            </w:pPr>
            <w:r w:rsidRPr="003B1452">
              <w:t>1.8</w:t>
            </w:r>
          </w:p>
        </w:tc>
        <w:tc>
          <w:tcPr>
            <w:tcW w:w="417" w:type="pct"/>
            <w:shd w:val="clear" w:color="auto" w:fill="auto"/>
            <w:tcMar>
              <w:top w:w="15" w:type="dxa"/>
              <w:left w:w="108" w:type="dxa"/>
              <w:bottom w:w="0" w:type="dxa"/>
              <w:right w:w="108" w:type="dxa"/>
            </w:tcMar>
            <w:vAlign w:val="center"/>
            <w:hideMark/>
          </w:tcPr>
          <w:p w14:paraId="0014F5B1" w14:textId="77777777" w:rsidR="004D7D57" w:rsidRPr="003B1452" w:rsidRDefault="004D7D57" w:rsidP="00A9661E">
            <w:pPr>
              <w:jc w:val="both"/>
              <w:rPr>
                <w:lang w:val="ro-RO"/>
              </w:rPr>
            </w:pPr>
            <w:r w:rsidRPr="003B1452">
              <w:t>2.0</w:t>
            </w:r>
          </w:p>
        </w:tc>
        <w:tc>
          <w:tcPr>
            <w:tcW w:w="417" w:type="pct"/>
            <w:shd w:val="clear" w:color="auto" w:fill="auto"/>
            <w:tcMar>
              <w:top w:w="15" w:type="dxa"/>
              <w:left w:w="108" w:type="dxa"/>
              <w:bottom w:w="0" w:type="dxa"/>
              <w:right w:w="108" w:type="dxa"/>
            </w:tcMar>
            <w:vAlign w:val="center"/>
            <w:hideMark/>
          </w:tcPr>
          <w:p w14:paraId="3F22498A" w14:textId="77777777" w:rsidR="004D7D57" w:rsidRPr="003B1452" w:rsidRDefault="004D7D57" w:rsidP="00A9661E">
            <w:pPr>
              <w:jc w:val="both"/>
              <w:rPr>
                <w:lang w:val="ro-RO"/>
              </w:rPr>
            </w:pPr>
            <w:r w:rsidRPr="003B1452">
              <w:t>2.2</w:t>
            </w:r>
          </w:p>
        </w:tc>
        <w:tc>
          <w:tcPr>
            <w:tcW w:w="417" w:type="pct"/>
            <w:shd w:val="clear" w:color="auto" w:fill="auto"/>
            <w:tcMar>
              <w:top w:w="15" w:type="dxa"/>
              <w:left w:w="108" w:type="dxa"/>
              <w:bottom w:w="0" w:type="dxa"/>
              <w:right w:w="108" w:type="dxa"/>
            </w:tcMar>
            <w:vAlign w:val="center"/>
            <w:hideMark/>
          </w:tcPr>
          <w:p w14:paraId="216BFC7E" w14:textId="77777777" w:rsidR="004D7D57" w:rsidRPr="003B1452" w:rsidRDefault="004D7D57" w:rsidP="00A9661E">
            <w:pPr>
              <w:jc w:val="both"/>
              <w:rPr>
                <w:lang w:val="ro-RO"/>
              </w:rPr>
            </w:pPr>
            <w:r w:rsidRPr="003B1452">
              <w:t>2.4</w:t>
            </w:r>
          </w:p>
        </w:tc>
        <w:tc>
          <w:tcPr>
            <w:tcW w:w="417" w:type="pct"/>
            <w:shd w:val="clear" w:color="auto" w:fill="auto"/>
            <w:tcMar>
              <w:top w:w="15" w:type="dxa"/>
              <w:left w:w="108" w:type="dxa"/>
              <w:bottom w:w="0" w:type="dxa"/>
              <w:right w:w="108" w:type="dxa"/>
            </w:tcMar>
            <w:vAlign w:val="center"/>
            <w:hideMark/>
          </w:tcPr>
          <w:p w14:paraId="46C22838" w14:textId="77777777" w:rsidR="004D7D57" w:rsidRPr="003B1452" w:rsidRDefault="004D7D57" w:rsidP="00A9661E">
            <w:pPr>
              <w:jc w:val="both"/>
              <w:rPr>
                <w:lang w:val="ro-RO"/>
              </w:rPr>
            </w:pPr>
            <w:r w:rsidRPr="003B1452">
              <w:t>2.7</w:t>
            </w:r>
          </w:p>
        </w:tc>
        <w:tc>
          <w:tcPr>
            <w:tcW w:w="411" w:type="pct"/>
            <w:shd w:val="clear" w:color="auto" w:fill="auto"/>
            <w:tcMar>
              <w:top w:w="15" w:type="dxa"/>
              <w:left w:w="108" w:type="dxa"/>
              <w:bottom w:w="0" w:type="dxa"/>
              <w:right w:w="108" w:type="dxa"/>
            </w:tcMar>
            <w:vAlign w:val="center"/>
            <w:hideMark/>
          </w:tcPr>
          <w:p w14:paraId="218DB9E6" w14:textId="77777777" w:rsidR="004D7D57" w:rsidRPr="003B1452" w:rsidRDefault="004D7D57" w:rsidP="00A9661E">
            <w:pPr>
              <w:jc w:val="both"/>
              <w:rPr>
                <w:lang w:val="ro-RO"/>
              </w:rPr>
            </w:pPr>
            <w:r w:rsidRPr="003B1452">
              <w:t>3.0</w:t>
            </w:r>
          </w:p>
        </w:tc>
      </w:tr>
      <w:tr w:rsidR="004D7D57" w:rsidRPr="003B1452" w14:paraId="720C42DD" w14:textId="77777777" w:rsidTr="00A9661E">
        <w:tc>
          <w:tcPr>
            <w:tcW w:w="417" w:type="pct"/>
            <w:shd w:val="clear" w:color="auto" w:fill="auto"/>
            <w:tcMar>
              <w:top w:w="15" w:type="dxa"/>
              <w:left w:w="108" w:type="dxa"/>
              <w:bottom w:w="0" w:type="dxa"/>
              <w:right w:w="108" w:type="dxa"/>
            </w:tcMar>
            <w:vAlign w:val="center"/>
            <w:hideMark/>
          </w:tcPr>
          <w:p w14:paraId="7C6B04B4" w14:textId="77777777" w:rsidR="004D7D57" w:rsidRPr="003B1452" w:rsidRDefault="004D7D57" w:rsidP="00A9661E">
            <w:pPr>
              <w:jc w:val="both"/>
              <w:rPr>
                <w:lang w:val="ro-RO"/>
              </w:rPr>
            </w:pPr>
            <w:r w:rsidRPr="003B1452">
              <w:t>3.3</w:t>
            </w:r>
          </w:p>
        </w:tc>
        <w:tc>
          <w:tcPr>
            <w:tcW w:w="417" w:type="pct"/>
            <w:shd w:val="clear" w:color="auto" w:fill="auto"/>
            <w:tcMar>
              <w:top w:w="15" w:type="dxa"/>
              <w:left w:w="108" w:type="dxa"/>
              <w:bottom w:w="0" w:type="dxa"/>
              <w:right w:w="108" w:type="dxa"/>
            </w:tcMar>
            <w:vAlign w:val="center"/>
            <w:hideMark/>
          </w:tcPr>
          <w:p w14:paraId="30A07144" w14:textId="77777777" w:rsidR="004D7D57" w:rsidRPr="003B1452" w:rsidRDefault="004D7D57" w:rsidP="00A9661E">
            <w:pPr>
              <w:jc w:val="both"/>
              <w:rPr>
                <w:lang w:val="ro-RO"/>
              </w:rPr>
            </w:pPr>
            <w:r w:rsidRPr="003B1452">
              <w:t>3.6</w:t>
            </w:r>
          </w:p>
        </w:tc>
        <w:tc>
          <w:tcPr>
            <w:tcW w:w="417" w:type="pct"/>
            <w:shd w:val="clear" w:color="auto" w:fill="auto"/>
            <w:tcMar>
              <w:top w:w="15" w:type="dxa"/>
              <w:left w:w="108" w:type="dxa"/>
              <w:bottom w:w="0" w:type="dxa"/>
              <w:right w:w="108" w:type="dxa"/>
            </w:tcMar>
            <w:vAlign w:val="center"/>
            <w:hideMark/>
          </w:tcPr>
          <w:p w14:paraId="16260B8E" w14:textId="77777777" w:rsidR="004D7D57" w:rsidRPr="003B1452" w:rsidRDefault="004D7D57" w:rsidP="00A9661E">
            <w:pPr>
              <w:jc w:val="both"/>
              <w:rPr>
                <w:lang w:val="ro-RO"/>
              </w:rPr>
            </w:pPr>
            <w:r w:rsidRPr="003B1452">
              <w:t>3.9</w:t>
            </w:r>
          </w:p>
        </w:tc>
        <w:tc>
          <w:tcPr>
            <w:tcW w:w="417" w:type="pct"/>
            <w:shd w:val="clear" w:color="auto" w:fill="auto"/>
            <w:tcMar>
              <w:top w:w="15" w:type="dxa"/>
              <w:left w:w="108" w:type="dxa"/>
              <w:bottom w:w="0" w:type="dxa"/>
              <w:right w:w="108" w:type="dxa"/>
            </w:tcMar>
            <w:vAlign w:val="center"/>
            <w:hideMark/>
          </w:tcPr>
          <w:p w14:paraId="4C9615DC" w14:textId="77777777" w:rsidR="004D7D57" w:rsidRPr="003B1452" w:rsidRDefault="004D7D57" w:rsidP="00A9661E">
            <w:pPr>
              <w:jc w:val="both"/>
              <w:rPr>
                <w:lang w:val="ro-RO"/>
              </w:rPr>
            </w:pPr>
            <w:r w:rsidRPr="003B1452">
              <w:t>4.3</w:t>
            </w:r>
          </w:p>
        </w:tc>
        <w:tc>
          <w:tcPr>
            <w:tcW w:w="417" w:type="pct"/>
            <w:shd w:val="clear" w:color="auto" w:fill="auto"/>
            <w:tcMar>
              <w:top w:w="15" w:type="dxa"/>
              <w:left w:w="108" w:type="dxa"/>
              <w:bottom w:w="0" w:type="dxa"/>
              <w:right w:w="108" w:type="dxa"/>
            </w:tcMar>
            <w:vAlign w:val="center"/>
            <w:hideMark/>
          </w:tcPr>
          <w:p w14:paraId="34D17981" w14:textId="77777777" w:rsidR="004D7D57" w:rsidRPr="003B1452" w:rsidRDefault="004D7D57" w:rsidP="00A9661E">
            <w:pPr>
              <w:jc w:val="both"/>
              <w:rPr>
                <w:lang w:val="ro-RO"/>
              </w:rPr>
            </w:pPr>
            <w:r w:rsidRPr="003B1452">
              <w:t>4.7</w:t>
            </w:r>
          </w:p>
        </w:tc>
        <w:tc>
          <w:tcPr>
            <w:tcW w:w="417" w:type="pct"/>
            <w:shd w:val="clear" w:color="auto" w:fill="auto"/>
            <w:tcMar>
              <w:top w:w="15" w:type="dxa"/>
              <w:left w:w="108" w:type="dxa"/>
              <w:bottom w:w="0" w:type="dxa"/>
              <w:right w:w="108" w:type="dxa"/>
            </w:tcMar>
            <w:vAlign w:val="center"/>
            <w:hideMark/>
          </w:tcPr>
          <w:p w14:paraId="632F28DF" w14:textId="77777777" w:rsidR="004D7D57" w:rsidRPr="003B1452" w:rsidRDefault="004D7D57" w:rsidP="00A9661E">
            <w:pPr>
              <w:jc w:val="both"/>
              <w:rPr>
                <w:lang w:val="ro-RO"/>
              </w:rPr>
            </w:pPr>
            <w:r w:rsidRPr="003B1452">
              <w:t>5.1</w:t>
            </w:r>
          </w:p>
        </w:tc>
        <w:tc>
          <w:tcPr>
            <w:tcW w:w="417" w:type="pct"/>
            <w:shd w:val="clear" w:color="auto" w:fill="auto"/>
            <w:tcMar>
              <w:top w:w="15" w:type="dxa"/>
              <w:left w:w="108" w:type="dxa"/>
              <w:bottom w:w="0" w:type="dxa"/>
              <w:right w:w="108" w:type="dxa"/>
            </w:tcMar>
            <w:vAlign w:val="center"/>
            <w:hideMark/>
          </w:tcPr>
          <w:p w14:paraId="233FD924" w14:textId="77777777" w:rsidR="004D7D57" w:rsidRPr="003B1452" w:rsidRDefault="004D7D57" w:rsidP="00A9661E">
            <w:pPr>
              <w:jc w:val="both"/>
              <w:rPr>
                <w:lang w:val="ro-RO"/>
              </w:rPr>
            </w:pPr>
            <w:r w:rsidRPr="003B1452">
              <w:t>5.6</w:t>
            </w:r>
          </w:p>
        </w:tc>
        <w:tc>
          <w:tcPr>
            <w:tcW w:w="417" w:type="pct"/>
            <w:shd w:val="clear" w:color="auto" w:fill="auto"/>
            <w:tcMar>
              <w:top w:w="15" w:type="dxa"/>
              <w:left w:w="108" w:type="dxa"/>
              <w:bottom w:w="0" w:type="dxa"/>
              <w:right w:w="108" w:type="dxa"/>
            </w:tcMar>
            <w:vAlign w:val="center"/>
            <w:hideMark/>
          </w:tcPr>
          <w:p w14:paraId="637A03A8" w14:textId="77777777" w:rsidR="004D7D57" w:rsidRPr="003B1452" w:rsidRDefault="004D7D57" w:rsidP="00A9661E">
            <w:pPr>
              <w:jc w:val="both"/>
              <w:rPr>
                <w:lang w:val="ro-RO"/>
              </w:rPr>
            </w:pPr>
            <w:r w:rsidRPr="003B1452">
              <w:t>6.2</w:t>
            </w:r>
          </w:p>
        </w:tc>
        <w:tc>
          <w:tcPr>
            <w:tcW w:w="417" w:type="pct"/>
            <w:shd w:val="clear" w:color="auto" w:fill="auto"/>
            <w:tcMar>
              <w:top w:w="15" w:type="dxa"/>
              <w:left w:w="108" w:type="dxa"/>
              <w:bottom w:w="0" w:type="dxa"/>
              <w:right w:w="108" w:type="dxa"/>
            </w:tcMar>
            <w:vAlign w:val="center"/>
            <w:hideMark/>
          </w:tcPr>
          <w:p w14:paraId="5AEB2C1B" w14:textId="77777777" w:rsidR="004D7D57" w:rsidRPr="003B1452" w:rsidRDefault="004D7D57" w:rsidP="00A9661E">
            <w:pPr>
              <w:jc w:val="both"/>
              <w:rPr>
                <w:lang w:val="ro-RO"/>
              </w:rPr>
            </w:pPr>
            <w:r w:rsidRPr="003B1452">
              <w:t>6.8</w:t>
            </w:r>
          </w:p>
        </w:tc>
        <w:tc>
          <w:tcPr>
            <w:tcW w:w="417" w:type="pct"/>
            <w:shd w:val="clear" w:color="auto" w:fill="auto"/>
            <w:tcMar>
              <w:top w:w="15" w:type="dxa"/>
              <w:left w:w="108" w:type="dxa"/>
              <w:bottom w:w="0" w:type="dxa"/>
              <w:right w:w="108" w:type="dxa"/>
            </w:tcMar>
            <w:vAlign w:val="center"/>
            <w:hideMark/>
          </w:tcPr>
          <w:p w14:paraId="0B07ED1D" w14:textId="77777777" w:rsidR="004D7D57" w:rsidRPr="003B1452" w:rsidRDefault="004D7D57" w:rsidP="00A9661E">
            <w:pPr>
              <w:jc w:val="both"/>
              <w:rPr>
                <w:lang w:val="ro-RO"/>
              </w:rPr>
            </w:pPr>
            <w:r w:rsidRPr="003B1452">
              <w:t>7.5</w:t>
            </w:r>
          </w:p>
        </w:tc>
        <w:tc>
          <w:tcPr>
            <w:tcW w:w="417" w:type="pct"/>
            <w:shd w:val="clear" w:color="auto" w:fill="auto"/>
            <w:tcMar>
              <w:top w:w="15" w:type="dxa"/>
              <w:left w:w="108" w:type="dxa"/>
              <w:bottom w:w="0" w:type="dxa"/>
              <w:right w:w="108" w:type="dxa"/>
            </w:tcMar>
            <w:vAlign w:val="center"/>
            <w:hideMark/>
          </w:tcPr>
          <w:p w14:paraId="4A203B30" w14:textId="77777777" w:rsidR="004D7D57" w:rsidRPr="003B1452" w:rsidRDefault="004D7D57" w:rsidP="00A9661E">
            <w:pPr>
              <w:jc w:val="both"/>
              <w:rPr>
                <w:lang w:val="ro-RO"/>
              </w:rPr>
            </w:pPr>
            <w:r w:rsidRPr="003B1452">
              <w:t>8.2</w:t>
            </w:r>
          </w:p>
        </w:tc>
        <w:tc>
          <w:tcPr>
            <w:tcW w:w="411" w:type="pct"/>
            <w:shd w:val="clear" w:color="auto" w:fill="auto"/>
            <w:tcMar>
              <w:top w:w="15" w:type="dxa"/>
              <w:left w:w="108" w:type="dxa"/>
              <w:bottom w:w="0" w:type="dxa"/>
              <w:right w:w="108" w:type="dxa"/>
            </w:tcMar>
            <w:vAlign w:val="center"/>
            <w:hideMark/>
          </w:tcPr>
          <w:p w14:paraId="518B8F7B" w14:textId="77777777" w:rsidR="004D7D57" w:rsidRPr="003B1452" w:rsidRDefault="004D7D57" w:rsidP="00A9661E">
            <w:pPr>
              <w:jc w:val="both"/>
              <w:rPr>
                <w:lang w:val="ro-RO"/>
              </w:rPr>
            </w:pPr>
            <w:r w:rsidRPr="003B1452">
              <w:t>9.1</w:t>
            </w:r>
          </w:p>
        </w:tc>
      </w:tr>
    </w:tbl>
    <w:p w14:paraId="5B6E08AD" w14:textId="77777777" w:rsidR="004D7D57" w:rsidRPr="003B1452" w:rsidRDefault="004D7D57" w:rsidP="004D7D57">
      <w:pPr>
        <w:jc w:val="both"/>
        <w:rPr>
          <w:lang w:val="ro-RO"/>
        </w:rPr>
      </w:pPr>
    </w:p>
    <w:p w14:paraId="274FC05F" w14:textId="77777777" w:rsidR="004D7D57" w:rsidRPr="003B1452" w:rsidRDefault="004D7D57" w:rsidP="004D7D57">
      <w:pPr>
        <w:numPr>
          <w:ilvl w:val="0"/>
          <w:numId w:val="6"/>
        </w:numPr>
        <w:jc w:val="both"/>
        <w:rPr>
          <w:lang w:val="ro-RO"/>
        </w:rPr>
      </w:pPr>
      <w:r w:rsidRPr="003B1452">
        <w:rPr>
          <w:lang w:val="ro-RO"/>
        </w:rPr>
        <w:t>Seria E96 (±1%)</w:t>
      </w:r>
    </w:p>
    <w:tbl>
      <w:tblPr>
        <w:tblW w:w="5000" w:type="pct"/>
        <w:tblCellMar>
          <w:left w:w="0" w:type="dxa"/>
          <w:right w:w="0" w:type="dxa"/>
        </w:tblCellMar>
        <w:tblLook w:val="04A0" w:firstRow="1" w:lastRow="0" w:firstColumn="1" w:lastColumn="0" w:noHBand="0" w:noVBand="1"/>
      </w:tblPr>
      <w:tblGrid>
        <w:gridCol w:w="803"/>
        <w:gridCol w:w="803"/>
        <w:gridCol w:w="802"/>
        <w:gridCol w:w="802"/>
        <w:gridCol w:w="802"/>
        <w:gridCol w:w="802"/>
        <w:gridCol w:w="802"/>
        <w:gridCol w:w="802"/>
        <w:gridCol w:w="802"/>
        <w:gridCol w:w="802"/>
        <w:gridCol w:w="802"/>
        <w:gridCol w:w="795"/>
      </w:tblGrid>
      <w:tr w:rsidR="004D7D57" w:rsidRPr="003B1452" w14:paraId="240550B9" w14:textId="77777777" w:rsidTr="00A9661E">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993C917" w14:textId="77777777" w:rsidR="004D7D57" w:rsidRPr="003B1452" w:rsidRDefault="004D7D57" w:rsidP="00A9661E">
            <w:pPr>
              <w:jc w:val="both"/>
              <w:rPr>
                <w:lang w:val="ro-RO"/>
              </w:rPr>
            </w:pPr>
            <w:r w:rsidRPr="003B1452">
              <w:t>100</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5964341" w14:textId="77777777" w:rsidR="004D7D57" w:rsidRPr="003B1452" w:rsidRDefault="004D7D57" w:rsidP="00A9661E">
            <w:pPr>
              <w:jc w:val="both"/>
              <w:rPr>
                <w:lang w:val="ro-RO"/>
              </w:rPr>
            </w:pPr>
            <w:r w:rsidRPr="003B1452">
              <w:t>102</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09F14E5" w14:textId="77777777" w:rsidR="004D7D57" w:rsidRPr="003B1452" w:rsidRDefault="004D7D57" w:rsidP="00A9661E">
            <w:pPr>
              <w:jc w:val="both"/>
              <w:rPr>
                <w:lang w:val="ro-RO"/>
              </w:rPr>
            </w:pPr>
            <w:r w:rsidRPr="003B1452">
              <w:t>105</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1F14779" w14:textId="77777777" w:rsidR="004D7D57" w:rsidRPr="003B1452" w:rsidRDefault="004D7D57" w:rsidP="00A9661E">
            <w:pPr>
              <w:jc w:val="both"/>
              <w:rPr>
                <w:lang w:val="ro-RO"/>
              </w:rPr>
            </w:pPr>
            <w:r w:rsidRPr="003B1452">
              <w:t>107</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04F9BDC" w14:textId="77777777" w:rsidR="004D7D57" w:rsidRPr="003B1452" w:rsidRDefault="004D7D57" w:rsidP="00A9661E">
            <w:pPr>
              <w:jc w:val="both"/>
              <w:rPr>
                <w:lang w:val="ro-RO"/>
              </w:rPr>
            </w:pPr>
            <w:r w:rsidRPr="003B1452">
              <w:t>110</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91B3BE3" w14:textId="77777777" w:rsidR="004D7D57" w:rsidRPr="003B1452" w:rsidRDefault="004D7D57" w:rsidP="00A9661E">
            <w:pPr>
              <w:jc w:val="both"/>
              <w:rPr>
                <w:lang w:val="ro-RO"/>
              </w:rPr>
            </w:pPr>
            <w:r w:rsidRPr="003B1452">
              <w:t>113</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4D53BC5" w14:textId="77777777" w:rsidR="004D7D57" w:rsidRPr="003B1452" w:rsidRDefault="004D7D57" w:rsidP="00A9661E">
            <w:pPr>
              <w:jc w:val="both"/>
              <w:rPr>
                <w:lang w:val="ro-RO"/>
              </w:rPr>
            </w:pPr>
            <w:r w:rsidRPr="003B1452">
              <w:t>115</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362D945" w14:textId="77777777" w:rsidR="004D7D57" w:rsidRPr="003B1452" w:rsidRDefault="004D7D57" w:rsidP="00A9661E">
            <w:pPr>
              <w:jc w:val="both"/>
              <w:rPr>
                <w:lang w:val="ro-RO"/>
              </w:rPr>
            </w:pPr>
            <w:r w:rsidRPr="003B1452">
              <w:t>118</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2360AB3" w14:textId="77777777" w:rsidR="004D7D57" w:rsidRPr="003B1452" w:rsidRDefault="004D7D57" w:rsidP="00A9661E">
            <w:pPr>
              <w:jc w:val="both"/>
              <w:rPr>
                <w:lang w:val="ro-RO"/>
              </w:rPr>
            </w:pPr>
            <w:r w:rsidRPr="003B1452">
              <w:t>121</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E455EAD" w14:textId="77777777" w:rsidR="004D7D57" w:rsidRPr="003B1452" w:rsidRDefault="004D7D57" w:rsidP="00A9661E">
            <w:pPr>
              <w:jc w:val="both"/>
              <w:rPr>
                <w:lang w:val="ro-RO"/>
              </w:rPr>
            </w:pPr>
            <w:r w:rsidRPr="003B1452">
              <w:t>124</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64DF108" w14:textId="77777777" w:rsidR="004D7D57" w:rsidRPr="003B1452" w:rsidRDefault="004D7D57" w:rsidP="00A9661E">
            <w:pPr>
              <w:jc w:val="both"/>
              <w:rPr>
                <w:lang w:val="ro-RO"/>
              </w:rPr>
            </w:pPr>
            <w:r w:rsidRPr="003B1452">
              <w:t>127</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724A61D" w14:textId="77777777" w:rsidR="004D7D57" w:rsidRPr="003B1452" w:rsidRDefault="004D7D57" w:rsidP="00A9661E">
            <w:pPr>
              <w:jc w:val="both"/>
              <w:rPr>
                <w:lang w:val="ro-RO"/>
              </w:rPr>
            </w:pPr>
            <w:r w:rsidRPr="003B1452">
              <w:t>130</w:t>
            </w:r>
          </w:p>
        </w:tc>
      </w:tr>
      <w:tr w:rsidR="004D7D57" w:rsidRPr="003B1452" w14:paraId="51B4F5EA" w14:textId="77777777" w:rsidTr="00A9661E">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7AF686CB" w14:textId="77777777" w:rsidR="004D7D57" w:rsidRPr="003B1452" w:rsidRDefault="004D7D57" w:rsidP="00A9661E">
            <w:pPr>
              <w:jc w:val="both"/>
              <w:rPr>
                <w:lang w:val="ro-RO"/>
              </w:rPr>
            </w:pPr>
            <w:r w:rsidRPr="003B1452">
              <w:t>133</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5E9E25C9" w14:textId="77777777" w:rsidR="004D7D57" w:rsidRPr="003B1452" w:rsidRDefault="004D7D57" w:rsidP="00A9661E">
            <w:pPr>
              <w:jc w:val="both"/>
              <w:rPr>
                <w:lang w:val="ro-RO"/>
              </w:rPr>
            </w:pPr>
            <w:r w:rsidRPr="003B1452">
              <w:t>137</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741C7C96" w14:textId="77777777" w:rsidR="004D7D57" w:rsidRPr="003B1452" w:rsidRDefault="004D7D57" w:rsidP="00A9661E">
            <w:pPr>
              <w:jc w:val="both"/>
              <w:rPr>
                <w:lang w:val="ro-RO"/>
              </w:rPr>
            </w:pPr>
            <w:r w:rsidRPr="003B1452">
              <w:t>140</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03E48E44" w14:textId="77777777" w:rsidR="004D7D57" w:rsidRPr="003B1452" w:rsidRDefault="004D7D57" w:rsidP="00A9661E">
            <w:pPr>
              <w:jc w:val="both"/>
              <w:rPr>
                <w:lang w:val="ro-RO"/>
              </w:rPr>
            </w:pPr>
            <w:r w:rsidRPr="003B1452">
              <w:t>143</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72327F45" w14:textId="77777777" w:rsidR="004D7D57" w:rsidRPr="003B1452" w:rsidRDefault="004D7D57" w:rsidP="00A9661E">
            <w:pPr>
              <w:jc w:val="both"/>
              <w:rPr>
                <w:lang w:val="ro-RO"/>
              </w:rPr>
            </w:pPr>
            <w:r w:rsidRPr="003B1452">
              <w:t>147</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16497F97" w14:textId="77777777" w:rsidR="004D7D57" w:rsidRPr="003B1452" w:rsidRDefault="004D7D57" w:rsidP="00A9661E">
            <w:pPr>
              <w:jc w:val="both"/>
              <w:rPr>
                <w:lang w:val="ro-RO"/>
              </w:rPr>
            </w:pPr>
            <w:r w:rsidRPr="003B1452">
              <w:t>150</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1CB091B5" w14:textId="77777777" w:rsidR="004D7D57" w:rsidRPr="003B1452" w:rsidRDefault="004D7D57" w:rsidP="00A9661E">
            <w:pPr>
              <w:jc w:val="both"/>
              <w:rPr>
                <w:lang w:val="ro-RO"/>
              </w:rPr>
            </w:pPr>
            <w:r w:rsidRPr="003B1452">
              <w:t>154</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3CD29C07" w14:textId="77777777" w:rsidR="004D7D57" w:rsidRPr="003B1452" w:rsidRDefault="004D7D57" w:rsidP="00A9661E">
            <w:pPr>
              <w:jc w:val="both"/>
              <w:rPr>
                <w:lang w:val="ro-RO"/>
              </w:rPr>
            </w:pPr>
            <w:r w:rsidRPr="003B1452">
              <w:t>158</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76B8991F" w14:textId="77777777" w:rsidR="004D7D57" w:rsidRPr="003B1452" w:rsidRDefault="004D7D57" w:rsidP="00A9661E">
            <w:pPr>
              <w:jc w:val="both"/>
              <w:rPr>
                <w:lang w:val="ro-RO"/>
              </w:rPr>
            </w:pPr>
            <w:r w:rsidRPr="003B1452">
              <w:t>162</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22D73FA3" w14:textId="77777777" w:rsidR="004D7D57" w:rsidRPr="003B1452" w:rsidRDefault="004D7D57" w:rsidP="00A9661E">
            <w:pPr>
              <w:jc w:val="both"/>
              <w:rPr>
                <w:lang w:val="ro-RO"/>
              </w:rPr>
            </w:pPr>
            <w:r w:rsidRPr="003B1452">
              <w:t>165</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36B10FFB" w14:textId="77777777" w:rsidR="004D7D57" w:rsidRPr="003B1452" w:rsidRDefault="004D7D57" w:rsidP="00A9661E">
            <w:pPr>
              <w:jc w:val="both"/>
              <w:rPr>
                <w:lang w:val="ro-RO"/>
              </w:rPr>
            </w:pPr>
            <w:r w:rsidRPr="003B1452">
              <w:t>169</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41BED9C3" w14:textId="77777777" w:rsidR="004D7D57" w:rsidRPr="003B1452" w:rsidRDefault="004D7D57" w:rsidP="00A9661E">
            <w:pPr>
              <w:jc w:val="both"/>
              <w:rPr>
                <w:lang w:val="ro-RO"/>
              </w:rPr>
            </w:pPr>
            <w:r w:rsidRPr="003B1452">
              <w:t>174</w:t>
            </w:r>
          </w:p>
        </w:tc>
      </w:tr>
      <w:tr w:rsidR="004D7D57" w:rsidRPr="003B1452" w14:paraId="6BC7B9A9" w14:textId="77777777" w:rsidTr="00A9661E">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64AF750" w14:textId="77777777" w:rsidR="004D7D57" w:rsidRPr="003B1452" w:rsidRDefault="004D7D57" w:rsidP="00A9661E">
            <w:pPr>
              <w:jc w:val="both"/>
              <w:rPr>
                <w:lang w:val="ro-RO"/>
              </w:rPr>
            </w:pPr>
            <w:r w:rsidRPr="003B1452">
              <w:t>178</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4FE81B8" w14:textId="77777777" w:rsidR="004D7D57" w:rsidRPr="003B1452" w:rsidRDefault="004D7D57" w:rsidP="00A9661E">
            <w:pPr>
              <w:jc w:val="both"/>
              <w:rPr>
                <w:lang w:val="ro-RO"/>
              </w:rPr>
            </w:pPr>
            <w:r w:rsidRPr="003B1452">
              <w:t>182</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2C33886" w14:textId="77777777" w:rsidR="004D7D57" w:rsidRPr="003B1452" w:rsidRDefault="004D7D57" w:rsidP="00A9661E">
            <w:pPr>
              <w:jc w:val="both"/>
              <w:rPr>
                <w:lang w:val="ro-RO"/>
              </w:rPr>
            </w:pPr>
            <w:r w:rsidRPr="003B1452">
              <w:t>187</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65C4DDD" w14:textId="77777777" w:rsidR="004D7D57" w:rsidRPr="003B1452" w:rsidRDefault="004D7D57" w:rsidP="00A9661E">
            <w:pPr>
              <w:jc w:val="both"/>
              <w:rPr>
                <w:lang w:val="ro-RO"/>
              </w:rPr>
            </w:pPr>
            <w:r w:rsidRPr="003B1452">
              <w:t>191</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E23E151" w14:textId="77777777" w:rsidR="004D7D57" w:rsidRPr="003B1452" w:rsidRDefault="004D7D57" w:rsidP="00A9661E">
            <w:pPr>
              <w:jc w:val="both"/>
              <w:rPr>
                <w:lang w:val="ro-RO"/>
              </w:rPr>
            </w:pPr>
            <w:r w:rsidRPr="003B1452">
              <w:t>196</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187A597" w14:textId="77777777" w:rsidR="004D7D57" w:rsidRPr="003B1452" w:rsidRDefault="004D7D57" w:rsidP="00A9661E">
            <w:pPr>
              <w:jc w:val="both"/>
              <w:rPr>
                <w:lang w:val="ro-RO"/>
              </w:rPr>
            </w:pPr>
            <w:r w:rsidRPr="003B1452">
              <w:t>200</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BE83812" w14:textId="77777777" w:rsidR="004D7D57" w:rsidRPr="003B1452" w:rsidRDefault="004D7D57" w:rsidP="00A9661E">
            <w:pPr>
              <w:jc w:val="both"/>
              <w:rPr>
                <w:lang w:val="ro-RO"/>
              </w:rPr>
            </w:pPr>
            <w:r w:rsidRPr="003B1452">
              <w:t>205</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6BBD672" w14:textId="77777777" w:rsidR="004D7D57" w:rsidRPr="003B1452" w:rsidRDefault="004D7D57" w:rsidP="00A9661E">
            <w:pPr>
              <w:jc w:val="both"/>
              <w:rPr>
                <w:lang w:val="ro-RO"/>
              </w:rPr>
            </w:pPr>
            <w:r w:rsidRPr="003B1452">
              <w:t>210</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F1E926F" w14:textId="77777777" w:rsidR="004D7D57" w:rsidRPr="003B1452" w:rsidRDefault="004D7D57" w:rsidP="00A9661E">
            <w:pPr>
              <w:jc w:val="both"/>
              <w:rPr>
                <w:lang w:val="ro-RO"/>
              </w:rPr>
            </w:pPr>
            <w:r w:rsidRPr="003B1452">
              <w:t>215</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2E45696" w14:textId="77777777" w:rsidR="004D7D57" w:rsidRPr="003B1452" w:rsidRDefault="004D7D57" w:rsidP="00A9661E">
            <w:pPr>
              <w:jc w:val="both"/>
              <w:rPr>
                <w:lang w:val="ro-RO"/>
              </w:rPr>
            </w:pPr>
            <w:r w:rsidRPr="003B1452">
              <w:t>221</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CDA7D0E" w14:textId="77777777" w:rsidR="004D7D57" w:rsidRPr="003B1452" w:rsidRDefault="004D7D57" w:rsidP="00A9661E">
            <w:pPr>
              <w:jc w:val="both"/>
              <w:rPr>
                <w:lang w:val="ro-RO"/>
              </w:rPr>
            </w:pPr>
            <w:r w:rsidRPr="003B1452">
              <w:t>226</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4FC3D47" w14:textId="77777777" w:rsidR="004D7D57" w:rsidRPr="003B1452" w:rsidRDefault="004D7D57" w:rsidP="00A9661E">
            <w:pPr>
              <w:jc w:val="both"/>
              <w:rPr>
                <w:lang w:val="ro-RO"/>
              </w:rPr>
            </w:pPr>
            <w:r w:rsidRPr="003B1452">
              <w:t>232</w:t>
            </w:r>
          </w:p>
        </w:tc>
      </w:tr>
      <w:tr w:rsidR="004D7D57" w:rsidRPr="003B1452" w14:paraId="0B3EC7DF" w14:textId="77777777" w:rsidTr="00A9661E">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682A85AC" w14:textId="77777777" w:rsidR="004D7D57" w:rsidRPr="003B1452" w:rsidRDefault="004D7D57" w:rsidP="00A9661E">
            <w:pPr>
              <w:jc w:val="both"/>
              <w:rPr>
                <w:lang w:val="ro-RO"/>
              </w:rPr>
            </w:pPr>
            <w:r w:rsidRPr="003B1452">
              <w:t>237</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42570C4C" w14:textId="77777777" w:rsidR="004D7D57" w:rsidRPr="003B1452" w:rsidRDefault="004D7D57" w:rsidP="00A9661E">
            <w:pPr>
              <w:jc w:val="both"/>
              <w:rPr>
                <w:lang w:val="ro-RO"/>
              </w:rPr>
            </w:pPr>
            <w:r w:rsidRPr="003B1452">
              <w:t>243</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207FA045" w14:textId="77777777" w:rsidR="004D7D57" w:rsidRPr="003B1452" w:rsidRDefault="004D7D57" w:rsidP="00A9661E">
            <w:pPr>
              <w:jc w:val="both"/>
              <w:rPr>
                <w:lang w:val="ro-RO"/>
              </w:rPr>
            </w:pPr>
            <w:r w:rsidRPr="003B1452">
              <w:t>249</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5B3436AE" w14:textId="77777777" w:rsidR="004D7D57" w:rsidRPr="003B1452" w:rsidRDefault="004D7D57" w:rsidP="00A9661E">
            <w:pPr>
              <w:jc w:val="both"/>
              <w:rPr>
                <w:lang w:val="ro-RO"/>
              </w:rPr>
            </w:pPr>
            <w:r w:rsidRPr="003B1452">
              <w:t>255</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7D229337" w14:textId="77777777" w:rsidR="004D7D57" w:rsidRPr="003B1452" w:rsidRDefault="004D7D57" w:rsidP="00A9661E">
            <w:pPr>
              <w:jc w:val="both"/>
              <w:rPr>
                <w:lang w:val="ro-RO"/>
              </w:rPr>
            </w:pPr>
            <w:r w:rsidRPr="003B1452">
              <w:t>261</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3276954D" w14:textId="77777777" w:rsidR="004D7D57" w:rsidRPr="003B1452" w:rsidRDefault="004D7D57" w:rsidP="00A9661E">
            <w:pPr>
              <w:jc w:val="both"/>
              <w:rPr>
                <w:lang w:val="ro-RO"/>
              </w:rPr>
            </w:pPr>
            <w:r w:rsidRPr="003B1452">
              <w:t>267</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0A4A693E" w14:textId="77777777" w:rsidR="004D7D57" w:rsidRPr="003B1452" w:rsidRDefault="004D7D57" w:rsidP="00A9661E">
            <w:pPr>
              <w:jc w:val="both"/>
              <w:rPr>
                <w:lang w:val="ro-RO"/>
              </w:rPr>
            </w:pPr>
            <w:r w:rsidRPr="003B1452">
              <w:t>274</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63B420D3" w14:textId="77777777" w:rsidR="004D7D57" w:rsidRPr="003B1452" w:rsidRDefault="004D7D57" w:rsidP="00A9661E">
            <w:pPr>
              <w:jc w:val="both"/>
              <w:rPr>
                <w:lang w:val="ro-RO"/>
              </w:rPr>
            </w:pPr>
            <w:r w:rsidRPr="003B1452">
              <w:t>280</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105C2C6D" w14:textId="77777777" w:rsidR="004D7D57" w:rsidRPr="003B1452" w:rsidRDefault="004D7D57" w:rsidP="00A9661E">
            <w:pPr>
              <w:jc w:val="both"/>
              <w:rPr>
                <w:lang w:val="ro-RO"/>
              </w:rPr>
            </w:pPr>
            <w:r w:rsidRPr="003B1452">
              <w:t>287</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3B21090C" w14:textId="77777777" w:rsidR="004D7D57" w:rsidRPr="003B1452" w:rsidRDefault="004D7D57" w:rsidP="00A9661E">
            <w:pPr>
              <w:jc w:val="both"/>
              <w:rPr>
                <w:lang w:val="ro-RO"/>
              </w:rPr>
            </w:pPr>
            <w:r w:rsidRPr="003B1452">
              <w:t>294</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7D64D4B7" w14:textId="77777777" w:rsidR="004D7D57" w:rsidRPr="003B1452" w:rsidRDefault="004D7D57" w:rsidP="00A9661E">
            <w:pPr>
              <w:jc w:val="both"/>
              <w:rPr>
                <w:lang w:val="ro-RO"/>
              </w:rPr>
            </w:pPr>
            <w:r w:rsidRPr="003B1452">
              <w:t>301</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20417C00" w14:textId="77777777" w:rsidR="004D7D57" w:rsidRPr="003B1452" w:rsidRDefault="004D7D57" w:rsidP="00A9661E">
            <w:pPr>
              <w:jc w:val="both"/>
              <w:rPr>
                <w:lang w:val="ro-RO"/>
              </w:rPr>
            </w:pPr>
            <w:r w:rsidRPr="003B1452">
              <w:t>309</w:t>
            </w:r>
          </w:p>
        </w:tc>
      </w:tr>
      <w:tr w:rsidR="004D7D57" w:rsidRPr="003B1452" w14:paraId="32EB05A9" w14:textId="77777777" w:rsidTr="00A9661E">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2866E83" w14:textId="77777777" w:rsidR="004D7D57" w:rsidRPr="003B1452" w:rsidRDefault="004D7D57" w:rsidP="00A9661E">
            <w:pPr>
              <w:jc w:val="both"/>
              <w:rPr>
                <w:lang w:val="ro-RO"/>
              </w:rPr>
            </w:pPr>
            <w:r w:rsidRPr="003B1452">
              <w:t>316</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A4A496A" w14:textId="77777777" w:rsidR="004D7D57" w:rsidRPr="003B1452" w:rsidRDefault="004D7D57" w:rsidP="00A9661E">
            <w:pPr>
              <w:jc w:val="both"/>
              <w:rPr>
                <w:lang w:val="ro-RO"/>
              </w:rPr>
            </w:pPr>
            <w:r w:rsidRPr="003B1452">
              <w:t>324</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EEF5FB3" w14:textId="77777777" w:rsidR="004D7D57" w:rsidRPr="003B1452" w:rsidRDefault="004D7D57" w:rsidP="00A9661E">
            <w:pPr>
              <w:jc w:val="both"/>
              <w:rPr>
                <w:lang w:val="ro-RO"/>
              </w:rPr>
            </w:pPr>
            <w:r w:rsidRPr="003B1452">
              <w:t>332</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03707B5" w14:textId="77777777" w:rsidR="004D7D57" w:rsidRPr="003B1452" w:rsidRDefault="004D7D57" w:rsidP="00A9661E">
            <w:pPr>
              <w:jc w:val="both"/>
              <w:rPr>
                <w:lang w:val="ro-RO"/>
              </w:rPr>
            </w:pPr>
            <w:r w:rsidRPr="003B1452">
              <w:t>340</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A2F6EA4" w14:textId="77777777" w:rsidR="004D7D57" w:rsidRPr="003B1452" w:rsidRDefault="004D7D57" w:rsidP="00A9661E">
            <w:pPr>
              <w:jc w:val="both"/>
              <w:rPr>
                <w:lang w:val="ro-RO"/>
              </w:rPr>
            </w:pPr>
            <w:r w:rsidRPr="003B1452">
              <w:t>348</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8B452C8" w14:textId="77777777" w:rsidR="004D7D57" w:rsidRPr="003B1452" w:rsidRDefault="004D7D57" w:rsidP="00A9661E">
            <w:pPr>
              <w:jc w:val="both"/>
              <w:rPr>
                <w:lang w:val="ro-RO"/>
              </w:rPr>
            </w:pPr>
            <w:r w:rsidRPr="003B1452">
              <w:t>357</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8D8AE41" w14:textId="77777777" w:rsidR="004D7D57" w:rsidRPr="003B1452" w:rsidRDefault="004D7D57" w:rsidP="00A9661E">
            <w:pPr>
              <w:jc w:val="both"/>
              <w:rPr>
                <w:lang w:val="ro-RO"/>
              </w:rPr>
            </w:pPr>
            <w:r w:rsidRPr="003B1452">
              <w:t>365</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BA1C728" w14:textId="77777777" w:rsidR="004D7D57" w:rsidRPr="003B1452" w:rsidRDefault="004D7D57" w:rsidP="00A9661E">
            <w:pPr>
              <w:jc w:val="both"/>
              <w:rPr>
                <w:lang w:val="ro-RO"/>
              </w:rPr>
            </w:pPr>
            <w:r w:rsidRPr="003B1452">
              <w:t>374</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86237AD" w14:textId="77777777" w:rsidR="004D7D57" w:rsidRPr="003B1452" w:rsidRDefault="004D7D57" w:rsidP="00A9661E">
            <w:pPr>
              <w:jc w:val="both"/>
              <w:rPr>
                <w:lang w:val="ro-RO"/>
              </w:rPr>
            </w:pPr>
            <w:r w:rsidRPr="003B1452">
              <w:t>383</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AFEC24A" w14:textId="77777777" w:rsidR="004D7D57" w:rsidRPr="003B1452" w:rsidRDefault="004D7D57" w:rsidP="00A9661E">
            <w:pPr>
              <w:jc w:val="both"/>
              <w:rPr>
                <w:lang w:val="ro-RO"/>
              </w:rPr>
            </w:pPr>
            <w:r w:rsidRPr="003B1452">
              <w:t>392</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A704D94" w14:textId="77777777" w:rsidR="004D7D57" w:rsidRPr="003B1452" w:rsidRDefault="004D7D57" w:rsidP="00A9661E">
            <w:pPr>
              <w:jc w:val="both"/>
              <w:rPr>
                <w:lang w:val="ro-RO"/>
              </w:rPr>
            </w:pPr>
            <w:r w:rsidRPr="003B1452">
              <w:t>402</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15CDF31" w14:textId="77777777" w:rsidR="004D7D57" w:rsidRPr="003B1452" w:rsidRDefault="004D7D57" w:rsidP="00A9661E">
            <w:pPr>
              <w:jc w:val="both"/>
              <w:rPr>
                <w:lang w:val="ro-RO"/>
              </w:rPr>
            </w:pPr>
            <w:r w:rsidRPr="003B1452">
              <w:t>412</w:t>
            </w:r>
          </w:p>
        </w:tc>
      </w:tr>
      <w:tr w:rsidR="004D7D57" w:rsidRPr="003B1452" w14:paraId="00D41921" w14:textId="77777777" w:rsidTr="00A9661E">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7D44FA55" w14:textId="77777777" w:rsidR="004D7D57" w:rsidRPr="003B1452" w:rsidRDefault="004D7D57" w:rsidP="00A9661E">
            <w:pPr>
              <w:jc w:val="both"/>
              <w:rPr>
                <w:lang w:val="ro-RO"/>
              </w:rPr>
            </w:pPr>
            <w:r w:rsidRPr="003B1452">
              <w:t>422</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5A449C31" w14:textId="77777777" w:rsidR="004D7D57" w:rsidRPr="003B1452" w:rsidRDefault="004D7D57" w:rsidP="00A9661E">
            <w:pPr>
              <w:jc w:val="both"/>
              <w:rPr>
                <w:lang w:val="ro-RO"/>
              </w:rPr>
            </w:pPr>
            <w:r w:rsidRPr="003B1452">
              <w:t>432</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1528F3D2" w14:textId="77777777" w:rsidR="004D7D57" w:rsidRPr="003B1452" w:rsidRDefault="004D7D57" w:rsidP="00A9661E">
            <w:pPr>
              <w:jc w:val="both"/>
              <w:rPr>
                <w:lang w:val="ro-RO"/>
              </w:rPr>
            </w:pPr>
            <w:r w:rsidRPr="003B1452">
              <w:t>442</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5F1E87F8" w14:textId="77777777" w:rsidR="004D7D57" w:rsidRPr="003B1452" w:rsidRDefault="004D7D57" w:rsidP="00A9661E">
            <w:pPr>
              <w:jc w:val="both"/>
              <w:rPr>
                <w:lang w:val="ro-RO"/>
              </w:rPr>
            </w:pPr>
            <w:r w:rsidRPr="003B1452">
              <w:t>453</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31531647" w14:textId="77777777" w:rsidR="004D7D57" w:rsidRPr="003B1452" w:rsidRDefault="004D7D57" w:rsidP="00A9661E">
            <w:pPr>
              <w:jc w:val="both"/>
              <w:rPr>
                <w:lang w:val="ro-RO"/>
              </w:rPr>
            </w:pPr>
            <w:r w:rsidRPr="003B1452">
              <w:t>464</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5B8A6BD2" w14:textId="77777777" w:rsidR="004D7D57" w:rsidRPr="003B1452" w:rsidRDefault="004D7D57" w:rsidP="00A9661E">
            <w:pPr>
              <w:jc w:val="both"/>
              <w:rPr>
                <w:lang w:val="ro-RO"/>
              </w:rPr>
            </w:pPr>
            <w:r w:rsidRPr="003B1452">
              <w:t>475</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685742CF" w14:textId="77777777" w:rsidR="004D7D57" w:rsidRPr="003B1452" w:rsidRDefault="004D7D57" w:rsidP="00A9661E">
            <w:pPr>
              <w:jc w:val="both"/>
              <w:rPr>
                <w:lang w:val="ro-RO"/>
              </w:rPr>
            </w:pPr>
            <w:r w:rsidRPr="003B1452">
              <w:t>487</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76AAF223" w14:textId="77777777" w:rsidR="004D7D57" w:rsidRPr="003B1452" w:rsidRDefault="004D7D57" w:rsidP="00A9661E">
            <w:pPr>
              <w:jc w:val="both"/>
              <w:rPr>
                <w:lang w:val="ro-RO"/>
              </w:rPr>
            </w:pPr>
            <w:r w:rsidRPr="003B1452">
              <w:t>499</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17181AFC" w14:textId="77777777" w:rsidR="004D7D57" w:rsidRPr="003B1452" w:rsidRDefault="004D7D57" w:rsidP="00A9661E">
            <w:pPr>
              <w:jc w:val="both"/>
              <w:rPr>
                <w:lang w:val="ro-RO"/>
              </w:rPr>
            </w:pPr>
            <w:r w:rsidRPr="003B1452">
              <w:t>511</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12CFE92D" w14:textId="77777777" w:rsidR="004D7D57" w:rsidRPr="003B1452" w:rsidRDefault="004D7D57" w:rsidP="00A9661E">
            <w:pPr>
              <w:jc w:val="both"/>
              <w:rPr>
                <w:lang w:val="ro-RO"/>
              </w:rPr>
            </w:pPr>
            <w:r w:rsidRPr="003B1452">
              <w:t>523</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4D311C98" w14:textId="77777777" w:rsidR="004D7D57" w:rsidRPr="003B1452" w:rsidRDefault="004D7D57" w:rsidP="00A9661E">
            <w:pPr>
              <w:jc w:val="both"/>
              <w:rPr>
                <w:lang w:val="ro-RO"/>
              </w:rPr>
            </w:pPr>
            <w:r w:rsidRPr="003B1452">
              <w:t>536</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7022C45D" w14:textId="77777777" w:rsidR="004D7D57" w:rsidRPr="003B1452" w:rsidRDefault="004D7D57" w:rsidP="00A9661E">
            <w:pPr>
              <w:jc w:val="both"/>
              <w:rPr>
                <w:lang w:val="ro-RO"/>
              </w:rPr>
            </w:pPr>
            <w:r w:rsidRPr="003B1452">
              <w:t>549</w:t>
            </w:r>
          </w:p>
        </w:tc>
      </w:tr>
      <w:tr w:rsidR="004D7D57" w:rsidRPr="003B1452" w14:paraId="18178C34" w14:textId="77777777" w:rsidTr="00A9661E">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3D4A57B" w14:textId="77777777" w:rsidR="004D7D57" w:rsidRPr="003B1452" w:rsidRDefault="004D7D57" w:rsidP="00A9661E">
            <w:pPr>
              <w:jc w:val="both"/>
              <w:rPr>
                <w:lang w:val="ro-RO"/>
              </w:rPr>
            </w:pPr>
            <w:r w:rsidRPr="003B1452">
              <w:t>562</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FDD5D1D" w14:textId="77777777" w:rsidR="004D7D57" w:rsidRPr="003B1452" w:rsidRDefault="004D7D57" w:rsidP="00A9661E">
            <w:pPr>
              <w:jc w:val="both"/>
              <w:rPr>
                <w:lang w:val="ro-RO"/>
              </w:rPr>
            </w:pPr>
            <w:r w:rsidRPr="003B1452">
              <w:t>576</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A4A0963" w14:textId="77777777" w:rsidR="004D7D57" w:rsidRPr="003B1452" w:rsidRDefault="004D7D57" w:rsidP="00A9661E">
            <w:pPr>
              <w:jc w:val="both"/>
              <w:rPr>
                <w:lang w:val="ro-RO"/>
              </w:rPr>
            </w:pPr>
            <w:r w:rsidRPr="003B1452">
              <w:t>590</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556EB84" w14:textId="77777777" w:rsidR="004D7D57" w:rsidRPr="003B1452" w:rsidRDefault="004D7D57" w:rsidP="00A9661E">
            <w:pPr>
              <w:jc w:val="both"/>
              <w:rPr>
                <w:lang w:val="ro-RO"/>
              </w:rPr>
            </w:pPr>
            <w:r w:rsidRPr="003B1452">
              <w:t>604</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295E48C" w14:textId="77777777" w:rsidR="004D7D57" w:rsidRPr="003B1452" w:rsidRDefault="004D7D57" w:rsidP="00A9661E">
            <w:pPr>
              <w:jc w:val="both"/>
              <w:rPr>
                <w:lang w:val="ro-RO"/>
              </w:rPr>
            </w:pPr>
            <w:r w:rsidRPr="003B1452">
              <w:t>619</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B6D8E2D" w14:textId="77777777" w:rsidR="004D7D57" w:rsidRPr="003B1452" w:rsidRDefault="004D7D57" w:rsidP="00A9661E">
            <w:pPr>
              <w:jc w:val="both"/>
              <w:rPr>
                <w:lang w:val="ro-RO"/>
              </w:rPr>
            </w:pPr>
            <w:r w:rsidRPr="003B1452">
              <w:t>634</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4F41A7B" w14:textId="77777777" w:rsidR="004D7D57" w:rsidRPr="003B1452" w:rsidRDefault="004D7D57" w:rsidP="00A9661E">
            <w:pPr>
              <w:jc w:val="both"/>
              <w:rPr>
                <w:lang w:val="ro-RO"/>
              </w:rPr>
            </w:pPr>
            <w:r w:rsidRPr="003B1452">
              <w:t>649</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3A8BB20" w14:textId="77777777" w:rsidR="004D7D57" w:rsidRPr="003B1452" w:rsidRDefault="004D7D57" w:rsidP="00A9661E">
            <w:pPr>
              <w:jc w:val="both"/>
              <w:rPr>
                <w:lang w:val="ro-RO"/>
              </w:rPr>
            </w:pPr>
            <w:r w:rsidRPr="003B1452">
              <w:t>665</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B1F7751" w14:textId="77777777" w:rsidR="004D7D57" w:rsidRPr="003B1452" w:rsidRDefault="004D7D57" w:rsidP="00A9661E">
            <w:pPr>
              <w:jc w:val="both"/>
              <w:rPr>
                <w:lang w:val="ro-RO"/>
              </w:rPr>
            </w:pPr>
            <w:r w:rsidRPr="003B1452">
              <w:t>681</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1313D36" w14:textId="77777777" w:rsidR="004D7D57" w:rsidRPr="003B1452" w:rsidRDefault="004D7D57" w:rsidP="00A9661E">
            <w:pPr>
              <w:jc w:val="both"/>
              <w:rPr>
                <w:lang w:val="ro-RO"/>
              </w:rPr>
            </w:pPr>
            <w:r w:rsidRPr="003B1452">
              <w:t>698</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90611EA" w14:textId="77777777" w:rsidR="004D7D57" w:rsidRPr="003B1452" w:rsidRDefault="004D7D57" w:rsidP="00A9661E">
            <w:pPr>
              <w:jc w:val="both"/>
              <w:rPr>
                <w:lang w:val="ro-RO"/>
              </w:rPr>
            </w:pPr>
            <w:r w:rsidRPr="003B1452">
              <w:t>715</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8EA1AEC" w14:textId="77777777" w:rsidR="004D7D57" w:rsidRPr="003B1452" w:rsidRDefault="004D7D57" w:rsidP="00A9661E">
            <w:pPr>
              <w:jc w:val="both"/>
              <w:rPr>
                <w:lang w:val="ro-RO"/>
              </w:rPr>
            </w:pPr>
            <w:r w:rsidRPr="003B1452">
              <w:t>732</w:t>
            </w:r>
          </w:p>
        </w:tc>
      </w:tr>
      <w:tr w:rsidR="004D7D57" w:rsidRPr="003B1452" w14:paraId="0F4FC0D6" w14:textId="77777777" w:rsidTr="00A9661E">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5A6A70C5" w14:textId="77777777" w:rsidR="004D7D57" w:rsidRPr="003B1452" w:rsidRDefault="004D7D57" w:rsidP="00A9661E">
            <w:pPr>
              <w:jc w:val="both"/>
              <w:rPr>
                <w:lang w:val="ro-RO"/>
              </w:rPr>
            </w:pPr>
            <w:r w:rsidRPr="003B1452">
              <w:t>750</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40751327" w14:textId="77777777" w:rsidR="004D7D57" w:rsidRPr="003B1452" w:rsidRDefault="004D7D57" w:rsidP="00A9661E">
            <w:pPr>
              <w:jc w:val="both"/>
              <w:rPr>
                <w:lang w:val="ro-RO"/>
              </w:rPr>
            </w:pPr>
            <w:r w:rsidRPr="003B1452">
              <w:t>768</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666C93FC" w14:textId="77777777" w:rsidR="004D7D57" w:rsidRPr="003B1452" w:rsidRDefault="004D7D57" w:rsidP="00A9661E">
            <w:pPr>
              <w:jc w:val="both"/>
              <w:rPr>
                <w:lang w:val="ro-RO"/>
              </w:rPr>
            </w:pPr>
            <w:r w:rsidRPr="003B1452">
              <w:t>787</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6E761C10" w14:textId="77777777" w:rsidR="004D7D57" w:rsidRPr="003B1452" w:rsidRDefault="004D7D57" w:rsidP="00A9661E">
            <w:pPr>
              <w:jc w:val="both"/>
              <w:rPr>
                <w:lang w:val="ro-RO"/>
              </w:rPr>
            </w:pPr>
            <w:r w:rsidRPr="003B1452">
              <w:t>806</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441F72C5" w14:textId="77777777" w:rsidR="004D7D57" w:rsidRPr="003B1452" w:rsidRDefault="004D7D57" w:rsidP="00A9661E">
            <w:pPr>
              <w:jc w:val="both"/>
              <w:rPr>
                <w:lang w:val="ro-RO"/>
              </w:rPr>
            </w:pPr>
            <w:r w:rsidRPr="003B1452">
              <w:t>825</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0582CB35" w14:textId="77777777" w:rsidR="004D7D57" w:rsidRPr="003B1452" w:rsidRDefault="004D7D57" w:rsidP="00A9661E">
            <w:pPr>
              <w:jc w:val="both"/>
              <w:rPr>
                <w:lang w:val="ro-RO"/>
              </w:rPr>
            </w:pPr>
            <w:r w:rsidRPr="003B1452">
              <w:t>845</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05BA695A" w14:textId="77777777" w:rsidR="004D7D57" w:rsidRPr="003B1452" w:rsidRDefault="004D7D57" w:rsidP="00A9661E">
            <w:pPr>
              <w:jc w:val="both"/>
              <w:rPr>
                <w:lang w:val="ro-RO"/>
              </w:rPr>
            </w:pPr>
            <w:r w:rsidRPr="003B1452">
              <w:t>866</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5B6864E8" w14:textId="77777777" w:rsidR="004D7D57" w:rsidRPr="003B1452" w:rsidRDefault="004D7D57" w:rsidP="00A9661E">
            <w:pPr>
              <w:jc w:val="both"/>
              <w:rPr>
                <w:lang w:val="ro-RO"/>
              </w:rPr>
            </w:pPr>
            <w:r w:rsidRPr="003B1452">
              <w:t>887</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4EF3EF7F" w14:textId="77777777" w:rsidR="004D7D57" w:rsidRPr="003B1452" w:rsidRDefault="004D7D57" w:rsidP="00A9661E">
            <w:pPr>
              <w:jc w:val="both"/>
              <w:rPr>
                <w:lang w:val="ro-RO"/>
              </w:rPr>
            </w:pPr>
            <w:r w:rsidRPr="003B1452">
              <w:t>909</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7F37C575" w14:textId="77777777" w:rsidR="004D7D57" w:rsidRPr="003B1452" w:rsidRDefault="004D7D57" w:rsidP="00A9661E">
            <w:pPr>
              <w:jc w:val="both"/>
              <w:rPr>
                <w:lang w:val="ro-RO"/>
              </w:rPr>
            </w:pPr>
            <w:r w:rsidRPr="003B1452">
              <w:t>931</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199F100B" w14:textId="77777777" w:rsidR="004D7D57" w:rsidRPr="003B1452" w:rsidRDefault="004D7D57" w:rsidP="00A9661E">
            <w:pPr>
              <w:jc w:val="both"/>
              <w:rPr>
                <w:lang w:val="ro-RO"/>
              </w:rPr>
            </w:pPr>
            <w:r w:rsidRPr="003B1452">
              <w:t>953</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06373743" w14:textId="77777777" w:rsidR="004D7D57" w:rsidRPr="003B1452" w:rsidRDefault="004D7D57" w:rsidP="00A9661E">
            <w:pPr>
              <w:jc w:val="both"/>
              <w:rPr>
                <w:lang w:val="ro-RO"/>
              </w:rPr>
            </w:pPr>
            <w:r w:rsidRPr="003B1452">
              <w:t>976</w:t>
            </w:r>
          </w:p>
        </w:tc>
      </w:tr>
    </w:tbl>
    <w:p w14:paraId="1778C26B" w14:textId="79199E3D" w:rsidR="004D7D57" w:rsidRPr="004D7D57" w:rsidRDefault="004D7D57" w:rsidP="004D7D57">
      <w:pPr>
        <w:jc w:val="both"/>
        <w:rPr>
          <w:b/>
          <w:bCs/>
        </w:rPr>
      </w:pPr>
      <w:r w:rsidRPr="004D7D57">
        <w:rPr>
          <w:b/>
          <w:bCs/>
          <w:highlight w:val="yellow"/>
        </w:rPr>
        <w:lastRenderedPageBreak/>
        <w:t>C08</w:t>
      </w:r>
    </w:p>
    <w:p w14:paraId="78BAF8C5" w14:textId="77777777" w:rsidR="004D7D57" w:rsidRPr="007B02B0" w:rsidRDefault="004D7D57" w:rsidP="004D7D57">
      <w:pPr>
        <w:rPr>
          <w:szCs w:val="24"/>
        </w:rPr>
      </w:pPr>
      <w:r w:rsidRPr="007B02B0">
        <w:rPr>
          <w:b/>
          <w:bCs/>
          <w:szCs w:val="24"/>
        </w:rPr>
        <w:t>P1.</w:t>
      </w:r>
      <w:r w:rsidRPr="007B02B0">
        <w:rPr>
          <w:szCs w:val="24"/>
        </w:rPr>
        <w:t xml:space="preserve"> </w:t>
      </w:r>
      <w:r w:rsidRPr="007B02B0">
        <w:rPr>
          <w:rStyle w:val="tlid-translation"/>
          <w:szCs w:val="24"/>
        </w:rPr>
        <w:t xml:space="preserve">În circuitul din fig. </w:t>
      </w:r>
      <w:r>
        <w:rPr>
          <w:rStyle w:val="tlid-translation"/>
          <w:szCs w:val="24"/>
        </w:rPr>
        <w:t>P1-1</w:t>
      </w:r>
      <w:r w:rsidRPr="007B02B0">
        <w:rPr>
          <w:rStyle w:val="tlid-translation"/>
          <w:szCs w:val="24"/>
        </w:rPr>
        <w:t xml:space="preserve">, </w:t>
      </w:r>
      <w:r w:rsidRPr="007B02B0">
        <w:rPr>
          <w:rStyle w:val="tlid-translation"/>
          <w:i/>
          <w:iCs/>
          <w:szCs w:val="24"/>
        </w:rPr>
        <w:t>R</w:t>
      </w:r>
      <w:r w:rsidRPr="007B02B0">
        <w:rPr>
          <w:rStyle w:val="tlid-translation"/>
          <w:szCs w:val="24"/>
          <w:vertAlign w:val="subscript"/>
        </w:rPr>
        <w:t>1</w:t>
      </w:r>
      <w:r w:rsidRPr="007B02B0">
        <w:rPr>
          <w:rStyle w:val="tlid-translation"/>
          <w:szCs w:val="24"/>
        </w:rPr>
        <w:t>=22k</w:t>
      </w:r>
      <w:r w:rsidRPr="007B02B0">
        <w:rPr>
          <w:rStyle w:val="tlid-translation"/>
          <w:szCs w:val="24"/>
        </w:rPr>
        <w:sym w:font="Symbol" w:char="F057"/>
      </w:r>
      <w:r w:rsidRPr="007B02B0">
        <w:rPr>
          <w:rStyle w:val="tlid-translation"/>
          <w:szCs w:val="24"/>
        </w:rPr>
        <w:t xml:space="preserve"> și </w:t>
      </w:r>
      <w:r w:rsidRPr="007B02B0">
        <w:rPr>
          <w:rStyle w:val="tlid-translation"/>
          <w:i/>
          <w:iCs/>
          <w:szCs w:val="24"/>
        </w:rPr>
        <w:t>R</w:t>
      </w:r>
      <w:r w:rsidRPr="007B02B0">
        <w:rPr>
          <w:rStyle w:val="tlid-translation"/>
          <w:szCs w:val="24"/>
          <w:vertAlign w:val="subscript"/>
        </w:rPr>
        <w:t>2</w:t>
      </w:r>
      <w:r w:rsidRPr="007B02B0">
        <w:rPr>
          <w:rStyle w:val="tlid-translation"/>
          <w:szCs w:val="24"/>
        </w:rPr>
        <w:t>=2,2M</w:t>
      </w:r>
      <w:r w:rsidRPr="007B02B0">
        <w:rPr>
          <w:rStyle w:val="tlid-translation"/>
          <w:szCs w:val="24"/>
        </w:rPr>
        <w:sym w:font="Symbol" w:char="F057"/>
      </w:r>
      <w:r w:rsidRPr="007B02B0">
        <w:rPr>
          <w:rStyle w:val="tlid-translation"/>
          <w:szCs w:val="24"/>
        </w:rPr>
        <w:t xml:space="preserve"> și iar AO se caracterizează prin </w:t>
      </w:r>
      <w:r w:rsidRPr="007B02B0">
        <w:rPr>
          <w:rStyle w:val="tlid-translation"/>
          <w:i/>
          <w:iCs/>
          <w:szCs w:val="24"/>
        </w:rPr>
        <w:t>I</w:t>
      </w:r>
      <w:r w:rsidRPr="007B02B0">
        <w:rPr>
          <w:rStyle w:val="tlid-translation"/>
          <w:i/>
          <w:iCs/>
          <w:szCs w:val="24"/>
          <w:vertAlign w:val="subscript"/>
        </w:rPr>
        <w:t>B</w:t>
      </w:r>
      <w:r w:rsidRPr="007B02B0">
        <w:rPr>
          <w:rStyle w:val="tlid-translation"/>
          <w:szCs w:val="24"/>
        </w:rPr>
        <w:t xml:space="preserve">=80nA și </w:t>
      </w:r>
      <w:r w:rsidRPr="007B02B0">
        <w:rPr>
          <w:rStyle w:val="tlid-translation"/>
          <w:i/>
          <w:iCs/>
          <w:szCs w:val="24"/>
        </w:rPr>
        <w:t>I</w:t>
      </w:r>
      <w:r w:rsidRPr="007B02B0">
        <w:rPr>
          <w:rStyle w:val="tlid-translation"/>
          <w:i/>
          <w:iCs/>
          <w:szCs w:val="24"/>
          <w:vertAlign w:val="subscript"/>
        </w:rPr>
        <w:t>OS</w:t>
      </w:r>
      <w:r w:rsidRPr="007B02B0">
        <w:rPr>
          <w:rStyle w:val="tlid-translation"/>
          <w:szCs w:val="24"/>
        </w:rPr>
        <w:t xml:space="preserve">=20nA. (a) Calculați </w:t>
      </w:r>
      <w:r w:rsidRPr="007B02B0">
        <w:rPr>
          <w:rStyle w:val="tlid-translation"/>
          <w:i/>
          <w:iCs/>
          <w:szCs w:val="24"/>
        </w:rPr>
        <w:t>E</w:t>
      </w:r>
      <w:r w:rsidRPr="007B02B0">
        <w:rPr>
          <w:rStyle w:val="tlid-translation"/>
          <w:i/>
          <w:iCs/>
          <w:szCs w:val="24"/>
          <w:vertAlign w:val="subscript"/>
        </w:rPr>
        <w:t>O</w:t>
      </w:r>
      <w:r w:rsidRPr="007B02B0">
        <w:rPr>
          <w:rStyle w:val="tlid-translation"/>
          <w:szCs w:val="24"/>
        </w:rPr>
        <w:t xml:space="preserve"> pentru cazul </w:t>
      </w:r>
      <w:r w:rsidRPr="007B02B0">
        <w:rPr>
          <w:rStyle w:val="tlid-translation"/>
          <w:i/>
          <w:iCs/>
          <w:szCs w:val="24"/>
        </w:rPr>
        <w:t>R</w:t>
      </w:r>
      <w:r w:rsidRPr="007B02B0">
        <w:rPr>
          <w:rStyle w:val="tlid-translation"/>
          <w:i/>
          <w:iCs/>
          <w:szCs w:val="24"/>
          <w:vertAlign w:val="subscript"/>
        </w:rPr>
        <w:t>p</w:t>
      </w:r>
      <w:r w:rsidRPr="007B02B0">
        <w:rPr>
          <w:rStyle w:val="tlid-translation"/>
          <w:szCs w:val="24"/>
        </w:rPr>
        <w:t xml:space="preserve">=0. (b) Repetați pentru </w:t>
      </w:r>
      <w:r w:rsidRPr="007B02B0">
        <w:rPr>
          <w:rStyle w:val="tlid-translation"/>
          <w:i/>
          <w:iCs/>
          <w:szCs w:val="24"/>
        </w:rPr>
        <w:t>R</w:t>
      </w:r>
      <w:r w:rsidRPr="007B02B0">
        <w:rPr>
          <w:rStyle w:val="tlid-translation"/>
          <w:i/>
          <w:iCs/>
          <w:szCs w:val="24"/>
          <w:vertAlign w:val="subscript"/>
        </w:rPr>
        <w:t>p</w:t>
      </w:r>
      <w:r w:rsidRPr="007B02B0">
        <w:rPr>
          <w:rStyle w:val="tlid-translation"/>
          <w:szCs w:val="24"/>
        </w:rPr>
        <w:t>=</w:t>
      </w:r>
      <w:r w:rsidRPr="007B02B0">
        <w:rPr>
          <w:rStyle w:val="tlid-translation"/>
          <w:i/>
          <w:iCs/>
          <w:szCs w:val="24"/>
        </w:rPr>
        <w:t>R</w:t>
      </w:r>
      <w:r w:rsidRPr="007B02B0">
        <w:rPr>
          <w:rStyle w:val="tlid-translation"/>
          <w:szCs w:val="24"/>
          <w:vertAlign w:val="subscript"/>
        </w:rPr>
        <w:t>1</w:t>
      </w:r>
      <w:r w:rsidRPr="007B02B0">
        <w:rPr>
          <w:rStyle w:val="tlid-translation"/>
          <w:szCs w:val="24"/>
        </w:rPr>
        <w:t>||</w:t>
      </w:r>
      <w:r w:rsidRPr="007B02B0">
        <w:rPr>
          <w:rStyle w:val="tlid-translation"/>
          <w:i/>
          <w:iCs/>
          <w:szCs w:val="24"/>
        </w:rPr>
        <w:t>R</w:t>
      </w:r>
      <w:r w:rsidRPr="007B02B0">
        <w:rPr>
          <w:rStyle w:val="tlid-translation"/>
          <w:szCs w:val="24"/>
          <w:vertAlign w:val="subscript"/>
        </w:rPr>
        <w:t>2</w:t>
      </w:r>
      <w:r w:rsidRPr="007B02B0">
        <w:rPr>
          <w:rStyle w:val="tlid-translation"/>
          <w:szCs w:val="24"/>
        </w:rPr>
        <w:t xml:space="preserve">. (c) Repetați (b), dar cu toate rezistențele reduse simultan cu un factor de 10. (d) Repetați (c), dar cu AO înlocuit cu un altul care are </w:t>
      </w:r>
      <w:r w:rsidRPr="007B02B0">
        <w:rPr>
          <w:rStyle w:val="tlid-translation"/>
          <w:i/>
          <w:iCs/>
          <w:szCs w:val="24"/>
        </w:rPr>
        <w:t>I</w:t>
      </w:r>
      <w:r w:rsidRPr="007B02B0">
        <w:rPr>
          <w:rStyle w:val="tlid-translation"/>
          <w:i/>
          <w:iCs/>
          <w:szCs w:val="24"/>
          <w:vertAlign w:val="subscript"/>
        </w:rPr>
        <w:t>OS</w:t>
      </w:r>
      <w:r w:rsidRPr="007B02B0">
        <w:rPr>
          <w:rStyle w:val="tlid-translation"/>
          <w:szCs w:val="24"/>
        </w:rPr>
        <w:t>=3nA. Comentați rezultatele.</w:t>
      </w:r>
    </w:p>
    <w:p w14:paraId="37E68651" w14:textId="77777777" w:rsidR="004D7D57" w:rsidRDefault="004D7D57" w:rsidP="004D7D57"/>
    <w:p w14:paraId="21BBA8DF" w14:textId="77777777" w:rsidR="004D7D57" w:rsidRDefault="004D7D57" w:rsidP="004D7D57">
      <w:pPr>
        <w:jc w:val="center"/>
      </w:pPr>
      <w:r w:rsidRPr="007B02B0">
        <w:rPr>
          <w:noProof/>
        </w:rPr>
        <w:drawing>
          <wp:inline distT="0" distB="0" distL="0" distR="0" wp14:anchorId="0EE60488" wp14:editId="29489E8A">
            <wp:extent cx="1594800" cy="1472400"/>
            <wp:effectExtent l="0" t="0" r="5715" b="0"/>
            <wp:docPr id="20" name="Picture 6">
              <a:extLst xmlns:a="http://schemas.openxmlformats.org/drawingml/2006/main">
                <a:ext uri="{FF2B5EF4-FFF2-40B4-BE49-F238E27FC236}">
                  <a16:creationId xmlns:a16="http://schemas.microsoft.com/office/drawing/2014/main" id="{977A1726-EE61-4EF8-A875-222A05A31E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77A1726-EE61-4EF8-A875-222A05A31E3D}"/>
                        </a:ext>
                      </a:extLst>
                    </pic:cNvPr>
                    <pic:cNvPicPr>
                      <a:picLocks noChangeAspect="1"/>
                    </pic:cNvPicPr>
                  </pic:nvPicPr>
                  <pic:blipFill>
                    <a:blip r:embed="rId201"/>
                    <a:stretch>
                      <a:fillRect/>
                    </a:stretch>
                  </pic:blipFill>
                  <pic:spPr>
                    <a:xfrm>
                      <a:off x="0" y="0"/>
                      <a:ext cx="1594800" cy="1472400"/>
                    </a:xfrm>
                    <a:prstGeom prst="rect">
                      <a:avLst/>
                    </a:prstGeom>
                  </pic:spPr>
                </pic:pic>
              </a:graphicData>
            </a:graphic>
          </wp:inline>
        </w:drawing>
      </w:r>
    </w:p>
    <w:p w14:paraId="374A2584" w14:textId="77777777" w:rsidR="004D7D57" w:rsidRPr="007B02B0" w:rsidRDefault="004D7D57" w:rsidP="004D7D57">
      <w:pPr>
        <w:jc w:val="center"/>
        <w:rPr>
          <w:b/>
          <w:bCs/>
          <w:sz w:val="20"/>
          <w:szCs w:val="18"/>
        </w:rPr>
      </w:pPr>
      <w:r w:rsidRPr="007B02B0">
        <w:rPr>
          <w:b/>
          <w:bCs/>
          <w:sz w:val="20"/>
          <w:szCs w:val="18"/>
        </w:rPr>
        <w:t>Fig. P1-1.</w:t>
      </w:r>
    </w:p>
    <w:p w14:paraId="328DFCC4" w14:textId="77777777" w:rsidR="004D7D57" w:rsidRPr="007B02B0" w:rsidRDefault="004D7D57" w:rsidP="004D7D57">
      <w:pPr>
        <w:rPr>
          <w:b/>
          <w:bCs/>
        </w:rPr>
      </w:pPr>
      <w:r>
        <w:rPr>
          <w:b/>
          <w:bCs/>
        </w:rPr>
        <w:t>Rezolvare:</w:t>
      </w:r>
    </w:p>
    <w:p w14:paraId="0C26AD71" w14:textId="77777777" w:rsidR="004D7D57" w:rsidRDefault="004D7D57" w:rsidP="004D7D57">
      <w:r>
        <w:t xml:space="preserve">(a) </w:t>
      </w:r>
      <w:r w:rsidRPr="007B02B0">
        <w:t>Câștigul de zgomot de curent continuu este</w:t>
      </w:r>
    </w:p>
    <w:p w14:paraId="42D89168" w14:textId="77777777" w:rsidR="004D7D57" w:rsidRPr="007B02B0" w:rsidRDefault="004D7D57" w:rsidP="004D7D57">
      <m:oMathPara>
        <m:oMathParaPr>
          <m:jc m:val="left"/>
        </m:oMathParaPr>
        <m:oMath>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=1+</m:t>
          </m:r>
          <m:f>
            <m:fPr>
              <m:ctrlPr>
                <w:rPr>
                  <w:rFonts w:ascii="Cambria Math" w:hAnsi="Cambria Math"/>
                  <w:i/>
                </w:rPr>
              </m:ctrlPr>
            </m:fPr>
            <m:num>
              <m:r>
                <w:rPr>
                  <w:rFonts w:ascii="Cambria Math" w:hAnsi="Cambria Math"/>
                </w:rPr>
                <m:t>2,2M</m:t>
              </m:r>
            </m:num>
            <m:den>
              <m:r>
                <w:rPr>
                  <w:rFonts w:ascii="Cambria Math" w:hAnsi="Cambria Math"/>
                </w:rPr>
                <m:t>22k</m:t>
              </m:r>
            </m:den>
          </m:f>
          <m:r>
            <w:rPr>
              <w:rFonts w:ascii="Cambria Math" w:hAnsi="Cambria Math"/>
            </w:rPr>
            <m:t>=101</m:t>
          </m:r>
        </m:oMath>
      </m:oMathPara>
    </w:p>
    <w:p w14:paraId="094F15F5" w14:textId="77777777" w:rsidR="004D7D57" w:rsidRPr="007B02B0" w:rsidRDefault="004D7D57" w:rsidP="004D7D57">
      <m:oMathPara>
        <m:oMathParaPr>
          <m:jc m:val="left"/>
        </m:oMathParaPr>
        <m:oMath>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O</m:t>
              </m:r>
            </m:sub>
          </m:sSub>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1+</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2</m:t>
                      </m:r>
                    </m:sub>
                  </m:sSub>
                </m:num>
                <m:den>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1</m:t>
                      </m:r>
                    </m:sub>
                  </m:sSub>
                </m:den>
              </m:f>
            </m:e>
          </m:d>
          <m:d>
            <m:dPr>
              <m:begChr m:val="["/>
              <m:endChr m:val="]"/>
              <m:ctrlPr>
                <w:rPr>
                  <w:rFonts w:ascii="Cambria Math" w:eastAsiaTheme="minorEastAsia" w:hAnsi="Cambria Math"/>
                </w:rPr>
              </m:ctrlPr>
            </m:dPr>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2</m:t>
                      </m:r>
                    </m:sub>
                  </m:sSub>
                </m:e>
              </m:d>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N</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P</m:t>
                  </m:r>
                </m:sub>
              </m:sSub>
            </m:e>
          </m:d>
        </m:oMath>
      </m:oMathPara>
    </w:p>
    <w:p w14:paraId="3A09FCF2" w14:textId="77777777" w:rsidR="004D7D57" w:rsidRPr="007B02B0" w:rsidRDefault="004D7D57" w:rsidP="004D7D57">
      <w:r>
        <w:t xml:space="preserve">dar </w:t>
      </w:r>
      <w:r>
        <w:rPr>
          <w:i/>
          <w:iCs/>
        </w:rPr>
        <w:t>R</w:t>
      </w:r>
      <w:r>
        <w:rPr>
          <w:i/>
          <w:iCs/>
          <w:vertAlign w:val="subscript"/>
        </w:rPr>
        <w:t>p</w:t>
      </w:r>
      <w:r>
        <w:t xml:space="preserve"> = 0 și obținem</w:t>
      </w:r>
    </w:p>
    <w:p w14:paraId="2C399872" w14:textId="77777777" w:rsidR="004D7D57" w:rsidRPr="007B02B0" w:rsidRDefault="004D7D57" w:rsidP="004D7D57">
      <m:oMathPara>
        <m:oMathParaPr>
          <m:jc m:val="left"/>
        </m:oMathParaPr>
        <m:oMath>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O</m:t>
              </m:r>
            </m:sub>
          </m:sSub>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1+</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2</m:t>
                      </m:r>
                    </m:sub>
                  </m:sSub>
                </m:num>
                <m:den>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1</m:t>
                      </m:r>
                    </m:sub>
                  </m:sSub>
                </m:den>
              </m:f>
            </m:e>
          </m:d>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2</m:t>
                  </m:r>
                </m:sub>
              </m:sSub>
            </m:e>
          </m:d>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N</m:t>
              </m:r>
            </m:sub>
          </m:sSub>
        </m:oMath>
      </m:oMathPara>
    </w:p>
    <w:p w14:paraId="389A20A9" w14:textId="77777777" w:rsidR="004D7D57" w:rsidRDefault="004D7D57" w:rsidP="004D7D57">
      <w:r>
        <w:t xml:space="preserve">unde </w:t>
      </w:r>
      <m:oMath>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22k×2200k</m:t>
            </m:r>
          </m:num>
          <m:den>
            <m:r>
              <w:rPr>
                <w:rFonts w:ascii="Cambria Math" w:eastAsiaTheme="minorEastAsia" w:hAnsi="Cambria Math"/>
              </w:rPr>
              <m:t>2222k</m:t>
            </m:r>
          </m:den>
        </m:f>
        <m:r>
          <w:rPr>
            <w:rFonts w:ascii="Cambria Math" w:eastAsiaTheme="minorEastAsia" w:hAnsi="Cambria Math"/>
          </w:rPr>
          <m:t>=21,78k</m:t>
        </m:r>
      </m:oMath>
      <w:r>
        <w:t xml:space="preserve"> iar</w:t>
      </w:r>
    </w:p>
    <w:p w14:paraId="0BE3C5AB" w14:textId="77777777" w:rsidR="004D7D57" w:rsidRPr="002F78DF" w:rsidRDefault="004D7D57" w:rsidP="004D7D57">
      <m:oMathPara>
        <m:oMathParaPr>
          <m:jc m:val="left"/>
        </m:oMathParaPr>
        <m:oMath>
          <m:sSub>
            <m:sSubPr>
              <m:ctrlPr>
                <w:rPr>
                  <w:rFonts w:ascii="Cambria Math" w:hAnsi="Cambria Math"/>
                  <w:i/>
                  <w:iCs/>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B</m:t>
              </m:r>
            </m:sub>
          </m:sSub>
          <m:r>
            <w:rPr>
              <w:rFonts w:ascii="Cambria Math" w:hAnsi="Cambria Math"/>
            </w:rPr>
            <m:t>-</m:t>
          </m:r>
          <m:f>
            <m:fPr>
              <m:type m:val="lin"/>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OS</m:t>
                  </m:r>
                </m:sub>
              </m:sSub>
            </m:num>
            <m:den>
              <m:r>
                <w:rPr>
                  <w:rFonts w:ascii="Cambria Math" w:hAnsi="Cambria Math"/>
                </w:rPr>
                <m:t>2</m:t>
              </m:r>
            </m:den>
          </m:f>
          <m:r>
            <w:rPr>
              <w:rFonts w:ascii="Cambria Math" w:hAnsi="Cambria Math"/>
            </w:rPr>
            <m:t>=80nA-10nA=70nA</m:t>
          </m:r>
        </m:oMath>
      </m:oMathPara>
    </w:p>
    <w:p w14:paraId="3C22F588" w14:textId="77777777" w:rsidR="004D7D57" w:rsidRPr="002F78DF" w:rsidRDefault="004D7D57" w:rsidP="004D7D57">
      <m:oMathPara>
        <m:oMathParaPr>
          <m:jc m:val="left"/>
        </m:oMathParaPr>
        <m:oMath>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O</m:t>
              </m:r>
            </m:sub>
          </m:sSub>
          <m:r>
            <m:rPr>
              <m:sty m:val="p"/>
            </m:rPr>
            <w:rPr>
              <w:rFonts w:ascii="Cambria Math" w:eastAsiaTheme="minorEastAsia" w:hAnsi="Cambria Math"/>
            </w:rPr>
            <m:t>=101×21,78×</m:t>
          </m:r>
          <m:sSup>
            <m:sSupPr>
              <m:ctrlPr>
                <w:rPr>
                  <w:rFonts w:ascii="Cambria Math" w:eastAsiaTheme="minorEastAsia" w:hAnsi="Cambria Math"/>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×70×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=154mV</m:t>
          </m:r>
        </m:oMath>
      </m:oMathPara>
    </w:p>
    <w:p w14:paraId="24323607" w14:textId="77777777" w:rsidR="004D7D57" w:rsidRDefault="004D7D57" w:rsidP="004D7D57"/>
    <w:p w14:paraId="354F794B" w14:textId="77777777" w:rsidR="004D7D57" w:rsidRDefault="004D7D57" w:rsidP="004D7D57">
      <w:r>
        <w:t xml:space="preserve">(b) </w:t>
      </w:r>
      <m:oMath>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22k×2200k</m:t>
            </m:r>
          </m:num>
          <m:den>
            <m:r>
              <w:rPr>
                <w:rFonts w:ascii="Cambria Math" w:eastAsiaTheme="minorEastAsia" w:hAnsi="Cambria Math"/>
              </w:rPr>
              <m:t>2222k</m:t>
            </m:r>
          </m:den>
        </m:f>
        <m:r>
          <w:rPr>
            <w:rFonts w:ascii="Cambria Math" w:eastAsiaTheme="minorEastAsia" w:hAnsi="Cambria Math"/>
          </w:rPr>
          <m:t>=21,78k≅22k</m:t>
        </m:r>
        <m:r>
          <m:rPr>
            <m:sty m:val="p"/>
          </m:rPr>
          <w:rPr>
            <w:rFonts w:ascii="Cambria Math" w:eastAsiaTheme="minorEastAsia" w:hAnsi="Cambria Math"/>
          </w:rPr>
          <m:t>Ω</m:t>
        </m:r>
      </m:oMath>
    </w:p>
    <w:p w14:paraId="44ED086A" w14:textId="77777777" w:rsidR="004D7D57" w:rsidRPr="002F78DF" w:rsidRDefault="004D7D57" w:rsidP="004D7D57">
      <m:oMathPara>
        <m:oMathParaPr>
          <m:jc m:val="left"/>
        </m:oMathParaPr>
        <m:oMath>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O</m:t>
              </m:r>
            </m:sub>
          </m:sSub>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1+</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2</m:t>
                      </m:r>
                    </m:sub>
                  </m:sSub>
                </m:num>
                <m:den>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1</m:t>
                      </m:r>
                    </m:sub>
                  </m:sSub>
                </m:den>
              </m:f>
            </m:e>
          </m:d>
          <m:d>
            <m:dPr>
              <m:begChr m:val="["/>
              <m:endChr m:val="]"/>
              <m:ctrlPr>
                <w:rPr>
                  <w:rFonts w:ascii="Cambria Math" w:eastAsiaTheme="minorEastAsia" w:hAnsi="Cambria Math"/>
                </w:rPr>
              </m:ctrlPr>
            </m:dPr>
            <m:e>
              <m:r>
                <m:rPr>
                  <m:sty m:val="p"/>
                </m:rPr>
                <w:rPr>
                  <w:rFonts w:ascii="Cambria Math" w:eastAsiaTheme="minorEastAsia" w:hAnsi="Cambria Math"/>
                </w:rPr>
                <m:t>-</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2</m:t>
                      </m:r>
                    </m:sub>
                  </m:sSub>
                </m:e>
              </m:d>
            </m:e>
          </m:d>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OS</m:t>
              </m:r>
            </m:sub>
          </m:sSub>
          <m:r>
            <w:rPr>
              <w:rFonts w:ascii="Cambria Math" w:eastAsiaTheme="minorEastAsia" w:hAnsi="Cambria Math"/>
            </w:rPr>
            <m:t>=101×22×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±20×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e>
          </m:d>
          <m:r>
            <w:rPr>
              <w:rFonts w:ascii="Cambria Math" w:eastAsiaTheme="minorEastAsia" w:hAnsi="Cambria Math"/>
            </w:rPr>
            <m:t>=44mV</m:t>
          </m:r>
        </m:oMath>
      </m:oMathPara>
    </w:p>
    <w:p w14:paraId="5468A000" w14:textId="77777777" w:rsidR="004D7D57" w:rsidRDefault="004D7D57" w:rsidP="004D7D57"/>
    <w:p w14:paraId="4CCF0381" w14:textId="77777777" w:rsidR="004D7D57" w:rsidRDefault="004D7D57" w:rsidP="004D7D57">
      <w:r>
        <w:t xml:space="preserve">(c)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=2,2k</m:t>
        </m:r>
        <m:r>
          <m:rPr>
            <m:sty m:val="p"/>
          </m:rPr>
          <w:rPr>
            <w:rFonts w:ascii="Cambria Math" w:eastAsiaTheme="minorEastAsia"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=220k</m:t>
        </m:r>
        <m:r>
          <m:rPr>
            <m:sty m:val="p"/>
          </m:rPr>
          <w:rPr>
            <w:rFonts w:ascii="Cambria Math" w:eastAsiaTheme="minorEastAsia" w:hAnsi="Cambria Math"/>
          </w:rPr>
          <m:t>Ω ⇒</m:t>
        </m:r>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2</m:t>
            </m:r>
          </m:sub>
        </m:sSub>
        <m:r>
          <w:rPr>
            <w:rFonts w:ascii="Cambria Math" w:eastAsiaTheme="minorEastAsia" w:hAnsi="Cambria Math"/>
          </w:rPr>
          <m:t>≅2,18k</m:t>
        </m:r>
        <m:r>
          <m:rPr>
            <m:sty m:val="p"/>
          </m:rPr>
          <w:rPr>
            <w:rFonts w:ascii="Cambria Math" w:eastAsiaTheme="minorEastAsia" w:hAnsi="Cambria Math"/>
          </w:rPr>
          <m:t>Ω</m:t>
        </m:r>
      </m:oMath>
    </w:p>
    <w:p w14:paraId="3CC64E18" w14:textId="77777777" w:rsidR="004D7D57" w:rsidRPr="00191DEE" w:rsidRDefault="004D7D57" w:rsidP="004D7D57">
      <m:oMathPara>
        <m:oMathParaPr>
          <m:jc m:val="left"/>
        </m:oMathParaPr>
        <m:oMath>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O</m:t>
              </m:r>
            </m:sub>
          </m:sSub>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1+</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2</m:t>
                      </m:r>
                    </m:sub>
                  </m:sSub>
                </m:num>
                <m:den>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1</m:t>
                      </m:r>
                    </m:sub>
                  </m:sSub>
                </m:den>
              </m:f>
            </m:e>
          </m:d>
          <m:d>
            <m:dPr>
              <m:begChr m:val="["/>
              <m:endChr m:val="]"/>
              <m:ctrlPr>
                <w:rPr>
                  <w:rFonts w:ascii="Cambria Math" w:eastAsiaTheme="minorEastAsia" w:hAnsi="Cambria Math"/>
                </w:rPr>
              </m:ctrlPr>
            </m:dPr>
            <m:e>
              <m:r>
                <m:rPr>
                  <m:sty m:val="p"/>
                </m:rPr>
                <w:rPr>
                  <w:rFonts w:ascii="Cambria Math" w:eastAsiaTheme="minorEastAsia" w:hAnsi="Cambria Math"/>
                </w:rPr>
                <m:t>-</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2</m:t>
                      </m:r>
                    </m:sub>
                  </m:sSub>
                </m:e>
              </m:d>
            </m:e>
          </m:d>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OS</m:t>
              </m:r>
            </m:sub>
          </m:sSub>
          <m:r>
            <w:rPr>
              <w:rFonts w:ascii="Cambria Math" w:eastAsiaTheme="minorEastAsia" w:hAnsi="Cambria Math"/>
            </w:rPr>
            <m:t>=101×2,18×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±20×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e>
          </m:d>
          <m:r>
            <w:rPr>
              <w:rFonts w:ascii="Cambria Math" w:eastAsiaTheme="minorEastAsia" w:hAnsi="Cambria Math"/>
            </w:rPr>
            <m:t>=4,4mV</m:t>
          </m:r>
        </m:oMath>
      </m:oMathPara>
    </w:p>
    <w:p w14:paraId="1EAECD95" w14:textId="77777777" w:rsidR="004D7D57" w:rsidRDefault="004D7D57" w:rsidP="004D7D57"/>
    <w:p w14:paraId="33117EF5" w14:textId="77777777" w:rsidR="004D7D57" w:rsidRDefault="004D7D57" w:rsidP="004D7D57">
      <w:r>
        <w:t xml:space="preserve">(d) </w:t>
      </w:r>
      <m:oMath>
        <m:sSub>
          <m:sSubPr>
            <m:ctrlPr>
              <w:rPr>
                <w:rFonts w:ascii="Cambria Math" w:hAnsi="Cambria Math"/>
                <w:i/>
              </w:rPr>
            </m:ctrlPr>
          </m:sSubPr>
          <m:e>
            <m:r>
              <w:rPr>
                <w:rFonts w:ascii="Cambria Math" w:hAnsi="Cambria Math"/>
              </w:rPr>
              <m:t>I</m:t>
            </m:r>
          </m:e>
          <m:sub>
            <m:r>
              <w:rPr>
                <w:rFonts w:ascii="Cambria Math" w:hAnsi="Cambria Math"/>
              </w:rPr>
              <m:t>OS</m:t>
            </m:r>
          </m:sub>
        </m:sSub>
        <m:r>
          <w:rPr>
            <w:rFonts w:ascii="Cambria Math" w:hAnsi="Cambria Math"/>
          </w:rPr>
          <m:t>=3nA</m:t>
        </m:r>
      </m:oMath>
    </w:p>
    <w:p w14:paraId="41404ED3" w14:textId="77777777" w:rsidR="004D7D57" w:rsidRPr="005E1EB0" w:rsidRDefault="004D7D57" w:rsidP="004D7D57">
      <m:oMathPara>
        <m:oMathParaPr>
          <m:jc m:val="left"/>
        </m:oMathParaPr>
        <m:oMath>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O</m:t>
              </m:r>
            </m:sub>
          </m:sSub>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1+</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2</m:t>
                      </m:r>
                    </m:sub>
                  </m:sSub>
                </m:num>
                <m:den>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1</m:t>
                      </m:r>
                    </m:sub>
                  </m:sSub>
                </m:den>
              </m:f>
            </m:e>
          </m:d>
          <m:d>
            <m:dPr>
              <m:begChr m:val="["/>
              <m:endChr m:val="]"/>
              <m:ctrlPr>
                <w:rPr>
                  <w:rFonts w:ascii="Cambria Math" w:eastAsiaTheme="minorEastAsia" w:hAnsi="Cambria Math"/>
                </w:rPr>
              </m:ctrlPr>
            </m:dPr>
            <m:e>
              <m:r>
                <m:rPr>
                  <m:sty m:val="p"/>
                </m:rPr>
                <w:rPr>
                  <w:rFonts w:ascii="Cambria Math" w:eastAsiaTheme="minorEastAsia" w:hAnsi="Cambria Math"/>
                </w:rPr>
                <m:t>-</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2</m:t>
                      </m:r>
                    </m:sub>
                  </m:sSub>
                </m:e>
              </m:d>
            </m:e>
          </m:d>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OS</m:t>
              </m:r>
            </m:sub>
          </m:sSub>
          <m:r>
            <w:rPr>
              <w:rFonts w:ascii="Cambria Math" w:eastAsiaTheme="minorEastAsia" w:hAnsi="Cambria Math"/>
            </w:rPr>
            <m:t>=101×2,18×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e>
          </m:d>
          <m:r>
            <w:rPr>
              <w:rFonts w:ascii="Cambria Math" w:eastAsiaTheme="minorEastAsia" w:hAnsi="Cambria Math"/>
            </w:rPr>
            <m:t>=0,66mV</m:t>
          </m:r>
        </m:oMath>
      </m:oMathPara>
    </w:p>
    <w:p w14:paraId="5B1CDBFA" w14:textId="77777777" w:rsidR="004D7D57" w:rsidRPr="005E1EB0" w:rsidRDefault="004D7D57" w:rsidP="004D7D57">
      <w:pPr>
        <w:jc w:val="both"/>
      </w:pPr>
      <w:r w:rsidRPr="005E1EB0">
        <w:t xml:space="preserve">Rezumând, cu </w:t>
      </w:r>
      <w:r w:rsidRPr="005E1EB0">
        <w:rPr>
          <w:i/>
          <w:iCs/>
        </w:rPr>
        <w:t>R</w:t>
      </w:r>
      <w:r w:rsidRPr="005E1EB0">
        <w:rPr>
          <w:i/>
          <w:iCs/>
          <w:vertAlign w:val="subscript"/>
        </w:rPr>
        <w:t>p</w:t>
      </w:r>
      <w:r w:rsidRPr="005E1EB0">
        <w:t xml:space="preserve"> conectat, </w:t>
      </w:r>
      <w:r w:rsidRPr="005E1EB0">
        <w:rPr>
          <w:i/>
          <w:iCs/>
        </w:rPr>
        <w:t>E</w:t>
      </w:r>
      <w:r w:rsidRPr="005E1EB0">
        <w:rPr>
          <w:i/>
          <w:iCs/>
          <w:vertAlign w:val="subscript"/>
        </w:rPr>
        <w:t>O</w:t>
      </w:r>
      <w:r w:rsidRPr="005E1EB0">
        <w:t xml:space="preserve"> este redus de </w:t>
      </w:r>
      <w:r>
        <w:t>154mV/44mV=</w:t>
      </w:r>
      <w:r w:rsidRPr="005E1EB0">
        <w:t xml:space="preserve"> </w:t>
      </w:r>
      <w:r>
        <w:t xml:space="preserve">3,5 </w:t>
      </w:r>
      <w:r w:rsidRPr="005E1EB0">
        <w:t xml:space="preserve">ori; scalarea rezistențelor reduce </w:t>
      </w:r>
      <w:r w:rsidRPr="005E1EB0">
        <w:rPr>
          <w:i/>
          <w:iCs/>
        </w:rPr>
        <w:t>E</w:t>
      </w:r>
      <w:r w:rsidRPr="005E1EB0">
        <w:rPr>
          <w:i/>
          <w:iCs/>
          <w:vertAlign w:val="subscript"/>
        </w:rPr>
        <w:t>O</w:t>
      </w:r>
      <w:r w:rsidRPr="005E1EB0">
        <w:t xml:space="preserve"> cu un factor suplimentar de 10; în sfârșit, prin utilizarea unui AO mai bun</w:t>
      </w:r>
      <w:r>
        <w:t xml:space="preserve"> care are </w:t>
      </w:r>
      <w:r w:rsidRPr="005E1EB0">
        <w:rPr>
          <w:i/>
          <w:iCs/>
        </w:rPr>
        <w:t>I</w:t>
      </w:r>
      <w:r w:rsidRPr="005E1EB0">
        <w:rPr>
          <w:i/>
          <w:iCs/>
          <w:vertAlign w:val="subscript"/>
        </w:rPr>
        <w:t>OS</w:t>
      </w:r>
      <w:r w:rsidRPr="005E1EB0">
        <w:t xml:space="preserve"> de aproximativ 6 ori mai mic, </w:t>
      </w:r>
      <w:r w:rsidRPr="005E1EB0">
        <w:rPr>
          <w:i/>
          <w:iCs/>
        </w:rPr>
        <w:t>E</w:t>
      </w:r>
      <w:r w:rsidRPr="005E1EB0">
        <w:rPr>
          <w:i/>
          <w:iCs/>
          <w:vertAlign w:val="subscript"/>
        </w:rPr>
        <w:t>O</w:t>
      </w:r>
      <w:r w:rsidRPr="005E1EB0">
        <w:t xml:space="preserve"> se reduce cu încă un factor de 6.</w:t>
      </w:r>
    </w:p>
    <w:p w14:paraId="7D2FF22A" w14:textId="77777777" w:rsidR="004D7D57" w:rsidRDefault="004D7D57" w:rsidP="004D7D57"/>
    <w:p w14:paraId="336A2820" w14:textId="77777777" w:rsidR="004D7D57" w:rsidRPr="00395AA4" w:rsidRDefault="004D7D57" w:rsidP="004D7D57">
      <w:r>
        <w:rPr>
          <w:b/>
          <w:bCs/>
        </w:rPr>
        <w:t>P2.</w:t>
      </w:r>
      <w:r>
        <w:t xml:space="preserve"> Estimați eroarea la ieșirea unui circuit ca cel din fig. P2-1, realizat cu un AO de tipul 741C care are </w:t>
      </w:r>
      <w:r w:rsidRPr="00395AA4">
        <w:rPr>
          <w:i/>
          <w:iCs/>
        </w:rPr>
        <w:t>V</w:t>
      </w:r>
      <w:r w:rsidRPr="00395AA4">
        <w:rPr>
          <w:i/>
          <w:iCs/>
          <w:vertAlign w:val="subscript"/>
        </w:rPr>
        <w:t>OS</w:t>
      </w:r>
      <w:r w:rsidRPr="00C30C82">
        <w:t>=±2mV tipic și ±6</w:t>
      </w:r>
      <w:r>
        <w:t xml:space="preserve">mV maxim, dacă (a) </w:t>
      </w:r>
      <w:r w:rsidRPr="00395AA4">
        <w:rPr>
          <w:i/>
          <w:iCs/>
        </w:rPr>
        <w:t>R</w:t>
      </w:r>
      <w:r>
        <w:rPr>
          <w:vertAlign w:val="subscript"/>
        </w:rPr>
        <w:t>1</w:t>
      </w:r>
      <w:r>
        <w:t>=</w:t>
      </w:r>
      <w:r w:rsidRPr="00395AA4">
        <w:rPr>
          <w:i/>
          <w:iCs/>
        </w:rPr>
        <w:t>R</w:t>
      </w:r>
      <w:r>
        <w:rPr>
          <w:vertAlign w:val="subscript"/>
        </w:rPr>
        <w:t>2</w:t>
      </w:r>
      <w:r>
        <w:t xml:space="preserve"> și (b) dacă </w:t>
      </w:r>
      <w:r w:rsidRPr="00A14E41">
        <w:rPr>
          <w:rStyle w:val="tlid-translation"/>
          <w:i/>
          <w:iCs/>
        </w:rPr>
        <w:t>R</w:t>
      </w:r>
      <w:r w:rsidRPr="00A14E41">
        <w:rPr>
          <w:rStyle w:val="tlid-translation"/>
          <w:vertAlign w:val="subscript"/>
        </w:rPr>
        <w:t>2</w:t>
      </w:r>
      <w:r>
        <w:rPr>
          <w:rStyle w:val="tlid-translation"/>
        </w:rPr>
        <w:t>=10</w:t>
      </w:r>
      <w:r w:rsidRPr="00A14E41">
        <w:rPr>
          <w:rStyle w:val="tlid-translation"/>
          <w:vertAlign w:val="superscript"/>
        </w:rPr>
        <w:t>3</w:t>
      </w:r>
      <w:r w:rsidRPr="00A14E41">
        <w:rPr>
          <w:rStyle w:val="tlid-translation"/>
          <w:i/>
          <w:iCs/>
        </w:rPr>
        <w:t>R</w:t>
      </w:r>
      <w:r w:rsidRPr="00A14E41">
        <w:rPr>
          <w:rStyle w:val="tlid-translation"/>
          <w:vertAlign w:val="subscript"/>
        </w:rPr>
        <w:t>1</w:t>
      </w:r>
      <w:r>
        <w:rPr>
          <w:rStyle w:val="tlid-translation"/>
        </w:rPr>
        <w:t>.</w:t>
      </w:r>
    </w:p>
    <w:p w14:paraId="0A9218A3" w14:textId="77777777" w:rsidR="004D7D57" w:rsidRDefault="004D7D57" w:rsidP="004D7D57"/>
    <w:p w14:paraId="21C7E3DB" w14:textId="77777777" w:rsidR="004D7D57" w:rsidRDefault="004D7D57" w:rsidP="004D7D57">
      <w:pPr>
        <w:jc w:val="center"/>
      </w:pPr>
      <w:r>
        <w:rPr>
          <w:noProof/>
        </w:rPr>
        <w:lastRenderedPageBreak/>
        <w:drawing>
          <wp:inline distT="0" distB="0" distL="0" distR="0" wp14:anchorId="61F6D265" wp14:editId="54F26AB8">
            <wp:extent cx="1670814" cy="1229123"/>
            <wp:effectExtent l="0" t="0" r="571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2"/>
                    <a:srcRect r="50864" b="14391"/>
                    <a:stretch/>
                  </pic:blipFill>
                  <pic:spPr bwMode="auto">
                    <a:xfrm>
                      <a:off x="0" y="0"/>
                      <a:ext cx="1671588" cy="1229692"/>
                    </a:xfrm>
                    <a:prstGeom prst="rect">
                      <a:avLst/>
                    </a:prstGeom>
                    <a:ln>
                      <a:noFill/>
                    </a:ln>
                    <a:extLst>
                      <a:ext uri="{53640926-AAD7-44D8-BBD7-CCE9431645EC}">
                        <a14:shadowObscured xmlns:a14="http://schemas.microsoft.com/office/drawing/2010/main"/>
                      </a:ext>
                    </a:extLst>
                  </pic:spPr>
                </pic:pic>
              </a:graphicData>
            </a:graphic>
          </wp:inline>
        </w:drawing>
      </w:r>
    </w:p>
    <w:p w14:paraId="0C7D1CB5" w14:textId="77777777" w:rsidR="004D7D57" w:rsidRPr="00395AA4" w:rsidRDefault="004D7D57" w:rsidP="004D7D57">
      <w:pPr>
        <w:jc w:val="center"/>
        <w:rPr>
          <w:b/>
          <w:bCs/>
          <w:sz w:val="20"/>
          <w:szCs w:val="18"/>
        </w:rPr>
      </w:pPr>
      <w:r w:rsidRPr="00395AA4">
        <w:rPr>
          <w:b/>
          <w:bCs/>
          <w:sz w:val="20"/>
          <w:szCs w:val="18"/>
        </w:rPr>
        <w:t>Fig. P2-1.</w:t>
      </w:r>
    </w:p>
    <w:p w14:paraId="36C2FE8E" w14:textId="77777777" w:rsidR="004D7D57" w:rsidRPr="00395AA4" w:rsidRDefault="004D7D57" w:rsidP="004D7D57">
      <w:pPr>
        <w:rPr>
          <w:b/>
          <w:bCs/>
        </w:rPr>
      </w:pPr>
      <w:r>
        <w:rPr>
          <w:b/>
          <w:bCs/>
        </w:rPr>
        <w:t>Rezolvare:</w:t>
      </w:r>
    </w:p>
    <w:p w14:paraId="71AC6D44" w14:textId="77777777" w:rsidR="004D7D57" w:rsidRDefault="004D7D57" w:rsidP="004D7D57">
      <w:r>
        <w:t xml:space="preserve">(a) </w:t>
      </w:r>
      <w:r w:rsidRPr="007B02B0">
        <w:t>Câștigul de zgomot de curent continuu este</w:t>
      </w:r>
    </w:p>
    <w:p w14:paraId="7EE8C82E" w14:textId="77777777" w:rsidR="004D7D57" w:rsidRPr="00395AA4" w:rsidRDefault="004D7D57" w:rsidP="004D7D57">
      <m:oMathPara>
        <m:oMathParaPr>
          <m:jc m:val="left"/>
        </m:oMathParaPr>
        <m:oMath>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=1+1=2</m:t>
          </m:r>
        </m:oMath>
      </m:oMathPara>
    </w:p>
    <w:p w14:paraId="43547DED" w14:textId="77777777" w:rsidR="004D7D57" w:rsidRPr="00395AA4" w:rsidRDefault="004D7D57" w:rsidP="004D7D57">
      <m:oMathPara>
        <m:oMathParaPr>
          <m:jc m:val="left"/>
        </m:oMathParaPr>
        <m:oMath>
          <m:sSub>
            <m:sSubPr>
              <m:ctrlPr>
                <w:rPr>
                  <w:rFonts w:ascii="Cambria Math" w:eastAsia="Times New Roman" w:hAnsi="Cambria Math"/>
                </w:rPr>
              </m:ctrlPr>
            </m:sSubPr>
            <m:e>
              <m:r>
                <w:rPr>
                  <w:rFonts w:ascii="Cambria Math" w:eastAsia="Times New Roman" w:hAnsi="Cambria Math"/>
                </w:rPr>
                <m:t>E</m:t>
              </m:r>
            </m:e>
            <m:sub>
              <m:r>
                <w:rPr>
                  <w:rFonts w:ascii="Cambria Math" w:eastAsia="Times New Roman" w:hAnsi="Cambria Math"/>
                </w:rPr>
                <m:t>O</m:t>
              </m:r>
            </m:sub>
          </m:sSub>
          <m:r>
            <m:rPr>
              <m:sty m:val="p"/>
            </m:rPr>
            <w:rPr>
              <w:rFonts w:ascii="Cambria Math" w:eastAsia="Times New Roman" w:hAnsi="Cambria Math"/>
            </w:rPr>
            <m:t>=</m:t>
          </m:r>
          <m:d>
            <m:dPr>
              <m:ctrlPr>
                <w:rPr>
                  <w:rFonts w:ascii="Cambria Math" w:eastAsia="Times New Roman" w:hAnsi="Cambria Math"/>
                </w:rPr>
              </m:ctrlPr>
            </m:dPr>
            <m:e>
              <m:r>
                <m:rPr>
                  <m:sty m:val="p"/>
                </m:rPr>
                <w:rPr>
                  <w:rFonts w:ascii="Cambria Math" w:eastAsia="Times New Roman" w:hAnsi="Cambria Math"/>
                </w:rPr>
                <m:t>1+</m:t>
              </m:r>
              <m:f>
                <m:fPr>
                  <m:ctrlPr>
                    <w:rPr>
                      <w:rFonts w:ascii="Cambria Math" w:eastAsia="Times New Roman" w:hAnsi="Cambria Math"/>
                    </w:rPr>
                  </m:ctrlPr>
                </m:fPr>
                <m:num>
                  <m:sSub>
                    <m:sSubPr>
                      <m:ctrlPr>
                        <w:rPr>
                          <w:rFonts w:ascii="Cambria Math" w:eastAsia="Times New Roman" w:hAnsi="Cambria Math"/>
                        </w:rPr>
                      </m:ctrlPr>
                    </m:sSubPr>
                    <m:e>
                      <m:r>
                        <w:rPr>
                          <w:rFonts w:ascii="Cambria Math" w:eastAsia="Times New Roman" w:hAnsi="Cambria Math"/>
                        </w:rPr>
                        <m:t>R</m:t>
                      </m:r>
                    </m:e>
                    <m:sub>
                      <m:r>
                        <m:rPr>
                          <m:sty m:val="p"/>
                        </m:rPr>
                        <w:rPr>
                          <w:rFonts w:ascii="Cambria Math" w:eastAsia="Times New Roman" w:hAnsi="Cambria Math"/>
                        </w:rPr>
                        <m:t>2</m:t>
                      </m:r>
                    </m:sub>
                  </m:sSub>
                </m:num>
                <m:den>
                  <m:sSub>
                    <m:sSubPr>
                      <m:ctrlPr>
                        <w:rPr>
                          <w:rFonts w:ascii="Cambria Math" w:eastAsia="Times New Roman" w:hAnsi="Cambria Math"/>
                        </w:rPr>
                      </m:ctrlPr>
                    </m:sSubPr>
                    <m:e>
                      <m:r>
                        <w:rPr>
                          <w:rFonts w:ascii="Cambria Math" w:eastAsia="Times New Roman" w:hAnsi="Cambria Math"/>
                        </w:rPr>
                        <m:t>R</m:t>
                      </m:r>
                    </m:e>
                    <m:sub>
                      <m:r>
                        <m:rPr>
                          <m:sty m:val="p"/>
                        </m:rPr>
                        <w:rPr>
                          <w:rFonts w:ascii="Cambria Math" w:eastAsia="Times New Roman" w:hAnsi="Cambria Math"/>
                        </w:rPr>
                        <m:t>1</m:t>
                      </m:r>
                    </m:sub>
                  </m:sSub>
                </m:den>
              </m:f>
            </m:e>
          </m:d>
          <m:sSub>
            <m:sSubPr>
              <m:ctrlPr>
                <w:rPr>
                  <w:rFonts w:ascii="Cambria Math" w:eastAsia="Times New Roman" w:hAnsi="Cambria Math"/>
                </w:rPr>
              </m:ctrlPr>
            </m:sSubPr>
            <m:e>
              <m:r>
                <w:rPr>
                  <w:rFonts w:ascii="Cambria Math" w:eastAsia="Times New Roman" w:hAnsi="Cambria Math"/>
                </w:rPr>
                <m:t>V</m:t>
              </m:r>
            </m:e>
            <m:sub>
              <m:r>
                <w:rPr>
                  <w:rFonts w:ascii="Cambria Math" w:eastAsia="Times New Roman" w:hAnsi="Cambria Math"/>
                </w:rPr>
                <m:t>OS</m:t>
              </m:r>
            </m:sub>
          </m:sSub>
          <m:r>
            <w:rPr>
              <w:rFonts w:ascii="Cambria Math" w:eastAsia="Times New Roman" w:hAnsi="Cambria Math"/>
            </w:rPr>
            <m:t>=2×</m:t>
          </m:r>
          <m:sSub>
            <m:sSubPr>
              <m:ctrlPr>
                <w:rPr>
                  <w:rFonts w:ascii="Cambria Math" w:eastAsia="Times New Roman" w:hAnsi="Cambria Math"/>
                </w:rPr>
              </m:ctrlPr>
            </m:sSubPr>
            <m:e>
              <m:r>
                <w:rPr>
                  <w:rFonts w:ascii="Cambria Math" w:eastAsia="Times New Roman" w:hAnsi="Cambria Math"/>
                </w:rPr>
                <m:t>V</m:t>
              </m:r>
            </m:e>
            <m:sub>
              <m:r>
                <w:rPr>
                  <w:rFonts w:ascii="Cambria Math" w:eastAsia="Times New Roman" w:hAnsi="Cambria Math"/>
                </w:rPr>
                <m:t>OS</m:t>
              </m:r>
            </m:sub>
          </m:sSub>
        </m:oMath>
      </m:oMathPara>
    </w:p>
    <w:p w14:paraId="1B6FD89F" w14:textId="77777777" w:rsidR="004D7D57" w:rsidRDefault="004D7D57" w:rsidP="004D7D57">
      <w:r>
        <w:t xml:space="preserve">și obținem </w:t>
      </w:r>
    </w:p>
    <w:p w14:paraId="2CD61857" w14:textId="77777777" w:rsidR="004D7D57" w:rsidRDefault="004D7D57" w:rsidP="004D7D57">
      <m:oMath>
        <m:sSub>
          <m:sSubPr>
            <m:ctrlPr>
              <w:rPr>
                <w:rFonts w:ascii="Cambria Math" w:eastAsia="Times New Roman" w:hAnsi="Cambria Math"/>
              </w:rPr>
            </m:ctrlPr>
          </m:sSubPr>
          <m:e>
            <m:r>
              <w:rPr>
                <w:rFonts w:ascii="Cambria Math" w:eastAsia="Times New Roman" w:hAnsi="Cambria Math"/>
              </w:rPr>
              <m:t>E</m:t>
            </m:r>
          </m:e>
          <m:sub>
            <m:r>
              <w:rPr>
                <w:rFonts w:ascii="Cambria Math" w:eastAsia="Times New Roman" w:hAnsi="Cambria Math"/>
              </w:rPr>
              <m:t>O</m:t>
            </m:r>
          </m:sub>
        </m:sSub>
        <m:r>
          <m:rPr>
            <m:sty m:val="p"/>
          </m:rPr>
          <w:rPr>
            <w:rFonts w:ascii="Cambria Math" w:eastAsia="Times New Roman" w:hAnsi="Cambria Math"/>
          </w:rPr>
          <m:t>=</m:t>
        </m:r>
        <m:r>
          <w:rPr>
            <w:rFonts w:ascii="Cambria Math" w:eastAsia="Times New Roman" w:hAnsi="Cambria Math"/>
          </w:rPr>
          <m:t>2×</m:t>
        </m:r>
        <m:d>
          <m:dPr>
            <m:ctrlPr>
              <w:rPr>
                <w:rFonts w:ascii="Cambria Math" w:eastAsia="Times New Roman" w:hAnsi="Cambria Math"/>
                <w:i/>
              </w:rPr>
            </m:ctrlPr>
          </m:dPr>
          <m:e>
            <m:r>
              <w:rPr>
                <w:rFonts w:ascii="Cambria Math" w:eastAsia="Times New Roman" w:hAnsi="Cambria Math"/>
              </w:rPr>
              <m:t>±2mV</m:t>
            </m:r>
          </m:e>
        </m:d>
        <m:r>
          <w:rPr>
            <w:rFonts w:ascii="Cambria Math" w:eastAsia="Times New Roman" w:hAnsi="Cambria Math"/>
          </w:rPr>
          <m:t>=±4mV</m:t>
        </m:r>
      </m:oMath>
      <w:r>
        <w:t xml:space="preserve"> tipic, respectiv</w:t>
      </w:r>
    </w:p>
    <w:p w14:paraId="2C708D82" w14:textId="77777777" w:rsidR="004D7D57" w:rsidRPr="00395AA4" w:rsidRDefault="004D7D57" w:rsidP="004D7D57">
      <m:oMath>
        <m:sSub>
          <m:sSubPr>
            <m:ctrlPr>
              <w:rPr>
                <w:rFonts w:ascii="Cambria Math" w:eastAsia="Times New Roman" w:hAnsi="Cambria Math"/>
              </w:rPr>
            </m:ctrlPr>
          </m:sSubPr>
          <m:e>
            <m:r>
              <w:rPr>
                <w:rFonts w:ascii="Cambria Math" w:eastAsia="Times New Roman" w:hAnsi="Cambria Math"/>
              </w:rPr>
              <m:t>E</m:t>
            </m:r>
          </m:e>
          <m:sub>
            <m:r>
              <w:rPr>
                <w:rFonts w:ascii="Cambria Math" w:eastAsia="Times New Roman" w:hAnsi="Cambria Math"/>
              </w:rPr>
              <m:t>O</m:t>
            </m:r>
          </m:sub>
        </m:sSub>
        <m:r>
          <m:rPr>
            <m:sty m:val="p"/>
          </m:rPr>
          <w:rPr>
            <w:rFonts w:ascii="Cambria Math" w:eastAsia="Times New Roman" w:hAnsi="Cambria Math"/>
          </w:rPr>
          <m:t>=</m:t>
        </m:r>
        <m:r>
          <w:rPr>
            <w:rFonts w:ascii="Cambria Math" w:eastAsia="Times New Roman" w:hAnsi="Cambria Math"/>
          </w:rPr>
          <m:t>2×</m:t>
        </m:r>
        <m:d>
          <m:dPr>
            <m:ctrlPr>
              <w:rPr>
                <w:rFonts w:ascii="Cambria Math" w:eastAsia="Times New Roman" w:hAnsi="Cambria Math"/>
                <w:i/>
              </w:rPr>
            </m:ctrlPr>
          </m:dPr>
          <m:e>
            <m:r>
              <w:rPr>
                <w:rFonts w:ascii="Cambria Math" w:eastAsia="Times New Roman" w:hAnsi="Cambria Math"/>
              </w:rPr>
              <m:t>±6mV</m:t>
            </m:r>
          </m:e>
        </m:d>
        <m:r>
          <w:rPr>
            <w:rFonts w:ascii="Cambria Math" w:eastAsia="Times New Roman" w:hAnsi="Cambria Math"/>
          </w:rPr>
          <m:t>=±12mV</m:t>
        </m:r>
      </m:oMath>
      <w:r>
        <w:t xml:space="preserve"> maxim</w:t>
      </w:r>
    </w:p>
    <w:p w14:paraId="74F18E23" w14:textId="77777777" w:rsidR="004D7D57" w:rsidRDefault="004D7D57" w:rsidP="004D7D57"/>
    <w:p w14:paraId="71E6D3B7" w14:textId="77777777" w:rsidR="004D7D57" w:rsidRPr="00395AA4" w:rsidRDefault="004D7D57" w:rsidP="004D7D57">
      <w:r>
        <w:t xml:space="preserve">(b) dacă </w:t>
      </w:r>
      <w:r w:rsidRPr="00A14E41">
        <w:rPr>
          <w:rStyle w:val="tlid-translation"/>
          <w:i/>
          <w:iCs/>
        </w:rPr>
        <w:t>R</w:t>
      </w:r>
      <w:r w:rsidRPr="00A14E41">
        <w:rPr>
          <w:rStyle w:val="tlid-translation"/>
          <w:vertAlign w:val="subscript"/>
        </w:rPr>
        <w:t>2</w:t>
      </w:r>
      <w:r>
        <w:rPr>
          <w:rStyle w:val="tlid-translation"/>
        </w:rPr>
        <w:t>=10</w:t>
      </w:r>
      <w:r w:rsidRPr="00A14E41">
        <w:rPr>
          <w:rStyle w:val="tlid-translation"/>
          <w:vertAlign w:val="superscript"/>
        </w:rPr>
        <w:t>3</w:t>
      </w:r>
      <w:r w:rsidRPr="00A14E41">
        <w:rPr>
          <w:rStyle w:val="tlid-translation"/>
          <w:i/>
          <w:iCs/>
        </w:rPr>
        <w:t>R</w:t>
      </w:r>
      <w:r w:rsidRPr="00A14E41">
        <w:rPr>
          <w:rStyle w:val="tlid-translation"/>
          <w:vertAlign w:val="subscript"/>
        </w:rPr>
        <w:t>1</w:t>
      </w:r>
      <w:r>
        <w:rPr>
          <w:rStyle w:val="tlid-translation"/>
        </w:rPr>
        <w:t>, atunci c</w:t>
      </w:r>
      <w:r w:rsidRPr="007B02B0">
        <w:t>âștigul de zgomot de curent continuu</w:t>
      </w:r>
      <w:r>
        <w:t xml:space="preserve"> devine</w:t>
      </w:r>
    </w:p>
    <w:p w14:paraId="3F550F30" w14:textId="77777777" w:rsidR="004D7D57" w:rsidRPr="00C030B4" w:rsidRDefault="004D7D57" w:rsidP="004D7D57">
      <w:pPr>
        <w:rPr>
          <w:rFonts w:eastAsiaTheme="minorEastAsia"/>
        </w:rPr>
      </w:pPr>
      <m:oMathPara>
        <m:oMathParaPr>
          <m:jc m:val="left"/>
        </m:oMathParaPr>
        <m:oMath>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=1001</m:t>
          </m:r>
        </m:oMath>
      </m:oMathPara>
    </w:p>
    <w:p w14:paraId="3D347A15" w14:textId="77777777" w:rsidR="004D7D57" w:rsidRPr="00395AA4" w:rsidRDefault="004D7D57" w:rsidP="004D7D57">
      <w:r>
        <w:t>și obținem</w:t>
      </w:r>
    </w:p>
    <w:p w14:paraId="213C42B6" w14:textId="77777777" w:rsidR="004D7D57" w:rsidRDefault="004D7D57" w:rsidP="004D7D57">
      <m:oMath>
        <m:sSub>
          <m:sSubPr>
            <m:ctrlPr>
              <w:rPr>
                <w:rFonts w:ascii="Cambria Math" w:eastAsia="Times New Roman" w:hAnsi="Cambria Math"/>
              </w:rPr>
            </m:ctrlPr>
          </m:sSubPr>
          <m:e>
            <m:r>
              <w:rPr>
                <w:rFonts w:ascii="Cambria Math" w:eastAsia="Times New Roman" w:hAnsi="Cambria Math"/>
              </w:rPr>
              <m:t>E</m:t>
            </m:r>
          </m:e>
          <m:sub>
            <m:r>
              <w:rPr>
                <w:rFonts w:ascii="Cambria Math" w:eastAsia="Times New Roman" w:hAnsi="Cambria Math"/>
              </w:rPr>
              <m:t>O</m:t>
            </m:r>
          </m:sub>
        </m:sSub>
        <m:r>
          <m:rPr>
            <m:sty m:val="p"/>
          </m:rPr>
          <w:rPr>
            <w:rFonts w:ascii="Cambria Math" w:eastAsia="Times New Roman" w:hAnsi="Cambria Math"/>
          </w:rPr>
          <m:t>=</m:t>
        </m:r>
        <m:r>
          <w:rPr>
            <w:rFonts w:ascii="Cambria Math" w:eastAsia="Times New Roman" w:hAnsi="Cambria Math"/>
          </w:rPr>
          <m:t>1001×</m:t>
        </m:r>
        <m:d>
          <m:dPr>
            <m:ctrlPr>
              <w:rPr>
                <w:rFonts w:ascii="Cambria Math" w:eastAsia="Times New Roman" w:hAnsi="Cambria Math"/>
                <w:i/>
              </w:rPr>
            </m:ctrlPr>
          </m:dPr>
          <m:e>
            <m:r>
              <w:rPr>
                <w:rFonts w:ascii="Cambria Math" w:eastAsia="Times New Roman" w:hAnsi="Cambria Math"/>
              </w:rPr>
              <m:t>±2mV</m:t>
            </m:r>
          </m:e>
        </m:d>
        <m:r>
          <w:rPr>
            <w:rFonts w:ascii="Cambria Math" w:eastAsia="Times New Roman" w:hAnsi="Cambria Math"/>
          </w:rPr>
          <m:t>≅±2V</m:t>
        </m:r>
      </m:oMath>
      <w:r>
        <w:t xml:space="preserve"> tipic, respectiv</w:t>
      </w:r>
    </w:p>
    <w:p w14:paraId="1FD7F3BF" w14:textId="77777777" w:rsidR="004D7D57" w:rsidRPr="00395AA4" w:rsidRDefault="004D7D57" w:rsidP="004D7D57">
      <m:oMath>
        <m:sSub>
          <m:sSubPr>
            <m:ctrlPr>
              <w:rPr>
                <w:rFonts w:ascii="Cambria Math" w:eastAsia="Times New Roman" w:hAnsi="Cambria Math"/>
              </w:rPr>
            </m:ctrlPr>
          </m:sSubPr>
          <m:e>
            <m:r>
              <w:rPr>
                <w:rFonts w:ascii="Cambria Math" w:eastAsia="Times New Roman" w:hAnsi="Cambria Math"/>
              </w:rPr>
              <m:t>E</m:t>
            </m:r>
          </m:e>
          <m:sub>
            <m:r>
              <w:rPr>
                <w:rFonts w:ascii="Cambria Math" w:eastAsia="Times New Roman" w:hAnsi="Cambria Math"/>
              </w:rPr>
              <m:t>O</m:t>
            </m:r>
          </m:sub>
        </m:sSub>
        <m:r>
          <m:rPr>
            <m:sty m:val="p"/>
          </m:rPr>
          <w:rPr>
            <w:rFonts w:ascii="Cambria Math" w:eastAsia="Times New Roman" w:hAnsi="Cambria Math"/>
          </w:rPr>
          <m:t>=</m:t>
        </m:r>
        <m:r>
          <w:rPr>
            <w:rFonts w:ascii="Cambria Math" w:eastAsia="Times New Roman" w:hAnsi="Cambria Math"/>
          </w:rPr>
          <m:t>2×</m:t>
        </m:r>
        <m:d>
          <m:dPr>
            <m:ctrlPr>
              <w:rPr>
                <w:rFonts w:ascii="Cambria Math" w:eastAsia="Times New Roman" w:hAnsi="Cambria Math"/>
                <w:i/>
              </w:rPr>
            </m:ctrlPr>
          </m:dPr>
          <m:e>
            <m:r>
              <w:rPr>
                <w:rFonts w:ascii="Cambria Math" w:eastAsia="Times New Roman" w:hAnsi="Cambria Math"/>
              </w:rPr>
              <m:t>±6mV</m:t>
            </m:r>
          </m:e>
        </m:d>
        <m:r>
          <w:rPr>
            <w:rFonts w:ascii="Cambria Math" w:eastAsia="Times New Roman" w:hAnsi="Cambria Math"/>
          </w:rPr>
          <m:t>≅±6V</m:t>
        </m:r>
      </m:oMath>
      <w:r>
        <w:t xml:space="preserve"> maxim</w:t>
      </w:r>
    </w:p>
    <w:p w14:paraId="582EDAFF" w14:textId="77777777" w:rsidR="004D7D57" w:rsidRPr="00C030B4" w:rsidRDefault="004D7D57" w:rsidP="004D7D57">
      <w:pPr>
        <w:rPr>
          <w:lang w:val="ro-RO"/>
        </w:rPr>
      </w:pPr>
      <w:r w:rsidRPr="00C030B4">
        <w:rPr>
          <w:lang w:val="ro-RO"/>
        </w:rPr>
        <w:t>valori exagerat de mari care impun anularea efectului tensiunii de offset.</w:t>
      </w:r>
    </w:p>
    <w:p w14:paraId="18945DFA" w14:textId="77777777" w:rsidR="004D7D57" w:rsidRDefault="004D7D57" w:rsidP="004D7D57"/>
    <w:p w14:paraId="0EC741AA" w14:textId="1A8541DB" w:rsidR="004D7D57" w:rsidRPr="0035715C" w:rsidRDefault="0035715C" w:rsidP="004D7D57">
      <w:pPr>
        <w:jc w:val="both"/>
        <w:rPr>
          <w:b/>
          <w:bCs/>
        </w:rPr>
      </w:pPr>
      <w:r w:rsidRPr="0035715C">
        <w:rPr>
          <w:b/>
          <w:bCs/>
          <w:highlight w:val="yellow"/>
        </w:rPr>
        <w:t>C09</w:t>
      </w:r>
    </w:p>
    <w:p w14:paraId="304D37BE" w14:textId="77777777" w:rsidR="0035715C" w:rsidRPr="0035715C" w:rsidRDefault="0035715C" w:rsidP="0035715C">
      <w:r>
        <w:rPr>
          <w:b/>
          <w:bCs/>
          <w:lang w:val="ro-RO"/>
        </w:rPr>
        <w:t>P1.</w:t>
      </w:r>
      <w:r>
        <w:rPr>
          <w:lang w:val="ro-RO"/>
        </w:rPr>
        <w:t xml:space="preserve"> </w:t>
      </w:r>
      <w:r w:rsidRPr="0035715C">
        <w:t xml:space="preserve">Un AO de tipul 741, alimentat cu ±15V, este conectat într-o configurație neinversoare având amplificarea </w:t>
      </w:r>
      <w:r w:rsidRPr="0035715C">
        <w:rPr>
          <w:i/>
          <w:iCs/>
        </w:rPr>
        <w:t>A</w:t>
      </w:r>
      <w:r w:rsidRPr="0035715C">
        <w:t>=10V/V.</w:t>
      </w:r>
    </w:p>
    <w:p w14:paraId="1D6048B2" w14:textId="77777777" w:rsidR="0035715C" w:rsidRPr="0035715C" w:rsidRDefault="0035715C" w:rsidP="003B44E8">
      <w:pPr>
        <w:numPr>
          <w:ilvl w:val="0"/>
          <w:numId w:val="7"/>
        </w:numPr>
        <w:tabs>
          <w:tab w:val="num" w:pos="720"/>
        </w:tabs>
        <w:jc w:val="both"/>
        <w:rPr>
          <w:lang w:val="ro-RO"/>
        </w:rPr>
      </w:pPr>
      <w:r w:rsidRPr="0035715C">
        <w:rPr>
          <w:lang w:val="ro-RO"/>
        </w:rPr>
        <w:t>Dacă amplitudinea semnalului de intrare este de 0,5V, care este valoarea maximă a frecvenței semnalelor înainte să apară distorsiuni;</w:t>
      </w:r>
    </w:p>
    <w:p w14:paraId="11D191E2" w14:textId="77777777" w:rsidR="0035715C" w:rsidRPr="0035715C" w:rsidRDefault="0035715C" w:rsidP="003B44E8">
      <w:pPr>
        <w:numPr>
          <w:ilvl w:val="0"/>
          <w:numId w:val="7"/>
        </w:numPr>
        <w:tabs>
          <w:tab w:val="num" w:pos="720"/>
        </w:tabs>
        <w:jc w:val="both"/>
        <w:rPr>
          <w:lang w:val="ro-RO"/>
        </w:rPr>
      </w:pPr>
      <w:r w:rsidRPr="0035715C">
        <w:rPr>
          <w:lang w:val="ro-RO"/>
        </w:rPr>
        <w:t xml:space="preserve">Dacă </w:t>
      </w:r>
      <w:r w:rsidRPr="0035715C">
        <w:rPr>
          <w:i/>
          <w:iCs/>
          <w:lang w:val="ro-RO"/>
        </w:rPr>
        <w:t>f</w:t>
      </w:r>
      <w:r w:rsidRPr="0035715C">
        <w:rPr>
          <w:lang w:val="ro-RO"/>
        </w:rPr>
        <w:t>=10kHz, care este valoarea maximă a amplitudinii semnalului de intrare înainte ca la ieșire să apară distorsiuni;</w:t>
      </w:r>
    </w:p>
    <w:p w14:paraId="2FD64DF0" w14:textId="77777777" w:rsidR="0035715C" w:rsidRPr="0035715C" w:rsidRDefault="0035715C" w:rsidP="003B44E8">
      <w:pPr>
        <w:numPr>
          <w:ilvl w:val="0"/>
          <w:numId w:val="7"/>
        </w:numPr>
        <w:tabs>
          <w:tab w:val="num" w:pos="720"/>
        </w:tabs>
        <w:jc w:val="both"/>
        <w:rPr>
          <w:lang w:val="ro-RO"/>
        </w:rPr>
      </w:pPr>
      <w:r w:rsidRPr="0035715C">
        <w:rPr>
          <w:lang w:val="ro-RO"/>
        </w:rPr>
        <w:t>Dacă amplitudinea semnalului de intrare este de 40mV, care este domeniul util al frecvențelor de lucru;</w:t>
      </w:r>
    </w:p>
    <w:p w14:paraId="4B78CAED" w14:textId="77777777" w:rsidR="0035715C" w:rsidRPr="0035715C" w:rsidRDefault="0035715C" w:rsidP="003B44E8">
      <w:pPr>
        <w:numPr>
          <w:ilvl w:val="0"/>
          <w:numId w:val="7"/>
        </w:numPr>
        <w:tabs>
          <w:tab w:val="num" w:pos="720"/>
        </w:tabs>
        <w:jc w:val="both"/>
        <w:rPr>
          <w:lang w:val="ro-RO"/>
        </w:rPr>
      </w:pPr>
      <w:r w:rsidRPr="0035715C">
        <w:rPr>
          <w:lang w:val="ro-RO"/>
        </w:rPr>
        <w:t xml:space="preserve">Dacă </w:t>
      </w:r>
      <w:r w:rsidRPr="0035715C">
        <w:rPr>
          <w:i/>
          <w:iCs/>
          <w:lang w:val="ro-RO"/>
        </w:rPr>
        <w:t>f</w:t>
      </w:r>
      <w:r w:rsidRPr="0035715C">
        <w:rPr>
          <w:lang w:val="ro-RO"/>
        </w:rPr>
        <w:t>=2kHz, care este domeniul util al amplitudinii semnalului de intrare.</w:t>
      </w:r>
    </w:p>
    <w:p w14:paraId="432D778F" w14:textId="1F9C860D" w:rsidR="00EB60CD" w:rsidRDefault="00EB60CD">
      <w:pPr>
        <w:rPr>
          <w:lang w:val="ro-RO"/>
        </w:rPr>
      </w:pPr>
    </w:p>
    <w:p w14:paraId="52CF559F" w14:textId="4F2100E3" w:rsidR="0035715C" w:rsidRPr="0035715C" w:rsidRDefault="0035715C">
      <w:pPr>
        <w:rPr>
          <w:b/>
          <w:bCs/>
          <w:lang w:val="ro-RO"/>
        </w:rPr>
      </w:pPr>
      <w:r>
        <w:rPr>
          <w:b/>
          <w:bCs/>
          <w:lang w:val="ro-RO"/>
        </w:rPr>
        <w:t>Rezolvare</w:t>
      </w:r>
    </w:p>
    <w:p w14:paraId="4065F0A4" w14:textId="77777777" w:rsidR="00623F58" w:rsidRPr="00623F58" w:rsidRDefault="00623F58" w:rsidP="00623F58">
      <w:pPr>
        <w:pStyle w:val="ListParagraph"/>
        <w:numPr>
          <w:ilvl w:val="0"/>
          <w:numId w:val="8"/>
        </w:numPr>
        <w:rPr>
          <w:lang w:val="ro-RO"/>
        </w:rPr>
      </w:pPr>
      <w:r w:rsidRPr="00623F58">
        <w:t>Amplitudinea semnalului de ieșire este</w:t>
      </w:r>
    </w:p>
    <w:p w14:paraId="69C93045" w14:textId="18E37037" w:rsidR="00623F58" w:rsidRPr="00623F58" w:rsidRDefault="00623F58" w:rsidP="00623F58">
      <w:pPr>
        <w:rPr>
          <w:lang w:val="ro-RO"/>
        </w:rPr>
      </w:pPr>
      <m:oMathPara>
        <m:oMathParaPr>
          <m:jc m:val="left"/>
        </m:oMathParaPr>
        <m:oMath>
          <m:sSub>
            <m:sSubPr>
              <m:ctrlPr>
                <w:rPr>
                  <w:rFonts w:ascii="Cambria Math" w:hAnsi="Cambria Math"/>
                  <w:i/>
                  <w:iCs/>
                  <w:lang w:val="ro-RO"/>
                </w:rPr>
              </m:ctrlPr>
            </m:sSubPr>
            <m:e>
              <m:limUpp>
                <m:limUppPr>
                  <m:ctrlPr>
                    <w:rPr>
                      <w:rFonts w:ascii="Cambria Math" w:hAnsi="Cambria Math"/>
                      <w:i/>
                      <w:iCs/>
                      <w:lang w:val="ro-RO"/>
                    </w:rPr>
                  </m:ctrlPr>
                </m:limUppPr>
                <m:e>
                  <m:r>
                    <w:rPr>
                      <w:rFonts w:ascii="Cambria Math" w:hAnsi="Cambria Math"/>
                      <w:lang w:val="ro-RO"/>
                    </w:rPr>
                    <m:t>V</m:t>
                  </m:r>
                </m:e>
                <m:lim>
                  <m:r>
                    <w:rPr>
                      <w:rFonts w:ascii="Cambria Math" w:hAnsi="Cambria Math"/>
                      <w:lang w:val="ro-RO"/>
                    </w:rPr>
                    <m:t>∧</m:t>
                  </m:r>
                </m:lim>
              </m:limUpp>
            </m:e>
            <m:sub>
              <m:r>
                <w:rPr>
                  <w:rFonts w:ascii="Cambria Math" w:hAnsi="Cambria Math"/>
                  <w:lang w:val="ro-RO"/>
                </w:rPr>
                <m:t>o</m:t>
              </m:r>
            </m:sub>
          </m:sSub>
          <m:r>
            <w:rPr>
              <w:rFonts w:ascii="Cambria Math" w:hAnsi="Cambria Math"/>
              <w:lang w:val="ro-RO"/>
            </w:rPr>
            <m:t>=A⋅</m:t>
          </m:r>
          <m:sSub>
            <m:sSubPr>
              <m:ctrlPr>
                <w:rPr>
                  <w:rFonts w:ascii="Cambria Math" w:hAnsi="Cambria Math"/>
                  <w:i/>
                  <w:iCs/>
                  <w:lang w:val="ro-RO"/>
                </w:rPr>
              </m:ctrlPr>
            </m:sSubPr>
            <m:e>
              <m:limUpp>
                <m:limUppPr>
                  <m:ctrlPr>
                    <w:rPr>
                      <w:rFonts w:ascii="Cambria Math" w:hAnsi="Cambria Math"/>
                      <w:i/>
                      <w:iCs/>
                      <w:lang w:val="ro-RO"/>
                    </w:rPr>
                  </m:ctrlPr>
                </m:limUppPr>
                <m:e>
                  <m:r>
                    <w:rPr>
                      <w:rFonts w:ascii="Cambria Math" w:hAnsi="Cambria Math"/>
                      <w:lang w:val="ro-RO"/>
                    </w:rPr>
                    <m:t>V</m:t>
                  </m:r>
                </m:e>
                <m:lim>
                  <m:r>
                    <w:rPr>
                      <w:rFonts w:ascii="Cambria Math" w:hAnsi="Cambria Math"/>
                      <w:lang w:val="ro-RO"/>
                    </w:rPr>
                    <m:t>∧</m:t>
                  </m:r>
                </m:lim>
              </m:limUpp>
            </m:e>
            <m:sub>
              <m:r>
                <w:rPr>
                  <w:rFonts w:ascii="Cambria Math" w:hAnsi="Cambria Math"/>
                  <w:lang w:val="ro-RO"/>
                </w:rPr>
                <m:t>i</m:t>
              </m:r>
            </m:sub>
          </m:sSub>
          <m:r>
            <w:rPr>
              <w:rFonts w:ascii="Cambria Math" w:hAnsi="Cambria Math"/>
              <w:lang w:val="ro-RO"/>
            </w:rPr>
            <m:t>=10×0,5V=5V</m:t>
          </m:r>
        </m:oMath>
      </m:oMathPara>
    </w:p>
    <w:p w14:paraId="263D6AFA" w14:textId="21CDA895" w:rsidR="00EB60CD" w:rsidRPr="00623F58" w:rsidRDefault="00623F58" w:rsidP="00035860">
      <w:pPr>
        <w:jc w:val="both"/>
        <w:rPr>
          <w:lang w:val="ro-RO"/>
        </w:rPr>
      </w:pPr>
      <w:r w:rsidRPr="00623F58">
        <w:t>Pentru a vedea și influența circuitului asupra frecvenței maxime dar și limitarea de SR, trebuie satisfăcute simultan inegalitățile</w:t>
      </w:r>
    </w:p>
    <w:p w14:paraId="676E5313" w14:textId="768AEF54" w:rsidR="00EB60CD" w:rsidRPr="00035860" w:rsidRDefault="00035860">
      <w:pPr>
        <w:rPr>
          <w:lang w:val="ro-RO"/>
        </w:rPr>
      </w:pPr>
      <m:oMathPara>
        <m:oMathParaPr>
          <m:jc m:val="left"/>
        </m:oMathParaPr>
        <m:oMath>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r>
                        <w:rPr>
                          <w:rFonts w:ascii="Cambria Math" w:hAnsi="Cambria Math"/>
                        </w:rPr>
                        <m:t>f</m:t>
                      </m:r>
                    </m:e>
                    <m:sub>
                      <m:r>
                        <w:rPr>
                          <w:rFonts w:ascii="Cambria Math" w:hAnsi="Cambria Math"/>
                        </w:rPr>
                        <m:t>max</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A</m:t>
                      </m:r>
                    </m:sub>
                  </m:sSub>
                </m:e>
                <m:e>
                  <m:sSub>
                    <m:sSubPr>
                      <m:ctrlPr>
                        <w:rPr>
                          <w:rFonts w:ascii="Cambria Math" w:hAnsi="Cambria Math"/>
                          <w:i/>
                          <w:iCs/>
                        </w:rPr>
                      </m:ctrlPr>
                    </m:sSubPr>
                    <m:e>
                      <m:r>
                        <w:rPr>
                          <w:rFonts w:ascii="Cambria Math" w:hAnsi="Cambria Math"/>
                        </w:rPr>
                        <m:t>f</m:t>
                      </m:r>
                    </m:e>
                    <m:sub>
                      <m:r>
                        <w:rPr>
                          <w:rFonts w:ascii="Cambria Math" w:hAnsi="Cambria Math"/>
                        </w:rPr>
                        <m:t>max</m:t>
                      </m:r>
                    </m:sub>
                  </m:sSub>
                  <m:r>
                    <w:rPr>
                      <w:rFonts w:ascii="Cambria Math" w:hAnsi="Cambria Math"/>
                    </w:rPr>
                    <m:t>&lt;</m:t>
                  </m:r>
                  <m:sSub>
                    <m:sSubPr>
                      <m:ctrlPr>
                        <w:rPr>
                          <w:rFonts w:ascii="Cambria Math" w:hAnsi="Cambria Math"/>
                          <w:i/>
                          <w:iCs/>
                        </w:rPr>
                      </m:ctrlPr>
                    </m:sSubPr>
                    <m:e>
                      <m:r>
                        <w:rPr>
                          <w:rFonts w:ascii="Cambria Math" w:hAnsi="Cambria Math"/>
                        </w:rPr>
                        <m:t>f</m:t>
                      </m:r>
                    </m:e>
                    <m:sub>
                      <m:r>
                        <w:rPr>
                          <w:rFonts w:ascii="Cambria Math" w:hAnsi="Cambria Math"/>
                        </w:rPr>
                        <m:t>SR</m:t>
                      </m:r>
                    </m:sub>
                  </m:sSub>
                </m:e>
              </m:eqArr>
            </m:e>
          </m:d>
        </m:oMath>
      </m:oMathPara>
    </w:p>
    <w:p w14:paraId="58D95385" w14:textId="397D3C1E" w:rsidR="00EB60CD" w:rsidRPr="00035860" w:rsidRDefault="00035860">
      <w:pPr>
        <w:rPr>
          <w:lang w:val="ro-RO"/>
        </w:rPr>
      </w:pPr>
      <m:oMathPara>
        <m:oMathParaPr>
          <m:jc m:val="left"/>
        </m:oMathParaPr>
        <m:oMath>
          <m:sSub>
            <m:sSubPr>
              <m:ctrlPr>
                <w:rPr>
                  <w:rFonts w:ascii="Cambria Math" w:hAnsi="Cambria Math"/>
                  <w:i/>
                  <w:iCs/>
                </w:rPr>
              </m:ctrlPr>
            </m:sSubPr>
            <m:e>
              <m:r>
                <w:rPr>
                  <w:rFonts w:ascii="Cambria Math" w:hAnsi="Cambria Math"/>
                </w:rPr>
                <m:t>f</m:t>
              </m:r>
            </m:e>
            <m:sub>
              <m:r>
                <w:rPr>
                  <w:rFonts w:ascii="Cambria Math" w:hAnsi="Cambria Math"/>
                </w:rPr>
                <m:t>A</m:t>
              </m:r>
            </m:sub>
          </m:sSub>
          <m:r>
            <w:rPr>
              <w:rFonts w:ascii="Cambria Math" w:hAnsi="Cambria Math"/>
            </w:rPr>
            <m:t>=b⋅</m:t>
          </m:r>
          <m:sSub>
            <m:sSubPr>
              <m:ctrlPr>
                <w:rPr>
                  <w:rFonts w:ascii="Cambria Math" w:hAnsi="Cambria Math"/>
                  <w:i/>
                  <w:iCs/>
                </w:rPr>
              </m:ctrlPr>
            </m:sSubPr>
            <m:e>
              <m:r>
                <w:rPr>
                  <w:rFonts w:ascii="Cambria Math" w:hAnsi="Cambria Math"/>
                </w:rPr>
                <m:t>f</m:t>
              </m:r>
            </m:e>
            <m:sub>
              <m:r>
                <w:rPr>
                  <w:rFonts w:ascii="Cambria Math" w:hAnsi="Cambria Math"/>
                </w:rPr>
                <m:t>u</m:t>
              </m:r>
            </m:sub>
          </m:sSub>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A</m:t>
                  </m:r>
                </m:den>
              </m:f>
            </m:e>
          </m:d>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u</m:t>
              </m:r>
            </m:sub>
          </m:sSub>
          <m:r>
            <w:rPr>
              <w:rFonts w:ascii="Cambria Math" w:hAnsi="Cambria Math"/>
            </w:rPr>
            <m:t>=0,1⋅1MHz=100kHz</m:t>
          </m:r>
        </m:oMath>
      </m:oMathPara>
    </w:p>
    <w:p w14:paraId="0EBF282A" w14:textId="2E09D51C" w:rsidR="00035860" w:rsidRPr="00035860" w:rsidRDefault="00035860">
      <w:pPr>
        <w:rPr>
          <w:lang w:val="ro-RO"/>
        </w:rPr>
      </w:pPr>
      <m:oMathPara>
        <m:oMathParaPr>
          <m:jc m:val="left"/>
        </m:oMathParaPr>
        <m:oMath>
          <m:sSub>
            <m:sSubPr>
              <m:ctrlPr>
                <w:rPr>
                  <w:rFonts w:ascii="Cambria Math" w:hAnsi="Cambria Math"/>
                  <w:i/>
                  <w:iCs/>
                </w:rPr>
              </m:ctrlPr>
            </m:sSubPr>
            <m:e>
              <m:r>
                <w:rPr>
                  <w:rFonts w:ascii="Cambria Math" w:hAnsi="Cambria Math"/>
                </w:rPr>
                <m:t>f</m:t>
              </m:r>
            </m:e>
            <m:sub>
              <m:r>
                <w:rPr>
                  <w:rFonts w:ascii="Cambria Math" w:hAnsi="Cambria Math"/>
                </w:rPr>
                <m:t>SR</m:t>
              </m:r>
            </m:sub>
          </m:sSub>
          <m:r>
            <w:rPr>
              <w:rFonts w:ascii="Cambria Math" w:hAnsi="Cambria Math"/>
            </w:rPr>
            <m:t>=</m:t>
          </m:r>
          <m:f>
            <m:fPr>
              <m:ctrlPr>
                <w:rPr>
                  <w:rFonts w:ascii="Cambria Math" w:hAnsi="Cambria Math"/>
                  <w:i/>
                  <w:iCs/>
                </w:rPr>
              </m:ctrlPr>
            </m:fPr>
            <m:num>
              <m:r>
                <w:rPr>
                  <w:rFonts w:ascii="Cambria Math" w:hAnsi="Cambria Math"/>
                </w:rPr>
                <m:t>SR</m:t>
              </m:r>
            </m:num>
            <m:den>
              <m:r>
                <w:rPr>
                  <w:rFonts w:ascii="Cambria Math" w:hAnsi="Cambria Math"/>
                </w:rPr>
                <m:t>2π</m:t>
              </m:r>
              <m:sSub>
                <m:sSubPr>
                  <m:ctrlPr>
                    <w:rPr>
                      <w:rFonts w:ascii="Cambria Math" w:hAnsi="Cambria Math"/>
                      <w:i/>
                      <w:iCs/>
                    </w:rPr>
                  </m:ctrlPr>
                </m:sSubPr>
                <m:e>
                  <m:limUpp>
                    <m:limUppPr>
                      <m:ctrlPr>
                        <w:rPr>
                          <w:rFonts w:ascii="Cambria Math" w:hAnsi="Cambria Math"/>
                          <w:i/>
                          <w:iCs/>
                        </w:rPr>
                      </m:ctrlPr>
                    </m:limUppPr>
                    <m:e>
                      <m:r>
                        <w:rPr>
                          <w:rFonts w:ascii="Cambria Math" w:hAnsi="Cambria Math"/>
                        </w:rPr>
                        <m:t>V</m:t>
                      </m:r>
                    </m:e>
                    <m:lim>
                      <m:r>
                        <w:rPr>
                          <w:rFonts w:ascii="Cambria Math" w:hAnsi="Cambria Math"/>
                        </w:rPr>
                        <m:t>∧</m:t>
                      </m:r>
                    </m:lim>
                  </m:limUpp>
                </m:e>
                <m:sub>
                  <m:r>
                    <w:rPr>
                      <w:rFonts w:ascii="Cambria Math" w:hAnsi="Cambria Math"/>
                    </w:rPr>
                    <m:t>o</m:t>
                  </m:r>
                </m:sub>
              </m:sSub>
            </m:den>
          </m:f>
          <m:r>
            <w:rPr>
              <w:rFonts w:ascii="Cambria Math" w:hAnsi="Cambria Math"/>
            </w:rPr>
            <m:t>=</m:t>
          </m:r>
          <m:f>
            <m:fPr>
              <m:ctrlPr>
                <w:rPr>
                  <w:rFonts w:ascii="Cambria Math" w:hAnsi="Cambria Math"/>
                  <w:i/>
                  <w:iCs/>
                </w:rPr>
              </m:ctrlPr>
            </m:fPr>
            <m:num>
              <m:r>
                <w:rPr>
                  <w:rFonts w:ascii="Cambria Math" w:hAnsi="Cambria Math"/>
                </w:rPr>
                <m:t>0,5</m:t>
              </m:r>
              <m:f>
                <m:fPr>
                  <m:type m:val="lin"/>
                  <m:ctrlPr>
                    <w:rPr>
                      <w:rFonts w:ascii="Cambria Math" w:hAnsi="Cambria Math"/>
                      <w:i/>
                      <w:iCs/>
                    </w:rPr>
                  </m:ctrlPr>
                </m:fPr>
                <m:num>
                  <m:r>
                    <w:rPr>
                      <w:rFonts w:ascii="Cambria Math" w:hAnsi="Cambria Math"/>
                    </w:rPr>
                    <m:t>V</m:t>
                  </m:r>
                </m:num>
                <m:den>
                  <m:r>
                    <w:rPr>
                      <w:rFonts w:ascii="Cambria Math" w:hAnsi="Cambria Math"/>
                    </w:rPr>
                    <m:t>μs</m:t>
                  </m:r>
                </m:den>
              </m:f>
            </m:num>
            <m:den>
              <m:r>
                <w:rPr>
                  <w:rFonts w:ascii="Cambria Math" w:hAnsi="Cambria Math"/>
                </w:rPr>
                <m:t>2π⋅5</m:t>
              </m:r>
            </m:den>
          </m:f>
          <m:r>
            <w:rPr>
              <w:rFonts w:ascii="Cambria Math" w:hAnsi="Cambria Math"/>
            </w:rPr>
            <m:t>=</m:t>
          </m:r>
          <m:f>
            <m:fPr>
              <m:ctrlPr>
                <w:rPr>
                  <w:rFonts w:ascii="Cambria Math" w:hAnsi="Cambria Math"/>
                  <w:i/>
                  <w:iCs/>
                </w:rPr>
              </m:ctrlPr>
            </m:fPr>
            <m:num>
              <m:r>
                <w:rPr>
                  <w:rFonts w:ascii="Cambria Math" w:hAnsi="Cambria Math"/>
                </w:rPr>
                <m:t>0,5×1</m:t>
              </m:r>
              <m:sSup>
                <m:sSupPr>
                  <m:ctrlPr>
                    <w:rPr>
                      <w:rFonts w:ascii="Cambria Math" w:hAnsi="Cambria Math"/>
                      <w:i/>
                      <w:iCs/>
                    </w:rPr>
                  </m:ctrlPr>
                </m:sSupPr>
                <m:e>
                  <m:r>
                    <w:rPr>
                      <w:rFonts w:ascii="Cambria Math" w:hAnsi="Cambria Math"/>
                    </w:rPr>
                    <m:t>0</m:t>
                  </m:r>
                </m:e>
                <m:sup>
                  <m:r>
                    <w:rPr>
                      <w:rFonts w:ascii="Cambria Math" w:hAnsi="Cambria Math"/>
                    </w:rPr>
                    <m:t>6</m:t>
                  </m:r>
                </m:sup>
              </m:sSup>
            </m:num>
            <m:den>
              <m:r>
                <w:rPr>
                  <w:rFonts w:ascii="Cambria Math" w:hAnsi="Cambria Math"/>
                </w:rPr>
                <m:t>2π⋅5</m:t>
              </m:r>
            </m:den>
          </m:f>
          <m:r>
            <w:rPr>
              <w:rFonts w:ascii="Cambria Math" w:hAnsi="Cambria Math"/>
            </w:rPr>
            <m:t>=15,9kHz</m:t>
          </m:r>
        </m:oMath>
      </m:oMathPara>
    </w:p>
    <w:p w14:paraId="28C3158C" w14:textId="77777777" w:rsidR="00035860" w:rsidRDefault="00035860"/>
    <w:p w14:paraId="2CFC968F" w14:textId="46F46492" w:rsidR="00035860" w:rsidRDefault="00035860">
      <w:pPr>
        <w:rPr>
          <w:lang w:val="ro-RO"/>
        </w:rPr>
      </w:pPr>
      <w:r w:rsidRPr="00035860">
        <w:t xml:space="preserve">Inegalitățile sunt satisfăcute pentru </w:t>
      </w:r>
      <w:r w:rsidRPr="00035860">
        <w:rPr>
          <w:i/>
          <w:iCs/>
        </w:rPr>
        <w:t>f</w:t>
      </w:r>
      <w:r w:rsidRPr="00035860">
        <w:rPr>
          <w:vertAlign w:val="subscript"/>
        </w:rPr>
        <w:t>max</w:t>
      </w:r>
      <w:r w:rsidRPr="00035860">
        <w:t>=15,9kHz</w:t>
      </w:r>
    </w:p>
    <w:p w14:paraId="42F6B68A" w14:textId="1FFDCE26" w:rsidR="00035860" w:rsidRDefault="00035860" w:rsidP="00035860">
      <w:pPr>
        <w:jc w:val="center"/>
        <w:rPr>
          <w:lang w:val="ro-RO"/>
        </w:rPr>
      </w:pPr>
      <w:r w:rsidRPr="00035860">
        <w:lastRenderedPageBreak/>
        <w:drawing>
          <wp:inline distT="0" distB="0" distL="0" distR="0" wp14:anchorId="66DA45FE" wp14:editId="132F9CAC">
            <wp:extent cx="4532400" cy="486000"/>
            <wp:effectExtent l="0" t="0" r="0" b="9525"/>
            <wp:docPr id="29" name="Picture 7">
              <a:extLst xmlns:a="http://schemas.openxmlformats.org/drawingml/2006/main">
                <a:ext uri="{FF2B5EF4-FFF2-40B4-BE49-F238E27FC236}">
                  <a16:creationId xmlns:a16="http://schemas.microsoft.com/office/drawing/2014/main" id="{A4735B31-E694-4F26-96FB-565C5EF69F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A4735B31-E694-4F26-96FB-565C5EF69FA6}"/>
                        </a:ext>
                      </a:extLst>
                    </pic:cNvPr>
                    <pic:cNvPicPr>
                      <a:picLocks noChangeAspect="1"/>
                    </pic:cNvPicPr>
                  </pic:nvPicPr>
                  <pic:blipFill>
                    <a:blip r:embed="rId203"/>
                    <a:stretch>
                      <a:fillRect/>
                    </a:stretch>
                  </pic:blipFill>
                  <pic:spPr>
                    <a:xfrm>
                      <a:off x="0" y="0"/>
                      <a:ext cx="4532400" cy="486000"/>
                    </a:xfrm>
                    <a:prstGeom prst="rect">
                      <a:avLst/>
                    </a:prstGeom>
                  </pic:spPr>
                </pic:pic>
              </a:graphicData>
            </a:graphic>
          </wp:inline>
        </w:drawing>
      </w:r>
    </w:p>
    <w:p w14:paraId="4FC92750" w14:textId="27CC7118" w:rsidR="00035860" w:rsidRDefault="00035860">
      <w:pPr>
        <w:rPr>
          <w:lang w:val="ro-RO"/>
        </w:rPr>
      </w:pPr>
    </w:p>
    <w:p w14:paraId="691B6F99" w14:textId="15DFE4CA" w:rsidR="00035860" w:rsidRPr="00035860" w:rsidRDefault="00035860" w:rsidP="00035860">
      <w:pPr>
        <w:pStyle w:val="ListParagraph"/>
        <w:numPr>
          <w:ilvl w:val="0"/>
          <w:numId w:val="8"/>
        </w:numPr>
        <w:rPr>
          <w:lang w:val="ro-RO"/>
        </w:rPr>
      </w:pPr>
      <w:r w:rsidRPr="00035860">
        <w:t>Din relația frecvenței limitate de SR și având în vedere că 10kHz&lt;100kHz=</w:t>
      </w:r>
      <w:r w:rsidRPr="00035860">
        <w:rPr>
          <w:i/>
          <w:iCs/>
        </w:rPr>
        <w:t>f</w:t>
      </w:r>
      <w:r w:rsidRPr="00035860">
        <w:rPr>
          <w:i/>
          <w:iCs/>
          <w:vertAlign w:val="subscript"/>
        </w:rPr>
        <w:t>A</w:t>
      </w:r>
    </w:p>
    <w:p w14:paraId="5FB32C70" w14:textId="6B3F6EE2" w:rsidR="00035860" w:rsidRPr="00035860" w:rsidRDefault="00035860">
      <w:pPr>
        <w:rPr>
          <w:lang w:val="ro-RO"/>
        </w:rPr>
      </w:pPr>
      <m:oMathPara>
        <m:oMathParaPr>
          <m:jc m:val="left"/>
        </m:oMathParaPr>
        <m:oMath>
          <m:sSub>
            <m:sSubPr>
              <m:ctrlPr>
                <w:rPr>
                  <w:rFonts w:ascii="Cambria Math" w:hAnsi="Cambria Math"/>
                  <w:i/>
                  <w:iCs/>
                </w:rPr>
              </m:ctrlPr>
            </m:sSubPr>
            <m:e>
              <m:r>
                <w:rPr>
                  <w:rFonts w:ascii="Cambria Math" w:hAnsi="Cambria Math"/>
                </w:rPr>
                <m:t>f</m:t>
              </m:r>
            </m:e>
            <m:sub>
              <m:r>
                <w:rPr>
                  <w:rFonts w:ascii="Cambria Math" w:hAnsi="Cambria Math"/>
                </w:rPr>
                <m:t>SR</m:t>
              </m:r>
            </m:sub>
          </m:sSub>
          <m:r>
            <w:rPr>
              <w:rFonts w:ascii="Cambria Math" w:hAnsi="Cambria Math"/>
            </w:rPr>
            <m:t>=</m:t>
          </m:r>
          <m:f>
            <m:fPr>
              <m:ctrlPr>
                <w:rPr>
                  <w:rFonts w:ascii="Cambria Math" w:hAnsi="Cambria Math"/>
                  <w:i/>
                  <w:iCs/>
                </w:rPr>
              </m:ctrlPr>
            </m:fPr>
            <m:num>
              <m:r>
                <w:rPr>
                  <w:rFonts w:ascii="Cambria Math" w:hAnsi="Cambria Math"/>
                </w:rPr>
                <m:t>SR</m:t>
              </m:r>
            </m:num>
            <m:den>
              <m:r>
                <w:rPr>
                  <w:rFonts w:ascii="Cambria Math" w:hAnsi="Cambria Math"/>
                </w:rPr>
                <m:t>2π</m:t>
              </m:r>
              <m:sSub>
                <m:sSubPr>
                  <m:ctrlPr>
                    <w:rPr>
                      <w:rFonts w:ascii="Cambria Math" w:hAnsi="Cambria Math"/>
                      <w:i/>
                      <w:iCs/>
                    </w:rPr>
                  </m:ctrlPr>
                </m:sSubPr>
                <m:e>
                  <m:limUpp>
                    <m:limUppPr>
                      <m:ctrlPr>
                        <w:rPr>
                          <w:rFonts w:ascii="Cambria Math" w:hAnsi="Cambria Math"/>
                          <w:i/>
                          <w:iCs/>
                        </w:rPr>
                      </m:ctrlPr>
                    </m:limUppPr>
                    <m:e>
                      <m:r>
                        <w:rPr>
                          <w:rFonts w:ascii="Cambria Math" w:hAnsi="Cambria Math"/>
                        </w:rPr>
                        <m:t>V</m:t>
                      </m:r>
                    </m:e>
                    <m:lim>
                      <m:r>
                        <w:rPr>
                          <w:rFonts w:ascii="Cambria Math" w:hAnsi="Cambria Math"/>
                        </w:rPr>
                        <m:t>∧</m:t>
                      </m:r>
                    </m:lim>
                  </m:limUpp>
                </m:e>
                <m:sub>
                  <m:r>
                    <w:rPr>
                      <w:rFonts w:ascii="Cambria Math" w:hAnsi="Cambria Math"/>
                    </w:rPr>
                    <m:t>o</m:t>
                  </m:r>
                </m:sub>
              </m:sSub>
            </m:den>
          </m:f>
          <m:r>
            <w:rPr>
              <w:rFonts w:ascii="Cambria Math" w:hAnsi="Cambria Math"/>
            </w:rPr>
            <m:t>⇒</m:t>
          </m:r>
          <m:sSub>
            <m:sSubPr>
              <m:ctrlPr>
                <w:rPr>
                  <w:rFonts w:ascii="Cambria Math" w:hAnsi="Cambria Math"/>
                  <w:i/>
                  <w:iCs/>
                </w:rPr>
              </m:ctrlPr>
            </m:sSubPr>
            <m:e>
              <m:limUpp>
                <m:limUppPr>
                  <m:ctrlPr>
                    <w:rPr>
                      <w:rFonts w:ascii="Cambria Math" w:hAnsi="Cambria Math"/>
                      <w:i/>
                      <w:iCs/>
                    </w:rPr>
                  </m:ctrlPr>
                </m:limUppPr>
                <m:e>
                  <m:r>
                    <w:rPr>
                      <w:rFonts w:ascii="Cambria Math" w:hAnsi="Cambria Math"/>
                    </w:rPr>
                    <m:t>V</m:t>
                  </m:r>
                </m:e>
                <m:lim>
                  <m:r>
                    <w:rPr>
                      <w:rFonts w:ascii="Cambria Math" w:hAnsi="Cambria Math"/>
                    </w:rPr>
                    <m:t>∧</m:t>
                  </m:r>
                </m:lim>
              </m:limUpp>
            </m:e>
            <m:sub>
              <m:r>
                <w:rPr>
                  <w:rFonts w:ascii="Cambria Math" w:hAnsi="Cambria Math"/>
                </w:rPr>
                <m:t>o</m:t>
              </m:r>
            </m:sub>
          </m:sSub>
          <m:r>
            <w:rPr>
              <w:rFonts w:ascii="Cambria Math" w:hAnsi="Cambria Math"/>
            </w:rPr>
            <m:t>=</m:t>
          </m:r>
          <m:f>
            <m:fPr>
              <m:ctrlPr>
                <w:rPr>
                  <w:rFonts w:ascii="Cambria Math" w:hAnsi="Cambria Math"/>
                  <w:i/>
                  <w:iCs/>
                </w:rPr>
              </m:ctrlPr>
            </m:fPr>
            <m:num>
              <m:r>
                <w:rPr>
                  <w:rFonts w:ascii="Cambria Math" w:hAnsi="Cambria Math"/>
                </w:rPr>
                <m:t>SR</m:t>
              </m:r>
            </m:num>
            <m:den>
              <m:r>
                <w:rPr>
                  <w:rFonts w:ascii="Cambria Math" w:hAnsi="Cambria Math"/>
                </w:rPr>
                <m:t>2π</m:t>
              </m:r>
              <m:sSub>
                <m:sSubPr>
                  <m:ctrlPr>
                    <w:rPr>
                      <w:rFonts w:ascii="Cambria Math" w:hAnsi="Cambria Math"/>
                      <w:i/>
                      <w:iCs/>
                    </w:rPr>
                  </m:ctrlPr>
                </m:sSubPr>
                <m:e>
                  <m:r>
                    <w:rPr>
                      <w:rFonts w:ascii="Cambria Math" w:hAnsi="Cambria Math"/>
                    </w:rPr>
                    <m:t>f</m:t>
                  </m:r>
                </m:e>
                <m:sub>
                  <m:r>
                    <w:rPr>
                      <w:rFonts w:ascii="Cambria Math" w:hAnsi="Cambria Math"/>
                    </w:rPr>
                    <m:t>SR</m:t>
                  </m:r>
                </m:sub>
              </m:sSub>
            </m:den>
          </m:f>
        </m:oMath>
      </m:oMathPara>
    </w:p>
    <w:p w14:paraId="1DA6C9DA" w14:textId="5508F9F5" w:rsidR="00035860" w:rsidRDefault="00035860">
      <w:pPr>
        <w:rPr>
          <w:lang w:val="ro-RO"/>
        </w:rPr>
      </w:pPr>
      <w:r w:rsidRPr="00035860">
        <w:t xml:space="preserve">și se consideră </w:t>
      </w:r>
      <w:r w:rsidRPr="00035860">
        <w:rPr>
          <w:i/>
          <w:iCs/>
        </w:rPr>
        <w:t>f</w:t>
      </w:r>
      <w:r w:rsidRPr="00035860">
        <w:rPr>
          <w:vertAlign w:val="subscript"/>
        </w:rPr>
        <w:t>SR</w:t>
      </w:r>
      <w:r w:rsidRPr="00035860">
        <w:t>=</w:t>
      </w:r>
      <w:r w:rsidRPr="00035860">
        <w:rPr>
          <w:i/>
          <w:iCs/>
        </w:rPr>
        <w:t>f</w:t>
      </w:r>
      <w:r w:rsidRPr="00035860">
        <w:t>=10kHz și rezultă</w:t>
      </w:r>
    </w:p>
    <w:p w14:paraId="18338C0E" w14:textId="414C7A1A" w:rsidR="00035860" w:rsidRPr="00035860" w:rsidRDefault="00035860">
      <w:pPr>
        <w:rPr>
          <w:lang w:val="ro-RO"/>
        </w:rPr>
      </w:pPr>
      <m:oMathPara>
        <m:oMathParaPr>
          <m:jc m:val="left"/>
        </m:oMathParaPr>
        <m:oMath>
          <m:sSub>
            <m:sSubPr>
              <m:ctrlPr>
                <w:rPr>
                  <w:rFonts w:ascii="Cambria Math" w:hAnsi="Cambria Math"/>
                  <w:i/>
                  <w:iCs/>
                </w:rPr>
              </m:ctrlPr>
            </m:sSubPr>
            <m:e>
              <m:limUpp>
                <m:limUppPr>
                  <m:ctrlPr>
                    <w:rPr>
                      <w:rFonts w:ascii="Cambria Math" w:hAnsi="Cambria Math"/>
                      <w:i/>
                      <w:iCs/>
                    </w:rPr>
                  </m:ctrlPr>
                </m:limUppPr>
                <m:e>
                  <m:r>
                    <w:rPr>
                      <w:rFonts w:ascii="Cambria Math" w:hAnsi="Cambria Math"/>
                    </w:rPr>
                    <m:t>V</m:t>
                  </m:r>
                </m:e>
                <m:lim>
                  <m:r>
                    <w:rPr>
                      <w:rFonts w:ascii="Cambria Math" w:hAnsi="Cambria Math"/>
                    </w:rPr>
                    <m:t>∧</m:t>
                  </m:r>
                </m:lim>
              </m:limUpp>
            </m:e>
            <m:sub>
              <m:r>
                <w:rPr>
                  <w:rFonts w:ascii="Cambria Math" w:hAnsi="Cambria Math"/>
                </w:rPr>
                <m:t>o</m:t>
              </m:r>
            </m:sub>
          </m:sSub>
          <m:r>
            <w:rPr>
              <w:rFonts w:ascii="Cambria Math" w:hAnsi="Cambria Math"/>
            </w:rPr>
            <m:t>=</m:t>
          </m:r>
          <m:f>
            <m:fPr>
              <m:ctrlPr>
                <w:rPr>
                  <w:rFonts w:ascii="Cambria Math" w:hAnsi="Cambria Math"/>
                  <w:i/>
                  <w:iCs/>
                </w:rPr>
              </m:ctrlPr>
            </m:fPr>
            <m:num>
              <m:r>
                <w:rPr>
                  <w:rFonts w:ascii="Cambria Math" w:hAnsi="Cambria Math"/>
                </w:rPr>
                <m:t>SR</m:t>
              </m:r>
            </m:num>
            <m:den>
              <m:r>
                <w:rPr>
                  <w:rFonts w:ascii="Cambria Math" w:hAnsi="Cambria Math"/>
                </w:rPr>
                <m:t>2πf</m:t>
              </m:r>
            </m:den>
          </m:f>
          <m:r>
            <w:rPr>
              <w:rFonts w:ascii="Cambria Math" w:hAnsi="Cambria Math"/>
            </w:rPr>
            <m:t>=</m:t>
          </m:r>
          <m:f>
            <m:fPr>
              <m:ctrlPr>
                <w:rPr>
                  <w:rFonts w:ascii="Cambria Math" w:hAnsi="Cambria Math"/>
                  <w:i/>
                  <w:iCs/>
                </w:rPr>
              </m:ctrlPr>
            </m:fPr>
            <m:num>
              <m:r>
                <w:rPr>
                  <w:rFonts w:ascii="Cambria Math" w:hAnsi="Cambria Math"/>
                </w:rPr>
                <m:t>0,5</m:t>
              </m:r>
              <m:f>
                <m:fPr>
                  <m:type m:val="lin"/>
                  <m:ctrlPr>
                    <w:rPr>
                      <w:rFonts w:ascii="Cambria Math" w:hAnsi="Cambria Math"/>
                      <w:i/>
                      <w:iCs/>
                    </w:rPr>
                  </m:ctrlPr>
                </m:fPr>
                <m:num>
                  <m:r>
                    <w:rPr>
                      <w:rFonts w:ascii="Cambria Math" w:hAnsi="Cambria Math"/>
                    </w:rPr>
                    <m:t>V</m:t>
                  </m:r>
                </m:num>
                <m:den>
                  <m:r>
                    <w:rPr>
                      <w:rFonts w:ascii="Cambria Math" w:hAnsi="Cambria Math"/>
                    </w:rPr>
                    <m:t>μs</m:t>
                  </m:r>
                </m:den>
              </m:f>
            </m:num>
            <m:den>
              <m:r>
                <w:rPr>
                  <w:rFonts w:ascii="Cambria Math" w:hAnsi="Cambria Math"/>
                </w:rPr>
                <m:t>2π⋅1</m:t>
              </m:r>
              <m:sSup>
                <m:sSupPr>
                  <m:ctrlPr>
                    <w:rPr>
                      <w:rFonts w:ascii="Cambria Math" w:hAnsi="Cambria Math"/>
                      <w:i/>
                      <w:iCs/>
                    </w:rPr>
                  </m:ctrlPr>
                </m:sSupPr>
                <m:e>
                  <m:r>
                    <w:rPr>
                      <w:rFonts w:ascii="Cambria Math" w:hAnsi="Cambria Math"/>
                    </w:rPr>
                    <m:t>0</m:t>
                  </m:r>
                </m:e>
                <m:sup>
                  <m:r>
                    <w:rPr>
                      <w:rFonts w:ascii="Cambria Math" w:hAnsi="Cambria Math"/>
                    </w:rPr>
                    <m:t>4</m:t>
                  </m:r>
                </m:sup>
              </m:sSup>
            </m:den>
          </m:f>
          <m:r>
            <w:rPr>
              <w:rFonts w:ascii="Cambria Math" w:hAnsi="Cambria Math"/>
            </w:rPr>
            <m:t>=</m:t>
          </m:r>
          <m:f>
            <m:fPr>
              <m:ctrlPr>
                <w:rPr>
                  <w:rFonts w:ascii="Cambria Math" w:hAnsi="Cambria Math"/>
                  <w:i/>
                  <w:iCs/>
                </w:rPr>
              </m:ctrlPr>
            </m:fPr>
            <m:num>
              <m:r>
                <w:rPr>
                  <w:rFonts w:ascii="Cambria Math" w:hAnsi="Cambria Math"/>
                </w:rPr>
                <m:t>0,5×1</m:t>
              </m:r>
              <m:sSup>
                <m:sSupPr>
                  <m:ctrlPr>
                    <w:rPr>
                      <w:rFonts w:ascii="Cambria Math" w:hAnsi="Cambria Math"/>
                      <w:i/>
                      <w:iCs/>
                    </w:rPr>
                  </m:ctrlPr>
                </m:sSupPr>
                <m:e>
                  <m:r>
                    <w:rPr>
                      <w:rFonts w:ascii="Cambria Math" w:hAnsi="Cambria Math"/>
                    </w:rPr>
                    <m:t>0</m:t>
                  </m:r>
                </m:e>
                <m:sup>
                  <m:r>
                    <w:rPr>
                      <w:rFonts w:ascii="Cambria Math" w:hAnsi="Cambria Math"/>
                    </w:rPr>
                    <m:t>6</m:t>
                  </m:r>
                </m:sup>
              </m:sSup>
            </m:num>
            <m:den>
              <m:r>
                <w:rPr>
                  <w:rFonts w:ascii="Cambria Math" w:hAnsi="Cambria Math"/>
                </w:rPr>
                <m:t>2π⋅1</m:t>
              </m:r>
              <m:sSup>
                <m:sSupPr>
                  <m:ctrlPr>
                    <w:rPr>
                      <w:rFonts w:ascii="Cambria Math" w:hAnsi="Cambria Math"/>
                      <w:i/>
                      <w:iCs/>
                    </w:rPr>
                  </m:ctrlPr>
                </m:sSupPr>
                <m:e>
                  <m:r>
                    <w:rPr>
                      <w:rFonts w:ascii="Cambria Math" w:hAnsi="Cambria Math"/>
                    </w:rPr>
                    <m:t>0</m:t>
                  </m:r>
                </m:e>
                <m:sup>
                  <m:r>
                    <w:rPr>
                      <w:rFonts w:ascii="Cambria Math" w:hAnsi="Cambria Math"/>
                    </w:rPr>
                    <m:t>4</m:t>
                  </m:r>
                </m:sup>
              </m:sSup>
            </m:den>
          </m:f>
          <m:r>
            <w:rPr>
              <w:rFonts w:ascii="Cambria Math" w:hAnsi="Cambria Math"/>
            </w:rPr>
            <m:t>=7,96V</m:t>
          </m:r>
        </m:oMath>
      </m:oMathPara>
    </w:p>
    <w:p w14:paraId="0C713F23" w14:textId="67AD161A" w:rsidR="00035860" w:rsidRPr="00035860" w:rsidRDefault="00035860" w:rsidP="00035860">
      <w:pPr>
        <w:rPr>
          <w:lang w:val="ro-RO"/>
        </w:rPr>
      </w:pPr>
      <m:oMathPara>
        <m:oMathParaPr>
          <m:jc m:val="left"/>
        </m:oMathParaPr>
        <m:oMath>
          <m:sSub>
            <m:sSubPr>
              <m:ctrlPr>
                <w:rPr>
                  <w:rFonts w:ascii="Cambria Math" w:hAnsi="Cambria Math"/>
                  <w:i/>
                  <w:iCs/>
                  <w:lang w:val="ro-RO"/>
                </w:rPr>
              </m:ctrlPr>
            </m:sSubPr>
            <m:e>
              <m:limUpp>
                <m:limUppPr>
                  <m:ctrlPr>
                    <w:rPr>
                      <w:rFonts w:ascii="Cambria Math" w:hAnsi="Cambria Math"/>
                      <w:i/>
                      <w:iCs/>
                      <w:lang w:val="ro-RO"/>
                    </w:rPr>
                  </m:ctrlPr>
                </m:limUppPr>
                <m:e>
                  <m:r>
                    <w:rPr>
                      <w:rFonts w:ascii="Cambria Math" w:hAnsi="Cambria Math"/>
                      <w:lang w:val="ro-RO"/>
                    </w:rPr>
                    <m:t>V</m:t>
                  </m:r>
                </m:e>
                <m:lim>
                  <m:r>
                    <w:rPr>
                      <w:rFonts w:ascii="Cambria Math" w:hAnsi="Cambria Math"/>
                      <w:lang w:val="ro-RO"/>
                    </w:rPr>
                    <m:t>∧</m:t>
                  </m:r>
                </m:lim>
              </m:limUpp>
            </m:e>
            <m:sub>
              <m:r>
                <w:rPr>
                  <w:rFonts w:ascii="Cambria Math" w:hAnsi="Cambria Math"/>
                  <w:lang w:val="ro-RO"/>
                </w:rPr>
                <m:t>i</m:t>
              </m:r>
            </m:sub>
          </m:sSub>
          <m:r>
            <w:rPr>
              <w:rFonts w:ascii="Cambria Math" w:hAnsi="Cambria Math"/>
              <w:lang w:val="ro-RO"/>
            </w:rPr>
            <m:t>=</m:t>
          </m:r>
          <m:f>
            <m:fPr>
              <m:ctrlPr>
                <w:rPr>
                  <w:rFonts w:ascii="Cambria Math" w:hAnsi="Cambria Math"/>
                  <w:i/>
                  <w:iCs/>
                  <w:lang w:val="ro-RO"/>
                </w:rPr>
              </m:ctrlPr>
            </m:fPr>
            <m:num>
              <m:sSub>
                <m:sSubPr>
                  <m:ctrlPr>
                    <w:rPr>
                      <w:rFonts w:ascii="Cambria Math" w:hAnsi="Cambria Math"/>
                      <w:i/>
                      <w:iCs/>
                      <w:lang w:val="ro-RO"/>
                    </w:rPr>
                  </m:ctrlPr>
                </m:sSubPr>
                <m:e>
                  <m:limUpp>
                    <m:limUppPr>
                      <m:ctrlPr>
                        <w:rPr>
                          <w:rFonts w:ascii="Cambria Math" w:hAnsi="Cambria Math"/>
                          <w:i/>
                          <w:iCs/>
                          <w:lang w:val="ro-RO"/>
                        </w:rPr>
                      </m:ctrlPr>
                    </m:limUppPr>
                    <m:e>
                      <m:r>
                        <w:rPr>
                          <w:rFonts w:ascii="Cambria Math" w:hAnsi="Cambria Math"/>
                          <w:lang w:val="ro-RO"/>
                        </w:rPr>
                        <m:t>V</m:t>
                      </m:r>
                    </m:e>
                    <m:lim>
                      <m:r>
                        <w:rPr>
                          <w:rFonts w:ascii="Cambria Math" w:hAnsi="Cambria Math"/>
                          <w:lang w:val="ro-RO"/>
                        </w:rPr>
                        <m:t>∧</m:t>
                      </m:r>
                    </m:lim>
                  </m:limUpp>
                </m:e>
                <m:sub>
                  <m:r>
                    <w:rPr>
                      <w:rFonts w:ascii="Cambria Math" w:hAnsi="Cambria Math"/>
                      <w:lang w:val="ro-RO"/>
                    </w:rPr>
                    <m:t>o</m:t>
                  </m:r>
                </m:sub>
              </m:sSub>
            </m:num>
            <m:den>
              <m:r>
                <w:rPr>
                  <w:rFonts w:ascii="Cambria Math" w:hAnsi="Cambria Math"/>
                  <w:lang w:val="ro-RO"/>
                </w:rPr>
                <m:t>A</m:t>
              </m:r>
            </m:den>
          </m:f>
          <m:r>
            <w:rPr>
              <w:rFonts w:ascii="Cambria Math" w:hAnsi="Cambria Math"/>
              <w:lang w:val="ro-RO"/>
            </w:rPr>
            <m:t>=</m:t>
          </m:r>
          <m:f>
            <m:fPr>
              <m:ctrlPr>
                <w:rPr>
                  <w:rFonts w:ascii="Cambria Math" w:hAnsi="Cambria Math"/>
                  <w:i/>
                  <w:iCs/>
                  <w:lang w:val="ro-RO"/>
                </w:rPr>
              </m:ctrlPr>
            </m:fPr>
            <m:num>
              <m:r>
                <w:rPr>
                  <w:rFonts w:ascii="Cambria Math" w:hAnsi="Cambria Math"/>
                  <w:lang w:val="ro-RO"/>
                </w:rPr>
                <m:t>7,96V</m:t>
              </m:r>
            </m:num>
            <m:den>
              <m:r>
                <w:rPr>
                  <w:rFonts w:ascii="Cambria Math" w:hAnsi="Cambria Math"/>
                  <w:lang w:val="ro-RO"/>
                </w:rPr>
                <m:t>10</m:t>
              </m:r>
            </m:den>
          </m:f>
          <m:r>
            <w:rPr>
              <w:rFonts w:ascii="Cambria Math" w:hAnsi="Cambria Math"/>
              <w:lang w:val="ro-RO"/>
            </w:rPr>
            <m:t>=0,796V</m:t>
          </m:r>
        </m:oMath>
      </m:oMathPara>
    </w:p>
    <w:p w14:paraId="26FB12D4" w14:textId="3AD8D9F2" w:rsidR="00035860" w:rsidRDefault="00035860">
      <w:pPr>
        <w:rPr>
          <w:lang w:val="ro-RO"/>
        </w:rPr>
      </w:pPr>
    </w:p>
    <w:p w14:paraId="2C2DE857" w14:textId="6C7FAA21" w:rsidR="00035860" w:rsidRPr="00745D1F" w:rsidRDefault="00745D1F" w:rsidP="00745D1F">
      <w:pPr>
        <w:pStyle w:val="ListParagraph"/>
        <w:numPr>
          <w:ilvl w:val="0"/>
          <w:numId w:val="8"/>
        </w:numPr>
        <w:rPr>
          <w:lang w:val="ro-RO"/>
        </w:rPr>
      </w:pPr>
      <w:r w:rsidRPr="00745D1F">
        <w:t>Amplitudinea semnalului de ieșire fiind relativ mică (10x0,04V=0,4V), se determină f</w:t>
      </w:r>
      <w:r w:rsidRPr="00745D1F">
        <w:rPr>
          <w:vertAlign w:val="subscript"/>
        </w:rPr>
        <w:t>max</w:t>
      </w:r>
      <w:r w:rsidRPr="00745D1F">
        <w:t xml:space="preserve"> ca la punctul a).</w:t>
      </w:r>
      <w:r>
        <w:t xml:space="preserve"> T</w:t>
      </w:r>
      <w:r w:rsidRPr="00745D1F">
        <w:t>rebuie satisfăcute simultan inegalitățile:</w:t>
      </w:r>
    </w:p>
    <w:p w14:paraId="74E4249B" w14:textId="394834F7" w:rsidR="00035860" w:rsidRPr="00745D1F" w:rsidRDefault="00745D1F">
      <w:pPr>
        <w:rPr>
          <w:lang w:val="ro-RO"/>
        </w:rPr>
      </w:pPr>
      <m:oMathPara>
        <m:oMathParaPr>
          <m:jc m:val="left"/>
        </m:oMathParaPr>
        <m:oMath>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r>
                        <w:rPr>
                          <w:rFonts w:ascii="Cambria Math" w:hAnsi="Cambria Math"/>
                        </w:rPr>
                        <m:t>f</m:t>
                      </m:r>
                    </m:e>
                    <m:sub>
                      <m:r>
                        <w:rPr>
                          <w:rFonts w:ascii="Cambria Math" w:hAnsi="Cambria Math"/>
                        </w:rPr>
                        <m:t>max</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A</m:t>
                      </m:r>
                    </m:sub>
                  </m:sSub>
                </m:e>
                <m:e>
                  <m:sSub>
                    <m:sSubPr>
                      <m:ctrlPr>
                        <w:rPr>
                          <w:rFonts w:ascii="Cambria Math" w:hAnsi="Cambria Math"/>
                          <w:i/>
                          <w:iCs/>
                        </w:rPr>
                      </m:ctrlPr>
                    </m:sSubPr>
                    <m:e>
                      <m:r>
                        <w:rPr>
                          <w:rFonts w:ascii="Cambria Math" w:hAnsi="Cambria Math"/>
                        </w:rPr>
                        <m:t>f</m:t>
                      </m:r>
                    </m:e>
                    <m:sub>
                      <m:r>
                        <w:rPr>
                          <w:rFonts w:ascii="Cambria Math" w:hAnsi="Cambria Math"/>
                        </w:rPr>
                        <m:t>max</m:t>
                      </m:r>
                    </m:sub>
                  </m:sSub>
                  <m:r>
                    <w:rPr>
                      <w:rFonts w:ascii="Cambria Math" w:hAnsi="Cambria Math"/>
                    </w:rPr>
                    <m:t>&lt;</m:t>
                  </m:r>
                  <m:sSub>
                    <m:sSubPr>
                      <m:ctrlPr>
                        <w:rPr>
                          <w:rFonts w:ascii="Cambria Math" w:hAnsi="Cambria Math"/>
                          <w:i/>
                          <w:iCs/>
                        </w:rPr>
                      </m:ctrlPr>
                    </m:sSubPr>
                    <m:e>
                      <m:r>
                        <w:rPr>
                          <w:rFonts w:ascii="Cambria Math" w:hAnsi="Cambria Math"/>
                        </w:rPr>
                        <m:t>f</m:t>
                      </m:r>
                    </m:e>
                    <m:sub>
                      <m:r>
                        <w:rPr>
                          <w:rFonts w:ascii="Cambria Math" w:hAnsi="Cambria Math"/>
                        </w:rPr>
                        <m:t>SR</m:t>
                      </m:r>
                    </m:sub>
                  </m:sSub>
                </m:e>
              </m:eqArr>
            </m:e>
          </m:d>
        </m:oMath>
      </m:oMathPara>
    </w:p>
    <w:p w14:paraId="65D3F4CA" w14:textId="1EB480A4" w:rsidR="00035860" w:rsidRPr="00745D1F" w:rsidRDefault="00745D1F">
      <w:pPr>
        <w:rPr>
          <w:lang w:val="ro-RO"/>
        </w:rPr>
      </w:pPr>
      <m:oMathPara>
        <m:oMathParaPr>
          <m:jc m:val="left"/>
        </m:oMathParaPr>
        <m:oMath>
          <m:sSub>
            <m:sSubPr>
              <m:ctrlPr>
                <w:rPr>
                  <w:rFonts w:ascii="Cambria Math" w:hAnsi="Cambria Math"/>
                  <w:i/>
                  <w:iCs/>
                </w:rPr>
              </m:ctrlPr>
            </m:sSubPr>
            <m:e>
              <m:r>
                <w:rPr>
                  <w:rFonts w:ascii="Cambria Math" w:hAnsi="Cambria Math"/>
                </w:rPr>
                <m:t>f</m:t>
              </m:r>
            </m:e>
            <m:sub>
              <m:r>
                <w:rPr>
                  <w:rFonts w:ascii="Cambria Math" w:hAnsi="Cambria Math"/>
                </w:rPr>
                <m:t>A</m:t>
              </m:r>
            </m:sub>
          </m:sSub>
          <m:r>
            <w:rPr>
              <w:rFonts w:ascii="Cambria Math" w:hAnsi="Cambria Math"/>
            </w:rPr>
            <m:t>=b⋅</m:t>
          </m:r>
          <m:sSub>
            <m:sSubPr>
              <m:ctrlPr>
                <w:rPr>
                  <w:rFonts w:ascii="Cambria Math" w:hAnsi="Cambria Math"/>
                  <w:i/>
                  <w:iCs/>
                </w:rPr>
              </m:ctrlPr>
            </m:sSubPr>
            <m:e>
              <m:r>
                <w:rPr>
                  <w:rFonts w:ascii="Cambria Math" w:hAnsi="Cambria Math"/>
                </w:rPr>
                <m:t>f</m:t>
              </m:r>
            </m:e>
            <m:sub>
              <m:r>
                <w:rPr>
                  <w:rFonts w:ascii="Cambria Math" w:hAnsi="Cambria Math"/>
                </w:rPr>
                <m:t>u</m:t>
              </m:r>
            </m:sub>
          </m:sSub>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A</m:t>
                  </m:r>
                </m:den>
              </m:f>
            </m:e>
          </m:d>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u</m:t>
              </m:r>
            </m:sub>
          </m:sSub>
          <m:r>
            <w:rPr>
              <w:rFonts w:ascii="Cambria Math" w:hAnsi="Cambria Math"/>
            </w:rPr>
            <m:t>=0,1⋅1MHz=100kHz</m:t>
          </m:r>
        </m:oMath>
      </m:oMathPara>
    </w:p>
    <w:p w14:paraId="77EEE687" w14:textId="660F297A" w:rsidR="00745D1F" w:rsidRPr="00745D1F" w:rsidRDefault="00745D1F">
      <w:pPr>
        <w:rPr>
          <w:lang w:val="ro-RO"/>
        </w:rPr>
      </w:pPr>
      <m:oMathPara>
        <m:oMathParaPr>
          <m:jc m:val="left"/>
        </m:oMathParaPr>
        <m:oMath>
          <m:sSub>
            <m:sSubPr>
              <m:ctrlPr>
                <w:rPr>
                  <w:rFonts w:ascii="Cambria Math" w:hAnsi="Cambria Math"/>
                  <w:i/>
                  <w:iCs/>
                </w:rPr>
              </m:ctrlPr>
            </m:sSubPr>
            <m:e>
              <m:r>
                <w:rPr>
                  <w:rFonts w:ascii="Cambria Math" w:hAnsi="Cambria Math"/>
                </w:rPr>
                <m:t>f</m:t>
              </m:r>
            </m:e>
            <m:sub>
              <m:r>
                <w:rPr>
                  <w:rFonts w:ascii="Cambria Math" w:hAnsi="Cambria Math"/>
                </w:rPr>
                <m:t>SR</m:t>
              </m:r>
            </m:sub>
          </m:sSub>
          <m:r>
            <w:rPr>
              <w:rFonts w:ascii="Cambria Math" w:hAnsi="Cambria Math"/>
            </w:rPr>
            <m:t>=</m:t>
          </m:r>
          <m:f>
            <m:fPr>
              <m:ctrlPr>
                <w:rPr>
                  <w:rFonts w:ascii="Cambria Math" w:hAnsi="Cambria Math"/>
                  <w:i/>
                  <w:iCs/>
                </w:rPr>
              </m:ctrlPr>
            </m:fPr>
            <m:num>
              <m:r>
                <w:rPr>
                  <w:rFonts w:ascii="Cambria Math" w:hAnsi="Cambria Math"/>
                </w:rPr>
                <m:t>SR</m:t>
              </m:r>
            </m:num>
            <m:den>
              <m:r>
                <w:rPr>
                  <w:rFonts w:ascii="Cambria Math" w:hAnsi="Cambria Math"/>
                </w:rPr>
                <m:t>2π</m:t>
              </m:r>
              <m:sSub>
                <m:sSubPr>
                  <m:ctrlPr>
                    <w:rPr>
                      <w:rFonts w:ascii="Cambria Math" w:hAnsi="Cambria Math"/>
                      <w:i/>
                      <w:iCs/>
                    </w:rPr>
                  </m:ctrlPr>
                </m:sSubPr>
                <m:e>
                  <m:limUpp>
                    <m:limUppPr>
                      <m:ctrlPr>
                        <w:rPr>
                          <w:rFonts w:ascii="Cambria Math" w:hAnsi="Cambria Math"/>
                          <w:i/>
                          <w:iCs/>
                        </w:rPr>
                      </m:ctrlPr>
                    </m:limUppPr>
                    <m:e>
                      <m:r>
                        <w:rPr>
                          <w:rFonts w:ascii="Cambria Math" w:hAnsi="Cambria Math"/>
                        </w:rPr>
                        <m:t>V</m:t>
                      </m:r>
                    </m:e>
                    <m:lim>
                      <m:r>
                        <w:rPr>
                          <w:rFonts w:ascii="Cambria Math" w:hAnsi="Cambria Math"/>
                        </w:rPr>
                        <m:t>∧</m:t>
                      </m:r>
                    </m:lim>
                  </m:limUpp>
                </m:e>
                <m:sub>
                  <m:r>
                    <w:rPr>
                      <w:rFonts w:ascii="Cambria Math" w:hAnsi="Cambria Math"/>
                    </w:rPr>
                    <m:t>o</m:t>
                  </m:r>
                </m:sub>
              </m:sSub>
            </m:den>
          </m:f>
          <m:r>
            <w:rPr>
              <w:rFonts w:ascii="Cambria Math" w:hAnsi="Cambria Math"/>
            </w:rPr>
            <m:t>=</m:t>
          </m:r>
          <m:f>
            <m:fPr>
              <m:ctrlPr>
                <w:rPr>
                  <w:rFonts w:ascii="Cambria Math" w:hAnsi="Cambria Math"/>
                  <w:i/>
                  <w:iCs/>
                </w:rPr>
              </m:ctrlPr>
            </m:fPr>
            <m:num>
              <m:r>
                <w:rPr>
                  <w:rFonts w:ascii="Cambria Math" w:hAnsi="Cambria Math"/>
                </w:rPr>
                <m:t>SR</m:t>
              </m:r>
            </m:num>
            <m:den>
              <m:r>
                <w:rPr>
                  <w:rFonts w:ascii="Cambria Math" w:hAnsi="Cambria Math"/>
                </w:rPr>
                <m:t>2π⋅A⋅</m:t>
              </m:r>
              <m:limUpp>
                <m:limUppPr>
                  <m:ctrlPr>
                    <w:rPr>
                      <w:rFonts w:ascii="Cambria Math" w:hAnsi="Cambria Math"/>
                      <w:i/>
                      <w:iCs/>
                    </w:rPr>
                  </m:ctrlPr>
                </m:limUppPr>
                <m:e>
                  <m:sSub>
                    <m:sSubPr>
                      <m:ctrlPr>
                        <w:rPr>
                          <w:rFonts w:ascii="Cambria Math" w:hAnsi="Cambria Math"/>
                          <w:i/>
                          <w:iCs/>
                        </w:rPr>
                      </m:ctrlPr>
                    </m:sSubPr>
                    <m:e>
                      <m:r>
                        <w:rPr>
                          <w:rFonts w:ascii="Cambria Math" w:hAnsi="Cambria Math"/>
                        </w:rPr>
                        <m:t>V</m:t>
                      </m:r>
                    </m:e>
                    <m:sub>
                      <m:r>
                        <w:rPr>
                          <w:rFonts w:ascii="Cambria Math" w:hAnsi="Cambria Math"/>
                        </w:rPr>
                        <m:t>i</m:t>
                      </m:r>
                    </m:sub>
                  </m:sSub>
                </m:e>
                <m:lim>
                  <m:r>
                    <w:rPr>
                      <w:rFonts w:ascii="Cambria Math" w:hAnsi="Cambria Math"/>
                    </w:rPr>
                    <m:t>∧</m:t>
                  </m:r>
                </m:lim>
              </m:limUpp>
            </m:den>
          </m:f>
          <m:r>
            <w:rPr>
              <w:rFonts w:ascii="Cambria Math" w:hAnsi="Cambria Math"/>
            </w:rPr>
            <m:t>=</m:t>
          </m:r>
          <m:f>
            <m:fPr>
              <m:ctrlPr>
                <w:rPr>
                  <w:rFonts w:ascii="Cambria Math" w:hAnsi="Cambria Math"/>
                  <w:i/>
                  <w:iCs/>
                </w:rPr>
              </m:ctrlPr>
            </m:fPr>
            <m:num>
              <m:r>
                <w:rPr>
                  <w:rFonts w:ascii="Cambria Math" w:hAnsi="Cambria Math"/>
                </w:rPr>
                <m:t>0,5</m:t>
              </m:r>
              <m:f>
                <m:fPr>
                  <m:type m:val="lin"/>
                  <m:ctrlPr>
                    <w:rPr>
                      <w:rFonts w:ascii="Cambria Math" w:hAnsi="Cambria Math"/>
                      <w:i/>
                      <w:iCs/>
                    </w:rPr>
                  </m:ctrlPr>
                </m:fPr>
                <m:num>
                  <m:r>
                    <w:rPr>
                      <w:rFonts w:ascii="Cambria Math" w:hAnsi="Cambria Math"/>
                    </w:rPr>
                    <m:t>V</m:t>
                  </m:r>
                </m:num>
                <m:den>
                  <m:r>
                    <w:rPr>
                      <w:rFonts w:ascii="Cambria Math" w:hAnsi="Cambria Math"/>
                    </w:rPr>
                    <m:t>μs</m:t>
                  </m:r>
                </m:den>
              </m:f>
            </m:num>
            <m:den>
              <m:r>
                <w:rPr>
                  <w:rFonts w:ascii="Cambria Math" w:hAnsi="Cambria Math"/>
                </w:rPr>
                <m:t>2π⋅10⋅0,04V</m:t>
              </m:r>
            </m:den>
          </m:f>
          <m:r>
            <w:rPr>
              <w:rFonts w:ascii="Cambria Math" w:hAnsi="Cambria Math"/>
            </w:rPr>
            <m:t>=</m:t>
          </m:r>
          <m:f>
            <m:fPr>
              <m:ctrlPr>
                <w:rPr>
                  <w:rFonts w:ascii="Cambria Math" w:hAnsi="Cambria Math"/>
                  <w:i/>
                  <w:iCs/>
                </w:rPr>
              </m:ctrlPr>
            </m:fPr>
            <m:num>
              <m:r>
                <w:rPr>
                  <w:rFonts w:ascii="Cambria Math" w:hAnsi="Cambria Math"/>
                </w:rPr>
                <m:t>0,5×1</m:t>
              </m:r>
              <m:sSup>
                <m:sSupPr>
                  <m:ctrlPr>
                    <w:rPr>
                      <w:rFonts w:ascii="Cambria Math" w:hAnsi="Cambria Math"/>
                      <w:i/>
                      <w:iCs/>
                    </w:rPr>
                  </m:ctrlPr>
                </m:sSupPr>
                <m:e>
                  <m:r>
                    <w:rPr>
                      <w:rFonts w:ascii="Cambria Math" w:hAnsi="Cambria Math"/>
                    </w:rPr>
                    <m:t>0</m:t>
                  </m:r>
                </m:e>
                <m:sup>
                  <m:r>
                    <w:rPr>
                      <w:rFonts w:ascii="Cambria Math" w:hAnsi="Cambria Math"/>
                    </w:rPr>
                    <m:t>6</m:t>
                  </m:r>
                </m:sup>
              </m:sSup>
            </m:num>
            <m:den>
              <m:r>
                <w:rPr>
                  <w:rFonts w:ascii="Cambria Math" w:hAnsi="Cambria Math"/>
                </w:rPr>
                <m:t>2π⋅10⋅0,04V</m:t>
              </m:r>
            </m:den>
          </m:f>
          <m:r>
            <w:rPr>
              <w:rFonts w:ascii="Cambria Math" w:hAnsi="Cambria Math"/>
            </w:rPr>
            <m:t>=199kHz</m:t>
          </m:r>
        </m:oMath>
      </m:oMathPara>
    </w:p>
    <w:p w14:paraId="059F51DA" w14:textId="21E853FA" w:rsidR="00745D1F" w:rsidRDefault="00745D1F">
      <w:pPr>
        <w:rPr>
          <w:lang w:val="ro-RO"/>
        </w:rPr>
      </w:pPr>
      <w:r w:rsidRPr="00745D1F">
        <w:t xml:space="preserve">și inegalitățile sunt satisfăcute simultan dacă </w:t>
      </w:r>
      <w:r w:rsidRPr="00745D1F">
        <w:rPr>
          <w:i/>
          <w:iCs/>
        </w:rPr>
        <w:t>f</w:t>
      </w:r>
      <w:r w:rsidRPr="00745D1F">
        <w:rPr>
          <w:vertAlign w:val="subscript"/>
        </w:rPr>
        <w:t>max</w:t>
      </w:r>
      <w:r w:rsidRPr="00745D1F">
        <w:t>&lt;&lt;100kHz</w:t>
      </w:r>
    </w:p>
    <w:p w14:paraId="2F22EF87" w14:textId="4B0B6E11" w:rsidR="00745D1F" w:rsidRDefault="00745D1F">
      <w:pPr>
        <w:rPr>
          <w:lang w:val="ro-RO"/>
        </w:rPr>
      </w:pPr>
    </w:p>
    <w:p w14:paraId="108A71AC" w14:textId="6311E412" w:rsidR="00745D1F" w:rsidRDefault="00745D1F" w:rsidP="00745D1F">
      <w:pPr>
        <w:jc w:val="center"/>
        <w:rPr>
          <w:lang w:val="ro-RO"/>
        </w:rPr>
      </w:pPr>
      <w:r w:rsidRPr="00745D1F">
        <w:drawing>
          <wp:inline distT="0" distB="0" distL="0" distR="0" wp14:anchorId="406761E0" wp14:editId="505B2D62">
            <wp:extent cx="4532400" cy="486000"/>
            <wp:effectExtent l="0" t="0" r="0" b="9525"/>
            <wp:docPr id="30" name="Picture 6">
              <a:extLst xmlns:a="http://schemas.openxmlformats.org/drawingml/2006/main">
                <a:ext uri="{FF2B5EF4-FFF2-40B4-BE49-F238E27FC236}">
                  <a16:creationId xmlns:a16="http://schemas.microsoft.com/office/drawing/2014/main" id="{80BF5CF4-BA5E-493F-AF92-6734617868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0BF5CF4-BA5E-493F-AF92-6734617868A7}"/>
                        </a:ext>
                      </a:extLst>
                    </pic:cNvPr>
                    <pic:cNvPicPr>
                      <a:picLocks noChangeAspect="1"/>
                    </pic:cNvPicPr>
                  </pic:nvPicPr>
                  <pic:blipFill>
                    <a:blip r:embed="rId204"/>
                    <a:stretch>
                      <a:fillRect/>
                    </a:stretch>
                  </pic:blipFill>
                  <pic:spPr>
                    <a:xfrm>
                      <a:off x="0" y="0"/>
                      <a:ext cx="4532400" cy="486000"/>
                    </a:xfrm>
                    <a:prstGeom prst="rect">
                      <a:avLst/>
                    </a:prstGeom>
                  </pic:spPr>
                </pic:pic>
              </a:graphicData>
            </a:graphic>
          </wp:inline>
        </w:drawing>
      </w:r>
    </w:p>
    <w:p w14:paraId="30DF4A6B" w14:textId="0136B248" w:rsidR="00745D1F" w:rsidRDefault="00745D1F">
      <w:pPr>
        <w:rPr>
          <w:lang w:val="ro-RO"/>
        </w:rPr>
      </w:pPr>
    </w:p>
    <w:p w14:paraId="2A622B9B" w14:textId="01C0F9FA" w:rsidR="00745D1F" w:rsidRPr="00745D1F" w:rsidRDefault="00745D1F" w:rsidP="00745D1F">
      <w:pPr>
        <w:pStyle w:val="ListParagraph"/>
        <w:numPr>
          <w:ilvl w:val="0"/>
          <w:numId w:val="8"/>
        </w:numPr>
        <w:rPr>
          <w:lang w:val="ro-RO"/>
        </w:rPr>
      </w:pPr>
      <w:r w:rsidRPr="00745D1F">
        <w:t>La fel ca la punctul b), se determină amplitudinea semnalului de ieșire</w:t>
      </w:r>
    </w:p>
    <w:p w14:paraId="7BFAD0FE" w14:textId="1240CEFE" w:rsidR="00035860" w:rsidRPr="00745D1F" w:rsidRDefault="00745D1F">
      <w:pPr>
        <w:rPr>
          <w:lang w:val="ro-RO"/>
        </w:rPr>
      </w:pPr>
      <m:oMathPara>
        <m:oMathParaPr>
          <m:jc m:val="left"/>
        </m:oMathParaPr>
        <m:oMath>
          <m:sSub>
            <m:sSubPr>
              <m:ctrlPr>
                <w:rPr>
                  <w:rFonts w:ascii="Cambria Math" w:hAnsi="Cambria Math"/>
                  <w:i/>
                  <w:iCs/>
                </w:rPr>
              </m:ctrlPr>
            </m:sSubPr>
            <m:e>
              <m:limUpp>
                <m:limUppPr>
                  <m:ctrlPr>
                    <w:rPr>
                      <w:rFonts w:ascii="Cambria Math" w:hAnsi="Cambria Math"/>
                      <w:i/>
                      <w:iCs/>
                    </w:rPr>
                  </m:ctrlPr>
                </m:limUppPr>
                <m:e>
                  <m:r>
                    <w:rPr>
                      <w:rFonts w:ascii="Cambria Math" w:hAnsi="Cambria Math"/>
                    </w:rPr>
                    <m:t>V</m:t>
                  </m:r>
                </m:e>
                <m:lim>
                  <m:r>
                    <w:rPr>
                      <w:rFonts w:ascii="Cambria Math" w:hAnsi="Cambria Math"/>
                    </w:rPr>
                    <m:t>∧</m:t>
                  </m:r>
                </m:lim>
              </m:limUpp>
            </m:e>
            <m:sub>
              <m:r>
                <w:rPr>
                  <w:rFonts w:ascii="Cambria Math" w:hAnsi="Cambria Math"/>
                </w:rPr>
                <m:t>o</m:t>
              </m:r>
            </m:sub>
          </m:sSub>
          <m:r>
            <w:rPr>
              <w:rFonts w:ascii="Cambria Math" w:hAnsi="Cambria Math"/>
            </w:rPr>
            <m:t>=</m:t>
          </m:r>
          <m:f>
            <m:fPr>
              <m:ctrlPr>
                <w:rPr>
                  <w:rFonts w:ascii="Cambria Math" w:hAnsi="Cambria Math"/>
                  <w:i/>
                  <w:iCs/>
                </w:rPr>
              </m:ctrlPr>
            </m:fPr>
            <m:num>
              <m:r>
                <w:rPr>
                  <w:rFonts w:ascii="Cambria Math" w:hAnsi="Cambria Math"/>
                </w:rPr>
                <m:t>SR</m:t>
              </m:r>
            </m:num>
            <m:den>
              <m:r>
                <w:rPr>
                  <w:rFonts w:ascii="Cambria Math" w:hAnsi="Cambria Math"/>
                </w:rPr>
                <m:t>2πf</m:t>
              </m:r>
            </m:den>
          </m:f>
          <m:r>
            <w:rPr>
              <w:rFonts w:ascii="Cambria Math" w:hAnsi="Cambria Math"/>
            </w:rPr>
            <m:t>=</m:t>
          </m:r>
          <m:f>
            <m:fPr>
              <m:ctrlPr>
                <w:rPr>
                  <w:rFonts w:ascii="Cambria Math" w:hAnsi="Cambria Math"/>
                  <w:i/>
                  <w:iCs/>
                </w:rPr>
              </m:ctrlPr>
            </m:fPr>
            <m:num>
              <m:r>
                <w:rPr>
                  <w:rFonts w:ascii="Cambria Math" w:hAnsi="Cambria Math"/>
                </w:rPr>
                <m:t>0,5</m:t>
              </m:r>
              <m:f>
                <m:fPr>
                  <m:type m:val="lin"/>
                  <m:ctrlPr>
                    <w:rPr>
                      <w:rFonts w:ascii="Cambria Math" w:hAnsi="Cambria Math"/>
                      <w:i/>
                      <w:iCs/>
                    </w:rPr>
                  </m:ctrlPr>
                </m:fPr>
                <m:num>
                  <m:r>
                    <w:rPr>
                      <w:rFonts w:ascii="Cambria Math" w:hAnsi="Cambria Math"/>
                    </w:rPr>
                    <m:t>V</m:t>
                  </m:r>
                </m:num>
                <m:den>
                  <m:r>
                    <w:rPr>
                      <w:rFonts w:ascii="Cambria Math" w:hAnsi="Cambria Math"/>
                    </w:rPr>
                    <m:t>μs</m:t>
                  </m:r>
                </m:den>
              </m:f>
            </m:num>
            <m:den>
              <m:r>
                <w:rPr>
                  <w:rFonts w:ascii="Cambria Math" w:hAnsi="Cambria Math"/>
                </w:rPr>
                <m:t>2π⋅2×1</m:t>
              </m:r>
              <m:sSup>
                <m:sSupPr>
                  <m:ctrlPr>
                    <w:rPr>
                      <w:rFonts w:ascii="Cambria Math" w:hAnsi="Cambria Math"/>
                      <w:i/>
                      <w:iCs/>
                    </w:rPr>
                  </m:ctrlPr>
                </m:sSupPr>
                <m:e>
                  <m:r>
                    <w:rPr>
                      <w:rFonts w:ascii="Cambria Math" w:hAnsi="Cambria Math"/>
                    </w:rPr>
                    <m:t>0</m:t>
                  </m:r>
                </m:e>
                <m:sup>
                  <m:r>
                    <w:rPr>
                      <w:rFonts w:ascii="Cambria Math" w:hAnsi="Cambria Math"/>
                    </w:rPr>
                    <m:t>3</m:t>
                  </m:r>
                </m:sup>
              </m:sSup>
            </m:den>
          </m:f>
          <m:r>
            <w:rPr>
              <w:rFonts w:ascii="Cambria Math" w:hAnsi="Cambria Math"/>
            </w:rPr>
            <m:t>=</m:t>
          </m:r>
          <m:f>
            <m:fPr>
              <m:ctrlPr>
                <w:rPr>
                  <w:rFonts w:ascii="Cambria Math" w:hAnsi="Cambria Math"/>
                  <w:i/>
                  <w:iCs/>
                </w:rPr>
              </m:ctrlPr>
            </m:fPr>
            <m:num>
              <m:r>
                <w:rPr>
                  <w:rFonts w:ascii="Cambria Math" w:hAnsi="Cambria Math"/>
                </w:rPr>
                <m:t>0,5×1</m:t>
              </m:r>
              <m:sSup>
                <m:sSupPr>
                  <m:ctrlPr>
                    <w:rPr>
                      <w:rFonts w:ascii="Cambria Math" w:hAnsi="Cambria Math"/>
                      <w:i/>
                      <w:iCs/>
                    </w:rPr>
                  </m:ctrlPr>
                </m:sSupPr>
                <m:e>
                  <m:r>
                    <w:rPr>
                      <w:rFonts w:ascii="Cambria Math" w:hAnsi="Cambria Math"/>
                    </w:rPr>
                    <m:t>0</m:t>
                  </m:r>
                </m:e>
                <m:sup>
                  <m:r>
                    <w:rPr>
                      <w:rFonts w:ascii="Cambria Math" w:hAnsi="Cambria Math"/>
                    </w:rPr>
                    <m:t>6</m:t>
                  </m:r>
                </m:sup>
              </m:sSup>
            </m:num>
            <m:den>
              <m:r>
                <w:rPr>
                  <w:rFonts w:ascii="Cambria Math" w:hAnsi="Cambria Math"/>
                </w:rPr>
                <m:t>2π⋅2×1</m:t>
              </m:r>
              <m:sSup>
                <m:sSupPr>
                  <m:ctrlPr>
                    <w:rPr>
                      <w:rFonts w:ascii="Cambria Math" w:hAnsi="Cambria Math"/>
                      <w:i/>
                      <w:iCs/>
                    </w:rPr>
                  </m:ctrlPr>
                </m:sSupPr>
                <m:e>
                  <m:r>
                    <w:rPr>
                      <w:rFonts w:ascii="Cambria Math" w:hAnsi="Cambria Math"/>
                    </w:rPr>
                    <m:t>0</m:t>
                  </m:r>
                </m:e>
                <m:sup>
                  <m:r>
                    <w:rPr>
                      <w:rFonts w:ascii="Cambria Math" w:hAnsi="Cambria Math"/>
                    </w:rPr>
                    <m:t>3</m:t>
                  </m:r>
                </m:sup>
              </m:sSup>
            </m:den>
          </m:f>
          <m:r>
            <w:rPr>
              <w:rFonts w:ascii="Cambria Math" w:hAnsi="Cambria Math"/>
            </w:rPr>
            <m:t>=39,8V</m:t>
          </m:r>
        </m:oMath>
      </m:oMathPara>
    </w:p>
    <w:p w14:paraId="529C07DB" w14:textId="57EDB4F3" w:rsidR="00745D1F" w:rsidRDefault="00745D1F" w:rsidP="00745D1F">
      <w:pPr>
        <w:jc w:val="both"/>
        <w:rPr>
          <w:lang w:val="ro-RO"/>
        </w:rPr>
      </w:pPr>
      <w:r w:rsidRPr="00745D1F">
        <w:t xml:space="preserve">valoare care depășește cu mult pe cea maximă ce se poate obține la ieșirea AO alimentat cu 15V și anume </w:t>
      </w:r>
      <w:r w:rsidRPr="00745D1F">
        <w:rPr>
          <w:i/>
          <w:iCs/>
        </w:rPr>
        <w:t>V</w:t>
      </w:r>
      <w:r w:rsidRPr="00745D1F">
        <w:rPr>
          <w:i/>
          <w:iCs/>
          <w:vertAlign w:val="subscript"/>
        </w:rPr>
        <w:t>sat</w:t>
      </w:r>
      <w:r w:rsidRPr="00745D1F">
        <w:t>=13V. În consecință, limitarea va fi determinată de saturarea ieșirii AO și nu de frecvența semnalului</w:t>
      </w:r>
    </w:p>
    <w:p w14:paraId="083D7EAE" w14:textId="16700B97" w:rsidR="00745D1F" w:rsidRPr="00745D1F" w:rsidRDefault="00745D1F">
      <w:pPr>
        <w:rPr>
          <w:lang w:val="ro-RO"/>
        </w:rPr>
      </w:pPr>
      <m:oMathPara>
        <m:oMathParaPr>
          <m:jc m:val="left"/>
        </m:oMathParaPr>
        <m:oMath>
          <m:sSub>
            <m:sSubPr>
              <m:ctrlPr>
                <w:rPr>
                  <w:rFonts w:ascii="Cambria Math" w:hAnsi="Cambria Math"/>
                  <w:i/>
                  <w:iCs/>
                </w:rPr>
              </m:ctrlPr>
            </m:sSubPr>
            <m:e>
              <m:limUpp>
                <m:limUppPr>
                  <m:ctrlPr>
                    <w:rPr>
                      <w:rFonts w:ascii="Cambria Math" w:hAnsi="Cambria Math"/>
                      <w:i/>
                      <w:iCs/>
                    </w:rPr>
                  </m:ctrlPr>
                </m:limUppPr>
                <m:e>
                  <m:r>
                    <w:rPr>
                      <w:rFonts w:ascii="Cambria Math" w:hAnsi="Cambria Math"/>
                    </w:rPr>
                    <m:t>V</m:t>
                  </m:r>
                </m:e>
                <m:lim>
                  <m:r>
                    <w:rPr>
                      <w:rFonts w:ascii="Cambria Math" w:hAnsi="Cambria Math"/>
                    </w:rPr>
                    <m:t>∧</m:t>
                  </m:r>
                </m:lim>
              </m:limUpp>
            </m:e>
            <m:sub>
              <m:r>
                <w:rPr>
                  <w:rFonts w:ascii="Cambria Math" w:hAnsi="Cambria Math"/>
                </w:rPr>
                <m:t>i</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limUpp>
                    <m:limUppPr>
                      <m:ctrlPr>
                        <w:rPr>
                          <w:rFonts w:ascii="Cambria Math" w:hAnsi="Cambria Math"/>
                          <w:i/>
                          <w:iCs/>
                        </w:rPr>
                      </m:ctrlPr>
                    </m:limUppPr>
                    <m:e>
                      <m:r>
                        <w:rPr>
                          <w:rFonts w:ascii="Cambria Math" w:hAnsi="Cambria Math"/>
                        </w:rPr>
                        <m:t>V</m:t>
                      </m:r>
                    </m:e>
                    <m:lim>
                      <m:r>
                        <w:rPr>
                          <w:rFonts w:ascii="Cambria Math" w:hAnsi="Cambria Math"/>
                        </w:rPr>
                        <m:t>∧</m:t>
                      </m:r>
                    </m:lim>
                  </m:limUpp>
                </m:e>
                <m:sub>
                  <m:r>
                    <w:rPr>
                      <w:rFonts w:ascii="Cambria Math" w:hAnsi="Cambria Math"/>
                    </w:rPr>
                    <m:t>o</m:t>
                  </m:r>
                </m:sub>
              </m:sSub>
            </m:num>
            <m:den>
              <m:r>
                <w:rPr>
                  <w:rFonts w:ascii="Cambria Math" w:hAnsi="Cambria Math"/>
                </w:rPr>
                <m:t>A</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sat</m:t>
                  </m:r>
                </m:sub>
              </m:sSub>
            </m:num>
            <m:den>
              <m:r>
                <w:rPr>
                  <w:rFonts w:ascii="Cambria Math" w:hAnsi="Cambria Math"/>
                </w:rPr>
                <m:t>A</m:t>
              </m:r>
            </m:den>
          </m:f>
          <m:r>
            <w:rPr>
              <w:rFonts w:ascii="Cambria Math" w:hAnsi="Cambria Math"/>
            </w:rPr>
            <m:t>=</m:t>
          </m:r>
          <m:f>
            <m:fPr>
              <m:ctrlPr>
                <w:rPr>
                  <w:rFonts w:ascii="Cambria Math" w:hAnsi="Cambria Math"/>
                  <w:i/>
                  <w:iCs/>
                </w:rPr>
              </m:ctrlPr>
            </m:fPr>
            <m:num>
              <m:r>
                <w:rPr>
                  <w:rFonts w:ascii="Cambria Math" w:hAnsi="Cambria Math"/>
                </w:rPr>
                <m:t>13V</m:t>
              </m:r>
            </m:num>
            <m:den>
              <m:r>
                <w:rPr>
                  <w:rFonts w:ascii="Cambria Math" w:hAnsi="Cambria Math"/>
                </w:rPr>
                <m:t>10</m:t>
              </m:r>
            </m:den>
          </m:f>
          <m:r>
            <w:rPr>
              <w:rFonts w:ascii="Cambria Math" w:hAnsi="Cambria Math"/>
            </w:rPr>
            <m:t>=1,3V</m:t>
          </m:r>
        </m:oMath>
      </m:oMathPara>
    </w:p>
    <w:p w14:paraId="19879245" w14:textId="01030F00" w:rsidR="00745D1F" w:rsidRDefault="00745D1F">
      <w:pPr>
        <w:rPr>
          <w:lang w:val="ro-RO"/>
        </w:rPr>
      </w:pPr>
    </w:p>
    <w:p w14:paraId="6D6333BC" w14:textId="1FC8A632" w:rsidR="00745D1F" w:rsidRPr="00745D1F" w:rsidRDefault="00745D1F">
      <w:pPr>
        <w:rPr>
          <w:b/>
          <w:bCs/>
          <w:lang w:val="ro-RO"/>
        </w:rPr>
      </w:pPr>
      <w:r w:rsidRPr="00745D1F">
        <w:rPr>
          <w:b/>
          <w:bCs/>
          <w:highlight w:val="yellow"/>
          <w:lang w:val="ro-RO"/>
        </w:rPr>
        <w:t>C10</w:t>
      </w:r>
    </w:p>
    <w:p w14:paraId="53CB9F4A" w14:textId="47632306" w:rsidR="00745D1F" w:rsidRPr="00745D1F" w:rsidRDefault="00745D1F" w:rsidP="00745D1F">
      <w:pPr>
        <w:rPr>
          <w:lang w:val="ro-RO"/>
        </w:rPr>
      </w:pPr>
      <w:r>
        <w:rPr>
          <w:b/>
          <w:bCs/>
          <w:lang w:val="ro-RO"/>
        </w:rPr>
        <w:t>P1.</w:t>
      </w:r>
      <w:r>
        <w:rPr>
          <w:lang w:val="ro-RO"/>
        </w:rPr>
        <w:t xml:space="preserve"> </w:t>
      </w:r>
      <w:r w:rsidRPr="00745D1F">
        <w:rPr>
          <w:lang w:val="ro-RO"/>
        </w:rPr>
        <w:t>Amplificatorul de tensiune alternativă din fig</w:t>
      </w:r>
      <w:r w:rsidR="00A23684">
        <w:rPr>
          <w:lang w:val="ro-RO"/>
        </w:rPr>
        <w:t>. P1</w:t>
      </w:r>
      <w:r w:rsidRPr="00745D1F">
        <w:rPr>
          <w:lang w:val="ro-RO"/>
        </w:rPr>
        <w:t xml:space="preserve"> este realizat cu AO de tipul 741, alimentat cu tensiune simplă egală cu 12V. Să se determine:</w:t>
      </w:r>
    </w:p>
    <w:p w14:paraId="45AAB24C" w14:textId="77777777" w:rsidR="00745D1F" w:rsidRPr="00745D1F" w:rsidRDefault="00745D1F" w:rsidP="00A23684">
      <w:pPr>
        <w:numPr>
          <w:ilvl w:val="0"/>
          <w:numId w:val="10"/>
        </w:numPr>
        <w:tabs>
          <w:tab w:val="num" w:pos="720"/>
        </w:tabs>
        <w:jc w:val="both"/>
        <w:rPr>
          <w:lang w:val="ro-RO"/>
        </w:rPr>
      </w:pPr>
      <w:r w:rsidRPr="00745D1F">
        <w:rPr>
          <w:lang w:val="ro-RO"/>
        </w:rPr>
        <w:t>Amplitudinea maximă posibilă a semnalului de ieșire;</w:t>
      </w:r>
    </w:p>
    <w:p w14:paraId="4086F456" w14:textId="24F0E28E" w:rsidR="00745D1F" w:rsidRPr="00745D1F" w:rsidRDefault="00745D1F" w:rsidP="00A23684">
      <w:pPr>
        <w:numPr>
          <w:ilvl w:val="0"/>
          <w:numId w:val="10"/>
        </w:numPr>
        <w:tabs>
          <w:tab w:val="num" w:pos="720"/>
        </w:tabs>
        <w:jc w:val="both"/>
        <w:rPr>
          <w:lang w:val="ro-RO"/>
        </w:rPr>
      </w:pPr>
      <w:r w:rsidRPr="00745D1F">
        <w:rPr>
          <w:lang w:val="ro-RO"/>
        </w:rPr>
        <w:t>Valorile condensatoarelor astfel încât circuitul să poată prelucra corect semnale de audiofrecvență;</w:t>
      </w:r>
    </w:p>
    <w:p w14:paraId="14586235" w14:textId="7A063D10" w:rsidR="00745D1F" w:rsidRPr="00745D1F" w:rsidRDefault="00745D1F" w:rsidP="00A23684">
      <w:pPr>
        <w:numPr>
          <w:ilvl w:val="0"/>
          <w:numId w:val="10"/>
        </w:numPr>
        <w:tabs>
          <w:tab w:val="num" w:pos="720"/>
        </w:tabs>
        <w:jc w:val="both"/>
        <w:rPr>
          <w:lang w:val="ro-RO"/>
        </w:rPr>
      </w:pPr>
      <w:r w:rsidRPr="00745D1F">
        <w:rPr>
          <w:lang w:val="ro-RO"/>
        </w:rPr>
        <w:t xml:space="preserve">Valoarea maximă a frecvenței semnalelor prelucrate dacă amplitudinea semnalului de ieșire este </w:t>
      </w:r>
      <w:r w:rsidRPr="00745D1F">
        <w:rPr>
          <w:i/>
          <w:iCs/>
          <w:lang w:val="ro-RO"/>
        </w:rPr>
        <w:t>V</w:t>
      </w:r>
      <w:r w:rsidRPr="00745D1F">
        <w:rPr>
          <w:i/>
          <w:iCs/>
          <w:vertAlign w:val="subscript"/>
          <w:lang w:val="ro-RO"/>
        </w:rPr>
        <w:t>om</w:t>
      </w:r>
      <w:r w:rsidRPr="00745D1F">
        <w:rPr>
          <w:lang w:val="ro-RO"/>
        </w:rPr>
        <w:t>=0,3V;</w:t>
      </w:r>
    </w:p>
    <w:p w14:paraId="1DBC525D" w14:textId="26F48FFA" w:rsidR="00745D1F" w:rsidRPr="00745D1F" w:rsidRDefault="00745D1F" w:rsidP="00A23684">
      <w:pPr>
        <w:numPr>
          <w:ilvl w:val="0"/>
          <w:numId w:val="10"/>
        </w:numPr>
        <w:tabs>
          <w:tab w:val="num" w:pos="720"/>
        </w:tabs>
        <w:jc w:val="both"/>
        <w:rPr>
          <w:lang w:val="ro-RO"/>
        </w:rPr>
      </w:pPr>
      <w:r w:rsidRPr="00745D1F">
        <w:rPr>
          <w:lang w:val="ro-RO"/>
        </w:rPr>
        <w:t xml:space="preserve">Valoarea maximă a frecvenței semnalelor prelucrate dacă </w:t>
      </w:r>
      <w:r w:rsidRPr="00745D1F">
        <w:rPr>
          <w:i/>
          <w:iCs/>
          <w:lang w:val="ro-RO"/>
        </w:rPr>
        <w:t>V</w:t>
      </w:r>
      <w:r w:rsidRPr="00745D1F">
        <w:rPr>
          <w:i/>
          <w:iCs/>
          <w:vertAlign w:val="subscript"/>
          <w:lang w:val="ro-RO"/>
        </w:rPr>
        <w:t>om</w:t>
      </w:r>
      <w:r w:rsidRPr="00745D1F">
        <w:rPr>
          <w:lang w:val="ro-RO"/>
        </w:rPr>
        <w:t xml:space="preserve">=2V. </w:t>
      </w:r>
    </w:p>
    <w:p w14:paraId="41CB16ED" w14:textId="5CB07BB8" w:rsidR="00745D1F" w:rsidRPr="00745D1F" w:rsidRDefault="00745D1F">
      <w:pPr>
        <w:rPr>
          <w:lang w:val="ro-RO"/>
        </w:rPr>
      </w:pPr>
    </w:p>
    <w:p w14:paraId="28D8D3AB" w14:textId="2BE30C44" w:rsidR="00745D1F" w:rsidRPr="00A23684" w:rsidRDefault="00A23684">
      <w:pPr>
        <w:rPr>
          <w:b/>
          <w:bCs/>
          <w:lang w:val="ro-RO"/>
        </w:rPr>
      </w:pPr>
      <w:r>
        <w:rPr>
          <w:b/>
          <w:bCs/>
          <w:lang w:val="ro-RO"/>
        </w:rPr>
        <w:t>Rezolvare</w:t>
      </w:r>
    </w:p>
    <w:p w14:paraId="48C8BE35" w14:textId="77777777" w:rsidR="00A23684" w:rsidRPr="00A23684" w:rsidRDefault="00A23684" w:rsidP="00A23684">
      <w:pPr>
        <w:pStyle w:val="ListParagraph"/>
        <w:numPr>
          <w:ilvl w:val="0"/>
          <w:numId w:val="11"/>
        </w:numPr>
        <w:rPr>
          <w:lang w:val="ro-RO"/>
        </w:rPr>
      </w:pPr>
      <w:r w:rsidRPr="00A23684">
        <w:rPr>
          <w:lang w:val="ro-RO"/>
        </w:rPr>
        <w:t>Datorită saturației AO, tensiunea de ieșire se modifică între 2V și 10V. Excursia vârf-la-vârf a tensiunii de ieșire este 8V. În consecință amplitudinea semnalului de ieșire este 4V.</w:t>
      </w:r>
    </w:p>
    <w:p w14:paraId="3BE22BB2" w14:textId="758F1038" w:rsidR="00745D1F" w:rsidRPr="00A23684" w:rsidRDefault="00745D1F" w:rsidP="00A23684">
      <w:pPr>
        <w:rPr>
          <w:lang w:val="ro-RO"/>
        </w:rPr>
      </w:pPr>
    </w:p>
    <w:p w14:paraId="51B44EDA" w14:textId="414380E9" w:rsidR="00745D1F" w:rsidRDefault="00A23684" w:rsidP="00A23684">
      <w:pPr>
        <w:jc w:val="center"/>
        <w:rPr>
          <w:lang w:val="ro-RO"/>
        </w:rPr>
      </w:pPr>
      <w:r w:rsidRPr="00A23684">
        <w:lastRenderedPageBreak/>
        <w:drawing>
          <wp:inline distT="0" distB="0" distL="0" distR="0" wp14:anchorId="3EBCCF75" wp14:editId="30AEE4AD">
            <wp:extent cx="3402000" cy="2066400"/>
            <wp:effectExtent l="0" t="0" r="0" b="0"/>
            <wp:docPr id="32" name="Picture 7">
              <a:extLst xmlns:a="http://schemas.openxmlformats.org/drawingml/2006/main">
                <a:ext uri="{FF2B5EF4-FFF2-40B4-BE49-F238E27FC236}">
                  <a16:creationId xmlns:a16="http://schemas.microsoft.com/office/drawing/2014/main" id="{0FEB3628-9C9F-445F-A5C5-C515D80A8D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FEB3628-9C9F-445F-A5C5-C515D80A8D96}"/>
                        </a:ext>
                      </a:extLst>
                    </pic:cNvPr>
                    <pic:cNvPicPr>
                      <a:picLocks noChangeAspect="1"/>
                    </pic:cNvPicPr>
                  </pic:nvPicPr>
                  <pic:blipFill>
                    <a:blip r:embed="rId205"/>
                    <a:stretch>
                      <a:fillRect/>
                    </a:stretch>
                  </pic:blipFill>
                  <pic:spPr>
                    <a:xfrm>
                      <a:off x="0" y="0"/>
                      <a:ext cx="3402000" cy="2066400"/>
                    </a:xfrm>
                    <a:prstGeom prst="rect">
                      <a:avLst/>
                    </a:prstGeom>
                  </pic:spPr>
                </pic:pic>
              </a:graphicData>
            </a:graphic>
          </wp:inline>
        </w:drawing>
      </w:r>
    </w:p>
    <w:p w14:paraId="55B53B6B" w14:textId="6F292DCC" w:rsidR="00A23684" w:rsidRPr="00A23684" w:rsidRDefault="00A23684" w:rsidP="00A23684">
      <w:pPr>
        <w:jc w:val="center"/>
        <w:rPr>
          <w:b/>
          <w:bCs/>
          <w:sz w:val="20"/>
          <w:szCs w:val="18"/>
          <w:lang w:val="ro-RO"/>
        </w:rPr>
      </w:pPr>
      <w:r w:rsidRPr="00A23684">
        <w:rPr>
          <w:b/>
          <w:bCs/>
          <w:sz w:val="20"/>
          <w:szCs w:val="18"/>
          <w:lang w:val="ro-RO"/>
        </w:rPr>
        <w:t>Fig. P1</w:t>
      </w:r>
      <w:r w:rsidR="001943A3">
        <w:rPr>
          <w:b/>
          <w:bCs/>
          <w:sz w:val="20"/>
          <w:szCs w:val="18"/>
          <w:lang w:val="ro-RO"/>
        </w:rPr>
        <w:t>-1</w:t>
      </w:r>
      <w:r w:rsidRPr="00A23684">
        <w:rPr>
          <w:b/>
          <w:bCs/>
          <w:sz w:val="20"/>
          <w:szCs w:val="18"/>
          <w:lang w:val="ro-RO"/>
        </w:rPr>
        <w:t>.</w:t>
      </w:r>
    </w:p>
    <w:p w14:paraId="345424BC" w14:textId="1FBABFDA" w:rsidR="00745D1F" w:rsidRDefault="00745D1F">
      <w:pPr>
        <w:rPr>
          <w:lang w:val="ro-RO"/>
        </w:rPr>
      </w:pPr>
    </w:p>
    <w:p w14:paraId="45CBC58B" w14:textId="21485FC6" w:rsidR="00A23684" w:rsidRPr="00A23684" w:rsidRDefault="00A23684" w:rsidP="00A23684">
      <w:pPr>
        <w:pStyle w:val="ListParagraph"/>
        <w:numPr>
          <w:ilvl w:val="0"/>
          <w:numId w:val="11"/>
        </w:numPr>
        <w:jc w:val="both"/>
        <w:rPr>
          <w:lang w:val="ro-RO"/>
        </w:rPr>
      </w:pPr>
      <w:r w:rsidRPr="00A23684">
        <w:rPr>
          <w:lang w:val="ro-RO"/>
        </w:rPr>
        <w:t xml:space="preserve">Valoarea minimă a frecvenței din banda audio este </w:t>
      </w:r>
      <w:r w:rsidRPr="00A23684">
        <w:rPr>
          <w:i/>
          <w:iCs/>
          <w:lang w:val="ro-RO"/>
        </w:rPr>
        <w:t>f</w:t>
      </w:r>
      <w:r w:rsidRPr="00A23684">
        <w:rPr>
          <w:vertAlign w:val="subscript"/>
          <w:lang w:val="ro-RO"/>
        </w:rPr>
        <w:t>min</w:t>
      </w:r>
      <w:r w:rsidRPr="00A23684">
        <w:rPr>
          <w:lang w:val="ro-RO"/>
        </w:rPr>
        <w:t>=20Hz.</w:t>
      </w:r>
      <w:r>
        <w:rPr>
          <w:lang w:val="ro-RO"/>
        </w:rPr>
        <w:t xml:space="preserve"> </w:t>
      </w:r>
      <w:r w:rsidRPr="00A23684">
        <w:rPr>
          <w:lang w:val="ro-RO"/>
        </w:rPr>
        <w:t xml:space="preserve">Condensatoarele se dimensionează la o frecvență </w:t>
      </w:r>
      <w:r w:rsidRPr="00A23684">
        <w:rPr>
          <w:i/>
          <w:iCs/>
          <w:lang w:val="ro-RO"/>
        </w:rPr>
        <w:t>f</w:t>
      </w:r>
      <w:r w:rsidRPr="00A23684">
        <w:rPr>
          <w:i/>
          <w:iCs/>
          <w:vertAlign w:val="superscript"/>
          <w:lang w:val="ro-RO"/>
        </w:rPr>
        <w:t>*</w:t>
      </w:r>
      <w:r w:rsidRPr="00A23684">
        <w:rPr>
          <w:lang w:val="ro-RO"/>
        </w:rPr>
        <w:t>, unde</w:t>
      </w:r>
    </w:p>
    <w:p w14:paraId="5A5EC3B1" w14:textId="1CEBFABC" w:rsidR="00A23684" w:rsidRPr="001943A3" w:rsidRDefault="00A23684" w:rsidP="00A23684">
      <w:pPr>
        <w:rPr>
          <w:lang w:val="ro-RO"/>
        </w:rPr>
      </w:pPr>
      <m:oMathPara>
        <m:oMathParaPr>
          <m:jc m:val="left"/>
        </m:oMathParaPr>
        <m:oMath>
          <m:sSup>
            <m:sSupPr>
              <m:ctrlPr>
                <w:rPr>
                  <w:rFonts w:ascii="Cambria Math" w:hAnsi="Cambria Math"/>
                  <w:i/>
                  <w:iCs/>
                </w:rPr>
              </m:ctrlPr>
            </m:sSupPr>
            <m:e>
              <m:r>
                <w:rPr>
                  <w:rFonts w:ascii="Cambria Math" w:hAnsi="Cambria Math"/>
                </w:rPr>
                <m:t>f</m:t>
              </m:r>
            </m:e>
            <m:sup>
              <m:r>
                <w:rPr>
                  <w:rFonts w:ascii="Cambria Math" w:hAnsi="Cambria Math"/>
                </w:rPr>
                <m:t>*</m:t>
              </m:r>
            </m:sup>
          </m:sSup>
          <m:r>
            <w:rPr>
              <w:rFonts w:ascii="Cambria Math" w:hAnsi="Cambria Math"/>
            </w:rPr>
            <m:t>=</m:t>
          </m:r>
          <m:sSub>
            <m:sSubPr>
              <m:ctrlPr>
                <w:rPr>
                  <w:rFonts w:ascii="Cambria Math" w:hAnsi="Cambria Math"/>
                  <w:i/>
                  <w:iCs/>
                </w:rPr>
              </m:ctrlPr>
            </m:sSubPr>
            <m:e>
              <m:r>
                <w:rPr>
                  <w:rFonts w:ascii="Cambria Math" w:hAnsi="Cambria Math"/>
                </w:rPr>
                <m:t>f</m:t>
              </m:r>
            </m:e>
            <m:sub>
              <m:r>
                <m:rPr>
                  <m:sty m:val="p"/>
                </m:rPr>
                <w:rPr>
                  <w:rFonts w:ascii="Cambria Math" w:hAnsi="Cambria Math"/>
                </w:rPr>
                <m:t>min</m:t>
              </m:r>
            </m:sub>
          </m:sSub>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2</m:t>
                  </m:r>
                </m:e>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p>
              <m:r>
                <w:rPr>
                  <w:rFonts w:ascii="Cambria Math" w:hAnsi="Cambria Math"/>
                </w:rPr>
                <m:t>-1</m:t>
              </m:r>
            </m:e>
          </m:rad>
          <m:r>
            <w:rPr>
              <w:rFonts w:ascii="Cambria Math" w:hAnsi="Cambria Math"/>
            </w:rPr>
            <m:t>=20</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2</m:t>
                  </m:r>
                </m:e>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p>
              <m:r>
                <w:rPr>
                  <w:rFonts w:ascii="Cambria Math" w:hAnsi="Cambria Math"/>
                </w:rPr>
                <m:t>-1</m:t>
              </m:r>
            </m:e>
          </m:rad>
          <m:r>
            <w:rPr>
              <w:rFonts w:ascii="Cambria Math" w:hAnsi="Cambria Math"/>
            </w:rPr>
            <m:t>=12,87Hz</m:t>
          </m:r>
        </m:oMath>
      </m:oMathPara>
    </w:p>
    <w:p w14:paraId="3BF7C3F8" w14:textId="3AE8C2F8" w:rsidR="00A23684" w:rsidRPr="001943A3" w:rsidRDefault="001943A3">
      <w:pPr>
        <w:rPr>
          <w:lang w:val="ro-RO"/>
        </w:rPr>
      </w:pPr>
      <m:oMathPara>
        <m:oMathParaPr>
          <m:jc m:val="left"/>
        </m:oMathParaPr>
        <m:oMath>
          <m:sSub>
            <m:sSubPr>
              <m:ctrlPr>
                <w:rPr>
                  <w:rFonts w:ascii="Cambria Math" w:hAnsi="Cambria Math"/>
                  <w:i/>
                  <w:iCs/>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2π</m:t>
              </m:r>
              <m:sSup>
                <m:sSupPr>
                  <m:ctrlPr>
                    <w:rPr>
                      <w:rFonts w:ascii="Cambria Math" w:hAnsi="Cambria Math"/>
                      <w:i/>
                      <w:iCs/>
                    </w:rPr>
                  </m:ctrlPr>
                </m:sSupPr>
                <m:e>
                  <m:r>
                    <w:rPr>
                      <w:rFonts w:ascii="Cambria Math" w:hAnsi="Cambria Math"/>
                    </w:rPr>
                    <m:t>f</m:t>
                  </m:r>
                </m:e>
                <m:sup>
                  <m:r>
                    <w:rPr>
                      <w:rFonts w:ascii="Cambria Math" w:hAnsi="Cambria Math"/>
                    </w:rPr>
                    <m:t>*</m:t>
                  </m:r>
                </m:sup>
              </m:s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2π⋅12,87⋅1</m:t>
              </m:r>
              <m:sSup>
                <m:sSupPr>
                  <m:ctrlPr>
                    <w:rPr>
                      <w:rFonts w:ascii="Cambria Math" w:hAnsi="Cambria Math"/>
                      <w:i/>
                      <w:iCs/>
                    </w:rPr>
                  </m:ctrlPr>
                </m:sSupPr>
                <m:e>
                  <m:r>
                    <w:rPr>
                      <w:rFonts w:ascii="Cambria Math" w:hAnsi="Cambria Math"/>
                    </w:rPr>
                    <m:t>0</m:t>
                  </m:r>
                </m:e>
                <m:sup>
                  <m:r>
                    <w:rPr>
                      <w:rFonts w:ascii="Cambria Math" w:hAnsi="Cambria Math"/>
                    </w:rPr>
                    <m:t>4</m:t>
                  </m:r>
                </m:sup>
              </m:sSup>
            </m:den>
          </m:f>
          <m:r>
            <w:rPr>
              <w:rFonts w:ascii="Cambria Math" w:hAnsi="Cambria Math"/>
            </w:rPr>
            <m:t>=1,24×1</m:t>
          </m:r>
          <m:sSup>
            <m:sSupPr>
              <m:ctrlPr>
                <w:rPr>
                  <w:rFonts w:ascii="Cambria Math" w:hAnsi="Cambria Math"/>
                  <w:i/>
                  <w:iCs/>
                </w:rPr>
              </m:ctrlPr>
            </m:sSupPr>
            <m:e>
              <m:r>
                <w:rPr>
                  <w:rFonts w:ascii="Cambria Math" w:hAnsi="Cambria Math"/>
                </w:rPr>
                <m:t>0</m:t>
              </m:r>
            </m:e>
            <m:sup>
              <m:r>
                <w:rPr>
                  <w:rFonts w:ascii="Cambria Math" w:hAnsi="Cambria Math"/>
                </w:rPr>
                <m:t>-6</m:t>
              </m:r>
            </m:sup>
          </m:sSup>
          <m:r>
            <w:rPr>
              <w:rFonts w:ascii="Cambria Math" w:hAnsi="Cambria Math"/>
            </w:rPr>
            <m:t>F=1,24μF</m:t>
          </m:r>
        </m:oMath>
      </m:oMathPara>
    </w:p>
    <w:p w14:paraId="6613628B" w14:textId="1D66932A" w:rsidR="00A23684" w:rsidRPr="001943A3" w:rsidRDefault="001943A3">
      <w:pPr>
        <w:rPr>
          <w:lang w:val="ro-RO"/>
        </w:rPr>
      </w:pPr>
      <m:oMathPara>
        <m:oMathParaPr>
          <m:jc m:val="left"/>
        </m:oMathParaPr>
        <m:oMath>
          <m:sSub>
            <m:sSubPr>
              <m:ctrlPr>
                <w:rPr>
                  <w:rFonts w:ascii="Cambria Math" w:hAnsi="Cambria Math"/>
                  <w:i/>
                  <w:iCs/>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2π</m:t>
              </m:r>
              <m:sSup>
                <m:sSupPr>
                  <m:ctrlPr>
                    <w:rPr>
                      <w:rFonts w:ascii="Cambria Math" w:hAnsi="Cambria Math"/>
                      <w:i/>
                      <w:iCs/>
                    </w:rPr>
                  </m:ctrlPr>
                </m:sSupPr>
                <m:e>
                  <m:r>
                    <w:rPr>
                      <w:rFonts w:ascii="Cambria Math" w:hAnsi="Cambria Math"/>
                    </w:rPr>
                    <m:t>f</m:t>
                  </m:r>
                </m:e>
                <m:sup>
                  <m:r>
                    <w:rPr>
                      <w:rFonts w:ascii="Cambria Math" w:hAnsi="Cambria Math"/>
                    </w:rPr>
                    <m:t>*</m:t>
                  </m:r>
                </m:sup>
              </m:sSup>
              <m:sSub>
                <m:sSubPr>
                  <m:ctrlPr>
                    <w:rPr>
                      <w:rFonts w:ascii="Cambria Math" w:hAnsi="Cambria Math"/>
                      <w:i/>
                      <w:iCs/>
                    </w:rPr>
                  </m:ctrlPr>
                </m:sSubPr>
                <m:e>
                  <m:r>
                    <w:rPr>
                      <w:rFonts w:ascii="Cambria Math" w:hAnsi="Cambria Math"/>
                    </w:rPr>
                    <m:t>R</m:t>
                  </m:r>
                </m:e>
                <m:sub>
                  <m:r>
                    <w:rPr>
                      <w:rFonts w:ascii="Cambria Math" w:hAnsi="Cambria Math"/>
                    </w:rPr>
                    <m:t>L</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2π⋅12,87⋅1</m:t>
              </m:r>
              <m:sSup>
                <m:sSupPr>
                  <m:ctrlPr>
                    <w:rPr>
                      <w:rFonts w:ascii="Cambria Math" w:hAnsi="Cambria Math"/>
                      <w:i/>
                      <w:iCs/>
                    </w:rPr>
                  </m:ctrlPr>
                </m:sSupPr>
                <m:e>
                  <m:r>
                    <w:rPr>
                      <w:rFonts w:ascii="Cambria Math" w:hAnsi="Cambria Math"/>
                    </w:rPr>
                    <m:t>0</m:t>
                  </m:r>
                </m:e>
                <m:sup>
                  <m:r>
                    <w:rPr>
                      <w:rFonts w:ascii="Cambria Math" w:hAnsi="Cambria Math"/>
                    </w:rPr>
                    <m:t>4</m:t>
                  </m:r>
                </m:sup>
              </m:sSup>
            </m:den>
          </m:f>
          <m:r>
            <w:rPr>
              <w:rFonts w:ascii="Cambria Math" w:hAnsi="Cambria Math"/>
            </w:rPr>
            <m:t>=1,24×1</m:t>
          </m:r>
          <m:sSup>
            <m:sSupPr>
              <m:ctrlPr>
                <w:rPr>
                  <w:rFonts w:ascii="Cambria Math" w:hAnsi="Cambria Math"/>
                  <w:i/>
                  <w:iCs/>
                </w:rPr>
              </m:ctrlPr>
            </m:sSupPr>
            <m:e>
              <m:r>
                <w:rPr>
                  <w:rFonts w:ascii="Cambria Math" w:hAnsi="Cambria Math"/>
                </w:rPr>
                <m:t>0</m:t>
              </m:r>
            </m:e>
            <m:sup>
              <m:r>
                <w:rPr>
                  <w:rFonts w:ascii="Cambria Math" w:hAnsi="Cambria Math"/>
                </w:rPr>
                <m:t>-6</m:t>
              </m:r>
            </m:sup>
          </m:sSup>
          <m:r>
            <w:rPr>
              <w:rFonts w:ascii="Cambria Math" w:hAnsi="Cambria Math"/>
            </w:rPr>
            <m:t>F=1,24μF</m:t>
          </m:r>
        </m:oMath>
      </m:oMathPara>
    </w:p>
    <w:p w14:paraId="32AAD8FB" w14:textId="1BD19B5A" w:rsidR="001943A3" w:rsidRDefault="001943A3" w:rsidP="001943A3">
      <w:pPr>
        <w:rPr>
          <w:lang w:val="ro-RO"/>
        </w:rPr>
      </w:pPr>
      <w:r w:rsidRPr="001943A3">
        <w:rPr>
          <w:lang w:val="ro-RO"/>
        </w:rPr>
        <w:t>Conform valorilor posibile din tabel, se aleg C</w:t>
      </w:r>
      <w:r w:rsidRPr="001943A3">
        <w:rPr>
          <w:vertAlign w:val="subscript"/>
          <w:lang w:val="ro-RO"/>
        </w:rPr>
        <w:t>1</w:t>
      </w:r>
      <w:r w:rsidRPr="001943A3">
        <w:rPr>
          <w:lang w:val="ro-RO"/>
        </w:rPr>
        <w:t>=C</w:t>
      </w:r>
      <w:r w:rsidRPr="001943A3">
        <w:rPr>
          <w:vertAlign w:val="subscript"/>
          <w:lang w:val="ro-RO"/>
        </w:rPr>
        <w:t>2</w:t>
      </w:r>
      <w:r w:rsidRPr="001943A3">
        <w:rPr>
          <w:lang w:val="ro-RO"/>
        </w:rPr>
        <w:t>=1,5uF</w:t>
      </w:r>
    </w:p>
    <w:p w14:paraId="53419E31" w14:textId="77777777" w:rsidR="001943A3" w:rsidRPr="001943A3" w:rsidRDefault="001943A3" w:rsidP="001943A3">
      <w:pPr>
        <w:rPr>
          <w:lang w:val="ro-RO"/>
        </w:rPr>
      </w:pPr>
    </w:p>
    <w:tbl>
      <w:tblPr>
        <w:tblW w:w="4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94"/>
        <w:gridCol w:w="794"/>
        <w:gridCol w:w="794"/>
        <w:gridCol w:w="794"/>
        <w:gridCol w:w="794"/>
        <w:gridCol w:w="794"/>
      </w:tblGrid>
      <w:tr w:rsidR="001943A3" w:rsidRPr="001943A3" w14:paraId="3CD12FDB" w14:textId="77777777" w:rsidTr="001943A3">
        <w:trPr>
          <w:trHeight w:val="340"/>
        </w:trPr>
        <w:tc>
          <w:tcPr>
            <w:tcW w:w="794" w:type="dxa"/>
            <w:shd w:val="clear" w:color="auto" w:fill="auto"/>
            <w:tcMar>
              <w:top w:w="15" w:type="dxa"/>
              <w:left w:w="108" w:type="dxa"/>
              <w:bottom w:w="0" w:type="dxa"/>
              <w:right w:w="108" w:type="dxa"/>
            </w:tcMar>
            <w:vAlign w:val="center"/>
            <w:hideMark/>
          </w:tcPr>
          <w:p w14:paraId="7BFBB484" w14:textId="77777777" w:rsidR="001943A3" w:rsidRPr="001943A3" w:rsidRDefault="001943A3" w:rsidP="001943A3">
            <w:pPr>
              <w:jc w:val="center"/>
              <w:rPr>
                <w:lang w:val="ro-RO"/>
              </w:rPr>
            </w:pPr>
            <w:r w:rsidRPr="001943A3">
              <w:rPr>
                <w:b/>
                <w:bCs/>
              </w:rPr>
              <w:t>1.0</w:t>
            </w:r>
          </w:p>
        </w:tc>
        <w:tc>
          <w:tcPr>
            <w:tcW w:w="794" w:type="dxa"/>
            <w:shd w:val="clear" w:color="auto" w:fill="auto"/>
            <w:tcMar>
              <w:top w:w="15" w:type="dxa"/>
              <w:left w:w="108" w:type="dxa"/>
              <w:bottom w:w="0" w:type="dxa"/>
              <w:right w:w="108" w:type="dxa"/>
            </w:tcMar>
            <w:vAlign w:val="center"/>
            <w:hideMark/>
          </w:tcPr>
          <w:p w14:paraId="024923D8" w14:textId="77777777" w:rsidR="001943A3" w:rsidRPr="001943A3" w:rsidRDefault="001943A3" w:rsidP="001943A3">
            <w:pPr>
              <w:jc w:val="center"/>
              <w:rPr>
                <w:lang w:val="ro-RO"/>
              </w:rPr>
            </w:pPr>
            <w:r w:rsidRPr="001943A3">
              <w:rPr>
                <w:b/>
                <w:bCs/>
              </w:rPr>
              <w:t>1.5</w:t>
            </w:r>
          </w:p>
        </w:tc>
        <w:tc>
          <w:tcPr>
            <w:tcW w:w="794" w:type="dxa"/>
            <w:shd w:val="clear" w:color="auto" w:fill="auto"/>
            <w:tcMar>
              <w:top w:w="15" w:type="dxa"/>
              <w:left w:w="108" w:type="dxa"/>
              <w:bottom w:w="0" w:type="dxa"/>
              <w:right w:w="108" w:type="dxa"/>
            </w:tcMar>
            <w:vAlign w:val="center"/>
            <w:hideMark/>
          </w:tcPr>
          <w:p w14:paraId="4AF0BA8F" w14:textId="77777777" w:rsidR="001943A3" w:rsidRPr="001943A3" w:rsidRDefault="001943A3" w:rsidP="001943A3">
            <w:pPr>
              <w:jc w:val="center"/>
              <w:rPr>
                <w:lang w:val="ro-RO"/>
              </w:rPr>
            </w:pPr>
            <w:r w:rsidRPr="001943A3">
              <w:rPr>
                <w:b/>
                <w:bCs/>
              </w:rPr>
              <w:t>2.2</w:t>
            </w:r>
          </w:p>
        </w:tc>
        <w:tc>
          <w:tcPr>
            <w:tcW w:w="794" w:type="dxa"/>
            <w:shd w:val="clear" w:color="auto" w:fill="auto"/>
            <w:tcMar>
              <w:top w:w="15" w:type="dxa"/>
              <w:left w:w="108" w:type="dxa"/>
              <w:bottom w:w="0" w:type="dxa"/>
              <w:right w:w="108" w:type="dxa"/>
            </w:tcMar>
            <w:vAlign w:val="center"/>
            <w:hideMark/>
          </w:tcPr>
          <w:p w14:paraId="1031D66C" w14:textId="77777777" w:rsidR="001943A3" w:rsidRPr="001943A3" w:rsidRDefault="001943A3" w:rsidP="001943A3">
            <w:pPr>
              <w:jc w:val="center"/>
              <w:rPr>
                <w:lang w:val="ro-RO"/>
              </w:rPr>
            </w:pPr>
            <w:r w:rsidRPr="001943A3">
              <w:rPr>
                <w:b/>
                <w:bCs/>
              </w:rPr>
              <w:t>3.3</w:t>
            </w:r>
          </w:p>
        </w:tc>
        <w:tc>
          <w:tcPr>
            <w:tcW w:w="794" w:type="dxa"/>
            <w:shd w:val="clear" w:color="auto" w:fill="auto"/>
            <w:tcMar>
              <w:top w:w="15" w:type="dxa"/>
              <w:left w:w="108" w:type="dxa"/>
              <w:bottom w:w="0" w:type="dxa"/>
              <w:right w:w="108" w:type="dxa"/>
            </w:tcMar>
            <w:vAlign w:val="center"/>
            <w:hideMark/>
          </w:tcPr>
          <w:p w14:paraId="62FBA8E0" w14:textId="77777777" w:rsidR="001943A3" w:rsidRPr="001943A3" w:rsidRDefault="001943A3" w:rsidP="001943A3">
            <w:pPr>
              <w:jc w:val="center"/>
              <w:rPr>
                <w:lang w:val="ro-RO"/>
              </w:rPr>
            </w:pPr>
            <w:r w:rsidRPr="001943A3">
              <w:rPr>
                <w:b/>
                <w:bCs/>
              </w:rPr>
              <w:t>4.7</w:t>
            </w:r>
          </w:p>
        </w:tc>
        <w:tc>
          <w:tcPr>
            <w:tcW w:w="794" w:type="dxa"/>
            <w:shd w:val="clear" w:color="auto" w:fill="auto"/>
            <w:tcMar>
              <w:top w:w="15" w:type="dxa"/>
              <w:left w:w="108" w:type="dxa"/>
              <w:bottom w:w="0" w:type="dxa"/>
              <w:right w:w="108" w:type="dxa"/>
            </w:tcMar>
            <w:vAlign w:val="center"/>
            <w:hideMark/>
          </w:tcPr>
          <w:p w14:paraId="6B8A89B1" w14:textId="77777777" w:rsidR="001943A3" w:rsidRPr="001943A3" w:rsidRDefault="001943A3" w:rsidP="001943A3">
            <w:pPr>
              <w:jc w:val="center"/>
              <w:rPr>
                <w:lang w:val="ro-RO"/>
              </w:rPr>
            </w:pPr>
            <w:r w:rsidRPr="001943A3">
              <w:rPr>
                <w:b/>
                <w:bCs/>
              </w:rPr>
              <w:t>6.8</w:t>
            </w:r>
          </w:p>
        </w:tc>
      </w:tr>
    </w:tbl>
    <w:p w14:paraId="0E113F7D" w14:textId="46BD5076" w:rsidR="00A23684" w:rsidRDefault="00A23684">
      <w:pPr>
        <w:rPr>
          <w:lang w:val="ro-RO"/>
        </w:rPr>
      </w:pPr>
    </w:p>
    <w:p w14:paraId="444F124E" w14:textId="77777777" w:rsidR="001943A3" w:rsidRPr="001943A3" w:rsidRDefault="001943A3" w:rsidP="001943A3">
      <w:pPr>
        <w:pStyle w:val="ListParagraph"/>
        <w:numPr>
          <w:ilvl w:val="0"/>
          <w:numId w:val="11"/>
        </w:numPr>
        <w:rPr>
          <w:lang w:val="ro-RO"/>
        </w:rPr>
      </w:pPr>
      <w:r w:rsidRPr="001943A3">
        <w:t>Schema echivalentă de c.a.</w:t>
      </w:r>
      <w:r>
        <w:t xml:space="preserve"> are forma din fig P1-2</w:t>
      </w:r>
    </w:p>
    <w:p w14:paraId="0668E494" w14:textId="51EEC9F6" w:rsidR="001943A3" w:rsidRDefault="001943A3" w:rsidP="001943A3">
      <w:pPr>
        <w:jc w:val="center"/>
        <w:rPr>
          <w:lang w:val="ro-RO"/>
        </w:rPr>
      </w:pPr>
      <w:r w:rsidRPr="001943A3">
        <w:drawing>
          <wp:inline distT="0" distB="0" distL="0" distR="0" wp14:anchorId="1BB3DA77" wp14:editId="24CC6FEE">
            <wp:extent cx="2505600" cy="1684800"/>
            <wp:effectExtent l="0" t="0" r="0" b="0"/>
            <wp:docPr id="33" name="Picture 7">
              <a:extLst xmlns:a="http://schemas.openxmlformats.org/drawingml/2006/main">
                <a:ext uri="{FF2B5EF4-FFF2-40B4-BE49-F238E27FC236}">
                  <a16:creationId xmlns:a16="http://schemas.microsoft.com/office/drawing/2014/main" id="{0B226D4E-2A3A-4669-9301-7E9E54B191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B226D4E-2A3A-4669-9301-7E9E54B191FE}"/>
                        </a:ext>
                      </a:extLst>
                    </pic:cNvPr>
                    <pic:cNvPicPr>
                      <a:picLocks noChangeAspect="1"/>
                    </pic:cNvPicPr>
                  </pic:nvPicPr>
                  <pic:blipFill>
                    <a:blip r:embed="rId206"/>
                    <a:stretch>
                      <a:fillRect/>
                    </a:stretch>
                  </pic:blipFill>
                  <pic:spPr>
                    <a:xfrm>
                      <a:off x="0" y="0"/>
                      <a:ext cx="2505600" cy="1684800"/>
                    </a:xfrm>
                    <a:prstGeom prst="rect">
                      <a:avLst/>
                    </a:prstGeom>
                  </pic:spPr>
                </pic:pic>
              </a:graphicData>
            </a:graphic>
          </wp:inline>
        </w:drawing>
      </w:r>
    </w:p>
    <w:p w14:paraId="50C6CDAA" w14:textId="01DA6EF8" w:rsidR="001943A3" w:rsidRPr="001943A3" w:rsidRDefault="001943A3" w:rsidP="001943A3">
      <w:pPr>
        <w:jc w:val="center"/>
        <w:rPr>
          <w:b/>
          <w:bCs/>
          <w:sz w:val="20"/>
          <w:szCs w:val="18"/>
          <w:lang w:val="ro-RO"/>
        </w:rPr>
      </w:pPr>
      <w:r w:rsidRPr="001943A3">
        <w:rPr>
          <w:b/>
          <w:bCs/>
          <w:sz w:val="20"/>
          <w:szCs w:val="18"/>
          <w:lang w:val="ro-RO"/>
        </w:rPr>
        <w:t>Fig. P1-2.</w:t>
      </w:r>
    </w:p>
    <w:p w14:paraId="67C4A597" w14:textId="3755AE87" w:rsidR="00A23684" w:rsidRPr="001943A3" w:rsidRDefault="001943A3" w:rsidP="001943A3">
      <w:pPr>
        <w:rPr>
          <w:lang w:val="ro-RO"/>
        </w:rPr>
      </w:pPr>
      <w:r w:rsidRPr="001943A3">
        <w:t>Valoarea maximă a frecvenței semnalelor prelucrate trebuie să satisfacă simultan inegalitățile</w:t>
      </w:r>
    </w:p>
    <w:p w14:paraId="1CE3EC08" w14:textId="5A19C6D0" w:rsidR="00745D1F" w:rsidRPr="00741719" w:rsidRDefault="00741719">
      <w:pPr>
        <w:rPr>
          <w:lang w:val="ro-RO"/>
        </w:rPr>
      </w:pPr>
      <m:oMathPara>
        <m:oMathParaPr>
          <m:jc m:val="left"/>
        </m:oMathParaPr>
        <m:oMath>
          <m:d>
            <m:dPr>
              <m:begChr m:val="{"/>
              <m:endChr m:val=""/>
              <m:ctrlPr>
                <w:rPr>
                  <w:rFonts w:ascii="Cambria Math" w:hAnsi="Cambria Math"/>
                  <w:i/>
                  <w:iCs/>
                </w:rPr>
              </m:ctrlPr>
            </m:dPr>
            <m:e>
              <m:eqArr>
                <m:eqArrPr>
                  <m:ctrlPr>
                    <w:rPr>
                      <w:rFonts w:ascii="Cambria Math" w:hAnsi="Cambria Math"/>
                      <w:i/>
                      <w:iCs/>
                    </w:rPr>
                  </m:ctrlPr>
                </m:eqArrPr>
                <m:e>
                  <m:r>
                    <m:rPr>
                      <m:sty m:val="p"/>
                    </m:rPr>
                    <w:rPr>
                      <w:rFonts w:ascii="Cambria Math" w:hAnsi="Cambria Math"/>
                    </w:rPr>
                    <m:t>&amp;</m:t>
                  </m:r>
                  <m:sSub>
                    <m:sSubPr>
                      <m:ctrlPr>
                        <w:rPr>
                          <w:rFonts w:ascii="Cambria Math" w:hAnsi="Cambria Math"/>
                          <w:i/>
                          <w:iCs/>
                        </w:rPr>
                      </m:ctrlPr>
                    </m:sSubPr>
                    <m:e>
                      <m:r>
                        <w:rPr>
                          <w:rFonts w:ascii="Cambria Math" w:hAnsi="Cambria Math"/>
                        </w:rPr>
                        <m:t>f</m:t>
                      </m:r>
                    </m:e>
                    <m:sub>
                      <m:r>
                        <w:rPr>
                          <w:rFonts w:ascii="Cambria Math" w:hAnsi="Cambria Math"/>
                        </w:rPr>
                        <m:t>max</m:t>
                      </m:r>
                    </m:sub>
                  </m:sSub>
                  <m:r>
                    <m:rPr>
                      <m:sty m:val="p"/>
                    </m:rP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A</m:t>
                      </m:r>
                    </m:sub>
                  </m:sSub>
                </m:e>
                <m:e>
                  <m:r>
                    <m:rPr>
                      <m:sty m:val="p"/>
                    </m:rPr>
                    <w:rPr>
                      <w:rFonts w:ascii="Cambria Math" w:hAnsi="Cambria Math"/>
                    </w:rPr>
                    <m:t>&amp;</m:t>
                  </m:r>
                  <m:sSub>
                    <m:sSubPr>
                      <m:ctrlPr>
                        <w:rPr>
                          <w:rFonts w:ascii="Cambria Math" w:hAnsi="Cambria Math"/>
                          <w:i/>
                          <w:iCs/>
                        </w:rPr>
                      </m:ctrlPr>
                    </m:sSubPr>
                    <m:e>
                      <m:r>
                        <w:rPr>
                          <w:rFonts w:ascii="Cambria Math" w:hAnsi="Cambria Math"/>
                        </w:rPr>
                        <m:t>f</m:t>
                      </m:r>
                    </m:e>
                    <m:sub>
                      <m:r>
                        <w:rPr>
                          <w:rFonts w:ascii="Cambria Math" w:hAnsi="Cambria Math"/>
                        </w:rPr>
                        <m:t>max</m:t>
                      </m:r>
                    </m:sub>
                  </m:sSub>
                  <m:r>
                    <m:rPr>
                      <m:sty m:val="p"/>
                    </m:rPr>
                    <w:rPr>
                      <w:rFonts w:ascii="Cambria Math" w:hAnsi="Cambria Math"/>
                    </w:rPr>
                    <m:t>&lt;</m:t>
                  </m:r>
                  <m:sSub>
                    <m:sSubPr>
                      <m:ctrlPr>
                        <w:rPr>
                          <w:rFonts w:ascii="Cambria Math" w:hAnsi="Cambria Math"/>
                          <w:i/>
                          <w:iCs/>
                        </w:rPr>
                      </m:ctrlPr>
                    </m:sSubPr>
                    <m:e>
                      <m:r>
                        <w:rPr>
                          <w:rFonts w:ascii="Cambria Math" w:hAnsi="Cambria Math"/>
                        </w:rPr>
                        <m:t>f</m:t>
                      </m:r>
                    </m:e>
                    <m:sub>
                      <m:r>
                        <w:rPr>
                          <w:rFonts w:ascii="Cambria Math" w:hAnsi="Cambria Math"/>
                        </w:rPr>
                        <m:t>SR</m:t>
                      </m:r>
                    </m:sub>
                  </m:sSub>
                </m:e>
              </m:eqArr>
            </m:e>
          </m:d>
        </m:oMath>
      </m:oMathPara>
    </w:p>
    <w:p w14:paraId="189106B3" w14:textId="0BEFFC20" w:rsidR="00741719" w:rsidRDefault="00741719">
      <w:pPr>
        <w:rPr>
          <w:lang w:val="ro-RO"/>
        </w:rPr>
      </w:pPr>
      <w:r w:rsidRPr="00741719">
        <w:t>unde</w:t>
      </w:r>
    </w:p>
    <w:p w14:paraId="2F3221EE" w14:textId="40E87A1F" w:rsidR="00741719" w:rsidRPr="00741719" w:rsidRDefault="00741719">
      <w:pPr>
        <w:rPr>
          <w:lang w:val="ro-RO"/>
        </w:rPr>
      </w:pPr>
      <m:oMathPara>
        <m:oMathParaPr>
          <m:jc m:val="left"/>
        </m:oMathParaPr>
        <m:oMath>
          <m:sSub>
            <m:sSubPr>
              <m:ctrlPr>
                <w:rPr>
                  <w:rFonts w:ascii="Cambria Math" w:hAnsi="Cambria Math"/>
                  <w:i/>
                  <w:iCs/>
                </w:rPr>
              </m:ctrlPr>
            </m:sSubPr>
            <m:e>
              <m:r>
                <w:rPr>
                  <w:rFonts w:ascii="Cambria Math" w:hAnsi="Cambria Math"/>
                </w:rPr>
                <m:t>f</m:t>
              </m:r>
            </m:e>
            <m:sub>
              <m:r>
                <w:rPr>
                  <w:rFonts w:ascii="Cambria Math" w:hAnsi="Cambria Math"/>
                </w:rPr>
                <m:t>A</m:t>
              </m:r>
            </m:sub>
          </m:sSub>
          <m:r>
            <w:rPr>
              <w:rFonts w:ascii="Cambria Math" w:hAnsi="Cambria Math"/>
            </w:rPr>
            <m:t>=b</m:t>
          </m:r>
          <m:sSub>
            <m:sSubPr>
              <m:ctrlPr>
                <w:rPr>
                  <w:rFonts w:ascii="Cambria Math" w:hAnsi="Cambria Math"/>
                  <w:i/>
                  <w:iCs/>
                </w:rPr>
              </m:ctrlPr>
            </m:sSubPr>
            <m:e>
              <m:r>
                <w:rPr>
                  <w:rFonts w:ascii="Cambria Math" w:hAnsi="Cambria Math"/>
                </w:rPr>
                <m:t>f</m:t>
              </m:r>
            </m:e>
            <m:sub>
              <m:r>
                <w:rPr>
                  <w:rFonts w:ascii="Cambria Math" w:hAnsi="Cambria Math"/>
                </w:rPr>
                <m:t>u</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den>
          </m:f>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u</m:t>
              </m:r>
            </m:sub>
          </m:sSub>
          <m:r>
            <w:rPr>
              <w:rFonts w:ascii="Cambria Math" w:hAnsi="Cambria Math"/>
            </w:rPr>
            <m:t>=</m:t>
          </m:r>
          <m:f>
            <m:fPr>
              <m:ctrlPr>
                <w:rPr>
                  <w:rFonts w:ascii="Cambria Math" w:hAnsi="Cambria Math"/>
                  <w:i/>
                  <w:iCs/>
                </w:rPr>
              </m:ctrlPr>
            </m:fPr>
            <m:num>
              <m:r>
                <w:rPr>
                  <w:rFonts w:ascii="Cambria Math" w:hAnsi="Cambria Math"/>
                </w:rPr>
                <m:t>10k</m:t>
              </m:r>
            </m:num>
            <m:den>
              <m:r>
                <w:rPr>
                  <w:rFonts w:ascii="Cambria Math" w:hAnsi="Cambria Math"/>
                </w:rPr>
                <m:t>110k</m:t>
              </m:r>
            </m:den>
          </m:f>
          <m:r>
            <w:rPr>
              <w:rFonts w:ascii="Cambria Math" w:hAnsi="Cambria Math"/>
            </w:rPr>
            <m:t>⋅1,1MHz=100kHz</m:t>
          </m:r>
        </m:oMath>
      </m:oMathPara>
    </w:p>
    <w:p w14:paraId="5AC4E9C9" w14:textId="1039C417" w:rsidR="00741719" w:rsidRPr="00741719" w:rsidRDefault="00741719">
      <w:pPr>
        <w:rPr>
          <w:lang w:val="ro-RO"/>
        </w:rPr>
      </w:pPr>
      <m:oMathPara>
        <m:oMathParaPr>
          <m:jc m:val="left"/>
        </m:oMathParaPr>
        <m:oMath>
          <m:sSub>
            <m:sSubPr>
              <m:ctrlPr>
                <w:rPr>
                  <w:rFonts w:ascii="Cambria Math" w:hAnsi="Cambria Math"/>
                  <w:i/>
                  <w:iCs/>
                </w:rPr>
              </m:ctrlPr>
            </m:sSubPr>
            <m:e>
              <m:r>
                <w:rPr>
                  <w:rFonts w:ascii="Cambria Math" w:hAnsi="Cambria Math"/>
                </w:rPr>
                <m:t>f</m:t>
              </m:r>
            </m:e>
            <m:sub>
              <m:r>
                <w:rPr>
                  <w:rFonts w:ascii="Cambria Math" w:hAnsi="Cambria Math"/>
                </w:rPr>
                <m:t>SR</m:t>
              </m:r>
            </m:sub>
          </m:sSub>
          <m:r>
            <m:rPr>
              <m:sty m:val="p"/>
            </m:rPr>
            <w:rPr>
              <w:rFonts w:ascii="Cambria Math" w:hAnsi="Cambria Math"/>
            </w:rPr>
            <m:t>=</m:t>
          </m:r>
          <m:f>
            <m:fPr>
              <m:ctrlPr>
                <w:rPr>
                  <w:rFonts w:ascii="Cambria Math" w:hAnsi="Cambria Math"/>
                  <w:i/>
                  <w:iCs/>
                </w:rPr>
              </m:ctrlPr>
            </m:fPr>
            <m:num>
              <m:r>
                <w:rPr>
                  <w:rFonts w:ascii="Cambria Math" w:hAnsi="Cambria Math"/>
                </w:rPr>
                <m:t>SR</m:t>
              </m:r>
            </m:num>
            <m:den>
              <m:r>
                <m:rPr>
                  <m:sty m:val="p"/>
                </m:rPr>
                <w:rPr>
                  <w:rFonts w:ascii="Cambria Math" w:hAnsi="Cambria Math"/>
                </w:rPr>
                <m:t>2</m:t>
              </m:r>
              <m:r>
                <w:rPr>
                  <w:rFonts w:ascii="Cambria Math" w:hAnsi="Cambria Math"/>
                </w:rPr>
                <m:t>π</m:t>
              </m:r>
              <m:sSub>
                <m:sSubPr>
                  <m:ctrlPr>
                    <w:rPr>
                      <w:rFonts w:ascii="Cambria Math" w:hAnsi="Cambria Math"/>
                      <w:i/>
                      <w:iCs/>
                    </w:rPr>
                  </m:ctrlPr>
                </m:sSubPr>
                <m:e>
                  <m:r>
                    <w:rPr>
                      <w:rFonts w:ascii="Cambria Math" w:hAnsi="Cambria Math"/>
                    </w:rPr>
                    <m:t>V</m:t>
                  </m:r>
                </m:e>
                <m:sub>
                  <m:r>
                    <w:rPr>
                      <w:rFonts w:ascii="Cambria Math" w:hAnsi="Cambria Math"/>
                    </w:rPr>
                    <m:t>om</m:t>
                  </m:r>
                </m:sub>
              </m:sSub>
            </m:den>
          </m:f>
          <m:r>
            <m:rPr>
              <m:sty m:val="p"/>
            </m:rPr>
            <w:rPr>
              <w:rFonts w:ascii="Cambria Math" w:hAnsi="Cambria Math"/>
            </w:rPr>
            <m:t>=</m:t>
          </m:r>
          <m:f>
            <m:fPr>
              <m:ctrlPr>
                <w:rPr>
                  <w:rFonts w:ascii="Cambria Math" w:hAnsi="Cambria Math"/>
                  <w:i/>
                  <w:iCs/>
                </w:rPr>
              </m:ctrlPr>
            </m:fPr>
            <m:num>
              <m:r>
                <m:rPr>
                  <m:sty m:val="p"/>
                </m:rPr>
                <w:rPr>
                  <w:rFonts w:ascii="Cambria Math" w:hAnsi="Cambria Math"/>
                </w:rPr>
                <m:t>0,5×</m:t>
              </m:r>
              <m:sSup>
                <m:sSupPr>
                  <m:ctrlPr>
                    <w:rPr>
                      <w:rFonts w:ascii="Cambria Math" w:hAnsi="Cambria Math"/>
                      <w:i/>
                      <w:iCs/>
                    </w:rPr>
                  </m:ctrlPr>
                </m:sSupPr>
                <m:e>
                  <m:r>
                    <m:rPr>
                      <m:sty m:val="p"/>
                    </m:rPr>
                    <w:rPr>
                      <w:rFonts w:ascii="Cambria Math" w:hAnsi="Cambria Math"/>
                    </w:rPr>
                    <m:t>10</m:t>
                  </m:r>
                </m:e>
                <m:sup>
                  <m:r>
                    <m:rPr>
                      <m:sty m:val="p"/>
                    </m:rPr>
                    <w:rPr>
                      <w:rFonts w:ascii="Cambria Math" w:hAnsi="Cambria Math"/>
                    </w:rPr>
                    <m:t>6</m:t>
                  </m:r>
                </m:sup>
              </m:sSup>
            </m:num>
            <m:den>
              <m:r>
                <m:rPr>
                  <m:sty m:val="p"/>
                </m:rPr>
                <w:rPr>
                  <w:rFonts w:ascii="Cambria Math" w:hAnsi="Cambria Math"/>
                </w:rPr>
                <m:t>2</m:t>
              </m:r>
              <m:r>
                <w:rPr>
                  <w:rFonts w:ascii="Cambria Math" w:hAnsi="Cambria Math"/>
                </w:rPr>
                <m:t>π</m:t>
              </m:r>
              <m:r>
                <m:rPr>
                  <m:sty m:val="p"/>
                </m:rPr>
                <w:rPr>
                  <w:rFonts w:ascii="Cambria Math" w:hAnsi="Cambria Math"/>
                </w:rPr>
                <m:t>×0,3</m:t>
              </m:r>
            </m:den>
          </m:f>
          <m:r>
            <m:rPr>
              <m:sty m:val="p"/>
            </m:rPr>
            <w:rPr>
              <w:rFonts w:ascii="Cambria Math" w:hAnsi="Cambria Math"/>
            </w:rPr>
            <m:t>=265</m:t>
          </m:r>
          <m:r>
            <w:rPr>
              <w:rFonts w:ascii="Cambria Math" w:hAnsi="Cambria Math"/>
            </w:rPr>
            <m:t>kHz</m:t>
          </m:r>
        </m:oMath>
      </m:oMathPara>
    </w:p>
    <w:p w14:paraId="56AD949F" w14:textId="004532B6" w:rsidR="00741719" w:rsidRDefault="00741719">
      <w:pPr>
        <w:rPr>
          <w:lang w:val="ro-RO"/>
        </w:rPr>
      </w:pPr>
      <w:r w:rsidRPr="00741719">
        <w:t xml:space="preserve">Rezultă </w:t>
      </w:r>
      <w:r w:rsidRPr="00741719">
        <w:rPr>
          <w:i/>
          <w:iCs/>
        </w:rPr>
        <w:t>f</w:t>
      </w:r>
      <w:r w:rsidRPr="00741719">
        <w:rPr>
          <w:i/>
          <w:iCs/>
          <w:vertAlign w:val="subscript"/>
        </w:rPr>
        <w:t>max</w:t>
      </w:r>
      <w:r w:rsidRPr="00741719">
        <w:t>=100kHz</w:t>
      </w:r>
    </w:p>
    <w:p w14:paraId="23F25AB8" w14:textId="238F091B" w:rsidR="00741719" w:rsidRDefault="00741719">
      <w:pPr>
        <w:rPr>
          <w:lang w:val="ro-RO"/>
        </w:rPr>
      </w:pPr>
    </w:p>
    <w:p w14:paraId="415D167E" w14:textId="7100B50C" w:rsidR="00741719" w:rsidRPr="00741719" w:rsidRDefault="00741719" w:rsidP="00741719">
      <w:pPr>
        <w:pStyle w:val="ListParagraph"/>
        <w:numPr>
          <w:ilvl w:val="0"/>
          <w:numId w:val="11"/>
        </w:numPr>
        <w:jc w:val="both"/>
        <w:rPr>
          <w:lang w:val="ro-RO"/>
        </w:rPr>
      </w:pPr>
      <w:r w:rsidRPr="00741719">
        <w:t>Din nou valoarea maximă a frecvenței semnalelor prelucrate trebuie să satisfacă simultan inegalitățile</w:t>
      </w:r>
    </w:p>
    <w:p w14:paraId="0E0780B3" w14:textId="77AFC293" w:rsidR="00741719" w:rsidRPr="00741719" w:rsidRDefault="00741719">
      <w:pPr>
        <w:rPr>
          <w:rFonts w:eastAsiaTheme="minorEastAsia"/>
          <w:iCs/>
        </w:rPr>
      </w:pPr>
      <m:oMathPara>
        <m:oMathParaPr>
          <m:jc m:val="left"/>
        </m:oMathParaPr>
        <m:oMath>
          <m:d>
            <m:dPr>
              <m:begChr m:val="{"/>
              <m:endChr m:val=""/>
              <m:ctrlPr>
                <w:rPr>
                  <w:rFonts w:ascii="Cambria Math" w:hAnsi="Cambria Math"/>
                  <w:i/>
                  <w:iCs/>
                </w:rPr>
              </m:ctrlPr>
            </m:dPr>
            <m:e>
              <m:eqArr>
                <m:eqArrPr>
                  <m:ctrlPr>
                    <w:rPr>
                      <w:rFonts w:ascii="Cambria Math" w:hAnsi="Cambria Math"/>
                      <w:i/>
                      <w:iCs/>
                    </w:rPr>
                  </m:ctrlPr>
                </m:eqArrPr>
                <m:e>
                  <m:r>
                    <m:rPr>
                      <m:sty m:val="p"/>
                    </m:rPr>
                    <w:rPr>
                      <w:rFonts w:ascii="Cambria Math" w:hAnsi="Cambria Math"/>
                    </w:rPr>
                    <m:t>&amp;</m:t>
                  </m:r>
                  <m:sSub>
                    <m:sSubPr>
                      <m:ctrlPr>
                        <w:rPr>
                          <w:rFonts w:ascii="Cambria Math" w:hAnsi="Cambria Math"/>
                          <w:i/>
                          <w:iCs/>
                        </w:rPr>
                      </m:ctrlPr>
                    </m:sSubPr>
                    <m:e>
                      <m:r>
                        <w:rPr>
                          <w:rFonts w:ascii="Cambria Math" w:hAnsi="Cambria Math"/>
                        </w:rPr>
                        <m:t>f</m:t>
                      </m:r>
                    </m:e>
                    <m:sub>
                      <m:r>
                        <w:rPr>
                          <w:rFonts w:ascii="Cambria Math" w:hAnsi="Cambria Math"/>
                        </w:rPr>
                        <m:t>max</m:t>
                      </m:r>
                    </m:sub>
                  </m:sSub>
                  <m:r>
                    <m:rPr>
                      <m:sty m:val="p"/>
                    </m:rP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A</m:t>
                      </m:r>
                    </m:sub>
                  </m:sSub>
                </m:e>
                <m:e>
                  <m:r>
                    <m:rPr>
                      <m:sty m:val="p"/>
                    </m:rPr>
                    <w:rPr>
                      <w:rFonts w:ascii="Cambria Math" w:hAnsi="Cambria Math"/>
                    </w:rPr>
                    <m:t>&amp;</m:t>
                  </m:r>
                  <m:sSub>
                    <m:sSubPr>
                      <m:ctrlPr>
                        <w:rPr>
                          <w:rFonts w:ascii="Cambria Math" w:hAnsi="Cambria Math"/>
                          <w:i/>
                          <w:iCs/>
                        </w:rPr>
                      </m:ctrlPr>
                    </m:sSubPr>
                    <m:e>
                      <m:r>
                        <w:rPr>
                          <w:rFonts w:ascii="Cambria Math" w:hAnsi="Cambria Math"/>
                        </w:rPr>
                        <m:t>f</m:t>
                      </m:r>
                    </m:e>
                    <m:sub>
                      <m:r>
                        <w:rPr>
                          <w:rFonts w:ascii="Cambria Math" w:hAnsi="Cambria Math"/>
                        </w:rPr>
                        <m:t>max</m:t>
                      </m:r>
                    </m:sub>
                  </m:sSub>
                  <m:r>
                    <m:rPr>
                      <m:sty m:val="p"/>
                    </m:rPr>
                    <w:rPr>
                      <w:rFonts w:ascii="Cambria Math" w:hAnsi="Cambria Math"/>
                    </w:rPr>
                    <m:t>&lt;</m:t>
                  </m:r>
                  <m:sSub>
                    <m:sSubPr>
                      <m:ctrlPr>
                        <w:rPr>
                          <w:rFonts w:ascii="Cambria Math" w:hAnsi="Cambria Math"/>
                          <w:i/>
                          <w:iCs/>
                        </w:rPr>
                      </m:ctrlPr>
                    </m:sSubPr>
                    <m:e>
                      <m:r>
                        <w:rPr>
                          <w:rFonts w:ascii="Cambria Math" w:hAnsi="Cambria Math"/>
                        </w:rPr>
                        <m:t>f</m:t>
                      </m:r>
                    </m:e>
                    <m:sub>
                      <m:r>
                        <w:rPr>
                          <w:rFonts w:ascii="Cambria Math" w:hAnsi="Cambria Math"/>
                        </w:rPr>
                        <m:t>SR</m:t>
                      </m:r>
                    </m:sub>
                  </m:sSub>
                </m:e>
              </m:eqArr>
            </m:e>
          </m:d>
        </m:oMath>
      </m:oMathPara>
    </w:p>
    <w:p w14:paraId="2CC88162" w14:textId="3AFEC176" w:rsidR="00741719" w:rsidRDefault="00741719">
      <w:pPr>
        <w:rPr>
          <w:rFonts w:eastAsiaTheme="minorEastAsia"/>
          <w:iCs/>
        </w:rPr>
      </w:pPr>
      <w:r w:rsidRPr="00741719">
        <w:rPr>
          <w:rFonts w:eastAsiaTheme="minorEastAsia"/>
          <w:iCs/>
        </w:rPr>
        <w:t>unde</w:t>
      </w:r>
    </w:p>
    <w:p w14:paraId="4F21230F" w14:textId="5325576F" w:rsidR="00741719" w:rsidRPr="00741719" w:rsidRDefault="00741719" w:rsidP="00741719">
      <w:pPr>
        <w:rPr>
          <w:rFonts w:eastAsiaTheme="minorEastAsia"/>
          <w:iCs/>
          <w:lang w:val="ro-RO"/>
        </w:rPr>
      </w:pPr>
      <m:oMathPara>
        <m:oMathParaPr>
          <m:jc m:val="left"/>
        </m:oMathParaPr>
        <m:oMath>
          <m:sSub>
            <m:sSubPr>
              <m:ctrlPr>
                <w:rPr>
                  <w:rFonts w:ascii="Cambria Math" w:eastAsiaTheme="minorEastAsia" w:hAnsi="Cambria Math"/>
                  <w:i/>
                  <w:iCs/>
                  <w:lang w:val="ro-RO"/>
                </w:rPr>
              </m:ctrlPr>
            </m:sSubPr>
            <m:e>
              <m:r>
                <w:rPr>
                  <w:rFonts w:ascii="Cambria Math" w:eastAsiaTheme="minorEastAsia" w:hAnsi="Cambria Math"/>
                  <w:lang w:val="ro-RO"/>
                </w:rPr>
                <m:t>f</m:t>
              </m:r>
            </m:e>
            <m:sub>
              <m:r>
                <w:rPr>
                  <w:rFonts w:ascii="Cambria Math" w:eastAsiaTheme="minorEastAsia" w:hAnsi="Cambria Math"/>
                  <w:lang w:val="ro-RO"/>
                </w:rPr>
                <m:t>A</m:t>
              </m:r>
            </m:sub>
          </m:sSub>
          <m:r>
            <m:rPr>
              <m:sty m:val="p"/>
            </m:rPr>
            <w:rPr>
              <w:rFonts w:ascii="Cambria Math" w:eastAsiaTheme="minorEastAsia" w:hAnsi="Cambria Math"/>
              <w:lang w:val="ro-RO"/>
            </w:rPr>
            <m:t>=</m:t>
          </m:r>
          <m:r>
            <w:rPr>
              <w:rFonts w:ascii="Cambria Math" w:eastAsiaTheme="minorEastAsia" w:hAnsi="Cambria Math"/>
              <w:lang w:val="ro-RO"/>
            </w:rPr>
            <m:t>b</m:t>
          </m:r>
          <m:sSub>
            <m:sSubPr>
              <m:ctrlPr>
                <w:rPr>
                  <w:rFonts w:ascii="Cambria Math" w:eastAsiaTheme="minorEastAsia" w:hAnsi="Cambria Math"/>
                  <w:i/>
                  <w:iCs/>
                  <w:lang w:val="ro-RO"/>
                </w:rPr>
              </m:ctrlPr>
            </m:sSubPr>
            <m:e>
              <m:r>
                <w:rPr>
                  <w:rFonts w:ascii="Cambria Math" w:eastAsiaTheme="minorEastAsia" w:hAnsi="Cambria Math"/>
                  <w:lang w:val="ro-RO"/>
                </w:rPr>
                <m:t>f</m:t>
              </m:r>
            </m:e>
            <m:sub>
              <m:r>
                <w:rPr>
                  <w:rFonts w:ascii="Cambria Math" w:eastAsiaTheme="minorEastAsia" w:hAnsi="Cambria Math"/>
                  <w:lang w:val="ro-RO"/>
                </w:rPr>
                <m:t>u</m:t>
              </m:r>
            </m:sub>
          </m:sSub>
          <m:r>
            <m:rPr>
              <m:sty m:val="p"/>
            </m:rPr>
            <w:rPr>
              <w:rFonts w:ascii="Cambria Math" w:eastAsiaTheme="minorEastAsia" w:hAnsi="Cambria Math"/>
              <w:lang w:val="ro-RO"/>
            </w:rPr>
            <m:t>=</m:t>
          </m:r>
          <m:f>
            <m:fPr>
              <m:ctrlPr>
                <w:rPr>
                  <w:rFonts w:ascii="Cambria Math" w:eastAsiaTheme="minorEastAsia" w:hAnsi="Cambria Math"/>
                  <w:i/>
                  <w:iCs/>
                  <w:lang w:val="ro-RO"/>
                </w:rPr>
              </m:ctrlPr>
            </m:fPr>
            <m:num>
              <m:sSub>
                <m:sSubPr>
                  <m:ctrlPr>
                    <w:rPr>
                      <w:rFonts w:ascii="Cambria Math" w:eastAsiaTheme="minorEastAsia" w:hAnsi="Cambria Math"/>
                      <w:i/>
                      <w:iCs/>
                      <w:lang w:val="ro-RO"/>
                    </w:rPr>
                  </m:ctrlPr>
                </m:sSubPr>
                <m:e>
                  <m:r>
                    <w:rPr>
                      <w:rFonts w:ascii="Cambria Math" w:eastAsiaTheme="minorEastAsia" w:hAnsi="Cambria Math"/>
                      <w:lang w:val="ro-RO"/>
                    </w:rPr>
                    <m:t>R</m:t>
                  </m:r>
                </m:e>
                <m:sub>
                  <m:r>
                    <m:rPr>
                      <m:sty m:val="p"/>
                    </m:rPr>
                    <w:rPr>
                      <w:rFonts w:ascii="Cambria Math" w:eastAsiaTheme="minorEastAsia" w:hAnsi="Cambria Math"/>
                      <w:lang w:val="ro-RO"/>
                    </w:rPr>
                    <m:t>1</m:t>
                  </m:r>
                </m:sub>
              </m:sSub>
            </m:num>
            <m:den>
              <m:sSub>
                <m:sSubPr>
                  <m:ctrlPr>
                    <w:rPr>
                      <w:rFonts w:ascii="Cambria Math" w:eastAsiaTheme="minorEastAsia" w:hAnsi="Cambria Math"/>
                      <w:i/>
                      <w:iCs/>
                      <w:lang w:val="ro-RO"/>
                    </w:rPr>
                  </m:ctrlPr>
                </m:sSubPr>
                <m:e>
                  <m:r>
                    <w:rPr>
                      <w:rFonts w:ascii="Cambria Math" w:eastAsiaTheme="minorEastAsia" w:hAnsi="Cambria Math"/>
                      <w:lang w:val="ro-RO"/>
                    </w:rPr>
                    <m:t>R</m:t>
                  </m:r>
                </m:e>
                <m:sub>
                  <m:r>
                    <m:rPr>
                      <m:sty m:val="p"/>
                    </m:rPr>
                    <w:rPr>
                      <w:rFonts w:ascii="Cambria Math" w:eastAsiaTheme="minorEastAsia" w:hAnsi="Cambria Math"/>
                      <w:lang w:val="ro-RO"/>
                    </w:rPr>
                    <m:t>1</m:t>
                  </m:r>
                </m:sub>
              </m:sSub>
              <m:r>
                <m:rPr>
                  <m:sty m:val="p"/>
                </m:rPr>
                <w:rPr>
                  <w:rFonts w:ascii="Cambria Math" w:eastAsiaTheme="minorEastAsia" w:hAnsi="Cambria Math"/>
                  <w:lang w:val="ro-RO"/>
                </w:rPr>
                <m:t>+</m:t>
              </m:r>
              <m:sSub>
                <m:sSubPr>
                  <m:ctrlPr>
                    <w:rPr>
                      <w:rFonts w:ascii="Cambria Math" w:eastAsiaTheme="minorEastAsia" w:hAnsi="Cambria Math"/>
                      <w:i/>
                      <w:iCs/>
                      <w:lang w:val="ro-RO"/>
                    </w:rPr>
                  </m:ctrlPr>
                </m:sSubPr>
                <m:e>
                  <m:r>
                    <w:rPr>
                      <w:rFonts w:ascii="Cambria Math" w:eastAsiaTheme="minorEastAsia" w:hAnsi="Cambria Math"/>
                      <w:lang w:val="ro-RO"/>
                    </w:rPr>
                    <m:t>R</m:t>
                  </m:r>
                </m:e>
                <m:sub>
                  <m:r>
                    <m:rPr>
                      <m:sty m:val="p"/>
                    </m:rPr>
                    <w:rPr>
                      <w:rFonts w:ascii="Cambria Math" w:eastAsiaTheme="minorEastAsia" w:hAnsi="Cambria Math"/>
                      <w:lang w:val="ro-RO"/>
                    </w:rPr>
                    <m:t>2</m:t>
                  </m:r>
                </m:sub>
              </m:sSub>
            </m:den>
          </m:f>
          <m:r>
            <m:rPr>
              <m:sty m:val="p"/>
            </m:rPr>
            <w:rPr>
              <w:rFonts w:ascii="Cambria Math" w:eastAsiaTheme="minorEastAsia" w:hAnsi="Cambria Math"/>
              <w:lang w:val="ro-RO"/>
            </w:rPr>
            <m:t>⋅</m:t>
          </m:r>
          <m:sSub>
            <m:sSubPr>
              <m:ctrlPr>
                <w:rPr>
                  <w:rFonts w:ascii="Cambria Math" w:eastAsiaTheme="minorEastAsia" w:hAnsi="Cambria Math"/>
                  <w:i/>
                  <w:iCs/>
                  <w:lang w:val="ro-RO"/>
                </w:rPr>
              </m:ctrlPr>
            </m:sSubPr>
            <m:e>
              <m:r>
                <w:rPr>
                  <w:rFonts w:ascii="Cambria Math" w:eastAsiaTheme="minorEastAsia" w:hAnsi="Cambria Math"/>
                  <w:lang w:val="ro-RO"/>
                </w:rPr>
                <m:t>f</m:t>
              </m:r>
            </m:e>
            <m:sub>
              <m:r>
                <w:rPr>
                  <w:rFonts w:ascii="Cambria Math" w:eastAsiaTheme="minorEastAsia" w:hAnsi="Cambria Math"/>
                  <w:lang w:val="ro-RO"/>
                </w:rPr>
                <m:t>u</m:t>
              </m:r>
            </m:sub>
          </m:sSub>
          <m:r>
            <m:rPr>
              <m:sty m:val="p"/>
            </m:rPr>
            <w:rPr>
              <w:rFonts w:ascii="Cambria Math" w:eastAsiaTheme="minorEastAsia" w:hAnsi="Cambria Math"/>
              <w:lang w:val="ro-RO"/>
            </w:rPr>
            <m:t>=</m:t>
          </m:r>
          <m:f>
            <m:fPr>
              <m:ctrlPr>
                <w:rPr>
                  <w:rFonts w:ascii="Cambria Math" w:eastAsiaTheme="minorEastAsia" w:hAnsi="Cambria Math"/>
                  <w:i/>
                  <w:iCs/>
                  <w:lang w:val="ro-RO"/>
                </w:rPr>
              </m:ctrlPr>
            </m:fPr>
            <m:num>
              <m:r>
                <m:rPr>
                  <m:sty m:val="p"/>
                </m:rPr>
                <w:rPr>
                  <w:rFonts w:ascii="Cambria Math" w:eastAsiaTheme="minorEastAsia" w:hAnsi="Cambria Math"/>
                  <w:lang w:val="ro-RO"/>
                </w:rPr>
                <m:t>10</m:t>
              </m:r>
              <m:r>
                <w:rPr>
                  <w:rFonts w:ascii="Cambria Math" w:eastAsiaTheme="minorEastAsia" w:hAnsi="Cambria Math"/>
                  <w:lang w:val="ro-RO"/>
                </w:rPr>
                <m:t>k</m:t>
              </m:r>
            </m:num>
            <m:den>
              <m:r>
                <m:rPr>
                  <m:sty m:val="p"/>
                </m:rPr>
                <w:rPr>
                  <w:rFonts w:ascii="Cambria Math" w:eastAsiaTheme="minorEastAsia" w:hAnsi="Cambria Math"/>
                  <w:lang w:val="ro-RO"/>
                </w:rPr>
                <m:t>110</m:t>
              </m:r>
              <m:r>
                <w:rPr>
                  <w:rFonts w:ascii="Cambria Math" w:eastAsiaTheme="minorEastAsia" w:hAnsi="Cambria Math"/>
                  <w:lang w:val="ro-RO"/>
                </w:rPr>
                <m:t>k</m:t>
              </m:r>
            </m:den>
          </m:f>
          <m:r>
            <m:rPr>
              <m:sty m:val="p"/>
            </m:rPr>
            <w:rPr>
              <w:rFonts w:ascii="Cambria Math" w:eastAsiaTheme="minorEastAsia" w:hAnsi="Cambria Math"/>
              <w:lang w:val="ro-RO"/>
            </w:rPr>
            <m:t>⋅1,1</m:t>
          </m:r>
          <m:r>
            <w:rPr>
              <w:rFonts w:ascii="Cambria Math" w:eastAsiaTheme="minorEastAsia" w:hAnsi="Cambria Math"/>
              <w:lang w:val="ro-RO"/>
            </w:rPr>
            <m:t>MHz</m:t>
          </m:r>
          <m:r>
            <m:rPr>
              <m:sty m:val="p"/>
            </m:rPr>
            <w:rPr>
              <w:rFonts w:ascii="Cambria Math" w:eastAsiaTheme="minorEastAsia" w:hAnsi="Cambria Math"/>
              <w:lang w:val="ro-RO"/>
            </w:rPr>
            <m:t>=100</m:t>
          </m:r>
          <m:r>
            <w:rPr>
              <w:rFonts w:ascii="Cambria Math" w:eastAsiaTheme="minorEastAsia" w:hAnsi="Cambria Math"/>
              <w:lang w:val="ro-RO"/>
            </w:rPr>
            <m:t>kHz</m:t>
          </m:r>
        </m:oMath>
      </m:oMathPara>
    </w:p>
    <w:p w14:paraId="75C380E6" w14:textId="3E9D3880" w:rsidR="00741719" w:rsidRPr="00741719" w:rsidRDefault="00741719">
      <w:pPr>
        <w:rPr>
          <w:rFonts w:eastAsiaTheme="minorEastAsia"/>
          <w:iCs/>
        </w:rPr>
      </w:pPr>
      <m:oMathPara>
        <m:oMathParaPr>
          <m:jc m:val="left"/>
        </m:oMathParaPr>
        <m:oMath>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SR</m:t>
              </m:r>
            </m:sub>
          </m:sSub>
          <m:r>
            <m:rPr>
              <m:sty m:val="p"/>
            </m:rP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SR</m:t>
              </m:r>
            </m:num>
            <m:den>
              <m:r>
                <m:rPr>
                  <m:sty m:val="p"/>
                </m:rPr>
                <w:rPr>
                  <w:rFonts w:ascii="Cambria Math" w:eastAsiaTheme="minorEastAsia" w:hAnsi="Cambria Math"/>
                </w:rPr>
                <m:t>2</m:t>
              </m:r>
              <m:r>
                <w:rPr>
                  <w:rFonts w:ascii="Cambria Math" w:eastAsiaTheme="minorEastAsia" w:hAnsi="Cambria Math"/>
                </w:rPr>
                <m:t>π</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om</m:t>
                  </m:r>
                </m:sub>
              </m:sSub>
            </m:den>
          </m:f>
          <m:r>
            <m:rPr>
              <m:sty m:val="p"/>
            </m:rPr>
            <w:rPr>
              <w:rFonts w:ascii="Cambria Math" w:eastAsiaTheme="minorEastAsia" w:hAnsi="Cambria Math"/>
            </w:rPr>
            <m:t>=</m:t>
          </m:r>
          <m:f>
            <m:fPr>
              <m:ctrlPr>
                <w:rPr>
                  <w:rFonts w:ascii="Cambria Math" w:eastAsiaTheme="minorEastAsia" w:hAnsi="Cambria Math"/>
                  <w:i/>
                  <w:iCs/>
                </w:rPr>
              </m:ctrlPr>
            </m:fPr>
            <m:num>
              <m:r>
                <m:rPr>
                  <m:sty m:val="p"/>
                </m:rPr>
                <w:rPr>
                  <w:rFonts w:ascii="Cambria Math" w:eastAsiaTheme="minorEastAsia" w:hAnsi="Cambria Math"/>
                </w:rPr>
                <m:t>0,5×</m:t>
              </m:r>
              <m:sSup>
                <m:sSupPr>
                  <m:ctrlPr>
                    <w:rPr>
                      <w:rFonts w:ascii="Cambria Math" w:eastAsiaTheme="minorEastAsia" w:hAnsi="Cambria Math"/>
                      <w:i/>
                      <w:iCs/>
                    </w:rPr>
                  </m:ctrlPr>
                </m:sSupPr>
                <m:e>
                  <m:r>
                    <m:rPr>
                      <m:sty m:val="p"/>
                    </m:rPr>
                    <w:rPr>
                      <w:rFonts w:ascii="Cambria Math" w:eastAsiaTheme="minorEastAsia" w:hAnsi="Cambria Math"/>
                    </w:rPr>
                    <m:t>10</m:t>
                  </m:r>
                </m:e>
                <m:sup>
                  <m:r>
                    <m:rPr>
                      <m:sty m:val="p"/>
                    </m:rPr>
                    <w:rPr>
                      <w:rFonts w:ascii="Cambria Math" w:eastAsiaTheme="minorEastAsia" w:hAnsi="Cambria Math"/>
                    </w:rPr>
                    <m:t>6</m:t>
                  </m:r>
                </m:sup>
              </m:sSup>
            </m:num>
            <m:den>
              <m:r>
                <m:rPr>
                  <m:sty m:val="p"/>
                </m:rPr>
                <w:rPr>
                  <w:rFonts w:ascii="Cambria Math" w:eastAsiaTheme="minorEastAsia" w:hAnsi="Cambria Math"/>
                </w:rPr>
                <m:t>2</m:t>
              </m:r>
              <m:r>
                <w:rPr>
                  <w:rFonts w:ascii="Cambria Math" w:eastAsiaTheme="minorEastAsia" w:hAnsi="Cambria Math"/>
                </w:rPr>
                <m:t>π</m:t>
              </m:r>
              <m:r>
                <m:rPr>
                  <m:sty m:val="p"/>
                </m:rPr>
                <w:rPr>
                  <w:rFonts w:ascii="Cambria Math" w:eastAsiaTheme="minorEastAsia" w:hAnsi="Cambria Math"/>
                </w:rPr>
                <m:t>×2</m:t>
              </m:r>
            </m:den>
          </m:f>
          <m:r>
            <m:rPr>
              <m:sty m:val="p"/>
            </m:rPr>
            <w:rPr>
              <w:rFonts w:ascii="Cambria Math" w:eastAsiaTheme="minorEastAsia" w:hAnsi="Cambria Math"/>
            </w:rPr>
            <m:t>=39,8</m:t>
          </m:r>
          <m:r>
            <w:rPr>
              <w:rFonts w:ascii="Cambria Math" w:eastAsiaTheme="minorEastAsia" w:hAnsi="Cambria Math"/>
            </w:rPr>
            <m:t>kHz</m:t>
          </m:r>
        </m:oMath>
      </m:oMathPara>
    </w:p>
    <w:p w14:paraId="5128F535" w14:textId="27BC38D4" w:rsidR="00741719" w:rsidRDefault="00741719">
      <w:pPr>
        <w:rPr>
          <w:rFonts w:eastAsiaTheme="minorEastAsia"/>
          <w:iCs/>
        </w:rPr>
      </w:pPr>
      <w:r w:rsidRPr="00741719">
        <w:rPr>
          <w:rFonts w:eastAsiaTheme="minorEastAsia"/>
          <w:iCs/>
        </w:rPr>
        <w:t xml:space="preserve">Rezultă </w:t>
      </w:r>
      <w:r w:rsidRPr="00741719">
        <w:rPr>
          <w:rFonts w:eastAsiaTheme="minorEastAsia"/>
          <w:i/>
          <w:iCs/>
        </w:rPr>
        <w:t>f</w:t>
      </w:r>
      <w:r w:rsidRPr="00741719">
        <w:rPr>
          <w:rFonts w:eastAsiaTheme="minorEastAsia"/>
          <w:i/>
          <w:iCs/>
          <w:vertAlign w:val="subscript"/>
        </w:rPr>
        <w:t>max</w:t>
      </w:r>
      <w:r w:rsidRPr="00741719">
        <w:rPr>
          <w:rFonts w:eastAsiaTheme="minorEastAsia"/>
          <w:iCs/>
        </w:rPr>
        <w:t>=39,8kHz</w:t>
      </w:r>
    </w:p>
    <w:p w14:paraId="4B44C9CF" w14:textId="33BB4138" w:rsidR="00741719" w:rsidRDefault="00741719">
      <w:pPr>
        <w:rPr>
          <w:lang w:val="ro-RO"/>
        </w:rPr>
      </w:pPr>
    </w:p>
    <w:p w14:paraId="31C1C84D" w14:textId="1010ABEB" w:rsidR="00206A71" w:rsidRPr="00206A71" w:rsidRDefault="00206A71">
      <w:pPr>
        <w:rPr>
          <w:b/>
          <w:bCs/>
          <w:lang w:val="ro-RO"/>
        </w:rPr>
      </w:pPr>
      <w:r w:rsidRPr="00206A71">
        <w:rPr>
          <w:b/>
          <w:bCs/>
          <w:highlight w:val="yellow"/>
          <w:lang w:val="ro-RO"/>
        </w:rPr>
        <w:t>C11</w:t>
      </w:r>
    </w:p>
    <w:p w14:paraId="6AA01C34" w14:textId="77777777" w:rsidR="00206A71" w:rsidRPr="0074429F" w:rsidRDefault="00206A71" w:rsidP="00206A71">
      <w:pPr>
        <w:rPr>
          <w:lang w:val="ro-RO"/>
        </w:rPr>
      </w:pPr>
      <w:r w:rsidRPr="007B02B0">
        <w:rPr>
          <w:b/>
          <w:bCs/>
          <w:szCs w:val="24"/>
        </w:rPr>
        <w:t>P1.</w:t>
      </w:r>
      <w:r w:rsidRPr="007B02B0">
        <w:rPr>
          <w:szCs w:val="24"/>
        </w:rPr>
        <w:t xml:space="preserve"> </w:t>
      </w:r>
      <w:r w:rsidRPr="0074429F">
        <w:rPr>
          <w:lang w:val="ro-RO"/>
        </w:rPr>
        <w:t>Se consideră un comparator neinversor cu prag pozitiv</w:t>
      </w:r>
      <w:r>
        <w:rPr>
          <w:lang w:val="ro-RO"/>
        </w:rPr>
        <w:t xml:space="preserve"> (fig. 1)</w:t>
      </w:r>
      <w:r w:rsidRPr="0074429F">
        <w:rPr>
          <w:lang w:val="ro-RO"/>
        </w:rPr>
        <w:t xml:space="preserve">, </w:t>
      </w:r>
      <w:r w:rsidRPr="0074429F">
        <w:rPr>
          <w:i/>
          <w:iCs/>
          <w:lang w:val="ro-RO"/>
        </w:rPr>
        <w:t>V</w:t>
      </w:r>
      <w:r w:rsidRPr="0074429F">
        <w:rPr>
          <w:i/>
          <w:iCs/>
          <w:vertAlign w:val="subscript"/>
          <w:lang w:val="ro-RO"/>
        </w:rPr>
        <w:t>th</w:t>
      </w:r>
      <w:r w:rsidRPr="0074429F">
        <w:rPr>
          <w:lang w:val="ro-RO"/>
        </w:rPr>
        <w:t>=3V, tensiune obținută din sursele de alimenatre. AO din comparator, de tipul 741, se consideră alimentat cu ±15V. Dacă la intrare se aplică un semnal triunghiular cu amplitudinea de 8V și frecvența 100Hz, să se determine:</w:t>
      </w:r>
    </w:p>
    <w:p w14:paraId="1B66DBD2" w14:textId="77777777" w:rsidR="00206A71" w:rsidRPr="0074429F" w:rsidRDefault="00206A71" w:rsidP="00206A71">
      <w:pPr>
        <w:numPr>
          <w:ilvl w:val="0"/>
          <w:numId w:val="14"/>
        </w:numPr>
        <w:jc w:val="both"/>
        <w:rPr>
          <w:iCs/>
        </w:rPr>
      </w:pPr>
      <w:r w:rsidRPr="0074429F">
        <w:rPr>
          <w:szCs w:val="24"/>
          <w:lang w:val="ro-RO"/>
        </w:rPr>
        <w:t>Valorile rezistențelor cu care se obține tensiunea de prag. Se consideră curentul prin aceste rezistoare egal cu 1mA și toleranța rezistențelor 5%.</w:t>
      </w:r>
    </w:p>
    <w:p w14:paraId="540BD477" w14:textId="77777777" w:rsidR="00206A71" w:rsidRPr="0074429F" w:rsidRDefault="00206A71" w:rsidP="00206A71">
      <w:pPr>
        <w:numPr>
          <w:ilvl w:val="0"/>
          <w:numId w:val="14"/>
        </w:numPr>
        <w:jc w:val="both"/>
        <w:rPr>
          <w:iCs/>
        </w:rPr>
      </w:pPr>
      <w:r w:rsidRPr="0074429F">
        <w:rPr>
          <w:szCs w:val="24"/>
          <w:lang w:val="ro-RO"/>
        </w:rPr>
        <w:t xml:space="preserve">Formele de undă pentru </w:t>
      </w:r>
      <w:r w:rsidRPr="0074429F">
        <w:rPr>
          <w:i/>
          <w:iCs/>
          <w:szCs w:val="24"/>
          <w:lang w:val="ro-RO"/>
        </w:rPr>
        <w:t>v</w:t>
      </w:r>
      <w:r w:rsidRPr="0074429F">
        <w:rPr>
          <w:i/>
          <w:iCs/>
          <w:szCs w:val="24"/>
          <w:vertAlign w:val="subscript"/>
          <w:lang w:val="ro-RO"/>
        </w:rPr>
        <w:t>I</w:t>
      </w:r>
      <w:r w:rsidRPr="0074429F">
        <w:rPr>
          <w:szCs w:val="24"/>
          <w:lang w:val="ro-RO"/>
        </w:rPr>
        <w:t xml:space="preserve">, </w:t>
      </w:r>
      <w:r w:rsidRPr="0074429F">
        <w:rPr>
          <w:i/>
          <w:iCs/>
          <w:szCs w:val="24"/>
          <w:lang w:val="ro-RO"/>
        </w:rPr>
        <w:t>V</w:t>
      </w:r>
      <w:r w:rsidRPr="0074429F">
        <w:rPr>
          <w:i/>
          <w:iCs/>
          <w:szCs w:val="24"/>
          <w:vertAlign w:val="subscript"/>
          <w:lang w:val="ro-RO"/>
        </w:rPr>
        <w:t>th</w:t>
      </w:r>
      <w:r w:rsidRPr="0074429F">
        <w:rPr>
          <w:szCs w:val="24"/>
          <w:lang w:val="ro-RO"/>
        </w:rPr>
        <w:t xml:space="preserve"> și </w:t>
      </w:r>
      <w:r w:rsidRPr="0074429F">
        <w:rPr>
          <w:i/>
          <w:iCs/>
          <w:szCs w:val="24"/>
          <w:lang w:val="ro-RO"/>
        </w:rPr>
        <w:t>v</w:t>
      </w:r>
      <w:r w:rsidRPr="0074429F">
        <w:rPr>
          <w:i/>
          <w:iCs/>
          <w:szCs w:val="24"/>
          <w:vertAlign w:val="subscript"/>
          <w:lang w:val="ro-RO"/>
        </w:rPr>
        <w:t>O</w:t>
      </w:r>
      <w:r w:rsidRPr="0074429F">
        <w:rPr>
          <w:szCs w:val="24"/>
          <w:lang w:val="ro-RO"/>
        </w:rPr>
        <w:t xml:space="preserve"> (pe același grafic).</w:t>
      </w:r>
    </w:p>
    <w:p w14:paraId="64E2B684" w14:textId="77777777" w:rsidR="00206A71" w:rsidRDefault="00206A71" w:rsidP="00206A71">
      <w:pPr>
        <w:jc w:val="center"/>
      </w:pPr>
    </w:p>
    <w:p w14:paraId="6880C542" w14:textId="77777777" w:rsidR="00206A71" w:rsidRDefault="00206A71" w:rsidP="00206A71">
      <w:pPr>
        <w:jc w:val="center"/>
      </w:pPr>
      <w:r w:rsidRPr="00E6732C">
        <w:rPr>
          <w:noProof/>
        </w:rPr>
        <w:drawing>
          <wp:inline distT="0" distB="0" distL="0" distR="0" wp14:anchorId="64367B2D" wp14:editId="1920592C">
            <wp:extent cx="1389600" cy="687600"/>
            <wp:effectExtent l="0" t="0" r="0" b="0"/>
            <wp:docPr id="36" name="Picture 7">
              <a:extLst xmlns:a="http://schemas.openxmlformats.org/drawingml/2006/main">
                <a:ext uri="{FF2B5EF4-FFF2-40B4-BE49-F238E27FC236}">
                  <a16:creationId xmlns:a16="http://schemas.microsoft.com/office/drawing/2014/main" id="{33B91140-0F07-42E8-8685-49D52FE262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3B91140-0F07-42E8-8685-49D52FE26285}"/>
                        </a:ext>
                      </a:extLst>
                    </pic:cNvPr>
                    <pic:cNvPicPr>
                      <a:picLocks noChangeAspect="1"/>
                    </pic:cNvPicPr>
                  </pic:nvPicPr>
                  <pic:blipFill>
                    <a:blip r:embed="rId207"/>
                    <a:stretch>
                      <a:fillRect/>
                    </a:stretch>
                  </pic:blipFill>
                  <pic:spPr>
                    <a:xfrm>
                      <a:off x="0" y="0"/>
                      <a:ext cx="1389600" cy="687600"/>
                    </a:xfrm>
                    <a:prstGeom prst="rect">
                      <a:avLst/>
                    </a:prstGeom>
                  </pic:spPr>
                </pic:pic>
              </a:graphicData>
            </a:graphic>
          </wp:inline>
        </w:drawing>
      </w:r>
    </w:p>
    <w:p w14:paraId="2F1C76FA" w14:textId="77777777" w:rsidR="00206A71" w:rsidRPr="00E6732C" w:rsidRDefault="00206A71" w:rsidP="00206A71">
      <w:pPr>
        <w:jc w:val="center"/>
        <w:rPr>
          <w:b/>
          <w:bCs/>
          <w:sz w:val="20"/>
          <w:szCs w:val="18"/>
        </w:rPr>
      </w:pPr>
      <w:r w:rsidRPr="00E6732C">
        <w:rPr>
          <w:b/>
          <w:bCs/>
          <w:sz w:val="20"/>
          <w:szCs w:val="18"/>
        </w:rPr>
        <w:t>Fig. 1.</w:t>
      </w:r>
    </w:p>
    <w:p w14:paraId="720D3447" w14:textId="77777777" w:rsidR="00206A71" w:rsidRPr="00E863E0" w:rsidRDefault="00206A71" w:rsidP="00206A71"/>
    <w:p w14:paraId="7F9B715D" w14:textId="77777777" w:rsidR="00206A71" w:rsidRPr="0074429F" w:rsidRDefault="00206A71" w:rsidP="00206A71">
      <w:pPr>
        <w:rPr>
          <w:b/>
          <w:bCs/>
        </w:rPr>
      </w:pPr>
      <w:r>
        <w:rPr>
          <w:b/>
          <w:bCs/>
        </w:rPr>
        <w:t>Rezolvare</w:t>
      </w:r>
    </w:p>
    <w:p w14:paraId="0958FA72" w14:textId="77777777" w:rsidR="00206A71" w:rsidRDefault="00206A71" w:rsidP="00206A71">
      <w:pPr>
        <w:pStyle w:val="ListParagraph"/>
        <w:numPr>
          <w:ilvl w:val="0"/>
          <w:numId w:val="15"/>
        </w:numPr>
        <w:jc w:val="both"/>
      </w:pPr>
      <w:r>
        <w:t>Schema circuitului cu divizorul rezistiv necesar obținerii tensiunii de prag, V</w:t>
      </w:r>
      <w:r>
        <w:rPr>
          <w:vertAlign w:val="subscript"/>
        </w:rPr>
        <w:t>th</w:t>
      </w:r>
      <w:r>
        <w:t xml:space="preserve"> are forma din fig. 2</w:t>
      </w:r>
    </w:p>
    <w:p w14:paraId="358C8C0E" w14:textId="77777777" w:rsidR="00206A71" w:rsidRDefault="00206A71" w:rsidP="00206A71">
      <w:pPr>
        <w:jc w:val="center"/>
      </w:pPr>
      <w:r w:rsidRPr="001E1AFC">
        <w:rPr>
          <w:noProof/>
        </w:rPr>
        <w:drawing>
          <wp:inline distT="0" distB="0" distL="0" distR="0" wp14:anchorId="0909AF13" wp14:editId="538E2752">
            <wp:extent cx="3420000" cy="1494000"/>
            <wp:effectExtent l="0" t="0" r="0" b="0"/>
            <wp:docPr id="37" name="Picture 9">
              <a:extLst xmlns:a="http://schemas.openxmlformats.org/drawingml/2006/main">
                <a:ext uri="{FF2B5EF4-FFF2-40B4-BE49-F238E27FC236}">
                  <a16:creationId xmlns:a16="http://schemas.microsoft.com/office/drawing/2014/main" id="{7F3AFADA-94AD-4479-9331-A73088566B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7F3AFADA-94AD-4479-9331-A73088566B17}"/>
                        </a:ext>
                      </a:extLst>
                    </pic:cNvPr>
                    <pic:cNvPicPr>
                      <a:picLocks noChangeAspect="1"/>
                    </pic:cNvPicPr>
                  </pic:nvPicPr>
                  <pic:blipFill>
                    <a:blip r:embed="rId208"/>
                    <a:stretch>
                      <a:fillRect/>
                    </a:stretch>
                  </pic:blipFill>
                  <pic:spPr>
                    <a:xfrm>
                      <a:off x="0" y="0"/>
                      <a:ext cx="3420000" cy="1494000"/>
                    </a:xfrm>
                    <a:prstGeom prst="rect">
                      <a:avLst/>
                    </a:prstGeom>
                  </pic:spPr>
                </pic:pic>
              </a:graphicData>
            </a:graphic>
          </wp:inline>
        </w:drawing>
      </w:r>
    </w:p>
    <w:p w14:paraId="6BE5C81B" w14:textId="77777777" w:rsidR="00206A71" w:rsidRPr="001E1AFC" w:rsidRDefault="00206A71" w:rsidP="00206A71">
      <w:pPr>
        <w:jc w:val="center"/>
        <w:rPr>
          <w:b/>
          <w:bCs/>
          <w:sz w:val="20"/>
          <w:szCs w:val="18"/>
        </w:rPr>
      </w:pPr>
      <w:r w:rsidRPr="001E1AFC">
        <w:rPr>
          <w:b/>
          <w:bCs/>
          <w:sz w:val="20"/>
          <w:szCs w:val="18"/>
        </w:rPr>
        <w:t>Fig. 2.</w:t>
      </w:r>
    </w:p>
    <w:p w14:paraId="693A9789" w14:textId="77777777" w:rsidR="00206A71" w:rsidRDefault="00206A71" w:rsidP="00206A71">
      <w:pPr>
        <w:rPr>
          <w:iCs/>
        </w:rPr>
      </w:pPr>
    </w:p>
    <w:p w14:paraId="07D459FC" w14:textId="77777777" w:rsidR="00206A71" w:rsidRPr="001E1AFC" w:rsidRDefault="00206A71" w:rsidP="00206A71">
      <m:oMathPara>
        <m:oMathParaPr>
          <m:jc m:val="left"/>
        </m:oMathParaPr>
        <m:oMath>
          <m:sSub>
            <m:sSubPr>
              <m:ctrlPr>
                <w:rPr>
                  <w:rFonts w:ascii="Cambria Math" w:hAnsi="Cambria Math"/>
                  <w:i/>
                  <w:iCs/>
                </w:rPr>
              </m:ctrlPr>
            </m:sSubPr>
            <m:e>
              <m:r>
                <w:rPr>
                  <w:rFonts w:ascii="Cambria Math" w:hAnsi="Cambria Math"/>
                </w:rPr>
                <m:t>I</m:t>
              </m:r>
            </m:e>
            <m:sub>
              <m:r>
                <w:rPr>
                  <w:rFonts w:ascii="Cambria Math" w:hAnsi="Cambria Math"/>
                </w:rPr>
                <m:t>div</m:t>
              </m:r>
            </m:sub>
          </m:sSub>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V</m:t>
                  </m:r>
                </m:e>
                <m:sup>
                  <m:r>
                    <w:rPr>
                      <w:rFonts w:ascii="Cambria Math" w:hAnsi="Cambria Math"/>
                    </w:rPr>
                    <m:t>+</m:t>
                  </m:r>
                </m:sup>
              </m:sSup>
            </m:num>
            <m:den>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rPr>
                <m:t>15V</m:t>
              </m:r>
            </m:num>
            <m:den>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den>
          </m:f>
          <m:r>
            <w:rPr>
              <w:rFonts w:ascii="Cambria Math" w:hAnsi="Cambria Math"/>
            </w:rPr>
            <m:t>=1mA⇒</m:t>
          </m:r>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rPr>
                <m:t>15V</m:t>
              </m:r>
            </m:num>
            <m:den>
              <m:r>
                <w:rPr>
                  <w:rFonts w:ascii="Cambria Math" w:hAnsi="Cambria Math"/>
                </w:rPr>
                <m:t>1mA</m:t>
              </m:r>
            </m:den>
          </m:f>
          <m:r>
            <w:rPr>
              <w:rFonts w:ascii="Cambria Math" w:hAnsi="Cambria Math"/>
            </w:rPr>
            <m:t>=15kΩ</m:t>
          </m:r>
        </m:oMath>
      </m:oMathPara>
    </w:p>
    <w:p w14:paraId="788CCBA5" w14:textId="77777777" w:rsidR="00206A71" w:rsidRPr="001E1AFC" w:rsidRDefault="00206A71" w:rsidP="00206A71">
      <m:oMathPara>
        <m:oMathParaPr>
          <m:jc m:val="left"/>
        </m:oMathParaPr>
        <m:oMath>
          <m:sSub>
            <m:sSubPr>
              <m:ctrlPr>
                <w:rPr>
                  <w:rFonts w:ascii="Cambria Math" w:hAnsi="Cambria Math"/>
                  <w:i/>
                  <w:iCs/>
                </w:rPr>
              </m:ctrlPr>
            </m:sSubPr>
            <m:e>
              <m:r>
                <w:rPr>
                  <w:rFonts w:ascii="Cambria Math" w:hAnsi="Cambria Math"/>
                </w:rPr>
                <m:t>V</m:t>
              </m:r>
            </m:e>
            <m:sub>
              <m:r>
                <w:rPr>
                  <w:rFonts w:ascii="Cambria Math" w:hAnsi="Cambria Math"/>
                </w:rPr>
                <m:t>th</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div</m:t>
              </m:r>
            </m:sub>
          </m:sSub>
          <m:sSub>
            <m:sSubPr>
              <m:ctrlPr>
                <w:rPr>
                  <w:rFonts w:ascii="Cambria Math" w:hAnsi="Cambria Math"/>
                  <w:i/>
                  <w:iCs/>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th</m:t>
                  </m:r>
                </m:sub>
              </m:sSub>
            </m:num>
            <m:den>
              <m:sSub>
                <m:sSubPr>
                  <m:ctrlPr>
                    <w:rPr>
                      <w:rFonts w:ascii="Cambria Math" w:hAnsi="Cambria Math"/>
                      <w:i/>
                      <w:iCs/>
                    </w:rPr>
                  </m:ctrlPr>
                </m:sSubPr>
                <m:e>
                  <m:r>
                    <w:rPr>
                      <w:rFonts w:ascii="Cambria Math" w:hAnsi="Cambria Math"/>
                    </w:rPr>
                    <m:t>I</m:t>
                  </m:r>
                </m:e>
                <m:sub>
                  <m:r>
                    <w:rPr>
                      <w:rFonts w:ascii="Cambria Math" w:hAnsi="Cambria Math"/>
                    </w:rPr>
                    <m:t>div</m:t>
                  </m:r>
                </m:sub>
              </m:sSub>
            </m:den>
          </m:f>
          <m:r>
            <w:rPr>
              <w:rFonts w:ascii="Cambria Math" w:hAnsi="Cambria Math"/>
            </w:rPr>
            <m:t>=</m:t>
          </m:r>
          <m:f>
            <m:fPr>
              <m:ctrlPr>
                <w:rPr>
                  <w:rFonts w:ascii="Cambria Math" w:hAnsi="Cambria Math"/>
                  <w:i/>
                  <w:iCs/>
                </w:rPr>
              </m:ctrlPr>
            </m:fPr>
            <m:num>
              <m:r>
                <w:rPr>
                  <w:rFonts w:ascii="Cambria Math" w:hAnsi="Cambria Math"/>
                </w:rPr>
                <m:t>3V</m:t>
              </m:r>
            </m:num>
            <m:den>
              <m:r>
                <w:rPr>
                  <w:rFonts w:ascii="Cambria Math" w:hAnsi="Cambria Math"/>
                </w:rPr>
                <m:t>1mA</m:t>
              </m:r>
            </m:den>
          </m:f>
          <m:r>
            <w:rPr>
              <w:rFonts w:ascii="Cambria Math" w:hAnsi="Cambria Math"/>
            </w:rPr>
            <m:t>=3kΩ</m:t>
          </m:r>
        </m:oMath>
      </m:oMathPara>
    </w:p>
    <w:p w14:paraId="4C6D747F" w14:textId="77777777" w:rsidR="00206A71" w:rsidRPr="001E1AFC" w:rsidRDefault="00206A71" w:rsidP="00206A71">
      <m:oMathPara>
        <m:oMathParaPr>
          <m:jc m:val="left"/>
        </m:oMathParaPr>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e>
          </m:d>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r>
            <w:rPr>
              <w:rFonts w:ascii="Cambria Math" w:hAnsi="Cambria Math"/>
            </w:rPr>
            <m:t>=15k-3k=12kΩ</m:t>
          </m:r>
        </m:oMath>
      </m:oMathPara>
    </w:p>
    <w:p w14:paraId="1E1B1A35" w14:textId="77777777" w:rsidR="00206A71" w:rsidRPr="00E326CB" w:rsidRDefault="00206A71" w:rsidP="00206A71">
      <w:pPr>
        <w:rPr>
          <w:lang w:val="ro-RO"/>
        </w:rPr>
      </w:pPr>
      <w:r w:rsidRPr="00E326CB">
        <w:rPr>
          <w:lang w:val="ro-RO"/>
        </w:rPr>
        <w:t>Din Anexa A1 rezultă că ambele valori sunt standard la 5% toleranță.</w:t>
      </w:r>
    </w:p>
    <w:p w14:paraId="10C93694" w14:textId="77777777" w:rsidR="00206A71" w:rsidRDefault="00206A71" w:rsidP="00206A71"/>
    <w:p w14:paraId="123F7EA5" w14:textId="77777777" w:rsidR="00206A71" w:rsidRPr="00606DA7" w:rsidRDefault="00206A71" w:rsidP="00206A71">
      <w:pPr>
        <w:numPr>
          <w:ilvl w:val="0"/>
          <w:numId w:val="16"/>
        </w:numPr>
        <w:jc w:val="both"/>
        <w:rPr>
          <w:lang w:val="ro-RO"/>
        </w:rPr>
      </w:pPr>
      <w:r w:rsidRPr="00606DA7">
        <w:rPr>
          <w:lang w:val="ro-RO"/>
        </w:rPr>
        <w:t>Schema folosită în simularea SPICE pentru desenarea formelor de undă</w:t>
      </w:r>
      <w:r>
        <w:rPr>
          <w:lang w:val="ro-RO"/>
        </w:rPr>
        <w:t xml:space="preserve"> se prezintă în fig. 3</w:t>
      </w:r>
    </w:p>
    <w:p w14:paraId="28EA403B" w14:textId="77777777" w:rsidR="00206A71" w:rsidRDefault="00206A71" w:rsidP="00206A71">
      <w:pPr>
        <w:jc w:val="center"/>
      </w:pPr>
    </w:p>
    <w:p w14:paraId="3DAEEB6E" w14:textId="77777777" w:rsidR="00206A71" w:rsidRDefault="00206A71" w:rsidP="00206A71">
      <w:pPr>
        <w:jc w:val="center"/>
      </w:pPr>
      <w:r w:rsidRPr="00606DA7">
        <w:rPr>
          <w:noProof/>
        </w:rPr>
        <w:drawing>
          <wp:inline distT="0" distB="0" distL="0" distR="0" wp14:anchorId="0F875034" wp14:editId="551CA571">
            <wp:extent cx="3992400" cy="1735200"/>
            <wp:effectExtent l="0" t="0" r="0" b="0"/>
            <wp:docPr id="38" name="Picture 10">
              <a:extLst xmlns:a="http://schemas.openxmlformats.org/drawingml/2006/main">
                <a:ext uri="{FF2B5EF4-FFF2-40B4-BE49-F238E27FC236}">
                  <a16:creationId xmlns:a16="http://schemas.microsoft.com/office/drawing/2014/main" id="{CB77C470-BBED-4053-9348-3D311AD74C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CB77C470-BBED-4053-9348-3D311AD74CA3}"/>
                        </a:ext>
                      </a:extLst>
                    </pic:cNvPr>
                    <pic:cNvPicPr>
                      <a:picLocks noChangeAspect="1"/>
                    </pic:cNvPicPr>
                  </pic:nvPicPr>
                  <pic:blipFill>
                    <a:blip r:embed="rId209"/>
                    <a:stretch>
                      <a:fillRect/>
                    </a:stretch>
                  </pic:blipFill>
                  <pic:spPr>
                    <a:xfrm>
                      <a:off x="0" y="0"/>
                      <a:ext cx="3992400" cy="1735200"/>
                    </a:xfrm>
                    <a:prstGeom prst="rect">
                      <a:avLst/>
                    </a:prstGeom>
                  </pic:spPr>
                </pic:pic>
              </a:graphicData>
            </a:graphic>
          </wp:inline>
        </w:drawing>
      </w:r>
    </w:p>
    <w:p w14:paraId="7A8AA630" w14:textId="77777777" w:rsidR="00206A71" w:rsidRPr="00606DA7" w:rsidRDefault="00206A71" w:rsidP="00206A71">
      <w:pPr>
        <w:jc w:val="center"/>
        <w:rPr>
          <w:sz w:val="20"/>
          <w:szCs w:val="18"/>
        </w:rPr>
      </w:pPr>
      <w:r w:rsidRPr="00606DA7">
        <w:rPr>
          <w:b/>
          <w:bCs/>
          <w:sz w:val="20"/>
          <w:szCs w:val="18"/>
        </w:rPr>
        <w:lastRenderedPageBreak/>
        <w:t>Fig. 3.</w:t>
      </w:r>
    </w:p>
    <w:p w14:paraId="3416675D" w14:textId="77777777" w:rsidR="00206A71" w:rsidRDefault="00206A71" w:rsidP="00206A71"/>
    <w:p w14:paraId="5A88323A" w14:textId="77777777" w:rsidR="00206A71" w:rsidRDefault="00206A71" w:rsidP="00206A71">
      <w:r>
        <w:t>Parametrii sursei VPULSE (TR, TF și PER) cer determinarea perioadei semnalului</w:t>
      </w:r>
    </w:p>
    <w:p w14:paraId="35FBB3F0" w14:textId="77777777" w:rsidR="00206A71" w:rsidRPr="00606DA7" w:rsidRDefault="00206A71" w:rsidP="00206A71">
      <w:pPr>
        <w:rPr>
          <w:lang w:val="ro-RO"/>
        </w:rPr>
      </w:pPr>
      <m:oMathPara>
        <m:oMathParaPr>
          <m:jc m:val="left"/>
        </m:oMathParaPr>
        <m:oMath>
          <m:r>
            <w:rPr>
              <w:rFonts w:ascii="Cambria Math" w:hAnsi="Cambria Math"/>
              <w:lang w:val="ro-RO"/>
            </w:rPr>
            <m:t>f=100Hz⇒T=</m:t>
          </m:r>
          <m:f>
            <m:fPr>
              <m:ctrlPr>
                <w:rPr>
                  <w:rFonts w:ascii="Cambria Math" w:hAnsi="Cambria Math"/>
                  <w:i/>
                  <w:iCs/>
                  <w:lang w:val="ro-RO"/>
                </w:rPr>
              </m:ctrlPr>
            </m:fPr>
            <m:num>
              <m:r>
                <w:rPr>
                  <w:rFonts w:ascii="Cambria Math" w:hAnsi="Cambria Math"/>
                  <w:lang w:val="ro-RO"/>
                </w:rPr>
                <m:t>1</m:t>
              </m:r>
            </m:num>
            <m:den>
              <m:r>
                <w:rPr>
                  <w:rFonts w:ascii="Cambria Math" w:hAnsi="Cambria Math"/>
                  <w:lang w:val="ro-RO"/>
                </w:rPr>
                <m:t>f</m:t>
              </m:r>
            </m:den>
          </m:f>
          <m:r>
            <w:rPr>
              <w:rFonts w:ascii="Cambria Math" w:hAnsi="Cambria Math"/>
              <w:lang w:val="ro-RO"/>
            </w:rPr>
            <m:t>=</m:t>
          </m:r>
          <m:f>
            <m:fPr>
              <m:ctrlPr>
                <w:rPr>
                  <w:rFonts w:ascii="Cambria Math" w:hAnsi="Cambria Math"/>
                  <w:i/>
                  <w:iCs/>
                  <w:lang w:val="ro-RO"/>
                </w:rPr>
              </m:ctrlPr>
            </m:fPr>
            <m:num>
              <m:r>
                <w:rPr>
                  <w:rFonts w:ascii="Cambria Math" w:hAnsi="Cambria Math"/>
                  <w:lang w:val="ro-RO"/>
                </w:rPr>
                <m:t>1</m:t>
              </m:r>
            </m:num>
            <m:den>
              <m:r>
                <w:rPr>
                  <w:rFonts w:ascii="Cambria Math" w:hAnsi="Cambria Math"/>
                  <w:lang w:val="ro-RO"/>
                </w:rPr>
                <m:t>100</m:t>
              </m:r>
            </m:den>
          </m:f>
          <m:r>
            <w:rPr>
              <w:rFonts w:ascii="Cambria Math" w:hAnsi="Cambria Math"/>
              <w:lang w:val="ro-RO"/>
            </w:rPr>
            <m:t>=10ms</m:t>
          </m:r>
        </m:oMath>
      </m:oMathPara>
    </w:p>
    <w:p w14:paraId="1432C200" w14:textId="77777777" w:rsidR="00206A71" w:rsidRDefault="00206A71" w:rsidP="00206A71"/>
    <w:p w14:paraId="7A493C3C" w14:textId="77777777" w:rsidR="00206A71" w:rsidRDefault="00206A71" w:rsidP="00206A71">
      <w:r>
        <w:t>Formele de undă cerute au forma din fig. 4:</w:t>
      </w:r>
    </w:p>
    <w:p w14:paraId="6698B983" w14:textId="77777777" w:rsidR="00206A71" w:rsidRDefault="00206A71" w:rsidP="00206A71">
      <w:pPr>
        <w:jc w:val="center"/>
      </w:pPr>
      <w:r w:rsidRPr="00570F2A">
        <w:rPr>
          <w:noProof/>
        </w:rPr>
        <w:drawing>
          <wp:inline distT="0" distB="0" distL="0" distR="0" wp14:anchorId="4703D5FD" wp14:editId="79352100">
            <wp:extent cx="6120765" cy="2169160"/>
            <wp:effectExtent l="0" t="0" r="0" b="2540"/>
            <wp:docPr id="34" name="Picture 8">
              <a:extLst xmlns:a="http://schemas.openxmlformats.org/drawingml/2006/main">
                <a:ext uri="{FF2B5EF4-FFF2-40B4-BE49-F238E27FC236}">
                  <a16:creationId xmlns:a16="http://schemas.microsoft.com/office/drawing/2014/main" id="{35F06A3F-ECEF-41EF-935D-52AA44A808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5F06A3F-ECEF-41EF-935D-52AA44A808C7}"/>
                        </a:ext>
                      </a:extLst>
                    </pic:cNvPr>
                    <pic:cNvPicPr>
                      <a:picLocks noChangeAspect="1"/>
                    </pic:cNvPicPr>
                  </pic:nvPicPr>
                  <pic:blipFill>
                    <a:blip r:embed="rId210"/>
                    <a:stretch>
                      <a:fillRect/>
                    </a:stretch>
                  </pic:blipFill>
                  <pic:spPr>
                    <a:xfrm>
                      <a:off x="0" y="0"/>
                      <a:ext cx="6120765" cy="2169160"/>
                    </a:xfrm>
                    <a:prstGeom prst="rect">
                      <a:avLst/>
                    </a:prstGeom>
                  </pic:spPr>
                </pic:pic>
              </a:graphicData>
            </a:graphic>
          </wp:inline>
        </w:drawing>
      </w:r>
    </w:p>
    <w:p w14:paraId="0C11D034" w14:textId="77777777" w:rsidR="00206A71" w:rsidRPr="00570F2A" w:rsidRDefault="00206A71" w:rsidP="00206A71">
      <w:pPr>
        <w:jc w:val="center"/>
        <w:rPr>
          <w:b/>
          <w:bCs/>
          <w:sz w:val="20"/>
          <w:szCs w:val="18"/>
        </w:rPr>
      </w:pPr>
      <w:r w:rsidRPr="00570F2A">
        <w:rPr>
          <w:b/>
          <w:bCs/>
          <w:sz w:val="20"/>
          <w:szCs w:val="18"/>
        </w:rPr>
        <w:t>Fig. 4.</w:t>
      </w:r>
    </w:p>
    <w:p w14:paraId="226D06CD" w14:textId="77777777" w:rsidR="00206A71" w:rsidRDefault="00206A71" w:rsidP="00206A71"/>
    <w:p w14:paraId="4BAAAAE2" w14:textId="77777777" w:rsidR="00206A71" w:rsidRPr="00570F2A" w:rsidRDefault="00206A71" w:rsidP="00206A71">
      <w:pPr>
        <w:ind w:firstLine="720"/>
        <w:rPr>
          <w:lang w:val="ro-RO"/>
        </w:rPr>
      </w:pPr>
      <w:r w:rsidRPr="00570F2A">
        <w:rPr>
          <w:lang w:val="ro-RO"/>
        </w:rPr>
        <w:t xml:space="preserve">Comparatorul fiind neinversor, când </w:t>
      </w:r>
      <w:r w:rsidRPr="00570F2A">
        <w:rPr>
          <w:i/>
          <w:iCs/>
          <w:lang w:val="ro-RO"/>
        </w:rPr>
        <w:t>v</w:t>
      </w:r>
      <w:r w:rsidRPr="00570F2A">
        <w:rPr>
          <w:i/>
          <w:iCs/>
          <w:vertAlign w:val="subscript"/>
          <w:lang w:val="ro-RO"/>
        </w:rPr>
        <w:t>I</w:t>
      </w:r>
      <w:r w:rsidRPr="00570F2A">
        <w:rPr>
          <w:lang w:val="ro-RO"/>
        </w:rPr>
        <w:t xml:space="preserve"> </w:t>
      </w:r>
      <w:r>
        <w:rPr>
          <w:lang w:val="ro-RO"/>
        </w:rPr>
        <w:t>depășește</w:t>
      </w:r>
      <w:r w:rsidRPr="00570F2A">
        <w:rPr>
          <w:lang w:val="ro-RO"/>
        </w:rPr>
        <w:t xml:space="preserve"> un pic de </w:t>
      </w:r>
      <w:r w:rsidRPr="00570F2A">
        <w:rPr>
          <w:i/>
          <w:iCs/>
          <w:lang w:val="ro-RO"/>
        </w:rPr>
        <w:t>V</w:t>
      </w:r>
      <w:r w:rsidRPr="00570F2A">
        <w:rPr>
          <w:i/>
          <w:iCs/>
          <w:vertAlign w:val="subscript"/>
          <w:lang w:val="ro-RO"/>
        </w:rPr>
        <w:t>th</w:t>
      </w:r>
      <w:r w:rsidRPr="00570F2A">
        <w:rPr>
          <w:lang w:val="ro-RO"/>
        </w:rPr>
        <w:t xml:space="preserve">, semnalul de ieșire, </w:t>
      </w:r>
      <w:r w:rsidRPr="00570F2A">
        <w:rPr>
          <w:i/>
          <w:iCs/>
          <w:lang w:val="ro-RO"/>
        </w:rPr>
        <w:t>v</w:t>
      </w:r>
      <w:r w:rsidRPr="00570F2A">
        <w:rPr>
          <w:i/>
          <w:iCs/>
          <w:vertAlign w:val="subscript"/>
          <w:lang w:val="ro-RO"/>
        </w:rPr>
        <w:t>O</w:t>
      </w:r>
      <w:r w:rsidRPr="00570F2A">
        <w:rPr>
          <w:lang w:val="ro-RO"/>
        </w:rPr>
        <w:t xml:space="preserve"> trece în +</w:t>
      </w:r>
      <w:r w:rsidRPr="00570F2A">
        <w:rPr>
          <w:i/>
          <w:iCs/>
          <w:lang w:val="ro-RO"/>
        </w:rPr>
        <w:t>V</w:t>
      </w:r>
      <w:r w:rsidRPr="00570F2A">
        <w:rPr>
          <w:i/>
          <w:iCs/>
          <w:vertAlign w:val="subscript"/>
          <w:lang w:val="ro-RO"/>
        </w:rPr>
        <w:t>sat</w:t>
      </w:r>
      <w:r w:rsidRPr="00570F2A">
        <w:rPr>
          <w:lang w:val="ro-RO"/>
        </w:rPr>
        <w:t xml:space="preserve">, iar când </w:t>
      </w:r>
      <w:r w:rsidRPr="00570F2A">
        <w:rPr>
          <w:i/>
          <w:iCs/>
          <w:lang w:val="ro-RO"/>
        </w:rPr>
        <w:t>v</w:t>
      </w:r>
      <w:r w:rsidRPr="00570F2A">
        <w:rPr>
          <w:i/>
          <w:iCs/>
          <w:vertAlign w:val="subscript"/>
          <w:lang w:val="ro-RO"/>
        </w:rPr>
        <w:t>I</w:t>
      </w:r>
      <w:r w:rsidRPr="00570F2A">
        <w:rPr>
          <w:lang w:val="ro-RO"/>
        </w:rPr>
        <w:t xml:space="preserve"> coboară un pic sub nivelul lui </w:t>
      </w:r>
      <w:r w:rsidRPr="00570F2A">
        <w:rPr>
          <w:i/>
          <w:iCs/>
          <w:lang w:val="ro-RO"/>
        </w:rPr>
        <w:t>V</w:t>
      </w:r>
      <w:r w:rsidRPr="00570F2A">
        <w:rPr>
          <w:i/>
          <w:iCs/>
          <w:vertAlign w:val="subscript"/>
          <w:lang w:val="ro-RO"/>
        </w:rPr>
        <w:t>th</w:t>
      </w:r>
      <w:r w:rsidRPr="00570F2A">
        <w:rPr>
          <w:lang w:val="ro-RO"/>
        </w:rPr>
        <w:t xml:space="preserve">, </w:t>
      </w:r>
      <w:r w:rsidRPr="00570F2A">
        <w:rPr>
          <w:i/>
          <w:iCs/>
          <w:lang w:val="ro-RO"/>
        </w:rPr>
        <w:t>v</w:t>
      </w:r>
      <w:r w:rsidRPr="00570F2A">
        <w:rPr>
          <w:i/>
          <w:iCs/>
          <w:vertAlign w:val="subscript"/>
          <w:lang w:val="ro-RO"/>
        </w:rPr>
        <w:t>O</w:t>
      </w:r>
      <w:r w:rsidRPr="00570F2A">
        <w:rPr>
          <w:lang w:val="ro-RO"/>
        </w:rPr>
        <w:t xml:space="preserve"> trece în –</w:t>
      </w:r>
      <w:r w:rsidRPr="00570F2A">
        <w:rPr>
          <w:i/>
          <w:iCs/>
          <w:lang w:val="ro-RO"/>
        </w:rPr>
        <w:t>V</w:t>
      </w:r>
      <w:r w:rsidRPr="00570F2A">
        <w:rPr>
          <w:i/>
          <w:iCs/>
          <w:vertAlign w:val="subscript"/>
          <w:lang w:val="ro-RO"/>
        </w:rPr>
        <w:t>sat</w:t>
      </w:r>
      <w:r w:rsidRPr="00570F2A">
        <w:rPr>
          <w:lang w:val="ro-RO"/>
        </w:rPr>
        <w:t>.</w:t>
      </w:r>
    </w:p>
    <w:p w14:paraId="6D6A73B8" w14:textId="77777777" w:rsidR="00206A71" w:rsidRDefault="00206A71" w:rsidP="00206A71"/>
    <w:p w14:paraId="27E64EF5" w14:textId="77777777" w:rsidR="00206A71" w:rsidRPr="003D304A" w:rsidRDefault="00206A71" w:rsidP="00206A71">
      <w:pPr>
        <w:rPr>
          <w:lang w:val="ro-RO"/>
        </w:rPr>
      </w:pPr>
      <w:r>
        <w:rPr>
          <w:b/>
          <w:bCs/>
        </w:rPr>
        <w:t>P2.</w:t>
      </w:r>
      <w:r>
        <w:t xml:space="preserve"> </w:t>
      </w:r>
      <w:r w:rsidRPr="003D304A">
        <w:rPr>
          <w:lang w:val="ro-RO"/>
        </w:rPr>
        <w:t xml:space="preserve">Cum se vor modifică formele de undă ale tensiunilor </w:t>
      </w:r>
      <w:r w:rsidRPr="003D304A">
        <w:rPr>
          <w:i/>
          <w:iCs/>
          <w:lang w:val="ro-RO"/>
        </w:rPr>
        <w:t>v</w:t>
      </w:r>
      <w:r w:rsidRPr="003D304A">
        <w:rPr>
          <w:i/>
          <w:iCs/>
          <w:vertAlign w:val="subscript"/>
          <w:lang w:val="ro-RO"/>
        </w:rPr>
        <w:t>I</w:t>
      </w:r>
      <w:r w:rsidRPr="003D304A">
        <w:rPr>
          <w:lang w:val="ro-RO"/>
        </w:rPr>
        <w:t xml:space="preserve">, </w:t>
      </w:r>
      <w:r w:rsidRPr="003D304A">
        <w:rPr>
          <w:i/>
          <w:iCs/>
          <w:lang w:val="ro-RO"/>
        </w:rPr>
        <w:t>V</w:t>
      </w:r>
      <w:r w:rsidRPr="003D304A">
        <w:rPr>
          <w:i/>
          <w:iCs/>
          <w:vertAlign w:val="subscript"/>
          <w:lang w:val="ro-RO"/>
        </w:rPr>
        <w:t>th</w:t>
      </w:r>
      <w:r w:rsidRPr="003D304A">
        <w:rPr>
          <w:lang w:val="ro-RO"/>
        </w:rPr>
        <w:t xml:space="preserve"> și </w:t>
      </w:r>
      <w:r w:rsidRPr="003D304A">
        <w:rPr>
          <w:i/>
          <w:iCs/>
          <w:lang w:val="ro-RO"/>
        </w:rPr>
        <w:t>v</w:t>
      </w:r>
      <w:r w:rsidRPr="003D304A">
        <w:rPr>
          <w:i/>
          <w:iCs/>
          <w:vertAlign w:val="subscript"/>
          <w:lang w:val="ro-RO"/>
        </w:rPr>
        <w:t>O</w:t>
      </w:r>
      <w:r w:rsidRPr="003D304A">
        <w:rPr>
          <w:lang w:val="ro-RO"/>
        </w:rPr>
        <w:t xml:space="preserve"> </w:t>
      </w:r>
      <w:r>
        <w:rPr>
          <w:lang w:val="ro-RO"/>
        </w:rPr>
        <w:t xml:space="preserve">din problema P1 </w:t>
      </w:r>
      <w:r w:rsidRPr="003D304A">
        <w:rPr>
          <w:lang w:val="ro-RO"/>
        </w:rPr>
        <w:t xml:space="preserve">dacă </w:t>
      </w:r>
      <w:r w:rsidRPr="003D304A">
        <w:rPr>
          <w:i/>
          <w:iCs/>
          <w:lang w:val="ro-RO"/>
        </w:rPr>
        <w:t>V</w:t>
      </w:r>
      <w:r w:rsidRPr="003D304A">
        <w:rPr>
          <w:i/>
          <w:iCs/>
          <w:vertAlign w:val="subscript"/>
          <w:lang w:val="ro-RO"/>
        </w:rPr>
        <w:t>th</w:t>
      </w:r>
      <w:r w:rsidRPr="003D304A">
        <w:rPr>
          <w:lang w:val="ro-RO"/>
        </w:rPr>
        <w:t>=-3V?</w:t>
      </w:r>
    </w:p>
    <w:p w14:paraId="496FE33F" w14:textId="77777777" w:rsidR="00206A71" w:rsidRPr="00570F2A" w:rsidRDefault="00206A71" w:rsidP="00206A71"/>
    <w:p w14:paraId="646DC459" w14:textId="77777777" w:rsidR="00206A71" w:rsidRPr="003D304A" w:rsidRDefault="00206A71" w:rsidP="00206A71">
      <w:pPr>
        <w:rPr>
          <w:b/>
          <w:bCs/>
        </w:rPr>
      </w:pPr>
      <w:r>
        <w:rPr>
          <w:b/>
          <w:bCs/>
        </w:rPr>
        <w:t>Rezolvare</w:t>
      </w:r>
    </w:p>
    <w:p w14:paraId="621269B7" w14:textId="77777777" w:rsidR="00206A71" w:rsidRPr="003D304A" w:rsidRDefault="00206A71" w:rsidP="00206A71">
      <w:pPr>
        <w:rPr>
          <w:lang w:val="ro-RO"/>
        </w:rPr>
      </w:pPr>
      <w:r>
        <w:t xml:space="preserve">Dacă </w:t>
      </w:r>
      <w:r w:rsidRPr="003D304A">
        <w:rPr>
          <w:i/>
          <w:iCs/>
        </w:rPr>
        <w:t>V</w:t>
      </w:r>
      <w:r w:rsidRPr="003D304A">
        <w:rPr>
          <w:i/>
          <w:iCs/>
          <w:vertAlign w:val="subscript"/>
        </w:rPr>
        <w:t>th</w:t>
      </w:r>
      <w:r>
        <w:t>&lt;0</w:t>
      </w:r>
      <w:r>
        <w:rPr>
          <w:lang w:val="ro-RO"/>
        </w:rPr>
        <w:t>, circuitul devine un comparator neinversor cu prag negativ (fig. 5)</w:t>
      </w:r>
    </w:p>
    <w:p w14:paraId="776E7415" w14:textId="77777777" w:rsidR="00206A71" w:rsidRDefault="00206A71" w:rsidP="00206A71"/>
    <w:p w14:paraId="63684B54" w14:textId="77777777" w:rsidR="00206A71" w:rsidRDefault="00206A71" w:rsidP="00206A71">
      <w:pPr>
        <w:jc w:val="center"/>
      </w:pPr>
      <w:r w:rsidRPr="003D304A">
        <w:rPr>
          <w:noProof/>
        </w:rPr>
        <w:drawing>
          <wp:inline distT="0" distB="0" distL="0" distR="0" wp14:anchorId="063FF1E4" wp14:editId="5E2F7917">
            <wp:extent cx="1389600" cy="687600"/>
            <wp:effectExtent l="0" t="0" r="0" b="0"/>
            <wp:docPr id="35" name="Picture 10">
              <a:extLst xmlns:a="http://schemas.openxmlformats.org/drawingml/2006/main">
                <a:ext uri="{FF2B5EF4-FFF2-40B4-BE49-F238E27FC236}">
                  <a16:creationId xmlns:a16="http://schemas.microsoft.com/office/drawing/2014/main" id="{C8DC666D-72B8-4FC2-8251-AABE699716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C8DC666D-72B8-4FC2-8251-AABE69971603}"/>
                        </a:ext>
                      </a:extLst>
                    </pic:cNvPr>
                    <pic:cNvPicPr>
                      <a:picLocks noChangeAspect="1"/>
                    </pic:cNvPicPr>
                  </pic:nvPicPr>
                  <pic:blipFill>
                    <a:blip r:embed="rId211"/>
                    <a:stretch>
                      <a:fillRect/>
                    </a:stretch>
                  </pic:blipFill>
                  <pic:spPr>
                    <a:xfrm>
                      <a:off x="0" y="0"/>
                      <a:ext cx="1389600" cy="687600"/>
                    </a:xfrm>
                    <a:prstGeom prst="rect">
                      <a:avLst/>
                    </a:prstGeom>
                  </pic:spPr>
                </pic:pic>
              </a:graphicData>
            </a:graphic>
          </wp:inline>
        </w:drawing>
      </w:r>
    </w:p>
    <w:p w14:paraId="331EBF8A" w14:textId="77777777" w:rsidR="00206A71" w:rsidRPr="003D304A" w:rsidRDefault="00206A71" w:rsidP="00206A71">
      <w:pPr>
        <w:jc w:val="center"/>
        <w:rPr>
          <w:b/>
          <w:bCs/>
          <w:sz w:val="20"/>
          <w:szCs w:val="18"/>
        </w:rPr>
      </w:pPr>
      <w:r w:rsidRPr="003D304A">
        <w:rPr>
          <w:b/>
          <w:bCs/>
          <w:sz w:val="20"/>
          <w:szCs w:val="18"/>
        </w:rPr>
        <w:t>Fig. 5.</w:t>
      </w:r>
    </w:p>
    <w:p w14:paraId="3DA6EBCC" w14:textId="77777777" w:rsidR="00206A71" w:rsidRDefault="00206A71" w:rsidP="00206A71"/>
    <w:p w14:paraId="47B0C2B5" w14:textId="77777777" w:rsidR="00206A71" w:rsidRPr="003D304A" w:rsidRDefault="00206A71" w:rsidP="00206A71">
      <w:pPr>
        <w:ind w:firstLine="720"/>
      </w:pPr>
      <w:r>
        <w:t xml:space="preserve">Circuitul din fig. 2 se modifică astfel încât divizorul de tensiune care determină </w:t>
      </w:r>
      <w:r w:rsidRPr="003D304A">
        <w:rPr>
          <w:i/>
          <w:iCs/>
        </w:rPr>
        <w:t>V</w:t>
      </w:r>
      <w:r w:rsidRPr="003D304A">
        <w:rPr>
          <w:i/>
          <w:iCs/>
          <w:vertAlign w:val="subscript"/>
        </w:rPr>
        <w:t>th</w:t>
      </w:r>
      <w:r>
        <w:t xml:space="preserve"> să fie conectat la tensiunea negativă de alimentare (fig. 6)</w:t>
      </w:r>
    </w:p>
    <w:p w14:paraId="632A6C2C" w14:textId="77777777" w:rsidR="00206A71" w:rsidRDefault="00206A71" w:rsidP="00206A71"/>
    <w:p w14:paraId="6D84CCB1" w14:textId="77777777" w:rsidR="00206A71" w:rsidRDefault="00206A71" w:rsidP="00206A71">
      <w:pPr>
        <w:jc w:val="center"/>
      </w:pPr>
      <w:r w:rsidRPr="003D304A">
        <w:rPr>
          <w:noProof/>
        </w:rPr>
        <w:drawing>
          <wp:inline distT="0" distB="0" distL="0" distR="0" wp14:anchorId="5E454936" wp14:editId="23167F00">
            <wp:extent cx="3420000" cy="1494000"/>
            <wp:effectExtent l="0" t="0" r="0" b="0"/>
            <wp:docPr id="39" name="Picture 9">
              <a:extLst xmlns:a="http://schemas.openxmlformats.org/drawingml/2006/main">
                <a:ext uri="{FF2B5EF4-FFF2-40B4-BE49-F238E27FC236}">
                  <a16:creationId xmlns:a16="http://schemas.microsoft.com/office/drawing/2014/main" id="{4A25E07A-EE97-4611-8A24-A0B0380849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4A25E07A-EE97-4611-8A24-A0B03808498B}"/>
                        </a:ext>
                      </a:extLst>
                    </pic:cNvPr>
                    <pic:cNvPicPr>
                      <a:picLocks noChangeAspect="1"/>
                    </pic:cNvPicPr>
                  </pic:nvPicPr>
                  <pic:blipFill>
                    <a:blip r:embed="rId212"/>
                    <a:stretch>
                      <a:fillRect/>
                    </a:stretch>
                  </pic:blipFill>
                  <pic:spPr>
                    <a:xfrm>
                      <a:off x="0" y="0"/>
                      <a:ext cx="3420000" cy="1494000"/>
                    </a:xfrm>
                    <a:prstGeom prst="rect">
                      <a:avLst/>
                    </a:prstGeom>
                  </pic:spPr>
                </pic:pic>
              </a:graphicData>
            </a:graphic>
          </wp:inline>
        </w:drawing>
      </w:r>
    </w:p>
    <w:p w14:paraId="1AAD940B" w14:textId="77777777" w:rsidR="00206A71" w:rsidRPr="006062F1" w:rsidRDefault="00206A71" w:rsidP="00206A71">
      <w:pPr>
        <w:jc w:val="center"/>
        <w:rPr>
          <w:b/>
          <w:bCs/>
          <w:sz w:val="20"/>
          <w:szCs w:val="18"/>
        </w:rPr>
      </w:pPr>
      <w:r w:rsidRPr="006062F1">
        <w:rPr>
          <w:b/>
          <w:bCs/>
          <w:sz w:val="20"/>
          <w:szCs w:val="18"/>
        </w:rPr>
        <w:t>Fig. 6.</w:t>
      </w:r>
    </w:p>
    <w:p w14:paraId="101539A6" w14:textId="77777777" w:rsidR="00206A71" w:rsidRDefault="00206A71" w:rsidP="00206A71">
      <w:r>
        <w:t>și</w:t>
      </w:r>
    </w:p>
    <w:p w14:paraId="19514C01" w14:textId="77777777" w:rsidR="00206A71" w:rsidRPr="00151A31" w:rsidRDefault="00206A71" w:rsidP="00206A71">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15k</m:t>
              </m:r>
            </m:den>
          </m:f>
          <m:d>
            <m:dPr>
              <m:ctrlPr>
                <w:rPr>
                  <w:rFonts w:ascii="Cambria Math" w:hAnsi="Cambria Math"/>
                  <w:i/>
                </w:rPr>
              </m:ctrlPr>
            </m:dPr>
            <m:e>
              <m:r>
                <w:rPr>
                  <w:rFonts w:ascii="Cambria Math" w:hAnsi="Cambria Math"/>
                </w:rPr>
                <m:t>-15V</m:t>
              </m:r>
            </m:e>
          </m:d>
          <m:r>
            <w:rPr>
              <w:rFonts w:ascii="Cambria Math" w:hAnsi="Cambria Math"/>
            </w:rPr>
            <m:t>=-3V</m:t>
          </m:r>
        </m:oMath>
      </m:oMathPara>
    </w:p>
    <w:p w14:paraId="5EDD8CC4" w14:textId="77777777" w:rsidR="00206A71" w:rsidRDefault="00206A71" w:rsidP="00206A71"/>
    <w:p w14:paraId="746E2333" w14:textId="77777777" w:rsidR="00206A71" w:rsidRDefault="00206A71" w:rsidP="00206A71">
      <w:r w:rsidRPr="00606DA7">
        <w:rPr>
          <w:lang w:val="ro-RO"/>
        </w:rPr>
        <w:lastRenderedPageBreak/>
        <w:t>Schema folosită în simularea SPICE pentru desenarea formelor de undă</w:t>
      </w:r>
      <w:r>
        <w:rPr>
          <w:lang w:val="ro-RO"/>
        </w:rPr>
        <w:t xml:space="preserve"> se prezintă în fig. 7 iar formele de undă în fig. 8.</w:t>
      </w:r>
    </w:p>
    <w:p w14:paraId="4049603A" w14:textId="77777777" w:rsidR="00206A71" w:rsidRDefault="00206A71" w:rsidP="00206A71"/>
    <w:p w14:paraId="59FD5EEB" w14:textId="77777777" w:rsidR="00206A71" w:rsidRPr="00FD4608" w:rsidRDefault="00206A71" w:rsidP="00206A71">
      <w:pPr>
        <w:rPr>
          <w:lang w:val="ro-RO"/>
        </w:rPr>
      </w:pPr>
      <w:r w:rsidRPr="00FD4608">
        <w:rPr>
          <w:lang w:val="ro-RO"/>
        </w:rPr>
        <w:t xml:space="preserve">Se observă cum în acest caz s-a modificat (a crescut) factorul de umplere </w:t>
      </w:r>
      <w:r w:rsidRPr="00FD4608">
        <w:rPr>
          <w:i/>
          <w:iCs/>
          <w:lang w:val="ro-RO"/>
        </w:rPr>
        <w:t>D</w:t>
      </w:r>
      <w:r w:rsidRPr="00FD4608">
        <w:rPr>
          <w:lang w:val="ro-RO"/>
        </w:rPr>
        <w:t>.</w:t>
      </w:r>
    </w:p>
    <w:p w14:paraId="682F5302" w14:textId="77777777" w:rsidR="00206A71" w:rsidRDefault="00206A71" w:rsidP="00206A71"/>
    <w:p w14:paraId="7A90544E" w14:textId="77777777" w:rsidR="00206A71" w:rsidRDefault="00206A71" w:rsidP="00206A71"/>
    <w:p w14:paraId="0DFF39B6" w14:textId="77777777" w:rsidR="00206A71" w:rsidRDefault="00206A71" w:rsidP="00206A71"/>
    <w:p w14:paraId="1355BAE2" w14:textId="77777777" w:rsidR="00206A71" w:rsidRDefault="00206A71" w:rsidP="00206A71"/>
    <w:p w14:paraId="5AEF39AE" w14:textId="77777777" w:rsidR="00206A71" w:rsidRDefault="00206A71" w:rsidP="00206A71">
      <w:pPr>
        <w:jc w:val="center"/>
      </w:pPr>
      <w:r w:rsidRPr="00FD4608">
        <w:rPr>
          <w:noProof/>
        </w:rPr>
        <w:drawing>
          <wp:inline distT="0" distB="0" distL="0" distR="0" wp14:anchorId="3112E96F" wp14:editId="3D921746">
            <wp:extent cx="3992400" cy="1677600"/>
            <wp:effectExtent l="0" t="0" r="0" b="0"/>
            <wp:docPr id="40" name="Picture 6">
              <a:extLst xmlns:a="http://schemas.openxmlformats.org/drawingml/2006/main">
                <a:ext uri="{FF2B5EF4-FFF2-40B4-BE49-F238E27FC236}">
                  <a16:creationId xmlns:a16="http://schemas.microsoft.com/office/drawing/2014/main" id="{38C420EA-77EC-4EAF-9441-73265AC531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8C420EA-77EC-4EAF-9441-73265AC531D9}"/>
                        </a:ext>
                      </a:extLst>
                    </pic:cNvPr>
                    <pic:cNvPicPr>
                      <a:picLocks noChangeAspect="1"/>
                    </pic:cNvPicPr>
                  </pic:nvPicPr>
                  <pic:blipFill>
                    <a:blip r:embed="rId213"/>
                    <a:stretch>
                      <a:fillRect/>
                    </a:stretch>
                  </pic:blipFill>
                  <pic:spPr>
                    <a:xfrm>
                      <a:off x="0" y="0"/>
                      <a:ext cx="3992400" cy="1677600"/>
                    </a:xfrm>
                    <a:prstGeom prst="rect">
                      <a:avLst/>
                    </a:prstGeom>
                  </pic:spPr>
                </pic:pic>
              </a:graphicData>
            </a:graphic>
          </wp:inline>
        </w:drawing>
      </w:r>
    </w:p>
    <w:p w14:paraId="2684B04A" w14:textId="77777777" w:rsidR="00206A71" w:rsidRPr="00FD4608" w:rsidRDefault="00206A71" w:rsidP="00206A71">
      <w:pPr>
        <w:jc w:val="center"/>
        <w:rPr>
          <w:sz w:val="20"/>
          <w:szCs w:val="18"/>
        </w:rPr>
      </w:pPr>
      <w:r w:rsidRPr="00FD4608">
        <w:rPr>
          <w:b/>
          <w:bCs/>
          <w:sz w:val="20"/>
          <w:szCs w:val="18"/>
        </w:rPr>
        <w:t>Fig. 7.</w:t>
      </w:r>
    </w:p>
    <w:p w14:paraId="4B6BC5D2" w14:textId="77777777" w:rsidR="00206A71" w:rsidRDefault="00206A71" w:rsidP="00206A71"/>
    <w:p w14:paraId="0090F950" w14:textId="77777777" w:rsidR="00206A71" w:rsidRDefault="00206A71" w:rsidP="00206A71">
      <w:pPr>
        <w:jc w:val="center"/>
      </w:pPr>
      <w:r w:rsidRPr="00FD4608">
        <w:rPr>
          <w:noProof/>
        </w:rPr>
        <w:drawing>
          <wp:inline distT="0" distB="0" distL="0" distR="0" wp14:anchorId="2893AB01" wp14:editId="4413FF48">
            <wp:extent cx="6120765" cy="2169160"/>
            <wp:effectExtent l="0" t="0" r="0" b="2540"/>
            <wp:docPr id="41" name="Picture 7">
              <a:extLst xmlns:a="http://schemas.openxmlformats.org/drawingml/2006/main">
                <a:ext uri="{FF2B5EF4-FFF2-40B4-BE49-F238E27FC236}">
                  <a16:creationId xmlns:a16="http://schemas.microsoft.com/office/drawing/2014/main" id="{5EEB68C9-1F33-4F91-90E9-8ADF93602B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EEB68C9-1F33-4F91-90E9-8ADF93602BD5}"/>
                        </a:ext>
                      </a:extLst>
                    </pic:cNvPr>
                    <pic:cNvPicPr>
                      <a:picLocks noChangeAspect="1"/>
                    </pic:cNvPicPr>
                  </pic:nvPicPr>
                  <pic:blipFill>
                    <a:blip r:embed="rId214"/>
                    <a:stretch>
                      <a:fillRect/>
                    </a:stretch>
                  </pic:blipFill>
                  <pic:spPr>
                    <a:xfrm>
                      <a:off x="0" y="0"/>
                      <a:ext cx="6120765" cy="2169160"/>
                    </a:xfrm>
                    <a:prstGeom prst="rect">
                      <a:avLst/>
                    </a:prstGeom>
                  </pic:spPr>
                </pic:pic>
              </a:graphicData>
            </a:graphic>
          </wp:inline>
        </w:drawing>
      </w:r>
    </w:p>
    <w:p w14:paraId="54B91461" w14:textId="77777777" w:rsidR="00206A71" w:rsidRPr="00FD4608" w:rsidRDefault="00206A71" w:rsidP="00206A71">
      <w:pPr>
        <w:jc w:val="center"/>
        <w:rPr>
          <w:b/>
          <w:bCs/>
          <w:sz w:val="20"/>
          <w:szCs w:val="18"/>
        </w:rPr>
      </w:pPr>
      <w:r w:rsidRPr="00FD4608">
        <w:rPr>
          <w:b/>
          <w:bCs/>
          <w:sz w:val="20"/>
          <w:szCs w:val="18"/>
        </w:rPr>
        <w:t>Fig. 8.</w:t>
      </w:r>
    </w:p>
    <w:p w14:paraId="5B4FAE6C" w14:textId="77777777" w:rsidR="00206A71" w:rsidRDefault="00206A71" w:rsidP="00206A71"/>
    <w:p w14:paraId="1AE33ABB" w14:textId="77777777" w:rsidR="00206A71" w:rsidRPr="00FD4608" w:rsidRDefault="00206A71" w:rsidP="00206A71">
      <w:pPr>
        <w:rPr>
          <w:lang w:val="ro-RO"/>
        </w:rPr>
      </w:pPr>
      <w:r>
        <w:rPr>
          <w:b/>
          <w:bCs/>
        </w:rPr>
        <w:t>P3.</w:t>
      </w:r>
      <w:r>
        <w:t xml:space="preserve"> </w:t>
      </w:r>
      <w:r w:rsidRPr="00FD4608">
        <w:rPr>
          <w:lang w:val="ro-RO"/>
        </w:rPr>
        <w:t>Proiectați un comparator inversor cu prag pozitiv</w:t>
      </w:r>
      <w:r>
        <w:rPr>
          <w:lang w:val="ro-RO"/>
        </w:rPr>
        <w:t xml:space="preserve"> (fig. 9)</w:t>
      </w:r>
      <w:r w:rsidRPr="00FD4608">
        <w:rPr>
          <w:lang w:val="ro-RO"/>
        </w:rPr>
        <w:t xml:space="preserve">, tensiunea de prag fiind </w:t>
      </w:r>
      <w:r w:rsidRPr="00FD4608">
        <w:rPr>
          <w:i/>
          <w:iCs/>
          <w:lang w:val="ro-RO"/>
        </w:rPr>
        <w:t>V</w:t>
      </w:r>
      <w:r w:rsidRPr="00FD4608">
        <w:rPr>
          <w:i/>
          <w:iCs/>
          <w:vertAlign w:val="subscript"/>
          <w:lang w:val="ro-RO"/>
        </w:rPr>
        <w:t>th</w:t>
      </w:r>
      <w:r w:rsidRPr="00FD4608">
        <w:rPr>
          <w:lang w:val="ro-RO"/>
        </w:rPr>
        <w:t>=5V și se obține din sursa pozitivă de alimentare. AO se consideră alimentat din surse stabilizate și bine filtrate cu valorile ±15V. Tensiunea de prag se obține cu ajutorul unui divizor rezistiv, curentul prin divizor fiind egal cu 1mA. Se consideră rezistențe cu toleranța de 1%.</w:t>
      </w:r>
    </w:p>
    <w:p w14:paraId="1A50D514" w14:textId="77777777" w:rsidR="00206A71" w:rsidRPr="00FD4608" w:rsidRDefault="00206A71" w:rsidP="00206A71">
      <w:pPr>
        <w:numPr>
          <w:ilvl w:val="0"/>
          <w:numId w:val="17"/>
        </w:numPr>
        <w:jc w:val="both"/>
        <w:rPr>
          <w:lang w:val="ro-RO"/>
        </w:rPr>
      </w:pPr>
      <w:r w:rsidRPr="00FD4608">
        <w:rPr>
          <w:lang w:val="ro-RO"/>
        </w:rPr>
        <w:t>Precizați care sunt valorile rezistențelor și desenați circuitul rezultat;</w:t>
      </w:r>
    </w:p>
    <w:p w14:paraId="2A0B1C23" w14:textId="77777777" w:rsidR="00206A71" w:rsidRPr="00FD4608" w:rsidRDefault="00206A71" w:rsidP="00206A71">
      <w:pPr>
        <w:numPr>
          <w:ilvl w:val="0"/>
          <w:numId w:val="17"/>
        </w:numPr>
        <w:jc w:val="both"/>
        <w:rPr>
          <w:lang w:val="ro-RO"/>
        </w:rPr>
      </w:pPr>
      <w:r w:rsidRPr="00FD4608">
        <w:rPr>
          <w:lang w:val="ro-RO"/>
        </w:rPr>
        <w:t xml:space="preserve">Desenați formele de undă ale tensiunilor </w:t>
      </w:r>
      <w:r w:rsidRPr="00FD4608">
        <w:rPr>
          <w:i/>
          <w:iCs/>
          <w:lang w:val="ro-RO"/>
        </w:rPr>
        <w:t>v</w:t>
      </w:r>
      <w:r w:rsidRPr="00FD4608">
        <w:rPr>
          <w:i/>
          <w:iCs/>
          <w:vertAlign w:val="subscript"/>
          <w:lang w:val="ro-RO"/>
        </w:rPr>
        <w:t>I</w:t>
      </w:r>
      <w:r w:rsidRPr="00FD4608">
        <w:rPr>
          <w:lang w:val="ro-RO"/>
        </w:rPr>
        <w:t xml:space="preserve">, </w:t>
      </w:r>
      <w:r w:rsidRPr="00FD4608">
        <w:rPr>
          <w:i/>
          <w:iCs/>
          <w:lang w:val="ro-RO"/>
        </w:rPr>
        <w:t>V</w:t>
      </w:r>
      <w:r w:rsidRPr="00FD4608">
        <w:rPr>
          <w:i/>
          <w:iCs/>
          <w:vertAlign w:val="subscript"/>
          <w:lang w:val="ro-RO"/>
        </w:rPr>
        <w:t>th</w:t>
      </w:r>
      <w:r w:rsidRPr="00FD4608">
        <w:rPr>
          <w:lang w:val="ro-RO"/>
        </w:rPr>
        <w:t xml:space="preserve"> și </w:t>
      </w:r>
      <w:r w:rsidRPr="00FD4608">
        <w:rPr>
          <w:i/>
          <w:iCs/>
          <w:lang w:val="ro-RO"/>
        </w:rPr>
        <w:t>v</w:t>
      </w:r>
      <w:r w:rsidRPr="00FD4608">
        <w:rPr>
          <w:i/>
          <w:iCs/>
          <w:vertAlign w:val="subscript"/>
          <w:lang w:val="ro-RO"/>
        </w:rPr>
        <w:t>O</w:t>
      </w:r>
      <w:r w:rsidRPr="00FD4608">
        <w:rPr>
          <w:i/>
          <w:iCs/>
          <w:lang w:val="ro-RO"/>
        </w:rPr>
        <w:t xml:space="preserve"> </w:t>
      </w:r>
      <w:r w:rsidRPr="00FD4608">
        <w:rPr>
          <w:lang w:val="ro-RO"/>
        </w:rPr>
        <w:t xml:space="preserve">(pe același grafic) dacă la intrare se aplică un semnal triunghiular cu amplitudinea de </w:t>
      </w:r>
      <w:r w:rsidRPr="00FD4608">
        <w:t>10</w:t>
      </w:r>
      <w:r w:rsidRPr="00FD4608">
        <w:rPr>
          <w:lang w:val="ro-RO"/>
        </w:rPr>
        <w:t>V și frecvența de 200Hz.</w:t>
      </w:r>
    </w:p>
    <w:p w14:paraId="07432337" w14:textId="77777777" w:rsidR="00206A71" w:rsidRPr="00FD4608" w:rsidRDefault="00206A71" w:rsidP="00206A71"/>
    <w:p w14:paraId="35AAA6CF" w14:textId="77777777" w:rsidR="00206A71" w:rsidRDefault="00206A71" w:rsidP="00206A71">
      <w:pPr>
        <w:jc w:val="center"/>
      </w:pPr>
      <w:r w:rsidRPr="00FD4608">
        <w:rPr>
          <w:noProof/>
        </w:rPr>
        <w:drawing>
          <wp:inline distT="0" distB="0" distL="0" distR="0" wp14:anchorId="4E3556A8" wp14:editId="6F4A3B47">
            <wp:extent cx="1389600" cy="687600"/>
            <wp:effectExtent l="0" t="0" r="0" b="0"/>
            <wp:docPr id="42" name="Picture 7">
              <a:extLst xmlns:a="http://schemas.openxmlformats.org/drawingml/2006/main">
                <a:ext uri="{FF2B5EF4-FFF2-40B4-BE49-F238E27FC236}">
                  <a16:creationId xmlns:a16="http://schemas.microsoft.com/office/drawing/2014/main" id="{22BD59EE-F282-4C07-96C3-712900AB91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2BD59EE-F282-4C07-96C3-712900AB915D}"/>
                        </a:ext>
                      </a:extLst>
                    </pic:cNvPr>
                    <pic:cNvPicPr>
                      <a:picLocks noChangeAspect="1"/>
                    </pic:cNvPicPr>
                  </pic:nvPicPr>
                  <pic:blipFill>
                    <a:blip r:embed="rId215"/>
                    <a:stretch>
                      <a:fillRect/>
                    </a:stretch>
                  </pic:blipFill>
                  <pic:spPr>
                    <a:xfrm>
                      <a:off x="0" y="0"/>
                      <a:ext cx="1389600" cy="687600"/>
                    </a:xfrm>
                    <a:prstGeom prst="rect">
                      <a:avLst/>
                    </a:prstGeom>
                  </pic:spPr>
                </pic:pic>
              </a:graphicData>
            </a:graphic>
          </wp:inline>
        </w:drawing>
      </w:r>
    </w:p>
    <w:p w14:paraId="6ECE2505" w14:textId="77777777" w:rsidR="00206A71" w:rsidRPr="00FD4608" w:rsidRDefault="00206A71" w:rsidP="00206A71">
      <w:pPr>
        <w:jc w:val="center"/>
        <w:rPr>
          <w:b/>
          <w:bCs/>
          <w:sz w:val="20"/>
          <w:szCs w:val="18"/>
        </w:rPr>
      </w:pPr>
      <w:r w:rsidRPr="00FD4608">
        <w:rPr>
          <w:b/>
          <w:bCs/>
          <w:sz w:val="20"/>
          <w:szCs w:val="18"/>
        </w:rPr>
        <w:t>Fig. 9.</w:t>
      </w:r>
    </w:p>
    <w:p w14:paraId="756F1824" w14:textId="77777777" w:rsidR="00206A71" w:rsidRPr="00FD4608" w:rsidRDefault="00206A71" w:rsidP="00206A71">
      <w:pPr>
        <w:rPr>
          <w:b/>
          <w:bCs/>
        </w:rPr>
      </w:pPr>
      <w:r>
        <w:rPr>
          <w:b/>
          <w:bCs/>
        </w:rPr>
        <w:t>Rezolvare</w:t>
      </w:r>
    </w:p>
    <w:p w14:paraId="41FE0980" w14:textId="77777777" w:rsidR="00206A71" w:rsidRDefault="00206A71" w:rsidP="00206A71">
      <w:pPr>
        <w:pStyle w:val="ListParagraph"/>
        <w:numPr>
          <w:ilvl w:val="0"/>
          <w:numId w:val="18"/>
        </w:numPr>
        <w:jc w:val="both"/>
      </w:pPr>
      <w:r>
        <w:t>Schema comparatorului se prezintă în fig. 10</w:t>
      </w:r>
    </w:p>
    <w:p w14:paraId="49BF470B" w14:textId="77777777" w:rsidR="00206A71" w:rsidRDefault="00206A71" w:rsidP="00206A71">
      <w:pPr>
        <w:jc w:val="center"/>
      </w:pPr>
      <w:r w:rsidRPr="00C0102F">
        <w:rPr>
          <w:noProof/>
        </w:rPr>
        <w:lastRenderedPageBreak/>
        <w:drawing>
          <wp:inline distT="0" distB="0" distL="0" distR="0" wp14:anchorId="0DD1013E" wp14:editId="2629511C">
            <wp:extent cx="3182400" cy="1544400"/>
            <wp:effectExtent l="0" t="0" r="0" b="0"/>
            <wp:docPr id="43" name="Picture 8">
              <a:extLst xmlns:a="http://schemas.openxmlformats.org/drawingml/2006/main">
                <a:ext uri="{FF2B5EF4-FFF2-40B4-BE49-F238E27FC236}">
                  <a16:creationId xmlns:a16="http://schemas.microsoft.com/office/drawing/2014/main" id="{F3EABE63-00DB-46C9-949A-675CD5AA1A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3EABE63-00DB-46C9-949A-675CD5AA1ABE}"/>
                        </a:ext>
                      </a:extLst>
                    </pic:cNvPr>
                    <pic:cNvPicPr>
                      <a:picLocks noChangeAspect="1"/>
                    </pic:cNvPicPr>
                  </pic:nvPicPr>
                  <pic:blipFill>
                    <a:blip r:embed="rId216"/>
                    <a:stretch>
                      <a:fillRect/>
                    </a:stretch>
                  </pic:blipFill>
                  <pic:spPr>
                    <a:xfrm>
                      <a:off x="0" y="0"/>
                      <a:ext cx="3182400" cy="1544400"/>
                    </a:xfrm>
                    <a:prstGeom prst="rect">
                      <a:avLst/>
                    </a:prstGeom>
                  </pic:spPr>
                </pic:pic>
              </a:graphicData>
            </a:graphic>
          </wp:inline>
        </w:drawing>
      </w:r>
    </w:p>
    <w:p w14:paraId="4A155F24" w14:textId="77777777" w:rsidR="00206A71" w:rsidRPr="00C0102F" w:rsidRDefault="00206A71" w:rsidP="00206A71">
      <w:pPr>
        <w:jc w:val="center"/>
        <w:rPr>
          <w:b/>
          <w:bCs/>
          <w:sz w:val="20"/>
          <w:szCs w:val="18"/>
        </w:rPr>
      </w:pPr>
      <w:r w:rsidRPr="00C0102F">
        <w:rPr>
          <w:b/>
          <w:bCs/>
          <w:sz w:val="20"/>
          <w:szCs w:val="18"/>
        </w:rPr>
        <w:t>Fig. 10.</w:t>
      </w:r>
    </w:p>
    <w:p w14:paraId="30EFC25E" w14:textId="77777777" w:rsidR="00206A71" w:rsidRPr="00C0102F" w:rsidRDefault="00206A71" w:rsidP="00206A71">
      <w:pPr>
        <w:rPr>
          <w:iCs/>
          <w:lang w:val="el-GR"/>
        </w:rPr>
      </w:pPr>
      <m:oMathPara>
        <m:oMathParaPr>
          <m:jc m:val="left"/>
        </m:oMathParaPr>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rPr>
                <m:t>V+</m:t>
              </m:r>
            </m:num>
            <m:den>
              <m:r>
                <w:rPr>
                  <w:rFonts w:ascii="Cambria Math" w:hAnsi="Cambria Math"/>
                </w:rPr>
                <m:t>1mA</m:t>
              </m:r>
            </m:den>
          </m:f>
          <m:r>
            <w:rPr>
              <w:rFonts w:ascii="Cambria Math" w:hAnsi="Cambria Math"/>
            </w:rPr>
            <m:t>=</m:t>
          </m:r>
          <m:f>
            <m:fPr>
              <m:ctrlPr>
                <w:rPr>
                  <w:rFonts w:ascii="Cambria Math" w:hAnsi="Cambria Math"/>
                  <w:i/>
                  <w:iCs/>
                </w:rPr>
              </m:ctrlPr>
            </m:fPr>
            <m:num>
              <m:r>
                <w:rPr>
                  <w:rFonts w:ascii="Cambria Math" w:hAnsi="Cambria Math"/>
                </w:rPr>
                <m:t>15V</m:t>
              </m:r>
            </m:num>
            <m:den>
              <m:r>
                <w:rPr>
                  <w:rFonts w:ascii="Cambria Math" w:hAnsi="Cambria Math"/>
                </w:rPr>
                <m:t>1mA</m:t>
              </m:r>
            </m:den>
          </m:f>
          <m:r>
            <w:rPr>
              <w:rFonts w:ascii="Cambria Math" w:hAnsi="Cambria Math"/>
            </w:rPr>
            <m:t>=15k</m:t>
          </m:r>
          <m:r>
            <w:rPr>
              <w:rFonts w:ascii="Cambria Math" w:hAnsi="Cambria Math"/>
              <w:lang w:val="el-GR"/>
            </w:rPr>
            <m:t>Ω</m:t>
          </m:r>
        </m:oMath>
      </m:oMathPara>
    </w:p>
    <w:p w14:paraId="79006544" w14:textId="77777777" w:rsidR="00206A71" w:rsidRPr="001661E0" w:rsidRDefault="00206A71" w:rsidP="00206A71">
      <w:pPr>
        <w:rPr>
          <w:iCs/>
          <w:lang w:val="el-GR"/>
        </w:rPr>
      </w:pPr>
      <m:oMathPara>
        <m:oMathParaPr>
          <m:jc m:val="left"/>
        </m:oMathParaPr>
        <m:oMath>
          <m:sSub>
            <m:sSubPr>
              <m:ctrlPr>
                <w:rPr>
                  <w:rFonts w:ascii="Cambria Math" w:hAnsi="Cambria Math"/>
                  <w:i/>
                  <w:iCs/>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th</m:t>
                  </m:r>
                </m:sub>
              </m:sSub>
            </m:num>
            <m:den>
              <m:r>
                <w:rPr>
                  <w:rFonts w:ascii="Cambria Math" w:hAnsi="Cambria Math"/>
                </w:rPr>
                <m:t>1mA</m:t>
              </m:r>
            </m:den>
          </m:f>
          <m:r>
            <w:rPr>
              <w:rFonts w:ascii="Cambria Math" w:hAnsi="Cambria Math"/>
            </w:rPr>
            <m:t>=</m:t>
          </m:r>
          <m:f>
            <m:fPr>
              <m:ctrlPr>
                <w:rPr>
                  <w:rFonts w:ascii="Cambria Math" w:hAnsi="Cambria Math"/>
                  <w:i/>
                  <w:iCs/>
                </w:rPr>
              </m:ctrlPr>
            </m:fPr>
            <m:num>
              <m:r>
                <w:rPr>
                  <w:rFonts w:ascii="Cambria Math" w:hAnsi="Cambria Math"/>
                </w:rPr>
                <m:t>5V</m:t>
              </m:r>
            </m:num>
            <m:den>
              <m:r>
                <w:rPr>
                  <w:rFonts w:ascii="Cambria Math" w:hAnsi="Cambria Math"/>
                </w:rPr>
                <m:t>1mA</m:t>
              </m:r>
            </m:den>
          </m:f>
          <m:r>
            <w:rPr>
              <w:rFonts w:ascii="Cambria Math" w:hAnsi="Cambria Math"/>
            </w:rPr>
            <m:t>=5k</m:t>
          </m:r>
          <m:r>
            <w:rPr>
              <w:rFonts w:ascii="Cambria Math" w:hAnsi="Cambria Math"/>
              <w:lang w:val="el-GR"/>
            </w:rPr>
            <m:t>Ω</m:t>
          </m:r>
          <m:r>
            <w:rPr>
              <w:rFonts w:ascii="Cambria Math" w:hAnsi="Cambria Math"/>
              <w:lang w:val="ro-RO"/>
            </w:rPr>
            <m:t>⇒</m:t>
          </m:r>
          <m:sSub>
            <m:sSubPr>
              <m:ctrlPr>
                <w:rPr>
                  <w:rFonts w:ascii="Cambria Math" w:hAnsi="Cambria Math"/>
                  <w:i/>
                  <w:iCs/>
                  <w:lang w:val="ro-RO"/>
                </w:rPr>
              </m:ctrlPr>
            </m:sSubPr>
            <m:e>
              <m:r>
                <w:rPr>
                  <w:rFonts w:ascii="Cambria Math" w:hAnsi="Cambria Math"/>
                  <w:lang w:val="ro-RO"/>
                </w:rPr>
                <m:t>R</m:t>
              </m:r>
            </m:e>
            <m:sub>
              <m:r>
                <w:rPr>
                  <w:rFonts w:ascii="Cambria Math" w:hAnsi="Cambria Math"/>
                  <w:lang w:val="ro-RO"/>
                </w:rPr>
                <m:t>1</m:t>
              </m:r>
            </m:sub>
          </m:sSub>
          <m:r>
            <w:rPr>
              <w:rFonts w:ascii="Cambria Math" w:hAnsi="Cambria Math"/>
              <w:lang w:val="ro-RO"/>
            </w:rPr>
            <m:t>=15k-5k=10k</m:t>
          </m:r>
          <m:r>
            <w:rPr>
              <w:rFonts w:ascii="Cambria Math" w:hAnsi="Cambria Math"/>
              <w:lang w:val="el-GR"/>
            </w:rPr>
            <m:t>Ω</m:t>
          </m:r>
        </m:oMath>
      </m:oMathPara>
    </w:p>
    <w:p w14:paraId="1F39C8BB" w14:textId="77777777" w:rsidR="00206A71" w:rsidRPr="00B90CB7" w:rsidRDefault="00206A71" w:rsidP="00206A71">
      <w:pPr>
        <w:rPr>
          <w:iCs/>
          <w:lang w:val="ro-RO"/>
        </w:rPr>
      </w:pPr>
      <w:r w:rsidRPr="00B90CB7">
        <w:rPr>
          <w:iCs/>
        </w:rPr>
        <w:t>Din Anexa A1 se aleg valorile</w:t>
      </w:r>
      <w:r>
        <w:rPr>
          <w:iCs/>
        </w:rPr>
        <w:t xml:space="preserve"> </w:t>
      </w:r>
      <w:r w:rsidRPr="00B90CB7">
        <w:rPr>
          <w:i/>
        </w:rPr>
        <w:t>R</w:t>
      </w:r>
      <w:r w:rsidRPr="00B90CB7">
        <w:rPr>
          <w:iCs/>
          <w:vertAlign w:val="subscript"/>
        </w:rPr>
        <w:t>1</w:t>
      </w:r>
      <w:r w:rsidRPr="00B90CB7">
        <w:rPr>
          <w:iCs/>
        </w:rPr>
        <w:t>=10k</w:t>
      </w:r>
      <w:r w:rsidRPr="00B90CB7">
        <w:rPr>
          <w:iCs/>
          <w:lang w:val="el-GR"/>
        </w:rPr>
        <w:t xml:space="preserve"> Ω</w:t>
      </w:r>
      <w:r w:rsidRPr="00B90CB7">
        <w:rPr>
          <w:iCs/>
        </w:rPr>
        <w:t xml:space="preserve"> </w:t>
      </w:r>
      <w:r w:rsidRPr="00B90CB7">
        <w:rPr>
          <w:iCs/>
          <w:lang w:val="ro-RO"/>
        </w:rPr>
        <w:t>și</w:t>
      </w:r>
      <w:r w:rsidRPr="00B90CB7">
        <w:rPr>
          <w:iCs/>
        </w:rPr>
        <w:t xml:space="preserve"> </w:t>
      </w:r>
      <w:r w:rsidRPr="00B90CB7">
        <w:rPr>
          <w:i/>
        </w:rPr>
        <w:t>R</w:t>
      </w:r>
      <w:r w:rsidRPr="00B90CB7">
        <w:rPr>
          <w:iCs/>
          <w:vertAlign w:val="subscript"/>
        </w:rPr>
        <w:t>2</w:t>
      </w:r>
      <w:r w:rsidRPr="00B90CB7">
        <w:rPr>
          <w:iCs/>
        </w:rPr>
        <w:t>=4,99k</w:t>
      </w:r>
      <w:r w:rsidRPr="00B90CB7">
        <w:rPr>
          <w:iCs/>
          <w:lang w:val="el-GR"/>
        </w:rPr>
        <w:t>Ω</w:t>
      </w:r>
      <w:r>
        <w:rPr>
          <w:iCs/>
          <w:lang w:val="ro-RO"/>
        </w:rPr>
        <w:t xml:space="preserve"> din Seria E96 (1%).</w:t>
      </w:r>
    </w:p>
    <w:p w14:paraId="06D67E7C" w14:textId="77777777" w:rsidR="00206A71" w:rsidRDefault="00206A71" w:rsidP="00206A71">
      <w:pPr>
        <w:rPr>
          <w:iCs/>
          <w:lang w:val="el-GR"/>
        </w:rPr>
      </w:pPr>
    </w:p>
    <w:p w14:paraId="6DBF18A3" w14:textId="77777777" w:rsidR="00206A71" w:rsidRPr="00606DA7" w:rsidRDefault="00206A71" w:rsidP="00206A71">
      <w:pPr>
        <w:numPr>
          <w:ilvl w:val="0"/>
          <w:numId w:val="19"/>
        </w:numPr>
        <w:jc w:val="both"/>
        <w:rPr>
          <w:lang w:val="ro-RO"/>
        </w:rPr>
      </w:pPr>
      <w:r w:rsidRPr="00606DA7">
        <w:rPr>
          <w:lang w:val="ro-RO"/>
        </w:rPr>
        <w:t>Schema folosită în simularea SPICE pentru desenarea formelor de undă</w:t>
      </w:r>
      <w:r>
        <w:rPr>
          <w:lang w:val="ro-RO"/>
        </w:rPr>
        <w:t xml:space="preserve"> se prezintă în fig. 11</w:t>
      </w:r>
    </w:p>
    <w:p w14:paraId="57210AE4" w14:textId="77777777" w:rsidR="00206A71" w:rsidRDefault="00206A71" w:rsidP="00206A71">
      <w:pPr>
        <w:rPr>
          <w:iCs/>
          <w:lang w:val="el-GR"/>
        </w:rPr>
      </w:pPr>
    </w:p>
    <w:p w14:paraId="29ABB967" w14:textId="77777777" w:rsidR="00206A71" w:rsidRDefault="00206A71" w:rsidP="00206A71">
      <w:pPr>
        <w:jc w:val="center"/>
        <w:rPr>
          <w:iCs/>
          <w:lang w:val="el-GR"/>
        </w:rPr>
      </w:pPr>
      <w:r w:rsidRPr="00D173CC">
        <w:rPr>
          <w:iCs/>
          <w:noProof/>
        </w:rPr>
        <w:drawing>
          <wp:inline distT="0" distB="0" distL="0" distR="0" wp14:anchorId="1A1971BF" wp14:editId="5D2D664E">
            <wp:extent cx="3618000" cy="1868400"/>
            <wp:effectExtent l="0" t="0" r="0" b="0"/>
            <wp:docPr id="44" name="Picture 7">
              <a:extLst xmlns:a="http://schemas.openxmlformats.org/drawingml/2006/main">
                <a:ext uri="{FF2B5EF4-FFF2-40B4-BE49-F238E27FC236}">
                  <a16:creationId xmlns:a16="http://schemas.microsoft.com/office/drawing/2014/main" id="{26C06EF4-2DEE-40DF-8C05-2C49A8240A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6C06EF4-2DEE-40DF-8C05-2C49A8240A5A}"/>
                        </a:ext>
                      </a:extLst>
                    </pic:cNvPr>
                    <pic:cNvPicPr>
                      <a:picLocks noChangeAspect="1"/>
                    </pic:cNvPicPr>
                  </pic:nvPicPr>
                  <pic:blipFill>
                    <a:blip r:embed="rId217"/>
                    <a:stretch>
                      <a:fillRect/>
                    </a:stretch>
                  </pic:blipFill>
                  <pic:spPr>
                    <a:xfrm>
                      <a:off x="0" y="0"/>
                      <a:ext cx="3618000" cy="1868400"/>
                    </a:xfrm>
                    <a:prstGeom prst="rect">
                      <a:avLst/>
                    </a:prstGeom>
                  </pic:spPr>
                </pic:pic>
              </a:graphicData>
            </a:graphic>
          </wp:inline>
        </w:drawing>
      </w:r>
    </w:p>
    <w:p w14:paraId="3BF45F76" w14:textId="77777777" w:rsidR="00206A71" w:rsidRPr="00D173CC" w:rsidRDefault="00206A71" w:rsidP="00206A71">
      <w:pPr>
        <w:jc w:val="center"/>
        <w:rPr>
          <w:b/>
          <w:bCs/>
          <w:iCs/>
          <w:sz w:val="20"/>
          <w:szCs w:val="18"/>
          <w:lang w:val="ro-RO"/>
        </w:rPr>
      </w:pPr>
      <w:r w:rsidRPr="00D173CC">
        <w:rPr>
          <w:b/>
          <w:bCs/>
          <w:iCs/>
          <w:sz w:val="20"/>
          <w:szCs w:val="18"/>
          <w:lang w:val="ro-RO"/>
        </w:rPr>
        <w:t>Fig. 11.</w:t>
      </w:r>
    </w:p>
    <w:p w14:paraId="28FF10CE" w14:textId="77777777" w:rsidR="00206A71" w:rsidRDefault="00206A71" w:rsidP="00206A71">
      <w:pPr>
        <w:rPr>
          <w:iCs/>
          <w:lang w:val="el-GR"/>
        </w:rPr>
      </w:pPr>
    </w:p>
    <w:p w14:paraId="5C3467A1" w14:textId="77777777" w:rsidR="00206A71" w:rsidRDefault="00206A71" w:rsidP="00206A71">
      <w:r>
        <w:t>Parametrii sursei VPULSE (TR, TF și PER) cer determinarea perioadei semnalului</w:t>
      </w:r>
    </w:p>
    <w:p w14:paraId="61787F8D" w14:textId="77777777" w:rsidR="00206A71" w:rsidRPr="00606DA7" w:rsidRDefault="00206A71" w:rsidP="00206A71">
      <w:pPr>
        <w:rPr>
          <w:lang w:val="ro-RO"/>
        </w:rPr>
      </w:pPr>
      <m:oMathPara>
        <m:oMathParaPr>
          <m:jc m:val="left"/>
        </m:oMathParaPr>
        <m:oMath>
          <m:r>
            <w:rPr>
              <w:rFonts w:ascii="Cambria Math" w:hAnsi="Cambria Math"/>
              <w:lang w:val="ro-RO"/>
            </w:rPr>
            <m:t>f=100Hz⇒T=</m:t>
          </m:r>
          <m:f>
            <m:fPr>
              <m:ctrlPr>
                <w:rPr>
                  <w:rFonts w:ascii="Cambria Math" w:hAnsi="Cambria Math"/>
                  <w:i/>
                  <w:iCs/>
                  <w:lang w:val="ro-RO"/>
                </w:rPr>
              </m:ctrlPr>
            </m:fPr>
            <m:num>
              <m:r>
                <w:rPr>
                  <w:rFonts w:ascii="Cambria Math" w:hAnsi="Cambria Math"/>
                  <w:lang w:val="ro-RO"/>
                </w:rPr>
                <m:t>1</m:t>
              </m:r>
            </m:num>
            <m:den>
              <m:r>
                <w:rPr>
                  <w:rFonts w:ascii="Cambria Math" w:hAnsi="Cambria Math"/>
                  <w:lang w:val="ro-RO"/>
                </w:rPr>
                <m:t>f</m:t>
              </m:r>
            </m:den>
          </m:f>
          <m:r>
            <w:rPr>
              <w:rFonts w:ascii="Cambria Math" w:hAnsi="Cambria Math"/>
              <w:lang w:val="ro-RO"/>
            </w:rPr>
            <m:t>=</m:t>
          </m:r>
          <m:f>
            <m:fPr>
              <m:ctrlPr>
                <w:rPr>
                  <w:rFonts w:ascii="Cambria Math" w:hAnsi="Cambria Math"/>
                  <w:i/>
                  <w:iCs/>
                  <w:lang w:val="ro-RO"/>
                </w:rPr>
              </m:ctrlPr>
            </m:fPr>
            <m:num>
              <m:r>
                <w:rPr>
                  <w:rFonts w:ascii="Cambria Math" w:hAnsi="Cambria Math"/>
                  <w:lang w:val="ro-RO"/>
                </w:rPr>
                <m:t>1</m:t>
              </m:r>
            </m:num>
            <m:den>
              <m:r>
                <w:rPr>
                  <w:rFonts w:ascii="Cambria Math" w:hAnsi="Cambria Math"/>
                  <w:lang w:val="ro-RO"/>
                </w:rPr>
                <m:t>200</m:t>
              </m:r>
            </m:den>
          </m:f>
          <m:r>
            <w:rPr>
              <w:rFonts w:ascii="Cambria Math" w:hAnsi="Cambria Math"/>
              <w:lang w:val="ro-RO"/>
            </w:rPr>
            <m:t>=5ms</m:t>
          </m:r>
        </m:oMath>
      </m:oMathPara>
    </w:p>
    <w:p w14:paraId="66C22BEC" w14:textId="77777777" w:rsidR="00206A71" w:rsidRDefault="00206A71" w:rsidP="00206A71">
      <w:r>
        <w:t>Formele de undă cerute au forma din fig. 12:</w:t>
      </w:r>
    </w:p>
    <w:p w14:paraId="421BE58F" w14:textId="77777777" w:rsidR="00206A71" w:rsidRDefault="00206A71" w:rsidP="00206A71">
      <w:pPr>
        <w:rPr>
          <w:iCs/>
          <w:lang w:val="el-GR"/>
        </w:rPr>
      </w:pPr>
    </w:p>
    <w:p w14:paraId="43427D36" w14:textId="77777777" w:rsidR="00206A71" w:rsidRDefault="00206A71" w:rsidP="00206A71">
      <w:pPr>
        <w:jc w:val="center"/>
        <w:rPr>
          <w:iCs/>
          <w:lang w:val="el-GR"/>
        </w:rPr>
      </w:pPr>
      <w:r w:rsidRPr="00C867CC">
        <w:rPr>
          <w:iCs/>
          <w:noProof/>
        </w:rPr>
        <w:drawing>
          <wp:inline distT="0" distB="0" distL="0" distR="0" wp14:anchorId="31BAA7D6" wp14:editId="60C58CFD">
            <wp:extent cx="6120765" cy="2239010"/>
            <wp:effectExtent l="0" t="0" r="0" b="8890"/>
            <wp:docPr id="45" name="Picture 8">
              <a:extLst xmlns:a="http://schemas.openxmlformats.org/drawingml/2006/main">
                <a:ext uri="{FF2B5EF4-FFF2-40B4-BE49-F238E27FC236}">
                  <a16:creationId xmlns:a16="http://schemas.microsoft.com/office/drawing/2014/main" id="{8F2E29A6-07FE-42C1-8242-461FCEEB57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F2E29A6-07FE-42C1-8242-461FCEEB5765}"/>
                        </a:ext>
                      </a:extLst>
                    </pic:cNvPr>
                    <pic:cNvPicPr>
                      <a:picLocks noChangeAspect="1"/>
                    </pic:cNvPicPr>
                  </pic:nvPicPr>
                  <pic:blipFill>
                    <a:blip r:embed="rId218"/>
                    <a:stretch>
                      <a:fillRect/>
                    </a:stretch>
                  </pic:blipFill>
                  <pic:spPr>
                    <a:xfrm>
                      <a:off x="0" y="0"/>
                      <a:ext cx="6120765" cy="2239010"/>
                    </a:xfrm>
                    <a:prstGeom prst="rect">
                      <a:avLst/>
                    </a:prstGeom>
                  </pic:spPr>
                </pic:pic>
              </a:graphicData>
            </a:graphic>
          </wp:inline>
        </w:drawing>
      </w:r>
    </w:p>
    <w:p w14:paraId="68CA476C" w14:textId="77777777" w:rsidR="00206A71" w:rsidRPr="00C867CC" w:rsidRDefault="00206A71" w:rsidP="00206A71">
      <w:pPr>
        <w:jc w:val="center"/>
        <w:rPr>
          <w:b/>
          <w:bCs/>
          <w:iCs/>
          <w:sz w:val="20"/>
          <w:szCs w:val="18"/>
          <w:lang w:val="ro-RO"/>
        </w:rPr>
      </w:pPr>
      <w:r w:rsidRPr="00C867CC">
        <w:rPr>
          <w:b/>
          <w:bCs/>
          <w:iCs/>
          <w:sz w:val="20"/>
          <w:szCs w:val="18"/>
          <w:lang w:val="ro-RO"/>
        </w:rPr>
        <w:t>Fig. 12.</w:t>
      </w:r>
    </w:p>
    <w:p w14:paraId="3322ED07" w14:textId="77777777" w:rsidR="00206A71" w:rsidRDefault="00206A71" w:rsidP="00206A71">
      <w:pPr>
        <w:rPr>
          <w:iCs/>
          <w:lang w:val="el-GR"/>
        </w:rPr>
      </w:pPr>
    </w:p>
    <w:p w14:paraId="5DEBE382" w14:textId="77777777" w:rsidR="00206A71" w:rsidRDefault="00206A71" w:rsidP="00206A71">
      <w:pPr>
        <w:rPr>
          <w:iCs/>
          <w:lang w:val="el-GR"/>
        </w:rPr>
      </w:pPr>
      <w:r w:rsidRPr="00C867CC">
        <w:rPr>
          <w:iCs/>
        </w:rPr>
        <w:t>Comparatorul fiind inversor, în momentul în care v</w:t>
      </w:r>
      <w:r w:rsidRPr="00C867CC">
        <w:rPr>
          <w:iCs/>
          <w:vertAlign w:val="subscript"/>
        </w:rPr>
        <w:t>I</w:t>
      </w:r>
      <w:r w:rsidRPr="00C867CC">
        <w:rPr>
          <w:iCs/>
        </w:rPr>
        <w:t>&gt;</w:t>
      </w:r>
      <w:r w:rsidRPr="00C867CC">
        <w:rPr>
          <w:i/>
          <w:iCs/>
        </w:rPr>
        <w:t>V</w:t>
      </w:r>
      <w:r w:rsidRPr="00C867CC">
        <w:rPr>
          <w:i/>
          <w:iCs/>
          <w:vertAlign w:val="subscript"/>
        </w:rPr>
        <w:t>th</w:t>
      </w:r>
      <w:r w:rsidRPr="00C867CC">
        <w:rPr>
          <w:iCs/>
        </w:rPr>
        <w:t>, ieșirea trece în –</w:t>
      </w:r>
      <w:r w:rsidRPr="00C867CC">
        <w:rPr>
          <w:i/>
          <w:iCs/>
        </w:rPr>
        <w:t>V</w:t>
      </w:r>
      <w:r w:rsidRPr="00C867CC">
        <w:rPr>
          <w:i/>
          <w:iCs/>
          <w:vertAlign w:val="subscript"/>
        </w:rPr>
        <w:t>sat</w:t>
      </w:r>
      <w:r w:rsidRPr="00C867CC">
        <w:rPr>
          <w:iCs/>
        </w:rPr>
        <w:t>.</w:t>
      </w:r>
    </w:p>
    <w:p w14:paraId="3D83D462" w14:textId="77777777" w:rsidR="00206A71" w:rsidRDefault="00206A71" w:rsidP="00206A71">
      <w:pPr>
        <w:rPr>
          <w:iCs/>
          <w:lang w:val="el-GR"/>
        </w:rPr>
      </w:pPr>
    </w:p>
    <w:p w14:paraId="05778B7F" w14:textId="77777777" w:rsidR="00206A71" w:rsidRPr="00C867CC" w:rsidRDefault="00206A71" w:rsidP="00206A71">
      <w:pPr>
        <w:rPr>
          <w:iCs/>
          <w:lang w:val="ro-RO"/>
        </w:rPr>
      </w:pPr>
      <w:r>
        <w:rPr>
          <w:b/>
          <w:bCs/>
          <w:iCs/>
          <w:lang w:val="ro-RO"/>
        </w:rPr>
        <w:lastRenderedPageBreak/>
        <w:t>P4.</w:t>
      </w:r>
      <w:r>
        <w:rPr>
          <w:iCs/>
          <w:lang w:val="ro-RO"/>
        </w:rPr>
        <w:t xml:space="preserve"> </w:t>
      </w:r>
      <w:r w:rsidRPr="007A27C7">
        <w:rPr>
          <w:iCs/>
        </w:rPr>
        <w:t>Cum se modifică formele de undă din problema P3 dacă V</w:t>
      </w:r>
      <w:r w:rsidRPr="007A27C7">
        <w:rPr>
          <w:iCs/>
          <w:vertAlign w:val="subscript"/>
        </w:rPr>
        <w:t>th</w:t>
      </w:r>
      <w:r w:rsidRPr="007A27C7">
        <w:rPr>
          <w:iCs/>
        </w:rPr>
        <w:t>=-5V?</w:t>
      </w:r>
    </w:p>
    <w:p w14:paraId="562F3D16" w14:textId="77777777" w:rsidR="00206A71" w:rsidRDefault="00206A71" w:rsidP="00206A71">
      <w:pPr>
        <w:rPr>
          <w:iCs/>
          <w:lang w:val="el-GR"/>
        </w:rPr>
      </w:pPr>
    </w:p>
    <w:p w14:paraId="6D474670" w14:textId="77777777" w:rsidR="00206A71" w:rsidRPr="003D304A" w:rsidRDefault="00206A71" w:rsidP="00206A71">
      <w:pPr>
        <w:rPr>
          <w:b/>
          <w:bCs/>
        </w:rPr>
      </w:pPr>
      <w:r>
        <w:rPr>
          <w:b/>
          <w:bCs/>
        </w:rPr>
        <w:t>Rezolvare</w:t>
      </w:r>
    </w:p>
    <w:p w14:paraId="62662189" w14:textId="77777777" w:rsidR="00206A71" w:rsidRPr="003D304A" w:rsidRDefault="00206A71" w:rsidP="00206A71">
      <w:pPr>
        <w:rPr>
          <w:lang w:val="ro-RO"/>
        </w:rPr>
      </w:pPr>
      <w:r>
        <w:t xml:space="preserve">Dacă </w:t>
      </w:r>
      <w:r w:rsidRPr="003D304A">
        <w:rPr>
          <w:i/>
          <w:iCs/>
        </w:rPr>
        <w:t>V</w:t>
      </w:r>
      <w:r w:rsidRPr="003D304A">
        <w:rPr>
          <w:i/>
          <w:iCs/>
          <w:vertAlign w:val="subscript"/>
        </w:rPr>
        <w:t>th</w:t>
      </w:r>
      <w:r>
        <w:t>&lt;0</w:t>
      </w:r>
      <w:r>
        <w:rPr>
          <w:lang w:val="ro-RO"/>
        </w:rPr>
        <w:t>, circuitul devine un comparator neinversor cu prag negativ (fig. 13)</w:t>
      </w:r>
    </w:p>
    <w:p w14:paraId="03215F83" w14:textId="77777777" w:rsidR="00206A71" w:rsidRDefault="00206A71" w:rsidP="00206A71"/>
    <w:p w14:paraId="3259D6CB" w14:textId="77777777" w:rsidR="00206A71" w:rsidRDefault="00206A71" w:rsidP="00206A71">
      <w:pPr>
        <w:jc w:val="center"/>
      </w:pPr>
      <w:r w:rsidRPr="007A27C7">
        <w:rPr>
          <w:noProof/>
        </w:rPr>
        <w:drawing>
          <wp:inline distT="0" distB="0" distL="0" distR="0" wp14:anchorId="15BEB45B" wp14:editId="5019D6DB">
            <wp:extent cx="1389600" cy="687600"/>
            <wp:effectExtent l="0" t="0" r="0" b="0"/>
            <wp:docPr id="46" name="Picture 8">
              <a:extLst xmlns:a="http://schemas.openxmlformats.org/drawingml/2006/main">
                <a:ext uri="{FF2B5EF4-FFF2-40B4-BE49-F238E27FC236}">
                  <a16:creationId xmlns:a16="http://schemas.microsoft.com/office/drawing/2014/main" id="{8C97E175-5153-4A3D-91F1-24EC388775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C97E175-5153-4A3D-91F1-24EC3887750C}"/>
                        </a:ext>
                      </a:extLst>
                    </pic:cNvPr>
                    <pic:cNvPicPr>
                      <a:picLocks noChangeAspect="1"/>
                    </pic:cNvPicPr>
                  </pic:nvPicPr>
                  <pic:blipFill>
                    <a:blip r:embed="rId219"/>
                    <a:stretch>
                      <a:fillRect/>
                    </a:stretch>
                  </pic:blipFill>
                  <pic:spPr>
                    <a:xfrm>
                      <a:off x="0" y="0"/>
                      <a:ext cx="1389600" cy="687600"/>
                    </a:xfrm>
                    <a:prstGeom prst="rect">
                      <a:avLst/>
                    </a:prstGeom>
                  </pic:spPr>
                </pic:pic>
              </a:graphicData>
            </a:graphic>
          </wp:inline>
        </w:drawing>
      </w:r>
    </w:p>
    <w:p w14:paraId="3B91F80D" w14:textId="77777777" w:rsidR="00206A71" w:rsidRPr="003D304A" w:rsidRDefault="00206A71" w:rsidP="00206A71">
      <w:pPr>
        <w:jc w:val="center"/>
        <w:rPr>
          <w:b/>
          <w:bCs/>
          <w:sz w:val="20"/>
          <w:szCs w:val="18"/>
        </w:rPr>
      </w:pPr>
      <w:r w:rsidRPr="003D304A">
        <w:rPr>
          <w:b/>
          <w:bCs/>
          <w:sz w:val="20"/>
          <w:szCs w:val="18"/>
        </w:rPr>
        <w:t xml:space="preserve">Fig. </w:t>
      </w:r>
      <w:r>
        <w:rPr>
          <w:b/>
          <w:bCs/>
          <w:sz w:val="20"/>
          <w:szCs w:val="18"/>
        </w:rPr>
        <w:t>13</w:t>
      </w:r>
      <w:r w:rsidRPr="003D304A">
        <w:rPr>
          <w:b/>
          <w:bCs/>
          <w:sz w:val="20"/>
          <w:szCs w:val="18"/>
        </w:rPr>
        <w:t>.</w:t>
      </w:r>
    </w:p>
    <w:p w14:paraId="69E5CE15" w14:textId="77777777" w:rsidR="00206A71" w:rsidRDefault="00206A71" w:rsidP="00206A71"/>
    <w:p w14:paraId="301FE0C9" w14:textId="77777777" w:rsidR="00206A71" w:rsidRPr="003D304A" w:rsidRDefault="00206A71" w:rsidP="00206A71">
      <w:pPr>
        <w:ind w:firstLine="720"/>
      </w:pPr>
      <w:r>
        <w:t xml:space="preserve">Circuitul din fig. 10 se modifică astfel încât divizorul de tensiune care determină </w:t>
      </w:r>
      <w:r w:rsidRPr="003D304A">
        <w:rPr>
          <w:i/>
          <w:iCs/>
        </w:rPr>
        <w:t>V</w:t>
      </w:r>
      <w:r w:rsidRPr="003D304A">
        <w:rPr>
          <w:i/>
          <w:iCs/>
          <w:vertAlign w:val="subscript"/>
        </w:rPr>
        <w:t>th</w:t>
      </w:r>
      <w:r>
        <w:t xml:space="preserve"> să fie conectat la tensiunea negativă de alimentare (fig. 14)</w:t>
      </w:r>
    </w:p>
    <w:p w14:paraId="51FF3ABD" w14:textId="77777777" w:rsidR="00206A71" w:rsidRDefault="00206A71" w:rsidP="00206A71">
      <w:pPr>
        <w:jc w:val="center"/>
        <w:rPr>
          <w:iCs/>
          <w:lang w:val="el-GR"/>
        </w:rPr>
      </w:pPr>
      <w:r w:rsidRPr="001002BA">
        <w:rPr>
          <w:iCs/>
          <w:noProof/>
        </w:rPr>
        <w:drawing>
          <wp:inline distT="0" distB="0" distL="0" distR="0" wp14:anchorId="0A547A8F" wp14:editId="65EE821C">
            <wp:extent cx="3182400" cy="1544400"/>
            <wp:effectExtent l="0" t="0" r="0" b="0"/>
            <wp:docPr id="47" name="Picture 6">
              <a:extLst xmlns:a="http://schemas.openxmlformats.org/drawingml/2006/main">
                <a:ext uri="{FF2B5EF4-FFF2-40B4-BE49-F238E27FC236}">
                  <a16:creationId xmlns:a16="http://schemas.microsoft.com/office/drawing/2014/main" id="{AA991D74-88C2-48FB-9CA4-3361B75F4A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A991D74-88C2-48FB-9CA4-3361B75F4A95}"/>
                        </a:ext>
                      </a:extLst>
                    </pic:cNvPr>
                    <pic:cNvPicPr>
                      <a:picLocks noChangeAspect="1"/>
                    </pic:cNvPicPr>
                  </pic:nvPicPr>
                  <pic:blipFill>
                    <a:blip r:embed="rId220"/>
                    <a:stretch>
                      <a:fillRect/>
                    </a:stretch>
                  </pic:blipFill>
                  <pic:spPr>
                    <a:xfrm>
                      <a:off x="0" y="0"/>
                      <a:ext cx="3182400" cy="1544400"/>
                    </a:xfrm>
                    <a:prstGeom prst="rect">
                      <a:avLst/>
                    </a:prstGeom>
                  </pic:spPr>
                </pic:pic>
              </a:graphicData>
            </a:graphic>
          </wp:inline>
        </w:drawing>
      </w:r>
    </w:p>
    <w:p w14:paraId="477D3595" w14:textId="77777777" w:rsidR="00206A71" w:rsidRPr="001002BA" w:rsidRDefault="00206A71" w:rsidP="00206A71">
      <w:pPr>
        <w:jc w:val="center"/>
        <w:rPr>
          <w:b/>
          <w:bCs/>
          <w:iCs/>
          <w:sz w:val="20"/>
          <w:szCs w:val="18"/>
          <w:lang w:val="ro-RO"/>
        </w:rPr>
      </w:pPr>
      <w:r w:rsidRPr="001002BA">
        <w:rPr>
          <w:b/>
          <w:bCs/>
          <w:iCs/>
          <w:sz w:val="20"/>
          <w:szCs w:val="18"/>
          <w:lang w:val="ro-RO"/>
        </w:rPr>
        <w:t>Fig. 14.</w:t>
      </w:r>
    </w:p>
    <w:p w14:paraId="297D7590" w14:textId="77777777" w:rsidR="00206A71" w:rsidRDefault="00206A71" w:rsidP="00206A71">
      <w:pPr>
        <w:rPr>
          <w:iCs/>
          <w:lang w:val="el-GR"/>
        </w:rPr>
      </w:pPr>
    </w:p>
    <w:p w14:paraId="4D13E662" w14:textId="77777777" w:rsidR="00206A71" w:rsidRDefault="00206A71" w:rsidP="00206A71">
      <w:pPr>
        <w:rPr>
          <w:iCs/>
          <w:lang w:val="el-GR"/>
        </w:rPr>
      </w:pPr>
      <w:r w:rsidRPr="00606DA7">
        <w:rPr>
          <w:lang w:val="ro-RO"/>
        </w:rPr>
        <w:t>Schema folosită în simularea SPICE pentru desenarea formelor de undă</w:t>
      </w:r>
      <w:r>
        <w:rPr>
          <w:lang w:val="ro-RO"/>
        </w:rPr>
        <w:t xml:space="preserve"> se prezintă în fig. 15, iar formele de undă în fig. 16.</w:t>
      </w:r>
    </w:p>
    <w:p w14:paraId="0F7A2BF9" w14:textId="77777777" w:rsidR="00206A71" w:rsidRDefault="00206A71" w:rsidP="00206A71">
      <w:pPr>
        <w:rPr>
          <w:iCs/>
          <w:lang w:val="el-GR"/>
        </w:rPr>
      </w:pPr>
    </w:p>
    <w:p w14:paraId="5CF5B849" w14:textId="77777777" w:rsidR="00206A71" w:rsidRDefault="00206A71" w:rsidP="00206A71">
      <w:pPr>
        <w:jc w:val="center"/>
        <w:rPr>
          <w:iCs/>
          <w:lang w:val="el-GR"/>
        </w:rPr>
      </w:pPr>
      <w:r w:rsidRPr="009F6DB7">
        <w:rPr>
          <w:iCs/>
          <w:noProof/>
        </w:rPr>
        <w:drawing>
          <wp:inline distT="0" distB="0" distL="0" distR="0" wp14:anchorId="0A0254ED" wp14:editId="1680B907">
            <wp:extent cx="3618000" cy="1868400"/>
            <wp:effectExtent l="0" t="0" r="0" b="0"/>
            <wp:docPr id="48" name="Picture 6">
              <a:extLst xmlns:a="http://schemas.openxmlformats.org/drawingml/2006/main">
                <a:ext uri="{FF2B5EF4-FFF2-40B4-BE49-F238E27FC236}">
                  <a16:creationId xmlns:a16="http://schemas.microsoft.com/office/drawing/2014/main" id="{850F9A6A-8739-44E9-B93D-8400482A47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50F9A6A-8739-44E9-B93D-8400482A4784}"/>
                        </a:ext>
                      </a:extLst>
                    </pic:cNvPr>
                    <pic:cNvPicPr>
                      <a:picLocks noChangeAspect="1"/>
                    </pic:cNvPicPr>
                  </pic:nvPicPr>
                  <pic:blipFill>
                    <a:blip r:embed="rId221"/>
                    <a:stretch>
                      <a:fillRect/>
                    </a:stretch>
                  </pic:blipFill>
                  <pic:spPr>
                    <a:xfrm>
                      <a:off x="0" y="0"/>
                      <a:ext cx="3618000" cy="1868400"/>
                    </a:xfrm>
                    <a:prstGeom prst="rect">
                      <a:avLst/>
                    </a:prstGeom>
                  </pic:spPr>
                </pic:pic>
              </a:graphicData>
            </a:graphic>
          </wp:inline>
        </w:drawing>
      </w:r>
    </w:p>
    <w:p w14:paraId="59ABB7A3" w14:textId="77777777" w:rsidR="00206A71" w:rsidRPr="009F6DB7" w:rsidRDefault="00206A71" w:rsidP="00206A71">
      <w:pPr>
        <w:jc w:val="center"/>
        <w:rPr>
          <w:b/>
          <w:bCs/>
          <w:iCs/>
          <w:sz w:val="20"/>
          <w:szCs w:val="18"/>
          <w:lang w:val="ro-RO"/>
        </w:rPr>
      </w:pPr>
      <w:r w:rsidRPr="009F6DB7">
        <w:rPr>
          <w:b/>
          <w:bCs/>
          <w:iCs/>
          <w:sz w:val="20"/>
          <w:szCs w:val="18"/>
          <w:lang w:val="ro-RO"/>
        </w:rPr>
        <w:t>Fig. 15.</w:t>
      </w:r>
    </w:p>
    <w:p w14:paraId="2BB0D05E" w14:textId="77777777" w:rsidR="00206A71" w:rsidRDefault="00206A71" w:rsidP="00206A71">
      <w:pPr>
        <w:rPr>
          <w:iCs/>
          <w:lang w:val="el-GR"/>
        </w:rPr>
      </w:pPr>
    </w:p>
    <w:p w14:paraId="39366C0F" w14:textId="77777777" w:rsidR="00206A71" w:rsidRDefault="00206A71" w:rsidP="00206A71">
      <w:pPr>
        <w:jc w:val="center"/>
        <w:rPr>
          <w:iCs/>
          <w:lang w:val="el-GR"/>
        </w:rPr>
      </w:pPr>
      <w:r w:rsidRPr="009F6DB7">
        <w:rPr>
          <w:iCs/>
          <w:noProof/>
        </w:rPr>
        <w:drawing>
          <wp:inline distT="0" distB="0" distL="0" distR="0" wp14:anchorId="63470C78" wp14:editId="37B64A03">
            <wp:extent cx="6120765" cy="2239010"/>
            <wp:effectExtent l="0" t="0" r="0" b="8890"/>
            <wp:docPr id="49" name="Picture 7">
              <a:extLst xmlns:a="http://schemas.openxmlformats.org/drawingml/2006/main">
                <a:ext uri="{FF2B5EF4-FFF2-40B4-BE49-F238E27FC236}">
                  <a16:creationId xmlns:a16="http://schemas.microsoft.com/office/drawing/2014/main" id="{D61C0B2F-3EEE-43FE-8B89-20886ED745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D61C0B2F-3EEE-43FE-8B89-20886ED745A7}"/>
                        </a:ext>
                      </a:extLst>
                    </pic:cNvPr>
                    <pic:cNvPicPr>
                      <a:picLocks noChangeAspect="1"/>
                    </pic:cNvPicPr>
                  </pic:nvPicPr>
                  <pic:blipFill>
                    <a:blip r:embed="rId222"/>
                    <a:stretch>
                      <a:fillRect/>
                    </a:stretch>
                  </pic:blipFill>
                  <pic:spPr>
                    <a:xfrm>
                      <a:off x="0" y="0"/>
                      <a:ext cx="6120765" cy="2239010"/>
                    </a:xfrm>
                    <a:prstGeom prst="rect">
                      <a:avLst/>
                    </a:prstGeom>
                  </pic:spPr>
                </pic:pic>
              </a:graphicData>
            </a:graphic>
          </wp:inline>
        </w:drawing>
      </w:r>
    </w:p>
    <w:p w14:paraId="77DC40FB" w14:textId="77777777" w:rsidR="00206A71" w:rsidRPr="009F6DB7" w:rsidRDefault="00206A71" w:rsidP="00206A71">
      <w:pPr>
        <w:jc w:val="center"/>
        <w:rPr>
          <w:b/>
          <w:bCs/>
          <w:iCs/>
          <w:sz w:val="20"/>
          <w:szCs w:val="18"/>
          <w:lang w:val="ro-RO"/>
        </w:rPr>
      </w:pPr>
      <w:r w:rsidRPr="009F6DB7">
        <w:rPr>
          <w:b/>
          <w:bCs/>
          <w:iCs/>
          <w:sz w:val="20"/>
          <w:szCs w:val="18"/>
          <w:lang w:val="ro-RO"/>
        </w:rPr>
        <w:t>Fig. 16.</w:t>
      </w:r>
    </w:p>
    <w:p w14:paraId="57B5CC9A" w14:textId="77777777" w:rsidR="00206A71" w:rsidRDefault="00206A71" w:rsidP="00206A71"/>
    <w:p w14:paraId="74770DAD" w14:textId="77777777" w:rsidR="00206A71" w:rsidRDefault="00206A71" w:rsidP="00206A71">
      <w:r w:rsidRPr="009F6DB7">
        <w:t xml:space="preserve">Din nou se observă modificarea factorului de umplere </w:t>
      </w:r>
      <w:r w:rsidRPr="009F6DB7">
        <w:rPr>
          <w:i/>
          <w:iCs/>
        </w:rPr>
        <w:t>D</w:t>
      </w:r>
      <w:r w:rsidRPr="009F6DB7">
        <w:t xml:space="preserve"> (a scăzut).</w:t>
      </w:r>
    </w:p>
    <w:p w14:paraId="1654AEF8" w14:textId="77777777" w:rsidR="00206A71" w:rsidRPr="00C0102F" w:rsidRDefault="00206A71" w:rsidP="00206A71"/>
    <w:p w14:paraId="44567ED0" w14:textId="77777777" w:rsidR="00206A71" w:rsidRPr="0060532B" w:rsidRDefault="00206A71" w:rsidP="00206A71">
      <w:pPr>
        <w:rPr>
          <w:b/>
          <w:bCs/>
          <w:sz w:val="20"/>
          <w:szCs w:val="18"/>
        </w:rPr>
      </w:pPr>
      <w:r>
        <w:rPr>
          <w:b/>
          <w:bCs/>
          <w:sz w:val="20"/>
          <w:szCs w:val="18"/>
        </w:rPr>
        <w:t>Anexa A1</w:t>
      </w:r>
    </w:p>
    <w:p w14:paraId="454BBDC4" w14:textId="77777777" w:rsidR="00206A71" w:rsidRPr="0060532B" w:rsidRDefault="00206A71" w:rsidP="00206A71">
      <w:pPr>
        <w:rPr>
          <w:b/>
          <w:bCs/>
          <w:sz w:val="20"/>
          <w:szCs w:val="18"/>
        </w:rPr>
      </w:pPr>
      <w:r w:rsidRPr="0060532B">
        <w:rPr>
          <w:b/>
          <w:bCs/>
          <w:sz w:val="20"/>
          <w:szCs w:val="18"/>
        </w:rPr>
        <w:t>Valori standard de rezistențe</w:t>
      </w:r>
    </w:p>
    <w:p w14:paraId="05BBD7A2" w14:textId="77777777" w:rsidR="00206A71" w:rsidRDefault="00206A71" w:rsidP="00206A71">
      <w:pPr>
        <w:rPr>
          <w:sz w:val="20"/>
          <w:szCs w:val="18"/>
        </w:rPr>
      </w:pPr>
    </w:p>
    <w:p w14:paraId="124C03A6" w14:textId="77777777" w:rsidR="00206A71" w:rsidRPr="00E326CB" w:rsidRDefault="00206A71" w:rsidP="00206A71">
      <w:pPr>
        <w:rPr>
          <w:b/>
          <w:bCs/>
          <w:sz w:val="20"/>
          <w:szCs w:val="18"/>
          <w:lang w:val="ro-RO"/>
        </w:rPr>
      </w:pPr>
      <w:r w:rsidRPr="00E326CB">
        <w:rPr>
          <w:b/>
          <w:bCs/>
          <w:sz w:val="20"/>
          <w:szCs w:val="18"/>
          <w:lang w:val="ro-RO"/>
        </w:rPr>
        <w:t>Seria E24 (±5%)</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hemeFill="accent1" w:themeFillTint="33"/>
        <w:tblCellMar>
          <w:left w:w="0" w:type="dxa"/>
          <w:right w:w="0" w:type="dxa"/>
        </w:tblCellMar>
        <w:tblLook w:val="01E0" w:firstRow="1" w:lastRow="1" w:firstColumn="1" w:lastColumn="1" w:noHBand="0" w:noVBand="0"/>
      </w:tblPr>
      <w:tblGrid>
        <w:gridCol w:w="804"/>
        <w:gridCol w:w="804"/>
        <w:gridCol w:w="804"/>
        <w:gridCol w:w="804"/>
        <w:gridCol w:w="803"/>
        <w:gridCol w:w="803"/>
        <w:gridCol w:w="803"/>
        <w:gridCol w:w="803"/>
        <w:gridCol w:w="803"/>
        <w:gridCol w:w="803"/>
        <w:gridCol w:w="803"/>
        <w:gridCol w:w="792"/>
      </w:tblGrid>
      <w:tr w:rsidR="00206A71" w:rsidRPr="00E326CB" w14:paraId="2E632A87" w14:textId="77777777" w:rsidTr="00A9661E">
        <w:trPr>
          <w:jc w:val="center"/>
        </w:trPr>
        <w:tc>
          <w:tcPr>
            <w:tcW w:w="417" w:type="pct"/>
            <w:shd w:val="clear" w:color="auto" w:fill="D9E2F3" w:themeFill="accent1" w:themeFillTint="33"/>
            <w:tcMar>
              <w:top w:w="15" w:type="dxa"/>
              <w:left w:w="108" w:type="dxa"/>
              <w:bottom w:w="0" w:type="dxa"/>
              <w:right w:w="108" w:type="dxa"/>
            </w:tcMar>
            <w:vAlign w:val="center"/>
            <w:hideMark/>
          </w:tcPr>
          <w:p w14:paraId="0934A7B6" w14:textId="77777777" w:rsidR="00206A71" w:rsidRPr="00E326CB" w:rsidRDefault="00206A71" w:rsidP="00A9661E">
            <w:pPr>
              <w:jc w:val="center"/>
              <w:rPr>
                <w:sz w:val="20"/>
                <w:szCs w:val="18"/>
                <w:lang w:val="ro-RO"/>
              </w:rPr>
            </w:pPr>
            <w:r w:rsidRPr="00E326CB">
              <w:rPr>
                <w:sz w:val="20"/>
                <w:szCs w:val="18"/>
              </w:rPr>
              <w:t>1.0</w:t>
            </w:r>
          </w:p>
        </w:tc>
        <w:tc>
          <w:tcPr>
            <w:tcW w:w="417" w:type="pct"/>
            <w:shd w:val="clear" w:color="auto" w:fill="D9E2F3" w:themeFill="accent1" w:themeFillTint="33"/>
            <w:tcMar>
              <w:top w:w="15" w:type="dxa"/>
              <w:left w:w="108" w:type="dxa"/>
              <w:bottom w:w="0" w:type="dxa"/>
              <w:right w:w="108" w:type="dxa"/>
            </w:tcMar>
            <w:vAlign w:val="center"/>
            <w:hideMark/>
          </w:tcPr>
          <w:p w14:paraId="4412B1A1" w14:textId="77777777" w:rsidR="00206A71" w:rsidRPr="00E326CB" w:rsidRDefault="00206A71" w:rsidP="00A9661E">
            <w:pPr>
              <w:jc w:val="center"/>
              <w:rPr>
                <w:sz w:val="20"/>
                <w:szCs w:val="18"/>
                <w:lang w:val="ro-RO"/>
              </w:rPr>
            </w:pPr>
            <w:r w:rsidRPr="00E326CB">
              <w:rPr>
                <w:sz w:val="20"/>
                <w:szCs w:val="18"/>
              </w:rPr>
              <w:t>1.1</w:t>
            </w:r>
          </w:p>
        </w:tc>
        <w:tc>
          <w:tcPr>
            <w:tcW w:w="417" w:type="pct"/>
            <w:shd w:val="clear" w:color="auto" w:fill="D9E2F3" w:themeFill="accent1" w:themeFillTint="33"/>
            <w:tcMar>
              <w:top w:w="15" w:type="dxa"/>
              <w:left w:w="108" w:type="dxa"/>
              <w:bottom w:w="0" w:type="dxa"/>
              <w:right w:w="108" w:type="dxa"/>
            </w:tcMar>
            <w:vAlign w:val="center"/>
            <w:hideMark/>
          </w:tcPr>
          <w:p w14:paraId="1C355664" w14:textId="77777777" w:rsidR="00206A71" w:rsidRPr="00E326CB" w:rsidRDefault="00206A71" w:rsidP="00A9661E">
            <w:pPr>
              <w:jc w:val="center"/>
              <w:rPr>
                <w:sz w:val="20"/>
                <w:szCs w:val="18"/>
                <w:lang w:val="ro-RO"/>
              </w:rPr>
            </w:pPr>
            <w:r w:rsidRPr="00E326CB">
              <w:rPr>
                <w:sz w:val="20"/>
                <w:szCs w:val="18"/>
              </w:rPr>
              <w:t>1.2</w:t>
            </w:r>
          </w:p>
        </w:tc>
        <w:tc>
          <w:tcPr>
            <w:tcW w:w="417" w:type="pct"/>
            <w:shd w:val="clear" w:color="auto" w:fill="D9E2F3" w:themeFill="accent1" w:themeFillTint="33"/>
            <w:tcMar>
              <w:top w:w="15" w:type="dxa"/>
              <w:left w:w="108" w:type="dxa"/>
              <w:bottom w:w="0" w:type="dxa"/>
              <w:right w:w="108" w:type="dxa"/>
            </w:tcMar>
            <w:vAlign w:val="center"/>
            <w:hideMark/>
          </w:tcPr>
          <w:p w14:paraId="453FF931" w14:textId="77777777" w:rsidR="00206A71" w:rsidRPr="00E326CB" w:rsidRDefault="00206A71" w:rsidP="00A9661E">
            <w:pPr>
              <w:jc w:val="center"/>
              <w:rPr>
                <w:sz w:val="20"/>
                <w:szCs w:val="18"/>
                <w:lang w:val="ro-RO"/>
              </w:rPr>
            </w:pPr>
            <w:r w:rsidRPr="00E326CB">
              <w:rPr>
                <w:sz w:val="20"/>
                <w:szCs w:val="18"/>
              </w:rPr>
              <w:t>1.3</w:t>
            </w:r>
          </w:p>
        </w:tc>
        <w:tc>
          <w:tcPr>
            <w:tcW w:w="417" w:type="pct"/>
            <w:shd w:val="clear" w:color="auto" w:fill="D9E2F3" w:themeFill="accent1" w:themeFillTint="33"/>
            <w:tcMar>
              <w:top w:w="15" w:type="dxa"/>
              <w:left w:w="108" w:type="dxa"/>
              <w:bottom w:w="0" w:type="dxa"/>
              <w:right w:w="108" w:type="dxa"/>
            </w:tcMar>
            <w:vAlign w:val="center"/>
            <w:hideMark/>
          </w:tcPr>
          <w:p w14:paraId="4247B5DA" w14:textId="77777777" w:rsidR="00206A71" w:rsidRPr="00E326CB" w:rsidRDefault="00206A71" w:rsidP="00A9661E">
            <w:pPr>
              <w:jc w:val="center"/>
              <w:rPr>
                <w:sz w:val="20"/>
                <w:szCs w:val="18"/>
                <w:lang w:val="ro-RO"/>
              </w:rPr>
            </w:pPr>
            <w:r w:rsidRPr="00E326CB">
              <w:rPr>
                <w:sz w:val="20"/>
                <w:szCs w:val="18"/>
              </w:rPr>
              <w:t>1.5</w:t>
            </w:r>
          </w:p>
        </w:tc>
        <w:tc>
          <w:tcPr>
            <w:tcW w:w="417" w:type="pct"/>
            <w:shd w:val="clear" w:color="auto" w:fill="D9E2F3" w:themeFill="accent1" w:themeFillTint="33"/>
            <w:tcMar>
              <w:top w:w="15" w:type="dxa"/>
              <w:left w:w="108" w:type="dxa"/>
              <w:bottom w:w="0" w:type="dxa"/>
              <w:right w:w="108" w:type="dxa"/>
            </w:tcMar>
            <w:vAlign w:val="center"/>
            <w:hideMark/>
          </w:tcPr>
          <w:p w14:paraId="541838FF" w14:textId="77777777" w:rsidR="00206A71" w:rsidRPr="00E326CB" w:rsidRDefault="00206A71" w:rsidP="00A9661E">
            <w:pPr>
              <w:jc w:val="center"/>
              <w:rPr>
                <w:sz w:val="20"/>
                <w:szCs w:val="18"/>
                <w:lang w:val="ro-RO"/>
              </w:rPr>
            </w:pPr>
            <w:r w:rsidRPr="00E326CB">
              <w:rPr>
                <w:sz w:val="20"/>
                <w:szCs w:val="18"/>
              </w:rPr>
              <w:t>1.6</w:t>
            </w:r>
          </w:p>
        </w:tc>
        <w:tc>
          <w:tcPr>
            <w:tcW w:w="417" w:type="pct"/>
            <w:shd w:val="clear" w:color="auto" w:fill="D9E2F3" w:themeFill="accent1" w:themeFillTint="33"/>
            <w:tcMar>
              <w:top w:w="15" w:type="dxa"/>
              <w:left w:w="108" w:type="dxa"/>
              <w:bottom w:w="0" w:type="dxa"/>
              <w:right w:w="108" w:type="dxa"/>
            </w:tcMar>
            <w:vAlign w:val="center"/>
            <w:hideMark/>
          </w:tcPr>
          <w:p w14:paraId="404F6F72" w14:textId="77777777" w:rsidR="00206A71" w:rsidRPr="00E326CB" w:rsidRDefault="00206A71" w:rsidP="00A9661E">
            <w:pPr>
              <w:jc w:val="center"/>
              <w:rPr>
                <w:sz w:val="20"/>
                <w:szCs w:val="18"/>
                <w:lang w:val="ro-RO"/>
              </w:rPr>
            </w:pPr>
            <w:r w:rsidRPr="00E326CB">
              <w:rPr>
                <w:sz w:val="20"/>
                <w:szCs w:val="18"/>
              </w:rPr>
              <w:t>1.8</w:t>
            </w:r>
          </w:p>
        </w:tc>
        <w:tc>
          <w:tcPr>
            <w:tcW w:w="417" w:type="pct"/>
            <w:shd w:val="clear" w:color="auto" w:fill="D9E2F3" w:themeFill="accent1" w:themeFillTint="33"/>
            <w:tcMar>
              <w:top w:w="15" w:type="dxa"/>
              <w:left w:w="108" w:type="dxa"/>
              <w:bottom w:w="0" w:type="dxa"/>
              <w:right w:w="108" w:type="dxa"/>
            </w:tcMar>
            <w:vAlign w:val="center"/>
            <w:hideMark/>
          </w:tcPr>
          <w:p w14:paraId="427335F7" w14:textId="77777777" w:rsidR="00206A71" w:rsidRPr="00E326CB" w:rsidRDefault="00206A71" w:rsidP="00A9661E">
            <w:pPr>
              <w:jc w:val="center"/>
              <w:rPr>
                <w:sz w:val="20"/>
                <w:szCs w:val="18"/>
                <w:lang w:val="ro-RO"/>
              </w:rPr>
            </w:pPr>
            <w:r w:rsidRPr="00E326CB">
              <w:rPr>
                <w:sz w:val="20"/>
                <w:szCs w:val="18"/>
              </w:rPr>
              <w:t>2.0</w:t>
            </w:r>
          </w:p>
        </w:tc>
        <w:tc>
          <w:tcPr>
            <w:tcW w:w="417" w:type="pct"/>
            <w:shd w:val="clear" w:color="auto" w:fill="D9E2F3" w:themeFill="accent1" w:themeFillTint="33"/>
            <w:tcMar>
              <w:top w:w="15" w:type="dxa"/>
              <w:left w:w="108" w:type="dxa"/>
              <w:bottom w:w="0" w:type="dxa"/>
              <w:right w:w="108" w:type="dxa"/>
            </w:tcMar>
            <w:vAlign w:val="center"/>
            <w:hideMark/>
          </w:tcPr>
          <w:p w14:paraId="58EA1E7E" w14:textId="77777777" w:rsidR="00206A71" w:rsidRPr="00E326CB" w:rsidRDefault="00206A71" w:rsidP="00A9661E">
            <w:pPr>
              <w:jc w:val="center"/>
              <w:rPr>
                <w:sz w:val="20"/>
                <w:szCs w:val="18"/>
                <w:lang w:val="ro-RO"/>
              </w:rPr>
            </w:pPr>
            <w:r w:rsidRPr="00E326CB">
              <w:rPr>
                <w:sz w:val="20"/>
                <w:szCs w:val="18"/>
              </w:rPr>
              <w:t>2.2</w:t>
            </w:r>
          </w:p>
        </w:tc>
        <w:tc>
          <w:tcPr>
            <w:tcW w:w="417" w:type="pct"/>
            <w:shd w:val="clear" w:color="auto" w:fill="D9E2F3" w:themeFill="accent1" w:themeFillTint="33"/>
            <w:tcMar>
              <w:top w:w="15" w:type="dxa"/>
              <w:left w:w="108" w:type="dxa"/>
              <w:bottom w:w="0" w:type="dxa"/>
              <w:right w:w="108" w:type="dxa"/>
            </w:tcMar>
            <w:vAlign w:val="center"/>
            <w:hideMark/>
          </w:tcPr>
          <w:p w14:paraId="28A0B8D8" w14:textId="77777777" w:rsidR="00206A71" w:rsidRPr="00E326CB" w:rsidRDefault="00206A71" w:rsidP="00A9661E">
            <w:pPr>
              <w:jc w:val="center"/>
              <w:rPr>
                <w:sz w:val="20"/>
                <w:szCs w:val="18"/>
                <w:lang w:val="ro-RO"/>
              </w:rPr>
            </w:pPr>
            <w:r w:rsidRPr="00E326CB">
              <w:rPr>
                <w:sz w:val="20"/>
                <w:szCs w:val="18"/>
              </w:rPr>
              <w:t>2.4</w:t>
            </w:r>
          </w:p>
        </w:tc>
        <w:tc>
          <w:tcPr>
            <w:tcW w:w="417" w:type="pct"/>
            <w:shd w:val="clear" w:color="auto" w:fill="D9E2F3" w:themeFill="accent1" w:themeFillTint="33"/>
            <w:tcMar>
              <w:top w:w="15" w:type="dxa"/>
              <w:left w:w="108" w:type="dxa"/>
              <w:bottom w:w="0" w:type="dxa"/>
              <w:right w:w="108" w:type="dxa"/>
            </w:tcMar>
            <w:vAlign w:val="center"/>
            <w:hideMark/>
          </w:tcPr>
          <w:p w14:paraId="38DFED9E" w14:textId="77777777" w:rsidR="00206A71" w:rsidRPr="00E326CB" w:rsidRDefault="00206A71" w:rsidP="00A9661E">
            <w:pPr>
              <w:jc w:val="center"/>
              <w:rPr>
                <w:sz w:val="20"/>
                <w:szCs w:val="18"/>
                <w:lang w:val="ro-RO"/>
              </w:rPr>
            </w:pPr>
            <w:r w:rsidRPr="00E326CB">
              <w:rPr>
                <w:sz w:val="20"/>
                <w:szCs w:val="18"/>
              </w:rPr>
              <w:t>2.7</w:t>
            </w:r>
          </w:p>
        </w:tc>
        <w:tc>
          <w:tcPr>
            <w:tcW w:w="411" w:type="pct"/>
            <w:shd w:val="clear" w:color="auto" w:fill="D9E2F3" w:themeFill="accent1" w:themeFillTint="33"/>
            <w:tcMar>
              <w:top w:w="15" w:type="dxa"/>
              <w:left w:w="108" w:type="dxa"/>
              <w:bottom w:w="0" w:type="dxa"/>
              <w:right w:w="108" w:type="dxa"/>
            </w:tcMar>
            <w:vAlign w:val="center"/>
            <w:hideMark/>
          </w:tcPr>
          <w:p w14:paraId="01AB9441" w14:textId="77777777" w:rsidR="00206A71" w:rsidRPr="00E326CB" w:rsidRDefault="00206A71" w:rsidP="00A9661E">
            <w:pPr>
              <w:jc w:val="center"/>
              <w:rPr>
                <w:sz w:val="20"/>
                <w:szCs w:val="18"/>
                <w:lang w:val="ro-RO"/>
              </w:rPr>
            </w:pPr>
            <w:r w:rsidRPr="00E326CB">
              <w:rPr>
                <w:sz w:val="20"/>
                <w:szCs w:val="18"/>
              </w:rPr>
              <w:t>3.0</w:t>
            </w:r>
          </w:p>
        </w:tc>
      </w:tr>
      <w:tr w:rsidR="00206A71" w:rsidRPr="00E326CB" w14:paraId="3619E5A9" w14:textId="77777777" w:rsidTr="00A9661E">
        <w:trPr>
          <w:jc w:val="center"/>
        </w:trPr>
        <w:tc>
          <w:tcPr>
            <w:tcW w:w="417" w:type="pct"/>
            <w:shd w:val="clear" w:color="auto" w:fill="D9E2F3" w:themeFill="accent1" w:themeFillTint="33"/>
            <w:tcMar>
              <w:top w:w="15" w:type="dxa"/>
              <w:left w:w="108" w:type="dxa"/>
              <w:bottom w:w="0" w:type="dxa"/>
              <w:right w:w="108" w:type="dxa"/>
            </w:tcMar>
            <w:vAlign w:val="center"/>
            <w:hideMark/>
          </w:tcPr>
          <w:p w14:paraId="2D633744" w14:textId="77777777" w:rsidR="00206A71" w:rsidRPr="00E326CB" w:rsidRDefault="00206A71" w:rsidP="00A9661E">
            <w:pPr>
              <w:jc w:val="center"/>
              <w:rPr>
                <w:sz w:val="20"/>
                <w:szCs w:val="18"/>
                <w:lang w:val="ro-RO"/>
              </w:rPr>
            </w:pPr>
            <w:r w:rsidRPr="00E326CB">
              <w:rPr>
                <w:sz w:val="20"/>
                <w:szCs w:val="18"/>
              </w:rPr>
              <w:t>3.3</w:t>
            </w:r>
          </w:p>
        </w:tc>
        <w:tc>
          <w:tcPr>
            <w:tcW w:w="417" w:type="pct"/>
            <w:shd w:val="clear" w:color="auto" w:fill="D9E2F3" w:themeFill="accent1" w:themeFillTint="33"/>
            <w:tcMar>
              <w:top w:w="15" w:type="dxa"/>
              <w:left w:w="108" w:type="dxa"/>
              <w:bottom w:w="0" w:type="dxa"/>
              <w:right w:w="108" w:type="dxa"/>
            </w:tcMar>
            <w:vAlign w:val="center"/>
            <w:hideMark/>
          </w:tcPr>
          <w:p w14:paraId="524BFB5A" w14:textId="77777777" w:rsidR="00206A71" w:rsidRPr="00E326CB" w:rsidRDefault="00206A71" w:rsidP="00A9661E">
            <w:pPr>
              <w:jc w:val="center"/>
              <w:rPr>
                <w:sz w:val="20"/>
                <w:szCs w:val="18"/>
                <w:lang w:val="ro-RO"/>
              </w:rPr>
            </w:pPr>
            <w:r w:rsidRPr="00E326CB">
              <w:rPr>
                <w:sz w:val="20"/>
                <w:szCs w:val="18"/>
              </w:rPr>
              <w:t>3.6</w:t>
            </w:r>
          </w:p>
        </w:tc>
        <w:tc>
          <w:tcPr>
            <w:tcW w:w="417" w:type="pct"/>
            <w:shd w:val="clear" w:color="auto" w:fill="D9E2F3" w:themeFill="accent1" w:themeFillTint="33"/>
            <w:tcMar>
              <w:top w:w="15" w:type="dxa"/>
              <w:left w:w="108" w:type="dxa"/>
              <w:bottom w:w="0" w:type="dxa"/>
              <w:right w:w="108" w:type="dxa"/>
            </w:tcMar>
            <w:vAlign w:val="center"/>
            <w:hideMark/>
          </w:tcPr>
          <w:p w14:paraId="47F688C2" w14:textId="77777777" w:rsidR="00206A71" w:rsidRPr="00E326CB" w:rsidRDefault="00206A71" w:rsidP="00A9661E">
            <w:pPr>
              <w:jc w:val="center"/>
              <w:rPr>
                <w:sz w:val="20"/>
                <w:szCs w:val="18"/>
                <w:lang w:val="ro-RO"/>
              </w:rPr>
            </w:pPr>
            <w:r w:rsidRPr="00E326CB">
              <w:rPr>
                <w:sz w:val="20"/>
                <w:szCs w:val="18"/>
              </w:rPr>
              <w:t>3.9</w:t>
            </w:r>
          </w:p>
        </w:tc>
        <w:tc>
          <w:tcPr>
            <w:tcW w:w="417" w:type="pct"/>
            <w:shd w:val="clear" w:color="auto" w:fill="D9E2F3" w:themeFill="accent1" w:themeFillTint="33"/>
            <w:tcMar>
              <w:top w:w="15" w:type="dxa"/>
              <w:left w:w="108" w:type="dxa"/>
              <w:bottom w:w="0" w:type="dxa"/>
              <w:right w:w="108" w:type="dxa"/>
            </w:tcMar>
            <w:vAlign w:val="center"/>
            <w:hideMark/>
          </w:tcPr>
          <w:p w14:paraId="57E944E1" w14:textId="77777777" w:rsidR="00206A71" w:rsidRPr="00E326CB" w:rsidRDefault="00206A71" w:rsidP="00A9661E">
            <w:pPr>
              <w:jc w:val="center"/>
              <w:rPr>
                <w:sz w:val="20"/>
                <w:szCs w:val="18"/>
                <w:lang w:val="ro-RO"/>
              </w:rPr>
            </w:pPr>
            <w:r w:rsidRPr="00E326CB">
              <w:rPr>
                <w:sz w:val="20"/>
                <w:szCs w:val="18"/>
              </w:rPr>
              <w:t>4.3</w:t>
            </w:r>
          </w:p>
        </w:tc>
        <w:tc>
          <w:tcPr>
            <w:tcW w:w="417" w:type="pct"/>
            <w:shd w:val="clear" w:color="auto" w:fill="D9E2F3" w:themeFill="accent1" w:themeFillTint="33"/>
            <w:tcMar>
              <w:top w:w="15" w:type="dxa"/>
              <w:left w:w="108" w:type="dxa"/>
              <w:bottom w:w="0" w:type="dxa"/>
              <w:right w:w="108" w:type="dxa"/>
            </w:tcMar>
            <w:vAlign w:val="center"/>
            <w:hideMark/>
          </w:tcPr>
          <w:p w14:paraId="2B0453BE" w14:textId="77777777" w:rsidR="00206A71" w:rsidRPr="00E326CB" w:rsidRDefault="00206A71" w:rsidP="00A9661E">
            <w:pPr>
              <w:jc w:val="center"/>
              <w:rPr>
                <w:sz w:val="20"/>
                <w:szCs w:val="18"/>
                <w:lang w:val="ro-RO"/>
              </w:rPr>
            </w:pPr>
            <w:r w:rsidRPr="00E326CB">
              <w:rPr>
                <w:sz w:val="20"/>
                <w:szCs w:val="18"/>
              </w:rPr>
              <w:t>4.7</w:t>
            </w:r>
          </w:p>
        </w:tc>
        <w:tc>
          <w:tcPr>
            <w:tcW w:w="417" w:type="pct"/>
            <w:shd w:val="clear" w:color="auto" w:fill="D9E2F3" w:themeFill="accent1" w:themeFillTint="33"/>
            <w:tcMar>
              <w:top w:w="15" w:type="dxa"/>
              <w:left w:w="108" w:type="dxa"/>
              <w:bottom w:w="0" w:type="dxa"/>
              <w:right w:w="108" w:type="dxa"/>
            </w:tcMar>
            <w:vAlign w:val="center"/>
            <w:hideMark/>
          </w:tcPr>
          <w:p w14:paraId="600D57FE" w14:textId="77777777" w:rsidR="00206A71" w:rsidRPr="00E326CB" w:rsidRDefault="00206A71" w:rsidP="00A9661E">
            <w:pPr>
              <w:jc w:val="center"/>
              <w:rPr>
                <w:sz w:val="20"/>
                <w:szCs w:val="18"/>
                <w:lang w:val="ro-RO"/>
              </w:rPr>
            </w:pPr>
            <w:r w:rsidRPr="00E326CB">
              <w:rPr>
                <w:sz w:val="20"/>
                <w:szCs w:val="18"/>
              </w:rPr>
              <w:t>5.1</w:t>
            </w:r>
          </w:p>
        </w:tc>
        <w:tc>
          <w:tcPr>
            <w:tcW w:w="417" w:type="pct"/>
            <w:shd w:val="clear" w:color="auto" w:fill="D9E2F3" w:themeFill="accent1" w:themeFillTint="33"/>
            <w:tcMar>
              <w:top w:w="15" w:type="dxa"/>
              <w:left w:w="108" w:type="dxa"/>
              <w:bottom w:w="0" w:type="dxa"/>
              <w:right w:w="108" w:type="dxa"/>
            </w:tcMar>
            <w:vAlign w:val="center"/>
            <w:hideMark/>
          </w:tcPr>
          <w:p w14:paraId="7AF59F69" w14:textId="77777777" w:rsidR="00206A71" w:rsidRPr="00E326CB" w:rsidRDefault="00206A71" w:rsidP="00A9661E">
            <w:pPr>
              <w:jc w:val="center"/>
              <w:rPr>
                <w:sz w:val="20"/>
                <w:szCs w:val="18"/>
                <w:lang w:val="ro-RO"/>
              </w:rPr>
            </w:pPr>
            <w:r w:rsidRPr="00E326CB">
              <w:rPr>
                <w:sz w:val="20"/>
                <w:szCs w:val="18"/>
              </w:rPr>
              <w:t>5.6</w:t>
            </w:r>
          </w:p>
        </w:tc>
        <w:tc>
          <w:tcPr>
            <w:tcW w:w="417" w:type="pct"/>
            <w:shd w:val="clear" w:color="auto" w:fill="D9E2F3" w:themeFill="accent1" w:themeFillTint="33"/>
            <w:tcMar>
              <w:top w:w="15" w:type="dxa"/>
              <w:left w:w="108" w:type="dxa"/>
              <w:bottom w:w="0" w:type="dxa"/>
              <w:right w:w="108" w:type="dxa"/>
            </w:tcMar>
            <w:vAlign w:val="center"/>
            <w:hideMark/>
          </w:tcPr>
          <w:p w14:paraId="3BF16DD0" w14:textId="77777777" w:rsidR="00206A71" w:rsidRPr="00E326CB" w:rsidRDefault="00206A71" w:rsidP="00A9661E">
            <w:pPr>
              <w:jc w:val="center"/>
              <w:rPr>
                <w:sz w:val="20"/>
                <w:szCs w:val="18"/>
                <w:lang w:val="ro-RO"/>
              </w:rPr>
            </w:pPr>
            <w:r w:rsidRPr="00E326CB">
              <w:rPr>
                <w:sz w:val="20"/>
                <w:szCs w:val="18"/>
              </w:rPr>
              <w:t>6.2</w:t>
            </w:r>
          </w:p>
        </w:tc>
        <w:tc>
          <w:tcPr>
            <w:tcW w:w="417" w:type="pct"/>
            <w:shd w:val="clear" w:color="auto" w:fill="D9E2F3" w:themeFill="accent1" w:themeFillTint="33"/>
            <w:tcMar>
              <w:top w:w="15" w:type="dxa"/>
              <w:left w:w="108" w:type="dxa"/>
              <w:bottom w:w="0" w:type="dxa"/>
              <w:right w:w="108" w:type="dxa"/>
            </w:tcMar>
            <w:vAlign w:val="center"/>
            <w:hideMark/>
          </w:tcPr>
          <w:p w14:paraId="380EA958" w14:textId="77777777" w:rsidR="00206A71" w:rsidRPr="00E326CB" w:rsidRDefault="00206A71" w:rsidP="00A9661E">
            <w:pPr>
              <w:jc w:val="center"/>
              <w:rPr>
                <w:sz w:val="20"/>
                <w:szCs w:val="18"/>
                <w:lang w:val="ro-RO"/>
              </w:rPr>
            </w:pPr>
            <w:r w:rsidRPr="00E326CB">
              <w:rPr>
                <w:sz w:val="20"/>
                <w:szCs w:val="18"/>
              </w:rPr>
              <w:t>6.8</w:t>
            </w:r>
          </w:p>
        </w:tc>
        <w:tc>
          <w:tcPr>
            <w:tcW w:w="417" w:type="pct"/>
            <w:shd w:val="clear" w:color="auto" w:fill="D9E2F3" w:themeFill="accent1" w:themeFillTint="33"/>
            <w:tcMar>
              <w:top w:w="15" w:type="dxa"/>
              <w:left w:w="108" w:type="dxa"/>
              <w:bottom w:w="0" w:type="dxa"/>
              <w:right w:w="108" w:type="dxa"/>
            </w:tcMar>
            <w:vAlign w:val="center"/>
            <w:hideMark/>
          </w:tcPr>
          <w:p w14:paraId="25835436" w14:textId="77777777" w:rsidR="00206A71" w:rsidRPr="00E326CB" w:rsidRDefault="00206A71" w:rsidP="00A9661E">
            <w:pPr>
              <w:jc w:val="center"/>
              <w:rPr>
                <w:sz w:val="20"/>
                <w:szCs w:val="18"/>
                <w:lang w:val="ro-RO"/>
              </w:rPr>
            </w:pPr>
            <w:r w:rsidRPr="00E326CB">
              <w:rPr>
                <w:sz w:val="20"/>
                <w:szCs w:val="18"/>
              </w:rPr>
              <w:t>7.5</w:t>
            </w:r>
          </w:p>
        </w:tc>
        <w:tc>
          <w:tcPr>
            <w:tcW w:w="417" w:type="pct"/>
            <w:shd w:val="clear" w:color="auto" w:fill="D9E2F3" w:themeFill="accent1" w:themeFillTint="33"/>
            <w:tcMar>
              <w:top w:w="15" w:type="dxa"/>
              <w:left w:w="108" w:type="dxa"/>
              <w:bottom w:w="0" w:type="dxa"/>
              <w:right w:w="108" w:type="dxa"/>
            </w:tcMar>
            <w:vAlign w:val="center"/>
            <w:hideMark/>
          </w:tcPr>
          <w:p w14:paraId="3A425AC8" w14:textId="77777777" w:rsidR="00206A71" w:rsidRPr="00E326CB" w:rsidRDefault="00206A71" w:rsidP="00A9661E">
            <w:pPr>
              <w:jc w:val="center"/>
              <w:rPr>
                <w:sz w:val="20"/>
                <w:szCs w:val="18"/>
                <w:lang w:val="ro-RO"/>
              </w:rPr>
            </w:pPr>
            <w:r w:rsidRPr="00E326CB">
              <w:rPr>
                <w:sz w:val="20"/>
                <w:szCs w:val="18"/>
              </w:rPr>
              <w:t>8.2</w:t>
            </w:r>
          </w:p>
        </w:tc>
        <w:tc>
          <w:tcPr>
            <w:tcW w:w="411" w:type="pct"/>
            <w:shd w:val="clear" w:color="auto" w:fill="D9E2F3" w:themeFill="accent1" w:themeFillTint="33"/>
            <w:tcMar>
              <w:top w:w="15" w:type="dxa"/>
              <w:left w:w="108" w:type="dxa"/>
              <w:bottom w:w="0" w:type="dxa"/>
              <w:right w:w="108" w:type="dxa"/>
            </w:tcMar>
            <w:vAlign w:val="center"/>
            <w:hideMark/>
          </w:tcPr>
          <w:p w14:paraId="1EA18938" w14:textId="77777777" w:rsidR="00206A71" w:rsidRPr="00E326CB" w:rsidRDefault="00206A71" w:rsidP="00A9661E">
            <w:pPr>
              <w:jc w:val="center"/>
              <w:rPr>
                <w:sz w:val="20"/>
                <w:szCs w:val="18"/>
                <w:lang w:val="ro-RO"/>
              </w:rPr>
            </w:pPr>
            <w:r w:rsidRPr="00E326CB">
              <w:rPr>
                <w:sz w:val="20"/>
                <w:szCs w:val="18"/>
              </w:rPr>
              <w:t>9.1</w:t>
            </w:r>
          </w:p>
        </w:tc>
      </w:tr>
    </w:tbl>
    <w:p w14:paraId="1A8C66B4" w14:textId="77777777" w:rsidR="00206A71" w:rsidRDefault="00206A71" w:rsidP="00206A71">
      <w:pPr>
        <w:rPr>
          <w:sz w:val="20"/>
          <w:szCs w:val="18"/>
        </w:rPr>
      </w:pPr>
    </w:p>
    <w:p w14:paraId="174CC6DC" w14:textId="77777777" w:rsidR="00206A71" w:rsidRPr="0060532B" w:rsidRDefault="00206A71" w:rsidP="00206A71">
      <w:pPr>
        <w:rPr>
          <w:b/>
          <w:bCs/>
          <w:sz w:val="20"/>
          <w:szCs w:val="18"/>
        </w:rPr>
      </w:pPr>
      <w:r w:rsidRPr="0060532B">
        <w:rPr>
          <w:b/>
          <w:bCs/>
          <w:sz w:val="20"/>
          <w:szCs w:val="18"/>
        </w:rPr>
        <w:t>Seria E96 (±1%)</w:t>
      </w:r>
    </w:p>
    <w:tbl>
      <w:tblPr>
        <w:tblW w:w="5000" w:type="pct"/>
        <w:tblCellMar>
          <w:left w:w="0" w:type="dxa"/>
          <w:right w:w="0" w:type="dxa"/>
        </w:tblCellMar>
        <w:tblLook w:val="04A0" w:firstRow="1" w:lastRow="0" w:firstColumn="1" w:lastColumn="0" w:noHBand="0" w:noVBand="1"/>
      </w:tblPr>
      <w:tblGrid>
        <w:gridCol w:w="803"/>
        <w:gridCol w:w="803"/>
        <w:gridCol w:w="802"/>
        <w:gridCol w:w="802"/>
        <w:gridCol w:w="802"/>
        <w:gridCol w:w="802"/>
        <w:gridCol w:w="802"/>
        <w:gridCol w:w="802"/>
        <w:gridCol w:w="802"/>
        <w:gridCol w:w="802"/>
        <w:gridCol w:w="802"/>
        <w:gridCol w:w="795"/>
      </w:tblGrid>
      <w:tr w:rsidR="00206A71" w:rsidRPr="0060532B" w14:paraId="53DD1F9C" w14:textId="77777777" w:rsidTr="00A9661E">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77593A0" w14:textId="77777777" w:rsidR="00206A71" w:rsidRPr="0060532B" w:rsidRDefault="00206A71" w:rsidP="00A9661E">
            <w:pPr>
              <w:jc w:val="center"/>
              <w:rPr>
                <w:sz w:val="20"/>
                <w:szCs w:val="18"/>
                <w:lang w:val="ro-RO"/>
              </w:rPr>
            </w:pPr>
            <w:r w:rsidRPr="0060532B">
              <w:rPr>
                <w:sz w:val="20"/>
                <w:szCs w:val="18"/>
              </w:rPr>
              <w:t>100</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4AD59AF" w14:textId="77777777" w:rsidR="00206A71" w:rsidRPr="0060532B" w:rsidRDefault="00206A71" w:rsidP="00A9661E">
            <w:pPr>
              <w:jc w:val="center"/>
              <w:rPr>
                <w:sz w:val="20"/>
                <w:szCs w:val="18"/>
                <w:lang w:val="ro-RO"/>
              </w:rPr>
            </w:pPr>
            <w:r w:rsidRPr="0060532B">
              <w:rPr>
                <w:sz w:val="20"/>
                <w:szCs w:val="18"/>
              </w:rPr>
              <w:t>102</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9567274" w14:textId="77777777" w:rsidR="00206A71" w:rsidRPr="0060532B" w:rsidRDefault="00206A71" w:rsidP="00A9661E">
            <w:pPr>
              <w:jc w:val="center"/>
              <w:rPr>
                <w:sz w:val="20"/>
                <w:szCs w:val="18"/>
                <w:lang w:val="ro-RO"/>
              </w:rPr>
            </w:pPr>
            <w:r w:rsidRPr="0060532B">
              <w:rPr>
                <w:sz w:val="20"/>
                <w:szCs w:val="18"/>
              </w:rPr>
              <w:t>105</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471AAED" w14:textId="77777777" w:rsidR="00206A71" w:rsidRPr="0060532B" w:rsidRDefault="00206A71" w:rsidP="00A9661E">
            <w:pPr>
              <w:jc w:val="center"/>
              <w:rPr>
                <w:sz w:val="20"/>
                <w:szCs w:val="18"/>
                <w:lang w:val="ro-RO"/>
              </w:rPr>
            </w:pPr>
            <w:r w:rsidRPr="0060532B">
              <w:rPr>
                <w:sz w:val="20"/>
                <w:szCs w:val="18"/>
              </w:rPr>
              <w:t>107</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7B71752" w14:textId="77777777" w:rsidR="00206A71" w:rsidRPr="0060532B" w:rsidRDefault="00206A71" w:rsidP="00A9661E">
            <w:pPr>
              <w:jc w:val="center"/>
              <w:rPr>
                <w:sz w:val="20"/>
                <w:szCs w:val="18"/>
                <w:lang w:val="ro-RO"/>
              </w:rPr>
            </w:pPr>
            <w:r w:rsidRPr="0060532B">
              <w:rPr>
                <w:sz w:val="20"/>
                <w:szCs w:val="18"/>
              </w:rPr>
              <w:t>110</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6067ABC" w14:textId="77777777" w:rsidR="00206A71" w:rsidRPr="0060532B" w:rsidRDefault="00206A71" w:rsidP="00A9661E">
            <w:pPr>
              <w:jc w:val="center"/>
              <w:rPr>
                <w:sz w:val="20"/>
                <w:szCs w:val="18"/>
                <w:lang w:val="ro-RO"/>
              </w:rPr>
            </w:pPr>
            <w:r w:rsidRPr="0060532B">
              <w:rPr>
                <w:sz w:val="20"/>
                <w:szCs w:val="18"/>
              </w:rPr>
              <w:t>113</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19F3EE2" w14:textId="77777777" w:rsidR="00206A71" w:rsidRPr="0060532B" w:rsidRDefault="00206A71" w:rsidP="00A9661E">
            <w:pPr>
              <w:jc w:val="center"/>
              <w:rPr>
                <w:sz w:val="20"/>
                <w:szCs w:val="18"/>
                <w:lang w:val="ro-RO"/>
              </w:rPr>
            </w:pPr>
            <w:r w:rsidRPr="0060532B">
              <w:rPr>
                <w:sz w:val="20"/>
                <w:szCs w:val="18"/>
              </w:rPr>
              <w:t>115</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53C53F8" w14:textId="77777777" w:rsidR="00206A71" w:rsidRPr="0060532B" w:rsidRDefault="00206A71" w:rsidP="00A9661E">
            <w:pPr>
              <w:jc w:val="center"/>
              <w:rPr>
                <w:sz w:val="20"/>
                <w:szCs w:val="18"/>
                <w:lang w:val="ro-RO"/>
              </w:rPr>
            </w:pPr>
            <w:r w:rsidRPr="0060532B">
              <w:rPr>
                <w:sz w:val="20"/>
                <w:szCs w:val="18"/>
              </w:rPr>
              <w:t>118</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66E3233" w14:textId="77777777" w:rsidR="00206A71" w:rsidRPr="0060532B" w:rsidRDefault="00206A71" w:rsidP="00A9661E">
            <w:pPr>
              <w:jc w:val="center"/>
              <w:rPr>
                <w:sz w:val="20"/>
                <w:szCs w:val="18"/>
                <w:lang w:val="ro-RO"/>
              </w:rPr>
            </w:pPr>
            <w:r w:rsidRPr="0060532B">
              <w:rPr>
                <w:sz w:val="20"/>
                <w:szCs w:val="18"/>
              </w:rPr>
              <w:t>121</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C88B7F4" w14:textId="77777777" w:rsidR="00206A71" w:rsidRPr="0060532B" w:rsidRDefault="00206A71" w:rsidP="00A9661E">
            <w:pPr>
              <w:jc w:val="center"/>
              <w:rPr>
                <w:sz w:val="20"/>
                <w:szCs w:val="18"/>
                <w:lang w:val="ro-RO"/>
              </w:rPr>
            </w:pPr>
            <w:r w:rsidRPr="0060532B">
              <w:rPr>
                <w:sz w:val="20"/>
                <w:szCs w:val="18"/>
              </w:rPr>
              <w:t>124</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405D4EC" w14:textId="77777777" w:rsidR="00206A71" w:rsidRPr="0060532B" w:rsidRDefault="00206A71" w:rsidP="00A9661E">
            <w:pPr>
              <w:jc w:val="center"/>
              <w:rPr>
                <w:sz w:val="20"/>
                <w:szCs w:val="18"/>
                <w:lang w:val="ro-RO"/>
              </w:rPr>
            </w:pPr>
            <w:r w:rsidRPr="0060532B">
              <w:rPr>
                <w:sz w:val="20"/>
                <w:szCs w:val="18"/>
              </w:rPr>
              <w:t>127</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EC62DF0" w14:textId="77777777" w:rsidR="00206A71" w:rsidRPr="0060532B" w:rsidRDefault="00206A71" w:rsidP="00A9661E">
            <w:pPr>
              <w:jc w:val="center"/>
              <w:rPr>
                <w:sz w:val="20"/>
                <w:szCs w:val="18"/>
                <w:lang w:val="ro-RO"/>
              </w:rPr>
            </w:pPr>
            <w:r w:rsidRPr="0060532B">
              <w:rPr>
                <w:sz w:val="20"/>
                <w:szCs w:val="18"/>
              </w:rPr>
              <w:t>130</w:t>
            </w:r>
          </w:p>
        </w:tc>
      </w:tr>
      <w:tr w:rsidR="00206A71" w:rsidRPr="0060532B" w14:paraId="18B794CB" w14:textId="77777777" w:rsidTr="00A9661E">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65129230" w14:textId="77777777" w:rsidR="00206A71" w:rsidRPr="0060532B" w:rsidRDefault="00206A71" w:rsidP="00A9661E">
            <w:pPr>
              <w:jc w:val="center"/>
              <w:rPr>
                <w:sz w:val="20"/>
                <w:szCs w:val="18"/>
                <w:lang w:val="ro-RO"/>
              </w:rPr>
            </w:pPr>
            <w:r w:rsidRPr="0060532B">
              <w:rPr>
                <w:sz w:val="20"/>
                <w:szCs w:val="18"/>
              </w:rPr>
              <w:t>133</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147F3892" w14:textId="77777777" w:rsidR="00206A71" w:rsidRPr="0060532B" w:rsidRDefault="00206A71" w:rsidP="00A9661E">
            <w:pPr>
              <w:jc w:val="center"/>
              <w:rPr>
                <w:sz w:val="20"/>
                <w:szCs w:val="18"/>
                <w:lang w:val="ro-RO"/>
              </w:rPr>
            </w:pPr>
            <w:r w:rsidRPr="0060532B">
              <w:rPr>
                <w:sz w:val="20"/>
                <w:szCs w:val="18"/>
              </w:rPr>
              <w:t>137</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6FA9F98D" w14:textId="77777777" w:rsidR="00206A71" w:rsidRPr="0060532B" w:rsidRDefault="00206A71" w:rsidP="00A9661E">
            <w:pPr>
              <w:jc w:val="center"/>
              <w:rPr>
                <w:sz w:val="20"/>
                <w:szCs w:val="18"/>
                <w:lang w:val="ro-RO"/>
              </w:rPr>
            </w:pPr>
            <w:r w:rsidRPr="0060532B">
              <w:rPr>
                <w:sz w:val="20"/>
                <w:szCs w:val="18"/>
              </w:rPr>
              <w:t>140</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66D77F1F" w14:textId="77777777" w:rsidR="00206A71" w:rsidRPr="0060532B" w:rsidRDefault="00206A71" w:rsidP="00A9661E">
            <w:pPr>
              <w:jc w:val="center"/>
              <w:rPr>
                <w:sz w:val="20"/>
                <w:szCs w:val="18"/>
                <w:lang w:val="ro-RO"/>
              </w:rPr>
            </w:pPr>
            <w:r w:rsidRPr="0060532B">
              <w:rPr>
                <w:sz w:val="20"/>
                <w:szCs w:val="18"/>
              </w:rPr>
              <w:t>143</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7434AD7D" w14:textId="77777777" w:rsidR="00206A71" w:rsidRPr="0060532B" w:rsidRDefault="00206A71" w:rsidP="00A9661E">
            <w:pPr>
              <w:jc w:val="center"/>
              <w:rPr>
                <w:sz w:val="20"/>
                <w:szCs w:val="18"/>
                <w:lang w:val="ro-RO"/>
              </w:rPr>
            </w:pPr>
            <w:r w:rsidRPr="0060532B">
              <w:rPr>
                <w:sz w:val="20"/>
                <w:szCs w:val="18"/>
              </w:rPr>
              <w:t>147</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23F07D76" w14:textId="77777777" w:rsidR="00206A71" w:rsidRPr="0060532B" w:rsidRDefault="00206A71" w:rsidP="00A9661E">
            <w:pPr>
              <w:jc w:val="center"/>
              <w:rPr>
                <w:sz w:val="20"/>
                <w:szCs w:val="18"/>
                <w:lang w:val="ro-RO"/>
              </w:rPr>
            </w:pPr>
            <w:r w:rsidRPr="0060532B">
              <w:rPr>
                <w:sz w:val="20"/>
                <w:szCs w:val="18"/>
              </w:rPr>
              <w:t>150</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5C09E4D1" w14:textId="77777777" w:rsidR="00206A71" w:rsidRPr="0060532B" w:rsidRDefault="00206A71" w:rsidP="00A9661E">
            <w:pPr>
              <w:jc w:val="center"/>
              <w:rPr>
                <w:sz w:val="20"/>
                <w:szCs w:val="18"/>
                <w:lang w:val="ro-RO"/>
              </w:rPr>
            </w:pPr>
            <w:r w:rsidRPr="0060532B">
              <w:rPr>
                <w:sz w:val="20"/>
                <w:szCs w:val="18"/>
              </w:rPr>
              <w:t>154</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029C14AD" w14:textId="77777777" w:rsidR="00206A71" w:rsidRPr="0060532B" w:rsidRDefault="00206A71" w:rsidP="00A9661E">
            <w:pPr>
              <w:jc w:val="center"/>
              <w:rPr>
                <w:sz w:val="20"/>
                <w:szCs w:val="18"/>
                <w:lang w:val="ro-RO"/>
              </w:rPr>
            </w:pPr>
            <w:r w:rsidRPr="0060532B">
              <w:rPr>
                <w:sz w:val="20"/>
                <w:szCs w:val="18"/>
              </w:rPr>
              <w:t>158</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38D1CFCB" w14:textId="77777777" w:rsidR="00206A71" w:rsidRPr="0060532B" w:rsidRDefault="00206A71" w:rsidP="00A9661E">
            <w:pPr>
              <w:jc w:val="center"/>
              <w:rPr>
                <w:sz w:val="20"/>
                <w:szCs w:val="18"/>
                <w:lang w:val="ro-RO"/>
              </w:rPr>
            </w:pPr>
            <w:r w:rsidRPr="0060532B">
              <w:rPr>
                <w:sz w:val="20"/>
                <w:szCs w:val="18"/>
              </w:rPr>
              <w:t>162</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641D7943" w14:textId="77777777" w:rsidR="00206A71" w:rsidRPr="0060532B" w:rsidRDefault="00206A71" w:rsidP="00A9661E">
            <w:pPr>
              <w:jc w:val="center"/>
              <w:rPr>
                <w:sz w:val="20"/>
                <w:szCs w:val="18"/>
                <w:lang w:val="ro-RO"/>
              </w:rPr>
            </w:pPr>
            <w:r w:rsidRPr="0060532B">
              <w:rPr>
                <w:sz w:val="20"/>
                <w:szCs w:val="18"/>
              </w:rPr>
              <w:t>165</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59C1DA00" w14:textId="77777777" w:rsidR="00206A71" w:rsidRPr="0060532B" w:rsidRDefault="00206A71" w:rsidP="00A9661E">
            <w:pPr>
              <w:jc w:val="center"/>
              <w:rPr>
                <w:sz w:val="20"/>
                <w:szCs w:val="18"/>
                <w:lang w:val="ro-RO"/>
              </w:rPr>
            </w:pPr>
            <w:r w:rsidRPr="0060532B">
              <w:rPr>
                <w:sz w:val="20"/>
                <w:szCs w:val="18"/>
              </w:rPr>
              <w:t>169</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7CD529F5" w14:textId="77777777" w:rsidR="00206A71" w:rsidRPr="0060532B" w:rsidRDefault="00206A71" w:rsidP="00A9661E">
            <w:pPr>
              <w:jc w:val="center"/>
              <w:rPr>
                <w:sz w:val="20"/>
                <w:szCs w:val="18"/>
                <w:lang w:val="ro-RO"/>
              </w:rPr>
            </w:pPr>
            <w:r w:rsidRPr="0060532B">
              <w:rPr>
                <w:sz w:val="20"/>
                <w:szCs w:val="18"/>
              </w:rPr>
              <w:t>174</w:t>
            </w:r>
          </w:p>
        </w:tc>
      </w:tr>
      <w:tr w:rsidR="00206A71" w:rsidRPr="0060532B" w14:paraId="68BD99BC" w14:textId="77777777" w:rsidTr="00A9661E">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5D3DBBA" w14:textId="77777777" w:rsidR="00206A71" w:rsidRPr="0060532B" w:rsidRDefault="00206A71" w:rsidP="00A9661E">
            <w:pPr>
              <w:jc w:val="center"/>
              <w:rPr>
                <w:sz w:val="20"/>
                <w:szCs w:val="18"/>
                <w:lang w:val="ro-RO"/>
              </w:rPr>
            </w:pPr>
            <w:r w:rsidRPr="0060532B">
              <w:rPr>
                <w:sz w:val="20"/>
                <w:szCs w:val="18"/>
              </w:rPr>
              <w:t>178</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BA16050" w14:textId="77777777" w:rsidR="00206A71" w:rsidRPr="0060532B" w:rsidRDefault="00206A71" w:rsidP="00A9661E">
            <w:pPr>
              <w:jc w:val="center"/>
              <w:rPr>
                <w:sz w:val="20"/>
                <w:szCs w:val="18"/>
                <w:lang w:val="ro-RO"/>
              </w:rPr>
            </w:pPr>
            <w:r w:rsidRPr="0060532B">
              <w:rPr>
                <w:sz w:val="20"/>
                <w:szCs w:val="18"/>
              </w:rPr>
              <w:t>182</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8F8AC90" w14:textId="77777777" w:rsidR="00206A71" w:rsidRPr="0060532B" w:rsidRDefault="00206A71" w:rsidP="00A9661E">
            <w:pPr>
              <w:jc w:val="center"/>
              <w:rPr>
                <w:sz w:val="20"/>
                <w:szCs w:val="18"/>
                <w:lang w:val="ro-RO"/>
              </w:rPr>
            </w:pPr>
            <w:r w:rsidRPr="0060532B">
              <w:rPr>
                <w:sz w:val="20"/>
                <w:szCs w:val="18"/>
              </w:rPr>
              <w:t>187</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700DF70" w14:textId="77777777" w:rsidR="00206A71" w:rsidRPr="0060532B" w:rsidRDefault="00206A71" w:rsidP="00A9661E">
            <w:pPr>
              <w:jc w:val="center"/>
              <w:rPr>
                <w:sz w:val="20"/>
                <w:szCs w:val="18"/>
                <w:lang w:val="ro-RO"/>
              </w:rPr>
            </w:pPr>
            <w:r w:rsidRPr="0060532B">
              <w:rPr>
                <w:sz w:val="20"/>
                <w:szCs w:val="18"/>
              </w:rPr>
              <w:t>191</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7889E56" w14:textId="77777777" w:rsidR="00206A71" w:rsidRPr="0060532B" w:rsidRDefault="00206A71" w:rsidP="00A9661E">
            <w:pPr>
              <w:jc w:val="center"/>
              <w:rPr>
                <w:sz w:val="20"/>
                <w:szCs w:val="18"/>
                <w:lang w:val="ro-RO"/>
              </w:rPr>
            </w:pPr>
            <w:r w:rsidRPr="0060532B">
              <w:rPr>
                <w:sz w:val="20"/>
                <w:szCs w:val="18"/>
              </w:rPr>
              <w:t>196</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F2F0A22" w14:textId="77777777" w:rsidR="00206A71" w:rsidRPr="0060532B" w:rsidRDefault="00206A71" w:rsidP="00A9661E">
            <w:pPr>
              <w:jc w:val="center"/>
              <w:rPr>
                <w:sz w:val="20"/>
                <w:szCs w:val="18"/>
                <w:lang w:val="ro-RO"/>
              </w:rPr>
            </w:pPr>
            <w:r w:rsidRPr="0060532B">
              <w:rPr>
                <w:sz w:val="20"/>
                <w:szCs w:val="18"/>
              </w:rPr>
              <w:t>200</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AA4795E" w14:textId="77777777" w:rsidR="00206A71" w:rsidRPr="0060532B" w:rsidRDefault="00206A71" w:rsidP="00A9661E">
            <w:pPr>
              <w:jc w:val="center"/>
              <w:rPr>
                <w:sz w:val="20"/>
                <w:szCs w:val="18"/>
                <w:lang w:val="ro-RO"/>
              </w:rPr>
            </w:pPr>
            <w:r w:rsidRPr="0060532B">
              <w:rPr>
                <w:sz w:val="20"/>
                <w:szCs w:val="18"/>
              </w:rPr>
              <w:t>205</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2D0DBC6" w14:textId="77777777" w:rsidR="00206A71" w:rsidRPr="0060532B" w:rsidRDefault="00206A71" w:rsidP="00A9661E">
            <w:pPr>
              <w:jc w:val="center"/>
              <w:rPr>
                <w:sz w:val="20"/>
                <w:szCs w:val="18"/>
                <w:lang w:val="ro-RO"/>
              </w:rPr>
            </w:pPr>
            <w:r w:rsidRPr="0060532B">
              <w:rPr>
                <w:sz w:val="20"/>
                <w:szCs w:val="18"/>
              </w:rPr>
              <w:t>210</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18BFF7E" w14:textId="77777777" w:rsidR="00206A71" w:rsidRPr="0060532B" w:rsidRDefault="00206A71" w:rsidP="00A9661E">
            <w:pPr>
              <w:jc w:val="center"/>
              <w:rPr>
                <w:sz w:val="20"/>
                <w:szCs w:val="18"/>
                <w:lang w:val="ro-RO"/>
              </w:rPr>
            </w:pPr>
            <w:r w:rsidRPr="0060532B">
              <w:rPr>
                <w:sz w:val="20"/>
                <w:szCs w:val="18"/>
              </w:rPr>
              <w:t>215</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2D53FF8" w14:textId="77777777" w:rsidR="00206A71" w:rsidRPr="0060532B" w:rsidRDefault="00206A71" w:rsidP="00A9661E">
            <w:pPr>
              <w:jc w:val="center"/>
              <w:rPr>
                <w:sz w:val="20"/>
                <w:szCs w:val="18"/>
                <w:lang w:val="ro-RO"/>
              </w:rPr>
            </w:pPr>
            <w:r w:rsidRPr="0060532B">
              <w:rPr>
                <w:sz w:val="20"/>
                <w:szCs w:val="18"/>
              </w:rPr>
              <w:t>221</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A03D39B" w14:textId="77777777" w:rsidR="00206A71" w:rsidRPr="0060532B" w:rsidRDefault="00206A71" w:rsidP="00A9661E">
            <w:pPr>
              <w:jc w:val="center"/>
              <w:rPr>
                <w:sz w:val="20"/>
                <w:szCs w:val="18"/>
                <w:lang w:val="ro-RO"/>
              </w:rPr>
            </w:pPr>
            <w:r w:rsidRPr="0060532B">
              <w:rPr>
                <w:sz w:val="20"/>
                <w:szCs w:val="18"/>
              </w:rPr>
              <w:t>226</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FD991DD" w14:textId="77777777" w:rsidR="00206A71" w:rsidRPr="0060532B" w:rsidRDefault="00206A71" w:rsidP="00A9661E">
            <w:pPr>
              <w:jc w:val="center"/>
              <w:rPr>
                <w:sz w:val="20"/>
                <w:szCs w:val="18"/>
                <w:lang w:val="ro-RO"/>
              </w:rPr>
            </w:pPr>
            <w:r w:rsidRPr="0060532B">
              <w:rPr>
                <w:sz w:val="20"/>
                <w:szCs w:val="18"/>
              </w:rPr>
              <w:t>232</w:t>
            </w:r>
          </w:p>
        </w:tc>
      </w:tr>
      <w:tr w:rsidR="00206A71" w:rsidRPr="0060532B" w14:paraId="532A4E8D" w14:textId="77777777" w:rsidTr="00A9661E">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4CBFA1F4" w14:textId="77777777" w:rsidR="00206A71" w:rsidRPr="0060532B" w:rsidRDefault="00206A71" w:rsidP="00A9661E">
            <w:pPr>
              <w:jc w:val="center"/>
              <w:rPr>
                <w:sz w:val="20"/>
                <w:szCs w:val="18"/>
                <w:lang w:val="ro-RO"/>
              </w:rPr>
            </w:pPr>
            <w:r w:rsidRPr="0060532B">
              <w:rPr>
                <w:sz w:val="20"/>
                <w:szCs w:val="18"/>
              </w:rPr>
              <w:t>237</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6EB4F39E" w14:textId="77777777" w:rsidR="00206A71" w:rsidRPr="0060532B" w:rsidRDefault="00206A71" w:rsidP="00A9661E">
            <w:pPr>
              <w:jc w:val="center"/>
              <w:rPr>
                <w:sz w:val="20"/>
                <w:szCs w:val="18"/>
                <w:lang w:val="ro-RO"/>
              </w:rPr>
            </w:pPr>
            <w:r w:rsidRPr="0060532B">
              <w:rPr>
                <w:sz w:val="20"/>
                <w:szCs w:val="18"/>
              </w:rPr>
              <w:t>243</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2EF2D668" w14:textId="77777777" w:rsidR="00206A71" w:rsidRPr="0060532B" w:rsidRDefault="00206A71" w:rsidP="00A9661E">
            <w:pPr>
              <w:jc w:val="center"/>
              <w:rPr>
                <w:sz w:val="20"/>
                <w:szCs w:val="18"/>
                <w:lang w:val="ro-RO"/>
              </w:rPr>
            </w:pPr>
            <w:r w:rsidRPr="0060532B">
              <w:rPr>
                <w:sz w:val="20"/>
                <w:szCs w:val="18"/>
              </w:rPr>
              <w:t>249</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35181DBD" w14:textId="77777777" w:rsidR="00206A71" w:rsidRPr="0060532B" w:rsidRDefault="00206A71" w:rsidP="00A9661E">
            <w:pPr>
              <w:jc w:val="center"/>
              <w:rPr>
                <w:sz w:val="20"/>
                <w:szCs w:val="18"/>
                <w:lang w:val="ro-RO"/>
              </w:rPr>
            </w:pPr>
            <w:r w:rsidRPr="0060532B">
              <w:rPr>
                <w:sz w:val="20"/>
                <w:szCs w:val="18"/>
              </w:rPr>
              <w:t>255</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793999D9" w14:textId="77777777" w:rsidR="00206A71" w:rsidRPr="0060532B" w:rsidRDefault="00206A71" w:rsidP="00A9661E">
            <w:pPr>
              <w:jc w:val="center"/>
              <w:rPr>
                <w:sz w:val="20"/>
                <w:szCs w:val="18"/>
                <w:lang w:val="ro-RO"/>
              </w:rPr>
            </w:pPr>
            <w:r w:rsidRPr="0060532B">
              <w:rPr>
                <w:sz w:val="20"/>
                <w:szCs w:val="18"/>
              </w:rPr>
              <w:t>261</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31D010E5" w14:textId="77777777" w:rsidR="00206A71" w:rsidRPr="0060532B" w:rsidRDefault="00206A71" w:rsidP="00A9661E">
            <w:pPr>
              <w:jc w:val="center"/>
              <w:rPr>
                <w:sz w:val="20"/>
                <w:szCs w:val="18"/>
                <w:lang w:val="ro-RO"/>
              </w:rPr>
            </w:pPr>
            <w:r w:rsidRPr="0060532B">
              <w:rPr>
                <w:sz w:val="20"/>
                <w:szCs w:val="18"/>
              </w:rPr>
              <w:t>267</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1624ECCC" w14:textId="77777777" w:rsidR="00206A71" w:rsidRPr="0060532B" w:rsidRDefault="00206A71" w:rsidP="00A9661E">
            <w:pPr>
              <w:jc w:val="center"/>
              <w:rPr>
                <w:sz w:val="20"/>
                <w:szCs w:val="18"/>
                <w:lang w:val="ro-RO"/>
              </w:rPr>
            </w:pPr>
            <w:r w:rsidRPr="0060532B">
              <w:rPr>
                <w:sz w:val="20"/>
                <w:szCs w:val="18"/>
              </w:rPr>
              <w:t>274</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219D0C27" w14:textId="77777777" w:rsidR="00206A71" w:rsidRPr="0060532B" w:rsidRDefault="00206A71" w:rsidP="00A9661E">
            <w:pPr>
              <w:jc w:val="center"/>
              <w:rPr>
                <w:sz w:val="20"/>
                <w:szCs w:val="18"/>
                <w:lang w:val="ro-RO"/>
              </w:rPr>
            </w:pPr>
            <w:r w:rsidRPr="0060532B">
              <w:rPr>
                <w:sz w:val="20"/>
                <w:szCs w:val="18"/>
              </w:rPr>
              <w:t>280</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20E7F6EE" w14:textId="77777777" w:rsidR="00206A71" w:rsidRPr="0060532B" w:rsidRDefault="00206A71" w:rsidP="00A9661E">
            <w:pPr>
              <w:jc w:val="center"/>
              <w:rPr>
                <w:sz w:val="20"/>
                <w:szCs w:val="18"/>
                <w:lang w:val="ro-RO"/>
              </w:rPr>
            </w:pPr>
            <w:r w:rsidRPr="0060532B">
              <w:rPr>
                <w:sz w:val="20"/>
                <w:szCs w:val="18"/>
              </w:rPr>
              <w:t>287</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7DF8DC3A" w14:textId="77777777" w:rsidR="00206A71" w:rsidRPr="0060532B" w:rsidRDefault="00206A71" w:rsidP="00A9661E">
            <w:pPr>
              <w:jc w:val="center"/>
              <w:rPr>
                <w:sz w:val="20"/>
                <w:szCs w:val="18"/>
                <w:lang w:val="ro-RO"/>
              </w:rPr>
            </w:pPr>
            <w:r w:rsidRPr="0060532B">
              <w:rPr>
                <w:sz w:val="20"/>
                <w:szCs w:val="18"/>
              </w:rPr>
              <w:t>294</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4F25A01F" w14:textId="77777777" w:rsidR="00206A71" w:rsidRPr="0060532B" w:rsidRDefault="00206A71" w:rsidP="00A9661E">
            <w:pPr>
              <w:jc w:val="center"/>
              <w:rPr>
                <w:sz w:val="20"/>
                <w:szCs w:val="18"/>
                <w:lang w:val="ro-RO"/>
              </w:rPr>
            </w:pPr>
            <w:r w:rsidRPr="0060532B">
              <w:rPr>
                <w:sz w:val="20"/>
                <w:szCs w:val="18"/>
              </w:rPr>
              <w:t>301</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717C9342" w14:textId="77777777" w:rsidR="00206A71" w:rsidRPr="0060532B" w:rsidRDefault="00206A71" w:rsidP="00A9661E">
            <w:pPr>
              <w:jc w:val="center"/>
              <w:rPr>
                <w:sz w:val="20"/>
                <w:szCs w:val="18"/>
                <w:lang w:val="ro-RO"/>
              </w:rPr>
            </w:pPr>
            <w:r w:rsidRPr="0060532B">
              <w:rPr>
                <w:sz w:val="20"/>
                <w:szCs w:val="18"/>
              </w:rPr>
              <w:t>309</w:t>
            </w:r>
          </w:p>
        </w:tc>
      </w:tr>
      <w:tr w:rsidR="00206A71" w:rsidRPr="0060532B" w14:paraId="06CE3A4C" w14:textId="77777777" w:rsidTr="00A9661E">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9144F91" w14:textId="77777777" w:rsidR="00206A71" w:rsidRPr="0060532B" w:rsidRDefault="00206A71" w:rsidP="00A9661E">
            <w:pPr>
              <w:jc w:val="center"/>
              <w:rPr>
                <w:sz w:val="20"/>
                <w:szCs w:val="18"/>
                <w:lang w:val="ro-RO"/>
              </w:rPr>
            </w:pPr>
            <w:r w:rsidRPr="0060532B">
              <w:rPr>
                <w:sz w:val="20"/>
                <w:szCs w:val="18"/>
              </w:rPr>
              <w:t>316</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B3D2712" w14:textId="77777777" w:rsidR="00206A71" w:rsidRPr="0060532B" w:rsidRDefault="00206A71" w:rsidP="00A9661E">
            <w:pPr>
              <w:jc w:val="center"/>
              <w:rPr>
                <w:sz w:val="20"/>
                <w:szCs w:val="18"/>
                <w:lang w:val="ro-RO"/>
              </w:rPr>
            </w:pPr>
            <w:r w:rsidRPr="0060532B">
              <w:rPr>
                <w:sz w:val="20"/>
                <w:szCs w:val="18"/>
              </w:rPr>
              <w:t>324</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410BCA0" w14:textId="77777777" w:rsidR="00206A71" w:rsidRPr="0060532B" w:rsidRDefault="00206A71" w:rsidP="00A9661E">
            <w:pPr>
              <w:jc w:val="center"/>
              <w:rPr>
                <w:sz w:val="20"/>
                <w:szCs w:val="18"/>
                <w:lang w:val="ro-RO"/>
              </w:rPr>
            </w:pPr>
            <w:r w:rsidRPr="0060532B">
              <w:rPr>
                <w:sz w:val="20"/>
                <w:szCs w:val="18"/>
              </w:rPr>
              <w:t>332</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1210CDD" w14:textId="77777777" w:rsidR="00206A71" w:rsidRPr="0060532B" w:rsidRDefault="00206A71" w:rsidP="00A9661E">
            <w:pPr>
              <w:jc w:val="center"/>
              <w:rPr>
                <w:sz w:val="20"/>
                <w:szCs w:val="18"/>
                <w:lang w:val="ro-RO"/>
              </w:rPr>
            </w:pPr>
            <w:r w:rsidRPr="0060532B">
              <w:rPr>
                <w:sz w:val="20"/>
                <w:szCs w:val="18"/>
              </w:rPr>
              <w:t>340</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BF71961" w14:textId="77777777" w:rsidR="00206A71" w:rsidRPr="0060532B" w:rsidRDefault="00206A71" w:rsidP="00A9661E">
            <w:pPr>
              <w:jc w:val="center"/>
              <w:rPr>
                <w:sz w:val="20"/>
                <w:szCs w:val="18"/>
                <w:lang w:val="ro-RO"/>
              </w:rPr>
            </w:pPr>
            <w:r w:rsidRPr="0060532B">
              <w:rPr>
                <w:sz w:val="20"/>
                <w:szCs w:val="18"/>
              </w:rPr>
              <w:t>348</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19586B2" w14:textId="77777777" w:rsidR="00206A71" w:rsidRPr="0060532B" w:rsidRDefault="00206A71" w:rsidP="00A9661E">
            <w:pPr>
              <w:jc w:val="center"/>
              <w:rPr>
                <w:sz w:val="20"/>
                <w:szCs w:val="18"/>
                <w:lang w:val="ro-RO"/>
              </w:rPr>
            </w:pPr>
            <w:r w:rsidRPr="0060532B">
              <w:rPr>
                <w:sz w:val="20"/>
                <w:szCs w:val="18"/>
              </w:rPr>
              <w:t>357</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5CFB42" w14:textId="77777777" w:rsidR="00206A71" w:rsidRPr="0060532B" w:rsidRDefault="00206A71" w:rsidP="00A9661E">
            <w:pPr>
              <w:jc w:val="center"/>
              <w:rPr>
                <w:sz w:val="20"/>
                <w:szCs w:val="18"/>
                <w:lang w:val="ro-RO"/>
              </w:rPr>
            </w:pPr>
            <w:r w:rsidRPr="0060532B">
              <w:rPr>
                <w:sz w:val="20"/>
                <w:szCs w:val="18"/>
              </w:rPr>
              <w:t>365</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A1FED57" w14:textId="77777777" w:rsidR="00206A71" w:rsidRPr="0060532B" w:rsidRDefault="00206A71" w:rsidP="00A9661E">
            <w:pPr>
              <w:jc w:val="center"/>
              <w:rPr>
                <w:sz w:val="20"/>
                <w:szCs w:val="18"/>
                <w:lang w:val="ro-RO"/>
              </w:rPr>
            </w:pPr>
            <w:r w:rsidRPr="0060532B">
              <w:rPr>
                <w:sz w:val="20"/>
                <w:szCs w:val="18"/>
              </w:rPr>
              <w:t>374</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5E10A28" w14:textId="77777777" w:rsidR="00206A71" w:rsidRPr="0060532B" w:rsidRDefault="00206A71" w:rsidP="00A9661E">
            <w:pPr>
              <w:jc w:val="center"/>
              <w:rPr>
                <w:sz w:val="20"/>
                <w:szCs w:val="18"/>
                <w:lang w:val="ro-RO"/>
              </w:rPr>
            </w:pPr>
            <w:r w:rsidRPr="0060532B">
              <w:rPr>
                <w:sz w:val="20"/>
                <w:szCs w:val="18"/>
              </w:rPr>
              <w:t>383</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54F7B6C" w14:textId="77777777" w:rsidR="00206A71" w:rsidRPr="0060532B" w:rsidRDefault="00206A71" w:rsidP="00A9661E">
            <w:pPr>
              <w:jc w:val="center"/>
              <w:rPr>
                <w:sz w:val="20"/>
                <w:szCs w:val="18"/>
                <w:lang w:val="ro-RO"/>
              </w:rPr>
            </w:pPr>
            <w:r w:rsidRPr="0060532B">
              <w:rPr>
                <w:sz w:val="20"/>
                <w:szCs w:val="18"/>
              </w:rPr>
              <w:t>392</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53E9E5F" w14:textId="77777777" w:rsidR="00206A71" w:rsidRPr="0060532B" w:rsidRDefault="00206A71" w:rsidP="00A9661E">
            <w:pPr>
              <w:jc w:val="center"/>
              <w:rPr>
                <w:sz w:val="20"/>
                <w:szCs w:val="18"/>
                <w:lang w:val="ro-RO"/>
              </w:rPr>
            </w:pPr>
            <w:r w:rsidRPr="0060532B">
              <w:rPr>
                <w:sz w:val="20"/>
                <w:szCs w:val="18"/>
              </w:rPr>
              <w:t>402</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E4E8EEE" w14:textId="77777777" w:rsidR="00206A71" w:rsidRPr="0060532B" w:rsidRDefault="00206A71" w:rsidP="00A9661E">
            <w:pPr>
              <w:jc w:val="center"/>
              <w:rPr>
                <w:sz w:val="20"/>
                <w:szCs w:val="18"/>
                <w:lang w:val="ro-RO"/>
              </w:rPr>
            </w:pPr>
            <w:r w:rsidRPr="0060532B">
              <w:rPr>
                <w:sz w:val="20"/>
                <w:szCs w:val="18"/>
              </w:rPr>
              <w:t>412</w:t>
            </w:r>
          </w:p>
        </w:tc>
      </w:tr>
      <w:tr w:rsidR="00206A71" w:rsidRPr="0060532B" w14:paraId="263CD274" w14:textId="77777777" w:rsidTr="00A9661E">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309F366C" w14:textId="77777777" w:rsidR="00206A71" w:rsidRPr="0060532B" w:rsidRDefault="00206A71" w:rsidP="00A9661E">
            <w:pPr>
              <w:jc w:val="center"/>
              <w:rPr>
                <w:sz w:val="20"/>
                <w:szCs w:val="18"/>
                <w:lang w:val="ro-RO"/>
              </w:rPr>
            </w:pPr>
            <w:r w:rsidRPr="0060532B">
              <w:rPr>
                <w:sz w:val="20"/>
                <w:szCs w:val="18"/>
              </w:rPr>
              <w:t>422</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66F7ABA4" w14:textId="77777777" w:rsidR="00206A71" w:rsidRPr="0060532B" w:rsidRDefault="00206A71" w:rsidP="00A9661E">
            <w:pPr>
              <w:jc w:val="center"/>
              <w:rPr>
                <w:sz w:val="20"/>
                <w:szCs w:val="18"/>
                <w:lang w:val="ro-RO"/>
              </w:rPr>
            </w:pPr>
            <w:r w:rsidRPr="0060532B">
              <w:rPr>
                <w:sz w:val="20"/>
                <w:szCs w:val="18"/>
              </w:rPr>
              <w:t>432</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4680ADAF" w14:textId="77777777" w:rsidR="00206A71" w:rsidRPr="0060532B" w:rsidRDefault="00206A71" w:rsidP="00A9661E">
            <w:pPr>
              <w:jc w:val="center"/>
              <w:rPr>
                <w:sz w:val="20"/>
                <w:szCs w:val="18"/>
                <w:lang w:val="ro-RO"/>
              </w:rPr>
            </w:pPr>
            <w:r w:rsidRPr="0060532B">
              <w:rPr>
                <w:sz w:val="20"/>
                <w:szCs w:val="18"/>
              </w:rPr>
              <w:t>442</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5193FD1F" w14:textId="77777777" w:rsidR="00206A71" w:rsidRPr="0060532B" w:rsidRDefault="00206A71" w:rsidP="00A9661E">
            <w:pPr>
              <w:jc w:val="center"/>
              <w:rPr>
                <w:sz w:val="20"/>
                <w:szCs w:val="18"/>
                <w:lang w:val="ro-RO"/>
              </w:rPr>
            </w:pPr>
            <w:r w:rsidRPr="0060532B">
              <w:rPr>
                <w:sz w:val="20"/>
                <w:szCs w:val="18"/>
              </w:rPr>
              <w:t>453</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35627357" w14:textId="77777777" w:rsidR="00206A71" w:rsidRPr="0060532B" w:rsidRDefault="00206A71" w:rsidP="00A9661E">
            <w:pPr>
              <w:jc w:val="center"/>
              <w:rPr>
                <w:sz w:val="20"/>
                <w:szCs w:val="18"/>
                <w:lang w:val="ro-RO"/>
              </w:rPr>
            </w:pPr>
            <w:r w:rsidRPr="0060532B">
              <w:rPr>
                <w:sz w:val="20"/>
                <w:szCs w:val="18"/>
              </w:rPr>
              <w:t>464</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1CEFABB9" w14:textId="77777777" w:rsidR="00206A71" w:rsidRPr="0060532B" w:rsidRDefault="00206A71" w:rsidP="00A9661E">
            <w:pPr>
              <w:jc w:val="center"/>
              <w:rPr>
                <w:sz w:val="20"/>
                <w:szCs w:val="18"/>
                <w:lang w:val="ro-RO"/>
              </w:rPr>
            </w:pPr>
            <w:r w:rsidRPr="0060532B">
              <w:rPr>
                <w:sz w:val="20"/>
                <w:szCs w:val="18"/>
              </w:rPr>
              <w:t>475</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319B86E3" w14:textId="77777777" w:rsidR="00206A71" w:rsidRPr="0060532B" w:rsidRDefault="00206A71" w:rsidP="00A9661E">
            <w:pPr>
              <w:jc w:val="center"/>
              <w:rPr>
                <w:sz w:val="20"/>
                <w:szCs w:val="18"/>
                <w:lang w:val="ro-RO"/>
              </w:rPr>
            </w:pPr>
            <w:r w:rsidRPr="0060532B">
              <w:rPr>
                <w:sz w:val="20"/>
                <w:szCs w:val="18"/>
              </w:rPr>
              <w:t>487</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36929286" w14:textId="77777777" w:rsidR="00206A71" w:rsidRPr="0060532B" w:rsidRDefault="00206A71" w:rsidP="00A9661E">
            <w:pPr>
              <w:jc w:val="center"/>
              <w:rPr>
                <w:sz w:val="20"/>
                <w:szCs w:val="18"/>
                <w:lang w:val="ro-RO"/>
              </w:rPr>
            </w:pPr>
            <w:r w:rsidRPr="0060532B">
              <w:rPr>
                <w:sz w:val="20"/>
                <w:szCs w:val="18"/>
              </w:rPr>
              <w:t>499</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300BF346" w14:textId="77777777" w:rsidR="00206A71" w:rsidRPr="0060532B" w:rsidRDefault="00206A71" w:rsidP="00A9661E">
            <w:pPr>
              <w:jc w:val="center"/>
              <w:rPr>
                <w:sz w:val="20"/>
                <w:szCs w:val="18"/>
                <w:lang w:val="ro-RO"/>
              </w:rPr>
            </w:pPr>
            <w:r w:rsidRPr="0060532B">
              <w:rPr>
                <w:sz w:val="20"/>
                <w:szCs w:val="18"/>
              </w:rPr>
              <w:t>511</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5580A10A" w14:textId="77777777" w:rsidR="00206A71" w:rsidRPr="0060532B" w:rsidRDefault="00206A71" w:rsidP="00A9661E">
            <w:pPr>
              <w:jc w:val="center"/>
              <w:rPr>
                <w:sz w:val="20"/>
                <w:szCs w:val="18"/>
                <w:lang w:val="ro-RO"/>
              </w:rPr>
            </w:pPr>
            <w:r w:rsidRPr="0060532B">
              <w:rPr>
                <w:sz w:val="20"/>
                <w:szCs w:val="18"/>
              </w:rPr>
              <w:t>523</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42AEE9F4" w14:textId="77777777" w:rsidR="00206A71" w:rsidRPr="0060532B" w:rsidRDefault="00206A71" w:rsidP="00A9661E">
            <w:pPr>
              <w:jc w:val="center"/>
              <w:rPr>
                <w:sz w:val="20"/>
                <w:szCs w:val="18"/>
                <w:lang w:val="ro-RO"/>
              </w:rPr>
            </w:pPr>
            <w:r w:rsidRPr="0060532B">
              <w:rPr>
                <w:sz w:val="20"/>
                <w:szCs w:val="18"/>
              </w:rPr>
              <w:t>536</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4B521001" w14:textId="77777777" w:rsidR="00206A71" w:rsidRPr="0060532B" w:rsidRDefault="00206A71" w:rsidP="00A9661E">
            <w:pPr>
              <w:jc w:val="center"/>
              <w:rPr>
                <w:sz w:val="20"/>
                <w:szCs w:val="18"/>
                <w:lang w:val="ro-RO"/>
              </w:rPr>
            </w:pPr>
            <w:r w:rsidRPr="0060532B">
              <w:rPr>
                <w:sz w:val="20"/>
                <w:szCs w:val="18"/>
              </w:rPr>
              <w:t>549</w:t>
            </w:r>
          </w:p>
        </w:tc>
      </w:tr>
      <w:tr w:rsidR="00206A71" w:rsidRPr="0060532B" w14:paraId="031380F9" w14:textId="77777777" w:rsidTr="00A9661E">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66268B0" w14:textId="77777777" w:rsidR="00206A71" w:rsidRPr="0060532B" w:rsidRDefault="00206A71" w:rsidP="00A9661E">
            <w:pPr>
              <w:jc w:val="center"/>
              <w:rPr>
                <w:sz w:val="20"/>
                <w:szCs w:val="18"/>
                <w:lang w:val="ro-RO"/>
              </w:rPr>
            </w:pPr>
            <w:r w:rsidRPr="0060532B">
              <w:rPr>
                <w:sz w:val="20"/>
                <w:szCs w:val="18"/>
              </w:rPr>
              <w:t>562</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856D26D" w14:textId="77777777" w:rsidR="00206A71" w:rsidRPr="0060532B" w:rsidRDefault="00206A71" w:rsidP="00A9661E">
            <w:pPr>
              <w:jc w:val="center"/>
              <w:rPr>
                <w:sz w:val="20"/>
                <w:szCs w:val="18"/>
                <w:lang w:val="ro-RO"/>
              </w:rPr>
            </w:pPr>
            <w:r w:rsidRPr="0060532B">
              <w:rPr>
                <w:sz w:val="20"/>
                <w:szCs w:val="18"/>
              </w:rPr>
              <w:t>576</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5D352B4" w14:textId="77777777" w:rsidR="00206A71" w:rsidRPr="0060532B" w:rsidRDefault="00206A71" w:rsidP="00A9661E">
            <w:pPr>
              <w:jc w:val="center"/>
              <w:rPr>
                <w:sz w:val="20"/>
                <w:szCs w:val="18"/>
                <w:lang w:val="ro-RO"/>
              </w:rPr>
            </w:pPr>
            <w:r w:rsidRPr="0060532B">
              <w:rPr>
                <w:sz w:val="20"/>
                <w:szCs w:val="18"/>
              </w:rPr>
              <w:t>590</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7187239" w14:textId="77777777" w:rsidR="00206A71" w:rsidRPr="0060532B" w:rsidRDefault="00206A71" w:rsidP="00A9661E">
            <w:pPr>
              <w:jc w:val="center"/>
              <w:rPr>
                <w:sz w:val="20"/>
                <w:szCs w:val="18"/>
                <w:lang w:val="ro-RO"/>
              </w:rPr>
            </w:pPr>
            <w:r w:rsidRPr="0060532B">
              <w:rPr>
                <w:sz w:val="20"/>
                <w:szCs w:val="18"/>
              </w:rPr>
              <w:t>604</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FE2BC57" w14:textId="77777777" w:rsidR="00206A71" w:rsidRPr="0060532B" w:rsidRDefault="00206A71" w:rsidP="00A9661E">
            <w:pPr>
              <w:jc w:val="center"/>
              <w:rPr>
                <w:sz w:val="20"/>
                <w:szCs w:val="18"/>
                <w:lang w:val="ro-RO"/>
              </w:rPr>
            </w:pPr>
            <w:r w:rsidRPr="0060532B">
              <w:rPr>
                <w:sz w:val="20"/>
                <w:szCs w:val="18"/>
              </w:rPr>
              <w:t>619</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86021F5" w14:textId="77777777" w:rsidR="00206A71" w:rsidRPr="0060532B" w:rsidRDefault="00206A71" w:rsidP="00A9661E">
            <w:pPr>
              <w:jc w:val="center"/>
              <w:rPr>
                <w:sz w:val="20"/>
                <w:szCs w:val="18"/>
                <w:lang w:val="ro-RO"/>
              </w:rPr>
            </w:pPr>
            <w:r w:rsidRPr="0060532B">
              <w:rPr>
                <w:sz w:val="20"/>
                <w:szCs w:val="18"/>
              </w:rPr>
              <w:t>634</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B03915C" w14:textId="77777777" w:rsidR="00206A71" w:rsidRPr="0060532B" w:rsidRDefault="00206A71" w:rsidP="00A9661E">
            <w:pPr>
              <w:jc w:val="center"/>
              <w:rPr>
                <w:sz w:val="20"/>
                <w:szCs w:val="18"/>
                <w:lang w:val="ro-RO"/>
              </w:rPr>
            </w:pPr>
            <w:r w:rsidRPr="0060532B">
              <w:rPr>
                <w:sz w:val="20"/>
                <w:szCs w:val="18"/>
              </w:rPr>
              <w:t>649</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2EC8310" w14:textId="77777777" w:rsidR="00206A71" w:rsidRPr="0060532B" w:rsidRDefault="00206A71" w:rsidP="00A9661E">
            <w:pPr>
              <w:jc w:val="center"/>
              <w:rPr>
                <w:sz w:val="20"/>
                <w:szCs w:val="18"/>
                <w:lang w:val="ro-RO"/>
              </w:rPr>
            </w:pPr>
            <w:r w:rsidRPr="0060532B">
              <w:rPr>
                <w:sz w:val="20"/>
                <w:szCs w:val="18"/>
              </w:rPr>
              <w:t>665</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66CD467" w14:textId="77777777" w:rsidR="00206A71" w:rsidRPr="0060532B" w:rsidRDefault="00206A71" w:rsidP="00A9661E">
            <w:pPr>
              <w:jc w:val="center"/>
              <w:rPr>
                <w:sz w:val="20"/>
                <w:szCs w:val="18"/>
                <w:lang w:val="ro-RO"/>
              </w:rPr>
            </w:pPr>
            <w:r w:rsidRPr="0060532B">
              <w:rPr>
                <w:sz w:val="20"/>
                <w:szCs w:val="18"/>
              </w:rPr>
              <w:t>681</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81D5A39" w14:textId="77777777" w:rsidR="00206A71" w:rsidRPr="0060532B" w:rsidRDefault="00206A71" w:rsidP="00A9661E">
            <w:pPr>
              <w:jc w:val="center"/>
              <w:rPr>
                <w:sz w:val="20"/>
                <w:szCs w:val="18"/>
                <w:lang w:val="ro-RO"/>
              </w:rPr>
            </w:pPr>
            <w:r w:rsidRPr="0060532B">
              <w:rPr>
                <w:sz w:val="20"/>
                <w:szCs w:val="18"/>
              </w:rPr>
              <w:t>698</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91AF847" w14:textId="77777777" w:rsidR="00206A71" w:rsidRPr="0060532B" w:rsidRDefault="00206A71" w:rsidP="00A9661E">
            <w:pPr>
              <w:jc w:val="center"/>
              <w:rPr>
                <w:sz w:val="20"/>
                <w:szCs w:val="18"/>
                <w:lang w:val="ro-RO"/>
              </w:rPr>
            </w:pPr>
            <w:r w:rsidRPr="0060532B">
              <w:rPr>
                <w:sz w:val="20"/>
                <w:szCs w:val="18"/>
              </w:rPr>
              <w:t>715</w:t>
            </w:r>
          </w:p>
        </w:tc>
        <w:tc>
          <w:tcPr>
            <w:tcW w:w="4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AB37EC7" w14:textId="77777777" w:rsidR="00206A71" w:rsidRPr="0060532B" w:rsidRDefault="00206A71" w:rsidP="00A9661E">
            <w:pPr>
              <w:jc w:val="center"/>
              <w:rPr>
                <w:sz w:val="20"/>
                <w:szCs w:val="18"/>
                <w:lang w:val="ro-RO"/>
              </w:rPr>
            </w:pPr>
            <w:r w:rsidRPr="0060532B">
              <w:rPr>
                <w:sz w:val="20"/>
                <w:szCs w:val="18"/>
              </w:rPr>
              <w:t>732</w:t>
            </w:r>
          </w:p>
        </w:tc>
      </w:tr>
      <w:tr w:rsidR="00206A71" w:rsidRPr="0060532B" w14:paraId="70B82A2A" w14:textId="77777777" w:rsidTr="00A9661E">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1E477A6B" w14:textId="77777777" w:rsidR="00206A71" w:rsidRPr="0060532B" w:rsidRDefault="00206A71" w:rsidP="00A9661E">
            <w:pPr>
              <w:jc w:val="center"/>
              <w:rPr>
                <w:sz w:val="20"/>
                <w:szCs w:val="18"/>
                <w:lang w:val="ro-RO"/>
              </w:rPr>
            </w:pPr>
            <w:r w:rsidRPr="0060532B">
              <w:rPr>
                <w:sz w:val="20"/>
                <w:szCs w:val="18"/>
              </w:rPr>
              <w:t>750</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373029EC" w14:textId="77777777" w:rsidR="00206A71" w:rsidRPr="0060532B" w:rsidRDefault="00206A71" w:rsidP="00A9661E">
            <w:pPr>
              <w:jc w:val="center"/>
              <w:rPr>
                <w:sz w:val="20"/>
                <w:szCs w:val="18"/>
                <w:lang w:val="ro-RO"/>
              </w:rPr>
            </w:pPr>
            <w:r w:rsidRPr="0060532B">
              <w:rPr>
                <w:sz w:val="20"/>
                <w:szCs w:val="18"/>
              </w:rPr>
              <w:t>768</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4DC5256A" w14:textId="77777777" w:rsidR="00206A71" w:rsidRPr="0060532B" w:rsidRDefault="00206A71" w:rsidP="00A9661E">
            <w:pPr>
              <w:jc w:val="center"/>
              <w:rPr>
                <w:sz w:val="20"/>
                <w:szCs w:val="18"/>
                <w:lang w:val="ro-RO"/>
              </w:rPr>
            </w:pPr>
            <w:r w:rsidRPr="0060532B">
              <w:rPr>
                <w:sz w:val="20"/>
                <w:szCs w:val="18"/>
              </w:rPr>
              <w:t>787</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1F3935D1" w14:textId="77777777" w:rsidR="00206A71" w:rsidRPr="0060532B" w:rsidRDefault="00206A71" w:rsidP="00A9661E">
            <w:pPr>
              <w:jc w:val="center"/>
              <w:rPr>
                <w:sz w:val="20"/>
                <w:szCs w:val="18"/>
                <w:lang w:val="ro-RO"/>
              </w:rPr>
            </w:pPr>
            <w:r w:rsidRPr="0060532B">
              <w:rPr>
                <w:sz w:val="20"/>
                <w:szCs w:val="18"/>
              </w:rPr>
              <w:t>806</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70D25263" w14:textId="77777777" w:rsidR="00206A71" w:rsidRPr="0060532B" w:rsidRDefault="00206A71" w:rsidP="00A9661E">
            <w:pPr>
              <w:jc w:val="center"/>
              <w:rPr>
                <w:sz w:val="20"/>
                <w:szCs w:val="18"/>
                <w:lang w:val="ro-RO"/>
              </w:rPr>
            </w:pPr>
            <w:r w:rsidRPr="0060532B">
              <w:rPr>
                <w:sz w:val="20"/>
                <w:szCs w:val="18"/>
              </w:rPr>
              <w:t>825</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4FAF9A66" w14:textId="77777777" w:rsidR="00206A71" w:rsidRPr="0060532B" w:rsidRDefault="00206A71" w:rsidP="00A9661E">
            <w:pPr>
              <w:jc w:val="center"/>
              <w:rPr>
                <w:sz w:val="20"/>
                <w:szCs w:val="18"/>
                <w:lang w:val="ro-RO"/>
              </w:rPr>
            </w:pPr>
            <w:r w:rsidRPr="0060532B">
              <w:rPr>
                <w:sz w:val="20"/>
                <w:szCs w:val="18"/>
              </w:rPr>
              <w:t>845</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1EC30D67" w14:textId="77777777" w:rsidR="00206A71" w:rsidRPr="0060532B" w:rsidRDefault="00206A71" w:rsidP="00A9661E">
            <w:pPr>
              <w:jc w:val="center"/>
              <w:rPr>
                <w:sz w:val="20"/>
                <w:szCs w:val="18"/>
                <w:lang w:val="ro-RO"/>
              </w:rPr>
            </w:pPr>
            <w:r w:rsidRPr="0060532B">
              <w:rPr>
                <w:sz w:val="20"/>
                <w:szCs w:val="18"/>
              </w:rPr>
              <w:t>866</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3BE5F3CC" w14:textId="77777777" w:rsidR="00206A71" w:rsidRPr="0060532B" w:rsidRDefault="00206A71" w:rsidP="00A9661E">
            <w:pPr>
              <w:jc w:val="center"/>
              <w:rPr>
                <w:sz w:val="20"/>
                <w:szCs w:val="18"/>
                <w:lang w:val="ro-RO"/>
              </w:rPr>
            </w:pPr>
            <w:r w:rsidRPr="0060532B">
              <w:rPr>
                <w:sz w:val="20"/>
                <w:szCs w:val="18"/>
              </w:rPr>
              <w:t>887</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7FC6A89B" w14:textId="77777777" w:rsidR="00206A71" w:rsidRPr="0060532B" w:rsidRDefault="00206A71" w:rsidP="00A9661E">
            <w:pPr>
              <w:jc w:val="center"/>
              <w:rPr>
                <w:sz w:val="20"/>
                <w:szCs w:val="18"/>
                <w:lang w:val="ro-RO"/>
              </w:rPr>
            </w:pPr>
            <w:r w:rsidRPr="0060532B">
              <w:rPr>
                <w:sz w:val="20"/>
                <w:szCs w:val="18"/>
              </w:rPr>
              <w:t>909</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033F37CD" w14:textId="77777777" w:rsidR="00206A71" w:rsidRPr="0060532B" w:rsidRDefault="00206A71" w:rsidP="00A9661E">
            <w:pPr>
              <w:jc w:val="center"/>
              <w:rPr>
                <w:sz w:val="20"/>
                <w:szCs w:val="18"/>
                <w:lang w:val="ro-RO"/>
              </w:rPr>
            </w:pPr>
            <w:r w:rsidRPr="0060532B">
              <w:rPr>
                <w:sz w:val="20"/>
                <w:szCs w:val="18"/>
              </w:rPr>
              <w:t>931</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2B4C5FC2" w14:textId="77777777" w:rsidR="00206A71" w:rsidRPr="0060532B" w:rsidRDefault="00206A71" w:rsidP="00A9661E">
            <w:pPr>
              <w:jc w:val="center"/>
              <w:rPr>
                <w:sz w:val="20"/>
                <w:szCs w:val="18"/>
                <w:lang w:val="ro-RO"/>
              </w:rPr>
            </w:pPr>
            <w:r w:rsidRPr="0060532B">
              <w:rPr>
                <w:sz w:val="20"/>
                <w:szCs w:val="18"/>
              </w:rPr>
              <w:t>953</w:t>
            </w:r>
          </w:p>
        </w:tc>
        <w:tc>
          <w:tcPr>
            <w:tcW w:w="417" w:type="pct"/>
            <w:tcBorders>
              <w:top w:val="single" w:sz="8" w:space="0" w:color="000000"/>
              <w:left w:val="single" w:sz="8" w:space="0" w:color="000000"/>
              <w:bottom w:val="single" w:sz="8" w:space="0" w:color="000000"/>
              <w:right w:val="single" w:sz="8" w:space="0" w:color="000000"/>
            </w:tcBorders>
            <w:shd w:val="clear" w:color="auto" w:fill="EAEFF7"/>
            <w:tcMar>
              <w:top w:w="15" w:type="dxa"/>
              <w:left w:w="108" w:type="dxa"/>
              <w:bottom w:w="0" w:type="dxa"/>
              <w:right w:w="108" w:type="dxa"/>
            </w:tcMar>
            <w:vAlign w:val="center"/>
            <w:hideMark/>
          </w:tcPr>
          <w:p w14:paraId="2C02565E" w14:textId="77777777" w:rsidR="00206A71" w:rsidRPr="0060532B" w:rsidRDefault="00206A71" w:rsidP="00A9661E">
            <w:pPr>
              <w:jc w:val="center"/>
              <w:rPr>
                <w:sz w:val="20"/>
                <w:szCs w:val="18"/>
                <w:lang w:val="ro-RO"/>
              </w:rPr>
            </w:pPr>
            <w:r w:rsidRPr="0060532B">
              <w:rPr>
                <w:sz w:val="20"/>
                <w:szCs w:val="18"/>
              </w:rPr>
              <w:t>976</w:t>
            </w:r>
          </w:p>
        </w:tc>
      </w:tr>
    </w:tbl>
    <w:p w14:paraId="6B9C1B54" w14:textId="5ED1487F" w:rsidR="00206A71" w:rsidRDefault="00206A71">
      <w:pPr>
        <w:rPr>
          <w:lang w:val="ro-RO"/>
        </w:rPr>
      </w:pPr>
    </w:p>
    <w:p w14:paraId="1DD70808" w14:textId="50C9AE38" w:rsidR="00206A71" w:rsidRPr="00206A71" w:rsidRDefault="00206A71">
      <w:pPr>
        <w:rPr>
          <w:b/>
          <w:bCs/>
          <w:lang w:val="ro-RO"/>
        </w:rPr>
      </w:pPr>
      <w:r w:rsidRPr="00206A71">
        <w:rPr>
          <w:b/>
          <w:bCs/>
          <w:highlight w:val="yellow"/>
          <w:lang w:val="ro-RO"/>
        </w:rPr>
        <w:t>C12</w:t>
      </w:r>
    </w:p>
    <w:p w14:paraId="68D9D06F" w14:textId="77777777" w:rsidR="00206A71" w:rsidRPr="004701C1" w:rsidRDefault="00206A71" w:rsidP="00206A71">
      <w:pPr>
        <w:rPr>
          <w:lang w:val="ro-RO"/>
        </w:rPr>
      </w:pPr>
      <w:r w:rsidRPr="007B02B0">
        <w:rPr>
          <w:b/>
          <w:bCs/>
          <w:szCs w:val="24"/>
        </w:rPr>
        <w:t>P1.</w:t>
      </w:r>
      <w:r w:rsidRPr="007B02B0">
        <w:rPr>
          <w:szCs w:val="24"/>
        </w:rPr>
        <w:t xml:space="preserve"> </w:t>
      </w:r>
      <w:r w:rsidRPr="004701C1">
        <w:rPr>
          <w:lang w:val="ro-RO"/>
        </w:rPr>
        <w:t>Stabilizatorul serie din fig</w:t>
      </w:r>
      <w:r>
        <w:rPr>
          <w:lang w:val="ro-RO"/>
        </w:rPr>
        <w:t>. 1</w:t>
      </w:r>
      <w:r w:rsidRPr="004701C1">
        <w:rPr>
          <w:lang w:val="ro-RO"/>
        </w:rPr>
        <w:t xml:space="preserve"> este realizat cu AO de tipul 741. Să se determine:</w:t>
      </w:r>
    </w:p>
    <w:p w14:paraId="071E286A" w14:textId="77777777" w:rsidR="00206A71" w:rsidRPr="004701C1" w:rsidRDefault="00206A71" w:rsidP="00206A71">
      <w:pPr>
        <w:numPr>
          <w:ilvl w:val="0"/>
          <w:numId w:val="20"/>
        </w:numPr>
        <w:jc w:val="both"/>
        <w:rPr>
          <w:szCs w:val="24"/>
          <w:lang w:val="ro-RO"/>
        </w:rPr>
      </w:pPr>
      <w:r w:rsidRPr="004701C1">
        <w:rPr>
          <w:szCs w:val="24"/>
          <w:lang w:val="ro-RO"/>
        </w:rPr>
        <w:t xml:space="preserve">Valoarea tensiunii de ieșire, </w:t>
      </w:r>
      <w:r w:rsidRPr="004701C1">
        <w:rPr>
          <w:i/>
          <w:iCs/>
          <w:szCs w:val="24"/>
          <w:lang w:val="ro-RO"/>
        </w:rPr>
        <w:t>V</w:t>
      </w:r>
      <w:r w:rsidRPr="004701C1">
        <w:rPr>
          <w:i/>
          <w:iCs/>
          <w:szCs w:val="24"/>
          <w:vertAlign w:val="subscript"/>
          <w:lang w:val="ro-RO"/>
        </w:rPr>
        <w:t>O</w:t>
      </w:r>
      <w:r w:rsidRPr="004701C1">
        <w:rPr>
          <w:szCs w:val="24"/>
          <w:lang w:val="ro-RO"/>
        </w:rPr>
        <w:t>;</w:t>
      </w:r>
    </w:p>
    <w:p w14:paraId="2B01282D" w14:textId="77777777" w:rsidR="00206A71" w:rsidRPr="004701C1" w:rsidRDefault="00206A71" w:rsidP="00206A71">
      <w:pPr>
        <w:numPr>
          <w:ilvl w:val="0"/>
          <w:numId w:val="20"/>
        </w:numPr>
        <w:jc w:val="both"/>
        <w:rPr>
          <w:szCs w:val="24"/>
          <w:lang w:val="ro-RO"/>
        </w:rPr>
      </w:pPr>
      <w:r w:rsidRPr="004701C1">
        <w:rPr>
          <w:szCs w:val="24"/>
          <w:lang w:val="ro-RO"/>
        </w:rPr>
        <w:t xml:space="preserve">Valoarea curentului de sarcină, </w:t>
      </w:r>
      <w:r w:rsidRPr="004701C1">
        <w:rPr>
          <w:i/>
          <w:iCs/>
          <w:szCs w:val="24"/>
          <w:lang w:val="ro-RO"/>
        </w:rPr>
        <w:t>I</w:t>
      </w:r>
      <w:r w:rsidRPr="004701C1">
        <w:rPr>
          <w:i/>
          <w:iCs/>
          <w:szCs w:val="24"/>
          <w:vertAlign w:val="subscript"/>
          <w:lang w:val="ro-RO"/>
        </w:rPr>
        <w:t>O</w:t>
      </w:r>
      <w:r w:rsidRPr="004701C1">
        <w:rPr>
          <w:szCs w:val="24"/>
          <w:lang w:val="ro-RO"/>
        </w:rPr>
        <w:t>;</w:t>
      </w:r>
    </w:p>
    <w:p w14:paraId="666F0CA1" w14:textId="77777777" w:rsidR="00206A71" w:rsidRPr="004701C1" w:rsidRDefault="00206A71" w:rsidP="00206A71">
      <w:pPr>
        <w:numPr>
          <w:ilvl w:val="0"/>
          <w:numId w:val="20"/>
        </w:numPr>
        <w:jc w:val="both"/>
        <w:rPr>
          <w:szCs w:val="24"/>
          <w:lang w:val="ro-RO"/>
        </w:rPr>
      </w:pPr>
      <w:r w:rsidRPr="004701C1">
        <w:rPr>
          <w:szCs w:val="24"/>
          <w:lang w:val="ro-RO"/>
        </w:rPr>
        <w:t xml:space="preserve">Valoarea curentului prin dioda zener, </w:t>
      </w:r>
      <w:r w:rsidRPr="004701C1">
        <w:rPr>
          <w:i/>
          <w:iCs/>
          <w:szCs w:val="24"/>
          <w:lang w:val="ro-RO"/>
        </w:rPr>
        <w:t>I</w:t>
      </w:r>
      <w:r w:rsidRPr="004701C1">
        <w:rPr>
          <w:i/>
          <w:iCs/>
          <w:szCs w:val="24"/>
          <w:vertAlign w:val="subscript"/>
          <w:lang w:val="ro-RO"/>
        </w:rPr>
        <w:t>Z</w:t>
      </w:r>
      <w:r w:rsidRPr="004701C1">
        <w:rPr>
          <w:szCs w:val="24"/>
          <w:lang w:val="ro-RO"/>
        </w:rPr>
        <w:t>;</w:t>
      </w:r>
    </w:p>
    <w:p w14:paraId="4D4464DD" w14:textId="77777777" w:rsidR="00206A71" w:rsidRPr="004701C1" w:rsidRDefault="00206A71" w:rsidP="00206A71">
      <w:pPr>
        <w:numPr>
          <w:ilvl w:val="0"/>
          <w:numId w:val="20"/>
        </w:numPr>
        <w:jc w:val="both"/>
        <w:rPr>
          <w:szCs w:val="24"/>
          <w:lang w:val="ro-RO"/>
        </w:rPr>
      </w:pPr>
      <w:r w:rsidRPr="004701C1">
        <w:rPr>
          <w:szCs w:val="24"/>
          <w:lang w:val="ro-RO"/>
        </w:rPr>
        <w:t>Valoarea puterii disipate</w:t>
      </w:r>
      <w:r>
        <w:rPr>
          <w:szCs w:val="24"/>
          <w:lang w:val="ro-RO"/>
        </w:rPr>
        <w:t xml:space="preserve"> </w:t>
      </w:r>
      <w:r w:rsidRPr="004701C1">
        <w:rPr>
          <w:szCs w:val="24"/>
          <w:lang w:val="ro-RO"/>
        </w:rPr>
        <w:t>de tranzistorul Q1 dacă</w:t>
      </w:r>
      <w:r>
        <w:rPr>
          <w:szCs w:val="24"/>
          <w:lang w:val="ro-RO"/>
        </w:rPr>
        <w:t xml:space="preserve"> </w:t>
      </w:r>
      <w:r w:rsidRPr="004701C1">
        <w:rPr>
          <w:i/>
          <w:iCs/>
          <w:szCs w:val="24"/>
          <w:lang w:val="ro-RO"/>
        </w:rPr>
        <w:t>R</w:t>
      </w:r>
      <w:r w:rsidRPr="004701C1">
        <w:rPr>
          <w:i/>
          <w:iCs/>
          <w:szCs w:val="24"/>
          <w:vertAlign w:val="subscript"/>
          <w:lang w:val="ro-RO"/>
        </w:rPr>
        <w:t>L</w:t>
      </w:r>
      <w:r w:rsidRPr="004701C1">
        <w:rPr>
          <w:szCs w:val="24"/>
          <w:lang w:val="ro-RO"/>
        </w:rPr>
        <w:t>=30Ω.</w:t>
      </w:r>
    </w:p>
    <w:p w14:paraId="53DE4D19" w14:textId="77777777" w:rsidR="00206A71" w:rsidRDefault="00206A71" w:rsidP="00206A71">
      <w:pPr>
        <w:jc w:val="center"/>
      </w:pPr>
      <w:r w:rsidRPr="002C2676">
        <w:rPr>
          <w:noProof/>
        </w:rPr>
        <w:drawing>
          <wp:inline distT="0" distB="0" distL="0" distR="0" wp14:anchorId="48380262" wp14:editId="27C0574C">
            <wp:extent cx="4161600" cy="2246400"/>
            <wp:effectExtent l="0" t="0" r="0" b="0"/>
            <wp:docPr id="50" name="Picture 7">
              <a:extLst xmlns:a="http://schemas.openxmlformats.org/drawingml/2006/main">
                <a:ext uri="{FF2B5EF4-FFF2-40B4-BE49-F238E27FC236}">
                  <a16:creationId xmlns:a16="http://schemas.microsoft.com/office/drawing/2014/main" id="{A3D33922-571B-45F1-B0C1-A1ED9D640B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A3D33922-571B-45F1-B0C1-A1ED9D640BC0}"/>
                        </a:ext>
                      </a:extLst>
                    </pic:cNvPr>
                    <pic:cNvPicPr>
                      <a:picLocks noChangeAspect="1"/>
                    </pic:cNvPicPr>
                  </pic:nvPicPr>
                  <pic:blipFill>
                    <a:blip r:embed="rId223"/>
                    <a:stretch>
                      <a:fillRect/>
                    </a:stretch>
                  </pic:blipFill>
                  <pic:spPr>
                    <a:xfrm>
                      <a:off x="0" y="0"/>
                      <a:ext cx="4161600" cy="2246400"/>
                    </a:xfrm>
                    <a:prstGeom prst="rect">
                      <a:avLst/>
                    </a:prstGeom>
                  </pic:spPr>
                </pic:pic>
              </a:graphicData>
            </a:graphic>
          </wp:inline>
        </w:drawing>
      </w:r>
    </w:p>
    <w:p w14:paraId="1240979E" w14:textId="77777777" w:rsidR="00206A71" w:rsidRPr="002C2676" w:rsidRDefault="00206A71" w:rsidP="00206A71">
      <w:pPr>
        <w:jc w:val="center"/>
        <w:rPr>
          <w:b/>
          <w:bCs/>
          <w:sz w:val="20"/>
          <w:szCs w:val="18"/>
        </w:rPr>
      </w:pPr>
      <w:r w:rsidRPr="002C2676">
        <w:rPr>
          <w:b/>
          <w:bCs/>
          <w:sz w:val="20"/>
          <w:szCs w:val="18"/>
        </w:rPr>
        <w:t>Fig. 1.</w:t>
      </w:r>
    </w:p>
    <w:p w14:paraId="53055294" w14:textId="77777777" w:rsidR="00206A71" w:rsidRPr="00E8074C" w:rsidRDefault="00206A71" w:rsidP="00206A71">
      <w:pPr>
        <w:rPr>
          <w:b/>
          <w:bCs/>
        </w:rPr>
      </w:pPr>
      <w:r>
        <w:rPr>
          <w:b/>
          <w:bCs/>
        </w:rPr>
        <w:t>Rezolvare</w:t>
      </w:r>
    </w:p>
    <w:p w14:paraId="0E3DCADD" w14:textId="77777777" w:rsidR="00206A71" w:rsidRDefault="00206A71" w:rsidP="00206A71">
      <w:pPr>
        <w:numPr>
          <w:ilvl w:val="0"/>
          <w:numId w:val="21"/>
        </w:numPr>
        <w:jc w:val="both"/>
        <w:rPr>
          <w:lang w:val="ro-RO"/>
        </w:rPr>
      </w:pPr>
      <w:r w:rsidRPr="00E8074C">
        <w:rPr>
          <w:i/>
          <w:iCs/>
          <w:lang w:val="ro-RO"/>
        </w:rPr>
        <w:t>V</w:t>
      </w:r>
      <w:r w:rsidRPr="00E8074C">
        <w:rPr>
          <w:i/>
          <w:iCs/>
          <w:vertAlign w:val="subscript"/>
          <w:lang w:val="ro-RO"/>
        </w:rPr>
        <w:t>O</w:t>
      </w:r>
      <w:r w:rsidRPr="00E8074C">
        <w:rPr>
          <w:lang w:val="ro-RO"/>
        </w:rPr>
        <w:t xml:space="preserve"> se determină aplicând relația</w:t>
      </w:r>
    </w:p>
    <w:p w14:paraId="739C449E" w14:textId="77777777" w:rsidR="00206A71" w:rsidRPr="00C070B1" w:rsidRDefault="00206A71" w:rsidP="00206A71">
      <w:pPr>
        <w:rPr>
          <w:iCs/>
        </w:rPr>
      </w:pPr>
      <m:oMathPara>
        <m:oMathParaPr>
          <m:jc m:val="left"/>
        </m:oMathParaPr>
        <m:oMath>
          <m:sSub>
            <m:sSubPr>
              <m:ctrlPr>
                <w:rPr>
                  <w:rFonts w:ascii="Cambria Math" w:hAnsi="Cambria Math"/>
                  <w:i/>
                  <w:iCs/>
                </w:rPr>
              </m:ctrlPr>
            </m:sSubPr>
            <m:e>
              <m:r>
                <w:rPr>
                  <w:rFonts w:ascii="Cambria Math" w:hAnsi="Cambria Math"/>
                </w:rPr>
                <m:t>V</m:t>
              </m:r>
            </m:e>
            <m:sub>
              <m:r>
                <w:rPr>
                  <w:rFonts w:ascii="Cambria Math" w:hAnsi="Cambria Math"/>
                </w:rPr>
                <m:t>O</m:t>
              </m:r>
            </m:sub>
          </m:sSub>
          <m:r>
            <w:rPr>
              <w:rFonts w:ascii="Cambria Math" w:hAnsi="Cambria Math"/>
            </w:rPr>
            <m:t>=</m:t>
          </m:r>
          <m:d>
            <m:dPr>
              <m:ctrlPr>
                <w:rPr>
                  <w:rFonts w:ascii="Cambria Math" w:hAnsi="Cambria Math"/>
                  <w:i/>
                  <w:iCs/>
                </w:rPr>
              </m:ctrlPr>
            </m:dPr>
            <m:e>
              <m:r>
                <w:rPr>
                  <w:rFonts w:ascii="Cambria Math" w:hAnsi="Cambria Math"/>
                </w:rPr>
                <m:t>1+</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3</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d>
          <m:sSub>
            <m:sSubPr>
              <m:ctrlPr>
                <w:rPr>
                  <w:rFonts w:ascii="Cambria Math" w:hAnsi="Cambria Math"/>
                  <w:i/>
                  <w:iCs/>
                </w:rPr>
              </m:ctrlPr>
            </m:sSubPr>
            <m:e>
              <m:r>
                <w:rPr>
                  <w:rFonts w:ascii="Cambria Math" w:hAnsi="Cambria Math"/>
                </w:rPr>
                <m:t>V</m:t>
              </m:r>
            </m:e>
            <m:sub>
              <m:r>
                <w:rPr>
                  <w:rFonts w:ascii="Cambria Math" w:hAnsi="Cambria Math"/>
                </w:rPr>
                <m:t>REF</m:t>
              </m:r>
            </m:sub>
          </m:sSub>
          <m:r>
            <w:rPr>
              <w:rFonts w:ascii="Cambria Math" w:hAnsi="Cambria Math"/>
            </w:rPr>
            <m:t>=</m:t>
          </m:r>
          <m:d>
            <m:dPr>
              <m:ctrlPr>
                <w:rPr>
                  <w:rFonts w:ascii="Cambria Math" w:hAnsi="Cambria Math"/>
                  <w:i/>
                  <w:iCs/>
                </w:rPr>
              </m:ctrlPr>
            </m:dPr>
            <m:e>
              <m:r>
                <w:rPr>
                  <w:rFonts w:ascii="Cambria Math" w:hAnsi="Cambria Math"/>
                </w:rPr>
                <m:t>1+</m:t>
              </m:r>
              <m:f>
                <m:fPr>
                  <m:ctrlPr>
                    <w:rPr>
                      <w:rFonts w:ascii="Cambria Math" w:hAnsi="Cambria Math"/>
                      <w:i/>
                      <w:iCs/>
                    </w:rPr>
                  </m:ctrlPr>
                </m:fPr>
                <m:num>
                  <m:r>
                    <w:rPr>
                      <w:rFonts w:ascii="Cambria Math" w:hAnsi="Cambria Math"/>
                    </w:rPr>
                    <m:t>2.4k</m:t>
                  </m:r>
                </m:num>
                <m:den>
                  <m:r>
                    <w:rPr>
                      <w:rFonts w:ascii="Cambria Math" w:hAnsi="Cambria Math"/>
                    </w:rPr>
                    <m:t>2k</m:t>
                  </m:r>
                </m:den>
              </m:f>
            </m:e>
          </m:d>
          <m:r>
            <w:rPr>
              <w:rFonts w:ascii="Cambria Math" w:hAnsi="Cambria Math"/>
            </w:rPr>
            <m:t>×6,8V=14,96V≅15V</m:t>
          </m:r>
        </m:oMath>
      </m:oMathPara>
    </w:p>
    <w:p w14:paraId="4D01546A" w14:textId="77777777" w:rsidR="00206A71" w:rsidRPr="00E8074C" w:rsidRDefault="00206A71" w:rsidP="00206A71">
      <w:pPr>
        <w:rPr>
          <w:lang w:val="ro-RO"/>
        </w:rPr>
      </w:pPr>
    </w:p>
    <w:p w14:paraId="47103974" w14:textId="77777777" w:rsidR="00206A71" w:rsidRDefault="00206A71" w:rsidP="00206A71">
      <w:pPr>
        <w:numPr>
          <w:ilvl w:val="0"/>
          <w:numId w:val="21"/>
        </w:numPr>
        <w:jc w:val="both"/>
        <w:rPr>
          <w:lang w:val="ro-RO"/>
        </w:rPr>
      </w:pPr>
      <w:r w:rsidRPr="00E8074C">
        <w:rPr>
          <w:lang w:val="ro-RO"/>
        </w:rPr>
        <w:t xml:space="preserve">În aceste condiții, </w:t>
      </w:r>
      <w:r w:rsidRPr="00E8074C">
        <w:rPr>
          <w:i/>
          <w:iCs/>
          <w:lang w:val="ro-RO"/>
        </w:rPr>
        <w:t>I</w:t>
      </w:r>
      <w:r w:rsidRPr="00E8074C">
        <w:rPr>
          <w:i/>
          <w:iCs/>
          <w:vertAlign w:val="subscript"/>
          <w:lang w:val="ro-RO"/>
        </w:rPr>
        <w:t>L</w:t>
      </w:r>
      <w:r w:rsidRPr="00E8074C">
        <w:rPr>
          <w:lang w:val="ro-RO"/>
        </w:rPr>
        <w:t xml:space="preserve"> este</w:t>
      </w:r>
    </w:p>
    <w:p w14:paraId="5478F3E7" w14:textId="77777777" w:rsidR="00206A71" w:rsidRPr="00C070B1" w:rsidRDefault="00206A71" w:rsidP="00206A71">
      <w:pPr>
        <w:rPr>
          <w:lang w:val="ro-RO"/>
        </w:rPr>
      </w:pPr>
      <m:oMathPara>
        <m:oMathParaPr>
          <m:jc m:val="left"/>
        </m:oMathParaPr>
        <m:oMath>
          <m:sSub>
            <m:sSubPr>
              <m:ctrlPr>
                <w:rPr>
                  <w:rFonts w:ascii="Cambria Math" w:hAnsi="Cambria Math"/>
                  <w:i/>
                  <w:iCs/>
                </w:rPr>
              </m:ctrlPr>
            </m:sSubPr>
            <m:e>
              <m:r>
                <w:rPr>
                  <w:rFonts w:ascii="Cambria Math" w:hAnsi="Cambria Math"/>
                </w:rPr>
                <m:t>I</m:t>
              </m:r>
            </m:e>
            <m:sub>
              <m:r>
                <w:rPr>
                  <w:rFonts w:ascii="Cambria Math" w:hAnsi="Cambria Math"/>
                </w:rPr>
                <m:t>O</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O</m:t>
                  </m:r>
                </m:sub>
              </m:sSub>
            </m:num>
            <m:den>
              <m:sSub>
                <m:sSubPr>
                  <m:ctrlPr>
                    <w:rPr>
                      <w:rFonts w:ascii="Cambria Math" w:hAnsi="Cambria Math"/>
                      <w:i/>
                      <w:iCs/>
                    </w:rPr>
                  </m:ctrlPr>
                </m:sSubPr>
                <m:e>
                  <m:r>
                    <w:rPr>
                      <w:rFonts w:ascii="Cambria Math" w:hAnsi="Cambria Math"/>
                    </w:rPr>
                    <m:t>R</m:t>
                  </m:r>
                </m:e>
                <m:sub>
                  <m:r>
                    <w:rPr>
                      <w:rFonts w:ascii="Cambria Math" w:hAnsi="Cambria Math"/>
                    </w:rPr>
                    <m:t>L</m:t>
                  </m:r>
                </m:sub>
              </m:sSub>
            </m:den>
          </m:f>
          <m:r>
            <w:rPr>
              <w:rFonts w:ascii="Cambria Math" w:hAnsi="Cambria Math"/>
            </w:rPr>
            <m:t>=</m:t>
          </m:r>
          <m:f>
            <m:fPr>
              <m:ctrlPr>
                <w:rPr>
                  <w:rFonts w:ascii="Cambria Math" w:hAnsi="Cambria Math"/>
                  <w:i/>
                  <w:iCs/>
                </w:rPr>
              </m:ctrlPr>
            </m:fPr>
            <m:num>
              <m:r>
                <w:rPr>
                  <w:rFonts w:ascii="Cambria Math" w:hAnsi="Cambria Math"/>
                </w:rPr>
                <m:t>15V</m:t>
              </m:r>
            </m:num>
            <m:den>
              <m:r>
                <w:rPr>
                  <w:rFonts w:ascii="Cambria Math" w:hAnsi="Cambria Math"/>
                </w:rPr>
                <m:t>100Ω</m:t>
              </m:r>
            </m:den>
          </m:f>
          <m:r>
            <w:rPr>
              <w:rFonts w:ascii="Cambria Math" w:hAnsi="Cambria Math"/>
            </w:rPr>
            <m:t>=0,15A=150mA</m:t>
          </m:r>
        </m:oMath>
      </m:oMathPara>
    </w:p>
    <w:p w14:paraId="3F31B9D0" w14:textId="77777777" w:rsidR="00206A71" w:rsidRPr="00E8074C" w:rsidRDefault="00206A71" w:rsidP="00206A71">
      <w:pPr>
        <w:rPr>
          <w:lang w:val="ro-RO"/>
        </w:rPr>
      </w:pPr>
    </w:p>
    <w:p w14:paraId="71B232AE" w14:textId="77777777" w:rsidR="00206A71" w:rsidRPr="00E8074C" w:rsidRDefault="00206A71" w:rsidP="00206A71">
      <w:pPr>
        <w:numPr>
          <w:ilvl w:val="0"/>
          <w:numId w:val="22"/>
        </w:numPr>
        <w:jc w:val="both"/>
        <w:rPr>
          <w:lang w:val="ro-RO"/>
        </w:rPr>
      </w:pPr>
      <w:r w:rsidRPr="00E8074C">
        <w:rPr>
          <w:lang w:val="ro-RO"/>
        </w:rPr>
        <w:t xml:space="preserve">Curentul </w:t>
      </w:r>
      <w:r w:rsidRPr="00E8074C">
        <w:rPr>
          <w:i/>
          <w:iCs/>
          <w:lang w:val="ro-RO"/>
        </w:rPr>
        <w:t>I</w:t>
      </w:r>
      <w:r w:rsidRPr="00E8074C">
        <w:rPr>
          <w:i/>
          <w:iCs/>
          <w:vertAlign w:val="subscript"/>
          <w:lang w:val="ro-RO"/>
        </w:rPr>
        <w:t>z</w:t>
      </w:r>
      <w:r w:rsidRPr="00E8074C">
        <w:rPr>
          <w:lang w:val="ro-RO"/>
        </w:rPr>
        <w:t xml:space="preserve"> se exprimă</w:t>
      </w:r>
    </w:p>
    <w:p w14:paraId="5C4F4069" w14:textId="77777777" w:rsidR="00206A71" w:rsidRPr="00C070B1" w:rsidRDefault="00206A71" w:rsidP="00206A71">
      <m:oMathPara>
        <m:oMathParaPr>
          <m:jc m:val="left"/>
        </m:oMathParaPr>
        <m:oMath>
          <m:sSub>
            <m:sSubPr>
              <m:ctrlPr>
                <w:rPr>
                  <w:rFonts w:ascii="Cambria Math" w:hAnsi="Cambria Math"/>
                  <w:i/>
                  <w:iCs/>
                </w:rPr>
              </m:ctrlPr>
            </m:sSubPr>
            <m:e>
              <m:r>
                <w:rPr>
                  <w:rFonts w:ascii="Cambria Math" w:hAnsi="Cambria Math"/>
                </w:rPr>
                <m:t>I</m:t>
              </m:r>
            </m:e>
            <m:sub>
              <m:r>
                <w:rPr>
                  <w:rFonts w:ascii="Cambria Math" w:hAnsi="Cambria Math"/>
                </w:rPr>
                <m:t>Z</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REF</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rPr>
                <m:t>20V-6,8V</m:t>
              </m:r>
            </m:num>
            <m:den>
              <m:r>
                <w:rPr>
                  <w:rFonts w:ascii="Cambria Math" w:hAnsi="Cambria Math"/>
                </w:rPr>
                <m:t>2,4k</m:t>
              </m:r>
            </m:den>
          </m:f>
          <m:r>
            <w:rPr>
              <w:rFonts w:ascii="Cambria Math" w:hAnsi="Cambria Math"/>
            </w:rPr>
            <m:t>=5,5mA</m:t>
          </m:r>
        </m:oMath>
      </m:oMathPara>
    </w:p>
    <w:p w14:paraId="6766D814" w14:textId="77777777" w:rsidR="00206A71" w:rsidRDefault="00206A71" w:rsidP="00206A71"/>
    <w:p w14:paraId="6F7C7298" w14:textId="77777777" w:rsidR="00206A71" w:rsidRPr="00C070B1" w:rsidRDefault="00206A71" w:rsidP="00206A71">
      <w:pPr>
        <w:numPr>
          <w:ilvl w:val="0"/>
          <w:numId w:val="23"/>
        </w:numPr>
        <w:jc w:val="both"/>
        <w:rPr>
          <w:lang w:val="ro-RO"/>
        </w:rPr>
      </w:pPr>
      <w:r w:rsidRPr="00C070B1">
        <w:rPr>
          <w:lang w:val="ro-RO"/>
        </w:rPr>
        <w:t xml:space="preserve">Curentul de sarcină devine </w:t>
      </w:r>
      <w:r>
        <w:rPr>
          <w:lang w:val="ro-RO"/>
        </w:rPr>
        <w:t>pentru R</w:t>
      </w:r>
      <w:r>
        <w:rPr>
          <w:vertAlign w:val="subscript"/>
          <w:lang w:val="ro-RO"/>
        </w:rPr>
        <w:t>L</w:t>
      </w:r>
      <w:r>
        <w:rPr>
          <w:lang w:val="ro-RO"/>
        </w:rPr>
        <w:t>=30</w:t>
      </w:r>
      <w:r>
        <w:rPr>
          <w:lang w:val="ro-RO"/>
        </w:rPr>
        <w:sym w:font="Symbol" w:char="F057"/>
      </w:r>
    </w:p>
    <w:p w14:paraId="144530AD" w14:textId="77777777" w:rsidR="00206A71" w:rsidRPr="00C070B1" w:rsidRDefault="00206A71" w:rsidP="00206A71">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R</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15V</m:t>
              </m:r>
            </m:num>
            <m:den>
              <m:r>
                <w:rPr>
                  <w:rFonts w:ascii="Cambria Math" w:hAnsi="Cambria Math"/>
                </w:rPr>
                <m:t>30</m:t>
              </m:r>
              <m:r>
                <m:rPr>
                  <m:sty m:val="p"/>
                </m:rPr>
                <w:rPr>
                  <w:rFonts w:ascii="Cambria Math" w:hAnsi="Cambria Math"/>
                </w:rPr>
                <m:t>Ω</m:t>
              </m:r>
            </m:den>
          </m:f>
          <m:r>
            <w:rPr>
              <w:rFonts w:ascii="Cambria Math" w:hAnsi="Cambria Math"/>
            </w:rPr>
            <m:t>=0,5A=500mA</m:t>
          </m:r>
        </m:oMath>
      </m:oMathPara>
    </w:p>
    <w:p w14:paraId="3D690F46" w14:textId="77777777" w:rsidR="00206A71" w:rsidRPr="00C070B1" w:rsidRDefault="00206A71" w:rsidP="00206A71">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m:t>
              </m:r>
            </m:sub>
          </m:sSub>
        </m:oMath>
      </m:oMathPara>
    </w:p>
    <w:p w14:paraId="027BD3A4" w14:textId="77777777" w:rsidR="00206A71" w:rsidRPr="00C070B1" w:rsidRDefault="00206A71" w:rsidP="00206A71">
      <m:oMathPara>
        <m:oMathParaPr>
          <m:jc m:val="left"/>
        </m:oMathParaPr>
        <m:oMath>
          <m:sSub>
            <m:sSubPr>
              <m:ctrlPr>
                <w:rPr>
                  <w:rFonts w:ascii="Cambria Math" w:hAnsi="Cambria Math"/>
                  <w:i/>
                  <w:iCs/>
                </w:rPr>
              </m:ctrlPr>
            </m:sSubPr>
            <m:e>
              <m:r>
                <w:rPr>
                  <w:rFonts w:ascii="Cambria Math" w:hAnsi="Cambria Math"/>
                </w:rPr>
                <m:t>V</m:t>
              </m:r>
            </m:e>
            <m:sub>
              <m:r>
                <w:rPr>
                  <w:rFonts w:ascii="Cambria Math" w:hAnsi="Cambria Math"/>
                </w:rPr>
                <m:t>CE</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O</m:t>
              </m:r>
            </m:sub>
          </m:sSub>
          <m:r>
            <w:rPr>
              <w:rFonts w:ascii="Cambria Math" w:hAnsi="Cambria Math"/>
            </w:rPr>
            <m:t>=20V-15V=5V</m:t>
          </m:r>
        </m:oMath>
      </m:oMathPara>
    </w:p>
    <w:p w14:paraId="6372DA92" w14:textId="77777777" w:rsidR="00206A71" w:rsidRPr="00C070B1" w:rsidRDefault="00206A71" w:rsidP="00206A71">
      <m:oMathPara>
        <m:oMathParaPr>
          <m:jc m:val="left"/>
        </m:oMathParaPr>
        <m:oMath>
          <m:sSub>
            <m:sSubPr>
              <m:ctrlPr>
                <w:rPr>
                  <w:rFonts w:ascii="Cambria Math" w:hAnsi="Cambria Math"/>
                  <w:i/>
                  <w:iCs/>
                </w:rPr>
              </m:ctrlPr>
            </m:sSubPr>
            <m:e>
              <m:r>
                <w:rPr>
                  <w:rFonts w:ascii="Cambria Math" w:hAnsi="Cambria Math"/>
                </w:rPr>
                <m:t>P</m:t>
              </m:r>
            </m:e>
            <m:sub>
              <m:r>
                <w:rPr>
                  <w:rFonts w:ascii="Cambria Math" w:hAnsi="Cambria Math"/>
                </w:rPr>
                <m:t>D</m:t>
              </m:r>
            </m:sub>
          </m:sSub>
          <m:r>
            <w:rPr>
              <w:rFonts w:ascii="Cambria Math" w:hAnsi="Cambria Math"/>
            </w:rPr>
            <m:t>=5V×0,5A=2,5W</m:t>
          </m:r>
        </m:oMath>
      </m:oMathPara>
    </w:p>
    <w:p w14:paraId="26683302" w14:textId="06799837" w:rsidR="00206A71" w:rsidRDefault="00206A71">
      <w:pPr>
        <w:rPr>
          <w:lang w:val="ro-RO"/>
        </w:rPr>
      </w:pPr>
    </w:p>
    <w:p w14:paraId="01D12A36" w14:textId="77777777" w:rsidR="00206A71" w:rsidRPr="00741719" w:rsidRDefault="00206A71">
      <w:pPr>
        <w:rPr>
          <w:lang w:val="ro-RO"/>
        </w:rPr>
      </w:pPr>
    </w:p>
    <w:sectPr w:rsidR="00206A71" w:rsidRPr="00741719" w:rsidSect="00B9092C">
      <w:footerReference w:type="default" r:id="rId224"/>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ADD190" w14:textId="77777777" w:rsidR="007F383B" w:rsidRDefault="007F383B" w:rsidP="004D7D57">
      <w:r>
        <w:separator/>
      </w:r>
    </w:p>
  </w:endnote>
  <w:endnote w:type="continuationSeparator" w:id="0">
    <w:p w14:paraId="7C97E562" w14:textId="77777777" w:rsidR="007F383B" w:rsidRDefault="007F383B" w:rsidP="004D7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18"/>
      </w:rPr>
      <w:id w:val="-414165480"/>
      <w:docPartObj>
        <w:docPartGallery w:val="Page Numbers (Bottom of Page)"/>
        <w:docPartUnique/>
      </w:docPartObj>
    </w:sdtPr>
    <w:sdtContent>
      <w:sdt>
        <w:sdtPr>
          <w:rPr>
            <w:sz w:val="20"/>
            <w:szCs w:val="18"/>
          </w:rPr>
          <w:id w:val="-1769616900"/>
          <w:docPartObj>
            <w:docPartGallery w:val="Page Numbers (Top of Page)"/>
            <w:docPartUnique/>
          </w:docPartObj>
        </w:sdtPr>
        <w:sdtContent>
          <w:p w14:paraId="740993F3" w14:textId="0EC2F659" w:rsidR="004D7D57" w:rsidRPr="004D7D57" w:rsidRDefault="004D7D57" w:rsidP="004D7D57">
            <w:pPr>
              <w:pStyle w:val="Footer"/>
              <w:pBdr>
                <w:top w:val="single" w:sz="4" w:space="1" w:color="auto"/>
              </w:pBdr>
              <w:jc w:val="right"/>
              <w:rPr>
                <w:sz w:val="20"/>
                <w:szCs w:val="18"/>
              </w:rPr>
            </w:pPr>
            <w:r w:rsidRPr="004D7D57">
              <w:rPr>
                <w:sz w:val="20"/>
                <w:szCs w:val="18"/>
              </w:rPr>
              <w:t xml:space="preserve">Page </w:t>
            </w:r>
            <w:r w:rsidRPr="004D7D57">
              <w:rPr>
                <w:b/>
                <w:bCs/>
                <w:sz w:val="20"/>
                <w:szCs w:val="20"/>
              </w:rPr>
              <w:fldChar w:fldCharType="begin"/>
            </w:r>
            <w:r w:rsidRPr="004D7D57">
              <w:rPr>
                <w:b/>
                <w:bCs/>
                <w:sz w:val="20"/>
                <w:szCs w:val="18"/>
              </w:rPr>
              <w:instrText xml:space="preserve"> PAGE </w:instrText>
            </w:r>
            <w:r w:rsidRPr="004D7D57">
              <w:rPr>
                <w:b/>
                <w:bCs/>
                <w:sz w:val="20"/>
                <w:szCs w:val="20"/>
              </w:rPr>
              <w:fldChar w:fldCharType="separate"/>
            </w:r>
            <w:r w:rsidRPr="004D7D57">
              <w:rPr>
                <w:b/>
                <w:bCs/>
                <w:noProof/>
                <w:sz w:val="20"/>
                <w:szCs w:val="18"/>
              </w:rPr>
              <w:t>2</w:t>
            </w:r>
            <w:r w:rsidRPr="004D7D57">
              <w:rPr>
                <w:b/>
                <w:bCs/>
                <w:sz w:val="20"/>
                <w:szCs w:val="20"/>
              </w:rPr>
              <w:fldChar w:fldCharType="end"/>
            </w:r>
            <w:r w:rsidRPr="004D7D57">
              <w:rPr>
                <w:sz w:val="20"/>
                <w:szCs w:val="18"/>
              </w:rPr>
              <w:t xml:space="preserve"> of </w:t>
            </w:r>
            <w:r w:rsidRPr="004D7D57">
              <w:rPr>
                <w:b/>
                <w:bCs/>
                <w:sz w:val="20"/>
                <w:szCs w:val="20"/>
              </w:rPr>
              <w:fldChar w:fldCharType="begin"/>
            </w:r>
            <w:r w:rsidRPr="004D7D57">
              <w:rPr>
                <w:b/>
                <w:bCs/>
                <w:sz w:val="20"/>
                <w:szCs w:val="18"/>
              </w:rPr>
              <w:instrText xml:space="preserve"> NUMPAGES  </w:instrText>
            </w:r>
            <w:r w:rsidRPr="004D7D57">
              <w:rPr>
                <w:b/>
                <w:bCs/>
                <w:sz w:val="20"/>
                <w:szCs w:val="20"/>
              </w:rPr>
              <w:fldChar w:fldCharType="separate"/>
            </w:r>
            <w:r w:rsidRPr="004D7D57">
              <w:rPr>
                <w:b/>
                <w:bCs/>
                <w:noProof/>
                <w:sz w:val="20"/>
                <w:szCs w:val="18"/>
              </w:rPr>
              <w:t>2</w:t>
            </w:r>
            <w:r w:rsidRPr="004D7D57">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239A52" w14:textId="77777777" w:rsidR="007F383B" w:rsidRDefault="007F383B" w:rsidP="004D7D57">
      <w:r>
        <w:separator/>
      </w:r>
    </w:p>
  </w:footnote>
  <w:footnote w:type="continuationSeparator" w:id="0">
    <w:p w14:paraId="7C71C3F9" w14:textId="77777777" w:rsidR="007F383B" w:rsidRDefault="007F383B" w:rsidP="004D7D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34693"/>
    <w:multiLevelType w:val="hybridMultilevel"/>
    <w:tmpl w:val="75826948"/>
    <w:lvl w:ilvl="0" w:tplc="8AC654D2">
      <w:start w:val="1"/>
      <w:numFmt w:val="lowerLetter"/>
      <w:lvlText w:val="%1)"/>
      <w:lvlJc w:val="left"/>
      <w:pPr>
        <w:tabs>
          <w:tab w:val="num" w:pos="720"/>
        </w:tabs>
        <w:ind w:left="720" w:hanging="360"/>
      </w:pPr>
    </w:lvl>
    <w:lvl w:ilvl="1" w:tplc="6908DA08" w:tentative="1">
      <w:start w:val="1"/>
      <w:numFmt w:val="lowerLetter"/>
      <w:lvlText w:val="%2)"/>
      <w:lvlJc w:val="left"/>
      <w:pPr>
        <w:tabs>
          <w:tab w:val="num" w:pos="1440"/>
        </w:tabs>
        <w:ind w:left="1440" w:hanging="360"/>
      </w:pPr>
    </w:lvl>
    <w:lvl w:ilvl="2" w:tplc="114253EA" w:tentative="1">
      <w:start w:val="1"/>
      <w:numFmt w:val="lowerLetter"/>
      <w:lvlText w:val="%3)"/>
      <w:lvlJc w:val="left"/>
      <w:pPr>
        <w:tabs>
          <w:tab w:val="num" w:pos="2160"/>
        </w:tabs>
        <w:ind w:left="2160" w:hanging="360"/>
      </w:pPr>
    </w:lvl>
    <w:lvl w:ilvl="3" w:tplc="A0AEC2AC" w:tentative="1">
      <w:start w:val="1"/>
      <w:numFmt w:val="lowerLetter"/>
      <w:lvlText w:val="%4)"/>
      <w:lvlJc w:val="left"/>
      <w:pPr>
        <w:tabs>
          <w:tab w:val="num" w:pos="2880"/>
        </w:tabs>
        <w:ind w:left="2880" w:hanging="360"/>
      </w:pPr>
    </w:lvl>
    <w:lvl w:ilvl="4" w:tplc="DEE819B8" w:tentative="1">
      <w:start w:val="1"/>
      <w:numFmt w:val="lowerLetter"/>
      <w:lvlText w:val="%5)"/>
      <w:lvlJc w:val="left"/>
      <w:pPr>
        <w:tabs>
          <w:tab w:val="num" w:pos="3600"/>
        </w:tabs>
        <w:ind w:left="3600" w:hanging="360"/>
      </w:pPr>
    </w:lvl>
    <w:lvl w:ilvl="5" w:tplc="07989AF4" w:tentative="1">
      <w:start w:val="1"/>
      <w:numFmt w:val="lowerLetter"/>
      <w:lvlText w:val="%6)"/>
      <w:lvlJc w:val="left"/>
      <w:pPr>
        <w:tabs>
          <w:tab w:val="num" w:pos="4320"/>
        </w:tabs>
        <w:ind w:left="4320" w:hanging="360"/>
      </w:pPr>
    </w:lvl>
    <w:lvl w:ilvl="6" w:tplc="251C16BE" w:tentative="1">
      <w:start w:val="1"/>
      <w:numFmt w:val="lowerLetter"/>
      <w:lvlText w:val="%7)"/>
      <w:lvlJc w:val="left"/>
      <w:pPr>
        <w:tabs>
          <w:tab w:val="num" w:pos="5040"/>
        </w:tabs>
        <w:ind w:left="5040" w:hanging="360"/>
      </w:pPr>
    </w:lvl>
    <w:lvl w:ilvl="7" w:tplc="BC64CC28" w:tentative="1">
      <w:start w:val="1"/>
      <w:numFmt w:val="lowerLetter"/>
      <w:lvlText w:val="%8)"/>
      <w:lvlJc w:val="left"/>
      <w:pPr>
        <w:tabs>
          <w:tab w:val="num" w:pos="5760"/>
        </w:tabs>
        <w:ind w:left="5760" w:hanging="360"/>
      </w:pPr>
    </w:lvl>
    <w:lvl w:ilvl="8" w:tplc="B204CF74" w:tentative="1">
      <w:start w:val="1"/>
      <w:numFmt w:val="lowerLetter"/>
      <w:lvlText w:val="%9)"/>
      <w:lvlJc w:val="left"/>
      <w:pPr>
        <w:tabs>
          <w:tab w:val="num" w:pos="6480"/>
        </w:tabs>
        <w:ind w:left="6480" w:hanging="360"/>
      </w:pPr>
    </w:lvl>
  </w:abstractNum>
  <w:abstractNum w:abstractNumId="1" w15:restartNumberingAfterBreak="0">
    <w:nsid w:val="0ADB131B"/>
    <w:multiLevelType w:val="hybridMultilevel"/>
    <w:tmpl w:val="7A6ACBEC"/>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0B986FBA"/>
    <w:multiLevelType w:val="hybridMultilevel"/>
    <w:tmpl w:val="AA56405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0C6E7AB9"/>
    <w:multiLevelType w:val="hybridMultilevel"/>
    <w:tmpl w:val="76E24454"/>
    <w:lvl w:ilvl="0" w:tplc="04180017">
      <w:start w:val="1"/>
      <w:numFmt w:val="lowerLetter"/>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4" w15:restartNumberingAfterBreak="0">
    <w:nsid w:val="0E0926FB"/>
    <w:multiLevelType w:val="hybridMultilevel"/>
    <w:tmpl w:val="D8BAE90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104E21E1"/>
    <w:multiLevelType w:val="hybridMultilevel"/>
    <w:tmpl w:val="C2385F92"/>
    <w:lvl w:ilvl="0" w:tplc="F8D83788">
      <w:start w:val="4"/>
      <w:numFmt w:val="lowerLetter"/>
      <w:lvlText w:val="%1)"/>
      <w:lvlJc w:val="left"/>
      <w:pPr>
        <w:tabs>
          <w:tab w:val="num" w:pos="720"/>
        </w:tabs>
        <w:ind w:left="720" w:hanging="360"/>
      </w:pPr>
    </w:lvl>
    <w:lvl w:ilvl="1" w:tplc="E6A0400A" w:tentative="1">
      <w:start w:val="1"/>
      <w:numFmt w:val="lowerLetter"/>
      <w:lvlText w:val="%2)"/>
      <w:lvlJc w:val="left"/>
      <w:pPr>
        <w:tabs>
          <w:tab w:val="num" w:pos="1440"/>
        </w:tabs>
        <w:ind w:left="1440" w:hanging="360"/>
      </w:pPr>
    </w:lvl>
    <w:lvl w:ilvl="2" w:tplc="27AEAC02" w:tentative="1">
      <w:start w:val="1"/>
      <w:numFmt w:val="lowerLetter"/>
      <w:lvlText w:val="%3)"/>
      <w:lvlJc w:val="left"/>
      <w:pPr>
        <w:tabs>
          <w:tab w:val="num" w:pos="2160"/>
        </w:tabs>
        <w:ind w:left="2160" w:hanging="360"/>
      </w:pPr>
    </w:lvl>
    <w:lvl w:ilvl="3" w:tplc="776872A4" w:tentative="1">
      <w:start w:val="1"/>
      <w:numFmt w:val="lowerLetter"/>
      <w:lvlText w:val="%4)"/>
      <w:lvlJc w:val="left"/>
      <w:pPr>
        <w:tabs>
          <w:tab w:val="num" w:pos="2880"/>
        </w:tabs>
        <w:ind w:left="2880" w:hanging="360"/>
      </w:pPr>
    </w:lvl>
    <w:lvl w:ilvl="4" w:tplc="A126CE24" w:tentative="1">
      <w:start w:val="1"/>
      <w:numFmt w:val="lowerLetter"/>
      <w:lvlText w:val="%5)"/>
      <w:lvlJc w:val="left"/>
      <w:pPr>
        <w:tabs>
          <w:tab w:val="num" w:pos="3600"/>
        </w:tabs>
        <w:ind w:left="3600" w:hanging="360"/>
      </w:pPr>
    </w:lvl>
    <w:lvl w:ilvl="5" w:tplc="EBDAA5A8" w:tentative="1">
      <w:start w:val="1"/>
      <w:numFmt w:val="lowerLetter"/>
      <w:lvlText w:val="%6)"/>
      <w:lvlJc w:val="left"/>
      <w:pPr>
        <w:tabs>
          <w:tab w:val="num" w:pos="4320"/>
        </w:tabs>
        <w:ind w:left="4320" w:hanging="360"/>
      </w:pPr>
    </w:lvl>
    <w:lvl w:ilvl="6" w:tplc="C786FBB6" w:tentative="1">
      <w:start w:val="1"/>
      <w:numFmt w:val="lowerLetter"/>
      <w:lvlText w:val="%7)"/>
      <w:lvlJc w:val="left"/>
      <w:pPr>
        <w:tabs>
          <w:tab w:val="num" w:pos="5040"/>
        </w:tabs>
        <w:ind w:left="5040" w:hanging="360"/>
      </w:pPr>
    </w:lvl>
    <w:lvl w:ilvl="7" w:tplc="3A9A7EAE" w:tentative="1">
      <w:start w:val="1"/>
      <w:numFmt w:val="lowerLetter"/>
      <w:lvlText w:val="%8)"/>
      <w:lvlJc w:val="left"/>
      <w:pPr>
        <w:tabs>
          <w:tab w:val="num" w:pos="5760"/>
        </w:tabs>
        <w:ind w:left="5760" w:hanging="360"/>
      </w:pPr>
    </w:lvl>
    <w:lvl w:ilvl="8" w:tplc="53BEFB6C" w:tentative="1">
      <w:start w:val="1"/>
      <w:numFmt w:val="lowerLetter"/>
      <w:lvlText w:val="%9)"/>
      <w:lvlJc w:val="left"/>
      <w:pPr>
        <w:tabs>
          <w:tab w:val="num" w:pos="6480"/>
        </w:tabs>
        <w:ind w:left="6480" w:hanging="360"/>
      </w:pPr>
    </w:lvl>
  </w:abstractNum>
  <w:abstractNum w:abstractNumId="6" w15:restartNumberingAfterBreak="0">
    <w:nsid w:val="113B3A13"/>
    <w:multiLevelType w:val="hybridMultilevel"/>
    <w:tmpl w:val="3196B09C"/>
    <w:lvl w:ilvl="0" w:tplc="EF78520A">
      <w:start w:val="1"/>
      <w:numFmt w:val="lowerLetter"/>
      <w:lvlText w:val="%1)"/>
      <w:lvlJc w:val="left"/>
      <w:pPr>
        <w:tabs>
          <w:tab w:val="num" w:pos="720"/>
        </w:tabs>
        <w:ind w:left="720" w:hanging="360"/>
      </w:pPr>
    </w:lvl>
    <w:lvl w:ilvl="1" w:tplc="C7708E90" w:tentative="1">
      <w:start w:val="1"/>
      <w:numFmt w:val="lowerLetter"/>
      <w:lvlText w:val="%2)"/>
      <w:lvlJc w:val="left"/>
      <w:pPr>
        <w:tabs>
          <w:tab w:val="num" w:pos="1440"/>
        </w:tabs>
        <w:ind w:left="1440" w:hanging="360"/>
      </w:pPr>
    </w:lvl>
    <w:lvl w:ilvl="2" w:tplc="90CC620E" w:tentative="1">
      <w:start w:val="1"/>
      <w:numFmt w:val="lowerLetter"/>
      <w:lvlText w:val="%3)"/>
      <w:lvlJc w:val="left"/>
      <w:pPr>
        <w:tabs>
          <w:tab w:val="num" w:pos="2160"/>
        </w:tabs>
        <w:ind w:left="2160" w:hanging="360"/>
      </w:pPr>
    </w:lvl>
    <w:lvl w:ilvl="3" w:tplc="51B89808" w:tentative="1">
      <w:start w:val="1"/>
      <w:numFmt w:val="lowerLetter"/>
      <w:lvlText w:val="%4)"/>
      <w:lvlJc w:val="left"/>
      <w:pPr>
        <w:tabs>
          <w:tab w:val="num" w:pos="2880"/>
        </w:tabs>
        <w:ind w:left="2880" w:hanging="360"/>
      </w:pPr>
    </w:lvl>
    <w:lvl w:ilvl="4" w:tplc="E15E62EA" w:tentative="1">
      <w:start w:val="1"/>
      <w:numFmt w:val="lowerLetter"/>
      <w:lvlText w:val="%5)"/>
      <w:lvlJc w:val="left"/>
      <w:pPr>
        <w:tabs>
          <w:tab w:val="num" w:pos="3600"/>
        </w:tabs>
        <w:ind w:left="3600" w:hanging="360"/>
      </w:pPr>
    </w:lvl>
    <w:lvl w:ilvl="5" w:tplc="220A385C" w:tentative="1">
      <w:start w:val="1"/>
      <w:numFmt w:val="lowerLetter"/>
      <w:lvlText w:val="%6)"/>
      <w:lvlJc w:val="left"/>
      <w:pPr>
        <w:tabs>
          <w:tab w:val="num" w:pos="4320"/>
        </w:tabs>
        <w:ind w:left="4320" w:hanging="360"/>
      </w:pPr>
    </w:lvl>
    <w:lvl w:ilvl="6" w:tplc="7A30F58E" w:tentative="1">
      <w:start w:val="1"/>
      <w:numFmt w:val="lowerLetter"/>
      <w:lvlText w:val="%7)"/>
      <w:lvlJc w:val="left"/>
      <w:pPr>
        <w:tabs>
          <w:tab w:val="num" w:pos="5040"/>
        </w:tabs>
        <w:ind w:left="5040" w:hanging="360"/>
      </w:pPr>
    </w:lvl>
    <w:lvl w:ilvl="7" w:tplc="E03AA30A" w:tentative="1">
      <w:start w:val="1"/>
      <w:numFmt w:val="lowerLetter"/>
      <w:lvlText w:val="%8)"/>
      <w:lvlJc w:val="left"/>
      <w:pPr>
        <w:tabs>
          <w:tab w:val="num" w:pos="5760"/>
        </w:tabs>
        <w:ind w:left="5760" w:hanging="360"/>
      </w:pPr>
    </w:lvl>
    <w:lvl w:ilvl="8" w:tplc="5F6C12DA" w:tentative="1">
      <w:start w:val="1"/>
      <w:numFmt w:val="lowerLetter"/>
      <w:lvlText w:val="%9)"/>
      <w:lvlJc w:val="left"/>
      <w:pPr>
        <w:tabs>
          <w:tab w:val="num" w:pos="6480"/>
        </w:tabs>
        <w:ind w:left="6480" w:hanging="360"/>
      </w:pPr>
    </w:lvl>
  </w:abstractNum>
  <w:abstractNum w:abstractNumId="7" w15:restartNumberingAfterBreak="0">
    <w:nsid w:val="12241AB9"/>
    <w:multiLevelType w:val="hybridMultilevel"/>
    <w:tmpl w:val="A95A5F9A"/>
    <w:lvl w:ilvl="0" w:tplc="17C0A81E">
      <w:start w:val="1"/>
      <w:numFmt w:val="lowerLetter"/>
      <w:lvlText w:val="%1)"/>
      <w:lvlJc w:val="left"/>
      <w:pPr>
        <w:tabs>
          <w:tab w:val="num" w:pos="720"/>
        </w:tabs>
        <w:ind w:left="720" w:hanging="360"/>
      </w:pPr>
    </w:lvl>
    <w:lvl w:ilvl="1" w:tplc="187C9672" w:tentative="1">
      <w:start w:val="1"/>
      <w:numFmt w:val="lowerLetter"/>
      <w:lvlText w:val="%2)"/>
      <w:lvlJc w:val="left"/>
      <w:pPr>
        <w:tabs>
          <w:tab w:val="num" w:pos="1440"/>
        </w:tabs>
        <w:ind w:left="1440" w:hanging="360"/>
      </w:pPr>
    </w:lvl>
    <w:lvl w:ilvl="2" w:tplc="0E74B630" w:tentative="1">
      <w:start w:val="1"/>
      <w:numFmt w:val="lowerLetter"/>
      <w:lvlText w:val="%3)"/>
      <w:lvlJc w:val="left"/>
      <w:pPr>
        <w:tabs>
          <w:tab w:val="num" w:pos="2160"/>
        </w:tabs>
        <w:ind w:left="2160" w:hanging="360"/>
      </w:pPr>
    </w:lvl>
    <w:lvl w:ilvl="3" w:tplc="DBF26F2E" w:tentative="1">
      <w:start w:val="1"/>
      <w:numFmt w:val="lowerLetter"/>
      <w:lvlText w:val="%4)"/>
      <w:lvlJc w:val="left"/>
      <w:pPr>
        <w:tabs>
          <w:tab w:val="num" w:pos="2880"/>
        </w:tabs>
        <w:ind w:left="2880" w:hanging="360"/>
      </w:pPr>
    </w:lvl>
    <w:lvl w:ilvl="4" w:tplc="DB9EC338" w:tentative="1">
      <w:start w:val="1"/>
      <w:numFmt w:val="lowerLetter"/>
      <w:lvlText w:val="%5)"/>
      <w:lvlJc w:val="left"/>
      <w:pPr>
        <w:tabs>
          <w:tab w:val="num" w:pos="3600"/>
        </w:tabs>
        <w:ind w:left="3600" w:hanging="360"/>
      </w:pPr>
    </w:lvl>
    <w:lvl w:ilvl="5" w:tplc="CC2EA70C" w:tentative="1">
      <w:start w:val="1"/>
      <w:numFmt w:val="lowerLetter"/>
      <w:lvlText w:val="%6)"/>
      <w:lvlJc w:val="left"/>
      <w:pPr>
        <w:tabs>
          <w:tab w:val="num" w:pos="4320"/>
        </w:tabs>
        <w:ind w:left="4320" w:hanging="360"/>
      </w:pPr>
    </w:lvl>
    <w:lvl w:ilvl="6" w:tplc="1736B8D8" w:tentative="1">
      <w:start w:val="1"/>
      <w:numFmt w:val="lowerLetter"/>
      <w:lvlText w:val="%7)"/>
      <w:lvlJc w:val="left"/>
      <w:pPr>
        <w:tabs>
          <w:tab w:val="num" w:pos="5040"/>
        </w:tabs>
        <w:ind w:left="5040" w:hanging="360"/>
      </w:pPr>
    </w:lvl>
    <w:lvl w:ilvl="7" w:tplc="B3B81784" w:tentative="1">
      <w:start w:val="1"/>
      <w:numFmt w:val="lowerLetter"/>
      <w:lvlText w:val="%8)"/>
      <w:lvlJc w:val="left"/>
      <w:pPr>
        <w:tabs>
          <w:tab w:val="num" w:pos="5760"/>
        </w:tabs>
        <w:ind w:left="5760" w:hanging="360"/>
      </w:pPr>
    </w:lvl>
    <w:lvl w:ilvl="8" w:tplc="9B4A07C0" w:tentative="1">
      <w:start w:val="1"/>
      <w:numFmt w:val="lowerLetter"/>
      <w:lvlText w:val="%9)"/>
      <w:lvlJc w:val="left"/>
      <w:pPr>
        <w:tabs>
          <w:tab w:val="num" w:pos="6480"/>
        </w:tabs>
        <w:ind w:left="6480" w:hanging="360"/>
      </w:pPr>
    </w:lvl>
  </w:abstractNum>
  <w:abstractNum w:abstractNumId="8" w15:restartNumberingAfterBreak="0">
    <w:nsid w:val="255C049C"/>
    <w:multiLevelType w:val="hybridMultilevel"/>
    <w:tmpl w:val="F8987244"/>
    <w:lvl w:ilvl="0" w:tplc="173CAAB4">
      <w:start w:val="1"/>
      <w:numFmt w:val="lowerLetter"/>
      <w:lvlText w:val="%1)"/>
      <w:lvlJc w:val="left"/>
      <w:pPr>
        <w:tabs>
          <w:tab w:val="num" w:pos="720"/>
        </w:tabs>
        <w:ind w:left="720" w:hanging="360"/>
      </w:pPr>
    </w:lvl>
    <w:lvl w:ilvl="1" w:tplc="48EA91EE" w:tentative="1">
      <w:start w:val="1"/>
      <w:numFmt w:val="lowerLetter"/>
      <w:lvlText w:val="%2)"/>
      <w:lvlJc w:val="left"/>
      <w:pPr>
        <w:tabs>
          <w:tab w:val="num" w:pos="1440"/>
        </w:tabs>
        <w:ind w:left="1440" w:hanging="360"/>
      </w:pPr>
    </w:lvl>
    <w:lvl w:ilvl="2" w:tplc="C2A492E6" w:tentative="1">
      <w:start w:val="1"/>
      <w:numFmt w:val="lowerLetter"/>
      <w:lvlText w:val="%3)"/>
      <w:lvlJc w:val="left"/>
      <w:pPr>
        <w:tabs>
          <w:tab w:val="num" w:pos="2160"/>
        </w:tabs>
        <w:ind w:left="2160" w:hanging="360"/>
      </w:pPr>
    </w:lvl>
    <w:lvl w:ilvl="3" w:tplc="FE1E72B0" w:tentative="1">
      <w:start w:val="1"/>
      <w:numFmt w:val="lowerLetter"/>
      <w:lvlText w:val="%4)"/>
      <w:lvlJc w:val="left"/>
      <w:pPr>
        <w:tabs>
          <w:tab w:val="num" w:pos="2880"/>
        </w:tabs>
        <w:ind w:left="2880" w:hanging="360"/>
      </w:pPr>
    </w:lvl>
    <w:lvl w:ilvl="4" w:tplc="6CDEF376" w:tentative="1">
      <w:start w:val="1"/>
      <w:numFmt w:val="lowerLetter"/>
      <w:lvlText w:val="%5)"/>
      <w:lvlJc w:val="left"/>
      <w:pPr>
        <w:tabs>
          <w:tab w:val="num" w:pos="3600"/>
        </w:tabs>
        <w:ind w:left="3600" w:hanging="360"/>
      </w:pPr>
    </w:lvl>
    <w:lvl w:ilvl="5" w:tplc="82D6ADE2" w:tentative="1">
      <w:start w:val="1"/>
      <w:numFmt w:val="lowerLetter"/>
      <w:lvlText w:val="%6)"/>
      <w:lvlJc w:val="left"/>
      <w:pPr>
        <w:tabs>
          <w:tab w:val="num" w:pos="4320"/>
        </w:tabs>
        <w:ind w:left="4320" w:hanging="360"/>
      </w:pPr>
    </w:lvl>
    <w:lvl w:ilvl="6" w:tplc="3C4217DA" w:tentative="1">
      <w:start w:val="1"/>
      <w:numFmt w:val="lowerLetter"/>
      <w:lvlText w:val="%7)"/>
      <w:lvlJc w:val="left"/>
      <w:pPr>
        <w:tabs>
          <w:tab w:val="num" w:pos="5040"/>
        </w:tabs>
        <w:ind w:left="5040" w:hanging="360"/>
      </w:pPr>
    </w:lvl>
    <w:lvl w:ilvl="7" w:tplc="8AA8FACC" w:tentative="1">
      <w:start w:val="1"/>
      <w:numFmt w:val="lowerLetter"/>
      <w:lvlText w:val="%8)"/>
      <w:lvlJc w:val="left"/>
      <w:pPr>
        <w:tabs>
          <w:tab w:val="num" w:pos="5760"/>
        </w:tabs>
        <w:ind w:left="5760" w:hanging="360"/>
      </w:pPr>
    </w:lvl>
    <w:lvl w:ilvl="8" w:tplc="28BC329A" w:tentative="1">
      <w:start w:val="1"/>
      <w:numFmt w:val="lowerLetter"/>
      <w:lvlText w:val="%9)"/>
      <w:lvlJc w:val="left"/>
      <w:pPr>
        <w:tabs>
          <w:tab w:val="num" w:pos="6480"/>
        </w:tabs>
        <w:ind w:left="6480" w:hanging="360"/>
      </w:pPr>
    </w:lvl>
  </w:abstractNum>
  <w:abstractNum w:abstractNumId="9" w15:restartNumberingAfterBreak="0">
    <w:nsid w:val="2A0B30A1"/>
    <w:multiLevelType w:val="hybridMultilevel"/>
    <w:tmpl w:val="84DEA3F2"/>
    <w:lvl w:ilvl="0" w:tplc="E936695C">
      <w:start w:val="1"/>
      <w:numFmt w:val="lowerLetter"/>
      <w:lvlText w:val="%1)"/>
      <w:lvlJc w:val="left"/>
      <w:pPr>
        <w:tabs>
          <w:tab w:val="num" w:pos="720"/>
        </w:tabs>
        <w:ind w:left="720" w:hanging="360"/>
      </w:pPr>
    </w:lvl>
    <w:lvl w:ilvl="1" w:tplc="700E5B2E" w:tentative="1">
      <w:start w:val="1"/>
      <w:numFmt w:val="lowerLetter"/>
      <w:lvlText w:val="%2)"/>
      <w:lvlJc w:val="left"/>
      <w:pPr>
        <w:tabs>
          <w:tab w:val="num" w:pos="1440"/>
        </w:tabs>
        <w:ind w:left="1440" w:hanging="360"/>
      </w:pPr>
    </w:lvl>
    <w:lvl w:ilvl="2" w:tplc="46407522" w:tentative="1">
      <w:start w:val="1"/>
      <w:numFmt w:val="lowerLetter"/>
      <w:lvlText w:val="%3)"/>
      <w:lvlJc w:val="left"/>
      <w:pPr>
        <w:tabs>
          <w:tab w:val="num" w:pos="2160"/>
        </w:tabs>
        <w:ind w:left="2160" w:hanging="360"/>
      </w:pPr>
    </w:lvl>
    <w:lvl w:ilvl="3" w:tplc="2AC04EF0" w:tentative="1">
      <w:start w:val="1"/>
      <w:numFmt w:val="lowerLetter"/>
      <w:lvlText w:val="%4)"/>
      <w:lvlJc w:val="left"/>
      <w:pPr>
        <w:tabs>
          <w:tab w:val="num" w:pos="2880"/>
        </w:tabs>
        <w:ind w:left="2880" w:hanging="360"/>
      </w:pPr>
    </w:lvl>
    <w:lvl w:ilvl="4" w:tplc="A96E5A6C" w:tentative="1">
      <w:start w:val="1"/>
      <w:numFmt w:val="lowerLetter"/>
      <w:lvlText w:val="%5)"/>
      <w:lvlJc w:val="left"/>
      <w:pPr>
        <w:tabs>
          <w:tab w:val="num" w:pos="3600"/>
        </w:tabs>
        <w:ind w:left="3600" w:hanging="360"/>
      </w:pPr>
    </w:lvl>
    <w:lvl w:ilvl="5" w:tplc="53D2EFE6" w:tentative="1">
      <w:start w:val="1"/>
      <w:numFmt w:val="lowerLetter"/>
      <w:lvlText w:val="%6)"/>
      <w:lvlJc w:val="left"/>
      <w:pPr>
        <w:tabs>
          <w:tab w:val="num" w:pos="4320"/>
        </w:tabs>
        <w:ind w:left="4320" w:hanging="360"/>
      </w:pPr>
    </w:lvl>
    <w:lvl w:ilvl="6" w:tplc="D5DC16BC" w:tentative="1">
      <w:start w:val="1"/>
      <w:numFmt w:val="lowerLetter"/>
      <w:lvlText w:val="%7)"/>
      <w:lvlJc w:val="left"/>
      <w:pPr>
        <w:tabs>
          <w:tab w:val="num" w:pos="5040"/>
        </w:tabs>
        <w:ind w:left="5040" w:hanging="360"/>
      </w:pPr>
    </w:lvl>
    <w:lvl w:ilvl="7" w:tplc="7BA84A8A" w:tentative="1">
      <w:start w:val="1"/>
      <w:numFmt w:val="lowerLetter"/>
      <w:lvlText w:val="%8)"/>
      <w:lvlJc w:val="left"/>
      <w:pPr>
        <w:tabs>
          <w:tab w:val="num" w:pos="5760"/>
        </w:tabs>
        <w:ind w:left="5760" w:hanging="360"/>
      </w:pPr>
    </w:lvl>
    <w:lvl w:ilvl="8" w:tplc="0728ECFA" w:tentative="1">
      <w:start w:val="1"/>
      <w:numFmt w:val="lowerLetter"/>
      <w:lvlText w:val="%9)"/>
      <w:lvlJc w:val="left"/>
      <w:pPr>
        <w:tabs>
          <w:tab w:val="num" w:pos="6480"/>
        </w:tabs>
        <w:ind w:left="6480" w:hanging="360"/>
      </w:pPr>
    </w:lvl>
  </w:abstractNum>
  <w:abstractNum w:abstractNumId="10" w15:restartNumberingAfterBreak="0">
    <w:nsid w:val="34BA703E"/>
    <w:multiLevelType w:val="hybridMultilevel"/>
    <w:tmpl w:val="7C2299D4"/>
    <w:lvl w:ilvl="0" w:tplc="E7F8DA12">
      <w:start w:val="1"/>
      <w:numFmt w:val="lowerLetter"/>
      <w:lvlText w:val="%1)"/>
      <w:lvlJc w:val="left"/>
      <w:pPr>
        <w:tabs>
          <w:tab w:val="num" w:pos="720"/>
        </w:tabs>
        <w:ind w:left="720" w:hanging="360"/>
      </w:pPr>
    </w:lvl>
    <w:lvl w:ilvl="1" w:tplc="9D8C803A" w:tentative="1">
      <w:start w:val="1"/>
      <w:numFmt w:val="lowerLetter"/>
      <w:lvlText w:val="%2)"/>
      <w:lvlJc w:val="left"/>
      <w:pPr>
        <w:tabs>
          <w:tab w:val="num" w:pos="1440"/>
        </w:tabs>
        <w:ind w:left="1440" w:hanging="360"/>
      </w:pPr>
    </w:lvl>
    <w:lvl w:ilvl="2" w:tplc="B442F334" w:tentative="1">
      <w:start w:val="1"/>
      <w:numFmt w:val="lowerLetter"/>
      <w:lvlText w:val="%3)"/>
      <w:lvlJc w:val="left"/>
      <w:pPr>
        <w:tabs>
          <w:tab w:val="num" w:pos="2160"/>
        </w:tabs>
        <w:ind w:left="2160" w:hanging="360"/>
      </w:pPr>
    </w:lvl>
    <w:lvl w:ilvl="3" w:tplc="B7C8F4A6" w:tentative="1">
      <w:start w:val="1"/>
      <w:numFmt w:val="lowerLetter"/>
      <w:lvlText w:val="%4)"/>
      <w:lvlJc w:val="left"/>
      <w:pPr>
        <w:tabs>
          <w:tab w:val="num" w:pos="2880"/>
        </w:tabs>
        <w:ind w:left="2880" w:hanging="360"/>
      </w:pPr>
    </w:lvl>
    <w:lvl w:ilvl="4" w:tplc="1D1E6472" w:tentative="1">
      <w:start w:val="1"/>
      <w:numFmt w:val="lowerLetter"/>
      <w:lvlText w:val="%5)"/>
      <w:lvlJc w:val="left"/>
      <w:pPr>
        <w:tabs>
          <w:tab w:val="num" w:pos="3600"/>
        </w:tabs>
        <w:ind w:left="3600" w:hanging="360"/>
      </w:pPr>
    </w:lvl>
    <w:lvl w:ilvl="5" w:tplc="E64C92EC" w:tentative="1">
      <w:start w:val="1"/>
      <w:numFmt w:val="lowerLetter"/>
      <w:lvlText w:val="%6)"/>
      <w:lvlJc w:val="left"/>
      <w:pPr>
        <w:tabs>
          <w:tab w:val="num" w:pos="4320"/>
        </w:tabs>
        <w:ind w:left="4320" w:hanging="360"/>
      </w:pPr>
    </w:lvl>
    <w:lvl w:ilvl="6" w:tplc="02386940" w:tentative="1">
      <w:start w:val="1"/>
      <w:numFmt w:val="lowerLetter"/>
      <w:lvlText w:val="%7)"/>
      <w:lvlJc w:val="left"/>
      <w:pPr>
        <w:tabs>
          <w:tab w:val="num" w:pos="5040"/>
        </w:tabs>
        <w:ind w:left="5040" w:hanging="360"/>
      </w:pPr>
    </w:lvl>
    <w:lvl w:ilvl="7" w:tplc="45482806" w:tentative="1">
      <w:start w:val="1"/>
      <w:numFmt w:val="lowerLetter"/>
      <w:lvlText w:val="%8)"/>
      <w:lvlJc w:val="left"/>
      <w:pPr>
        <w:tabs>
          <w:tab w:val="num" w:pos="5760"/>
        </w:tabs>
        <w:ind w:left="5760" w:hanging="360"/>
      </w:pPr>
    </w:lvl>
    <w:lvl w:ilvl="8" w:tplc="DA62A07A" w:tentative="1">
      <w:start w:val="1"/>
      <w:numFmt w:val="lowerLetter"/>
      <w:lvlText w:val="%9)"/>
      <w:lvlJc w:val="left"/>
      <w:pPr>
        <w:tabs>
          <w:tab w:val="num" w:pos="6480"/>
        </w:tabs>
        <w:ind w:left="6480" w:hanging="360"/>
      </w:pPr>
    </w:lvl>
  </w:abstractNum>
  <w:abstractNum w:abstractNumId="11" w15:restartNumberingAfterBreak="0">
    <w:nsid w:val="3D397B04"/>
    <w:multiLevelType w:val="hybridMultilevel"/>
    <w:tmpl w:val="4162CBF6"/>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40B64EEC"/>
    <w:multiLevelType w:val="hybridMultilevel"/>
    <w:tmpl w:val="0D3E4E26"/>
    <w:lvl w:ilvl="0" w:tplc="960E1550">
      <w:start w:val="1"/>
      <w:numFmt w:val="bullet"/>
      <w:lvlText w:val="•"/>
      <w:lvlJc w:val="left"/>
      <w:pPr>
        <w:tabs>
          <w:tab w:val="num" w:pos="720"/>
        </w:tabs>
        <w:ind w:left="720" w:hanging="360"/>
      </w:pPr>
      <w:rPr>
        <w:rFonts w:ascii="Arial" w:hAnsi="Arial" w:hint="default"/>
      </w:rPr>
    </w:lvl>
    <w:lvl w:ilvl="1" w:tplc="0AA6CB76" w:tentative="1">
      <w:start w:val="1"/>
      <w:numFmt w:val="bullet"/>
      <w:lvlText w:val="•"/>
      <w:lvlJc w:val="left"/>
      <w:pPr>
        <w:tabs>
          <w:tab w:val="num" w:pos="1440"/>
        </w:tabs>
        <w:ind w:left="1440" w:hanging="360"/>
      </w:pPr>
      <w:rPr>
        <w:rFonts w:ascii="Arial" w:hAnsi="Arial" w:hint="default"/>
      </w:rPr>
    </w:lvl>
    <w:lvl w:ilvl="2" w:tplc="EE3622DA" w:tentative="1">
      <w:start w:val="1"/>
      <w:numFmt w:val="bullet"/>
      <w:lvlText w:val="•"/>
      <w:lvlJc w:val="left"/>
      <w:pPr>
        <w:tabs>
          <w:tab w:val="num" w:pos="2160"/>
        </w:tabs>
        <w:ind w:left="2160" w:hanging="360"/>
      </w:pPr>
      <w:rPr>
        <w:rFonts w:ascii="Arial" w:hAnsi="Arial" w:hint="default"/>
      </w:rPr>
    </w:lvl>
    <w:lvl w:ilvl="3" w:tplc="85441804" w:tentative="1">
      <w:start w:val="1"/>
      <w:numFmt w:val="bullet"/>
      <w:lvlText w:val="•"/>
      <w:lvlJc w:val="left"/>
      <w:pPr>
        <w:tabs>
          <w:tab w:val="num" w:pos="2880"/>
        </w:tabs>
        <w:ind w:left="2880" w:hanging="360"/>
      </w:pPr>
      <w:rPr>
        <w:rFonts w:ascii="Arial" w:hAnsi="Arial" w:hint="default"/>
      </w:rPr>
    </w:lvl>
    <w:lvl w:ilvl="4" w:tplc="D256BD58" w:tentative="1">
      <w:start w:val="1"/>
      <w:numFmt w:val="bullet"/>
      <w:lvlText w:val="•"/>
      <w:lvlJc w:val="left"/>
      <w:pPr>
        <w:tabs>
          <w:tab w:val="num" w:pos="3600"/>
        </w:tabs>
        <w:ind w:left="3600" w:hanging="360"/>
      </w:pPr>
      <w:rPr>
        <w:rFonts w:ascii="Arial" w:hAnsi="Arial" w:hint="default"/>
      </w:rPr>
    </w:lvl>
    <w:lvl w:ilvl="5" w:tplc="777A2698" w:tentative="1">
      <w:start w:val="1"/>
      <w:numFmt w:val="bullet"/>
      <w:lvlText w:val="•"/>
      <w:lvlJc w:val="left"/>
      <w:pPr>
        <w:tabs>
          <w:tab w:val="num" w:pos="4320"/>
        </w:tabs>
        <w:ind w:left="4320" w:hanging="360"/>
      </w:pPr>
      <w:rPr>
        <w:rFonts w:ascii="Arial" w:hAnsi="Arial" w:hint="default"/>
      </w:rPr>
    </w:lvl>
    <w:lvl w:ilvl="6" w:tplc="0172DF1C" w:tentative="1">
      <w:start w:val="1"/>
      <w:numFmt w:val="bullet"/>
      <w:lvlText w:val="•"/>
      <w:lvlJc w:val="left"/>
      <w:pPr>
        <w:tabs>
          <w:tab w:val="num" w:pos="5040"/>
        </w:tabs>
        <w:ind w:left="5040" w:hanging="360"/>
      </w:pPr>
      <w:rPr>
        <w:rFonts w:ascii="Arial" w:hAnsi="Arial" w:hint="default"/>
      </w:rPr>
    </w:lvl>
    <w:lvl w:ilvl="7" w:tplc="C67E739E" w:tentative="1">
      <w:start w:val="1"/>
      <w:numFmt w:val="bullet"/>
      <w:lvlText w:val="•"/>
      <w:lvlJc w:val="left"/>
      <w:pPr>
        <w:tabs>
          <w:tab w:val="num" w:pos="5760"/>
        </w:tabs>
        <w:ind w:left="5760" w:hanging="360"/>
      </w:pPr>
      <w:rPr>
        <w:rFonts w:ascii="Arial" w:hAnsi="Arial" w:hint="default"/>
      </w:rPr>
    </w:lvl>
    <w:lvl w:ilvl="8" w:tplc="E196F90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33518E1"/>
    <w:multiLevelType w:val="hybridMultilevel"/>
    <w:tmpl w:val="9F52A084"/>
    <w:lvl w:ilvl="0" w:tplc="4E4AD8AC">
      <w:start w:val="2"/>
      <w:numFmt w:val="lowerLetter"/>
      <w:lvlText w:val="%1)"/>
      <w:lvlJc w:val="left"/>
      <w:pPr>
        <w:tabs>
          <w:tab w:val="num" w:pos="720"/>
        </w:tabs>
        <w:ind w:left="720" w:hanging="360"/>
      </w:pPr>
    </w:lvl>
    <w:lvl w:ilvl="1" w:tplc="D352A8AE" w:tentative="1">
      <w:start w:val="1"/>
      <w:numFmt w:val="lowerLetter"/>
      <w:lvlText w:val="%2)"/>
      <w:lvlJc w:val="left"/>
      <w:pPr>
        <w:tabs>
          <w:tab w:val="num" w:pos="1440"/>
        </w:tabs>
        <w:ind w:left="1440" w:hanging="360"/>
      </w:pPr>
    </w:lvl>
    <w:lvl w:ilvl="2" w:tplc="A97430A2" w:tentative="1">
      <w:start w:val="1"/>
      <w:numFmt w:val="lowerLetter"/>
      <w:lvlText w:val="%3)"/>
      <w:lvlJc w:val="left"/>
      <w:pPr>
        <w:tabs>
          <w:tab w:val="num" w:pos="2160"/>
        </w:tabs>
        <w:ind w:left="2160" w:hanging="360"/>
      </w:pPr>
    </w:lvl>
    <w:lvl w:ilvl="3" w:tplc="0BD898FE" w:tentative="1">
      <w:start w:val="1"/>
      <w:numFmt w:val="lowerLetter"/>
      <w:lvlText w:val="%4)"/>
      <w:lvlJc w:val="left"/>
      <w:pPr>
        <w:tabs>
          <w:tab w:val="num" w:pos="2880"/>
        </w:tabs>
        <w:ind w:left="2880" w:hanging="360"/>
      </w:pPr>
    </w:lvl>
    <w:lvl w:ilvl="4" w:tplc="E098AED6" w:tentative="1">
      <w:start w:val="1"/>
      <w:numFmt w:val="lowerLetter"/>
      <w:lvlText w:val="%5)"/>
      <w:lvlJc w:val="left"/>
      <w:pPr>
        <w:tabs>
          <w:tab w:val="num" w:pos="3600"/>
        </w:tabs>
        <w:ind w:left="3600" w:hanging="360"/>
      </w:pPr>
    </w:lvl>
    <w:lvl w:ilvl="5" w:tplc="B2D8BC0C" w:tentative="1">
      <w:start w:val="1"/>
      <w:numFmt w:val="lowerLetter"/>
      <w:lvlText w:val="%6)"/>
      <w:lvlJc w:val="left"/>
      <w:pPr>
        <w:tabs>
          <w:tab w:val="num" w:pos="4320"/>
        </w:tabs>
        <w:ind w:left="4320" w:hanging="360"/>
      </w:pPr>
    </w:lvl>
    <w:lvl w:ilvl="6" w:tplc="B8EE2294" w:tentative="1">
      <w:start w:val="1"/>
      <w:numFmt w:val="lowerLetter"/>
      <w:lvlText w:val="%7)"/>
      <w:lvlJc w:val="left"/>
      <w:pPr>
        <w:tabs>
          <w:tab w:val="num" w:pos="5040"/>
        </w:tabs>
        <w:ind w:left="5040" w:hanging="360"/>
      </w:pPr>
    </w:lvl>
    <w:lvl w:ilvl="7" w:tplc="00227418" w:tentative="1">
      <w:start w:val="1"/>
      <w:numFmt w:val="lowerLetter"/>
      <w:lvlText w:val="%8)"/>
      <w:lvlJc w:val="left"/>
      <w:pPr>
        <w:tabs>
          <w:tab w:val="num" w:pos="5760"/>
        </w:tabs>
        <w:ind w:left="5760" w:hanging="360"/>
      </w:pPr>
    </w:lvl>
    <w:lvl w:ilvl="8" w:tplc="490823F0" w:tentative="1">
      <w:start w:val="1"/>
      <w:numFmt w:val="lowerLetter"/>
      <w:lvlText w:val="%9)"/>
      <w:lvlJc w:val="left"/>
      <w:pPr>
        <w:tabs>
          <w:tab w:val="num" w:pos="6480"/>
        </w:tabs>
        <w:ind w:left="6480" w:hanging="360"/>
      </w:pPr>
    </w:lvl>
  </w:abstractNum>
  <w:abstractNum w:abstractNumId="14" w15:restartNumberingAfterBreak="0">
    <w:nsid w:val="43695E1A"/>
    <w:multiLevelType w:val="hybridMultilevel"/>
    <w:tmpl w:val="B39053BE"/>
    <w:lvl w:ilvl="0" w:tplc="0CDEDCB0">
      <w:start w:val="3"/>
      <w:numFmt w:val="lowerLetter"/>
      <w:lvlText w:val="%1)"/>
      <w:lvlJc w:val="left"/>
      <w:pPr>
        <w:tabs>
          <w:tab w:val="num" w:pos="720"/>
        </w:tabs>
        <w:ind w:left="720" w:hanging="360"/>
      </w:pPr>
    </w:lvl>
    <w:lvl w:ilvl="1" w:tplc="0C846C90" w:tentative="1">
      <w:start w:val="1"/>
      <w:numFmt w:val="lowerLetter"/>
      <w:lvlText w:val="%2)"/>
      <w:lvlJc w:val="left"/>
      <w:pPr>
        <w:tabs>
          <w:tab w:val="num" w:pos="1440"/>
        </w:tabs>
        <w:ind w:left="1440" w:hanging="360"/>
      </w:pPr>
    </w:lvl>
    <w:lvl w:ilvl="2" w:tplc="575A938A" w:tentative="1">
      <w:start w:val="1"/>
      <w:numFmt w:val="lowerLetter"/>
      <w:lvlText w:val="%3)"/>
      <w:lvlJc w:val="left"/>
      <w:pPr>
        <w:tabs>
          <w:tab w:val="num" w:pos="2160"/>
        </w:tabs>
        <w:ind w:left="2160" w:hanging="360"/>
      </w:pPr>
    </w:lvl>
    <w:lvl w:ilvl="3" w:tplc="B35EA492" w:tentative="1">
      <w:start w:val="1"/>
      <w:numFmt w:val="lowerLetter"/>
      <w:lvlText w:val="%4)"/>
      <w:lvlJc w:val="left"/>
      <w:pPr>
        <w:tabs>
          <w:tab w:val="num" w:pos="2880"/>
        </w:tabs>
        <w:ind w:left="2880" w:hanging="360"/>
      </w:pPr>
    </w:lvl>
    <w:lvl w:ilvl="4" w:tplc="1400BCBE" w:tentative="1">
      <w:start w:val="1"/>
      <w:numFmt w:val="lowerLetter"/>
      <w:lvlText w:val="%5)"/>
      <w:lvlJc w:val="left"/>
      <w:pPr>
        <w:tabs>
          <w:tab w:val="num" w:pos="3600"/>
        </w:tabs>
        <w:ind w:left="3600" w:hanging="360"/>
      </w:pPr>
    </w:lvl>
    <w:lvl w:ilvl="5" w:tplc="42702092" w:tentative="1">
      <w:start w:val="1"/>
      <w:numFmt w:val="lowerLetter"/>
      <w:lvlText w:val="%6)"/>
      <w:lvlJc w:val="left"/>
      <w:pPr>
        <w:tabs>
          <w:tab w:val="num" w:pos="4320"/>
        </w:tabs>
        <w:ind w:left="4320" w:hanging="360"/>
      </w:pPr>
    </w:lvl>
    <w:lvl w:ilvl="6" w:tplc="ED6CFAE2" w:tentative="1">
      <w:start w:val="1"/>
      <w:numFmt w:val="lowerLetter"/>
      <w:lvlText w:val="%7)"/>
      <w:lvlJc w:val="left"/>
      <w:pPr>
        <w:tabs>
          <w:tab w:val="num" w:pos="5040"/>
        </w:tabs>
        <w:ind w:left="5040" w:hanging="360"/>
      </w:pPr>
    </w:lvl>
    <w:lvl w:ilvl="7" w:tplc="43D80D46" w:tentative="1">
      <w:start w:val="1"/>
      <w:numFmt w:val="lowerLetter"/>
      <w:lvlText w:val="%8)"/>
      <w:lvlJc w:val="left"/>
      <w:pPr>
        <w:tabs>
          <w:tab w:val="num" w:pos="5760"/>
        </w:tabs>
        <w:ind w:left="5760" w:hanging="360"/>
      </w:pPr>
    </w:lvl>
    <w:lvl w:ilvl="8" w:tplc="8578C484" w:tentative="1">
      <w:start w:val="1"/>
      <w:numFmt w:val="lowerLetter"/>
      <w:lvlText w:val="%9)"/>
      <w:lvlJc w:val="left"/>
      <w:pPr>
        <w:tabs>
          <w:tab w:val="num" w:pos="6480"/>
        </w:tabs>
        <w:ind w:left="6480" w:hanging="360"/>
      </w:pPr>
    </w:lvl>
  </w:abstractNum>
  <w:abstractNum w:abstractNumId="15" w15:restartNumberingAfterBreak="0">
    <w:nsid w:val="440709B8"/>
    <w:multiLevelType w:val="hybridMultilevel"/>
    <w:tmpl w:val="9DBA7E9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45701778"/>
    <w:multiLevelType w:val="hybridMultilevel"/>
    <w:tmpl w:val="0AF600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8C6E00"/>
    <w:multiLevelType w:val="hybridMultilevel"/>
    <w:tmpl w:val="9F52A084"/>
    <w:lvl w:ilvl="0" w:tplc="4E4AD8AC">
      <w:start w:val="2"/>
      <w:numFmt w:val="lowerLetter"/>
      <w:lvlText w:val="%1)"/>
      <w:lvlJc w:val="left"/>
      <w:pPr>
        <w:tabs>
          <w:tab w:val="num" w:pos="720"/>
        </w:tabs>
        <w:ind w:left="720" w:hanging="360"/>
      </w:pPr>
    </w:lvl>
    <w:lvl w:ilvl="1" w:tplc="D352A8AE" w:tentative="1">
      <w:start w:val="1"/>
      <w:numFmt w:val="lowerLetter"/>
      <w:lvlText w:val="%2)"/>
      <w:lvlJc w:val="left"/>
      <w:pPr>
        <w:tabs>
          <w:tab w:val="num" w:pos="1440"/>
        </w:tabs>
        <w:ind w:left="1440" w:hanging="360"/>
      </w:pPr>
    </w:lvl>
    <w:lvl w:ilvl="2" w:tplc="A97430A2" w:tentative="1">
      <w:start w:val="1"/>
      <w:numFmt w:val="lowerLetter"/>
      <w:lvlText w:val="%3)"/>
      <w:lvlJc w:val="left"/>
      <w:pPr>
        <w:tabs>
          <w:tab w:val="num" w:pos="2160"/>
        </w:tabs>
        <w:ind w:left="2160" w:hanging="360"/>
      </w:pPr>
    </w:lvl>
    <w:lvl w:ilvl="3" w:tplc="0BD898FE" w:tentative="1">
      <w:start w:val="1"/>
      <w:numFmt w:val="lowerLetter"/>
      <w:lvlText w:val="%4)"/>
      <w:lvlJc w:val="left"/>
      <w:pPr>
        <w:tabs>
          <w:tab w:val="num" w:pos="2880"/>
        </w:tabs>
        <w:ind w:left="2880" w:hanging="360"/>
      </w:pPr>
    </w:lvl>
    <w:lvl w:ilvl="4" w:tplc="E098AED6" w:tentative="1">
      <w:start w:val="1"/>
      <w:numFmt w:val="lowerLetter"/>
      <w:lvlText w:val="%5)"/>
      <w:lvlJc w:val="left"/>
      <w:pPr>
        <w:tabs>
          <w:tab w:val="num" w:pos="3600"/>
        </w:tabs>
        <w:ind w:left="3600" w:hanging="360"/>
      </w:pPr>
    </w:lvl>
    <w:lvl w:ilvl="5" w:tplc="B2D8BC0C" w:tentative="1">
      <w:start w:val="1"/>
      <w:numFmt w:val="lowerLetter"/>
      <w:lvlText w:val="%6)"/>
      <w:lvlJc w:val="left"/>
      <w:pPr>
        <w:tabs>
          <w:tab w:val="num" w:pos="4320"/>
        </w:tabs>
        <w:ind w:left="4320" w:hanging="360"/>
      </w:pPr>
    </w:lvl>
    <w:lvl w:ilvl="6" w:tplc="B8EE2294" w:tentative="1">
      <w:start w:val="1"/>
      <w:numFmt w:val="lowerLetter"/>
      <w:lvlText w:val="%7)"/>
      <w:lvlJc w:val="left"/>
      <w:pPr>
        <w:tabs>
          <w:tab w:val="num" w:pos="5040"/>
        </w:tabs>
        <w:ind w:left="5040" w:hanging="360"/>
      </w:pPr>
    </w:lvl>
    <w:lvl w:ilvl="7" w:tplc="00227418" w:tentative="1">
      <w:start w:val="1"/>
      <w:numFmt w:val="lowerLetter"/>
      <w:lvlText w:val="%8)"/>
      <w:lvlJc w:val="left"/>
      <w:pPr>
        <w:tabs>
          <w:tab w:val="num" w:pos="5760"/>
        </w:tabs>
        <w:ind w:left="5760" w:hanging="360"/>
      </w:pPr>
    </w:lvl>
    <w:lvl w:ilvl="8" w:tplc="490823F0" w:tentative="1">
      <w:start w:val="1"/>
      <w:numFmt w:val="lowerLetter"/>
      <w:lvlText w:val="%9)"/>
      <w:lvlJc w:val="left"/>
      <w:pPr>
        <w:tabs>
          <w:tab w:val="num" w:pos="6480"/>
        </w:tabs>
        <w:ind w:left="6480" w:hanging="360"/>
      </w:pPr>
    </w:lvl>
  </w:abstractNum>
  <w:abstractNum w:abstractNumId="18" w15:restartNumberingAfterBreak="0">
    <w:nsid w:val="539C47EB"/>
    <w:multiLevelType w:val="hybridMultilevel"/>
    <w:tmpl w:val="6D8C1A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15:restartNumberingAfterBreak="0">
    <w:nsid w:val="610539CD"/>
    <w:multiLevelType w:val="hybridMultilevel"/>
    <w:tmpl w:val="79D092DC"/>
    <w:lvl w:ilvl="0" w:tplc="ADE4937C">
      <w:start w:val="1"/>
      <w:numFmt w:val="lowerLetter"/>
      <w:lvlText w:val="%1)"/>
      <w:lvlJc w:val="left"/>
      <w:pPr>
        <w:tabs>
          <w:tab w:val="num" w:pos="360"/>
        </w:tabs>
        <w:ind w:left="360" w:hanging="360"/>
      </w:pPr>
    </w:lvl>
    <w:lvl w:ilvl="1" w:tplc="88FA7A96" w:tentative="1">
      <w:start w:val="1"/>
      <w:numFmt w:val="lowerLetter"/>
      <w:lvlText w:val="%2)"/>
      <w:lvlJc w:val="left"/>
      <w:pPr>
        <w:tabs>
          <w:tab w:val="num" w:pos="1080"/>
        </w:tabs>
        <w:ind w:left="1080" w:hanging="360"/>
      </w:pPr>
    </w:lvl>
    <w:lvl w:ilvl="2" w:tplc="4E743D34" w:tentative="1">
      <w:start w:val="1"/>
      <w:numFmt w:val="lowerLetter"/>
      <w:lvlText w:val="%3)"/>
      <w:lvlJc w:val="left"/>
      <w:pPr>
        <w:tabs>
          <w:tab w:val="num" w:pos="1800"/>
        </w:tabs>
        <w:ind w:left="1800" w:hanging="360"/>
      </w:pPr>
    </w:lvl>
    <w:lvl w:ilvl="3" w:tplc="53F45042" w:tentative="1">
      <w:start w:val="1"/>
      <w:numFmt w:val="lowerLetter"/>
      <w:lvlText w:val="%4)"/>
      <w:lvlJc w:val="left"/>
      <w:pPr>
        <w:tabs>
          <w:tab w:val="num" w:pos="2520"/>
        </w:tabs>
        <w:ind w:left="2520" w:hanging="360"/>
      </w:pPr>
    </w:lvl>
    <w:lvl w:ilvl="4" w:tplc="7304F064" w:tentative="1">
      <w:start w:val="1"/>
      <w:numFmt w:val="lowerLetter"/>
      <w:lvlText w:val="%5)"/>
      <w:lvlJc w:val="left"/>
      <w:pPr>
        <w:tabs>
          <w:tab w:val="num" w:pos="3240"/>
        </w:tabs>
        <w:ind w:left="3240" w:hanging="360"/>
      </w:pPr>
    </w:lvl>
    <w:lvl w:ilvl="5" w:tplc="C80CEC2E" w:tentative="1">
      <w:start w:val="1"/>
      <w:numFmt w:val="lowerLetter"/>
      <w:lvlText w:val="%6)"/>
      <w:lvlJc w:val="left"/>
      <w:pPr>
        <w:tabs>
          <w:tab w:val="num" w:pos="3960"/>
        </w:tabs>
        <w:ind w:left="3960" w:hanging="360"/>
      </w:pPr>
    </w:lvl>
    <w:lvl w:ilvl="6" w:tplc="48FE928E" w:tentative="1">
      <w:start w:val="1"/>
      <w:numFmt w:val="lowerLetter"/>
      <w:lvlText w:val="%7)"/>
      <w:lvlJc w:val="left"/>
      <w:pPr>
        <w:tabs>
          <w:tab w:val="num" w:pos="4680"/>
        </w:tabs>
        <w:ind w:left="4680" w:hanging="360"/>
      </w:pPr>
    </w:lvl>
    <w:lvl w:ilvl="7" w:tplc="FAFA135E" w:tentative="1">
      <w:start w:val="1"/>
      <w:numFmt w:val="lowerLetter"/>
      <w:lvlText w:val="%8)"/>
      <w:lvlJc w:val="left"/>
      <w:pPr>
        <w:tabs>
          <w:tab w:val="num" w:pos="5400"/>
        </w:tabs>
        <w:ind w:left="5400" w:hanging="360"/>
      </w:pPr>
    </w:lvl>
    <w:lvl w:ilvl="8" w:tplc="50D45C7E" w:tentative="1">
      <w:start w:val="1"/>
      <w:numFmt w:val="lowerLetter"/>
      <w:lvlText w:val="%9)"/>
      <w:lvlJc w:val="left"/>
      <w:pPr>
        <w:tabs>
          <w:tab w:val="num" w:pos="6120"/>
        </w:tabs>
        <w:ind w:left="6120" w:hanging="360"/>
      </w:pPr>
    </w:lvl>
  </w:abstractNum>
  <w:abstractNum w:abstractNumId="20" w15:restartNumberingAfterBreak="0">
    <w:nsid w:val="78A07601"/>
    <w:multiLevelType w:val="hybridMultilevel"/>
    <w:tmpl w:val="AB1A9832"/>
    <w:lvl w:ilvl="0" w:tplc="342CFDFA">
      <w:start w:val="1"/>
      <w:numFmt w:val="bullet"/>
      <w:lvlText w:val="•"/>
      <w:lvlJc w:val="left"/>
      <w:pPr>
        <w:tabs>
          <w:tab w:val="num" w:pos="720"/>
        </w:tabs>
        <w:ind w:left="720" w:hanging="360"/>
      </w:pPr>
      <w:rPr>
        <w:rFonts w:ascii="Arial" w:hAnsi="Arial" w:hint="default"/>
      </w:rPr>
    </w:lvl>
    <w:lvl w:ilvl="1" w:tplc="2D06CD22" w:tentative="1">
      <w:start w:val="1"/>
      <w:numFmt w:val="bullet"/>
      <w:lvlText w:val="•"/>
      <w:lvlJc w:val="left"/>
      <w:pPr>
        <w:tabs>
          <w:tab w:val="num" w:pos="1440"/>
        </w:tabs>
        <w:ind w:left="1440" w:hanging="360"/>
      </w:pPr>
      <w:rPr>
        <w:rFonts w:ascii="Arial" w:hAnsi="Arial" w:hint="default"/>
      </w:rPr>
    </w:lvl>
    <w:lvl w:ilvl="2" w:tplc="16F07892" w:tentative="1">
      <w:start w:val="1"/>
      <w:numFmt w:val="bullet"/>
      <w:lvlText w:val="•"/>
      <w:lvlJc w:val="left"/>
      <w:pPr>
        <w:tabs>
          <w:tab w:val="num" w:pos="2160"/>
        </w:tabs>
        <w:ind w:left="2160" w:hanging="360"/>
      </w:pPr>
      <w:rPr>
        <w:rFonts w:ascii="Arial" w:hAnsi="Arial" w:hint="default"/>
      </w:rPr>
    </w:lvl>
    <w:lvl w:ilvl="3" w:tplc="0CF6A5AC" w:tentative="1">
      <w:start w:val="1"/>
      <w:numFmt w:val="bullet"/>
      <w:lvlText w:val="•"/>
      <w:lvlJc w:val="left"/>
      <w:pPr>
        <w:tabs>
          <w:tab w:val="num" w:pos="2880"/>
        </w:tabs>
        <w:ind w:left="2880" w:hanging="360"/>
      </w:pPr>
      <w:rPr>
        <w:rFonts w:ascii="Arial" w:hAnsi="Arial" w:hint="default"/>
      </w:rPr>
    </w:lvl>
    <w:lvl w:ilvl="4" w:tplc="509AA162" w:tentative="1">
      <w:start w:val="1"/>
      <w:numFmt w:val="bullet"/>
      <w:lvlText w:val="•"/>
      <w:lvlJc w:val="left"/>
      <w:pPr>
        <w:tabs>
          <w:tab w:val="num" w:pos="3600"/>
        </w:tabs>
        <w:ind w:left="3600" w:hanging="360"/>
      </w:pPr>
      <w:rPr>
        <w:rFonts w:ascii="Arial" w:hAnsi="Arial" w:hint="default"/>
      </w:rPr>
    </w:lvl>
    <w:lvl w:ilvl="5" w:tplc="A552D4B0" w:tentative="1">
      <w:start w:val="1"/>
      <w:numFmt w:val="bullet"/>
      <w:lvlText w:val="•"/>
      <w:lvlJc w:val="left"/>
      <w:pPr>
        <w:tabs>
          <w:tab w:val="num" w:pos="4320"/>
        </w:tabs>
        <w:ind w:left="4320" w:hanging="360"/>
      </w:pPr>
      <w:rPr>
        <w:rFonts w:ascii="Arial" w:hAnsi="Arial" w:hint="default"/>
      </w:rPr>
    </w:lvl>
    <w:lvl w:ilvl="6" w:tplc="1AFA5FFC" w:tentative="1">
      <w:start w:val="1"/>
      <w:numFmt w:val="bullet"/>
      <w:lvlText w:val="•"/>
      <w:lvlJc w:val="left"/>
      <w:pPr>
        <w:tabs>
          <w:tab w:val="num" w:pos="5040"/>
        </w:tabs>
        <w:ind w:left="5040" w:hanging="360"/>
      </w:pPr>
      <w:rPr>
        <w:rFonts w:ascii="Arial" w:hAnsi="Arial" w:hint="default"/>
      </w:rPr>
    </w:lvl>
    <w:lvl w:ilvl="7" w:tplc="C554DB56" w:tentative="1">
      <w:start w:val="1"/>
      <w:numFmt w:val="bullet"/>
      <w:lvlText w:val="•"/>
      <w:lvlJc w:val="left"/>
      <w:pPr>
        <w:tabs>
          <w:tab w:val="num" w:pos="5760"/>
        </w:tabs>
        <w:ind w:left="5760" w:hanging="360"/>
      </w:pPr>
      <w:rPr>
        <w:rFonts w:ascii="Arial" w:hAnsi="Arial" w:hint="default"/>
      </w:rPr>
    </w:lvl>
    <w:lvl w:ilvl="8" w:tplc="0658A9A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B025EF0"/>
    <w:multiLevelType w:val="hybridMultilevel"/>
    <w:tmpl w:val="C2C231DE"/>
    <w:lvl w:ilvl="0" w:tplc="687AA258">
      <w:start w:val="1"/>
      <w:numFmt w:val="lowerLetter"/>
      <w:lvlText w:val="%1)"/>
      <w:lvlJc w:val="left"/>
      <w:pPr>
        <w:tabs>
          <w:tab w:val="num" w:pos="360"/>
        </w:tabs>
        <w:ind w:left="360" w:hanging="360"/>
      </w:pPr>
    </w:lvl>
    <w:lvl w:ilvl="1" w:tplc="BADAF304" w:tentative="1">
      <w:start w:val="1"/>
      <w:numFmt w:val="lowerLetter"/>
      <w:lvlText w:val="%2)"/>
      <w:lvlJc w:val="left"/>
      <w:pPr>
        <w:tabs>
          <w:tab w:val="num" w:pos="1080"/>
        </w:tabs>
        <w:ind w:left="1080" w:hanging="360"/>
      </w:pPr>
    </w:lvl>
    <w:lvl w:ilvl="2" w:tplc="6310DB6E" w:tentative="1">
      <w:start w:val="1"/>
      <w:numFmt w:val="lowerLetter"/>
      <w:lvlText w:val="%3)"/>
      <w:lvlJc w:val="left"/>
      <w:pPr>
        <w:tabs>
          <w:tab w:val="num" w:pos="1800"/>
        </w:tabs>
        <w:ind w:left="1800" w:hanging="360"/>
      </w:pPr>
    </w:lvl>
    <w:lvl w:ilvl="3" w:tplc="925A2408" w:tentative="1">
      <w:start w:val="1"/>
      <w:numFmt w:val="lowerLetter"/>
      <w:lvlText w:val="%4)"/>
      <w:lvlJc w:val="left"/>
      <w:pPr>
        <w:tabs>
          <w:tab w:val="num" w:pos="2520"/>
        </w:tabs>
        <w:ind w:left="2520" w:hanging="360"/>
      </w:pPr>
    </w:lvl>
    <w:lvl w:ilvl="4" w:tplc="8B246656" w:tentative="1">
      <w:start w:val="1"/>
      <w:numFmt w:val="lowerLetter"/>
      <w:lvlText w:val="%5)"/>
      <w:lvlJc w:val="left"/>
      <w:pPr>
        <w:tabs>
          <w:tab w:val="num" w:pos="3240"/>
        </w:tabs>
        <w:ind w:left="3240" w:hanging="360"/>
      </w:pPr>
    </w:lvl>
    <w:lvl w:ilvl="5" w:tplc="8354C6AC" w:tentative="1">
      <w:start w:val="1"/>
      <w:numFmt w:val="lowerLetter"/>
      <w:lvlText w:val="%6)"/>
      <w:lvlJc w:val="left"/>
      <w:pPr>
        <w:tabs>
          <w:tab w:val="num" w:pos="3960"/>
        </w:tabs>
        <w:ind w:left="3960" w:hanging="360"/>
      </w:pPr>
    </w:lvl>
    <w:lvl w:ilvl="6" w:tplc="2EEA315C" w:tentative="1">
      <w:start w:val="1"/>
      <w:numFmt w:val="lowerLetter"/>
      <w:lvlText w:val="%7)"/>
      <w:lvlJc w:val="left"/>
      <w:pPr>
        <w:tabs>
          <w:tab w:val="num" w:pos="4680"/>
        </w:tabs>
        <w:ind w:left="4680" w:hanging="360"/>
      </w:pPr>
    </w:lvl>
    <w:lvl w:ilvl="7" w:tplc="19CE5D28" w:tentative="1">
      <w:start w:val="1"/>
      <w:numFmt w:val="lowerLetter"/>
      <w:lvlText w:val="%8)"/>
      <w:lvlJc w:val="left"/>
      <w:pPr>
        <w:tabs>
          <w:tab w:val="num" w:pos="5400"/>
        </w:tabs>
        <w:ind w:left="5400" w:hanging="360"/>
      </w:pPr>
    </w:lvl>
    <w:lvl w:ilvl="8" w:tplc="3A3C75CA" w:tentative="1">
      <w:start w:val="1"/>
      <w:numFmt w:val="lowerLetter"/>
      <w:lvlText w:val="%9)"/>
      <w:lvlJc w:val="left"/>
      <w:pPr>
        <w:tabs>
          <w:tab w:val="num" w:pos="6120"/>
        </w:tabs>
        <w:ind w:left="6120" w:hanging="360"/>
      </w:pPr>
    </w:lvl>
  </w:abstractNum>
  <w:abstractNum w:abstractNumId="22" w15:restartNumberingAfterBreak="0">
    <w:nsid w:val="7BF838E2"/>
    <w:multiLevelType w:val="hybridMultilevel"/>
    <w:tmpl w:val="D3723374"/>
    <w:lvl w:ilvl="0" w:tplc="04180017">
      <w:start w:val="1"/>
      <w:numFmt w:val="lowerLetter"/>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num w:numId="1">
    <w:abstractNumId w:val="4"/>
  </w:num>
  <w:num w:numId="2">
    <w:abstractNumId w:val="16"/>
  </w:num>
  <w:num w:numId="3">
    <w:abstractNumId w:val="15"/>
  </w:num>
  <w:num w:numId="4">
    <w:abstractNumId w:val="2"/>
  </w:num>
  <w:num w:numId="5">
    <w:abstractNumId w:val="18"/>
  </w:num>
  <w:num w:numId="6">
    <w:abstractNumId w:val="20"/>
  </w:num>
  <w:num w:numId="7">
    <w:abstractNumId w:val="21"/>
  </w:num>
  <w:num w:numId="8">
    <w:abstractNumId w:val="22"/>
  </w:num>
  <w:num w:numId="9">
    <w:abstractNumId w:val="12"/>
  </w:num>
  <w:num w:numId="10">
    <w:abstractNumId w:val="19"/>
  </w:num>
  <w:num w:numId="11">
    <w:abstractNumId w:val="3"/>
  </w:num>
  <w:num w:numId="12">
    <w:abstractNumId w:val="10"/>
  </w:num>
  <w:num w:numId="13">
    <w:abstractNumId w:val="7"/>
  </w:num>
  <w:num w:numId="14">
    <w:abstractNumId w:val="8"/>
  </w:num>
  <w:num w:numId="15">
    <w:abstractNumId w:val="1"/>
  </w:num>
  <w:num w:numId="16">
    <w:abstractNumId w:val="17"/>
  </w:num>
  <w:num w:numId="17">
    <w:abstractNumId w:val="0"/>
  </w:num>
  <w:num w:numId="18">
    <w:abstractNumId w:val="11"/>
  </w:num>
  <w:num w:numId="19">
    <w:abstractNumId w:val="13"/>
  </w:num>
  <w:num w:numId="20">
    <w:abstractNumId w:val="9"/>
  </w:num>
  <w:num w:numId="21">
    <w:abstractNumId w:val="6"/>
  </w:num>
  <w:num w:numId="22">
    <w:abstractNumId w:val="14"/>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963"/>
    <w:rsid w:val="00035860"/>
    <w:rsid w:val="001943A3"/>
    <w:rsid w:val="00206A71"/>
    <w:rsid w:val="0035715C"/>
    <w:rsid w:val="003B44E8"/>
    <w:rsid w:val="004D7D57"/>
    <w:rsid w:val="00560963"/>
    <w:rsid w:val="00623F58"/>
    <w:rsid w:val="00741719"/>
    <w:rsid w:val="00745D1F"/>
    <w:rsid w:val="007F383B"/>
    <w:rsid w:val="00A23684"/>
    <w:rsid w:val="00A600E3"/>
    <w:rsid w:val="00B9092C"/>
    <w:rsid w:val="00C743CD"/>
    <w:rsid w:val="00D9238C"/>
    <w:rsid w:val="00DF620E"/>
    <w:rsid w:val="00E9442E"/>
    <w:rsid w:val="00EB6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44A1A"/>
  <w15:chartTrackingRefBased/>
  <w15:docId w15:val="{E144D364-A11D-41A5-85EE-578A23BED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Segoe UI"/>
        <w:sz w:val="24"/>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0CD"/>
    <w:pPr>
      <w:ind w:left="720"/>
      <w:contextualSpacing/>
    </w:pPr>
    <w:rPr>
      <w:rFonts w:cs="Times New Roman"/>
      <w:color w:val="242021"/>
      <w:szCs w:val="22"/>
    </w:rPr>
  </w:style>
  <w:style w:type="table" w:styleId="TableGrid">
    <w:name w:val="Table Grid"/>
    <w:basedOn w:val="TableNormal"/>
    <w:uiPriority w:val="59"/>
    <w:rsid w:val="00EB60CD"/>
    <w:rPr>
      <w:rFonts w:cs="Times New Roman"/>
      <w:color w:val="2420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EB60CD"/>
  </w:style>
  <w:style w:type="paragraph" w:styleId="Header">
    <w:name w:val="header"/>
    <w:basedOn w:val="Normal"/>
    <w:link w:val="HeaderChar"/>
    <w:uiPriority w:val="99"/>
    <w:unhideWhenUsed/>
    <w:rsid w:val="004D7D57"/>
    <w:pPr>
      <w:tabs>
        <w:tab w:val="center" w:pos="4680"/>
        <w:tab w:val="right" w:pos="9360"/>
      </w:tabs>
    </w:pPr>
  </w:style>
  <w:style w:type="character" w:customStyle="1" w:styleId="HeaderChar">
    <w:name w:val="Header Char"/>
    <w:basedOn w:val="DefaultParagraphFont"/>
    <w:link w:val="Header"/>
    <w:uiPriority w:val="99"/>
    <w:rsid w:val="004D7D57"/>
  </w:style>
  <w:style w:type="paragraph" w:styleId="Footer">
    <w:name w:val="footer"/>
    <w:basedOn w:val="Normal"/>
    <w:link w:val="FooterChar"/>
    <w:uiPriority w:val="99"/>
    <w:unhideWhenUsed/>
    <w:rsid w:val="004D7D57"/>
    <w:pPr>
      <w:tabs>
        <w:tab w:val="center" w:pos="4680"/>
        <w:tab w:val="right" w:pos="9360"/>
      </w:tabs>
    </w:pPr>
  </w:style>
  <w:style w:type="character" w:customStyle="1" w:styleId="FooterChar">
    <w:name w:val="Footer Char"/>
    <w:basedOn w:val="DefaultParagraphFont"/>
    <w:link w:val="Footer"/>
    <w:uiPriority w:val="99"/>
    <w:rsid w:val="004D7D57"/>
  </w:style>
  <w:style w:type="paragraph" w:styleId="NormalWeb">
    <w:name w:val="Normal (Web)"/>
    <w:basedOn w:val="Normal"/>
    <w:uiPriority w:val="99"/>
    <w:semiHidden/>
    <w:unhideWhenUsed/>
    <w:rsid w:val="0035715C"/>
    <w:pPr>
      <w:spacing w:before="100" w:beforeAutospacing="1" w:after="100" w:afterAutospacing="1"/>
    </w:pPr>
    <w:rPr>
      <w:rFonts w:eastAsia="Times New Roman" w:cs="Times New Roman"/>
      <w:szCs w:val="24"/>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844423">
      <w:bodyDiv w:val="1"/>
      <w:marLeft w:val="0"/>
      <w:marRight w:val="0"/>
      <w:marTop w:val="0"/>
      <w:marBottom w:val="0"/>
      <w:divBdr>
        <w:top w:val="none" w:sz="0" w:space="0" w:color="auto"/>
        <w:left w:val="none" w:sz="0" w:space="0" w:color="auto"/>
        <w:bottom w:val="none" w:sz="0" w:space="0" w:color="auto"/>
        <w:right w:val="none" w:sz="0" w:space="0" w:color="auto"/>
      </w:divBdr>
    </w:div>
    <w:div w:id="382952507">
      <w:bodyDiv w:val="1"/>
      <w:marLeft w:val="0"/>
      <w:marRight w:val="0"/>
      <w:marTop w:val="0"/>
      <w:marBottom w:val="0"/>
      <w:divBdr>
        <w:top w:val="none" w:sz="0" w:space="0" w:color="auto"/>
        <w:left w:val="none" w:sz="0" w:space="0" w:color="auto"/>
        <w:bottom w:val="none" w:sz="0" w:space="0" w:color="auto"/>
        <w:right w:val="none" w:sz="0" w:space="0" w:color="auto"/>
      </w:divBdr>
    </w:div>
    <w:div w:id="585581436">
      <w:bodyDiv w:val="1"/>
      <w:marLeft w:val="0"/>
      <w:marRight w:val="0"/>
      <w:marTop w:val="0"/>
      <w:marBottom w:val="0"/>
      <w:divBdr>
        <w:top w:val="none" w:sz="0" w:space="0" w:color="auto"/>
        <w:left w:val="none" w:sz="0" w:space="0" w:color="auto"/>
        <w:bottom w:val="none" w:sz="0" w:space="0" w:color="auto"/>
        <w:right w:val="none" w:sz="0" w:space="0" w:color="auto"/>
      </w:divBdr>
      <w:divsChild>
        <w:div w:id="894118656">
          <w:marLeft w:val="806"/>
          <w:marRight w:val="0"/>
          <w:marTop w:val="200"/>
          <w:marBottom w:val="0"/>
          <w:divBdr>
            <w:top w:val="none" w:sz="0" w:space="0" w:color="auto"/>
            <w:left w:val="none" w:sz="0" w:space="0" w:color="auto"/>
            <w:bottom w:val="none" w:sz="0" w:space="0" w:color="auto"/>
            <w:right w:val="none" w:sz="0" w:space="0" w:color="auto"/>
          </w:divBdr>
        </w:div>
        <w:div w:id="1643270476">
          <w:marLeft w:val="806"/>
          <w:marRight w:val="0"/>
          <w:marTop w:val="200"/>
          <w:marBottom w:val="0"/>
          <w:divBdr>
            <w:top w:val="none" w:sz="0" w:space="0" w:color="auto"/>
            <w:left w:val="none" w:sz="0" w:space="0" w:color="auto"/>
            <w:bottom w:val="none" w:sz="0" w:space="0" w:color="auto"/>
            <w:right w:val="none" w:sz="0" w:space="0" w:color="auto"/>
          </w:divBdr>
        </w:div>
        <w:div w:id="1406611824">
          <w:marLeft w:val="806"/>
          <w:marRight w:val="0"/>
          <w:marTop w:val="200"/>
          <w:marBottom w:val="0"/>
          <w:divBdr>
            <w:top w:val="none" w:sz="0" w:space="0" w:color="auto"/>
            <w:left w:val="none" w:sz="0" w:space="0" w:color="auto"/>
            <w:bottom w:val="none" w:sz="0" w:space="0" w:color="auto"/>
            <w:right w:val="none" w:sz="0" w:space="0" w:color="auto"/>
          </w:divBdr>
        </w:div>
        <w:div w:id="1470320920">
          <w:marLeft w:val="806"/>
          <w:marRight w:val="0"/>
          <w:marTop w:val="200"/>
          <w:marBottom w:val="0"/>
          <w:divBdr>
            <w:top w:val="none" w:sz="0" w:space="0" w:color="auto"/>
            <w:left w:val="none" w:sz="0" w:space="0" w:color="auto"/>
            <w:bottom w:val="none" w:sz="0" w:space="0" w:color="auto"/>
            <w:right w:val="none" w:sz="0" w:space="0" w:color="auto"/>
          </w:divBdr>
        </w:div>
      </w:divsChild>
    </w:div>
    <w:div w:id="733813667">
      <w:bodyDiv w:val="1"/>
      <w:marLeft w:val="0"/>
      <w:marRight w:val="0"/>
      <w:marTop w:val="0"/>
      <w:marBottom w:val="0"/>
      <w:divBdr>
        <w:top w:val="none" w:sz="0" w:space="0" w:color="auto"/>
        <w:left w:val="none" w:sz="0" w:space="0" w:color="auto"/>
        <w:bottom w:val="none" w:sz="0" w:space="0" w:color="auto"/>
        <w:right w:val="none" w:sz="0" w:space="0" w:color="auto"/>
      </w:divBdr>
    </w:div>
    <w:div w:id="979580433">
      <w:bodyDiv w:val="1"/>
      <w:marLeft w:val="0"/>
      <w:marRight w:val="0"/>
      <w:marTop w:val="0"/>
      <w:marBottom w:val="0"/>
      <w:divBdr>
        <w:top w:val="none" w:sz="0" w:space="0" w:color="auto"/>
        <w:left w:val="none" w:sz="0" w:space="0" w:color="auto"/>
        <w:bottom w:val="none" w:sz="0" w:space="0" w:color="auto"/>
        <w:right w:val="none" w:sz="0" w:space="0" w:color="auto"/>
      </w:divBdr>
      <w:divsChild>
        <w:div w:id="2100565061">
          <w:marLeft w:val="720"/>
          <w:marRight w:val="0"/>
          <w:marTop w:val="200"/>
          <w:marBottom w:val="0"/>
          <w:divBdr>
            <w:top w:val="none" w:sz="0" w:space="0" w:color="auto"/>
            <w:left w:val="none" w:sz="0" w:space="0" w:color="auto"/>
            <w:bottom w:val="none" w:sz="0" w:space="0" w:color="auto"/>
            <w:right w:val="none" w:sz="0" w:space="0" w:color="auto"/>
          </w:divBdr>
        </w:div>
      </w:divsChild>
    </w:div>
    <w:div w:id="1137916478">
      <w:bodyDiv w:val="1"/>
      <w:marLeft w:val="0"/>
      <w:marRight w:val="0"/>
      <w:marTop w:val="0"/>
      <w:marBottom w:val="0"/>
      <w:divBdr>
        <w:top w:val="none" w:sz="0" w:space="0" w:color="auto"/>
        <w:left w:val="none" w:sz="0" w:space="0" w:color="auto"/>
        <w:bottom w:val="none" w:sz="0" w:space="0" w:color="auto"/>
        <w:right w:val="none" w:sz="0" w:space="0" w:color="auto"/>
      </w:divBdr>
    </w:div>
    <w:div w:id="1164705893">
      <w:bodyDiv w:val="1"/>
      <w:marLeft w:val="0"/>
      <w:marRight w:val="0"/>
      <w:marTop w:val="0"/>
      <w:marBottom w:val="0"/>
      <w:divBdr>
        <w:top w:val="none" w:sz="0" w:space="0" w:color="auto"/>
        <w:left w:val="none" w:sz="0" w:space="0" w:color="auto"/>
        <w:bottom w:val="none" w:sz="0" w:space="0" w:color="auto"/>
        <w:right w:val="none" w:sz="0" w:space="0" w:color="auto"/>
      </w:divBdr>
    </w:div>
    <w:div w:id="1892884767">
      <w:bodyDiv w:val="1"/>
      <w:marLeft w:val="0"/>
      <w:marRight w:val="0"/>
      <w:marTop w:val="0"/>
      <w:marBottom w:val="0"/>
      <w:divBdr>
        <w:top w:val="none" w:sz="0" w:space="0" w:color="auto"/>
        <w:left w:val="none" w:sz="0" w:space="0" w:color="auto"/>
        <w:bottom w:val="none" w:sz="0" w:space="0" w:color="auto"/>
        <w:right w:val="none" w:sz="0" w:space="0" w:color="auto"/>
      </w:divBdr>
    </w:div>
    <w:div w:id="2009211986">
      <w:bodyDiv w:val="1"/>
      <w:marLeft w:val="0"/>
      <w:marRight w:val="0"/>
      <w:marTop w:val="0"/>
      <w:marBottom w:val="0"/>
      <w:divBdr>
        <w:top w:val="none" w:sz="0" w:space="0" w:color="auto"/>
        <w:left w:val="none" w:sz="0" w:space="0" w:color="auto"/>
        <w:bottom w:val="none" w:sz="0" w:space="0" w:color="auto"/>
        <w:right w:val="none" w:sz="0" w:space="0" w:color="auto"/>
      </w:divBdr>
      <w:divsChild>
        <w:div w:id="1590232214">
          <w:marLeft w:val="720"/>
          <w:marRight w:val="0"/>
          <w:marTop w:val="200"/>
          <w:marBottom w:val="0"/>
          <w:divBdr>
            <w:top w:val="none" w:sz="0" w:space="0" w:color="auto"/>
            <w:left w:val="none" w:sz="0" w:space="0" w:color="auto"/>
            <w:bottom w:val="none" w:sz="0" w:space="0" w:color="auto"/>
            <w:right w:val="none" w:sz="0" w:space="0" w:color="auto"/>
          </w:divBdr>
        </w:div>
      </w:divsChild>
    </w:div>
    <w:div w:id="2050954739">
      <w:bodyDiv w:val="1"/>
      <w:marLeft w:val="0"/>
      <w:marRight w:val="0"/>
      <w:marTop w:val="0"/>
      <w:marBottom w:val="0"/>
      <w:divBdr>
        <w:top w:val="none" w:sz="0" w:space="0" w:color="auto"/>
        <w:left w:val="none" w:sz="0" w:space="0" w:color="auto"/>
        <w:bottom w:val="none" w:sz="0" w:space="0" w:color="auto"/>
        <w:right w:val="none" w:sz="0" w:space="0" w:color="auto"/>
      </w:divBdr>
      <w:divsChild>
        <w:div w:id="1446149328">
          <w:marLeft w:val="360"/>
          <w:marRight w:val="0"/>
          <w:marTop w:val="200"/>
          <w:marBottom w:val="0"/>
          <w:divBdr>
            <w:top w:val="none" w:sz="0" w:space="0" w:color="auto"/>
            <w:left w:val="none" w:sz="0" w:space="0" w:color="auto"/>
            <w:bottom w:val="none" w:sz="0" w:space="0" w:color="auto"/>
            <w:right w:val="none" w:sz="0" w:space="0" w:color="auto"/>
          </w:divBdr>
        </w:div>
        <w:div w:id="980302899">
          <w:marLeft w:val="720"/>
          <w:marRight w:val="0"/>
          <w:marTop w:val="200"/>
          <w:marBottom w:val="0"/>
          <w:divBdr>
            <w:top w:val="none" w:sz="0" w:space="0" w:color="auto"/>
            <w:left w:val="none" w:sz="0" w:space="0" w:color="auto"/>
            <w:bottom w:val="none" w:sz="0" w:space="0" w:color="auto"/>
            <w:right w:val="none" w:sz="0" w:space="0" w:color="auto"/>
          </w:divBdr>
        </w:div>
        <w:div w:id="1926840555">
          <w:marLeft w:val="720"/>
          <w:marRight w:val="0"/>
          <w:marTop w:val="200"/>
          <w:marBottom w:val="0"/>
          <w:divBdr>
            <w:top w:val="none" w:sz="0" w:space="0" w:color="auto"/>
            <w:left w:val="none" w:sz="0" w:space="0" w:color="auto"/>
            <w:bottom w:val="none" w:sz="0" w:space="0" w:color="auto"/>
            <w:right w:val="none" w:sz="0" w:space="0" w:color="auto"/>
          </w:divBdr>
        </w:div>
        <w:div w:id="1827283703">
          <w:marLeft w:val="720"/>
          <w:marRight w:val="0"/>
          <w:marTop w:val="200"/>
          <w:marBottom w:val="0"/>
          <w:divBdr>
            <w:top w:val="none" w:sz="0" w:space="0" w:color="auto"/>
            <w:left w:val="none" w:sz="0" w:space="0" w:color="auto"/>
            <w:bottom w:val="none" w:sz="0" w:space="0" w:color="auto"/>
            <w:right w:val="none" w:sz="0" w:space="0" w:color="auto"/>
          </w:divBdr>
        </w:div>
        <w:div w:id="884029941">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1.wmf"/><Relationship Id="rId21" Type="http://schemas.openxmlformats.org/officeDocument/2006/relationships/oleObject" Target="embeddings/oleObject6.bin"/><Relationship Id="rId42" Type="http://schemas.openxmlformats.org/officeDocument/2006/relationships/image" Target="media/image21.wmf"/><Relationship Id="rId63" Type="http://schemas.openxmlformats.org/officeDocument/2006/relationships/oleObject" Target="embeddings/oleObject25.bin"/><Relationship Id="rId84" Type="http://schemas.openxmlformats.org/officeDocument/2006/relationships/oleObject" Target="embeddings/oleObject35.bin"/><Relationship Id="rId138" Type="http://schemas.openxmlformats.org/officeDocument/2006/relationships/oleObject" Target="embeddings/oleObject61.bin"/><Relationship Id="rId159" Type="http://schemas.openxmlformats.org/officeDocument/2006/relationships/oleObject" Target="embeddings/oleObject72.bin"/><Relationship Id="rId170" Type="http://schemas.openxmlformats.org/officeDocument/2006/relationships/image" Target="media/image88.wmf"/><Relationship Id="rId191" Type="http://schemas.openxmlformats.org/officeDocument/2006/relationships/image" Target="media/image100.png"/><Relationship Id="rId205" Type="http://schemas.openxmlformats.org/officeDocument/2006/relationships/image" Target="media/image114.emf"/><Relationship Id="rId226" Type="http://schemas.openxmlformats.org/officeDocument/2006/relationships/theme" Target="theme/theme1.xml"/><Relationship Id="rId107" Type="http://schemas.openxmlformats.org/officeDocument/2006/relationships/image" Target="media/image56.wmf"/><Relationship Id="rId11" Type="http://schemas.openxmlformats.org/officeDocument/2006/relationships/oleObject" Target="embeddings/oleObject2.bin"/><Relationship Id="rId32" Type="http://schemas.openxmlformats.org/officeDocument/2006/relationships/oleObject" Target="embeddings/oleObject11.bin"/><Relationship Id="rId53" Type="http://schemas.openxmlformats.org/officeDocument/2006/relationships/image" Target="media/image27.emf"/><Relationship Id="rId74" Type="http://schemas.openxmlformats.org/officeDocument/2006/relationships/oleObject" Target="embeddings/oleObject30.bin"/><Relationship Id="rId128" Type="http://schemas.openxmlformats.org/officeDocument/2006/relationships/image" Target="media/image66.wmf"/><Relationship Id="rId149" Type="http://schemas.openxmlformats.org/officeDocument/2006/relationships/oleObject" Target="embeddings/oleObject67.bin"/><Relationship Id="rId5" Type="http://schemas.openxmlformats.org/officeDocument/2006/relationships/footnotes" Target="footnotes.xml"/><Relationship Id="rId95" Type="http://schemas.openxmlformats.org/officeDocument/2006/relationships/image" Target="media/image50.wmf"/><Relationship Id="rId160" Type="http://schemas.openxmlformats.org/officeDocument/2006/relationships/oleObject" Target="embeddings/oleObject73.bin"/><Relationship Id="rId181" Type="http://schemas.openxmlformats.org/officeDocument/2006/relationships/image" Target="media/image94.wmf"/><Relationship Id="rId216" Type="http://schemas.openxmlformats.org/officeDocument/2006/relationships/image" Target="media/image125.emf"/><Relationship Id="rId22" Type="http://schemas.openxmlformats.org/officeDocument/2006/relationships/image" Target="media/image10.wmf"/><Relationship Id="rId43" Type="http://schemas.openxmlformats.org/officeDocument/2006/relationships/oleObject" Target="embeddings/oleObject16.bin"/><Relationship Id="rId64" Type="http://schemas.openxmlformats.org/officeDocument/2006/relationships/image" Target="media/image33.wmf"/><Relationship Id="rId118" Type="http://schemas.openxmlformats.org/officeDocument/2006/relationships/oleObject" Target="embeddings/oleObject51.bin"/><Relationship Id="rId139" Type="http://schemas.openxmlformats.org/officeDocument/2006/relationships/image" Target="media/image72.wmf"/><Relationship Id="rId85" Type="http://schemas.openxmlformats.org/officeDocument/2006/relationships/image" Target="media/image44.emf"/><Relationship Id="rId150" Type="http://schemas.openxmlformats.org/officeDocument/2006/relationships/image" Target="media/image77.wmf"/><Relationship Id="rId171" Type="http://schemas.openxmlformats.org/officeDocument/2006/relationships/oleObject" Target="embeddings/oleObject77.bin"/><Relationship Id="rId192" Type="http://schemas.openxmlformats.org/officeDocument/2006/relationships/image" Target="media/image101.emf"/><Relationship Id="rId206" Type="http://schemas.openxmlformats.org/officeDocument/2006/relationships/image" Target="media/image115.emf"/><Relationship Id="rId12" Type="http://schemas.openxmlformats.org/officeDocument/2006/relationships/image" Target="media/image4.wmf"/><Relationship Id="rId33" Type="http://schemas.openxmlformats.org/officeDocument/2006/relationships/image" Target="media/image16.wmf"/><Relationship Id="rId108" Type="http://schemas.openxmlformats.org/officeDocument/2006/relationships/oleObject" Target="embeddings/oleObject46.bin"/><Relationship Id="rId129" Type="http://schemas.openxmlformats.org/officeDocument/2006/relationships/oleObject" Target="embeddings/oleObject57.bin"/><Relationship Id="rId54" Type="http://schemas.openxmlformats.org/officeDocument/2006/relationships/image" Target="media/image28.wmf"/><Relationship Id="rId75" Type="http://schemas.openxmlformats.org/officeDocument/2006/relationships/image" Target="media/image39.wmf"/><Relationship Id="rId96" Type="http://schemas.openxmlformats.org/officeDocument/2006/relationships/oleObject" Target="embeddings/oleObject40.bin"/><Relationship Id="rId140" Type="http://schemas.openxmlformats.org/officeDocument/2006/relationships/oleObject" Target="embeddings/oleObject62.bin"/><Relationship Id="rId161" Type="http://schemas.openxmlformats.org/officeDocument/2006/relationships/image" Target="media/image82.emf"/><Relationship Id="rId182" Type="http://schemas.openxmlformats.org/officeDocument/2006/relationships/oleObject" Target="embeddings/oleObject82.bin"/><Relationship Id="rId217" Type="http://schemas.openxmlformats.org/officeDocument/2006/relationships/image" Target="media/image126.emf"/><Relationship Id="rId6" Type="http://schemas.openxmlformats.org/officeDocument/2006/relationships/endnotes" Target="endnotes.xml"/><Relationship Id="rId23" Type="http://schemas.openxmlformats.org/officeDocument/2006/relationships/oleObject" Target="embeddings/oleObject7.bin"/><Relationship Id="rId119" Type="http://schemas.openxmlformats.org/officeDocument/2006/relationships/oleObject" Target="embeddings/oleObject52.bin"/><Relationship Id="rId44" Type="http://schemas.openxmlformats.org/officeDocument/2006/relationships/image" Target="media/image22.wmf"/><Relationship Id="rId65" Type="http://schemas.openxmlformats.org/officeDocument/2006/relationships/oleObject" Target="embeddings/oleObject26.bin"/><Relationship Id="rId86" Type="http://schemas.openxmlformats.org/officeDocument/2006/relationships/image" Target="media/image45.png"/><Relationship Id="rId130" Type="http://schemas.openxmlformats.org/officeDocument/2006/relationships/image" Target="media/image67.png"/><Relationship Id="rId151" Type="http://schemas.openxmlformats.org/officeDocument/2006/relationships/oleObject" Target="embeddings/oleObject68.bin"/><Relationship Id="rId172" Type="http://schemas.openxmlformats.org/officeDocument/2006/relationships/image" Target="media/image89.wmf"/><Relationship Id="rId193" Type="http://schemas.openxmlformats.org/officeDocument/2006/relationships/image" Target="media/image102.emf"/><Relationship Id="rId207" Type="http://schemas.openxmlformats.org/officeDocument/2006/relationships/image" Target="media/image116.emf"/><Relationship Id="rId13" Type="http://schemas.openxmlformats.org/officeDocument/2006/relationships/oleObject" Target="embeddings/oleObject3.bin"/><Relationship Id="rId109" Type="http://schemas.openxmlformats.org/officeDocument/2006/relationships/image" Target="media/image57.wmf"/><Relationship Id="rId34" Type="http://schemas.openxmlformats.org/officeDocument/2006/relationships/oleObject" Target="embeddings/oleObject12.bin"/><Relationship Id="rId55" Type="http://schemas.openxmlformats.org/officeDocument/2006/relationships/oleObject" Target="embeddings/oleObject21.bin"/><Relationship Id="rId76" Type="http://schemas.openxmlformats.org/officeDocument/2006/relationships/oleObject" Target="embeddings/oleObject31.bin"/><Relationship Id="rId97" Type="http://schemas.openxmlformats.org/officeDocument/2006/relationships/image" Target="media/image51.wmf"/><Relationship Id="rId120" Type="http://schemas.openxmlformats.org/officeDocument/2006/relationships/image" Target="media/image62.wmf"/><Relationship Id="rId141" Type="http://schemas.openxmlformats.org/officeDocument/2006/relationships/oleObject" Target="embeddings/oleObject63.bin"/><Relationship Id="rId7" Type="http://schemas.openxmlformats.org/officeDocument/2006/relationships/image" Target="media/image1.png"/><Relationship Id="rId162" Type="http://schemas.openxmlformats.org/officeDocument/2006/relationships/image" Target="media/image83.emf"/><Relationship Id="rId183" Type="http://schemas.openxmlformats.org/officeDocument/2006/relationships/image" Target="media/image95.wmf"/><Relationship Id="rId218" Type="http://schemas.openxmlformats.org/officeDocument/2006/relationships/image" Target="media/image127.emf"/><Relationship Id="rId24" Type="http://schemas.openxmlformats.org/officeDocument/2006/relationships/image" Target="media/image11.emf"/><Relationship Id="rId45" Type="http://schemas.openxmlformats.org/officeDocument/2006/relationships/oleObject" Target="embeddings/oleObject17.bin"/><Relationship Id="rId66" Type="http://schemas.openxmlformats.org/officeDocument/2006/relationships/image" Target="media/image34.wmf"/><Relationship Id="rId87" Type="http://schemas.openxmlformats.org/officeDocument/2006/relationships/image" Target="media/image46.wmf"/><Relationship Id="rId110" Type="http://schemas.openxmlformats.org/officeDocument/2006/relationships/oleObject" Target="embeddings/oleObject47.bin"/><Relationship Id="rId131" Type="http://schemas.openxmlformats.org/officeDocument/2006/relationships/image" Target="media/image68.wmf"/><Relationship Id="rId152" Type="http://schemas.openxmlformats.org/officeDocument/2006/relationships/image" Target="media/image78.wmf"/><Relationship Id="rId173" Type="http://schemas.openxmlformats.org/officeDocument/2006/relationships/oleObject" Target="embeddings/oleObject78.bin"/><Relationship Id="rId194" Type="http://schemas.openxmlformats.org/officeDocument/2006/relationships/image" Target="media/image103.png"/><Relationship Id="rId208" Type="http://schemas.openxmlformats.org/officeDocument/2006/relationships/image" Target="media/image117.emf"/><Relationship Id="rId14" Type="http://schemas.openxmlformats.org/officeDocument/2006/relationships/image" Target="media/image5.png"/><Relationship Id="rId35" Type="http://schemas.openxmlformats.org/officeDocument/2006/relationships/image" Target="media/image17.emf"/><Relationship Id="rId56" Type="http://schemas.openxmlformats.org/officeDocument/2006/relationships/image" Target="media/image29.wmf"/><Relationship Id="rId77" Type="http://schemas.openxmlformats.org/officeDocument/2006/relationships/image" Target="media/image40.wmf"/><Relationship Id="rId100" Type="http://schemas.openxmlformats.org/officeDocument/2006/relationships/oleObject" Target="embeddings/oleObject42.bin"/><Relationship Id="rId8" Type="http://schemas.openxmlformats.org/officeDocument/2006/relationships/image" Target="media/image2.wmf"/><Relationship Id="rId98" Type="http://schemas.openxmlformats.org/officeDocument/2006/relationships/oleObject" Target="embeddings/oleObject41.bin"/><Relationship Id="rId121" Type="http://schemas.openxmlformats.org/officeDocument/2006/relationships/oleObject" Target="embeddings/oleObject53.bin"/><Relationship Id="rId142" Type="http://schemas.openxmlformats.org/officeDocument/2006/relationships/image" Target="media/image73.wmf"/><Relationship Id="rId163" Type="http://schemas.openxmlformats.org/officeDocument/2006/relationships/image" Target="media/image84.wmf"/><Relationship Id="rId184" Type="http://schemas.openxmlformats.org/officeDocument/2006/relationships/oleObject" Target="embeddings/oleObject83.bin"/><Relationship Id="rId219" Type="http://schemas.openxmlformats.org/officeDocument/2006/relationships/image" Target="media/image128.emf"/><Relationship Id="rId3" Type="http://schemas.openxmlformats.org/officeDocument/2006/relationships/settings" Target="settings.xml"/><Relationship Id="rId214" Type="http://schemas.openxmlformats.org/officeDocument/2006/relationships/image" Target="media/image123.emf"/><Relationship Id="rId25" Type="http://schemas.openxmlformats.org/officeDocument/2006/relationships/image" Target="media/image12.wmf"/><Relationship Id="rId46" Type="http://schemas.openxmlformats.org/officeDocument/2006/relationships/image" Target="media/image23.wmf"/><Relationship Id="rId67" Type="http://schemas.openxmlformats.org/officeDocument/2006/relationships/oleObject" Target="embeddings/oleObject27.bin"/><Relationship Id="rId116" Type="http://schemas.openxmlformats.org/officeDocument/2006/relationships/oleObject" Target="embeddings/oleObject50.bin"/><Relationship Id="rId137" Type="http://schemas.openxmlformats.org/officeDocument/2006/relationships/image" Target="media/image71.wmf"/><Relationship Id="rId158" Type="http://schemas.openxmlformats.org/officeDocument/2006/relationships/image" Target="media/image81.wmf"/><Relationship Id="rId20" Type="http://schemas.openxmlformats.org/officeDocument/2006/relationships/image" Target="media/image9.wmf"/><Relationship Id="rId41" Type="http://schemas.openxmlformats.org/officeDocument/2006/relationships/oleObject" Target="embeddings/oleObject15.bin"/><Relationship Id="rId62" Type="http://schemas.openxmlformats.org/officeDocument/2006/relationships/image" Target="media/image32.wmf"/><Relationship Id="rId83" Type="http://schemas.openxmlformats.org/officeDocument/2006/relationships/image" Target="media/image43.wmf"/><Relationship Id="rId88" Type="http://schemas.openxmlformats.org/officeDocument/2006/relationships/oleObject" Target="embeddings/oleObject36.bin"/><Relationship Id="rId111" Type="http://schemas.openxmlformats.org/officeDocument/2006/relationships/image" Target="media/image58.wmf"/><Relationship Id="rId132" Type="http://schemas.openxmlformats.org/officeDocument/2006/relationships/oleObject" Target="embeddings/oleObject58.bin"/><Relationship Id="rId153" Type="http://schemas.openxmlformats.org/officeDocument/2006/relationships/oleObject" Target="embeddings/oleObject69.bin"/><Relationship Id="rId174" Type="http://schemas.openxmlformats.org/officeDocument/2006/relationships/image" Target="media/image90.wmf"/><Relationship Id="rId179" Type="http://schemas.openxmlformats.org/officeDocument/2006/relationships/oleObject" Target="embeddings/oleObject81.bin"/><Relationship Id="rId195" Type="http://schemas.openxmlformats.org/officeDocument/2006/relationships/image" Target="media/image104.emf"/><Relationship Id="rId209" Type="http://schemas.openxmlformats.org/officeDocument/2006/relationships/image" Target="media/image118.emf"/><Relationship Id="rId190" Type="http://schemas.openxmlformats.org/officeDocument/2006/relationships/image" Target="media/image99.png"/><Relationship Id="rId204" Type="http://schemas.openxmlformats.org/officeDocument/2006/relationships/image" Target="media/image113.emf"/><Relationship Id="rId220" Type="http://schemas.openxmlformats.org/officeDocument/2006/relationships/image" Target="media/image129.emf"/><Relationship Id="rId225" Type="http://schemas.openxmlformats.org/officeDocument/2006/relationships/fontTable" Target="fontTable.xml"/><Relationship Id="rId15" Type="http://schemas.openxmlformats.org/officeDocument/2006/relationships/image" Target="media/image6.png"/><Relationship Id="rId36" Type="http://schemas.openxmlformats.org/officeDocument/2006/relationships/image" Target="media/image18.wmf"/><Relationship Id="rId57" Type="http://schemas.openxmlformats.org/officeDocument/2006/relationships/oleObject" Target="embeddings/oleObject22.bin"/><Relationship Id="rId106" Type="http://schemas.openxmlformats.org/officeDocument/2006/relationships/oleObject" Target="embeddings/oleObject45.bin"/><Relationship Id="rId127" Type="http://schemas.openxmlformats.org/officeDocument/2006/relationships/oleObject" Target="embeddings/oleObject56.bin"/><Relationship Id="rId10" Type="http://schemas.openxmlformats.org/officeDocument/2006/relationships/image" Target="media/image3.wmf"/><Relationship Id="rId31" Type="http://schemas.openxmlformats.org/officeDocument/2006/relationships/image" Target="media/image15.wmf"/><Relationship Id="rId52" Type="http://schemas.openxmlformats.org/officeDocument/2006/relationships/image" Target="media/image26.emf"/><Relationship Id="rId73" Type="http://schemas.openxmlformats.org/officeDocument/2006/relationships/image" Target="media/image38.wmf"/><Relationship Id="rId78" Type="http://schemas.openxmlformats.org/officeDocument/2006/relationships/oleObject" Target="embeddings/oleObject32.bin"/><Relationship Id="rId94" Type="http://schemas.openxmlformats.org/officeDocument/2006/relationships/oleObject" Target="embeddings/oleObject39.bin"/><Relationship Id="rId99" Type="http://schemas.openxmlformats.org/officeDocument/2006/relationships/image" Target="media/image52.wmf"/><Relationship Id="rId101" Type="http://schemas.openxmlformats.org/officeDocument/2006/relationships/image" Target="media/image53.wmf"/><Relationship Id="rId122" Type="http://schemas.openxmlformats.org/officeDocument/2006/relationships/image" Target="media/image63.wmf"/><Relationship Id="rId143" Type="http://schemas.openxmlformats.org/officeDocument/2006/relationships/oleObject" Target="embeddings/oleObject64.bin"/><Relationship Id="rId148" Type="http://schemas.openxmlformats.org/officeDocument/2006/relationships/image" Target="media/image76.wmf"/><Relationship Id="rId164" Type="http://schemas.openxmlformats.org/officeDocument/2006/relationships/oleObject" Target="embeddings/oleObject74.bin"/><Relationship Id="rId169" Type="http://schemas.openxmlformats.org/officeDocument/2006/relationships/oleObject" Target="embeddings/oleObject76.bin"/><Relationship Id="rId185" Type="http://schemas.openxmlformats.org/officeDocument/2006/relationships/image" Target="media/image96.wmf"/><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image" Target="media/image93.png"/><Relationship Id="rId210" Type="http://schemas.openxmlformats.org/officeDocument/2006/relationships/image" Target="media/image119.emf"/><Relationship Id="rId215" Type="http://schemas.openxmlformats.org/officeDocument/2006/relationships/image" Target="media/image124.emf"/><Relationship Id="rId26" Type="http://schemas.openxmlformats.org/officeDocument/2006/relationships/oleObject" Target="embeddings/oleObject8.bin"/><Relationship Id="rId47" Type="http://schemas.openxmlformats.org/officeDocument/2006/relationships/oleObject" Target="embeddings/oleObject18.bin"/><Relationship Id="rId68" Type="http://schemas.openxmlformats.org/officeDocument/2006/relationships/image" Target="media/image35.emf"/><Relationship Id="rId89" Type="http://schemas.openxmlformats.org/officeDocument/2006/relationships/image" Target="media/image47.wmf"/><Relationship Id="rId112" Type="http://schemas.openxmlformats.org/officeDocument/2006/relationships/oleObject" Target="embeddings/oleObject48.bin"/><Relationship Id="rId133" Type="http://schemas.openxmlformats.org/officeDocument/2006/relationships/image" Target="media/image69.wmf"/><Relationship Id="rId154" Type="http://schemas.openxmlformats.org/officeDocument/2006/relationships/image" Target="media/image79.wmf"/><Relationship Id="rId175" Type="http://schemas.openxmlformats.org/officeDocument/2006/relationships/oleObject" Target="embeddings/oleObject79.bin"/><Relationship Id="rId196" Type="http://schemas.openxmlformats.org/officeDocument/2006/relationships/image" Target="media/image105.png"/><Relationship Id="rId200" Type="http://schemas.openxmlformats.org/officeDocument/2006/relationships/image" Target="media/image109.png"/><Relationship Id="rId16" Type="http://schemas.openxmlformats.org/officeDocument/2006/relationships/image" Target="media/image7.wmf"/><Relationship Id="rId221" Type="http://schemas.openxmlformats.org/officeDocument/2006/relationships/image" Target="media/image130.emf"/><Relationship Id="rId37" Type="http://schemas.openxmlformats.org/officeDocument/2006/relationships/oleObject" Target="embeddings/oleObject13.bin"/><Relationship Id="rId58" Type="http://schemas.openxmlformats.org/officeDocument/2006/relationships/image" Target="media/image30.wmf"/><Relationship Id="rId79" Type="http://schemas.openxmlformats.org/officeDocument/2006/relationships/image" Target="media/image41.wmf"/><Relationship Id="rId102" Type="http://schemas.openxmlformats.org/officeDocument/2006/relationships/oleObject" Target="embeddings/oleObject43.bin"/><Relationship Id="rId123" Type="http://schemas.openxmlformats.org/officeDocument/2006/relationships/oleObject" Target="embeddings/oleObject54.bin"/><Relationship Id="rId144" Type="http://schemas.openxmlformats.org/officeDocument/2006/relationships/image" Target="media/image74.wmf"/><Relationship Id="rId90" Type="http://schemas.openxmlformats.org/officeDocument/2006/relationships/oleObject" Target="embeddings/oleObject37.bin"/><Relationship Id="rId165" Type="http://schemas.openxmlformats.org/officeDocument/2006/relationships/image" Target="media/image85.png"/><Relationship Id="rId186" Type="http://schemas.openxmlformats.org/officeDocument/2006/relationships/oleObject" Target="embeddings/oleObject84.bin"/><Relationship Id="rId211" Type="http://schemas.openxmlformats.org/officeDocument/2006/relationships/image" Target="media/image120.emf"/><Relationship Id="rId27" Type="http://schemas.openxmlformats.org/officeDocument/2006/relationships/image" Target="media/image13.wmf"/><Relationship Id="rId48" Type="http://schemas.openxmlformats.org/officeDocument/2006/relationships/image" Target="media/image24.wmf"/><Relationship Id="rId69" Type="http://schemas.openxmlformats.org/officeDocument/2006/relationships/image" Target="media/image36.wmf"/><Relationship Id="rId113" Type="http://schemas.openxmlformats.org/officeDocument/2006/relationships/image" Target="media/image59.wmf"/><Relationship Id="rId134" Type="http://schemas.openxmlformats.org/officeDocument/2006/relationships/oleObject" Target="embeddings/oleObject59.bin"/><Relationship Id="rId80" Type="http://schemas.openxmlformats.org/officeDocument/2006/relationships/oleObject" Target="embeddings/oleObject33.bin"/><Relationship Id="rId155" Type="http://schemas.openxmlformats.org/officeDocument/2006/relationships/oleObject" Target="embeddings/oleObject70.bin"/><Relationship Id="rId176" Type="http://schemas.openxmlformats.org/officeDocument/2006/relationships/image" Target="media/image91.wmf"/><Relationship Id="rId197" Type="http://schemas.openxmlformats.org/officeDocument/2006/relationships/image" Target="media/image106.png"/><Relationship Id="rId201" Type="http://schemas.openxmlformats.org/officeDocument/2006/relationships/image" Target="media/image110.png"/><Relationship Id="rId222" Type="http://schemas.openxmlformats.org/officeDocument/2006/relationships/image" Target="media/image131.emf"/><Relationship Id="rId17" Type="http://schemas.openxmlformats.org/officeDocument/2006/relationships/oleObject" Target="embeddings/oleObject4.bin"/><Relationship Id="rId38" Type="http://schemas.openxmlformats.org/officeDocument/2006/relationships/image" Target="media/image19.wmf"/><Relationship Id="rId59" Type="http://schemas.openxmlformats.org/officeDocument/2006/relationships/oleObject" Target="embeddings/oleObject23.bin"/><Relationship Id="rId103" Type="http://schemas.openxmlformats.org/officeDocument/2006/relationships/image" Target="media/image54.wmf"/><Relationship Id="rId124" Type="http://schemas.openxmlformats.org/officeDocument/2006/relationships/image" Target="media/image64.wmf"/><Relationship Id="rId70" Type="http://schemas.openxmlformats.org/officeDocument/2006/relationships/oleObject" Target="embeddings/oleObject28.bin"/><Relationship Id="rId91" Type="http://schemas.openxmlformats.org/officeDocument/2006/relationships/image" Target="media/image48.wmf"/><Relationship Id="rId145" Type="http://schemas.openxmlformats.org/officeDocument/2006/relationships/oleObject" Target="embeddings/oleObject65.bin"/><Relationship Id="rId166" Type="http://schemas.openxmlformats.org/officeDocument/2006/relationships/image" Target="media/image86.wmf"/><Relationship Id="rId187" Type="http://schemas.openxmlformats.org/officeDocument/2006/relationships/image" Target="media/image97.wmf"/><Relationship Id="rId1" Type="http://schemas.openxmlformats.org/officeDocument/2006/relationships/numbering" Target="numbering.xml"/><Relationship Id="rId212" Type="http://schemas.openxmlformats.org/officeDocument/2006/relationships/image" Target="media/image121.emf"/><Relationship Id="rId28" Type="http://schemas.openxmlformats.org/officeDocument/2006/relationships/oleObject" Target="embeddings/oleObject9.bin"/><Relationship Id="rId49" Type="http://schemas.openxmlformats.org/officeDocument/2006/relationships/oleObject" Target="embeddings/oleObject19.bin"/><Relationship Id="rId114" Type="http://schemas.openxmlformats.org/officeDocument/2006/relationships/oleObject" Target="embeddings/oleObject49.bin"/><Relationship Id="rId60" Type="http://schemas.openxmlformats.org/officeDocument/2006/relationships/image" Target="media/image31.wmf"/><Relationship Id="rId81" Type="http://schemas.openxmlformats.org/officeDocument/2006/relationships/image" Target="media/image42.wmf"/><Relationship Id="rId135" Type="http://schemas.openxmlformats.org/officeDocument/2006/relationships/image" Target="media/image70.wmf"/><Relationship Id="rId156" Type="http://schemas.openxmlformats.org/officeDocument/2006/relationships/image" Target="media/image80.wmf"/><Relationship Id="rId177" Type="http://schemas.openxmlformats.org/officeDocument/2006/relationships/oleObject" Target="embeddings/oleObject80.bin"/><Relationship Id="rId198" Type="http://schemas.openxmlformats.org/officeDocument/2006/relationships/image" Target="media/image107.emf"/><Relationship Id="rId202" Type="http://schemas.openxmlformats.org/officeDocument/2006/relationships/image" Target="media/image111.png"/><Relationship Id="rId223" Type="http://schemas.openxmlformats.org/officeDocument/2006/relationships/image" Target="media/image132.emf"/><Relationship Id="rId18" Type="http://schemas.openxmlformats.org/officeDocument/2006/relationships/image" Target="media/image8.wmf"/><Relationship Id="rId39" Type="http://schemas.openxmlformats.org/officeDocument/2006/relationships/oleObject" Target="embeddings/oleObject14.bin"/><Relationship Id="rId50" Type="http://schemas.openxmlformats.org/officeDocument/2006/relationships/image" Target="media/image25.wmf"/><Relationship Id="rId104" Type="http://schemas.openxmlformats.org/officeDocument/2006/relationships/oleObject" Target="embeddings/oleObject44.bin"/><Relationship Id="rId125" Type="http://schemas.openxmlformats.org/officeDocument/2006/relationships/oleObject" Target="embeddings/oleObject55.bin"/><Relationship Id="rId146" Type="http://schemas.openxmlformats.org/officeDocument/2006/relationships/image" Target="media/image75.wmf"/><Relationship Id="rId167" Type="http://schemas.openxmlformats.org/officeDocument/2006/relationships/oleObject" Target="embeddings/oleObject75.bin"/><Relationship Id="rId188" Type="http://schemas.openxmlformats.org/officeDocument/2006/relationships/oleObject" Target="embeddings/oleObject85.bin"/><Relationship Id="rId71" Type="http://schemas.openxmlformats.org/officeDocument/2006/relationships/image" Target="media/image37.wmf"/><Relationship Id="rId92" Type="http://schemas.openxmlformats.org/officeDocument/2006/relationships/oleObject" Target="embeddings/oleObject38.bin"/><Relationship Id="rId213" Type="http://schemas.openxmlformats.org/officeDocument/2006/relationships/image" Target="media/image122.emf"/><Relationship Id="rId2" Type="http://schemas.openxmlformats.org/officeDocument/2006/relationships/styles" Target="styles.xml"/><Relationship Id="rId29" Type="http://schemas.openxmlformats.org/officeDocument/2006/relationships/image" Target="media/image14.wmf"/><Relationship Id="rId40" Type="http://schemas.openxmlformats.org/officeDocument/2006/relationships/image" Target="media/image20.wmf"/><Relationship Id="rId115" Type="http://schemas.openxmlformats.org/officeDocument/2006/relationships/image" Target="media/image60.wmf"/><Relationship Id="rId136" Type="http://schemas.openxmlformats.org/officeDocument/2006/relationships/oleObject" Target="embeddings/oleObject60.bin"/><Relationship Id="rId157" Type="http://schemas.openxmlformats.org/officeDocument/2006/relationships/oleObject" Target="embeddings/oleObject71.bin"/><Relationship Id="rId178" Type="http://schemas.openxmlformats.org/officeDocument/2006/relationships/image" Target="media/image92.wmf"/><Relationship Id="rId61" Type="http://schemas.openxmlformats.org/officeDocument/2006/relationships/oleObject" Target="embeddings/oleObject24.bin"/><Relationship Id="rId82" Type="http://schemas.openxmlformats.org/officeDocument/2006/relationships/oleObject" Target="embeddings/oleObject34.bin"/><Relationship Id="rId199" Type="http://schemas.openxmlformats.org/officeDocument/2006/relationships/image" Target="media/image108.emf"/><Relationship Id="rId203" Type="http://schemas.openxmlformats.org/officeDocument/2006/relationships/image" Target="media/image112.emf"/><Relationship Id="rId19" Type="http://schemas.openxmlformats.org/officeDocument/2006/relationships/oleObject" Target="embeddings/oleObject5.bin"/><Relationship Id="rId224" Type="http://schemas.openxmlformats.org/officeDocument/2006/relationships/footer" Target="footer1.xml"/><Relationship Id="rId30" Type="http://schemas.openxmlformats.org/officeDocument/2006/relationships/oleObject" Target="embeddings/oleObject10.bin"/><Relationship Id="rId105" Type="http://schemas.openxmlformats.org/officeDocument/2006/relationships/image" Target="media/image55.wmf"/><Relationship Id="rId126" Type="http://schemas.openxmlformats.org/officeDocument/2006/relationships/image" Target="media/image65.wmf"/><Relationship Id="rId147" Type="http://schemas.openxmlformats.org/officeDocument/2006/relationships/oleObject" Target="embeddings/oleObject66.bin"/><Relationship Id="rId168" Type="http://schemas.openxmlformats.org/officeDocument/2006/relationships/image" Target="media/image87.wmf"/><Relationship Id="rId51" Type="http://schemas.openxmlformats.org/officeDocument/2006/relationships/oleObject" Target="embeddings/oleObject20.bin"/><Relationship Id="rId72" Type="http://schemas.openxmlformats.org/officeDocument/2006/relationships/oleObject" Target="embeddings/oleObject29.bin"/><Relationship Id="rId93" Type="http://schemas.openxmlformats.org/officeDocument/2006/relationships/image" Target="media/image49.wmf"/><Relationship Id="rId189" Type="http://schemas.openxmlformats.org/officeDocument/2006/relationships/image" Target="media/image9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28</Pages>
  <Words>5277</Words>
  <Characters>30608</Characters>
  <Application>Microsoft Office Word</Application>
  <DocSecurity>0</DocSecurity>
  <Lines>255</Lines>
  <Paragraphs>71</Paragraphs>
  <ScaleCrop>false</ScaleCrop>
  <Company/>
  <LinksUpToDate>false</LinksUpToDate>
  <CharactersWithSpaces>35814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geoic@yahoo.com</dc:creator>
  <cp:keywords/>
  <dc:description/>
  <cp:lastModifiedBy>geoic@yahoo.com</cp:lastModifiedBy>
  <cp:revision>13</cp:revision>
  <dcterms:created xsi:type="dcterms:W3CDTF">2020-06-18T09:22:00Z</dcterms:created>
  <dcterms:modified xsi:type="dcterms:W3CDTF">2020-06-18T10:00:00Z</dcterms:modified>
</cp:coreProperties>
</file>