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A50BC" w14:textId="77777777" w:rsidR="00C86844" w:rsidRPr="004B66D7" w:rsidRDefault="00C86844">
      <w:pPr>
        <w:pStyle w:val="Heading1"/>
        <w:rPr>
          <w:sz w:val="24"/>
          <w:lang w:val="ro-RO"/>
        </w:rPr>
      </w:pPr>
      <w:r w:rsidRPr="004B66D7">
        <w:rPr>
          <w:sz w:val="24"/>
          <w:lang w:val="ro-RO"/>
        </w:rPr>
        <w:t xml:space="preserve">Laboratorul nr. </w:t>
      </w:r>
      <w:r w:rsidR="004A6448" w:rsidRPr="004B66D7">
        <w:rPr>
          <w:sz w:val="24"/>
          <w:lang w:val="ro-RO"/>
        </w:rPr>
        <w:t>1</w:t>
      </w:r>
      <w:r w:rsidR="007E257E">
        <w:rPr>
          <w:sz w:val="24"/>
          <w:lang w:val="ro-RO"/>
        </w:rPr>
        <w:br/>
      </w:r>
      <w:r w:rsidR="00564C7A">
        <w:rPr>
          <w:sz w:val="24"/>
          <w:lang w:val="ro-RO"/>
        </w:rPr>
        <w:t>Recapitulare: desenare circuit, simulare SPICE, proiectare PCB</w:t>
      </w:r>
    </w:p>
    <w:p w14:paraId="1F382FEA" w14:textId="77777777" w:rsidR="00C86844" w:rsidRPr="004B66D7" w:rsidRDefault="00C86844">
      <w:pPr>
        <w:spacing w:before="120" w:after="120"/>
      </w:pPr>
      <w:proofErr w:type="spellStart"/>
      <w:r w:rsidRPr="00D06DFF">
        <w:rPr>
          <w:b/>
          <w:highlight w:val="green"/>
        </w:rPr>
        <w:t>Obiective</w:t>
      </w:r>
      <w:proofErr w:type="spellEnd"/>
      <w:r w:rsidRPr="00D06DFF">
        <w:rPr>
          <w:b/>
          <w:highlight w:val="green"/>
        </w:rPr>
        <w:t>.</w:t>
      </w:r>
      <w:r w:rsidRPr="004B66D7">
        <w:t xml:space="preserve"> </w:t>
      </w:r>
      <w:proofErr w:type="spellStart"/>
      <w:r w:rsidRPr="004B66D7">
        <w:t>În</w:t>
      </w:r>
      <w:proofErr w:type="spellEnd"/>
      <w:r w:rsidRPr="004B66D7">
        <w:t xml:space="preserve"> </w:t>
      </w:r>
      <w:proofErr w:type="spellStart"/>
      <w:r w:rsidRPr="004B66D7">
        <w:t>urma</w:t>
      </w:r>
      <w:proofErr w:type="spellEnd"/>
      <w:r w:rsidRPr="004B66D7">
        <w:t xml:space="preserve"> </w:t>
      </w:r>
      <w:proofErr w:type="spellStart"/>
      <w:r w:rsidRPr="004B66D7">
        <w:t>efectuării</w:t>
      </w:r>
      <w:proofErr w:type="spellEnd"/>
      <w:r w:rsidRPr="004B66D7">
        <w:t xml:space="preserve"> </w:t>
      </w:r>
      <w:proofErr w:type="spellStart"/>
      <w:r w:rsidRPr="004B66D7">
        <w:t>lucrării</w:t>
      </w:r>
      <w:proofErr w:type="spellEnd"/>
      <w:r w:rsidRPr="004B66D7">
        <w:t xml:space="preserve"> de </w:t>
      </w:r>
      <w:proofErr w:type="spellStart"/>
      <w:r w:rsidRPr="004B66D7">
        <w:t>laborator</w:t>
      </w:r>
      <w:proofErr w:type="spellEnd"/>
      <w:r w:rsidRPr="004B66D7">
        <w:t xml:space="preserve"> se </w:t>
      </w:r>
      <w:proofErr w:type="spellStart"/>
      <w:r w:rsidRPr="004B66D7">
        <w:t>învaţă</w:t>
      </w:r>
      <w:proofErr w:type="spellEnd"/>
      <w:r w:rsidRPr="004B66D7">
        <w:t>:</w:t>
      </w:r>
    </w:p>
    <w:p w14:paraId="4992E1F9" w14:textId="77777777" w:rsidR="00C86844" w:rsidRPr="001A3AB9" w:rsidRDefault="00235816" w:rsidP="0024473C">
      <w:pPr>
        <w:pStyle w:val="ListParagraph"/>
        <w:numPr>
          <w:ilvl w:val="0"/>
          <w:numId w:val="2"/>
        </w:numPr>
        <w:tabs>
          <w:tab w:val="clear" w:pos="720"/>
        </w:tabs>
        <w:spacing w:line="240" w:lineRule="auto"/>
        <w:jc w:val="left"/>
        <w:rPr>
          <w:rFonts w:ascii="Times New Roman" w:hAnsi="Times New Roman"/>
        </w:rPr>
      </w:pPr>
      <w:proofErr w:type="spellStart"/>
      <w:r w:rsidRPr="001A3AB9">
        <w:rPr>
          <w:rFonts w:ascii="Times New Roman" w:hAnsi="Times New Roman"/>
        </w:rPr>
        <w:t>desenarea</w:t>
      </w:r>
      <w:proofErr w:type="spellEnd"/>
      <w:r w:rsidRPr="001A3AB9">
        <w:rPr>
          <w:rFonts w:ascii="Times New Roman" w:hAnsi="Times New Roman"/>
        </w:rPr>
        <w:t xml:space="preserve"> </w:t>
      </w:r>
      <w:proofErr w:type="spellStart"/>
      <w:r w:rsidRPr="001A3AB9">
        <w:rPr>
          <w:rFonts w:ascii="Times New Roman" w:hAnsi="Times New Roman"/>
        </w:rPr>
        <w:t>circuitelor</w:t>
      </w:r>
      <w:proofErr w:type="spellEnd"/>
      <w:r w:rsidR="001D1CA9" w:rsidRPr="001A3AB9">
        <w:rPr>
          <w:rFonts w:ascii="Times New Roman" w:hAnsi="Times New Roman"/>
        </w:rPr>
        <w:t xml:space="preserve"> </w:t>
      </w:r>
      <w:proofErr w:type="spellStart"/>
      <w:r w:rsidR="00C86844" w:rsidRPr="001A3AB9">
        <w:rPr>
          <w:rFonts w:ascii="Times New Roman" w:hAnsi="Times New Roman"/>
        </w:rPr>
        <w:t>utilizând</w:t>
      </w:r>
      <w:proofErr w:type="spellEnd"/>
      <w:r w:rsidR="00C86844" w:rsidRPr="001A3AB9">
        <w:rPr>
          <w:rFonts w:ascii="Times New Roman" w:hAnsi="Times New Roman"/>
        </w:rPr>
        <w:t xml:space="preserve"> </w:t>
      </w:r>
      <w:proofErr w:type="spellStart"/>
      <w:r w:rsidRPr="001A3AB9">
        <w:rPr>
          <w:rFonts w:ascii="Times New Roman" w:hAnsi="Times New Roman"/>
        </w:rPr>
        <w:t>programul</w:t>
      </w:r>
      <w:proofErr w:type="spellEnd"/>
      <w:r w:rsidRPr="001A3AB9">
        <w:rPr>
          <w:rFonts w:ascii="Times New Roman" w:hAnsi="Times New Roman"/>
        </w:rPr>
        <w:t xml:space="preserve"> </w:t>
      </w:r>
      <w:r w:rsidR="00313B8F" w:rsidRPr="001A3AB9">
        <w:rPr>
          <w:rFonts w:ascii="Times New Roman" w:hAnsi="Times New Roman"/>
          <w:i/>
        </w:rPr>
        <w:t>OrCAD-</w:t>
      </w:r>
      <w:r w:rsidR="00B94401" w:rsidRPr="001A3AB9">
        <w:rPr>
          <w:rFonts w:ascii="Times New Roman" w:hAnsi="Times New Roman"/>
          <w:i/>
        </w:rPr>
        <w:t>Capture</w:t>
      </w:r>
      <w:r w:rsidR="00C86844" w:rsidRPr="001A3AB9">
        <w:rPr>
          <w:rFonts w:ascii="Times New Roman" w:hAnsi="Times New Roman"/>
        </w:rPr>
        <w:t>;</w:t>
      </w:r>
    </w:p>
    <w:p w14:paraId="22F3EF9D" w14:textId="77777777" w:rsidR="007F5E03" w:rsidRDefault="007F5E03" w:rsidP="0024473C">
      <w:pPr>
        <w:pStyle w:val="ListParagraph"/>
        <w:numPr>
          <w:ilvl w:val="0"/>
          <w:numId w:val="2"/>
        </w:numPr>
        <w:tabs>
          <w:tab w:val="clear" w:pos="720"/>
        </w:tabs>
        <w:spacing w:line="240" w:lineRule="auto"/>
        <w:jc w:val="lef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analiza</w:t>
      </w:r>
      <w:proofErr w:type="spellEnd"/>
      <w:r>
        <w:rPr>
          <w:rFonts w:ascii="Times New Roman" w:hAnsi="Times New Roman"/>
        </w:rPr>
        <w:t xml:space="preserve"> SPICE </w:t>
      </w:r>
      <w:proofErr w:type="spellStart"/>
      <w:r>
        <w:rPr>
          <w:rFonts w:ascii="Times New Roman" w:hAnsi="Times New Roman"/>
        </w:rPr>
        <w:t>în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timp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vizualizarea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formelor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undă</w:t>
      </w:r>
      <w:proofErr w:type="spellEnd"/>
      <w:r w:rsidR="00564C7A">
        <w:rPr>
          <w:rFonts w:ascii="Times New Roman" w:hAnsi="Times New Roman"/>
        </w:rPr>
        <w:t>;</w:t>
      </w:r>
    </w:p>
    <w:p w14:paraId="033C31EE" w14:textId="77777777" w:rsidR="00564C7A" w:rsidRDefault="00564C7A" w:rsidP="0024473C">
      <w:pPr>
        <w:pStyle w:val="ListParagraph"/>
        <w:numPr>
          <w:ilvl w:val="0"/>
          <w:numId w:val="2"/>
        </w:numPr>
        <w:tabs>
          <w:tab w:val="clear" w:pos="720"/>
        </w:tabs>
        <w:spacing w:line="240" w:lineRule="auto"/>
        <w:jc w:val="lef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pregătirea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circuitului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proiectarea</w:t>
      </w:r>
      <w:proofErr w:type="spellEnd"/>
      <w:r>
        <w:rPr>
          <w:rFonts w:ascii="Times New Roman" w:hAnsi="Times New Roman"/>
        </w:rPr>
        <w:t xml:space="preserve"> PCB;</w:t>
      </w:r>
    </w:p>
    <w:p w14:paraId="37542D69" w14:textId="77777777" w:rsidR="00564C7A" w:rsidRDefault="00564C7A" w:rsidP="0024473C">
      <w:pPr>
        <w:pStyle w:val="ListParagraph"/>
        <w:numPr>
          <w:ilvl w:val="0"/>
          <w:numId w:val="2"/>
        </w:numPr>
        <w:tabs>
          <w:tab w:val="clear" w:pos="720"/>
        </w:tabs>
        <w:spacing w:line="240" w:lineRule="auto"/>
        <w:jc w:val="lef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proiectarea</w:t>
      </w:r>
      <w:proofErr w:type="spellEnd"/>
      <w:r>
        <w:rPr>
          <w:rFonts w:ascii="Times New Roman" w:hAnsi="Times New Roman"/>
        </w:rPr>
        <w:t xml:space="preserve"> PCB </w:t>
      </w:r>
      <w:proofErr w:type="spellStart"/>
      <w:r>
        <w:rPr>
          <w:rFonts w:ascii="Times New Roman" w:hAnsi="Times New Roman"/>
        </w:rPr>
        <w:t>propriu-zisă</w:t>
      </w:r>
      <w:proofErr w:type="spellEnd"/>
      <w:r>
        <w:rPr>
          <w:rFonts w:ascii="Times New Roman" w:hAnsi="Times New Roman"/>
        </w:rPr>
        <w:t>.</w:t>
      </w:r>
    </w:p>
    <w:p w14:paraId="335EE698" w14:textId="77777777" w:rsidR="00F77932" w:rsidRPr="00F77932" w:rsidRDefault="00F77932" w:rsidP="00F77932">
      <w:pPr>
        <w:jc w:val="left"/>
      </w:pPr>
    </w:p>
    <w:p w14:paraId="5AC130B4" w14:textId="5C5E54D7" w:rsidR="007760C1" w:rsidRPr="00D06DFF" w:rsidRDefault="007760C1" w:rsidP="007760C1">
      <w:pPr>
        <w:rPr>
          <w:b/>
        </w:rPr>
      </w:pPr>
      <w:proofErr w:type="spellStart"/>
      <w:r w:rsidRPr="00C509C5">
        <w:rPr>
          <w:b/>
          <w:highlight w:val="green"/>
        </w:rPr>
        <w:t>Tema</w:t>
      </w:r>
      <w:proofErr w:type="spellEnd"/>
      <w:r w:rsidRPr="00C509C5">
        <w:rPr>
          <w:b/>
          <w:highlight w:val="green"/>
        </w:rPr>
        <w:t xml:space="preserve"> 1</w:t>
      </w:r>
      <w:r w:rsidR="00C509C5" w:rsidRPr="00C509C5">
        <w:rPr>
          <w:b/>
          <w:highlight w:val="green"/>
        </w:rPr>
        <w:t xml:space="preserve"> (T1)</w:t>
      </w:r>
    </w:p>
    <w:p w14:paraId="40766147" w14:textId="77777777" w:rsidR="007760C1" w:rsidRDefault="00A41CBA" w:rsidP="007760C1">
      <w:pPr>
        <w:rPr>
          <w:color w:val="0070C0"/>
        </w:rPr>
      </w:pPr>
      <w:proofErr w:type="spellStart"/>
      <w:r w:rsidRPr="00426C53">
        <w:rPr>
          <w:color w:val="0070C0"/>
        </w:rPr>
        <w:t>Să</w:t>
      </w:r>
      <w:proofErr w:type="spellEnd"/>
      <w:r w:rsidRPr="00426C53">
        <w:rPr>
          <w:color w:val="0070C0"/>
        </w:rPr>
        <w:t xml:space="preserve"> se </w:t>
      </w:r>
      <w:proofErr w:type="spellStart"/>
      <w:r w:rsidRPr="00426C53">
        <w:rPr>
          <w:color w:val="0070C0"/>
        </w:rPr>
        <w:t>deseneze</w:t>
      </w:r>
      <w:proofErr w:type="spellEnd"/>
      <w:r w:rsidR="007760C1" w:rsidRPr="00426C53">
        <w:rPr>
          <w:color w:val="0070C0"/>
        </w:rPr>
        <w:t xml:space="preserve"> </w:t>
      </w:r>
      <w:proofErr w:type="spellStart"/>
      <w:r w:rsidR="007760C1" w:rsidRPr="00426C53">
        <w:rPr>
          <w:color w:val="0070C0"/>
        </w:rPr>
        <w:t>circuitul</w:t>
      </w:r>
      <w:proofErr w:type="spellEnd"/>
      <w:r w:rsidR="007760C1" w:rsidRPr="00426C53">
        <w:rPr>
          <w:color w:val="0070C0"/>
        </w:rPr>
        <w:t xml:space="preserve"> din fig. L1-1</w:t>
      </w:r>
      <w:r w:rsidR="00564C7A">
        <w:rPr>
          <w:color w:val="0070C0"/>
        </w:rPr>
        <w:t xml:space="preserve">, </w:t>
      </w:r>
      <w:proofErr w:type="spellStart"/>
      <w:r w:rsidR="00564C7A">
        <w:rPr>
          <w:color w:val="0070C0"/>
        </w:rPr>
        <w:t>să</w:t>
      </w:r>
      <w:proofErr w:type="spellEnd"/>
      <w:r w:rsidR="00564C7A">
        <w:rPr>
          <w:color w:val="0070C0"/>
        </w:rPr>
        <w:t xml:space="preserve"> se determine </w:t>
      </w:r>
      <w:proofErr w:type="spellStart"/>
      <w:r w:rsidR="00564C7A">
        <w:rPr>
          <w:color w:val="0070C0"/>
        </w:rPr>
        <w:t>domeniul</w:t>
      </w:r>
      <w:proofErr w:type="spellEnd"/>
      <w:r w:rsidR="00564C7A">
        <w:rPr>
          <w:color w:val="0070C0"/>
        </w:rPr>
        <w:t xml:space="preserve"> de </w:t>
      </w:r>
      <w:proofErr w:type="spellStart"/>
      <w:r w:rsidR="00564C7A">
        <w:rPr>
          <w:color w:val="0070C0"/>
        </w:rPr>
        <w:t>variație</w:t>
      </w:r>
      <w:proofErr w:type="spellEnd"/>
      <w:r w:rsidR="00564C7A">
        <w:rPr>
          <w:color w:val="0070C0"/>
        </w:rPr>
        <w:t xml:space="preserve"> a </w:t>
      </w:r>
      <w:proofErr w:type="spellStart"/>
      <w:r w:rsidR="00564C7A">
        <w:rPr>
          <w:color w:val="0070C0"/>
        </w:rPr>
        <w:t>frecvenței</w:t>
      </w:r>
      <w:proofErr w:type="spellEnd"/>
      <w:r w:rsidR="00564C7A">
        <w:rPr>
          <w:color w:val="0070C0"/>
        </w:rPr>
        <w:t xml:space="preserve"> </w:t>
      </w:r>
      <w:proofErr w:type="spellStart"/>
      <w:r w:rsidR="00564C7A">
        <w:rPr>
          <w:color w:val="0070C0"/>
        </w:rPr>
        <w:t>semnalului</w:t>
      </w:r>
      <w:proofErr w:type="spellEnd"/>
      <w:r w:rsidR="00564C7A">
        <w:rPr>
          <w:color w:val="0070C0"/>
        </w:rPr>
        <w:t xml:space="preserve"> </w:t>
      </w:r>
      <w:proofErr w:type="spellStart"/>
      <w:r w:rsidR="00564C7A">
        <w:rPr>
          <w:color w:val="0070C0"/>
        </w:rPr>
        <w:t>generat</w:t>
      </w:r>
      <w:proofErr w:type="spellEnd"/>
      <w:r w:rsidR="00564C7A">
        <w:rPr>
          <w:color w:val="0070C0"/>
        </w:rPr>
        <w:t xml:space="preserve"> </w:t>
      </w:r>
      <w:proofErr w:type="spellStart"/>
      <w:r w:rsidR="00900077">
        <w:rPr>
          <w:color w:val="0070C0"/>
        </w:rPr>
        <w:t>pentru</w:t>
      </w:r>
      <w:proofErr w:type="spellEnd"/>
      <w:r w:rsidR="00900077">
        <w:rPr>
          <w:color w:val="0070C0"/>
        </w:rPr>
        <w:t xml:space="preserve"> </w:t>
      </w:r>
      <w:proofErr w:type="spellStart"/>
      <w:r w:rsidR="00900077">
        <w:rPr>
          <w:color w:val="0070C0"/>
        </w:rPr>
        <w:t>două</w:t>
      </w:r>
      <w:proofErr w:type="spellEnd"/>
      <w:r w:rsidR="00900077">
        <w:rPr>
          <w:color w:val="0070C0"/>
        </w:rPr>
        <w:t xml:space="preserve"> </w:t>
      </w:r>
      <w:proofErr w:type="spellStart"/>
      <w:r w:rsidR="00900077">
        <w:rPr>
          <w:color w:val="0070C0"/>
        </w:rPr>
        <w:t>valori</w:t>
      </w:r>
      <w:proofErr w:type="spellEnd"/>
      <w:r w:rsidR="00900077">
        <w:rPr>
          <w:color w:val="0070C0"/>
        </w:rPr>
        <w:t xml:space="preserve"> ale </w:t>
      </w:r>
      <w:proofErr w:type="spellStart"/>
      <w:r w:rsidR="00900077">
        <w:rPr>
          <w:color w:val="0070C0"/>
        </w:rPr>
        <w:t>rezistențelor</w:t>
      </w:r>
      <w:proofErr w:type="spellEnd"/>
      <w:r w:rsidR="00564C7A">
        <w:rPr>
          <w:color w:val="0070C0"/>
        </w:rPr>
        <w:t xml:space="preserve"> </w:t>
      </w:r>
      <w:r w:rsidR="00900077">
        <w:rPr>
          <w:color w:val="0070C0"/>
        </w:rPr>
        <w:t>R</w:t>
      </w:r>
      <w:r w:rsidR="00564C7A">
        <w:rPr>
          <w:color w:val="0070C0"/>
          <w:vertAlign w:val="subscript"/>
        </w:rPr>
        <w:t>1</w:t>
      </w:r>
      <w:r w:rsidR="00564C7A">
        <w:rPr>
          <w:color w:val="0070C0"/>
        </w:rPr>
        <w:t>=R</w:t>
      </w:r>
      <w:r w:rsidR="00564C7A">
        <w:rPr>
          <w:color w:val="0070C0"/>
          <w:vertAlign w:val="subscript"/>
        </w:rPr>
        <w:t>2</w:t>
      </w:r>
      <w:r w:rsidR="00564C7A">
        <w:rPr>
          <w:color w:val="0070C0"/>
        </w:rPr>
        <w:t xml:space="preserve"> </w:t>
      </w:r>
      <w:proofErr w:type="spellStart"/>
      <w:r w:rsidR="00900077">
        <w:rPr>
          <w:color w:val="0070C0"/>
        </w:rPr>
        <w:t>și</w:t>
      </w:r>
      <w:proofErr w:type="spellEnd"/>
      <w:r w:rsidR="00900077">
        <w:rPr>
          <w:color w:val="0070C0"/>
        </w:rPr>
        <w:t xml:space="preserve"> </w:t>
      </w:r>
      <w:proofErr w:type="spellStart"/>
      <w:r w:rsidR="00900077">
        <w:rPr>
          <w:color w:val="0070C0"/>
        </w:rPr>
        <w:t>anume</w:t>
      </w:r>
      <w:proofErr w:type="spellEnd"/>
      <w:r w:rsidR="00900077">
        <w:rPr>
          <w:color w:val="0070C0"/>
        </w:rPr>
        <w:t xml:space="preserve"> </w:t>
      </w:r>
      <w:r w:rsidR="00564C7A">
        <w:rPr>
          <w:color w:val="0070C0"/>
        </w:rPr>
        <w:t>15k</w:t>
      </w:r>
      <w:r w:rsidR="00900077">
        <w:rPr>
          <w:color w:val="0070C0"/>
        </w:rPr>
        <w:t xml:space="preserve">, </w:t>
      </w:r>
      <w:proofErr w:type="spellStart"/>
      <w:r w:rsidR="00900077">
        <w:rPr>
          <w:color w:val="0070C0"/>
        </w:rPr>
        <w:t>respectiv</w:t>
      </w:r>
      <w:proofErr w:type="spellEnd"/>
      <w:r w:rsidR="00564C7A">
        <w:rPr>
          <w:color w:val="0070C0"/>
        </w:rPr>
        <w:t xml:space="preserve"> 1</w:t>
      </w:r>
      <w:r w:rsidR="00900077">
        <w:rPr>
          <w:color w:val="0070C0"/>
        </w:rPr>
        <w:t>,</w:t>
      </w:r>
      <w:r w:rsidR="00564C7A">
        <w:rPr>
          <w:color w:val="0070C0"/>
        </w:rPr>
        <w:t xml:space="preserve">5k, </w:t>
      </w:r>
      <w:proofErr w:type="spellStart"/>
      <w:r w:rsidR="00564C7A">
        <w:rPr>
          <w:color w:val="0070C0"/>
        </w:rPr>
        <w:t>să</w:t>
      </w:r>
      <w:proofErr w:type="spellEnd"/>
      <w:r w:rsidR="00564C7A">
        <w:rPr>
          <w:color w:val="0070C0"/>
        </w:rPr>
        <w:t xml:space="preserve"> se </w:t>
      </w:r>
      <w:proofErr w:type="spellStart"/>
      <w:r w:rsidR="00564C7A">
        <w:rPr>
          <w:color w:val="0070C0"/>
        </w:rPr>
        <w:t>pregătească</w:t>
      </w:r>
      <w:proofErr w:type="spellEnd"/>
      <w:r w:rsidR="00564C7A">
        <w:rPr>
          <w:color w:val="0070C0"/>
        </w:rPr>
        <w:t xml:space="preserve"> </w:t>
      </w:r>
      <w:proofErr w:type="spellStart"/>
      <w:r w:rsidR="00564C7A">
        <w:rPr>
          <w:color w:val="0070C0"/>
        </w:rPr>
        <w:t>circuitul</w:t>
      </w:r>
      <w:proofErr w:type="spellEnd"/>
      <w:r w:rsidR="00564C7A">
        <w:rPr>
          <w:color w:val="0070C0"/>
        </w:rPr>
        <w:t xml:space="preserve"> </w:t>
      </w:r>
      <w:proofErr w:type="spellStart"/>
      <w:r w:rsidR="00564C7A">
        <w:rPr>
          <w:color w:val="0070C0"/>
        </w:rPr>
        <w:t>pentru</w:t>
      </w:r>
      <w:proofErr w:type="spellEnd"/>
      <w:r w:rsidR="00564C7A">
        <w:rPr>
          <w:color w:val="0070C0"/>
        </w:rPr>
        <w:t xml:space="preserve"> </w:t>
      </w:r>
      <w:proofErr w:type="spellStart"/>
      <w:r w:rsidR="00564C7A">
        <w:rPr>
          <w:color w:val="0070C0"/>
        </w:rPr>
        <w:t>proiectarea</w:t>
      </w:r>
      <w:proofErr w:type="spellEnd"/>
      <w:r w:rsidR="00564C7A">
        <w:rPr>
          <w:color w:val="0070C0"/>
        </w:rPr>
        <w:t xml:space="preserve"> PCB </w:t>
      </w:r>
      <w:proofErr w:type="spellStart"/>
      <w:r w:rsidR="00564C7A">
        <w:rPr>
          <w:color w:val="0070C0"/>
        </w:rPr>
        <w:t>și</w:t>
      </w:r>
      <w:proofErr w:type="spellEnd"/>
      <w:r w:rsidR="00564C7A">
        <w:rPr>
          <w:color w:val="0070C0"/>
        </w:rPr>
        <w:t xml:space="preserve"> </w:t>
      </w:r>
      <w:proofErr w:type="spellStart"/>
      <w:r w:rsidR="00564C7A">
        <w:rPr>
          <w:color w:val="0070C0"/>
        </w:rPr>
        <w:t>să</w:t>
      </w:r>
      <w:proofErr w:type="spellEnd"/>
      <w:r w:rsidR="00564C7A">
        <w:rPr>
          <w:color w:val="0070C0"/>
        </w:rPr>
        <w:t xml:space="preserve"> se </w:t>
      </w:r>
      <w:proofErr w:type="spellStart"/>
      <w:r w:rsidR="00564C7A">
        <w:rPr>
          <w:color w:val="0070C0"/>
        </w:rPr>
        <w:t>realizeze</w:t>
      </w:r>
      <w:proofErr w:type="spellEnd"/>
      <w:r w:rsidR="00564C7A">
        <w:rPr>
          <w:color w:val="0070C0"/>
        </w:rPr>
        <w:t xml:space="preserve"> </w:t>
      </w:r>
      <w:proofErr w:type="spellStart"/>
      <w:r w:rsidR="00564C7A">
        <w:rPr>
          <w:color w:val="0070C0"/>
        </w:rPr>
        <w:t>cablajul</w:t>
      </w:r>
      <w:proofErr w:type="spellEnd"/>
      <w:r w:rsidR="00564C7A">
        <w:rPr>
          <w:color w:val="0070C0"/>
        </w:rPr>
        <w:t xml:space="preserve"> </w:t>
      </w:r>
      <w:proofErr w:type="spellStart"/>
      <w:r w:rsidR="00564C7A">
        <w:rPr>
          <w:color w:val="0070C0"/>
        </w:rPr>
        <w:t>imprimat</w:t>
      </w:r>
      <w:proofErr w:type="spellEnd"/>
      <w:r w:rsidR="00564C7A">
        <w:rPr>
          <w:color w:val="0070C0"/>
        </w:rPr>
        <w:t xml:space="preserve"> al </w:t>
      </w:r>
      <w:proofErr w:type="spellStart"/>
      <w:r w:rsidR="00564C7A">
        <w:rPr>
          <w:color w:val="0070C0"/>
        </w:rPr>
        <w:t>circuitului</w:t>
      </w:r>
      <w:proofErr w:type="spellEnd"/>
      <w:r w:rsidR="00564C7A">
        <w:rPr>
          <w:color w:val="0070C0"/>
        </w:rPr>
        <w:t>.</w:t>
      </w:r>
    </w:p>
    <w:p w14:paraId="187EAC40" w14:textId="77777777" w:rsidR="004E3F4D" w:rsidRPr="00426C53" w:rsidRDefault="004E3F4D" w:rsidP="007760C1">
      <w:pPr>
        <w:rPr>
          <w:color w:val="0070C0"/>
        </w:rPr>
      </w:pPr>
    </w:p>
    <w:p w14:paraId="4EA2C35A" w14:textId="5C7449DE" w:rsidR="007760C1" w:rsidRPr="00690C2C" w:rsidRDefault="00077E5B" w:rsidP="007760C1">
      <w:pPr>
        <w:jc w:val="center"/>
      </w:pPr>
      <w:r>
        <w:rPr>
          <w:noProof/>
        </w:rPr>
        <w:drawing>
          <wp:inline distT="0" distB="0" distL="0" distR="0" wp14:anchorId="0E2329A2" wp14:editId="7C91D668">
            <wp:extent cx="3726000" cy="183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000" cy="18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D4510" w14:textId="77777777" w:rsidR="007760C1" w:rsidRDefault="007760C1" w:rsidP="007760C1">
      <w:pPr>
        <w:jc w:val="center"/>
        <w:rPr>
          <w:iCs w:val="0"/>
          <w:sz w:val="20"/>
        </w:rPr>
      </w:pPr>
      <w:r w:rsidRPr="00690C2C">
        <w:rPr>
          <w:b/>
          <w:sz w:val="20"/>
        </w:rPr>
        <w:t>Fig. L</w:t>
      </w:r>
      <w:r w:rsidR="009C31D0">
        <w:rPr>
          <w:b/>
          <w:sz w:val="20"/>
        </w:rPr>
        <w:t>1</w:t>
      </w:r>
      <w:r w:rsidRPr="00690C2C">
        <w:rPr>
          <w:b/>
          <w:sz w:val="20"/>
        </w:rPr>
        <w:t>-1.</w:t>
      </w:r>
      <w:r w:rsidRPr="00690C2C">
        <w:rPr>
          <w:sz w:val="20"/>
        </w:rPr>
        <w:t xml:space="preserve"> </w:t>
      </w:r>
      <w:r w:rsidRPr="00B71B85">
        <w:rPr>
          <w:i/>
          <w:sz w:val="20"/>
        </w:rPr>
        <w:t xml:space="preserve">Schema </w:t>
      </w:r>
      <w:proofErr w:type="spellStart"/>
      <w:r w:rsidRPr="00B71B85">
        <w:rPr>
          <w:i/>
          <w:sz w:val="20"/>
        </w:rPr>
        <w:t>circuitului</w:t>
      </w:r>
      <w:proofErr w:type="spellEnd"/>
      <w:r w:rsidRPr="00B71B85">
        <w:rPr>
          <w:i/>
          <w:sz w:val="20"/>
        </w:rPr>
        <w:t xml:space="preserve"> </w:t>
      </w:r>
      <w:proofErr w:type="spellStart"/>
      <w:r w:rsidRPr="00B71B85">
        <w:rPr>
          <w:i/>
          <w:sz w:val="20"/>
        </w:rPr>
        <w:t>analizat</w:t>
      </w:r>
      <w:proofErr w:type="spellEnd"/>
      <w:r w:rsidR="00FE6D4C">
        <w:rPr>
          <w:i/>
          <w:sz w:val="20"/>
        </w:rPr>
        <w:t xml:space="preserve"> </w:t>
      </w:r>
      <w:proofErr w:type="spellStart"/>
      <w:r w:rsidR="00FE6D4C">
        <w:rPr>
          <w:i/>
          <w:sz w:val="20"/>
        </w:rPr>
        <w:t>în</w:t>
      </w:r>
      <w:proofErr w:type="spellEnd"/>
      <w:r w:rsidR="00FE6D4C">
        <w:rPr>
          <w:i/>
          <w:sz w:val="20"/>
        </w:rPr>
        <w:t xml:space="preserve"> </w:t>
      </w:r>
      <w:proofErr w:type="spellStart"/>
      <w:r w:rsidR="00FE6D4C">
        <w:rPr>
          <w:i/>
          <w:sz w:val="20"/>
        </w:rPr>
        <w:t>Tema</w:t>
      </w:r>
      <w:proofErr w:type="spellEnd"/>
      <w:r w:rsidR="00FE6D4C">
        <w:rPr>
          <w:i/>
          <w:sz w:val="20"/>
        </w:rPr>
        <w:t xml:space="preserve"> 1</w:t>
      </w:r>
    </w:p>
    <w:p w14:paraId="44BF49D5" w14:textId="77777777" w:rsidR="00BD04E2" w:rsidRDefault="00BD04E2" w:rsidP="00BD04E2">
      <w:pPr>
        <w:rPr>
          <w:bCs w:val="0"/>
          <w:iCs w:val="0"/>
        </w:rPr>
      </w:pPr>
    </w:p>
    <w:p w14:paraId="7980541B" w14:textId="77777777" w:rsidR="00BD04E2" w:rsidRDefault="00BD04E2" w:rsidP="0055574E">
      <w:pPr>
        <w:ind w:firstLine="720"/>
      </w:pPr>
      <w:proofErr w:type="spellStart"/>
      <w:r w:rsidRPr="0055574E">
        <w:rPr>
          <w:bCs w:val="0"/>
          <w:iCs w:val="0"/>
          <w:szCs w:val="24"/>
        </w:rPr>
        <w:t>Circuitul</w:t>
      </w:r>
      <w:proofErr w:type="spellEnd"/>
      <w:r w:rsidRPr="0055574E">
        <w:rPr>
          <w:bCs w:val="0"/>
          <w:iCs w:val="0"/>
          <w:szCs w:val="24"/>
        </w:rPr>
        <w:t xml:space="preserve"> din fig. L1-1 </w:t>
      </w:r>
      <w:proofErr w:type="spellStart"/>
      <w:r w:rsidRPr="0055574E">
        <w:rPr>
          <w:bCs w:val="0"/>
          <w:iCs w:val="0"/>
          <w:szCs w:val="24"/>
        </w:rPr>
        <w:t>reprezintă</w:t>
      </w:r>
      <w:proofErr w:type="spellEnd"/>
      <w:r w:rsidRPr="0055574E">
        <w:rPr>
          <w:bCs w:val="0"/>
          <w:iCs w:val="0"/>
          <w:szCs w:val="24"/>
        </w:rPr>
        <w:t xml:space="preserve"> un </w:t>
      </w:r>
      <w:proofErr w:type="spellStart"/>
      <w:r w:rsidRPr="0055574E">
        <w:rPr>
          <w:bCs w:val="0"/>
          <w:iCs w:val="0"/>
          <w:szCs w:val="24"/>
        </w:rPr>
        <w:t>oscilator</w:t>
      </w:r>
      <w:proofErr w:type="spellEnd"/>
      <w:r w:rsidRPr="0055574E">
        <w:rPr>
          <w:bCs w:val="0"/>
          <w:iCs w:val="0"/>
          <w:szCs w:val="24"/>
        </w:rPr>
        <w:t xml:space="preserve"> cu </w:t>
      </w:r>
      <w:proofErr w:type="spellStart"/>
      <w:r w:rsidRPr="0055574E">
        <w:rPr>
          <w:bCs w:val="0"/>
          <w:iCs w:val="0"/>
          <w:szCs w:val="24"/>
        </w:rPr>
        <w:t>rețea</w:t>
      </w:r>
      <w:proofErr w:type="spellEnd"/>
      <w:r w:rsidRPr="0055574E">
        <w:rPr>
          <w:bCs w:val="0"/>
          <w:iCs w:val="0"/>
          <w:szCs w:val="24"/>
        </w:rPr>
        <w:t xml:space="preserve"> Wien</w:t>
      </w:r>
      <w:r w:rsidR="0055574E" w:rsidRPr="0055574E">
        <w:rPr>
          <w:bCs w:val="0"/>
          <w:iCs w:val="0"/>
          <w:szCs w:val="24"/>
        </w:rPr>
        <w:t xml:space="preserve">. </w:t>
      </w:r>
      <w:proofErr w:type="spellStart"/>
      <w:r w:rsidR="0055574E">
        <w:rPr>
          <w:bCs w:val="0"/>
          <w:iCs w:val="0"/>
        </w:rPr>
        <w:t>Circuitul</w:t>
      </w:r>
      <w:proofErr w:type="spellEnd"/>
      <w:r w:rsidR="0055574E">
        <w:rPr>
          <w:bCs w:val="0"/>
          <w:iCs w:val="0"/>
        </w:rPr>
        <w:t xml:space="preserve"> </w:t>
      </w:r>
      <w:proofErr w:type="spellStart"/>
      <w:r w:rsidR="0055574E">
        <w:rPr>
          <w:bCs w:val="0"/>
          <w:iCs w:val="0"/>
        </w:rPr>
        <w:t>este</w:t>
      </w:r>
      <w:proofErr w:type="spellEnd"/>
      <w:r w:rsidR="0055574E">
        <w:rPr>
          <w:bCs w:val="0"/>
          <w:iCs w:val="0"/>
        </w:rPr>
        <w:t xml:space="preserve"> un </w:t>
      </w:r>
      <w:proofErr w:type="spellStart"/>
      <w:r w:rsidR="0055574E">
        <w:rPr>
          <w:bCs w:val="0"/>
          <w:iCs w:val="0"/>
        </w:rPr>
        <w:t>oscilator</w:t>
      </w:r>
      <w:proofErr w:type="spellEnd"/>
      <w:r w:rsidR="0055574E">
        <w:rPr>
          <w:bCs w:val="0"/>
          <w:iCs w:val="0"/>
        </w:rPr>
        <w:t xml:space="preserve"> </w:t>
      </w:r>
      <w:proofErr w:type="spellStart"/>
      <w:r w:rsidR="0055574E">
        <w:rPr>
          <w:bCs w:val="0"/>
          <w:iCs w:val="0"/>
        </w:rPr>
        <w:t>armonic</w:t>
      </w:r>
      <w:proofErr w:type="spellEnd"/>
      <w:r w:rsidR="0055574E">
        <w:rPr>
          <w:bCs w:val="0"/>
          <w:iCs w:val="0"/>
        </w:rPr>
        <w:t xml:space="preserve">. </w:t>
      </w:r>
      <w:proofErr w:type="spellStart"/>
      <w:r w:rsidR="0055574E" w:rsidRPr="0055574E">
        <w:rPr>
          <w:szCs w:val="24"/>
        </w:rPr>
        <w:t>Oscilatorul</w:t>
      </w:r>
      <w:proofErr w:type="spellEnd"/>
      <w:r w:rsidR="0055574E" w:rsidRPr="0055574E">
        <w:rPr>
          <w:szCs w:val="24"/>
        </w:rPr>
        <w:t xml:space="preserve"> </w:t>
      </w:r>
      <w:proofErr w:type="spellStart"/>
      <w:r w:rsidR="0055574E" w:rsidRPr="0055574E">
        <w:rPr>
          <w:szCs w:val="24"/>
        </w:rPr>
        <w:t>armonic</w:t>
      </w:r>
      <w:proofErr w:type="spellEnd"/>
      <w:r w:rsidR="0055574E" w:rsidRPr="0055574E">
        <w:rPr>
          <w:szCs w:val="24"/>
        </w:rPr>
        <w:t xml:space="preserve"> </w:t>
      </w:r>
      <w:proofErr w:type="spellStart"/>
      <w:r w:rsidR="0055574E" w:rsidRPr="0055574E">
        <w:rPr>
          <w:szCs w:val="24"/>
        </w:rPr>
        <w:t>este</w:t>
      </w:r>
      <w:proofErr w:type="spellEnd"/>
      <w:r w:rsidR="0055574E" w:rsidRPr="0055574E">
        <w:rPr>
          <w:szCs w:val="24"/>
        </w:rPr>
        <w:t xml:space="preserve"> un circuit electronic </w:t>
      </w:r>
      <w:proofErr w:type="spellStart"/>
      <w:r w:rsidR="0055574E" w:rsidRPr="0055574E">
        <w:rPr>
          <w:szCs w:val="24"/>
        </w:rPr>
        <w:t>ce</w:t>
      </w:r>
      <w:proofErr w:type="spellEnd"/>
      <w:r w:rsidR="0055574E" w:rsidRPr="0055574E">
        <w:rPr>
          <w:szCs w:val="24"/>
        </w:rPr>
        <w:t xml:space="preserve"> </w:t>
      </w:r>
      <w:proofErr w:type="spellStart"/>
      <w:r w:rsidR="0055574E" w:rsidRPr="0055574E">
        <w:rPr>
          <w:szCs w:val="24"/>
        </w:rPr>
        <w:t>generează</w:t>
      </w:r>
      <w:proofErr w:type="spellEnd"/>
      <w:r w:rsidR="0055574E" w:rsidRPr="0055574E">
        <w:rPr>
          <w:szCs w:val="24"/>
        </w:rPr>
        <w:t xml:space="preserve"> un </w:t>
      </w:r>
      <w:proofErr w:type="spellStart"/>
      <w:r w:rsidR="0055574E" w:rsidRPr="0055574E">
        <w:rPr>
          <w:szCs w:val="24"/>
        </w:rPr>
        <w:t>semnal</w:t>
      </w:r>
      <w:proofErr w:type="spellEnd"/>
      <w:r w:rsidR="0055574E" w:rsidRPr="0055574E">
        <w:rPr>
          <w:szCs w:val="24"/>
        </w:rPr>
        <w:t xml:space="preserve"> sinusoidal, pe </w:t>
      </w:r>
      <w:proofErr w:type="spellStart"/>
      <w:r w:rsidR="0055574E" w:rsidRPr="0055574E">
        <w:rPr>
          <w:szCs w:val="24"/>
        </w:rPr>
        <w:t>baza</w:t>
      </w:r>
      <w:proofErr w:type="spellEnd"/>
      <w:r w:rsidR="0055574E" w:rsidRPr="0055574E">
        <w:rPr>
          <w:szCs w:val="24"/>
        </w:rPr>
        <w:t xml:space="preserve"> </w:t>
      </w:r>
      <w:proofErr w:type="spellStart"/>
      <w:r w:rsidR="0055574E" w:rsidRPr="0055574E">
        <w:rPr>
          <w:szCs w:val="24"/>
        </w:rPr>
        <w:t>energiei</w:t>
      </w:r>
      <w:proofErr w:type="spellEnd"/>
      <w:r w:rsidR="0055574E" w:rsidRPr="0055574E">
        <w:rPr>
          <w:szCs w:val="24"/>
        </w:rPr>
        <w:t xml:space="preserve"> </w:t>
      </w:r>
      <w:proofErr w:type="spellStart"/>
      <w:r w:rsidR="0055574E" w:rsidRPr="0055574E">
        <w:rPr>
          <w:szCs w:val="24"/>
        </w:rPr>
        <w:t>preluate</w:t>
      </w:r>
      <w:proofErr w:type="spellEnd"/>
      <w:r w:rsidR="0055574E" w:rsidRPr="0055574E">
        <w:rPr>
          <w:szCs w:val="24"/>
        </w:rPr>
        <w:t xml:space="preserve"> de la </w:t>
      </w:r>
      <w:proofErr w:type="spellStart"/>
      <w:r w:rsidR="0055574E" w:rsidRPr="0055574E">
        <w:rPr>
          <w:szCs w:val="24"/>
        </w:rPr>
        <w:t>sursa</w:t>
      </w:r>
      <w:proofErr w:type="spellEnd"/>
      <w:r w:rsidR="0055574E" w:rsidRPr="0055574E">
        <w:rPr>
          <w:szCs w:val="24"/>
        </w:rPr>
        <w:t xml:space="preserve"> de </w:t>
      </w:r>
      <w:proofErr w:type="spellStart"/>
      <w:r w:rsidR="0055574E" w:rsidRPr="0055574E">
        <w:rPr>
          <w:szCs w:val="24"/>
        </w:rPr>
        <w:t>alimentare</w:t>
      </w:r>
      <w:proofErr w:type="spellEnd"/>
      <w:r w:rsidR="0055574E" w:rsidRPr="0055574E">
        <w:rPr>
          <w:szCs w:val="24"/>
        </w:rPr>
        <w:t xml:space="preserve">. </w:t>
      </w:r>
      <w:proofErr w:type="spellStart"/>
      <w:r w:rsidR="0055574E" w:rsidRPr="0055574E">
        <w:rPr>
          <w:szCs w:val="24"/>
        </w:rPr>
        <w:t>În</w:t>
      </w:r>
      <w:proofErr w:type="spellEnd"/>
      <w:r w:rsidR="0055574E" w:rsidRPr="0055574E">
        <w:rPr>
          <w:szCs w:val="24"/>
        </w:rPr>
        <w:t xml:space="preserve"> Fig. </w:t>
      </w:r>
      <w:r w:rsidR="0055574E">
        <w:t>L1-</w:t>
      </w:r>
      <w:r w:rsidR="0055574E" w:rsidRPr="0055574E">
        <w:rPr>
          <w:szCs w:val="24"/>
        </w:rPr>
        <w:t>1</w:t>
      </w:r>
      <w:r w:rsidR="0055574E">
        <w:t>,</w:t>
      </w:r>
      <w:r w:rsidR="0055574E" w:rsidRPr="0055574E">
        <w:rPr>
          <w:szCs w:val="24"/>
        </w:rPr>
        <w:t xml:space="preserve"> </w:t>
      </w:r>
      <w:proofErr w:type="spellStart"/>
      <w:r w:rsidR="0055574E" w:rsidRPr="0055574E">
        <w:rPr>
          <w:szCs w:val="24"/>
        </w:rPr>
        <w:t>amplificatorul</w:t>
      </w:r>
      <w:proofErr w:type="spellEnd"/>
      <w:r w:rsidR="0055574E" w:rsidRPr="0055574E">
        <w:rPr>
          <w:szCs w:val="24"/>
        </w:rPr>
        <w:t xml:space="preserve"> </w:t>
      </w:r>
      <w:proofErr w:type="spellStart"/>
      <w:r w:rsidR="0055574E" w:rsidRPr="0055574E">
        <w:rPr>
          <w:szCs w:val="24"/>
        </w:rPr>
        <w:t>operaţional</w:t>
      </w:r>
      <w:proofErr w:type="spellEnd"/>
      <w:r w:rsidR="0055574E" w:rsidRPr="0055574E">
        <w:rPr>
          <w:szCs w:val="24"/>
        </w:rPr>
        <w:t xml:space="preserve"> </w:t>
      </w:r>
      <w:r w:rsidR="0055574E">
        <w:t>U</w:t>
      </w:r>
      <w:r w:rsidR="0055574E" w:rsidRPr="0055574E">
        <w:rPr>
          <w:szCs w:val="24"/>
        </w:rPr>
        <w:t xml:space="preserve">1 are </w:t>
      </w:r>
      <w:proofErr w:type="spellStart"/>
      <w:r w:rsidR="0055574E" w:rsidRPr="0055574E">
        <w:rPr>
          <w:szCs w:val="24"/>
        </w:rPr>
        <w:t>două</w:t>
      </w:r>
      <w:proofErr w:type="spellEnd"/>
      <w:r w:rsidR="0055574E" w:rsidRPr="0055574E">
        <w:rPr>
          <w:szCs w:val="24"/>
        </w:rPr>
        <w:t xml:space="preserve"> </w:t>
      </w:r>
      <w:proofErr w:type="spellStart"/>
      <w:r w:rsidR="0055574E" w:rsidRPr="0055574E">
        <w:rPr>
          <w:szCs w:val="24"/>
        </w:rPr>
        <w:t>bucle</w:t>
      </w:r>
      <w:proofErr w:type="spellEnd"/>
      <w:r w:rsidR="0055574E" w:rsidRPr="0055574E">
        <w:rPr>
          <w:szCs w:val="24"/>
        </w:rPr>
        <w:t xml:space="preserve"> de </w:t>
      </w:r>
      <w:proofErr w:type="spellStart"/>
      <w:r w:rsidR="0055574E" w:rsidRPr="0055574E">
        <w:rPr>
          <w:szCs w:val="24"/>
        </w:rPr>
        <w:t>reacţie</w:t>
      </w:r>
      <w:proofErr w:type="spellEnd"/>
      <w:r w:rsidR="0055574E" w:rsidRPr="0055574E">
        <w:rPr>
          <w:szCs w:val="24"/>
        </w:rPr>
        <w:t xml:space="preserve">: una de </w:t>
      </w:r>
      <w:proofErr w:type="spellStart"/>
      <w:r w:rsidR="0055574E" w:rsidRPr="0055574E">
        <w:rPr>
          <w:szCs w:val="24"/>
        </w:rPr>
        <w:t>reacţie</w:t>
      </w:r>
      <w:proofErr w:type="spellEnd"/>
      <w:r w:rsidR="0055574E" w:rsidRPr="0055574E">
        <w:rPr>
          <w:szCs w:val="24"/>
        </w:rPr>
        <w:t xml:space="preserve"> </w:t>
      </w:r>
      <w:proofErr w:type="spellStart"/>
      <w:r w:rsidR="0055574E" w:rsidRPr="0055574E">
        <w:rPr>
          <w:szCs w:val="24"/>
        </w:rPr>
        <w:t>negativă</w:t>
      </w:r>
      <w:proofErr w:type="spellEnd"/>
      <w:r w:rsidR="0055574E" w:rsidRPr="0055574E">
        <w:rPr>
          <w:szCs w:val="24"/>
        </w:rPr>
        <w:t xml:space="preserve"> (R</w:t>
      </w:r>
      <w:r w:rsidR="0055574E">
        <w:t>3</w:t>
      </w:r>
      <w:r w:rsidR="0055574E" w:rsidRPr="0055574E">
        <w:rPr>
          <w:szCs w:val="24"/>
        </w:rPr>
        <w:t xml:space="preserve"> </w:t>
      </w:r>
      <w:proofErr w:type="spellStart"/>
      <w:r w:rsidR="0055574E" w:rsidRPr="0055574E">
        <w:rPr>
          <w:szCs w:val="24"/>
        </w:rPr>
        <w:t>şi</w:t>
      </w:r>
      <w:proofErr w:type="spellEnd"/>
      <w:r w:rsidR="0055574E" w:rsidRPr="0055574E">
        <w:rPr>
          <w:szCs w:val="24"/>
        </w:rPr>
        <w:t xml:space="preserve"> R</w:t>
      </w:r>
      <w:r w:rsidR="0055574E">
        <w:t>4</w:t>
      </w:r>
      <w:r w:rsidR="0055574E" w:rsidRPr="0055574E">
        <w:rPr>
          <w:szCs w:val="24"/>
        </w:rPr>
        <w:t xml:space="preserve"> </w:t>
      </w:r>
      <w:proofErr w:type="spellStart"/>
      <w:r w:rsidR="0055574E" w:rsidRPr="0055574E">
        <w:rPr>
          <w:szCs w:val="24"/>
        </w:rPr>
        <w:t>dau</w:t>
      </w:r>
      <w:proofErr w:type="spellEnd"/>
      <w:r w:rsidR="0055574E" w:rsidRPr="0055574E">
        <w:rPr>
          <w:szCs w:val="24"/>
        </w:rPr>
        <w:t xml:space="preserve"> </w:t>
      </w:r>
      <w:proofErr w:type="spellStart"/>
      <w:r w:rsidR="0055574E" w:rsidRPr="0055574E">
        <w:rPr>
          <w:szCs w:val="24"/>
        </w:rPr>
        <w:t>amplificarea</w:t>
      </w:r>
      <w:proofErr w:type="spellEnd"/>
      <w:r w:rsidR="0055574E" w:rsidRPr="0055574E">
        <w:rPr>
          <w:szCs w:val="24"/>
        </w:rPr>
        <w:t xml:space="preserve"> </w:t>
      </w:r>
      <w:proofErr w:type="spellStart"/>
      <w:r w:rsidR="0055574E" w:rsidRPr="0055574E">
        <w:rPr>
          <w:szCs w:val="24"/>
        </w:rPr>
        <w:t>în</w:t>
      </w:r>
      <w:proofErr w:type="spellEnd"/>
      <w:r w:rsidR="0055574E" w:rsidRPr="0055574E">
        <w:rPr>
          <w:szCs w:val="24"/>
        </w:rPr>
        <w:t xml:space="preserve"> </w:t>
      </w:r>
      <w:proofErr w:type="spellStart"/>
      <w:r w:rsidR="0055574E" w:rsidRPr="0055574E">
        <w:rPr>
          <w:szCs w:val="24"/>
        </w:rPr>
        <w:t>tensiune</w:t>
      </w:r>
      <w:proofErr w:type="spellEnd"/>
      <w:r w:rsidR="0055574E" w:rsidRPr="0055574E">
        <w:rPr>
          <w:szCs w:val="24"/>
        </w:rPr>
        <w:t xml:space="preserve"> </w:t>
      </w:r>
      <w:proofErr w:type="gramStart"/>
      <w:r w:rsidR="0055574E" w:rsidRPr="0055574E">
        <w:rPr>
          <w:szCs w:val="24"/>
        </w:rPr>
        <w:t>a</w:t>
      </w:r>
      <w:proofErr w:type="gramEnd"/>
      <w:r w:rsidR="0055574E" w:rsidRPr="0055574E">
        <w:rPr>
          <w:szCs w:val="24"/>
        </w:rPr>
        <w:t xml:space="preserve"> </w:t>
      </w:r>
      <w:proofErr w:type="spellStart"/>
      <w:r w:rsidR="0055574E" w:rsidRPr="0055574E">
        <w:rPr>
          <w:szCs w:val="24"/>
        </w:rPr>
        <w:t>etajului</w:t>
      </w:r>
      <w:proofErr w:type="spellEnd"/>
      <w:r w:rsidR="0055574E" w:rsidRPr="0055574E">
        <w:rPr>
          <w:szCs w:val="24"/>
        </w:rPr>
        <w:t xml:space="preserve">) </w:t>
      </w:r>
      <w:proofErr w:type="spellStart"/>
      <w:r w:rsidR="0055574E" w:rsidRPr="0055574E">
        <w:rPr>
          <w:szCs w:val="24"/>
        </w:rPr>
        <w:t>şi</w:t>
      </w:r>
      <w:proofErr w:type="spellEnd"/>
      <w:r w:rsidR="0055574E" w:rsidRPr="0055574E">
        <w:rPr>
          <w:szCs w:val="24"/>
        </w:rPr>
        <w:t xml:space="preserve"> una de </w:t>
      </w:r>
      <w:proofErr w:type="spellStart"/>
      <w:r w:rsidR="0055574E" w:rsidRPr="0055574E">
        <w:rPr>
          <w:szCs w:val="24"/>
        </w:rPr>
        <w:t>reacţie</w:t>
      </w:r>
      <w:proofErr w:type="spellEnd"/>
      <w:r w:rsidR="0055574E" w:rsidRPr="0055574E">
        <w:rPr>
          <w:szCs w:val="24"/>
        </w:rPr>
        <w:t xml:space="preserve"> </w:t>
      </w:r>
      <w:proofErr w:type="spellStart"/>
      <w:r w:rsidR="0055574E" w:rsidRPr="0055574E">
        <w:rPr>
          <w:szCs w:val="24"/>
        </w:rPr>
        <w:t>pozitivă</w:t>
      </w:r>
      <w:proofErr w:type="spellEnd"/>
      <w:r w:rsidR="0055574E" w:rsidRPr="0055574E">
        <w:rPr>
          <w:szCs w:val="24"/>
        </w:rPr>
        <w:t xml:space="preserve"> (</w:t>
      </w:r>
      <w:proofErr w:type="spellStart"/>
      <w:r w:rsidR="0055574E" w:rsidRPr="0055574E">
        <w:rPr>
          <w:szCs w:val="24"/>
        </w:rPr>
        <w:t>ce</w:t>
      </w:r>
      <w:proofErr w:type="spellEnd"/>
      <w:r w:rsidR="0055574E" w:rsidRPr="0055574E">
        <w:rPr>
          <w:szCs w:val="24"/>
        </w:rPr>
        <w:t xml:space="preserve"> </w:t>
      </w:r>
      <w:proofErr w:type="spellStart"/>
      <w:r w:rsidR="0055574E" w:rsidRPr="0055574E">
        <w:rPr>
          <w:szCs w:val="24"/>
        </w:rPr>
        <w:t>conţine</w:t>
      </w:r>
      <w:proofErr w:type="spellEnd"/>
      <w:r w:rsidR="0055574E" w:rsidRPr="0055574E">
        <w:rPr>
          <w:szCs w:val="24"/>
        </w:rPr>
        <w:t xml:space="preserve"> o </w:t>
      </w:r>
      <w:proofErr w:type="spellStart"/>
      <w:r w:rsidR="0055574E" w:rsidRPr="0055574E">
        <w:rPr>
          <w:szCs w:val="24"/>
        </w:rPr>
        <w:t>reţea</w:t>
      </w:r>
      <w:proofErr w:type="spellEnd"/>
      <w:r w:rsidR="0055574E" w:rsidRPr="0055574E">
        <w:rPr>
          <w:szCs w:val="24"/>
        </w:rPr>
        <w:t xml:space="preserve"> </w:t>
      </w:r>
      <w:proofErr w:type="spellStart"/>
      <w:r w:rsidR="0055574E" w:rsidRPr="0055574E">
        <w:rPr>
          <w:szCs w:val="24"/>
        </w:rPr>
        <w:t>selectivă</w:t>
      </w:r>
      <w:proofErr w:type="spellEnd"/>
      <w:r w:rsidR="0055574E" w:rsidRPr="0055574E">
        <w:rPr>
          <w:szCs w:val="24"/>
        </w:rPr>
        <w:t xml:space="preserve"> </w:t>
      </w:r>
      <w:proofErr w:type="spellStart"/>
      <w:r w:rsidR="0055574E" w:rsidRPr="0055574E">
        <w:rPr>
          <w:szCs w:val="24"/>
        </w:rPr>
        <w:t>realizată</w:t>
      </w:r>
      <w:proofErr w:type="spellEnd"/>
      <w:r w:rsidR="0055574E" w:rsidRPr="0055574E">
        <w:rPr>
          <w:szCs w:val="24"/>
        </w:rPr>
        <w:t xml:space="preserve"> cu C1, </w:t>
      </w:r>
      <w:r w:rsidR="0055574E">
        <w:t>R</w:t>
      </w:r>
      <w:r w:rsidR="0055574E" w:rsidRPr="0055574E">
        <w:rPr>
          <w:szCs w:val="24"/>
        </w:rPr>
        <w:t xml:space="preserve">1 </w:t>
      </w:r>
      <w:proofErr w:type="spellStart"/>
      <w:r w:rsidR="0055574E" w:rsidRPr="0055574E">
        <w:rPr>
          <w:szCs w:val="24"/>
        </w:rPr>
        <w:t>şi</w:t>
      </w:r>
      <w:proofErr w:type="spellEnd"/>
      <w:r w:rsidR="0055574E" w:rsidRPr="0055574E">
        <w:rPr>
          <w:szCs w:val="24"/>
        </w:rPr>
        <w:t xml:space="preserve"> C2</w:t>
      </w:r>
      <w:r w:rsidR="0055574E">
        <w:t>, R2</w:t>
      </w:r>
      <w:r w:rsidR="0055574E" w:rsidRPr="0055574E">
        <w:rPr>
          <w:szCs w:val="24"/>
        </w:rPr>
        <w:t>).</w:t>
      </w:r>
    </w:p>
    <w:p w14:paraId="4B2786F2" w14:textId="77777777" w:rsidR="0055574E" w:rsidRDefault="0055574E" w:rsidP="00BD04E2">
      <w:pPr>
        <w:rPr>
          <w:bCs w:val="0"/>
          <w:iCs w:val="0"/>
        </w:rPr>
      </w:pPr>
      <w:r>
        <w:rPr>
          <w:bCs w:val="0"/>
          <w:iCs w:val="0"/>
        </w:rPr>
        <w:tab/>
      </w:r>
      <w:proofErr w:type="spellStart"/>
      <w:r>
        <w:rPr>
          <w:bCs w:val="0"/>
          <w:iCs w:val="0"/>
        </w:rPr>
        <w:t>Analitic</w:t>
      </w:r>
      <w:proofErr w:type="spellEnd"/>
      <w:r>
        <w:rPr>
          <w:bCs w:val="0"/>
          <w:iCs w:val="0"/>
        </w:rPr>
        <w:t xml:space="preserve">, </w:t>
      </w:r>
      <w:proofErr w:type="spellStart"/>
      <w:r>
        <w:rPr>
          <w:bCs w:val="0"/>
          <w:iCs w:val="0"/>
        </w:rPr>
        <w:t>frecvența</w:t>
      </w:r>
      <w:proofErr w:type="spellEnd"/>
      <w:r>
        <w:rPr>
          <w:bCs w:val="0"/>
          <w:iCs w:val="0"/>
        </w:rPr>
        <w:t xml:space="preserve"> de </w:t>
      </w:r>
      <w:proofErr w:type="spellStart"/>
      <w:r>
        <w:rPr>
          <w:bCs w:val="0"/>
          <w:iCs w:val="0"/>
        </w:rPr>
        <w:t>oscilație</w:t>
      </w:r>
      <w:proofErr w:type="spellEnd"/>
      <w:r>
        <w:rPr>
          <w:bCs w:val="0"/>
          <w:iCs w:val="0"/>
        </w:rPr>
        <w:t xml:space="preserve"> se </w:t>
      </w:r>
      <w:proofErr w:type="spellStart"/>
      <w:r>
        <w:rPr>
          <w:bCs w:val="0"/>
          <w:iCs w:val="0"/>
        </w:rPr>
        <w:t>determiă</w:t>
      </w:r>
      <w:proofErr w:type="spellEnd"/>
      <w:r>
        <w:rPr>
          <w:bCs w:val="0"/>
          <w:iCs w:val="0"/>
        </w:rPr>
        <w:t xml:space="preserve"> cu </w:t>
      </w:r>
      <w:proofErr w:type="spellStart"/>
      <w:r>
        <w:rPr>
          <w:bCs w:val="0"/>
          <w:iCs w:val="0"/>
        </w:rPr>
        <w:t>relația</w:t>
      </w:r>
      <w:proofErr w:type="spellEnd"/>
      <w:r>
        <w:rPr>
          <w:bCs w:val="0"/>
          <w:iCs w:val="0"/>
        </w:rPr>
        <w:t>:</w:t>
      </w:r>
    </w:p>
    <w:p w14:paraId="71F65F34" w14:textId="77777777" w:rsidR="00563F67" w:rsidRDefault="00563F67" w:rsidP="00BD04E2">
      <w:pPr>
        <w:rPr>
          <w:bCs w:val="0"/>
          <w:iCs w:val="0"/>
        </w:rPr>
      </w:pPr>
    </w:p>
    <w:p w14:paraId="4670C48F" w14:textId="597ED676" w:rsidR="0055574E" w:rsidRPr="0055574E" w:rsidRDefault="00DF3008" w:rsidP="00DF3008">
      <w:pPr>
        <w:tabs>
          <w:tab w:val="center" w:pos="4820"/>
          <w:tab w:val="right" w:pos="9639"/>
        </w:tabs>
        <w:jc w:val="left"/>
        <w:rPr>
          <w:bCs w:val="0"/>
          <w:iCs w:val="0"/>
          <w:szCs w:val="24"/>
        </w:rPr>
      </w:pPr>
      <w:r>
        <w:rPr>
          <w:bCs w:val="0"/>
          <w:iCs w:val="0"/>
        </w:rPr>
        <w:tab/>
      </w:r>
      <m:oMath>
        <m:sSub>
          <m:sSubPr>
            <m:ctrlPr>
              <w:rPr>
                <w:rFonts w:ascii="Cambria Math" w:hAnsi="Cambria Math"/>
                <w:bCs w:val="0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 w:val="0"/>
                <w:i/>
                <w:iCs w:val="0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2πRC</m:t>
            </m:r>
          </m:den>
        </m:f>
      </m:oMath>
      <w:r>
        <w:rPr>
          <w:bCs w:val="0"/>
          <w:iCs w:val="0"/>
        </w:rPr>
        <w:tab/>
        <w:t>(L1.1)</w:t>
      </w:r>
    </w:p>
    <w:p w14:paraId="6F318933" w14:textId="77777777" w:rsidR="00BD04E2" w:rsidRDefault="0055574E" w:rsidP="00BD04E2">
      <w:pPr>
        <w:rPr>
          <w:bCs w:val="0"/>
          <w:iCs w:val="0"/>
        </w:rPr>
      </w:pPr>
      <w:proofErr w:type="spellStart"/>
      <w:r>
        <w:rPr>
          <w:bCs w:val="0"/>
          <w:iCs w:val="0"/>
        </w:rPr>
        <w:t>unde</w:t>
      </w:r>
      <w:proofErr w:type="spellEnd"/>
      <w:r>
        <w:rPr>
          <w:bCs w:val="0"/>
          <w:iCs w:val="0"/>
        </w:rPr>
        <w:t xml:space="preserve"> R=R1=R2 </w:t>
      </w:r>
      <w:proofErr w:type="spellStart"/>
      <w:r>
        <w:rPr>
          <w:bCs w:val="0"/>
          <w:iCs w:val="0"/>
        </w:rPr>
        <w:t>iar</w:t>
      </w:r>
      <w:proofErr w:type="spellEnd"/>
      <w:r>
        <w:rPr>
          <w:bCs w:val="0"/>
          <w:iCs w:val="0"/>
        </w:rPr>
        <w:t xml:space="preserve"> C=C1=C2.</w:t>
      </w:r>
    </w:p>
    <w:p w14:paraId="5A694EE7" w14:textId="77777777" w:rsidR="0055574E" w:rsidRDefault="0055574E" w:rsidP="00BD04E2">
      <w:pPr>
        <w:rPr>
          <w:bCs w:val="0"/>
          <w:iCs w:val="0"/>
        </w:rPr>
      </w:pPr>
    </w:p>
    <w:p w14:paraId="1504EAFB" w14:textId="77777777" w:rsidR="0055574E" w:rsidRDefault="0055574E" w:rsidP="00BD04E2">
      <w:pPr>
        <w:rPr>
          <w:b/>
          <w:iCs w:val="0"/>
        </w:rPr>
      </w:pPr>
      <w:r w:rsidRPr="0055574E">
        <w:rPr>
          <w:b/>
          <w:iCs w:val="0"/>
        </w:rPr>
        <w:tab/>
        <w:t xml:space="preserve">L1.1. </w:t>
      </w:r>
      <w:proofErr w:type="spellStart"/>
      <w:r w:rsidRPr="0055574E">
        <w:rPr>
          <w:b/>
          <w:iCs w:val="0"/>
        </w:rPr>
        <w:t>Determinarea</w:t>
      </w:r>
      <w:proofErr w:type="spellEnd"/>
      <w:r w:rsidRPr="0055574E">
        <w:rPr>
          <w:b/>
          <w:iCs w:val="0"/>
        </w:rPr>
        <w:t xml:space="preserve"> </w:t>
      </w:r>
      <w:proofErr w:type="spellStart"/>
      <w:r w:rsidRPr="0055574E">
        <w:rPr>
          <w:b/>
          <w:iCs w:val="0"/>
        </w:rPr>
        <w:t>frecvenței</w:t>
      </w:r>
      <w:proofErr w:type="spellEnd"/>
      <w:r w:rsidRPr="0055574E">
        <w:rPr>
          <w:b/>
          <w:iCs w:val="0"/>
        </w:rPr>
        <w:t xml:space="preserve"> de </w:t>
      </w:r>
      <w:proofErr w:type="spellStart"/>
      <w:r w:rsidRPr="0055574E">
        <w:rPr>
          <w:b/>
          <w:iCs w:val="0"/>
        </w:rPr>
        <w:t>oscilație</w:t>
      </w:r>
      <w:proofErr w:type="spellEnd"/>
    </w:p>
    <w:p w14:paraId="78B76AB5" w14:textId="77777777" w:rsidR="0055574E" w:rsidRPr="0055574E" w:rsidRDefault="0055574E" w:rsidP="00BD04E2">
      <w:pPr>
        <w:rPr>
          <w:bCs w:val="0"/>
          <w:iCs w:val="0"/>
        </w:rPr>
      </w:pPr>
    </w:p>
    <w:p w14:paraId="2F85A58E" w14:textId="77777777" w:rsidR="0055574E" w:rsidRPr="00F77932" w:rsidRDefault="0055574E" w:rsidP="0024473C">
      <w:pPr>
        <w:pStyle w:val="ListParagraph"/>
        <w:numPr>
          <w:ilvl w:val="0"/>
          <w:numId w:val="6"/>
        </w:numPr>
        <w:rPr>
          <w:rFonts w:ascii="Times New Roman" w:hAnsi="Times New Roman"/>
          <w:szCs w:val="32"/>
        </w:rPr>
      </w:pPr>
      <w:r w:rsidRPr="0055574E">
        <w:rPr>
          <w:rFonts w:ascii="Times New Roman" w:hAnsi="Times New Roman"/>
          <w:bCs w:val="0"/>
          <w:iCs w:val="0"/>
          <w:szCs w:val="32"/>
        </w:rPr>
        <w:t xml:space="preserve">se </w:t>
      </w:r>
      <w:proofErr w:type="spellStart"/>
      <w:r>
        <w:rPr>
          <w:rFonts w:ascii="Times New Roman" w:hAnsi="Times New Roman"/>
          <w:bCs w:val="0"/>
          <w:iCs w:val="0"/>
          <w:szCs w:val="32"/>
        </w:rPr>
        <w:t>calculează</w:t>
      </w:r>
      <w:proofErr w:type="spellEnd"/>
      <w:r>
        <w:rPr>
          <w:rFonts w:ascii="Times New Roman" w:hAnsi="Times New Roman"/>
          <w:bCs w:val="0"/>
          <w:iCs w:val="0"/>
          <w:szCs w:val="32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  <w:szCs w:val="32"/>
        </w:rPr>
        <w:t>valorile</w:t>
      </w:r>
      <w:proofErr w:type="spellEnd"/>
      <w:r>
        <w:rPr>
          <w:rFonts w:ascii="Times New Roman" w:hAnsi="Times New Roman"/>
          <w:bCs w:val="0"/>
          <w:iCs w:val="0"/>
          <w:szCs w:val="32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  <w:szCs w:val="32"/>
        </w:rPr>
        <w:t>frecvenței</w:t>
      </w:r>
      <w:proofErr w:type="spellEnd"/>
      <w:r>
        <w:rPr>
          <w:rFonts w:ascii="Times New Roman" w:hAnsi="Times New Roman"/>
          <w:bCs w:val="0"/>
          <w:iCs w:val="0"/>
          <w:szCs w:val="32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  <w:szCs w:val="32"/>
        </w:rPr>
        <w:t>pentru</w:t>
      </w:r>
      <w:proofErr w:type="spellEnd"/>
      <w:r>
        <w:rPr>
          <w:rFonts w:ascii="Times New Roman" w:hAnsi="Times New Roman"/>
          <w:bCs w:val="0"/>
          <w:iCs w:val="0"/>
          <w:szCs w:val="32"/>
        </w:rPr>
        <w:t xml:space="preserve"> R=15k </w:t>
      </w:r>
      <w:proofErr w:type="spellStart"/>
      <w:r>
        <w:rPr>
          <w:rFonts w:ascii="Times New Roman" w:hAnsi="Times New Roman"/>
          <w:bCs w:val="0"/>
          <w:iCs w:val="0"/>
          <w:szCs w:val="32"/>
        </w:rPr>
        <w:t>și</w:t>
      </w:r>
      <w:proofErr w:type="spellEnd"/>
      <w:r>
        <w:rPr>
          <w:rFonts w:ascii="Times New Roman" w:hAnsi="Times New Roman"/>
          <w:bCs w:val="0"/>
          <w:iCs w:val="0"/>
          <w:szCs w:val="32"/>
        </w:rPr>
        <w:t xml:space="preserve"> R=1,5k </w:t>
      </w:r>
      <w:proofErr w:type="spellStart"/>
      <w:r>
        <w:rPr>
          <w:rFonts w:ascii="Times New Roman" w:hAnsi="Times New Roman"/>
          <w:bCs w:val="0"/>
          <w:iCs w:val="0"/>
          <w:szCs w:val="32"/>
        </w:rPr>
        <w:t>și</w:t>
      </w:r>
      <w:proofErr w:type="spellEnd"/>
      <w:r>
        <w:rPr>
          <w:rFonts w:ascii="Times New Roman" w:hAnsi="Times New Roman"/>
          <w:bCs w:val="0"/>
          <w:iCs w:val="0"/>
          <w:szCs w:val="32"/>
        </w:rPr>
        <w:t xml:space="preserve"> se </w:t>
      </w:r>
      <w:proofErr w:type="spellStart"/>
      <w:r>
        <w:rPr>
          <w:rFonts w:ascii="Times New Roman" w:hAnsi="Times New Roman"/>
          <w:bCs w:val="0"/>
          <w:iCs w:val="0"/>
          <w:szCs w:val="32"/>
        </w:rPr>
        <w:t>trec</w:t>
      </w:r>
      <w:proofErr w:type="spellEnd"/>
      <w:r>
        <w:rPr>
          <w:rFonts w:ascii="Times New Roman" w:hAnsi="Times New Roman"/>
          <w:bCs w:val="0"/>
          <w:iCs w:val="0"/>
          <w:szCs w:val="32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  <w:szCs w:val="32"/>
        </w:rPr>
        <w:t>în</w:t>
      </w:r>
      <w:proofErr w:type="spellEnd"/>
      <w:r>
        <w:rPr>
          <w:rFonts w:ascii="Times New Roman" w:hAnsi="Times New Roman"/>
          <w:bCs w:val="0"/>
          <w:iCs w:val="0"/>
          <w:szCs w:val="32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  <w:szCs w:val="32"/>
        </w:rPr>
        <w:t>tabelul</w:t>
      </w:r>
      <w:proofErr w:type="spellEnd"/>
      <w:r>
        <w:rPr>
          <w:rFonts w:ascii="Times New Roman" w:hAnsi="Times New Roman"/>
          <w:bCs w:val="0"/>
          <w:iCs w:val="0"/>
          <w:szCs w:val="32"/>
        </w:rPr>
        <w:t xml:space="preserve"> L1-1</w:t>
      </w:r>
      <w:r w:rsidR="00F77932">
        <w:rPr>
          <w:rFonts w:ascii="Times New Roman" w:hAnsi="Times New Roman"/>
          <w:bCs w:val="0"/>
          <w:iCs w:val="0"/>
          <w:szCs w:val="32"/>
        </w:rPr>
        <w:t>;</w:t>
      </w:r>
    </w:p>
    <w:p w14:paraId="352CFF8B" w14:textId="77777777" w:rsidR="00F77932" w:rsidRPr="00F77932" w:rsidRDefault="00F77932" w:rsidP="0024473C">
      <w:pPr>
        <w:pStyle w:val="ListParagraph"/>
        <w:numPr>
          <w:ilvl w:val="0"/>
          <w:numId w:val="6"/>
        </w:numPr>
        <w:rPr>
          <w:rFonts w:ascii="Times New Roman" w:hAnsi="Times New Roman"/>
          <w:szCs w:val="32"/>
        </w:rPr>
      </w:pPr>
      <w:r>
        <w:rPr>
          <w:rFonts w:ascii="Times New Roman" w:hAnsi="Times New Roman"/>
          <w:bCs w:val="0"/>
          <w:iCs w:val="0"/>
          <w:szCs w:val="32"/>
        </w:rPr>
        <w:t xml:space="preserve">se </w:t>
      </w:r>
      <w:proofErr w:type="spellStart"/>
      <w:r>
        <w:rPr>
          <w:rFonts w:ascii="Times New Roman" w:hAnsi="Times New Roman"/>
          <w:bCs w:val="0"/>
          <w:iCs w:val="0"/>
          <w:szCs w:val="32"/>
        </w:rPr>
        <w:t>efectuază</w:t>
      </w:r>
      <w:proofErr w:type="spellEnd"/>
      <w:r>
        <w:rPr>
          <w:rFonts w:ascii="Times New Roman" w:hAnsi="Times New Roman"/>
          <w:bCs w:val="0"/>
          <w:iCs w:val="0"/>
          <w:szCs w:val="32"/>
        </w:rPr>
        <w:t xml:space="preserve"> o </w:t>
      </w:r>
      <w:proofErr w:type="spellStart"/>
      <w:r>
        <w:rPr>
          <w:rFonts w:ascii="Times New Roman" w:hAnsi="Times New Roman"/>
          <w:bCs w:val="0"/>
          <w:iCs w:val="0"/>
          <w:szCs w:val="32"/>
        </w:rPr>
        <w:t>analiză</w:t>
      </w:r>
      <w:proofErr w:type="spellEnd"/>
      <w:r>
        <w:rPr>
          <w:rFonts w:ascii="Times New Roman" w:hAnsi="Times New Roman"/>
          <w:bCs w:val="0"/>
          <w:iCs w:val="0"/>
          <w:szCs w:val="32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  <w:szCs w:val="32"/>
        </w:rPr>
        <w:t>în</w:t>
      </w:r>
      <w:proofErr w:type="spellEnd"/>
      <w:r>
        <w:rPr>
          <w:rFonts w:ascii="Times New Roman" w:hAnsi="Times New Roman"/>
          <w:bCs w:val="0"/>
          <w:iCs w:val="0"/>
          <w:szCs w:val="32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  <w:szCs w:val="32"/>
        </w:rPr>
        <w:t>timp</w:t>
      </w:r>
      <w:proofErr w:type="spellEnd"/>
      <w:r>
        <w:rPr>
          <w:rFonts w:ascii="Times New Roman" w:hAnsi="Times New Roman"/>
          <w:bCs w:val="0"/>
          <w:iCs w:val="0"/>
          <w:szCs w:val="32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  <w:szCs w:val="32"/>
        </w:rPr>
        <w:t>pentru</w:t>
      </w:r>
      <w:proofErr w:type="spellEnd"/>
      <w:r>
        <w:rPr>
          <w:rFonts w:ascii="Times New Roman" w:hAnsi="Times New Roman"/>
          <w:bCs w:val="0"/>
          <w:iCs w:val="0"/>
          <w:szCs w:val="32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  <w:szCs w:val="32"/>
        </w:rPr>
        <w:t>determinarea</w:t>
      </w:r>
      <w:proofErr w:type="spellEnd"/>
      <w:r>
        <w:rPr>
          <w:rFonts w:ascii="Times New Roman" w:hAnsi="Times New Roman"/>
          <w:bCs w:val="0"/>
          <w:iCs w:val="0"/>
          <w:szCs w:val="32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  <w:szCs w:val="32"/>
        </w:rPr>
        <w:t>grafică</w:t>
      </w:r>
      <w:proofErr w:type="spellEnd"/>
      <w:r>
        <w:rPr>
          <w:rFonts w:ascii="Times New Roman" w:hAnsi="Times New Roman"/>
          <w:bCs w:val="0"/>
          <w:iCs w:val="0"/>
          <w:szCs w:val="32"/>
        </w:rPr>
        <w:t xml:space="preserve"> a </w:t>
      </w:r>
      <w:proofErr w:type="spellStart"/>
      <w:r>
        <w:rPr>
          <w:rFonts w:ascii="Times New Roman" w:hAnsi="Times New Roman"/>
          <w:bCs w:val="0"/>
          <w:iCs w:val="0"/>
          <w:szCs w:val="32"/>
        </w:rPr>
        <w:t>frecvenței</w:t>
      </w:r>
      <w:proofErr w:type="spellEnd"/>
      <w:r>
        <w:rPr>
          <w:rFonts w:ascii="Times New Roman" w:hAnsi="Times New Roman"/>
          <w:bCs w:val="0"/>
          <w:iCs w:val="0"/>
          <w:szCs w:val="32"/>
        </w:rPr>
        <w:t xml:space="preserve"> de </w:t>
      </w:r>
      <w:proofErr w:type="spellStart"/>
      <w:r>
        <w:rPr>
          <w:rFonts w:ascii="Times New Roman" w:hAnsi="Times New Roman"/>
          <w:bCs w:val="0"/>
          <w:iCs w:val="0"/>
          <w:szCs w:val="32"/>
        </w:rPr>
        <w:t>oscilație</w:t>
      </w:r>
      <w:proofErr w:type="spellEnd"/>
      <w:r>
        <w:rPr>
          <w:rFonts w:ascii="Times New Roman" w:hAnsi="Times New Roman"/>
          <w:bCs w:val="0"/>
          <w:iCs w:val="0"/>
          <w:szCs w:val="32"/>
        </w:rPr>
        <w:t xml:space="preserve">. </w:t>
      </w:r>
      <w:proofErr w:type="spellStart"/>
      <w:r>
        <w:rPr>
          <w:rFonts w:ascii="Times New Roman" w:hAnsi="Times New Roman"/>
          <w:bCs w:val="0"/>
          <w:iCs w:val="0"/>
          <w:szCs w:val="32"/>
        </w:rPr>
        <w:t>Parametrii</w:t>
      </w:r>
      <w:proofErr w:type="spellEnd"/>
      <w:r>
        <w:rPr>
          <w:rFonts w:ascii="Times New Roman" w:hAnsi="Times New Roman"/>
          <w:bCs w:val="0"/>
          <w:iCs w:val="0"/>
          <w:szCs w:val="32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  <w:szCs w:val="32"/>
        </w:rPr>
        <w:t>simulării</w:t>
      </w:r>
      <w:proofErr w:type="spellEnd"/>
      <w:r>
        <w:rPr>
          <w:rFonts w:ascii="Times New Roman" w:hAnsi="Times New Roman"/>
          <w:bCs w:val="0"/>
          <w:iCs w:val="0"/>
          <w:szCs w:val="32"/>
        </w:rPr>
        <w:t xml:space="preserve"> </w:t>
      </w:r>
      <w:r w:rsidRPr="00F77932">
        <w:rPr>
          <w:rFonts w:ascii="Times New Roman" w:hAnsi="Times New Roman"/>
          <w:b/>
          <w:iCs w:val="0"/>
          <w:szCs w:val="32"/>
        </w:rPr>
        <w:t>Time Domain (Transient)</w:t>
      </w:r>
      <w:r>
        <w:rPr>
          <w:rFonts w:ascii="Times New Roman" w:hAnsi="Times New Roman"/>
          <w:bCs w:val="0"/>
          <w:iCs w:val="0"/>
          <w:szCs w:val="32"/>
        </w:rPr>
        <w:t xml:space="preserve"> sunt (fig. L1-2):</w:t>
      </w:r>
    </w:p>
    <w:p w14:paraId="1A5451DD" w14:textId="77777777" w:rsidR="00F77932" w:rsidRDefault="00F77932" w:rsidP="00F77932">
      <w:pPr>
        <w:ind w:left="720"/>
      </w:pPr>
      <w:r w:rsidRPr="00F77932">
        <w:rPr>
          <w:b/>
          <w:bCs w:val="0"/>
        </w:rPr>
        <w:t xml:space="preserve">Run </w:t>
      </w:r>
      <w:proofErr w:type="gramStart"/>
      <w:r w:rsidRPr="00F77932">
        <w:rPr>
          <w:b/>
          <w:bCs w:val="0"/>
        </w:rPr>
        <w:t>To</w:t>
      </w:r>
      <w:proofErr w:type="gramEnd"/>
      <w:r w:rsidRPr="00F77932">
        <w:rPr>
          <w:b/>
          <w:bCs w:val="0"/>
        </w:rPr>
        <w:t xml:space="preserve"> Time:</w:t>
      </w:r>
      <w:r>
        <w:t xml:space="preserve"> </w:t>
      </w:r>
      <w:r w:rsidRPr="00F77932">
        <w:rPr>
          <w:highlight w:val="yellow"/>
        </w:rPr>
        <w:t>22ms</w:t>
      </w:r>
    </w:p>
    <w:p w14:paraId="2FD54103" w14:textId="77777777" w:rsidR="00F77932" w:rsidRDefault="00F77932" w:rsidP="00F77932">
      <w:pPr>
        <w:ind w:left="720"/>
      </w:pPr>
      <w:r w:rsidRPr="00F77932">
        <w:rPr>
          <w:b/>
          <w:bCs w:val="0"/>
        </w:rPr>
        <w:t>Start saving data after:</w:t>
      </w:r>
      <w:r>
        <w:t xml:space="preserve"> </w:t>
      </w:r>
      <w:r w:rsidRPr="00F77932">
        <w:rPr>
          <w:highlight w:val="yellow"/>
        </w:rPr>
        <w:t>20ms</w:t>
      </w:r>
    </w:p>
    <w:p w14:paraId="232BCCA2" w14:textId="77777777" w:rsidR="00F77932" w:rsidRPr="00F77932" w:rsidRDefault="00F77932" w:rsidP="00F77932">
      <w:pPr>
        <w:ind w:left="720"/>
      </w:pPr>
      <w:r w:rsidRPr="00F77932">
        <w:rPr>
          <w:b/>
          <w:bCs w:val="0"/>
        </w:rPr>
        <w:t>Maximum Step Size</w:t>
      </w:r>
      <w:r>
        <w:t xml:space="preserve"> </w:t>
      </w:r>
      <w:r w:rsidRPr="00F77932">
        <w:rPr>
          <w:highlight w:val="yellow"/>
        </w:rPr>
        <w:t>1us</w:t>
      </w:r>
    </w:p>
    <w:p w14:paraId="625633B3" w14:textId="7D32A4EF" w:rsidR="0055574E" w:rsidRDefault="00F77932" w:rsidP="0024473C">
      <w:pPr>
        <w:pStyle w:val="ListParagraph"/>
        <w:numPr>
          <w:ilvl w:val="0"/>
          <w:numId w:val="6"/>
        </w:numPr>
        <w:rPr>
          <w:rFonts w:ascii="Times New Roman" w:hAnsi="Times New Roman"/>
          <w:bCs w:val="0"/>
          <w:iCs w:val="0"/>
        </w:rPr>
      </w:pPr>
      <w:r>
        <w:rPr>
          <w:rFonts w:ascii="Times New Roman" w:hAnsi="Times New Roman"/>
          <w:bCs w:val="0"/>
          <w:iCs w:val="0"/>
        </w:rPr>
        <w:t xml:space="preserve">pe forma de </w:t>
      </w:r>
      <w:proofErr w:type="spellStart"/>
      <w:r>
        <w:rPr>
          <w:rFonts w:ascii="Times New Roman" w:hAnsi="Times New Roman"/>
          <w:bCs w:val="0"/>
          <w:iCs w:val="0"/>
        </w:rPr>
        <w:t>undă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obținută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după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simulare</w:t>
      </w:r>
      <w:proofErr w:type="spellEnd"/>
      <w:r>
        <w:rPr>
          <w:rFonts w:ascii="Times New Roman" w:hAnsi="Times New Roman"/>
          <w:bCs w:val="0"/>
          <w:iCs w:val="0"/>
        </w:rPr>
        <w:t xml:space="preserve">, se </w:t>
      </w:r>
      <w:proofErr w:type="spellStart"/>
      <w:r>
        <w:rPr>
          <w:rFonts w:ascii="Times New Roman" w:hAnsi="Times New Roman"/>
          <w:bCs w:val="0"/>
          <w:iCs w:val="0"/>
        </w:rPr>
        <w:t>activează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cursoarele</w:t>
      </w:r>
      <w:proofErr w:type="spellEnd"/>
      <w:r>
        <w:rPr>
          <w:rFonts w:ascii="Times New Roman" w:hAnsi="Times New Roman"/>
          <w:bCs w:val="0"/>
          <w:iCs w:val="0"/>
        </w:rPr>
        <w:t xml:space="preserve">, se </w:t>
      </w:r>
      <w:proofErr w:type="spellStart"/>
      <w:r>
        <w:rPr>
          <w:rFonts w:ascii="Times New Roman" w:hAnsi="Times New Roman"/>
          <w:bCs w:val="0"/>
          <w:iCs w:val="0"/>
        </w:rPr>
        <w:t>determină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perioada</w:t>
      </w:r>
      <w:proofErr w:type="spellEnd"/>
      <w:r>
        <w:rPr>
          <w:rFonts w:ascii="Times New Roman" w:hAnsi="Times New Roman"/>
          <w:bCs w:val="0"/>
          <w:iCs w:val="0"/>
        </w:rPr>
        <w:t xml:space="preserve"> T la 2 </w:t>
      </w:r>
      <w:proofErr w:type="spellStart"/>
      <w:r>
        <w:rPr>
          <w:rFonts w:ascii="Times New Roman" w:hAnsi="Times New Roman"/>
          <w:bCs w:val="0"/>
          <w:iCs w:val="0"/>
        </w:rPr>
        <w:t>treceri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succesive</w:t>
      </w:r>
      <w:proofErr w:type="spellEnd"/>
      <w:r>
        <w:rPr>
          <w:rFonts w:ascii="Times New Roman" w:hAnsi="Times New Roman"/>
          <w:bCs w:val="0"/>
          <w:iCs w:val="0"/>
        </w:rPr>
        <w:t xml:space="preserve"> ale </w:t>
      </w:r>
      <w:proofErr w:type="spellStart"/>
      <w:r>
        <w:rPr>
          <w:rFonts w:ascii="Times New Roman" w:hAnsi="Times New Roman"/>
          <w:bCs w:val="0"/>
          <w:iCs w:val="0"/>
        </w:rPr>
        <w:t>curbei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prin</w:t>
      </w:r>
      <w:proofErr w:type="spellEnd"/>
      <w:r>
        <w:rPr>
          <w:rFonts w:ascii="Times New Roman" w:hAnsi="Times New Roman"/>
          <w:bCs w:val="0"/>
          <w:iCs w:val="0"/>
        </w:rPr>
        <w:t xml:space="preserve"> zero </w:t>
      </w:r>
      <w:proofErr w:type="spellStart"/>
      <w:r>
        <w:rPr>
          <w:rFonts w:ascii="Times New Roman" w:hAnsi="Times New Roman"/>
          <w:bCs w:val="0"/>
          <w:iCs w:val="0"/>
        </w:rPr>
        <w:t>spre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valori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pozitive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și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diferența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r w:rsidRPr="00F81ABF">
        <w:rPr>
          <w:rFonts w:ascii="Times New Roman" w:hAnsi="Times New Roman"/>
          <w:bCs w:val="0"/>
          <w:iCs w:val="0"/>
          <w:highlight w:val="yellow"/>
        </w:rPr>
        <w:t>Y1-Y2</w:t>
      </w:r>
      <w:r w:rsidR="00F81ABF" w:rsidRPr="00F81ABF">
        <w:rPr>
          <w:rFonts w:ascii="Times New Roman" w:hAnsi="Times New Roman"/>
          <w:bCs w:val="0"/>
          <w:iCs w:val="0"/>
          <w:highlight w:val="yellow"/>
        </w:rPr>
        <w:t>=</w:t>
      </w:r>
      <w:proofErr w:type="spellStart"/>
      <w:r w:rsidR="00F81ABF" w:rsidRPr="00F81ABF">
        <w:rPr>
          <w:rFonts w:ascii="Times New Roman" w:hAnsi="Times New Roman"/>
          <w:bCs w:val="0"/>
          <w:iCs w:val="0"/>
          <w:highlight w:val="yellow"/>
        </w:rPr>
        <w:t>T</w:t>
      </w:r>
      <w:r w:rsidR="00563F67" w:rsidRPr="00563F67">
        <w:rPr>
          <w:rFonts w:ascii="Times New Roman" w:hAnsi="Times New Roman"/>
          <w:bCs w:val="0"/>
          <w:iCs w:val="0"/>
          <w:highlight w:val="yellow"/>
          <w:vertAlign w:val="subscript"/>
        </w:rPr>
        <w:t>grafic</w:t>
      </w:r>
      <w:proofErr w:type="spellEnd"/>
      <w:r w:rsidR="00F81ABF">
        <w:rPr>
          <w:rFonts w:ascii="Times New Roman" w:hAnsi="Times New Roman"/>
          <w:bCs w:val="0"/>
          <w:iCs w:val="0"/>
        </w:rPr>
        <w:t xml:space="preserve"> se </w:t>
      </w:r>
      <w:proofErr w:type="spellStart"/>
      <w:r w:rsidR="00F81ABF">
        <w:rPr>
          <w:rFonts w:ascii="Times New Roman" w:hAnsi="Times New Roman"/>
          <w:bCs w:val="0"/>
          <w:iCs w:val="0"/>
        </w:rPr>
        <w:t>trece</w:t>
      </w:r>
      <w:proofErr w:type="spellEnd"/>
      <w:r w:rsidR="00F81ABF"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în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tabelul</w:t>
      </w:r>
      <w:proofErr w:type="spellEnd"/>
      <w:r>
        <w:rPr>
          <w:rFonts w:ascii="Times New Roman" w:hAnsi="Times New Roman"/>
          <w:bCs w:val="0"/>
          <w:iCs w:val="0"/>
        </w:rPr>
        <w:t xml:space="preserve"> L1-1</w:t>
      </w:r>
    </w:p>
    <w:p w14:paraId="200A337E" w14:textId="77777777" w:rsidR="00F77932" w:rsidRDefault="00F77932" w:rsidP="00ED7BD8">
      <w:pPr>
        <w:jc w:val="center"/>
        <w:rPr>
          <w:bCs w:val="0"/>
          <w:iCs w:val="0"/>
        </w:rPr>
      </w:pPr>
      <w:r>
        <w:rPr>
          <w:noProof/>
        </w:rPr>
        <w:lastRenderedPageBreak/>
        <w:drawing>
          <wp:inline distT="0" distB="0" distL="0" distR="0" wp14:anchorId="7CBC7C16" wp14:editId="65F14443">
            <wp:extent cx="3789083" cy="2324002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5962" cy="233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3DF8" w14:textId="77777777" w:rsidR="00ED7BD8" w:rsidRDefault="00F81ABF" w:rsidP="00ED7BD8">
      <w:pPr>
        <w:jc w:val="center"/>
        <w:rPr>
          <w:bCs w:val="0"/>
          <w:sz w:val="20"/>
        </w:rPr>
      </w:pPr>
      <w:bookmarkStart w:id="0" w:name="_Hlk20836996"/>
      <w:r w:rsidRPr="00690C2C">
        <w:rPr>
          <w:b/>
          <w:sz w:val="20"/>
        </w:rPr>
        <w:t>Fig. L</w:t>
      </w:r>
      <w:r>
        <w:rPr>
          <w:b/>
          <w:sz w:val="20"/>
        </w:rPr>
        <w:t>1</w:t>
      </w:r>
      <w:r w:rsidRPr="00690C2C">
        <w:rPr>
          <w:b/>
          <w:sz w:val="20"/>
        </w:rPr>
        <w:t>-</w:t>
      </w:r>
      <w:r>
        <w:rPr>
          <w:b/>
          <w:sz w:val="20"/>
        </w:rPr>
        <w:t>2</w:t>
      </w:r>
      <w:r w:rsidRPr="00690C2C">
        <w:rPr>
          <w:b/>
          <w:sz w:val="20"/>
        </w:rPr>
        <w:t>.</w:t>
      </w:r>
      <w:r>
        <w:rPr>
          <w:bCs w:val="0"/>
          <w:i/>
          <w:iCs w:val="0"/>
          <w:sz w:val="20"/>
        </w:rPr>
        <w:t xml:space="preserve"> </w:t>
      </w:r>
      <w:proofErr w:type="spellStart"/>
      <w:r>
        <w:rPr>
          <w:bCs w:val="0"/>
          <w:i/>
          <w:iCs w:val="0"/>
          <w:sz w:val="20"/>
        </w:rPr>
        <w:t>Parametrii</w:t>
      </w:r>
      <w:proofErr w:type="spellEnd"/>
      <w:r>
        <w:rPr>
          <w:bCs w:val="0"/>
          <w:i/>
          <w:iCs w:val="0"/>
          <w:sz w:val="20"/>
        </w:rPr>
        <w:t xml:space="preserve"> </w:t>
      </w:r>
      <w:proofErr w:type="spellStart"/>
      <w:r>
        <w:rPr>
          <w:bCs w:val="0"/>
          <w:i/>
          <w:iCs w:val="0"/>
          <w:sz w:val="20"/>
        </w:rPr>
        <w:t>analizei</w:t>
      </w:r>
      <w:proofErr w:type="spellEnd"/>
      <w:r>
        <w:rPr>
          <w:bCs w:val="0"/>
          <w:i/>
          <w:iCs w:val="0"/>
          <w:sz w:val="20"/>
        </w:rPr>
        <w:t xml:space="preserve"> </w:t>
      </w:r>
      <w:proofErr w:type="spellStart"/>
      <w:r>
        <w:rPr>
          <w:bCs w:val="0"/>
          <w:i/>
          <w:iCs w:val="0"/>
          <w:sz w:val="20"/>
        </w:rPr>
        <w:t>în</w:t>
      </w:r>
      <w:proofErr w:type="spellEnd"/>
      <w:r>
        <w:rPr>
          <w:bCs w:val="0"/>
          <w:i/>
          <w:iCs w:val="0"/>
          <w:sz w:val="20"/>
        </w:rPr>
        <w:t xml:space="preserve"> </w:t>
      </w:r>
      <w:proofErr w:type="spellStart"/>
      <w:r>
        <w:rPr>
          <w:bCs w:val="0"/>
          <w:i/>
          <w:iCs w:val="0"/>
          <w:sz w:val="20"/>
        </w:rPr>
        <w:t>timp</w:t>
      </w:r>
      <w:proofErr w:type="spellEnd"/>
    </w:p>
    <w:bookmarkEnd w:id="0"/>
    <w:p w14:paraId="67641AB9" w14:textId="77777777" w:rsidR="00F81ABF" w:rsidRPr="00F81ABF" w:rsidRDefault="00F81ABF" w:rsidP="00F81ABF">
      <w:pPr>
        <w:rPr>
          <w:bCs w:val="0"/>
        </w:rPr>
      </w:pPr>
    </w:p>
    <w:p w14:paraId="06621DED" w14:textId="77777777" w:rsidR="00F81ABF" w:rsidRDefault="00DF3008" w:rsidP="0024473C">
      <w:pPr>
        <w:pStyle w:val="ListParagraph"/>
        <w:numPr>
          <w:ilvl w:val="0"/>
          <w:numId w:val="6"/>
        </w:numPr>
        <w:rPr>
          <w:rFonts w:ascii="Times New Roman" w:hAnsi="Times New Roman"/>
          <w:bCs w:val="0"/>
          <w:iCs w:val="0"/>
        </w:rPr>
      </w:pPr>
      <w:proofErr w:type="spellStart"/>
      <w:r>
        <w:rPr>
          <w:rFonts w:ascii="Times New Roman" w:hAnsi="Times New Roman"/>
          <w:bCs w:val="0"/>
          <w:iCs w:val="0"/>
        </w:rPr>
        <w:t>grafic</w:t>
      </w:r>
      <w:proofErr w:type="spellEnd"/>
      <w:r w:rsidR="00F81ABF">
        <w:rPr>
          <w:rFonts w:ascii="Times New Roman" w:hAnsi="Times New Roman"/>
          <w:bCs w:val="0"/>
          <w:iCs w:val="0"/>
        </w:rPr>
        <w:t xml:space="preserve">, </w:t>
      </w:r>
      <w:proofErr w:type="spellStart"/>
      <w:r w:rsidR="00F81ABF">
        <w:rPr>
          <w:rFonts w:ascii="Times New Roman" w:hAnsi="Times New Roman"/>
          <w:bCs w:val="0"/>
          <w:iCs w:val="0"/>
        </w:rPr>
        <w:t>frecvența</w:t>
      </w:r>
      <w:proofErr w:type="spellEnd"/>
      <w:r w:rsidR="00F81ABF">
        <w:rPr>
          <w:rFonts w:ascii="Times New Roman" w:hAnsi="Times New Roman"/>
          <w:bCs w:val="0"/>
          <w:iCs w:val="0"/>
        </w:rPr>
        <w:t xml:space="preserve"> de </w:t>
      </w:r>
      <w:proofErr w:type="spellStart"/>
      <w:r w:rsidR="00F81ABF">
        <w:rPr>
          <w:rFonts w:ascii="Times New Roman" w:hAnsi="Times New Roman"/>
          <w:bCs w:val="0"/>
          <w:iCs w:val="0"/>
        </w:rPr>
        <w:t>oscilație</w:t>
      </w:r>
      <w:proofErr w:type="spellEnd"/>
      <w:r w:rsidR="00F81ABF">
        <w:rPr>
          <w:rFonts w:ascii="Times New Roman" w:hAnsi="Times New Roman"/>
          <w:bCs w:val="0"/>
          <w:iCs w:val="0"/>
        </w:rPr>
        <w:t xml:space="preserve"> se </w:t>
      </w:r>
      <w:proofErr w:type="spellStart"/>
      <w:r w:rsidR="00F81ABF">
        <w:rPr>
          <w:rFonts w:ascii="Times New Roman" w:hAnsi="Times New Roman"/>
          <w:bCs w:val="0"/>
          <w:iCs w:val="0"/>
        </w:rPr>
        <w:t>determină</w:t>
      </w:r>
      <w:proofErr w:type="spellEnd"/>
      <w:r w:rsidR="00F81ABF">
        <w:rPr>
          <w:rFonts w:ascii="Times New Roman" w:hAnsi="Times New Roman"/>
          <w:bCs w:val="0"/>
          <w:iCs w:val="0"/>
        </w:rPr>
        <w:t xml:space="preserve"> cu </w:t>
      </w:r>
      <w:proofErr w:type="spellStart"/>
      <w:r w:rsidR="00F81ABF">
        <w:rPr>
          <w:rFonts w:ascii="Times New Roman" w:hAnsi="Times New Roman"/>
          <w:bCs w:val="0"/>
          <w:iCs w:val="0"/>
        </w:rPr>
        <w:t>relația</w:t>
      </w:r>
      <w:proofErr w:type="spellEnd"/>
    </w:p>
    <w:p w14:paraId="404C38F2" w14:textId="77777777" w:rsidR="00563F67" w:rsidRPr="00F81ABF" w:rsidRDefault="00563F67" w:rsidP="0024473C">
      <w:pPr>
        <w:pStyle w:val="ListParagraph"/>
        <w:numPr>
          <w:ilvl w:val="0"/>
          <w:numId w:val="6"/>
        </w:numPr>
        <w:rPr>
          <w:rFonts w:ascii="Times New Roman" w:hAnsi="Times New Roman"/>
          <w:bCs w:val="0"/>
          <w:iCs w:val="0"/>
        </w:rPr>
      </w:pPr>
    </w:p>
    <w:p w14:paraId="7D22C417" w14:textId="448F1603" w:rsidR="00F81ABF" w:rsidRDefault="00DF3008" w:rsidP="00DF3008">
      <w:pPr>
        <w:tabs>
          <w:tab w:val="center" w:pos="4820"/>
          <w:tab w:val="right" w:pos="9639"/>
        </w:tabs>
        <w:jc w:val="left"/>
        <w:rPr>
          <w:bCs w:val="0"/>
          <w:iCs w:val="0"/>
        </w:rPr>
      </w:pPr>
      <w:r>
        <w:rPr>
          <w:bCs w:val="0"/>
          <w:iCs w:val="0"/>
        </w:rPr>
        <w:tab/>
      </w:r>
      <m:oMath>
        <m:sSub>
          <m:sSubPr>
            <m:ctrlPr>
              <w:rPr>
                <w:rFonts w:ascii="Cambria Math" w:hAnsi="Cambria Math"/>
                <w:bCs w:val="0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grafic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 w:val="0"/>
                <w:i/>
                <w:iCs w:val="0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bCs w:val="0"/>
                    <w:i/>
                    <w:iCs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grafic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 w:val="0"/>
                <w:i/>
                <w:iCs w:val="0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Y1-Y2</m:t>
            </m:r>
          </m:den>
        </m:f>
      </m:oMath>
      <w:r>
        <w:rPr>
          <w:bCs w:val="0"/>
          <w:iCs w:val="0"/>
        </w:rPr>
        <w:tab/>
        <w:t>(L1.2)</w:t>
      </w:r>
    </w:p>
    <w:p w14:paraId="47317D2C" w14:textId="77777777" w:rsidR="00563F67" w:rsidRPr="00BD04E2" w:rsidRDefault="00563F67" w:rsidP="00DF3008">
      <w:pPr>
        <w:tabs>
          <w:tab w:val="center" w:pos="4820"/>
          <w:tab w:val="right" w:pos="9639"/>
        </w:tabs>
        <w:jc w:val="left"/>
        <w:rPr>
          <w:bCs w:val="0"/>
          <w:iCs w:val="0"/>
        </w:rPr>
      </w:pPr>
    </w:p>
    <w:p w14:paraId="39C9B2FF" w14:textId="77777777" w:rsidR="005A1EB2" w:rsidRPr="00246BDC" w:rsidRDefault="00246BDC" w:rsidP="005A1EB2">
      <w:pPr>
        <w:rPr>
          <w:b/>
          <w:iCs w:val="0"/>
          <w:sz w:val="20"/>
          <w:szCs w:val="24"/>
        </w:rPr>
      </w:pPr>
      <w:proofErr w:type="spellStart"/>
      <w:r w:rsidRPr="00246BDC">
        <w:rPr>
          <w:b/>
          <w:iCs w:val="0"/>
          <w:sz w:val="20"/>
          <w:szCs w:val="24"/>
        </w:rPr>
        <w:t>Tabelul</w:t>
      </w:r>
      <w:proofErr w:type="spellEnd"/>
      <w:r w:rsidRPr="00246BDC">
        <w:rPr>
          <w:b/>
          <w:iCs w:val="0"/>
          <w:sz w:val="20"/>
          <w:szCs w:val="24"/>
        </w:rPr>
        <w:t xml:space="preserve"> L1-1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5C3F9B" w14:paraId="3BFE58C2" w14:textId="77777777" w:rsidTr="005C3F9B">
        <w:tc>
          <w:tcPr>
            <w:tcW w:w="1925" w:type="dxa"/>
          </w:tcPr>
          <w:p w14:paraId="09E4B83B" w14:textId="77777777" w:rsidR="005C3F9B" w:rsidRDefault="005C3F9B" w:rsidP="005A1EB2">
            <w:pPr>
              <w:rPr>
                <w:bCs w:val="0"/>
                <w:iCs w:val="0"/>
              </w:rPr>
            </w:pPr>
          </w:p>
        </w:tc>
        <w:tc>
          <w:tcPr>
            <w:tcW w:w="1926" w:type="dxa"/>
          </w:tcPr>
          <w:p w14:paraId="267C6FE0" w14:textId="3EB95472" w:rsidR="005C3F9B" w:rsidRPr="00563F67" w:rsidRDefault="00563F67" w:rsidP="005C3F9B">
            <w:pPr>
              <w:jc w:val="center"/>
              <w:rPr>
                <w:bCs w:val="0"/>
                <w:iCs w:val="0"/>
                <w:vertAlign w:val="subscript"/>
              </w:rPr>
            </w:pPr>
            <w:proofErr w:type="spellStart"/>
            <w:r w:rsidRPr="00563F67">
              <w:rPr>
                <w:iCs w:val="0"/>
              </w:rPr>
              <w:t>f</w:t>
            </w:r>
            <w:r w:rsidRPr="00563F67">
              <w:rPr>
                <w:iCs w:val="0"/>
                <w:vertAlign w:val="subscript"/>
              </w:rPr>
              <w:t>calc</w:t>
            </w:r>
            <w:proofErr w:type="spellEnd"/>
          </w:p>
        </w:tc>
        <w:tc>
          <w:tcPr>
            <w:tcW w:w="1926" w:type="dxa"/>
          </w:tcPr>
          <w:p w14:paraId="0EDC9FF2" w14:textId="58C8395C" w:rsidR="005C3F9B" w:rsidRPr="00563F67" w:rsidRDefault="00563F67" w:rsidP="00563F67">
            <w:pPr>
              <w:jc w:val="center"/>
              <w:rPr>
                <w:bCs w:val="0"/>
                <w:iCs w:val="0"/>
                <w:vertAlign w:val="subscript"/>
              </w:rPr>
            </w:pPr>
            <w:proofErr w:type="spellStart"/>
            <w:r>
              <w:rPr>
                <w:bCs w:val="0"/>
                <w:iCs w:val="0"/>
              </w:rPr>
              <w:t>T</w:t>
            </w:r>
            <w:r>
              <w:rPr>
                <w:bCs w:val="0"/>
                <w:iCs w:val="0"/>
                <w:vertAlign w:val="subscript"/>
              </w:rPr>
              <w:t>calc</w:t>
            </w:r>
            <w:proofErr w:type="spellEnd"/>
            <w:r>
              <w:rPr>
                <w:bCs w:val="0"/>
                <w:iCs w:val="0"/>
              </w:rPr>
              <w:t>=1/</w:t>
            </w:r>
            <w:proofErr w:type="spellStart"/>
            <w:r>
              <w:rPr>
                <w:bCs w:val="0"/>
                <w:iCs w:val="0"/>
              </w:rPr>
              <w:t>f</w:t>
            </w:r>
            <w:r>
              <w:rPr>
                <w:bCs w:val="0"/>
                <w:iCs w:val="0"/>
                <w:vertAlign w:val="subscript"/>
              </w:rPr>
              <w:t>calc</w:t>
            </w:r>
            <w:proofErr w:type="spellEnd"/>
          </w:p>
        </w:tc>
        <w:tc>
          <w:tcPr>
            <w:tcW w:w="1926" w:type="dxa"/>
          </w:tcPr>
          <w:p w14:paraId="40F0C9E6" w14:textId="7E94EEAA" w:rsidR="005C3F9B" w:rsidRDefault="00563F67" w:rsidP="005C3F9B">
            <w:pPr>
              <w:jc w:val="center"/>
              <w:rPr>
                <w:bCs w:val="0"/>
                <w:iCs w:val="0"/>
              </w:rPr>
            </w:pPr>
            <w:proofErr w:type="spellStart"/>
            <w:r>
              <w:rPr>
                <w:bCs w:val="0"/>
                <w:iCs w:val="0"/>
              </w:rPr>
              <w:t>T</w:t>
            </w:r>
            <w:r>
              <w:rPr>
                <w:bCs w:val="0"/>
                <w:iCs w:val="0"/>
                <w:vertAlign w:val="subscript"/>
              </w:rPr>
              <w:t>grafic</w:t>
            </w:r>
            <w:proofErr w:type="spellEnd"/>
            <w:r>
              <w:rPr>
                <w:bCs w:val="0"/>
                <w:iCs w:val="0"/>
              </w:rPr>
              <w:t>=Y1-Y2</w:t>
            </w:r>
          </w:p>
        </w:tc>
        <w:tc>
          <w:tcPr>
            <w:tcW w:w="1926" w:type="dxa"/>
          </w:tcPr>
          <w:p w14:paraId="707E653A" w14:textId="0B6001D3" w:rsidR="005C3F9B" w:rsidRPr="00563F67" w:rsidRDefault="00563F67" w:rsidP="005C3F9B">
            <w:pPr>
              <w:jc w:val="center"/>
              <w:rPr>
                <w:bCs w:val="0"/>
                <w:iCs w:val="0"/>
                <w:vertAlign w:val="subscript"/>
              </w:rPr>
            </w:pPr>
            <w:proofErr w:type="spellStart"/>
            <w:r>
              <w:rPr>
                <w:bCs w:val="0"/>
                <w:iCs w:val="0"/>
              </w:rPr>
              <w:t>f</w:t>
            </w:r>
            <w:r>
              <w:rPr>
                <w:bCs w:val="0"/>
                <w:iCs w:val="0"/>
                <w:vertAlign w:val="subscript"/>
              </w:rPr>
              <w:t>grafic</w:t>
            </w:r>
            <w:proofErr w:type="spellEnd"/>
            <w:r>
              <w:rPr>
                <w:bCs w:val="0"/>
                <w:iCs w:val="0"/>
              </w:rPr>
              <w:t>=1/</w:t>
            </w:r>
            <w:proofErr w:type="spellStart"/>
            <w:r>
              <w:rPr>
                <w:bCs w:val="0"/>
                <w:iCs w:val="0"/>
              </w:rPr>
              <w:t>T</w:t>
            </w:r>
            <w:r>
              <w:rPr>
                <w:bCs w:val="0"/>
                <w:iCs w:val="0"/>
                <w:vertAlign w:val="subscript"/>
              </w:rPr>
              <w:t>grafic</w:t>
            </w:r>
            <w:proofErr w:type="spellEnd"/>
          </w:p>
        </w:tc>
      </w:tr>
      <w:tr w:rsidR="005C3F9B" w14:paraId="7E962D76" w14:textId="77777777" w:rsidTr="005C3F9B">
        <w:tc>
          <w:tcPr>
            <w:tcW w:w="1925" w:type="dxa"/>
          </w:tcPr>
          <w:p w14:paraId="279FD987" w14:textId="77777777" w:rsidR="005C3F9B" w:rsidRDefault="005C3F9B" w:rsidP="005A1EB2">
            <w:pPr>
              <w:rPr>
                <w:bCs w:val="0"/>
                <w:iCs w:val="0"/>
              </w:rPr>
            </w:pPr>
            <w:r>
              <w:rPr>
                <w:bCs w:val="0"/>
                <w:iCs w:val="0"/>
              </w:rPr>
              <w:t>R=15k</w:t>
            </w:r>
          </w:p>
        </w:tc>
        <w:tc>
          <w:tcPr>
            <w:tcW w:w="1926" w:type="dxa"/>
          </w:tcPr>
          <w:p w14:paraId="3A68DBB9" w14:textId="1D831391" w:rsidR="005C3F9B" w:rsidRDefault="00C00E5A" w:rsidP="005A1EB2">
            <w:pPr>
              <w:rPr>
                <w:bCs w:val="0"/>
                <w:iCs w:val="0"/>
              </w:rPr>
            </w:pPr>
            <w:r>
              <w:rPr>
                <w:bCs w:val="0"/>
                <w:iCs w:val="0"/>
              </w:rPr>
              <w:t>1.061kHz</w:t>
            </w:r>
          </w:p>
        </w:tc>
        <w:tc>
          <w:tcPr>
            <w:tcW w:w="1926" w:type="dxa"/>
          </w:tcPr>
          <w:p w14:paraId="63C20D37" w14:textId="0650F613" w:rsidR="005C3F9B" w:rsidRDefault="00C00E5A" w:rsidP="005A1EB2">
            <w:pPr>
              <w:rPr>
                <w:bCs w:val="0"/>
                <w:iCs w:val="0"/>
              </w:rPr>
            </w:pPr>
            <w:r>
              <w:rPr>
                <w:bCs w:val="0"/>
                <w:iCs w:val="0"/>
              </w:rPr>
              <w:t>0.94ms</w:t>
            </w:r>
          </w:p>
        </w:tc>
        <w:tc>
          <w:tcPr>
            <w:tcW w:w="1926" w:type="dxa"/>
          </w:tcPr>
          <w:p w14:paraId="2681DBFC" w14:textId="194FCE3B" w:rsidR="005C3F9B" w:rsidRDefault="00674B3C" w:rsidP="005A1EB2">
            <w:pPr>
              <w:rPr>
                <w:bCs w:val="0"/>
                <w:iCs w:val="0"/>
              </w:rPr>
            </w:pPr>
            <w:r>
              <w:rPr>
                <w:bCs w:val="0"/>
                <w:iCs w:val="0"/>
              </w:rPr>
              <w:t>13.72ms</w:t>
            </w:r>
          </w:p>
        </w:tc>
        <w:tc>
          <w:tcPr>
            <w:tcW w:w="1926" w:type="dxa"/>
          </w:tcPr>
          <w:p w14:paraId="5EE126B1" w14:textId="24DF3473" w:rsidR="005C3F9B" w:rsidRDefault="00674B3C" w:rsidP="005A1EB2">
            <w:pPr>
              <w:rPr>
                <w:bCs w:val="0"/>
                <w:iCs w:val="0"/>
              </w:rPr>
            </w:pPr>
            <w:r>
              <w:rPr>
                <w:bCs w:val="0"/>
                <w:iCs w:val="0"/>
              </w:rPr>
              <w:t>72.88kHz</w:t>
            </w:r>
          </w:p>
        </w:tc>
      </w:tr>
      <w:tr w:rsidR="005C3F9B" w14:paraId="6994DFBD" w14:textId="77777777" w:rsidTr="005C3F9B">
        <w:tc>
          <w:tcPr>
            <w:tcW w:w="1925" w:type="dxa"/>
          </w:tcPr>
          <w:p w14:paraId="625B0DEA" w14:textId="77777777" w:rsidR="005C3F9B" w:rsidRDefault="005C3F9B" w:rsidP="005A1EB2">
            <w:pPr>
              <w:rPr>
                <w:bCs w:val="0"/>
                <w:iCs w:val="0"/>
              </w:rPr>
            </w:pPr>
            <w:r>
              <w:rPr>
                <w:bCs w:val="0"/>
                <w:iCs w:val="0"/>
              </w:rPr>
              <w:t>R=1,5k</w:t>
            </w:r>
          </w:p>
        </w:tc>
        <w:tc>
          <w:tcPr>
            <w:tcW w:w="1926" w:type="dxa"/>
          </w:tcPr>
          <w:p w14:paraId="5A31A232" w14:textId="752898A8" w:rsidR="005C3F9B" w:rsidRDefault="00C00E5A" w:rsidP="005A1EB2">
            <w:pPr>
              <w:rPr>
                <w:bCs w:val="0"/>
                <w:iCs w:val="0"/>
              </w:rPr>
            </w:pPr>
            <w:r>
              <w:rPr>
                <w:bCs w:val="0"/>
                <w:iCs w:val="0"/>
              </w:rPr>
              <w:t>10.61kHz</w:t>
            </w:r>
          </w:p>
        </w:tc>
        <w:tc>
          <w:tcPr>
            <w:tcW w:w="1926" w:type="dxa"/>
          </w:tcPr>
          <w:p w14:paraId="3D285059" w14:textId="49B760C6" w:rsidR="005C3F9B" w:rsidRDefault="00C00E5A" w:rsidP="005A1EB2">
            <w:pPr>
              <w:rPr>
                <w:bCs w:val="0"/>
                <w:iCs w:val="0"/>
              </w:rPr>
            </w:pPr>
            <w:r>
              <w:rPr>
                <w:bCs w:val="0"/>
                <w:iCs w:val="0"/>
              </w:rPr>
              <w:t>9.4ms</w:t>
            </w:r>
          </w:p>
        </w:tc>
        <w:tc>
          <w:tcPr>
            <w:tcW w:w="1926" w:type="dxa"/>
          </w:tcPr>
          <w:p w14:paraId="4E9F4DA8" w14:textId="2741CA29" w:rsidR="005C3F9B" w:rsidRDefault="00674B3C" w:rsidP="005A1EB2">
            <w:pPr>
              <w:rPr>
                <w:bCs w:val="0"/>
                <w:iCs w:val="0"/>
              </w:rPr>
            </w:pPr>
            <w:r>
              <w:rPr>
                <w:bCs w:val="0"/>
                <w:iCs w:val="0"/>
              </w:rPr>
              <w:t>17.44ms</w:t>
            </w:r>
          </w:p>
        </w:tc>
        <w:tc>
          <w:tcPr>
            <w:tcW w:w="1926" w:type="dxa"/>
          </w:tcPr>
          <w:p w14:paraId="50731260" w14:textId="7D73792E" w:rsidR="005C3F9B" w:rsidRDefault="00674B3C" w:rsidP="005A1EB2">
            <w:pPr>
              <w:rPr>
                <w:bCs w:val="0"/>
                <w:iCs w:val="0"/>
              </w:rPr>
            </w:pPr>
            <w:r>
              <w:rPr>
                <w:bCs w:val="0"/>
                <w:iCs w:val="0"/>
              </w:rPr>
              <w:t>57.33kHz</w:t>
            </w:r>
          </w:p>
        </w:tc>
      </w:tr>
    </w:tbl>
    <w:p w14:paraId="0F5840F6" w14:textId="77777777" w:rsidR="00246BDC" w:rsidRDefault="00246BDC" w:rsidP="005A1EB2">
      <w:pPr>
        <w:rPr>
          <w:bCs w:val="0"/>
          <w:iCs w:val="0"/>
        </w:rPr>
      </w:pPr>
    </w:p>
    <w:p w14:paraId="47C0D50A" w14:textId="77777777" w:rsidR="005A1EB2" w:rsidRDefault="005A1EB2" w:rsidP="005A1EB2">
      <w:pPr>
        <w:rPr>
          <w:b/>
          <w:iCs w:val="0"/>
        </w:rPr>
      </w:pPr>
      <w:r w:rsidRPr="0055574E">
        <w:rPr>
          <w:b/>
          <w:iCs w:val="0"/>
        </w:rPr>
        <w:tab/>
        <w:t>L1.</w:t>
      </w:r>
      <w:r>
        <w:rPr>
          <w:b/>
          <w:iCs w:val="0"/>
        </w:rPr>
        <w:t>2</w:t>
      </w:r>
      <w:r w:rsidRPr="0055574E">
        <w:rPr>
          <w:b/>
          <w:iCs w:val="0"/>
        </w:rPr>
        <w:t xml:space="preserve">. </w:t>
      </w:r>
      <w:proofErr w:type="spellStart"/>
      <w:r>
        <w:rPr>
          <w:b/>
          <w:iCs w:val="0"/>
        </w:rPr>
        <w:t>Pregătirea</w:t>
      </w:r>
      <w:proofErr w:type="spellEnd"/>
      <w:r>
        <w:rPr>
          <w:b/>
          <w:iCs w:val="0"/>
        </w:rPr>
        <w:t xml:space="preserve"> </w:t>
      </w:r>
      <w:proofErr w:type="spellStart"/>
      <w:r>
        <w:rPr>
          <w:b/>
          <w:iCs w:val="0"/>
        </w:rPr>
        <w:t>circuitului</w:t>
      </w:r>
      <w:proofErr w:type="spellEnd"/>
      <w:r>
        <w:rPr>
          <w:b/>
          <w:iCs w:val="0"/>
        </w:rPr>
        <w:t xml:space="preserve"> </w:t>
      </w:r>
      <w:proofErr w:type="spellStart"/>
      <w:r>
        <w:rPr>
          <w:b/>
          <w:iCs w:val="0"/>
        </w:rPr>
        <w:t>pentru</w:t>
      </w:r>
      <w:proofErr w:type="spellEnd"/>
      <w:r>
        <w:rPr>
          <w:b/>
          <w:iCs w:val="0"/>
        </w:rPr>
        <w:t xml:space="preserve"> </w:t>
      </w:r>
      <w:proofErr w:type="spellStart"/>
      <w:r>
        <w:rPr>
          <w:b/>
          <w:iCs w:val="0"/>
        </w:rPr>
        <w:t>proiectarea</w:t>
      </w:r>
      <w:proofErr w:type="spellEnd"/>
      <w:r>
        <w:rPr>
          <w:b/>
          <w:iCs w:val="0"/>
        </w:rPr>
        <w:t xml:space="preserve"> PCB</w:t>
      </w:r>
    </w:p>
    <w:p w14:paraId="4BB9B8E6" w14:textId="77777777" w:rsidR="005A1EB2" w:rsidRPr="0055574E" w:rsidRDefault="005A1EB2" w:rsidP="005A1EB2">
      <w:pPr>
        <w:rPr>
          <w:bCs w:val="0"/>
          <w:iCs w:val="0"/>
        </w:rPr>
      </w:pPr>
    </w:p>
    <w:p w14:paraId="2EF72859" w14:textId="77777777" w:rsidR="00455FC1" w:rsidRDefault="005A1EB2" w:rsidP="0024473C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</w:pPr>
      <w:r>
        <w:t xml:space="preserve">se </w:t>
      </w:r>
      <w:proofErr w:type="spellStart"/>
      <w:r>
        <w:t>creează</w:t>
      </w:r>
      <w:proofErr w:type="spellEnd"/>
      <w:r>
        <w:t xml:space="preserve"> un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se </w:t>
      </w:r>
      <w:proofErr w:type="spellStart"/>
      <w:r>
        <w:t>copiază</w:t>
      </w:r>
      <w:proofErr w:type="spellEnd"/>
      <w:r>
        <w:t xml:space="preserve"> </w:t>
      </w:r>
      <w:proofErr w:type="spellStart"/>
      <w:r>
        <w:t>circuitul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la </w:t>
      </w:r>
      <w:proofErr w:type="spellStart"/>
      <w:r>
        <w:t>simulare</w:t>
      </w:r>
      <w:proofErr w:type="spellEnd"/>
      <w:r>
        <w:t>;</w:t>
      </w:r>
    </w:p>
    <w:p w14:paraId="5AD39B2C" w14:textId="63E57EE0" w:rsidR="005A1EB2" w:rsidRDefault="005A1EB2" w:rsidP="0024473C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</w:pPr>
      <w:r>
        <w:t xml:space="preserve">se </w:t>
      </w:r>
      <w:proofErr w:type="spellStart"/>
      <w:r>
        <w:t>elimină</w:t>
      </w:r>
      <w:proofErr w:type="spellEnd"/>
      <w:r>
        <w:t xml:space="preserve"> </w:t>
      </w:r>
      <w:proofErr w:type="spellStart"/>
      <w:r>
        <w:t>sursele</w:t>
      </w:r>
      <w:proofErr w:type="spellEnd"/>
      <w:r>
        <w:t xml:space="preserve"> de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rezistența</w:t>
      </w:r>
      <w:proofErr w:type="spellEnd"/>
      <w:r>
        <w:t xml:space="preserve"> de </w:t>
      </w:r>
      <w:proofErr w:type="spellStart"/>
      <w:r>
        <w:t>sarcină</w:t>
      </w:r>
      <w:proofErr w:type="spellEnd"/>
      <w:r>
        <w:t xml:space="preserve">, R5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capetele</w:t>
      </w:r>
      <w:proofErr w:type="spellEnd"/>
      <w:r>
        <w:t xml:space="preserve"> de </w:t>
      </w:r>
      <w:proofErr w:type="spellStart"/>
      <w:r>
        <w:t>trasee</w:t>
      </w:r>
      <w:proofErr w:type="spellEnd"/>
      <w:r>
        <w:t xml:space="preserve"> </w:t>
      </w:r>
      <w:proofErr w:type="spellStart"/>
      <w:r>
        <w:t>rămase</w:t>
      </w:r>
      <w:proofErr w:type="spellEnd"/>
      <w:r>
        <w:t xml:space="preserve"> </w:t>
      </w:r>
      <w:proofErr w:type="spellStart"/>
      <w:r>
        <w:t>libere</w:t>
      </w:r>
      <w:proofErr w:type="spellEnd"/>
      <w:r>
        <w:t xml:space="preserve"> se </w:t>
      </w:r>
      <w:proofErr w:type="spellStart"/>
      <w:r>
        <w:t>leagă</w:t>
      </w:r>
      <w:proofErr w:type="spellEnd"/>
      <w:r>
        <w:t xml:space="preserve"> la </w:t>
      </w:r>
      <w:proofErr w:type="spellStart"/>
      <w:r w:rsidR="00077E5B">
        <w:t>conectoare</w:t>
      </w:r>
      <w:proofErr w:type="spellEnd"/>
      <w:r w:rsidR="00077E5B">
        <w:t xml:space="preserve"> cu un pin CON1</w:t>
      </w:r>
      <w:r>
        <w:t>;</w:t>
      </w:r>
    </w:p>
    <w:p w14:paraId="02F4D3B6" w14:textId="77777777" w:rsidR="00237A3D" w:rsidRDefault="00237A3D" w:rsidP="0024473C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</w:pPr>
      <w:r>
        <w:t xml:space="preserve">pe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de </w:t>
      </w:r>
      <w:proofErr w:type="spellStart"/>
      <w:r>
        <w:t>alimentare</w:t>
      </w:r>
      <w:proofErr w:type="spellEnd"/>
      <w:r>
        <w:t xml:space="preserve"> se </w:t>
      </w:r>
      <w:proofErr w:type="spellStart"/>
      <w:r>
        <w:t>conectează</w:t>
      </w:r>
      <w:proofErr w:type="spellEnd"/>
      <w:r>
        <w:t xml:space="preserve"> </w:t>
      </w:r>
      <w:proofErr w:type="spellStart"/>
      <w:r>
        <w:t>câte</w:t>
      </w:r>
      <w:proofErr w:type="spellEnd"/>
      <w:r>
        <w:t xml:space="preserve"> un </w:t>
      </w:r>
      <w:proofErr w:type="spellStart"/>
      <w:r>
        <w:t>condensator</w:t>
      </w:r>
      <w:proofErr w:type="spellEnd"/>
      <w:r>
        <w:t xml:space="preserve"> </w:t>
      </w:r>
      <w:proofErr w:type="spellStart"/>
      <w:r>
        <w:t>electrolotit</w:t>
      </w:r>
      <w:r w:rsidR="00774AE7">
        <w:t>ic</w:t>
      </w:r>
      <w:proofErr w:type="spellEnd"/>
      <w:r>
        <w:t xml:space="preserve"> de 10uF/25V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încât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respecte</w:t>
      </w:r>
      <w:proofErr w:type="spellEnd"/>
      <w:r>
        <w:t xml:space="preserve"> </w:t>
      </w:r>
      <w:proofErr w:type="spellStart"/>
      <w:r>
        <w:t>polarizarea</w:t>
      </w:r>
      <w:proofErr w:type="spellEnd"/>
      <w:r>
        <w:t xml:space="preserve"> </w:t>
      </w:r>
      <w:proofErr w:type="spellStart"/>
      <w:r>
        <w:t>corectă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condensatoare</w:t>
      </w:r>
      <w:proofErr w:type="spellEnd"/>
      <w:r>
        <w:t xml:space="preserve"> (borna </w:t>
      </w:r>
      <w:proofErr w:type="spellStart"/>
      <w:r>
        <w:t>polarizată</w:t>
      </w:r>
      <w:proofErr w:type="spellEnd"/>
      <w:r>
        <w:t xml:space="preserve"> plus la bara de plus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condensatorul</w:t>
      </w:r>
      <w:proofErr w:type="spellEnd"/>
      <w:r>
        <w:t xml:space="preserve"> de pe </w:t>
      </w:r>
      <w:proofErr w:type="spellStart"/>
      <w:r>
        <w:t>linia</w:t>
      </w:r>
      <w:proofErr w:type="spellEnd"/>
      <w:r>
        <w:t xml:space="preserve"> </w:t>
      </w:r>
      <w:proofErr w:type="spellStart"/>
      <w:r>
        <w:t>pozitivă</w:t>
      </w:r>
      <w:proofErr w:type="spellEnd"/>
      <w:r>
        <w:t xml:space="preserve"> de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respectiv</w:t>
      </w:r>
      <w:proofErr w:type="spellEnd"/>
      <w:r>
        <w:t xml:space="preserve"> borna </w:t>
      </w:r>
      <w:proofErr w:type="spellStart"/>
      <w:r>
        <w:t>polarizată</w:t>
      </w:r>
      <w:proofErr w:type="spellEnd"/>
      <w:r>
        <w:t xml:space="preserve"> plus la </w:t>
      </w:r>
      <w:proofErr w:type="spellStart"/>
      <w:r>
        <w:t>masă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condensatorul</w:t>
      </w:r>
      <w:proofErr w:type="spellEnd"/>
      <w:r>
        <w:t xml:space="preserve"> de</w:t>
      </w:r>
      <w:r w:rsidR="00774AE7">
        <w:t xml:space="preserve"> </w:t>
      </w:r>
      <w:r>
        <w:t xml:space="preserve">pe </w:t>
      </w:r>
      <w:proofErr w:type="spellStart"/>
      <w:r>
        <w:t>linia</w:t>
      </w:r>
      <w:proofErr w:type="spellEnd"/>
      <w:r>
        <w:t xml:space="preserve"> </w:t>
      </w:r>
      <w:proofErr w:type="spellStart"/>
      <w:r>
        <w:t>negativă</w:t>
      </w:r>
      <w:proofErr w:type="spellEnd"/>
      <w:r>
        <w:t xml:space="preserve"> de </w:t>
      </w:r>
      <w:proofErr w:type="spellStart"/>
      <w:r>
        <w:t>alimentare</w:t>
      </w:r>
      <w:proofErr w:type="spellEnd"/>
      <w:r>
        <w:t>);</w:t>
      </w:r>
    </w:p>
    <w:p w14:paraId="056A8FBD" w14:textId="77777777" w:rsidR="00774AE7" w:rsidRDefault="00774AE7" w:rsidP="0024473C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</w:pPr>
      <w:r>
        <w:t xml:space="preserve">la </w:t>
      </w:r>
      <w:proofErr w:type="spellStart"/>
      <w:r>
        <w:t>condensatoarele</w:t>
      </w:r>
      <w:proofErr w:type="spellEnd"/>
      <w:r>
        <w:t xml:space="preserve"> </w:t>
      </w:r>
      <w:proofErr w:type="spellStart"/>
      <w:r>
        <w:t>electrolitice</w:t>
      </w:r>
      <w:proofErr w:type="spellEnd"/>
      <w:r>
        <w:t xml:space="preserve"> (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) se </w:t>
      </w:r>
      <w:proofErr w:type="spellStart"/>
      <w:r>
        <w:t>selectează</w:t>
      </w:r>
      <w:proofErr w:type="spellEnd"/>
      <w:r>
        <w:t xml:space="preserve"> </w:t>
      </w:r>
      <w:proofErr w:type="spellStart"/>
      <w:r>
        <w:t>simbolul</w:t>
      </w:r>
      <w:proofErr w:type="spellEnd"/>
      <w:r>
        <w:t xml:space="preserve">, </w:t>
      </w:r>
      <w:proofErr w:type="spellStart"/>
      <w:r>
        <w:t>clic</w:t>
      </w:r>
      <w:proofErr w:type="spellEnd"/>
      <w:r>
        <w:t xml:space="preserve"> </w:t>
      </w:r>
      <w:proofErr w:type="spellStart"/>
      <w:r>
        <w:t>dreapta</w:t>
      </w:r>
      <w:proofErr w:type="spellEnd"/>
      <w:r>
        <w:t xml:space="preserve"> </w:t>
      </w:r>
      <w:r w:rsidR="009A2488">
        <w:rPr>
          <w:b/>
          <w:bCs w:val="0"/>
        </w:rPr>
        <w:t>Edit Part</w:t>
      </w:r>
      <w:r w:rsidR="009A2488">
        <w:t xml:space="preserve">, </w:t>
      </w:r>
      <w:proofErr w:type="spellStart"/>
      <w:r w:rsidR="009A2488">
        <w:t>apoi</w:t>
      </w:r>
      <w:proofErr w:type="spellEnd"/>
      <w:r w:rsidR="009A2488">
        <w:t xml:space="preserve"> </w:t>
      </w:r>
      <w:proofErr w:type="spellStart"/>
      <w:r w:rsidR="009A2488">
        <w:t>dublu</w:t>
      </w:r>
      <w:proofErr w:type="spellEnd"/>
      <w:r w:rsidR="009A2488">
        <w:t xml:space="preserve"> </w:t>
      </w:r>
      <w:proofErr w:type="spellStart"/>
      <w:r w:rsidR="009A2488">
        <w:t>clic</w:t>
      </w:r>
      <w:proofErr w:type="spellEnd"/>
      <w:r w:rsidR="009A2488">
        <w:t xml:space="preserve"> pe </w:t>
      </w:r>
      <w:proofErr w:type="spellStart"/>
      <w:r w:rsidR="009A2488">
        <w:t>rând</w:t>
      </w:r>
      <w:proofErr w:type="spellEnd"/>
      <w:r w:rsidR="009A2488">
        <w:t xml:space="preserve"> pe </w:t>
      </w:r>
      <w:proofErr w:type="spellStart"/>
      <w:r w:rsidR="009A2488">
        <w:t>fiecare</w:t>
      </w:r>
      <w:proofErr w:type="spellEnd"/>
      <w:r w:rsidR="009A2488">
        <w:t xml:space="preserve"> terminal (</w:t>
      </w:r>
      <w:proofErr w:type="spellStart"/>
      <w:r w:rsidR="009A2488">
        <w:t>roșu</w:t>
      </w:r>
      <w:proofErr w:type="spellEnd"/>
      <w:r w:rsidR="009A2488">
        <w:t>)</w:t>
      </w:r>
      <w:r w:rsidR="00885FFF">
        <w:t>,</w:t>
      </w:r>
      <w:r w:rsidR="009A2488">
        <w:t xml:space="preserve"> la </w:t>
      </w:r>
      <w:r w:rsidR="009A2488">
        <w:rPr>
          <w:b/>
          <w:bCs w:val="0"/>
        </w:rPr>
        <w:t>Number</w:t>
      </w:r>
      <w:r w:rsidR="009A2488">
        <w:t xml:space="preserve"> se </w:t>
      </w:r>
      <w:proofErr w:type="spellStart"/>
      <w:r w:rsidR="009A2488">
        <w:t>modifică</w:t>
      </w:r>
      <w:proofErr w:type="spellEnd"/>
      <w:r w:rsidR="009A2488">
        <w:t xml:space="preserve"> </w:t>
      </w:r>
      <w:r w:rsidR="009A2488">
        <w:rPr>
          <w:b/>
          <w:bCs w:val="0"/>
        </w:rPr>
        <w:t>P</w:t>
      </w:r>
      <w:r w:rsidR="009A2488">
        <w:t xml:space="preserve"> </w:t>
      </w:r>
      <w:proofErr w:type="spellStart"/>
      <w:r w:rsidR="009A2488">
        <w:t>în</w:t>
      </w:r>
      <w:proofErr w:type="spellEnd"/>
      <w:r w:rsidR="009A2488">
        <w:t xml:space="preserve"> </w:t>
      </w:r>
      <w:r w:rsidR="009A2488">
        <w:rPr>
          <w:b/>
          <w:bCs w:val="0"/>
        </w:rPr>
        <w:t>1</w:t>
      </w:r>
      <w:r w:rsidR="009A2488">
        <w:t xml:space="preserve">, </w:t>
      </w:r>
      <w:proofErr w:type="spellStart"/>
      <w:r w:rsidR="009A2488">
        <w:t>respectiv</w:t>
      </w:r>
      <w:proofErr w:type="spellEnd"/>
      <w:r w:rsidR="009A2488">
        <w:t xml:space="preserve"> </w:t>
      </w:r>
      <w:r w:rsidR="009A2488">
        <w:rPr>
          <w:b/>
          <w:bCs w:val="0"/>
        </w:rPr>
        <w:t>N</w:t>
      </w:r>
      <w:r w:rsidR="009A2488">
        <w:t xml:space="preserve"> </w:t>
      </w:r>
      <w:proofErr w:type="spellStart"/>
      <w:r w:rsidR="009A2488">
        <w:t>în</w:t>
      </w:r>
      <w:proofErr w:type="spellEnd"/>
      <w:r w:rsidR="009A2488">
        <w:t xml:space="preserve"> </w:t>
      </w:r>
      <w:r w:rsidR="009A2488">
        <w:rPr>
          <w:b/>
          <w:bCs w:val="0"/>
        </w:rPr>
        <w:t>2</w:t>
      </w:r>
      <w:r w:rsidR="00885FFF">
        <w:t xml:space="preserve"> </w:t>
      </w:r>
      <w:proofErr w:type="spellStart"/>
      <w:r w:rsidR="00885FFF">
        <w:t>și</w:t>
      </w:r>
      <w:proofErr w:type="spellEnd"/>
      <w:r w:rsidR="00885FFF">
        <w:t xml:space="preserve"> la </w:t>
      </w:r>
      <w:proofErr w:type="spellStart"/>
      <w:r w:rsidR="00885FFF">
        <w:t>închiderea</w:t>
      </w:r>
      <w:proofErr w:type="spellEnd"/>
      <w:r w:rsidR="00885FFF">
        <w:t xml:space="preserve"> </w:t>
      </w:r>
      <w:proofErr w:type="spellStart"/>
      <w:r w:rsidR="00885FFF">
        <w:t>ferstrei</w:t>
      </w:r>
      <w:proofErr w:type="spellEnd"/>
      <w:r w:rsidR="00885FFF">
        <w:t xml:space="preserve"> de </w:t>
      </w:r>
      <w:proofErr w:type="spellStart"/>
      <w:r w:rsidR="00885FFF">
        <w:t>editare</w:t>
      </w:r>
      <w:proofErr w:type="spellEnd"/>
      <w:r w:rsidR="00885FFF">
        <w:t xml:space="preserve"> a </w:t>
      </w:r>
      <w:proofErr w:type="spellStart"/>
      <w:r w:rsidR="00885FFF">
        <w:t>simbolului</w:t>
      </w:r>
      <w:proofErr w:type="spellEnd"/>
      <w:r w:rsidR="00885FFF">
        <w:t xml:space="preserve"> se </w:t>
      </w:r>
      <w:proofErr w:type="spellStart"/>
      <w:r w:rsidR="00885FFF">
        <w:t>dă</w:t>
      </w:r>
      <w:proofErr w:type="spellEnd"/>
      <w:r w:rsidR="00885FFF">
        <w:t xml:space="preserve"> </w:t>
      </w:r>
      <w:proofErr w:type="spellStart"/>
      <w:r w:rsidR="00885FFF">
        <w:t>clic</w:t>
      </w:r>
      <w:proofErr w:type="spellEnd"/>
      <w:r w:rsidR="00885FFF">
        <w:t xml:space="preserve"> pe </w:t>
      </w:r>
      <w:r w:rsidR="00885FFF">
        <w:rPr>
          <w:b/>
          <w:bCs w:val="0"/>
        </w:rPr>
        <w:t>Update All</w:t>
      </w:r>
      <w:r w:rsidR="009A2488">
        <w:t>;</w:t>
      </w:r>
    </w:p>
    <w:p w14:paraId="6418F5FD" w14:textId="77777777" w:rsidR="00237A3D" w:rsidRDefault="00237A3D" w:rsidP="0024473C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</w:pPr>
      <w:r>
        <w:t xml:space="preserve">se </w:t>
      </w:r>
      <w:proofErr w:type="spellStart"/>
      <w:r>
        <w:t>selectează</w:t>
      </w:r>
      <w:proofErr w:type="spellEnd"/>
      <w:r>
        <w:t xml:space="preserve"> </w:t>
      </w:r>
      <w:proofErr w:type="spellStart"/>
      <w:r>
        <w:t>desenul</w:t>
      </w:r>
      <w:proofErr w:type="spellEnd"/>
      <w:r>
        <w:t xml:space="preserve"> </w:t>
      </w:r>
      <w:proofErr w:type="spellStart"/>
      <w:r>
        <w:t>urmat</w:t>
      </w:r>
      <w:proofErr w:type="spellEnd"/>
      <w:r>
        <w:t xml:space="preserve"> de </w:t>
      </w:r>
      <w:proofErr w:type="spellStart"/>
      <w:r w:rsidRPr="00237A3D">
        <w:rPr>
          <w:b/>
          <w:bCs w:val="0"/>
        </w:rPr>
        <w:t>Ctrl+E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completează</w:t>
      </w:r>
      <w:proofErr w:type="spellEnd"/>
      <w:r>
        <w:t xml:space="preserve"> cu </w:t>
      </w:r>
      <w:proofErr w:type="spellStart"/>
      <w:r>
        <w:t>footprinturile</w:t>
      </w:r>
      <w:proofErr w:type="spellEnd"/>
      <w:r>
        <w:t xml:space="preserve"> </w:t>
      </w:r>
      <w:proofErr w:type="spellStart"/>
      <w:r>
        <w:t>componentelor</w:t>
      </w:r>
      <w:proofErr w:type="spellEnd"/>
      <w:r>
        <w:t>:</w:t>
      </w:r>
    </w:p>
    <w:p w14:paraId="2CA1E1D0" w14:textId="77777777" w:rsidR="00237A3D" w:rsidRDefault="00237A3D" w:rsidP="0024473C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</w:pPr>
      <w:proofErr w:type="spellStart"/>
      <w:r>
        <w:t>rezistoare</w:t>
      </w:r>
      <w:proofErr w:type="spellEnd"/>
      <w:r>
        <w:t xml:space="preserve">: </w:t>
      </w:r>
      <w:r w:rsidR="00774AE7" w:rsidRPr="00774AE7">
        <w:t>AXRC05</w:t>
      </w:r>
    </w:p>
    <w:p w14:paraId="5960BD3B" w14:textId="77777777" w:rsidR="00774AE7" w:rsidRDefault="00774AE7" w:rsidP="0024473C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</w:pPr>
      <w:proofErr w:type="spellStart"/>
      <w:r>
        <w:t>condensatoare</w:t>
      </w:r>
      <w:proofErr w:type="spellEnd"/>
      <w:r>
        <w:t xml:space="preserve"> </w:t>
      </w:r>
      <w:proofErr w:type="spellStart"/>
      <w:r>
        <w:t>nepolarizate</w:t>
      </w:r>
      <w:proofErr w:type="spellEnd"/>
      <w:r>
        <w:t>: CAP300</w:t>
      </w:r>
    </w:p>
    <w:p w14:paraId="6F486403" w14:textId="77777777" w:rsidR="00774AE7" w:rsidRDefault="00774AE7" w:rsidP="0024473C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</w:pPr>
      <w:proofErr w:type="spellStart"/>
      <w:r>
        <w:t>condensatoare</w:t>
      </w:r>
      <w:proofErr w:type="spellEnd"/>
      <w:r>
        <w:t xml:space="preserve"> </w:t>
      </w:r>
      <w:proofErr w:type="spellStart"/>
      <w:r>
        <w:t>electrolitice</w:t>
      </w:r>
      <w:proofErr w:type="spellEnd"/>
      <w:r>
        <w:t>: CAP196</w:t>
      </w:r>
    </w:p>
    <w:p w14:paraId="4731B04A" w14:textId="3FE14771" w:rsidR="00774AE7" w:rsidRDefault="00774AE7" w:rsidP="0024473C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</w:pPr>
      <w:proofErr w:type="spellStart"/>
      <w:r>
        <w:t>conectoare</w:t>
      </w:r>
      <w:proofErr w:type="spellEnd"/>
      <w:r w:rsidR="00DC5ECB">
        <w:t xml:space="preserve"> </w:t>
      </w:r>
      <w:proofErr w:type="spellStart"/>
      <w:r w:rsidR="00DC5ECB">
        <w:t>verticale</w:t>
      </w:r>
      <w:proofErr w:type="spellEnd"/>
      <w:r>
        <w:t>:</w:t>
      </w:r>
      <w:r w:rsidR="00077E5B">
        <w:t xml:space="preserve"> TESTCOUP</w:t>
      </w:r>
    </w:p>
    <w:p w14:paraId="702589D0" w14:textId="77777777" w:rsidR="00774AE7" w:rsidRDefault="00774AE7" w:rsidP="0024473C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</w:pPr>
      <w:proofErr w:type="spellStart"/>
      <w:r>
        <w:t>amplificatorul</w:t>
      </w:r>
      <w:proofErr w:type="spellEnd"/>
      <w:r>
        <w:t xml:space="preserve"> </w:t>
      </w:r>
      <w:proofErr w:type="spellStart"/>
      <w:r>
        <w:t>operațional</w:t>
      </w:r>
      <w:proofErr w:type="spellEnd"/>
      <w:r>
        <w:t xml:space="preserve">: </w:t>
      </w:r>
      <w:r w:rsidRPr="00774AE7">
        <w:t>DIP8</w:t>
      </w:r>
      <w:r w:rsidR="005B62F9">
        <w:t>_3</w:t>
      </w:r>
    </w:p>
    <w:p w14:paraId="6B24E9A5" w14:textId="77777777" w:rsidR="00BB23DD" w:rsidRDefault="00BB23DD" w:rsidP="00636CD2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</w:pPr>
      <w:r>
        <w:t xml:space="preserve">se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regulile</w:t>
      </w:r>
      <w:proofErr w:type="spellEnd"/>
      <w:r>
        <w:t xml:space="preserve"> </w:t>
      </w:r>
      <w:proofErr w:type="spellStart"/>
      <w:r>
        <w:t>electrice</w:t>
      </w:r>
      <w:proofErr w:type="spellEnd"/>
      <w:r>
        <w:t xml:space="preserve">, </w:t>
      </w:r>
      <w:r w:rsidRPr="00BB23DD">
        <w:rPr>
          <w:b/>
          <w:bCs w:val="0"/>
        </w:rPr>
        <w:t>DRC</w:t>
      </w:r>
      <w:r>
        <w:t>;</w:t>
      </w:r>
    </w:p>
    <w:p w14:paraId="02244D2A" w14:textId="77777777" w:rsidR="00BB23DD" w:rsidRDefault="00BB23DD" w:rsidP="00636CD2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</w:pPr>
      <w:r>
        <w:t xml:space="preserve">se </w:t>
      </w:r>
      <w:proofErr w:type="spellStart"/>
      <w:r>
        <w:t>creează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componente</w:t>
      </w:r>
      <w:proofErr w:type="spellEnd"/>
      <w:r w:rsidR="007E13B1">
        <w:t xml:space="preserve">, </w:t>
      </w:r>
      <w:r w:rsidR="007E13B1">
        <w:rPr>
          <w:b/>
          <w:bCs w:val="0"/>
        </w:rPr>
        <w:t>BOM</w:t>
      </w:r>
      <w:r>
        <w:t>;</w:t>
      </w:r>
    </w:p>
    <w:p w14:paraId="45B0FF3A" w14:textId="77777777" w:rsidR="00636CD2" w:rsidRDefault="00636CD2" w:rsidP="00636CD2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</w:pPr>
      <w:r>
        <w:t xml:space="preserve">se </w:t>
      </w:r>
      <w:proofErr w:type="spellStart"/>
      <w:r>
        <w:t>creeaz</w:t>
      </w:r>
      <w:proofErr w:type="spellEnd"/>
      <w:r>
        <w:rPr>
          <w:lang w:val="ro-RO"/>
        </w:rPr>
        <w:t xml:space="preserve">ă fișierele </w:t>
      </w:r>
      <w:r w:rsidRPr="00636CD2">
        <w:rPr>
          <w:b/>
          <w:bCs w:val="0"/>
          <w:lang w:val="ro-RO"/>
        </w:rPr>
        <w:t>netlist</w:t>
      </w:r>
      <w:r>
        <w:rPr>
          <w:lang w:val="ro-RO"/>
        </w:rPr>
        <w:t>.</w:t>
      </w:r>
    </w:p>
    <w:p w14:paraId="323C2C0A" w14:textId="77777777" w:rsidR="00774AE7" w:rsidRPr="00774AE7" w:rsidRDefault="00774AE7" w:rsidP="00774AE7">
      <w:pPr>
        <w:rPr>
          <w:bCs w:val="0"/>
          <w:iCs w:val="0"/>
        </w:rPr>
      </w:pPr>
    </w:p>
    <w:p w14:paraId="49724F8D" w14:textId="77777777" w:rsidR="00774AE7" w:rsidRDefault="00774AE7" w:rsidP="00774AE7">
      <w:pPr>
        <w:rPr>
          <w:b/>
          <w:iCs w:val="0"/>
        </w:rPr>
      </w:pPr>
      <w:r w:rsidRPr="00774AE7">
        <w:rPr>
          <w:b/>
          <w:iCs w:val="0"/>
        </w:rPr>
        <w:tab/>
        <w:t>L1.</w:t>
      </w:r>
      <w:r w:rsidR="00B56FF8">
        <w:rPr>
          <w:b/>
          <w:iCs w:val="0"/>
        </w:rPr>
        <w:t>3</w:t>
      </w:r>
      <w:r w:rsidRPr="00774AE7">
        <w:rPr>
          <w:b/>
          <w:iCs w:val="0"/>
        </w:rPr>
        <w:t xml:space="preserve">. </w:t>
      </w:r>
      <w:proofErr w:type="spellStart"/>
      <w:r w:rsidRPr="00774AE7">
        <w:rPr>
          <w:b/>
          <w:iCs w:val="0"/>
        </w:rPr>
        <w:t>Proiectarea</w:t>
      </w:r>
      <w:proofErr w:type="spellEnd"/>
      <w:r w:rsidRPr="00774AE7">
        <w:rPr>
          <w:b/>
          <w:iCs w:val="0"/>
        </w:rPr>
        <w:t xml:space="preserve"> PCB</w:t>
      </w:r>
    </w:p>
    <w:p w14:paraId="4162BED9" w14:textId="77777777" w:rsidR="00774AE7" w:rsidRPr="00774AE7" w:rsidRDefault="00774AE7" w:rsidP="00774AE7">
      <w:pPr>
        <w:rPr>
          <w:bCs w:val="0"/>
          <w:iCs w:val="0"/>
        </w:rPr>
      </w:pPr>
    </w:p>
    <w:p w14:paraId="04405085" w14:textId="77777777" w:rsidR="000B2312" w:rsidRPr="000B2312" w:rsidRDefault="000B2312" w:rsidP="0024473C">
      <w:pPr>
        <w:pStyle w:val="ListParagraph"/>
        <w:numPr>
          <w:ilvl w:val="0"/>
          <w:numId w:val="7"/>
        </w:numPr>
        <w:rPr>
          <w:rFonts w:ascii="Times New Roman" w:hAnsi="Times New Roman"/>
          <w:bCs w:val="0"/>
          <w:iCs w:val="0"/>
        </w:rPr>
      </w:pPr>
      <w:r>
        <w:rPr>
          <w:rFonts w:ascii="Times New Roman" w:hAnsi="Times New Roman"/>
          <w:bCs w:val="0"/>
          <w:iCs w:val="0"/>
        </w:rPr>
        <w:t xml:space="preserve">se </w:t>
      </w:r>
      <w:proofErr w:type="spellStart"/>
      <w:r>
        <w:rPr>
          <w:rFonts w:ascii="Times New Roman" w:hAnsi="Times New Roman"/>
          <w:bCs w:val="0"/>
          <w:iCs w:val="0"/>
        </w:rPr>
        <w:t>setează</w:t>
      </w:r>
      <w:proofErr w:type="spellEnd"/>
      <w:r>
        <w:rPr>
          <w:rFonts w:ascii="Times New Roman" w:hAnsi="Times New Roman"/>
          <w:bCs w:val="0"/>
          <w:iCs w:val="0"/>
        </w:rPr>
        <w:t xml:space="preserve"> clearance la 200 mil (Outline/Design/Design edge clearance)</w:t>
      </w:r>
    </w:p>
    <w:p w14:paraId="325DAEF2" w14:textId="77777777" w:rsidR="00774AE7" w:rsidRPr="000B2312" w:rsidRDefault="000B2312" w:rsidP="0024473C">
      <w:pPr>
        <w:pStyle w:val="ListParagraph"/>
        <w:numPr>
          <w:ilvl w:val="0"/>
          <w:numId w:val="7"/>
        </w:numPr>
        <w:rPr>
          <w:rFonts w:ascii="Times New Roman" w:hAnsi="Times New Roman"/>
          <w:bCs w:val="0"/>
          <w:iCs w:val="0"/>
        </w:rPr>
      </w:pPr>
      <w:r>
        <w:rPr>
          <w:rFonts w:ascii="Times New Roman" w:hAnsi="Times New Roman"/>
          <w:bCs w:val="0"/>
          <w:iCs w:val="0"/>
          <w:lang w:val="ro-RO"/>
        </w:rPr>
        <w:t xml:space="preserve">se generează o placă cu dimensiunile </w:t>
      </w:r>
      <w:r w:rsidR="005E0236">
        <w:rPr>
          <w:rFonts w:ascii="Times New Roman" w:hAnsi="Times New Roman"/>
          <w:bCs w:val="0"/>
          <w:iCs w:val="0"/>
          <w:lang w:val="ro-RO"/>
        </w:rPr>
        <w:t>2</w:t>
      </w:r>
      <w:r>
        <w:rPr>
          <w:rFonts w:ascii="Times New Roman" w:hAnsi="Times New Roman"/>
          <w:bCs w:val="0"/>
          <w:iCs w:val="0"/>
          <w:lang w:val="ro-RO"/>
        </w:rPr>
        <w:t xml:space="preserve">000mil x </w:t>
      </w:r>
      <w:r w:rsidR="005E0236">
        <w:rPr>
          <w:rFonts w:ascii="Times New Roman" w:hAnsi="Times New Roman"/>
          <w:bCs w:val="0"/>
          <w:iCs w:val="0"/>
          <w:lang w:val="ro-RO"/>
        </w:rPr>
        <w:t>14</w:t>
      </w:r>
      <w:r>
        <w:rPr>
          <w:rFonts w:ascii="Times New Roman" w:hAnsi="Times New Roman"/>
          <w:bCs w:val="0"/>
          <w:iCs w:val="0"/>
          <w:lang w:val="ro-RO"/>
        </w:rPr>
        <w:t>00mil;</w:t>
      </w:r>
    </w:p>
    <w:p w14:paraId="4F0D4F55" w14:textId="77777777" w:rsidR="000B2312" w:rsidRPr="000B2312" w:rsidRDefault="000B2312" w:rsidP="0024473C">
      <w:pPr>
        <w:pStyle w:val="ListParagraph"/>
        <w:numPr>
          <w:ilvl w:val="0"/>
          <w:numId w:val="7"/>
        </w:numPr>
        <w:rPr>
          <w:rFonts w:ascii="Times New Roman" w:hAnsi="Times New Roman"/>
          <w:bCs w:val="0"/>
          <w:iCs w:val="0"/>
        </w:rPr>
      </w:pPr>
      <w:r>
        <w:rPr>
          <w:rFonts w:ascii="Times New Roman" w:hAnsi="Times New Roman"/>
          <w:bCs w:val="0"/>
          <w:iCs w:val="0"/>
          <w:lang w:val="ro-RO"/>
        </w:rPr>
        <w:lastRenderedPageBreak/>
        <w:t>se poziționează în colțurile dreptunghiului interior găurile de prindere (Place/Mechanical symbols/MTG125;</w:t>
      </w:r>
    </w:p>
    <w:p w14:paraId="4CA94C6A" w14:textId="77777777" w:rsidR="000B2312" w:rsidRPr="00774AE7" w:rsidRDefault="000F565D" w:rsidP="0024473C">
      <w:pPr>
        <w:pStyle w:val="ListParagraph"/>
        <w:numPr>
          <w:ilvl w:val="0"/>
          <w:numId w:val="7"/>
        </w:numPr>
        <w:rPr>
          <w:rFonts w:ascii="Times New Roman" w:hAnsi="Times New Roman"/>
          <w:bCs w:val="0"/>
          <w:iCs w:val="0"/>
        </w:rPr>
      </w:pPr>
      <w:r>
        <w:rPr>
          <w:rFonts w:ascii="Times New Roman" w:hAnsi="Times New Roman"/>
          <w:bCs w:val="0"/>
          <w:iCs w:val="0"/>
        </w:rPr>
        <w:t xml:space="preserve">se </w:t>
      </w:r>
      <w:proofErr w:type="spellStart"/>
      <w:r>
        <w:rPr>
          <w:rFonts w:ascii="Times New Roman" w:hAnsi="Times New Roman"/>
          <w:bCs w:val="0"/>
          <w:iCs w:val="0"/>
        </w:rPr>
        <w:t>plasează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componentele</w:t>
      </w:r>
      <w:proofErr w:type="spellEnd"/>
      <w:r>
        <w:rPr>
          <w:rFonts w:ascii="Times New Roman" w:hAnsi="Times New Roman"/>
          <w:bCs w:val="0"/>
          <w:iCs w:val="0"/>
        </w:rPr>
        <w:t xml:space="preserve"> pe </w:t>
      </w:r>
      <w:proofErr w:type="spellStart"/>
      <w:r>
        <w:rPr>
          <w:rFonts w:ascii="Times New Roman" w:hAnsi="Times New Roman"/>
          <w:bCs w:val="0"/>
          <w:iCs w:val="0"/>
        </w:rPr>
        <w:t>placă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după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principiul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bunei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vecinătăți</w:t>
      </w:r>
      <w:proofErr w:type="spellEnd"/>
      <w:r>
        <w:rPr>
          <w:rFonts w:ascii="Times New Roman" w:hAnsi="Times New Roman"/>
          <w:bCs w:val="0"/>
          <w:iCs w:val="0"/>
        </w:rPr>
        <w:t xml:space="preserve">, conform </w:t>
      </w:r>
      <w:proofErr w:type="spellStart"/>
      <w:r>
        <w:rPr>
          <w:rFonts w:ascii="Times New Roman" w:hAnsi="Times New Roman"/>
          <w:bCs w:val="0"/>
          <w:iCs w:val="0"/>
        </w:rPr>
        <w:t>schemei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electronice</w:t>
      </w:r>
      <w:proofErr w:type="spellEnd"/>
      <w:r>
        <w:rPr>
          <w:rFonts w:ascii="Times New Roman" w:hAnsi="Times New Roman"/>
          <w:bCs w:val="0"/>
          <w:iCs w:val="0"/>
        </w:rPr>
        <w:t>;</w:t>
      </w:r>
    </w:p>
    <w:p w14:paraId="15E564DD" w14:textId="77777777" w:rsidR="00C00E38" w:rsidRDefault="00C00E38" w:rsidP="00737EC8">
      <w:pPr>
        <w:pStyle w:val="Header"/>
        <w:tabs>
          <w:tab w:val="clear" w:pos="4320"/>
          <w:tab w:val="clear" w:pos="8640"/>
        </w:tabs>
        <w:rPr>
          <w:sz w:val="20"/>
          <w:szCs w:val="24"/>
        </w:rPr>
      </w:pPr>
    </w:p>
    <w:p w14:paraId="1C5B2A69" w14:textId="77777777" w:rsidR="005A1EB2" w:rsidRDefault="000F565D" w:rsidP="00737EC8">
      <w:pPr>
        <w:pStyle w:val="Header"/>
        <w:tabs>
          <w:tab w:val="clear" w:pos="4320"/>
          <w:tab w:val="clear" w:pos="8640"/>
        </w:tabs>
        <w:rPr>
          <w:sz w:val="20"/>
          <w:szCs w:val="24"/>
        </w:rPr>
      </w:pPr>
      <w:r w:rsidRPr="000F565D">
        <w:rPr>
          <w:sz w:val="20"/>
          <w:szCs w:val="24"/>
        </w:rPr>
        <w:t xml:space="preserve">Obs. </w:t>
      </w:r>
      <w:proofErr w:type="spellStart"/>
      <w:r w:rsidRPr="000F565D">
        <w:rPr>
          <w:sz w:val="20"/>
          <w:szCs w:val="24"/>
        </w:rPr>
        <w:t>Dacă</w:t>
      </w:r>
      <w:proofErr w:type="spellEnd"/>
      <w:r w:rsidRPr="000F565D">
        <w:rPr>
          <w:sz w:val="20"/>
          <w:szCs w:val="24"/>
        </w:rPr>
        <w:t xml:space="preserve"> </w:t>
      </w:r>
      <w:proofErr w:type="spellStart"/>
      <w:r>
        <w:rPr>
          <w:sz w:val="20"/>
          <w:szCs w:val="24"/>
        </w:rPr>
        <w:t>footprintul</w:t>
      </w:r>
      <w:proofErr w:type="spellEnd"/>
      <w:r>
        <w:rPr>
          <w:sz w:val="20"/>
          <w:szCs w:val="24"/>
        </w:rPr>
        <w:t xml:space="preserve"> </w:t>
      </w:r>
      <w:r w:rsidRPr="000F565D">
        <w:rPr>
          <w:sz w:val="20"/>
          <w:szCs w:val="24"/>
        </w:rPr>
        <w:t xml:space="preserve">AO nu se </w:t>
      </w:r>
      <w:proofErr w:type="spellStart"/>
      <w:r w:rsidRPr="000F565D">
        <w:rPr>
          <w:sz w:val="20"/>
          <w:szCs w:val="24"/>
        </w:rPr>
        <w:t>poate</w:t>
      </w:r>
      <w:proofErr w:type="spellEnd"/>
      <w:r w:rsidRPr="000F565D">
        <w:rPr>
          <w:sz w:val="20"/>
          <w:szCs w:val="24"/>
        </w:rPr>
        <w:t xml:space="preserve"> </w:t>
      </w:r>
      <w:proofErr w:type="spellStart"/>
      <w:r w:rsidRPr="000F565D">
        <w:rPr>
          <w:sz w:val="20"/>
          <w:szCs w:val="24"/>
        </w:rPr>
        <w:t>plasa</w:t>
      </w:r>
      <w:proofErr w:type="spellEnd"/>
      <w:r w:rsidRPr="000F565D">
        <w:rPr>
          <w:sz w:val="20"/>
          <w:szCs w:val="24"/>
        </w:rPr>
        <w:t xml:space="preserve"> pe </w:t>
      </w:r>
      <w:proofErr w:type="spellStart"/>
      <w:r w:rsidRPr="000F565D">
        <w:rPr>
          <w:sz w:val="20"/>
          <w:szCs w:val="24"/>
        </w:rPr>
        <w:t>placă</w:t>
      </w:r>
      <w:proofErr w:type="spellEnd"/>
      <w:r w:rsidRPr="000F565D">
        <w:rPr>
          <w:sz w:val="20"/>
          <w:szCs w:val="24"/>
        </w:rPr>
        <w:t xml:space="preserve">, </w:t>
      </w:r>
      <w:proofErr w:type="spellStart"/>
      <w:r w:rsidRPr="000F565D">
        <w:rPr>
          <w:sz w:val="20"/>
          <w:szCs w:val="24"/>
        </w:rPr>
        <w:t>motivul</w:t>
      </w:r>
      <w:proofErr w:type="spellEnd"/>
      <w:r w:rsidRPr="000F565D">
        <w:rPr>
          <w:sz w:val="20"/>
          <w:szCs w:val="24"/>
        </w:rPr>
        <w:t xml:space="preserve"> </w:t>
      </w:r>
      <w:proofErr w:type="spellStart"/>
      <w:r w:rsidRPr="000F565D">
        <w:rPr>
          <w:sz w:val="20"/>
          <w:szCs w:val="24"/>
        </w:rPr>
        <w:t>îl</w:t>
      </w:r>
      <w:proofErr w:type="spellEnd"/>
      <w:r w:rsidRPr="000F565D">
        <w:rPr>
          <w:sz w:val="20"/>
          <w:szCs w:val="24"/>
        </w:rPr>
        <w:t xml:space="preserve"> </w:t>
      </w:r>
      <w:proofErr w:type="spellStart"/>
      <w:r w:rsidRPr="000F565D">
        <w:rPr>
          <w:sz w:val="20"/>
          <w:szCs w:val="24"/>
        </w:rPr>
        <w:t>poate</w:t>
      </w:r>
      <w:proofErr w:type="spellEnd"/>
      <w:r w:rsidRPr="000F565D">
        <w:rPr>
          <w:sz w:val="20"/>
          <w:szCs w:val="24"/>
        </w:rPr>
        <w:t xml:space="preserve"> </w:t>
      </w:r>
      <w:proofErr w:type="spellStart"/>
      <w:r w:rsidRPr="000F565D">
        <w:rPr>
          <w:sz w:val="20"/>
          <w:szCs w:val="24"/>
        </w:rPr>
        <w:t>constitui</w:t>
      </w:r>
      <w:proofErr w:type="spellEnd"/>
      <w:r w:rsidRPr="000F565D">
        <w:rPr>
          <w:sz w:val="20"/>
          <w:szCs w:val="24"/>
        </w:rPr>
        <w:t xml:space="preserve"> </w:t>
      </w:r>
      <w:proofErr w:type="spellStart"/>
      <w:r w:rsidRPr="000F565D">
        <w:rPr>
          <w:sz w:val="20"/>
          <w:szCs w:val="24"/>
        </w:rPr>
        <w:t>nedeclararea</w:t>
      </w:r>
      <w:proofErr w:type="spellEnd"/>
      <w:r w:rsidRPr="000F565D">
        <w:rPr>
          <w:sz w:val="20"/>
          <w:szCs w:val="24"/>
        </w:rPr>
        <w:t xml:space="preserve"> </w:t>
      </w:r>
      <w:proofErr w:type="spellStart"/>
      <w:r w:rsidRPr="000F565D">
        <w:rPr>
          <w:sz w:val="20"/>
          <w:szCs w:val="24"/>
        </w:rPr>
        <w:t>pinului</w:t>
      </w:r>
      <w:proofErr w:type="spellEnd"/>
      <w:r w:rsidRPr="000F565D">
        <w:rPr>
          <w:sz w:val="20"/>
          <w:szCs w:val="24"/>
        </w:rPr>
        <w:t xml:space="preserve"> 8 ca </w:t>
      </w:r>
      <w:proofErr w:type="spellStart"/>
      <w:r w:rsidRPr="000F565D">
        <w:rPr>
          <w:sz w:val="20"/>
          <w:szCs w:val="24"/>
        </w:rPr>
        <w:t>neconectat</w:t>
      </w:r>
      <w:proofErr w:type="spellEnd"/>
      <w:r w:rsidRPr="000F565D">
        <w:rPr>
          <w:sz w:val="20"/>
          <w:szCs w:val="24"/>
        </w:rPr>
        <w:t xml:space="preserve">. </w:t>
      </w:r>
      <w:proofErr w:type="spellStart"/>
      <w:r w:rsidRPr="000F565D">
        <w:rPr>
          <w:sz w:val="20"/>
          <w:szCs w:val="24"/>
        </w:rPr>
        <w:t>Pentru</w:t>
      </w:r>
      <w:proofErr w:type="spellEnd"/>
      <w:r w:rsidRPr="000F565D">
        <w:rPr>
          <w:sz w:val="20"/>
          <w:szCs w:val="24"/>
        </w:rPr>
        <w:t xml:space="preserve"> </w:t>
      </w:r>
      <w:proofErr w:type="spellStart"/>
      <w:r w:rsidRPr="000F565D">
        <w:rPr>
          <w:sz w:val="20"/>
          <w:szCs w:val="24"/>
        </w:rPr>
        <w:t>aceasta</w:t>
      </w:r>
      <w:proofErr w:type="spellEnd"/>
      <w:r w:rsidRPr="000F565D">
        <w:rPr>
          <w:sz w:val="20"/>
          <w:szCs w:val="24"/>
        </w:rPr>
        <w:t xml:space="preserve"> </w:t>
      </w:r>
      <w:r w:rsidRPr="000F565D">
        <w:rPr>
          <w:b/>
          <w:bCs w:val="0"/>
          <w:sz w:val="20"/>
          <w:szCs w:val="24"/>
        </w:rPr>
        <w:t xml:space="preserve">se </w:t>
      </w:r>
      <w:proofErr w:type="spellStart"/>
      <w:r w:rsidRPr="000F565D">
        <w:rPr>
          <w:b/>
          <w:bCs w:val="0"/>
          <w:sz w:val="20"/>
          <w:szCs w:val="24"/>
        </w:rPr>
        <w:t>selectează</w:t>
      </w:r>
      <w:proofErr w:type="spellEnd"/>
      <w:r w:rsidRPr="000F565D">
        <w:rPr>
          <w:sz w:val="20"/>
          <w:szCs w:val="24"/>
        </w:rPr>
        <w:t xml:space="preserve"> AO din schema </w:t>
      </w:r>
      <w:proofErr w:type="spellStart"/>
      <w:r w:rsidRPr="000F565D">
        <w:rPr>
          <w:sz w:val="20"/>
          <w:szCs w:val="24"/>
        </w:rPr>
        <w:t>electronică</w:t>
      </w:r>
      <w:proofErr w:type="spellEnd"/>
      <w:r w:rsidRPr="000F565D">
        <w:rPr>
          <w:sz w:val="20"/>
          <w:szCs w:val="24"/>
        </w:rPr>
        <w:t xml:space="preserve"> Capture, </w:t>
      </w:r>
      <w:proofErr w:type="spellStart"/>
      <w:r w:rsidRPr="000F565D">
        <w:rPr>
          <w:b/>
          <w:bCs w:val="0"/>
          <w:sz w:val="20"/>
          <w:szCs w:val="24"/>
        </w:rPr>
        <w:t>clic</w:t>
      </w:r>
      <w:proofErr w:type="spellEnd"/>
      <w:r w:rsidRPr="000F565D">
        <w:rPr>
          <w:b/>
          <w:bCs w:val="0"/>
          <w:sz w:val="20"/>
          <w:szCs w:val="24"/>
        </w:rPr>
        <w:t xml:space="preserve"> </w:t>
      </w:r>
      <w:proofErr w:type="spellStart"/>
      <w:r w:rsidRPr="000F565D">
        <w:rPr>
          <w:b/>
          <w:bCs w:val="0"/>
          <w:sz w:val="20"/>
          <w:szCs w:val="24"/>
        </w:rPr>
        <w:t>dreapta</w:t>
      </w:r>
      <w:proofErr w:type="spellEnd"/>
      <w:r w:rsidRPr="000F565D">
        <w:rPr>
          <w:sz w:val="20"/>
          <w:szCs w:val="24"/>
        </w:rPr>
        <w:t xml:space="preserve">, </w:t>
      </w:r>
      <w:r w:rsidRPr="000F565D">
        <w:rPr>
          <w:b/>
          <w:bCs w:val="0"/>
          <w:sz w:val="20"/>
          <w:szCs w:val="24"/>
        </w:rPr>
        <w:t>Edit Properties</w:t>
      </w:r>
      <w:r w:rsidRPr="000F565D">
        <w:rPr>
          <w:sz w:val="20"/>
          <w:szCs w:val="24"/>
        </w:rPr>
        <w:t xml:space="preserve">, </w:t>
      </w:r>
      <w:proofErr w:type="spellStart"/>
      <w:r w:rsidRPr="000F565D">
        <w:rPr>
          <w:b/>
          <w:bCs w:val="0"/>
          <w:sz w:val="20"/>
          <w:szCs w:val="24"/>
        </w:rPr>
        <w:t>NewProperty</w:t>
      </w:r>
      <w:proofErr w:type="spellEnd"/>
      <w:r w:rsidRPr="000F565D">
        <w:rPr>
          <w:sz w:val="20"/>
          <w:szCs w:val="24"/>
        </w:rPr>
        <w:t xml:space="preserve"> </w:t>
      </w:r>
      <w:proofErr w:type="spellStart"/>
      <w:r w:rsidRPr="000F565D">
        <w:rPr>
          <w:sz w:val="20"/>
          <w:szCs w:val="24"/>
        </w:rPr>
        <w:t>și</w:t>
      </w:r>
      <w:proofErr w:type="spellEnd"/>
      <w:r w:rsidRPr="000F565D">
        <w:rPr>
          <w:sz w:val="20"/>
          <w:szCs w:val="24"/>
        </w:rPr>
        <w:t xml:space="preserve"> </w:t>
      </w:r>
      <w:proofErr w:type="spellStart"/>
      <w:r w:rsidRPr="000F565D">
        <w:rPr>
          <w:sz w:val="20"/>
          <w:szCs w:val="24"/>
        </w:rPr>
        <w:t>i</w:t>
      </w:r>
      <w:proofErr w:type="spellEnd"/>
      <w:r w:rsidRPr="000F565D">
        <w:rPr>
          <w:sz w:val="20"/>
          <w:szCs w:val="24"/>
        </w:rPr>
        <w:t xml:space="preserve"> se </w:t>
      </w:r>
      <w:proofErr w:type="spellStart"/>
      <w:r w:rsidRPr="000F565D">
        <w:rPr>
          <w:sz w:val="20"/>
          <w:szCs w:val="24"/>
        </w:rPr>
        <w:t>dă</w:t>
      </w:r>
      <w:proofErr w:type="spellEnd"/>
      <w:r w:rsidRPr="000F565D">
        <w:rPr>
          <w:sz w:val="20"/>
          <w:szCs w:val="24"/>
        </w:rPr>
        <w:t xml:space="preserve"> </w:t>
      </w:r>
      <w:proofErr w:type="spellStart"/>
      <w:r w:rsidRPr="000F565D">
        <w:rPr>
          <w:sz w:val="20"/>
          <w:szCs w:val="24"/>
        </w:rPr>
        <w:t>numele</w:t>
      </w:r>
      <w:proofErr w:type="spellEnd"/>
      <w:r w:rsidRPr="000F565D">
        <w:rPr>
          <w:sz w:val="20"/>
          <w:szCs w:val="24"/>
        </w:rPr>
        <w:t xml:space="preserve"> </w:t>
      </w:r>
      <w:r w:rsidRPr="000F565D">
        <w:rPr>
          <w:b/>
          <w:bCs w:val="0"/>
          <w:sz w:val="20"/>
          <w:szCs w:val="24"/>
        </w:rPr>
        <w:t>NC</w:t>
      </w:r>
      <w:r w:rsidRPr="000F565D">
        <w:rPr>
          <w:sz w:val="20"/>
          <w:szCs w:val="24"/>
        </w:rPr>
        <w:t xml:space="preserve"> (not connected) </w:t>
      </w:r>
      <w:proofErr w:type="spellStart"/>
      <w:r w:rsidRPr="000F565D">
        <w:rPr>
          <w:sz w:val="20"/>
          <w:szCs w:val="24"/>
        </w:rPr>
        <w:t>și</w:t>
      </w:r>
      <w:proofErr w:type="spellEnd"/>
      <w:r w:rsidRPr="000F565D">
        <w:rPr>
          <w:sz w:val="20"/>
          <w:szCs w:val="24"/>
        </w:rPr>
        <w:t xml:space="preserve"> la </w:t>
      </w:r>
      <w:proofErr w:type="spellStart"/>
      <w:r w:rsidRPr="000F565D">
        <w:rPr>
          <w:sz w:val="20"/>
          <w:szCs w:val="24"/>
        </w:rPr>
        <w:t>valoare</w:t>
      </w:r>
      <w:proofErr w:type="spellEnd"/>
      <w:r w:rsidRPr="000F565D">
        <w:rPr>
          <w:sz w:val="20"/>
          <w:szCs w:val="24"/>
        </w:rPr>
        <w:t xml:space="preserve"> se </w:t>
      </w:r>
      <w:proofErr w:type="spellStart"/>
      <w:r w:rsidRPr="000F565D">
        <w:rPr>
          <w:sz w:val="20"/>
          <w:szCs w:val="24"/>
        </w:rPr>
        <w:t>trece</w:t>
      </w:r>
      <w:proofErr w:type="spellEnd"/>
      <w:r w:rsidRPr="000F565D">
        <w:rPr>
          <w:sz w:val="20"/>
          <w:szCs w:val="24"/>
        </w:rPr>
        <w:t xml:space="preserve"> </w:t>
      </w:r>
      <w:r w:rsidRPr="000F565D">
        <w:rPr>
          <w:b/>
          <w:bCs w:val="0"/>
          <w:sz w:val="20"/>
          <w:szCs w:val="24"/>
        </w:rPr>
        <w:t>8</w:t>
      </w:r>
      <w:r w:rsidRPr="000F565D">
        <w:rPr>
          <w:sz w:val="20"/>
          <w:szCs w:val="24"/>
        </w:rPr>
        <w:t xml:space="preserve"> (</w:t>
      </w:r>
      <w:proofErr w:type="spellStart"/>
      <w:r w:rsidRPr="000F565D">
        <w:rPr>
          <w:sz w:val="20"/>
          <w:szCs w:val="24"/>
        </w:rPr>
        <w:t>numărul</w:t>
      </w:r>
      <w:proofErr w:type="spellEnd"/>
      <w:r w:rsidRPr="000F565D">
        <w:rPr>
          <w:sz w:val="20"/>
          <w:szCs w:val="24"/>
        </w:rPr>
        <w:t xml:space="preserve"> </w:t>
      </w:r>
      <w:proofErr w:type="spellStart"/>
      <w:r w:rsidRPr="000F565D">
        <w:rPr>
          <w:sz w:val="20"/>
          <w:szCs w:val="24"/>
        </w:rPr>
        <w:t>pinului</w:t>
      </w:r>
      <w:proofErr w:type="spellEnd"/>
      <w:r w:rsidRPr="000F565D">
        <w:rPr>
          <w:sz w:val="20"/>
          <w:szCs w:val="24"/>
        </w:rPr>
        <w:t xml:space="preserve"> </w:t>
      </w:r>
      <w:proofErr w:type="spellStart"/>
      <w:r w:rsidRPr="000F565D">
        <w:rPr>
          <w:sz w:val="20"/>
          <w:szCs w:val="24"/>
        </w:rPr>
        <w:t>neconectat</w:t>
      </w:r>
      <w:proofErr w:type="spellEnd"/>
      <w:r w:rsidRPr="000F565D">
        <w:rPr>
          <w:sz w:val="20"/>
          <w:szCs w:val="24"/>
        </w:rPr>
        <w:t>)</w:t>
      </w:r>
      <w:r>
        <w:rPr>
          <w:sz w:val="20"/>
          <w:szCs w:val="24"/>
        </w:rPr>
        <w:t>.</w:t>
      </w:r>
    </w:p>
    <w:p w14:paraId="7076B37E" w14:textId="77777777" w:rsidR="00C00E38" w:rsidRPr="000F565D" w:rsidRDefault="00C00E38" w:rsidP="00737EC8">
      <w:pPr>
        <w:pStyle w:val="Header"/>
        <w:tabs>
          <w:tab w:val="clear" w:pos="4320"/>
          <w:tab w:val="clear" w:pos="8640"/>
        </w:tabs>
        <w:rPr>
          <w:sz w:val="20"/>
          <w:szCs w:val="24"/>
        </w:rPr>
      </w:pPr>
    </w:p>
    <w:p w14:paraId="14D0CF34" w14:textId="77777777" w:rsidR="005A1EB2" w:rsidRDefault="00B56FF8" w:rsidP="00B56FF8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</w:pPr>
      <w:r>
        <w:t xml:space="preserve">Se </w:t>
      </w:r>
      <w:proofErr w:type="spellStart"/>
      <w:r>
        <w:t>aleg</w:t>
      </w:r>
      <w:proofErr w:type="spellEnd"/>
      <w:r>
        <w:t xml:space="preserve"> </w:t>
      </w:r>
      <w:proofErr w:type="spellStart"/>
      <w:r>
        <w:t>straturile</w:t>
      </w:r>
      <w:proofErr w:type="spellEnd"/>
      <w:r>
        <w:t xml:space="preserve"> </w:t>
      </w:r>
      <w:proofErr w:type="spellStart"/>
      <w:r>
        <w:t>activ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alternativ</w:t>
      </w:r>
      <w:proofErr w:type="spellEnd"/>
      <w:r>
        <w:t xml:space="preserve">, </w:t>
      </w:r>
      <w:proofErr w:type="spellStart"/>
      <w:r>
        <w:t>trasee</w:t>
      </w:r>
      <w:proofErr w:type="spellEnd"/>
      <w:r>
        <w:t xml:space="preserve"> la 45 de grade, </w:t>
      </w:r>
      <w:proofErr w:type="spellStart"/>
      <w:r>
        <w:t>cele</w:t>
      </w:r>
      <w:proofErr w:type="spellEnd"/>
      <w:r>
        <w:t xml:space="preserve"> de </w:t>
      </w:r>
      <w:proofErr w:type="spellStart"/>
      <w:r>
        <w:t>semnal</w:t>
      </w:r>
      <w:proofErr w:type="spellEnd"/>
      <w:r>
        <w:t xml:space="preserve"> cu </w:t>
      </w:r>
      <w:proofErr w:type="spellStart"/>
      <w:r>
        <w:t>lățimea</w:t>
      </w:r>
      <w:proofErr w:type="spellEnd"/>
      <w:r>
        <w:t xml:space="preserve"> de 15 mil </w:t>
      </w:r>
      <w:proofErr w:type="spellStart"/>
      <w:r>
        <w:t>iar</w:t>
      </w:r>
      <w:proofErr w:type="spellEnd"/>
      <w:r>
        <w:t xml:space="preserve"> masa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alimentările</w:t>
      </w:r>
      <w:proofErr w:type="spellEnd"/>
      <w:r>
        <w:t xml:space="preserve"> 24 mil</w:t>
      </w:r>
      <w:r w:rsidR="00246BDC">
        <w:t>;</w:t>
      </w:r>
    </w:p>
    <w:p w14:paraId="29A9BD0F" w14:textId="77777777" w:rsidR="00246BDC" w:rsidRDefault="00246BDC" w:rsidP="00B56FF8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</w:pPr>
      <w:r>
        <w:t xml:space="preserve">Se </w:t>
      </w:r>
      <w:proofErr w:type="spellStart"/>
      <w:r>
        <w:t>trasează</w:t>
      </w:r>
      <w:proofErr w:type="spellEnd"/>
      <w:r>
        <w:t xml:space="preserve"> </w:t>
      </w:r>
      <w:proofErr w:type="spellStart"/>
      <w:r>
        <w:t>conexiunile</w:t>
      </w:r>
      <w:proofErr w:type="spellEnd"/>
      <w:r>
        <w:t xml:space="preserve"> (fig. L1-3).</w:t>
      </w:r>
    </w:p>
    <w:p w14:paraId="6FC6A0A5" w14:textId="77777777" w:rsidR="00246BDC" w:rsidRDefault="00246BDC" w:rsidP="00246BDC">
      <w:pPr>
        <w:pStyle w:val="Header"/>
        <w:tabs>
          <w:tab w:val="clear" w:pos="4320"/>
          <w:tab w:val="clear" w:pos="8640"/>
        </w:tabs>
      </w:pPr>
    </w:p>
    <w:p w14:paraId="2679B82C" w14:textId="5307D619" w:rsidR="00717BA5" w:rsidRDefault="00717BA5" w:rsidP="00717BA5">
      <w:pPr>
        <w:pStyle w:val="Header"/>
        <w:tabs>
          <w:tab w:val="clear" w:pos="4320"/>
          <w:tab w:val="clear" w:pos="8640"/>
        </w:tabs>
        <w:jc w:val="center"/>
      </w:pPr>
      <w:r w:rsidRPr="00717BA5">
        <w:rPr>
          <w:noProof/>
        </w:rPr>
        <w:drawing>
          <wp:inline distT="0" distB="0" distL="0" distR="0" wp14:anchorId="6EAD5725" wp14:editId="2F7A295E">
            <wp:extent cx="4244400" cy="2995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29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0224" w14:textId="77777777" w:rsidR="00246BDC" w:rsidRDefault="00246BDC" w:rsidP="00246BDC">
      <w:pPr>
        <w:pStyle w:val="Header"/>
        <w:tabs>
          <w:tab w:val="clear" w:pos="4320"/>
          <w:tab w:val="clear" w:pos="8640"/>
        </w:tabs>
        <w:jc w:val="center"/>
      </w:pPr>
    </w:p>
    <w:p w14:paraId="1F010BE0" w14:textId="77777777" w:rsidR="00246BDC" w:rsidRDefault="00246BDC" w:rsidP="00246BDC">
      <w:pPr>
        <w:jc w:val="center"/>
        <w:rPr>
          <w:bCs w:val="0"/>
          <w:sz w:val="20"/>
        </w:rPr>
      </w:pPr>
      <w:r w:rsidRPr="00690C2C">
        <w:rPr>
          <w:b/>
          <w:sz w:val="20"/>
        </w:rPr>
        <w:t>Fig. L</w:t>
      </w:r>
      <w:r>
        <w:rPr>
          <w:b/>
          <w:sz w:val="20"/>
        </w:rPr>
        <w:t>1</w:t>
      </w:r>
      <w:r w:rsidRPr="00690C2C">
        <w:rPr>
          <w:b/>
          <w:sz w:val="20"/>
        </w:rPr>
        <w:t>-</w:t>
      </w:r>
      <w:r>
        <w:rPr>
          <w:b/>
          <w:sz w:val="20"/>
        </w:rPr>
        <w:t>3</w:t>
      </w:r>
      <w:r w:rsidRPr="00690C2C">
        <w:rPr>
          <w:b/>
          <w:sz w:val="20"/>
        </w:rPr>
        <w:t>.</w:t>
      </w:r>
      <w:r>
        <w:rPr>
          <w:bCs w:val="0"/>
          <w:i/>
          <w:iCs w:val="0"/>
          <w:sz w:val="20"/>
        </w:rPr>
        <w:t xml:space="preserve"> PCB-ul </w:t>
      </w:r>
      <w:proofErr w:type="spellStart"/>
      <w:r>
        <w:rPr>
          <w:bCs w:val="0"/>
          <w:i/>
          <w:iCs w:val="0"/>
          <w:sz w:val="20"/>
        </w:rPr>
        <w:t>circuitului</w:t>
      </w:r>
      <w:proofErr w:type="spellEnd"/>
    </w:p>
    <w:p w14:paraId="06316054" w14:textId="77777777" w:rsidR="005A1EB2" w:rsidRPr="00E63CE2" w:rsidRDefault="005A1EB2" w:rsidP="00737EC8">
      <w:pPr>
        <w:pStyle w:val="Header"/>
        <w:tabs>
          <w:tab w:val="clear" w:pos="4320"/>
          <w:tab w:val="clear" w:pos="8640"/>
        </w:tabs>
      </w:pPr>
    </w:p>
    <w:p w14:paraId="2F4922BA" w14:textId="77777777" w:rsidR="00283748" w:rsidRPr="00D06DFF" w:rsidRDefault="00283748" w:rsidP="00737EC8">
      <w:pPr>
        <w:pStyle w:val="Header"/>
        <w:tabs>
          <w:tab w:val="clear" w:pos="4320"/>
          <w:tab w:val="clear" w:pos="8640"/>
        </w:tabs>
        <w:rPr>
          <w:b/>
        </w:rPr>
      </w:pPr>
      <w:proofErr w:type="spellStart"/>
      <w:r w:rsidRPr="00D06DFF">
        <w:rPr>
          <w:b/>
          <w:highlight w:val="green"/>
        </w:rPr>
        <w:t>Cerinţe</w:t>
      </w:r>
      <w:proofErr w:type="spellEnd"/>
    </w:p>
    <w:p w14:paraId="23C5F37E" w14:textId="77777777" w:rsidR="00BA1C54" w:rsidRPr="004B66D7" w:rsidRDefault="00283748" w:rsidP="00737EC8">
      <w:pPr>
        <w:pStyle w:val="Header"/>
        <w:tabs>
          <w:tab w:val="clear" w:pos="4320"/>
          <w:tab w:val="clear" w:pos="8640"/>
        </w:tabs>
      </w:pPr>
      <w:proofErr w:type="spellStart"/>
      <w:r w:rsidRPr="004B66D7">
        <w:t>Lucrarea</w:t>
      </w:r>
      <w:proofErr w:type="spellEnd"/>
      <w:r w:rsidRPr="004B66D7">
        <w:t xml:space="preserve"> </w:t>
      </w:r>
      <w:proofErr w:type="spellStart"/>
      <w:r w:rsidRPr="004B66D7">
        <w:t>trebuie</w:t>
      </w:r>
      <w:proofErr w:type="spellEnd"/>
      <w:r w:rsidRPr="004B66D7">
        <w:t xml:space="preserve"> </w:t>
      </w:r>
      <w:proofErr w:type="spellStart"/>
      <w:r w:rsidRPr="004B66D7">
        <w:t>să</w:t>
      </w:r>
      <w:proofErr w:type="spellEnd"/>
      <w:r w:rsidRPr="004B66D7">
        <w:t xml:space="preserve"> </w:t>
      </w:r>
      <w:proofErr w:type="spellStart"/>
      <w:r w:rsidRPr="004B66D7">
        <w:t>cuprindă</w:t>
      </w:r>
      <w:proofErr w:type="spellEnd"/>
      <w:r w:rsidR="00F13281" w:rsidRPr="004B66D7">
        <w:t>:</w:t>
      </w:r>
    </w:p>
    <w:p w14:paraId="7C1AEBE8" w14:textId="77777777" w:rsidR="00A71A4B" w:rsidRPr="004B66D7" w:rsidRDefault="00246BDC" w:rsidP="0024473C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</w:pPr>
      <w:r>
        <w:t xml:space="preserve">Cele 2 scheme, </w:t>
      </w:r>
      <w:proofErr w:type="spellStart"/>
      <w:r>
        <w:t>cea</w:t>
      </w:r>
      <w:proofErr w:type="spellEnd"/>
      <w:r>
        <w:t xml:space="preserve"> </w:t>
      </w:r>
      <w:proofErr w:type="spellStart"/>
      <w:r>
        <w:t>folosită</w:t>
      </w:r>
      <w:proofErr w:type="spellEnd"/>
      <w:r>
        <w:t xml:space="preserve"> la </w:t>
      </w:r>
      <w:proofErr w:type="spellStart"/>
      <w:r>
        <w:t>simulare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pregătită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proiectarea</w:t>
      </w:r>
      <w:proofErr w:type="spellEnd"/>
      <w:r>
        <w:t xml:space="preserve"> PCB</w:t>
      </w:r>
      <w:r w:rsidR="00545BD2" w:rsidRPr="004B66D7">
        <w:t>;</w:t>
      </w:r>
    </w:p>
    <w:p w14:paraId="2FD919E5" w14:textId="77777777" w:rsidR="009A567B" w:rsidRDefault="00350505" w:rsidP="0024473C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</w:pPr>
      <w:proofErr w:type="spellStart"/>
      <w:r>
        <w:t>Tabelul</w:t>
      </w:r>
      <w:proofErr w:type="spellEnd"/>
      <w:r>
        <w:t xml:space="preserve"> L1-1 </w:t>
      </w:r>
      <w:proofErr w:type="spellStart"/>
      <w:r>
        <w:t>completat</w:t>
      </w:r>
      <w:proofErr w:type="spellEnd"/>
      <w:r w:rsidR="00073D63">
        <w:t>;</w:t>
      </w:r>
    </w:p>
    <w:p w14:paraId="36C32E59" w14:textId="77777777" w:rsidR="00C00E38" w:rsidRDefault="00C00E38" w:rsidP="0024473C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</w:pPr>
      <w:r>
        <w:t xml:space="preserve">PCB-ul </w:t>
      </w:r>
      <w:proofErr w:type="spellStart"/>
      <w:r>
        <w:t>proiectat</w:t>
      </w:r>
      <w:proofErr w:type="spellEnd"/>
      <w:r>
        <w:t>.</w:t>
      </w:r>
    </w:p>
    <w:p w14:paraId="78D5E319" w14:textId="77777777" w:rsidR="00D5082A" w:rsidRDefault="00D5082A" w:rsidP="00D5082A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030A0"/>
        <w:tblLook w:val="04A0" w:firstRow="1" w:lastRow="0" w:firstColumn="1" w:lastColumn="0" w:noHBand="0" w:noVBand="1"/>
      </w:tblPr>
      <w:tblGrid>
        <w:gridCol w:w="9629"/>
      </w:tblGrid>
      <w:tr w:rsidR="005C4A0E" w:rsidRPr="00140A70" w14:paraId="593DF4C7" w14:textId="77777777" w:rsidTr="00140A70">
        <w:tc>
          <w:tcPr>
            <w:tcW w:w="9855" w:type="dxa"/>
            <w:shd w:val="clear" w:color="auto" w:fill="7030A0"/>
          </w:tcPr>
          <w:p w14:paraId="40761CF5" w14:textId="77777777" w:rsidR="005C4A0E" w:rsidRPr="00140A70" w:rsidRDefault="005C4A0E" w:rsidP="00140A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>IMPORTANT</w:t>
            </w:r>
          </w:p>
          <w:p w14:paraId="0E41CBFB" w14:textId="77777777" w:rsidR="005C4A0E" w:rsidRPr="00140A70" w:rsidRDefault="005C4A0E" w:rsidP="00140A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 xml:space="preserve">BUNA PRACTICĂ INGINEREASCĂ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>cere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 xml:space="preserve"> </w:t>
            </w:r>
            <w:proofErr w:type="gramStart"/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>ca</w:t>
            </w:r>
            <w:proofErr w:type="gramEnd"/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 xml:space="preserve"> DESENUL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>să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 xml:space="preserve"> fie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>foarte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 xml:space="preserve"> CLAR</w:t>
            </w:r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,</w:t>
            </w:r>
          </w:p>
          <w:p w14:paraId="0D3B2205" w14:textId="77777777" w:rsidR="005C4A0E" w:rsidRPr="00140A70" w:rsidRDefault="005C4A0E" w:rsidP="00140A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lang w:val="fr-FR"/>
              </w:rPr>
            </w:pPr>
            <w:proofErr w:type="spellStart"/>
            <w:proofErr w:type="gram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să</w:t>
            </w:r>
            <w:proofErr w:type="spellEnd"/>
            <w:proofErr w:type="gram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nu existe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suprapuneri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între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înscrisuri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şi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elementele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de circuit.</w:t>
            </w:r>
          </w:p>
          <w:p w14:paraId="3094D862" w14:textId="77777777" w:rsidR="005C4A0E" w:rsidRPr="00140A70" w:rsidRDefault="005C4A0E" w:rsidP="00140A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lang w:val="fr-FR"/>
              </w:rPr>
            </w:pP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Toate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înscrisurile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(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nume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,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valori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,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parametri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) se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deplasează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până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când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se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văd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clar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atât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componentele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cât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şi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înscrisurile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.</w:t>
            </w:r>
          </w:p>
        </w:tc>
      </w:tr>
    </w:tbl>
    <w:p w14:paraId="38E45394" w14:textId="77777777" w:rsidR="005C4A0E" w:rsidRDefault="005C4A0E" w:rsidP="00D5082A">
      <w:pPr>
        <w:pStyle w:val="Header"/>
        <w:tabs>
          <w:tab w:val="clear" w:pos="4320"/>
          <w:tab w:val="clear" w:pos="8640"/>
        </w:tabs>
      </w:pPr>
    </w:p>
    <w:p w14:paraId="2A673413" w14:textId="77777777" w:rsidR="00E340DC" w:rsidRPr="00D06DFF" w:rsidRDefault="00E340DC" w:rsidP="005461E9">
      <w:pPr>
        <w:pStyle w:val="Header"/>
        <w:tabs>
          <w:tab w:val="clear" w:pos="4320"/>
          <w:tab w:val="clear" w:pos="8640"/>
        </w:tabs>
        <w:jc w:val="left"/>
        <w:rPr>
          <w:b/>
        </w:rPr>
      </w:pPr>
      <w:proofErr w:type="spellStart"/>
      <w:r w:rsidRPr="00D06DFF">
        <w:rPr>
          <w:b/>
          <w:highlight w:val="green"/>
        </w:rPr>
        <w:t>Rezolvare</w:t>
      </w:r>
      <w:proofErr w:type="spellEnd"/>
      <w:r w:rsidRPr="00D06DFF">
        <w:rPr>
          <w:b/>
          <w:highlight w:val="green"/>
        </w:rPr>
        <w:t xml:space="preserve"> </w:t>
      </w:r>
      <w:proofErr w:type="spellStart"/>
      <w:r w:rsidRPr="00D06DFF">
        <w:rPr>
          <w:b/>
          <w:highlight w:val="green"/>
        </w:rPr>
        <w:t>Tema</w:t>
      </w:r>
      <w:proofErr w:type="spellEnd"/>
      <w:r w:rsidRPr="00D06DFF">
        <w:rPr>
          <w:b/>
          <w:highlight w:val="green"/>
        </w:rPr>
        <w:t xml:space="preserve"> 1</w:t>
      </w:r>
    </w:p>
    <w:p w14:paraId="5445988A" w14:textId="77777777" w:rsidR="00E340DC" w:rsidRDefault="00E340DC" w:rsidP="00E340DC">
      <w:pPr>
        <w:pStyle w:val="Header"/>
        <w:tabs>
          <w:tab w:val="clear" w:pos="4320"/>
          <w:tab w:val="clear" w:pos="8640"/>
        </w:tabs>
      </w:pPr>
    </w:p>
    <w:p w14:paraId="0CF9C598" w14:textId="77777777" w:rsidR="00E340DC" w:rsidRPr="005C38DC" w:rsidRDefault="005C38DC" w:rsidP="0024473C">
      <w:pPr>
        <w:pStyle w:val="Header"/>
        <w:numPr>
          <w:ilvl w:val="1"/>
          <w:numId w:val="3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r w:rsidRPr="005C38DC">
        <w:rPr>
          <w:b/>
        </w:rPr>
        <w:t xml:space="preserve">Schema </w:t>
      </w:r>
      <w:proofErr w:type="spellStart"/>
      <w:r w:rsidR="00C00E38">
        <w:rPr>
          <w:b/>
        </w:rPr>
        <w:t>electronică</w:t>
      </w:r>
      <w:proofErr w:type="spellEnd"/>
      <w:r w:rsidR="00C00E38">
        <w:rPr>
          <w:b/>
        </w:rPr>
        <w:t xml:space="preserve"> </w:t>
      </w:r>
      <w:proofErr w:type="spellStart"/>
      <w:r w:rsidRPr="005C38DC">
        <w:rPr>
          <w:b/>
        </w:rPr>
        <w:t>proprie</w:t>
      </w:r>
      <w:proofErr w:type="spellEnd"/>
    </w:p>
    <w:p w14:paraId="651E1B6D" w14:textId="77777777" w:rsidR="00E340DC" w:rsidRPr="00270499" w:rsidRDefault="00CD20E8" w:rsidP="00E340DC">
      <w:pPr>
        <w:pStyle w:val="Header"/>
        <w:tabs>
          <w:tab w:val="clear" w:pos="4320"/>
          <w:tab w:val="clear" w:pos="8640"/>
        </w:tabs>
      </w:pPr>
      <w:r>
        <w:t>S</w:t>
      </w:r>
      <w:r w:rsidR="00270499">
        <w:t xml:space="preserve">e </w:t>
      </w:r>
      <w:proofErr w:type="spellStart"/>
      <w:r w:rsidR="00270499">
        <w:t>selectează</w:t>
      </w:r>
      <w:proofErr w:type="spellEnd"/>
      <w:r w:rsidR="00270499">
        <w:t xml:space="preserve"> </w:t>
      </w:r>
      <w:proofErr w:type="spellStart"/>
      <w:r w:rsidR="00270499">
        <w:t>desenul</w:t>
      </w:r>
      <w:proofErr w:type="spellEnd"/>
      <w:r w:rsidR="00270499">
        <w:t xml:space="preserve"> de pe </w:t>
      </w:r>
      <w:proofErr w:type="spellStart"/>
      <w:r w:rsidR="00270499">
        <w:t>foaia</w:t>
      </w:r>
      <w:proofErr w:type="spellEnd"/>
      <w:r w:rsidR="00270499">
        <w:t xml:space="preserve"> de </w:t>
      </w:r>
      <w:proofErr w:type="spellStart"/>
      <w:r w:rsidR="00270499">
        <w:t>lucru</w:t>
      </w:r>
      <w:proofErr w:type="spellEnd"/>
      <w:r w:rsidR="00270499">
        <w:t xml:space="preserve"> </w:t>
      </w:r>
      <w:r w:rsidR="00270499" w:rsidRPr="00270499">
        <w:rPr>
          <w:i/>
        </w:rPr>
        <w:t>Capture</w:t>
      </w:r>
      <w:r w:rsidR="00E70417">
        <w:t xml:space="preserve">, se </w:t>
      </w:r>
      <w:proofErr w:type="spellStart"/>
      <w:r w:rsidR="00E70417">
        <w:t>copiază</w:t>
      </w:r>
      <w:proofErr w:type="spellEnd"/>
      <w:r w:rsidR="00E70417">
        <w:t xml:space="preserve"> (</w:t>
      </w:r>
      <w:proofErr w:type="spellStart"/>
      <w:r w:rsidR="00E70417">
        <w:t>Ctrl+C</w:t>
      </w:r>
      <w:proofErr w:type="spellEnd"/>
      <w:r w:rsidR="00E70417">
        <w:t>)</w:t>
      </w:r>
      <w:r w:rsidR="00270499">
        <w:t xml:space="preserve"> </w:t>
      </w:r>
      <w:proofErr w:type="spellStart"/>
      <w:r w:rsidR="00270499">
        <w:t>şi</w:t>
      </w:r>
      <w:proofErr w:type="spellEnd"/>
      <w:r w:rsidR="00270499">
        <w:t xml:space="preserve"> se </w:t>
      </w:r>
      <w:proofErr w:type="spellStart"/>
      <w:r w:rsidR="00270499">
        <w:t>aduce</w:t>
      </w:r>
      <w:proofErr w:type="spellEnd"/>
      <w:r w:rsidR="00270499">
        <w:t xml:space="preserve"> </w:t>
      </w:r>
      <w:proofErr w:type="spellStart"/>
      <w:r w:rsidR="00270499">
        <w:t>în</w:t>
      </w:r>
      <w:proofErr w:type="spellEnd"/>
      <w:r w:rsidR="00270499">
        <w:t xml:space="preserve"> </w:t>
      </w:r>
      <w:proofErr w:type="spellStart"/>
      <w:r w:rsidR="00270499">
        <w:t>documentul</w:t>
      </w:r>
      <w:proofErr w:type="spellEnd"/>
      <w:r w:rsidR="00270499">
        <w:t xml:space="preserve"> </w:t>
      </w:r>
      <w:r w:rsidR="00270499" w:rsidRPr="00270499">
        <w:rPr>
          <w:i/>
        </w:rPr>
        <w:t>Word</w:t>
      </w:r>
      <w:r>
        <w:t xml:space="preserve"> (</w:t>
      </w:r>
      <w:proofErr w:type="spellStart"/>
      <w:r>
        <w:t>Ctrl+V</w:t>
      </w:r>
      <w:proofErr w:type="spellEnd"/>
      <w:r>
        <w:t>)</w:t>
      </w:r>
    </w:p>
    <w:p w14:paraId="4F0F222D" w14:textId="1CF310C8" w:rsidR="005C38DC" w:rsidRDefault="00C00E5A" w:rsidP="005503BF">
      <w:pPr>
        <w:pStyle w:val="Header"/>
        <w:tabs>
          <w:tab w:val="clear" w:pos="4320"/>
          <w:tab w:val="clear" w:pos="8640"/>
        </w:tabs>
        <w:jc w:val="center"/>
      </w:pPr>
      <w:r w:rsidRPr="00C00E5A">
        <w:rPr>
          <w:noProof/>
        </w:rPr>
        <w:lastRenderedPageBreak/>
        <w:drawing>
          <wp:inline distT="0" distB="0" distL="0" distR="0" wp14:anchorId="33D78413" wp14:editId="2A0E6171">
            <wp:extent cx="6120765" cy="2760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02AD" w14:textId="77777777" w:rsidR="00E340DC" w:rsidRPr="005C38DC" w:rsidRDefault="005C38DC" w:rsidP="0024473C">
      <w:pPr>
        <w:pStyle w:val="Header"/>
        <w:numPr>
          <w:ilvl w:val="1"/>
          <w:numId w:val="3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r w:rsidRPr="005C38DC">
        <w:rPr>
          <w:b/>
        </w:rPr>
        <w:t xml:space="preserve">Schema </w:t>
      </w:r>
      <w:proofErr w:type="spellStart"/>
      <w:r w:rsidR="00C00E38">
        <w:rPr>
          <w:b/>
        </w:rPr>
        <w:t>pregătită</w:t>
      </w:r>
      <w:proofErr w:type="spellEnd"/>
      <w:r w:rsidR="00C00E38">
        <w:rPr>
          <w:b/>
        </w:rPr>
        <w:t xml:space="preserve"> </w:t>
      </w:r>
      <w:proofErr w:type="spellStart"/>
      <w:r w:rsidR="00C00E38">
        <w:rPr>
          <w:b/>
        </w:rPr>
        <w:t>pentru</w:t>
      </w:r>
      <w:proofErr w:type="spellEnd"/>
      <w:r w:rsidR="00C00E38">
        <w:rPr>
          <w:b/>
        </w:rPr>
        <w:t xml:space="preserve"> </w:t>
      </w:r>
      <w:proofErr w:type="spellStart"/>
      <w:r w:rsidR="00C00E38">
        <w:rPr>
          <w:b/>
        </w:rPr>
        <w:t>proiectarea</w:t>
      </w:r>
      <w:proofErr w:type="spellEnd"/>
      <w:r w:rsidR="00C00E38">
        <w:rPr>
          <w:b/>
        </w:rPr>
        <w:t xml:space="preserve"> PCB</w:t>
      </w:r>
    </w:p>
    <w:p w14:paraId="793650A8" w14:textId="77777777" w:rsidR="00E340DC" w:rsidRDefault="00CD20E8" w:rsidP="00E340DC">
      <w:pPr>
        <w:pStyle w:val="Header"/>
        <w:tabs>
          <w:tab w:val="clear" w:pos="4320"/>
          <w:tab w:val="clear" w:pos="8640"/>
        </w:tabs>
      </w:pPr>
      <w:r>
        <w:t>S</w:t>
      </w:r>
      <w:r w:rsidR="00E70417">
        <w:t xml:space="preserve">e </w:t>
      </w:r>
      <w:proofErr w:type="spellStart"/>
      <w:r w:rsidR="00E70417">
        <w:t>selectează</w:t>
      </w:r>
      <w:proofErr w:type="spellEnd"/>
      <w:r w:rsidR="00E70417">
        <w:t xml:space="preserve"> </w:t>
      </w:r>
      <w:proofErr w:type="spellStart"/>
      <w:r w:rsidR="00E70417">
        <w:t>desenul</w:t>
      </w:r>
      <w:proofErr w:type="spellEnd"/>
      <w:r w:rsidR="00E70417">
        <w:t xml:space="preserve"> de pe </w:t>
      </w:r>
      <w:proofErr w:type="spellStart"/>
      <w:r w:rsidR="00E70417">
        <w:t>foaia</w:t>
      </w:r>
      <w:proofErr w:type="spellEnd"/>
      <w:r w:rsidR="00E70417">
        <w:t xml:space="preserve"> de </w:t>
      </w:r>
      <w:proofErr w:type="spellStart"/>
      <w:r w:rsidR="00E70417">
        <w:t>lucru</w:t>
      </w:r>
      <w:proofErr w:type="spellEnd"/>
      <w:r w:rsidR="00E70417">
        <w:t xml:space="preserve"> </w:t>
      </w:r>
      <w:r w:rsidR="00E70417" w:rsidRPr="00270499">
        <w:rPr>
          <w:i/>
        </w:rPr>
        <w:t>Capture</w:t>
      </w:r>
      <w:r w:rsidR="00E70417">
        <w:t xml:space="preserve">, se </w:t>
      </w:r>
      <w:proofErr w:type="spellStart"/>
      <w:r w:rsidR="00E70417">
        <w:t>copiază</w:t>
      </w:r>
      <w:proofErr w:type="spellEnd"/>
      <w:r w:rsidR="00E70417">
        <w:t xml:space="preserve"> (</w:t>
      </w:r>
      <w:proofErr w:type="spellStart"/>
      <w:r w:rsidR="00E70417">
        <w:t>Ctrl+C</w:t>
      </w:r>
      <w:proofErr w:type="spellEnd"/>
      <w:r w:rsidR="00E70417">
        <w:t xml:space="preserve">) </w:t>
      </w:r>
      <w:proofErr w:type="spellStart"/>
      <w:r w:rsidR="00E70417">
        <w:t>şi</w:t>
      </w:r>
      <w:proofErr w:type="spellEnd"/>
      <w:r w:rsidR="00E70417">
        <w:t xml:space="preserve"> se </w:t>
      </w:r>
      <w:proofErr w:type="spellStart"/>
      <w:r w:rsidR="00E70417">
        <w:t>aduce</w:t>
      </w:r>
      <w:proofErr w:type="spellEnd"/>
      <w:r w:rsidR="00E70417">
        <w:t xml:space="preserve"> </w:t>
      </w:r>
      <w:proofErr w:type="spellStart"/>
      <w:r w:rsidR="00E70417">
        <w:t>în</w:t>
      </w:r>
      <w:proofErr w:type="spellEnd"/>
      <w:r w:rsidR="00E70417">
        <w:t xml:space="preserve"> </w:t>
      </w:r>
      <w:proofErr w:type="spellStart"/>
      <w:r w:rsidR="00E70417">
        <w:t>documentul</w:t>
      </w:r>
      <w:proofErr w:type="spellEnd"/>
      <w:r w:rsidR="00E70417">
        <w:t xml:space="preserve"> </w:t>
      </w:r>
      <w:r w:rsidR="00E70417" w:rsidRPr="00270499">
        <w:rPr>
          <w:i/>
        </w:rPr>
        <w:t>Word</w:t>
      </w:r>
      <w:r w:rsidR="00E70417">
        <w:t xml:space="preserve"> (</w:t>
      </w:r>
      <w:proofErr w:type="spellStart"/>
      <w:r w:rsidR="00E70417">
        <w:t>Ctrl+V</w:t>
      </w:r>
      <w:proofErr w:type="spellEnd"/>
      <w:r w:rsidR="00E70417">
        <w:t>)</w:t>
      </w:r>
    </w:p>
    <w:p w14:paraId="33C12482" w14:textId="665FD9D1" w:rsidR="005C38DC" w:rsidRDefault="001B306F" w:rsidP="005503BF">
      <w:pPr>
        <w:pStyle w:val="Header"/>
        <w:tabs>
          <w:tab w:val="clear" w:pos="4320"/>
          <w:tab w:val="clear" w:pos="8640"/>
        </w:tabs>
        <w:jc w:val="center"/>
      </w:pPr>
      <w:r w:rsidRPr="001B306F">
        <w:rPr>
          <w:noProof/>
        </w:rPr>
        <w:drawing>
          <wp:inline distT="0" distB="0" distL="0" distR="0" wp14:anchorId="06340EB5" wp14:editId="48744559">
            <wp:extent cx="6120765" cy="2658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6339" w14:textId="77777777" w:rsidR="005C38DC" w:rsidRDefault="00C00E38" w:rsidP="0024473C">
      <w:pPr>
        <w:pStyle w:val="Header"/>
        <w:numPr>
          <w:ilvl w:val="1"/>
          <w:numId w:val="3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r>
        <w:rPr>
          <w:b/>
        </w:rPr>
        <w:t xml:space="preserve">PCB-ul </w:t>
      </w:r>
      <w:proofErr w:type="spellStart"/>
      <w:r>
        <w:rPr>
          <w:b/>
        </w:rPr>
        <w:t>circuitului</w:t>
      </w:r>
      <w:proofErr w:type="spellEnd"/>
    </w:p>
    <w:p w14:paraId="57C54CEF" w14:textId="77777777" w:rsidR="00C00E38" w:rsidRDefault="00C00E38" w:rsidP="00C00E38">
      <w:pPr>
        <w:pStyle w:val="Header"/>
        <w:tabs>
          <w:tab w:val="clear" w:pos="4320"/>
          <w:tab w:val="clear" w:pos="8640"/>
        </w:tabs>
        <w:rPr>
          <w:bCs w:val="0"/>
        </w:rPr>
      </w:pPr>
      <w:r>
        <w:rPr>
          <w:bCs w:val="0"/>
        </w:rPr>
        <w:t xml:space="preserve">Se </w:t>
      </w:r>
      <w:proofErr w:type="spellStart"/>
      <w:r>
        <w:rPr>
          <w:bCs w:val="0"/>
        </w:rPr>
        <w:t>activează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forfecuța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virtuală</w:t>
      </w:r>
      <w:proofErr w:type="spellEnd"/>
      <w:r>
        <w:rPr>
          <w:bCs w:val="0"/>
        </w:rPr>
        <w:t xml:space="preserve"> (Snipping Tool) </w:t>
      </w:r>
      <w:proofErr w:type="spellStart"/>
      <w:r>
        <w:rPr>
          <w:bCs w:val="0"/>
        </w:rPr>
        <w:t>și</w:t>
      </w:r>
      <w:proofErr w:type="spellEnd"/>
      <w:r>
        <w:rPr>
          <w:bCs w:val="0"/>
        </w:rPr>
        <w:t xml:space="preserve"> se </w:t>
      </w:r>
      <w:proofErr w:type="spellStart"/>
      <w:r>
        <w:rPr>
          <w:bCs w:val="0"/>
        </w:rPr>
        <w:t>decupează</w:t>
      </w:r>
      <w:proofErr w:type="spellEnd"/>
      <w:r>
        <w:rPr>
          <w:bCs w:val="0"/>
        </w:rPr>
        <w:t xml:space="preserve"> PCB-ul </w:t>
      </w:r>
      <w:proofErr w:type="spellStart"/>
      <w:r>
        <w:rPr>
          <w:bCs w:val="0"/>
        </w:rPr>
        <w:t>proiectat</w:t>
      </w:r>
      <w:proofErr w:type="spellEnd"/>
    </w:p>
    <w:p w14:paraId="472554C0" w14:textId="77777777" w:rsidR="00C00E38" w:rsidRDefault="00C00E38" w:rsidP="00C00E38">
      <w:pPr>
        <w:pStyle w:val="Header"/>
        <w:tabs>
          <w:tab w:val="clear" w:pos="4320"/>
          <w:tab w:val="clear" w:pos="8640"/>
        </w:tabs>
        <w:rPr>
          <w:bCs w:val="0"/>
        </w:rPr>
      </w:pPr>
    </w:p>
    <w:p w14:paraId="3DD04DCC" w14:textId="4C5E8C2F" w:rsidR="00C00E38" w:rsidRPr="00C00E38" w:rsidRDefault="00087FA1" w:rsidP="00C00E38">
      <w:pPr>
        <w:pStyle w:val="Header"/>
        <w:tabs>
          <w:tab w:val="clear" w:pos="4320"/>
          <w:tab w:val="clear" w:pos="8640"/>
        </w:tabs>
        <w:rPr>
          <w:bCs w:val="0"/>
        </w:rPr>
      </w:pPr>
      <w:r>
        <w:rPr>
          <w:noProof/>
        </w:rPr>
        <w:lastRenderedPageBreak/>
        <w:drawing>
          <wp:inline distT="0" distB="0" distL="0" distR="0" wp14:anchorId="6234C688" wp14:editId="1DB138FC">
            <wp:extent cx="5943600" cy="413893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E38" w:rsidRPr="00C00E38">
      <w:headerReference w:type="default" r:id="rId13"/>
      <w:footerReference w:type="even" r:id="rId14"/>
      <w:footerReference w:type="default" r:id="rId15"/>
      <w:pgSz w:w="11907" w:h="16840" w:code="9"/>
      <w:pgMar w:top="1134" w:right="1134" w:bottom="1134" w:left="1134" w:header="851" w:footer="851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9610B" w14:textId="77777777" w:rsidR="00D40CAA" w:rsidRDefault="00D40CAA">
      <w:r>
        <w:separator/>
      </w:r>
    </w:p>
  </w:endnote>
  <w:endnote w:type="continuationSeparator" w:id="0">
    <w:p w14:paraId="69A24964" w14:textId="77777777" w:rsidR="00D40CAA" w:rsidRDefault="00D40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55667" w14:textId="77777777" w:rsidR="00AD0CB4" w:rsidRDefault="00AD0C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C0A2AF" w14:textId="77777777" w:rsidR="00AD0CB4" w:rsidRDefault="00AD0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6BD8B" w14:textId="77777777" w:rsidR="00AD0CB4" w:rsidRPr="009A4B0B" w:rsidRDefault="00786F79" w:rsidP="00013225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639"/>
      </w:tabs>
      <w:jc w:val="right"/>
      <w:rPr>
        <w:sz w:val="16"/>
        <w:szCs w:val="16"/>
      </w:rPr>
    </w:pPr>
    <w:r w:rsidRPr="009A4B0B">
      <w:rPr>
        <w:sz w:val="16"/>
        <w:szCs w:val="16"/>
      </w:rPr>
      <w:t xml:space="preserve">Page </w:t>
    </w:r>
    <w:r w:rsidRPr="009A4B0B">
      <w:rPr>
        <w:b/>
        <w:sz w:val="16"/>
        <w:szCs w:val="16"/>
      </w:rPr>
      <w:fldChar w:fldCharType="begin"/>
    </w:r>
    <w:r w:rsidRPr="009A4B0B">
      <w:rPr>
        <w:b/>
        <w:sz w:val="16"/>
        <w:szCs w:val="16"/>
      </w:rPr>
      <w:instrText xml:space="preserve"> PAGE </w:instrText>
    </w:r>
    <w:r w:rsidRPr="009A4B0B">
      <w:rPr>
        <w:b/>
        <w:sz w:val="16"/>
        <w:szCs w:val="16"/>
      </w:rPr>
      <w:fldChar w:fldCharType="separate"/>
    </w:r>
    <w:r w:rsidR="00717BA5">
      <w:rPr>
        <w:b/>
        <w:noProof/>
        <w:sz w:val="16"/>
        <w:szCs w:val="16"/>
      </w:rPr>
      <w:t>3</w:t>
    </w:r>
    <w:r w:rsidRPr="009A4B0B">
      <w:rPr>
        <w:b/>
        <w:sz w:val="16"/>
        <w:szCs w:val="16"/>
      </w:rPr>
      <w:fldChar w:fldCharType="end"/>
    </w:r>
    <w:r w:rsidRPr="009A4B0B">
      <w:rPr>
        <w:sz w:val="16"/>
        <w:szCs w:val="16"/>
      </w:rPr>
      <w:t xml:space="preserve"> of </w:t>
    </w:r>
    <w:r w:rsidRPr="009A4B0B">
      <w:rPr>
        <w:b/>
        <w:sz w:val="16"/>
        <w:szCs w:val="16"/>
      </w:rPr>
      <w:fldChar w:fldCharType="begin"/>
    </w:r>
    <w:r w:rsidRPr="009A4B0B">
      <w:rPr>
        <w:b/>
        <w:sz w:val="16"/>
        <w:szCs w:val="16"/>
      </w:rPr>
      <w:instrText xml:space="preserve"> NUMPAGES  </w:instrText>
    </w:r>
    <w:r w:rsidRPr="009A4B0B">
      <w:rPr>
        <w:b/>
        <w:sz w:val="16"/>
        <w:szCs w:val="16"/>
      </w:rPr>
      <w:fldChar w:fldCharType="separate"/>
    </w:r>
    <w:r w:rsidR="00717BA5">
      <w:rPr>
        <w:b/>
        <w:noProof/>
        <w:sz w:val="16"/>
        <w:szCs w:val="16"/>
      </w:rPr>
      <w:t>4</w:t>
    </w:r>
    <w:r w:rsidRPr="009A4B0B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073A5" w14:textId="77777777" w:rsidR="00D40CAA" w:rsidRDefault="00D40CAA">
      <w:r>
        <w:separator/>
      </w:r>
    </w:p>
  </w:footnote>
  <w:footnote w:type="continuationSeparator" w:id="0">
    <w:p w14:paraId="4E357B3D" w14:textId="77777777" w:rsidR="00D40CAA" w:rsidRDefault="00D40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89A70" w14:textId="77777777" w:rsidR="00AD0CB4" w:rsidRPr="000517AF" w:rsidRDefault="00564C7A" w:rsidP="00BC1F01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39"/>
      </w:tabs>
      <w:jc w:val="left"/>
      <w:rPr>
        <w:b/>
        <w:iCs w:val="0"/>
        <w:sz w:val="16"/>
      </w:rPr>
    </w:pPr>
    <w:r w:rsidRPr="009A4B0B">
      <w:rPr>
        <w:sz w:val="16"/>
        <w:lang w:val="ro-RO"/>
      </w:rPr>
      <w:t>PROIECTAREA ASISTATĂ DE CALCULATOR A MODULELOR ELECTRONICE</w:t>
    </w:r>
    <w:r w:rsidR="00BC1F01" w:rsidRPr="009A4B0B">
      <w:rPr>
        <w:i/>
        <w:sz w:val="16"/>
      </w:rPr>
      <w:tab/>
    </w:r>
    <w:r w:rsidR="000517AF" w:rsidRPr="009A4B0B">
      <w:rPr>
        <w:sz w:val="16"/>
      </w:rPr>
      <w:t>LABORATOR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E5434"/>
    <w:multiLevelType w:val="hybridMultilevel"/>
    <w:tmpl w:val="391A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83E4A"/>
    <w:multiLevelType w:val="hybridMultilevel"/>
    <w:tmpl w:val="B7FC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513A9"/>
    <w:multiLevelType w:val="hybridMultilevel"/>
    <w:tmpl w:val="CFD47EB2"/>
    <w:lvl w:ilvl="0" w:tplc="1A7C596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4BEE62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C0935"/>
    <w:multiLevelType w:val="hybridMultilevel"/>
    <w:tmpl w:val="9D880E4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4C80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75A8E"/>
    <w:multiLevelType w:val="hybridMultilevel"/>
    <w:tmpl w:val="75A016CE"/>
    <w:lvl w:ilvl="0" w:tplc="1A7C596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F00EE"/>
    <w:multiLevelType w:val="hybridMultilevel"/>
    <w:tmpl w:val="98CC549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90DD6"/>
    <w:multiLevelType w:val="hybridMultilevel"/>
    <w:tmpl w:val="484A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A7BC6"/>
    <w:multiLevelType w:val="multilevel"/>
    <w:tmpl w:val="C0FA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44"/>
    <w:rsid w:val="000041E6"/>
    <w:rsid w:val="00004D6B"/>
    <w:rsid w:val="00006800"/>
    <w:rsid w:val="00010C54"/>
    <w:rsid w:val="00011180"/>
    <w:rsid w:val="00013225"/>
    <w:rsid w:val="000155F7"/>
    <w:rsid w:val="00021BB2"/>
    <w:rsid w:val="000261D6"/>
    <w:rsid w:val="000450BA"/>
    <w:rsid w:val="00045917"/>
    <w:rsid w:val="00045C71"/>
    <w:rsid w:val="000517AF"/>
    <w:rsid w:val="0005344F"/>
    <w:rsid w:val="00057650"/>
    <w:rsid w:val="00061DDE"/>
    <w:rsid w:val="00071317"/>
    <w:rsid w:val="00072167"/>
    <w:rsid w:val="00073D63"/>
    <w:rsid w:val="00077E5B"/>
    <w:rsid w:val="00081DAF"/>
    <w:rsid w:val="00083F46"/>
    <w:rsid w:val="00085189"/>
    <w:rsid w:val="000879B8"/>
    <w:rsid w:val="00087FA1"/>
    <w:rsid w:val="000914AF"/>
    <w:rsid w:val="00091C38"/>
    <w:rsid w:val="00091D63"/>
    <w:rsid w:val="000B2312"/>
    <w:rsid w:val="000B274D"/>
    <w:rsid w:val="000B553C"/>
    <w:rsid w:val="000C5D21"/>
    <w:rsid w:val="000D7FC2"/>
    <w:rsid w:val="000E01F7"/>
    <w:rsid w:val="000E662A"/>
    <w:rsid w:val="000E6ED2"/>
    <w:rsid w:val="000F565D"/>
    <w:rsid w:val="000F5955"/>
    <w:rsid w:val="001027D6"/>
    <w:rsid w:val="00112218"/>
    <w:rsid w:val="001140DA"/>
    <w:rsid w:val="001164F4"/>
    <w:rsid w:val="00117131"/>
    <w:rsid w:val="00126856"/>
    <w:rsid w:val="00137E2A"/>
    <w:rsid w:val="00140A70"/>
    <w:rsid w:val="00140BCA"/>
    <w:rsid w:val="00142C5B"/>
    <w:rsid w:val="0014442E"/>
    <w:rsid w:val="00144C97"/>
    <w:rsid w:val="001516BE"/>
    <w:rsid w:val="00173470"/>
    <w:rsid w:val="00174269"/>
    <w:rsid w:val="00177A38"/>
    <w:rsid w:val="00185C31"/>
    <w:rsid w:val="00187101"/>
    <w:rsid w:val="001918F6"/>
    <w:rsid w:val="00192BF5"/>
    <w:rsid w:val="001A3AB9"/>
    <w:rsid w:val="001A7A0C"/>
    <w:rsid w:val="001B306F"/>
    <w:rsid w:val="001C1723"/>
    <w:rsid w:val="001D1CA9"/>
    <w:rsid w:val="001D7A75"/>
    <w:rsid w:val="001E00E1"/>
    <w:rsid w:val="001E4948"/>
    <w:rsid w:val="001F1665"/>
    <w:rsid w:val="001F7D7E"/>
    <w:rsid w:val="002109E8"/>
    <w:rsid w:val="00217097"/>
    <w:rsid w:val="00233EC9"/>
    <w:rsid w:val="00235816"/>
    <w:rsid w:val="00236F64"/>
    <w:rsid w:val="00237A3D"/>
    <w:rsid w:val="00240CDD"/>
    <w:rsid w:val="00241773"/>
    <w:rsid w:val="0024473C"/>
    <w:rsid w:val="00246BDC"/>
    <w:rsid w:val="00270499"/>
    <w:rsid w:val="002742AE"/>
    <w:rsid w:val="00283748"/>
    <w:rsid w:val="002A0FBF"/>
    <w:rsid w:val="002A6D80"/>
    <w:rsid w:val="002B783C"/>
    <w:rsid w:val="002C43CE"/>
    <w:rsid w:val="002C5D04"/>
    <w:rsid w:val="002D03FA"/>
    <w:rsid w:val="002D0E4A"/>
    <w:rsid w:val="002D2321"/>
    <w:rsid w:val="002D38C4"/>
    <w:rsid w:val="002E1881"/>
    <w:rsid w:val="002E2413"/>
    <w:rsid w:val="002F0CC3"/>
    <w:rsid w:val="00300B2F"/>
    <w:rsid w:val="00301CFC"/>
    <w:rsid w:val="0030584D"/>
    <w:rsid w:val="0031171F"/>
    <w:rsid w:val="00313468"/>
    <w:rsid w:val="00313B8F"/>
    <w:rsid w:val="00314CA2"/>
    <w:rsid w:val="00314DD9"/>
    <w:rsid w:val="0031642B"/>
    <w:rsid w:val="00317EC4"/>
    <w:rsid w:val="00335277"/>
    <w:rsid w:val="00341F8A"/>
    <w:rsid w:val="00346F18"/>
    <w:rsid w:val="00347513"/>
    <w:rsid w:val="00350505"/>
    <w:rsid w:val="00350529"/>
    <w:rsid w:val="0036766C"/>
    <w:rsid w:val="0037187B"/>
    <w:rsid w:val="0037395B"/>
    <w:rsid w:val="00376A86"/>
    <w:rsid w:val="00382D82"/>
    <w:rsid w:val="0039378B"/>
    <w:rsid w:val="003965D0"/>
    <w:rsid w:val="003A460C"/>
    <w:rsid w:val="003A491F"/>
    <w:rsid w:val="003A5B50"/>
    <w:rsid w:val="003A71C1"/>
    <w:rsid w:val="003B0CA0"/>
    <w:rsid w:val="003B4B6D"/>
    <w:rsid w:val="003E3940"/>
    <w:rsid w:val="003F0902"/>
    <w:rsid w:val="003F434E"/>
    <w:rsid w:val="00400B74"/>
    <w:rsid w:val="00404427"/>
    <w:rsid w:val="00405397"/>
    <w:rsid w:val="00406DA9"/>
    <w:rsid w:val="004103ED"/>
    <w:rsid w:val="00411192"/>
    <w:rsid w:val="00413368"/>
    <w:rsid w:val="0041529B"/>
    <w:rsid w:val="004171EC"/>
    <w:rsid w:val="00420B48"/>
    <w:rsid w:val="00421CC4"/>
    <w:rsid w:val="00422E38"/>
    <w:rsid w:val="00426C53"/>
    <w:rsid w:val="00431E93"/>
    <w:rsid w:val="0043734A"/>
    <w:rsid w:val="00455FC1"/>
    <w:rsid w:val="0046308C"/>
    <w:rsid w:val="00466AFF"/>
    <w:rsid w:val="00470B4F"/>
    <w:rsid w:val="004717E3"/>
    <w:rsid w:val="00477705"/>
    <w:rsid w:val="00480881"/>
    <w:rsid w:val="00482B60"/>
    <w:rsid w:val="0048363E"/>
    <w:rsid w:val="0048627A"/>
    <w:rsid w:val="0048757F"/>
    <w:rsid w:val="004958C7"/>
    <w:rsid w:val="004A6448"/>
    <w:rsid w:val="004B02F8"/>
    <w:rsid w:val="004B335D"/>
    <w:rsid w:val="004B66D7"/>
    <w:rsid w:val="004D1A52"/>
    <w:rsid w:val="004E3F4D"/>
    <w:rsid w:val="004E46D1"/>
    <w:rsid w:val="004F6983"/>
    <w:rsid w:val="004F7F6D"/>
    <w:rsid w:val="00502E4B"/>
    <w:rsid w:val="0051500B"/>
    <w:rsid w:val="005218BD"/>
    <w:rsid w:val="0052355A"/>
    <w:rsid w:val="00525F02"/>
    <w:rsid w:val="005313F6"/>
    <w:rsid w:val="00532D11"/>
    <w:rsid w:val="0054531A"/>
    <w:rsid w:val="00545BD2"/>
    <w:rsid w:val="005461E9"/>
    <w:rsid w:val="005503BF"/>
    <w:rsid w:val="00550B67"/>
    <w:rsid w:val="00554B3D"/>
    <w:rsid w:val="00555651"/>
    <w:rsid w:val="0055574E"/>
    <w:rsid w:val="00560618"/>
    <w:rsid w:val="00563F67"/>
    <w:rsid w:val="00564C7A"/>
    <w:rsid w:val="00564CE2"/>
    <w:rsid w:val="00574ED6"/>
    <w:rsid w:val="00575959"/>
    <w:rsid w:val="0057752B"/>
    <w:rsid w:val="0058408E"/>
    <w:rsid w:val="00584A74"/>
    <w:rsid w:val="0058582E"/>
    <w:rsid w:val="0059187F"/>
    <w:rsid w:val="005A02D2"/>
    <w:rsid w:val="005A1EB2"/>
    <w:rsid w:val="005B1043"/>
    <w:rsid w:val="005B62F9"/>
    <w:rsid w:val="005C38DC"/>
    <w:rsid w:val="005C3F9B"/>
    <w:rsid w:val="005C4A0E"/>
    <w:rsid w:val="005C7CD1"/>
    <w:rsid w:val="005D35D8"/>
    <w:rsid w:val="005E0236"/>
    <w:rsid w:val="005E4325"/>
    <w:rsid w:val="005E64A0"/>
    <w:rsid w:val="005F3DC6"/>
    <w:rsid w:val="005F45FC"/>
    <w:rsid w:val="0060573F"/>
    <w:rsid w:val="00613642"/>
    <w:rsid w:val="00613FB2"/>
    <w:rsid w:val="00615960"/>
    <w:rsid w:val="00622FBB"/>
    <w:rsid w:val="00625E79"/>
    <w:rsid w:val="0062785B"/>
    <w:rsid w:val="00636CD2"/>
    <w:rsid w:val="00651B52"/>
    <w:rsid w:val="0067208E"/>
    <w:rsid w:val="00674B3C"/>
    <w:rsid w:val="0068022A"/>
    <w:rsid w:val="006810B5"/>
    <w:rsid w:val="00687E3F"/>
    <w:rsid w:val="00691A9B"/>
    <w:rsid w:val="00694736"/>
    <w:rsid w:val="006A668B"/>
    <w:rsid w:val="006B3759"/>
    <w:rsid w:val="006B6FD4"/>
    <w:rsid w:val="006C0276"/>
    <w:rsid w:val="006C0FA2"/>
    <w:rsid w:val="006D0D89"/>
    <w:rsid w:val="006D4AF1"/>
    <w:rsid w:val="006E4223"/>
    <w:rsid w:val="006F5B28"/>
    <w:rsid w:val="007014A2"/>
    <w:rsid w:val="00704F76"/>
    <w:rsid w:val="00717266"/>
    <w:rsid w:val="00717BA5"/>
    <w:rsid w:val="00737EC8"/>
    <w:rsid w:val="007429F4"/>
    <w:rsid w:val="0075572E"/>
    <w:rsid w:val="00763482"/>
    <w:rsid w:val="00766460"/>
    <w:rsid w:val="007705A5"/>
    <w:rsid w:val="007707F6"/>
    <w:rsid w:val="00771FE9"/>
    <w:rsid w:val="007720E1"/>
    <w:rsid w:val="00774AE7"/>
    <w:rsid w:val="007760C1"/>
    <w:rsid w:val="00781F2B"/>
    <w:rsid w:val="00782F2B"/>
    <w:rsid w:val="00784882"/>
    <w:rsid w:val="00785972"/>
    <w:rsid w:val="00786F79"/>
    <w:rsid w:val="00787579"/>
    <w:rsid w:val="00797DB8"/>
    <w:rsid w:val="007A4810"/>
    <w:rsid w:val="007B69D5"/>
    <w:rsid w:val="007C3281"/>
    <w:rsid w:val="007C6CB9"/>
    <w:rsid w:val="007D2D19"/>
    <w:rsid w:val="007D3A5D"/>
    <w:rsid w:val="007D3BB0"/>
    <w:rsid w:val="007D49A5"/>
    <w:rsid w:val="007E0267"/>
    <w:rsid w:val="007E13B1"/>
    <w:rsid w:val="007E257E"/>
    <w:rsid w:val="007E2810"/>
    <w:rsid w:val="007F107F"/>
    <w:rsid w:val="007F11A7"/>
    <w:rsid w:val="007F140D"/>
    <w:rsid w:val="007F2DDA"/>
    <w:rsid w:val="007F5E03"/>
    <w:rsid w:val="00803B27"/>
    <w:rsid w:val="008114F0"/>
    <w:rsid w:val="00812BA3"/>
    <w:rsid w:val="0081795C"/>
    <w:rsid w:val="0082310E"/>
    <w:rsid w:val="0084287B"/>
    <w:rsid w:val="008476A9"/>
    <w:rsid w:val="008529F4"/>
    <w:rsid w:val="008557E2"/>
    <w:rsid w:val="008559CF"/>
    <w:rsid w:val="00857678"/>
    <w:rsid w:val="00860848"/>
    <w:rsid w:val="00861FDF"/>
    <w:rsid w:val="00863F17"/>
    <w:rsid w:val="0086427D"/>
    <w:rsid w:val="00864901"/>
    <w:rsid w:val="0087412D"/>
    <w:rsid w:val="008743CC"/>
    <w:rsid w:val="008800EE"/>
    <w:rsid w:val="00880EB0"/>
    <w:rsid w:val="00885FFF"/>
    <w:rsid w:val="00886A42"/>
    <w:rsid w:val="00894F60"/>
    <w:rsid w:val="00895E86"/>
    <w:rsid w:val="008B1DA4"/>
    <w:rsid w:val="008B422D"/>
    <w:rsid w:val="008C0AEB"/>
    <w:rsid w:val="008C2435"/>
    <w:rsid w:val="008C26BB"/>
    <w:rsid w:val="008D3588"/>
    <w:rsid w:val="008D5EA3"/>
    <w:rsid w:val="008D683C"/>
    <w:rsid w:val="008D7815"/>
    <w:rsid w:val="008E34DF"/>
    <w:rsid w:val="008E4904"/>
    <w:rsid w:val="008F22B8"/>
    <w:rsid w:val="008F544F"/>
    <w:rsid w:val="00900077"/>
    <w:rsid w:val="00906753"/>
    <w:rsid w:val="00915BF7"/>
    <w:rsid w:val="00920EF7"/>
    <w:rsid w:val="00921758"/>
    <w:rsid w:val="0092198B"/>
    <w:rsid w:val="0093363D"/>
    <w:rsid w:val="0094486A"/>
    <w:rsid w:val="009577F5"/>
    <w:rsid w:val="0096093F"/>
    <w:rsid w:val="00965342"/>
    <w:rsid w:val="009670C4"/>
    <w:rsid w:val="00970CC9"/>
    <w:rsid w:val="00981851"/>
    <w:rsid w:val="00990882"/>
    <w:rsid w:val="009A2488"/>
    <w:rsid w:val="009A394C"/>
    <w:rsid w:val="009A4B0B"/>
    <w:rsid w:val="009A4D19"/>
    <w:rsid w:val="009A567B"/>
    <w:rsid w:val="009A57E6"/>
    <w:rsid w:val="009B1C71"/>
    <w:rsid w:val="009B321B"/>
    <w:rsid w:val="009B6197"/>
    <w:rsid w:val="009C31D0"/>
    <w:rsid w:val="009D23D0"/>
    <w:rsid w:val="009D39D6"/>
    <w:rsid w:val="009D7F51"/>
    <w:rsid w:val="009F625C"/>
    <w:rsid w:val="00A0176D"/>
    <w:rsid w:val="00A10390"/>
    <w:rsid w:val="00A2430D"/>
    <w:rsid w:val="00A263E7"/>
    <w:rsid w:val="00A320CD"/>
    <w:rsid w:val="00A36C62"/>
    <w:rsid w:val="00A41BF3"/>
    <w:rsid w:val="00A41CBA"/>
    <w:rsid w:val="00A50DE6"/>
    <w:rsid w:val="00A52555"/>
    <w:rsid w:val="00A533E7"/>
    <w:rsid w:val="00A55A85"/>
    <w:rsid w:val="00A57956"/>
    <w:rsid w:val="00A61515"/>
    <w:rsid w:val="00A61C4E"/>
    <w:rsid w:val="00A61CEB"/>
    <w:rsid w:val="00A62252"/>
    <w:rsid w:val="00A71A4B"/>
    <w:rsid w:val="00A85C95"/>
    <w:rsid w:val="00AA2879"/>
    <w:rsid w:val="00AB2547"/>
    <w:rsid w:val="00AB26A7"/>
    <w:rsid w:val="00AC1F8F"/>
    <w:rsid w:val="00AC593F"/>
    <w:rsid w:val="00AD0CB4"/>
    <w:rsid w:val="00AD3ECC"/>
    <w:rsid w:val="00AD455C"/>
    <w:rsid w:val="00AE05C0"/>
    <w:rsid w:val="00AE1E9F"/>
    <w:rsid w:val="00AE6446"/>
    <w:rsid w:val="00AE75B8"/>
    <w:rsid w:val="00AE7FF9"/>
    <w:rsid w:val="00AF206A"/>
    <w:rsid w:val="00AF7183"/>
    <w:rsid w:val="00B01C6E"/>
    <w:rsid w:val="00B021A5"/>
    <w:rsid w:val="00B1306F"/>
    <w:rsid w:val="00B1366B"/>
    <w:rsid w:val="00B13F25"/>
    <w:rsid w:val="00B178B2"/>
    <w:rsid w:val="00B30C25"/>
    <w:rsid w:val="00B317BA"/>
    <w:rsid w:val="00B332E4"/>
    <w:rsid w:val="00B349F0"/>
    <w:rsid w:val="00B35FE2"/>
    <w:rsid w:val="00B37CEC"/>
    <w:rsid w:val="00B4245B"/>
    <w:rsid w:val="00B4500A"/>
    <w:rsid w:val="00B51C28"/>
    <w:rsid w:val="00B55C77"/>
    <w:rsid w:val="00B56FF8"/>
    <w:rsid w:val="00B620AA"/>
    <w:rsid w:val="00B6530B"/>
    <w:rsid w:val="00B71471"/>
    <w:rsid w:val="00B71B85"/>
    <w:rsid w:val="00B83E86"/>
    <w:rsid w:val="00B84471"/>
    <w:rsid w:val="00B84698"/>
    <w:rsid w:val="00B91792"/>
    <w:rsid w:val="00B94401"/>
    <w:rsid w:val="00B95566"/>
    <w:rsid w:val="00B95E28"/>
    <w:rsid w:val="00BA1C54"/>
    <w:rsid w:val="00BB20EE"/>
    <w:rsid w:val="00BB23DD"/>
    <w:rsid w:val="00BB746F"/>
    <w:rsid w:val="00BC1F01"/>
    <w:rsid w:val="00BC2166"/>
    <w:rsid w:val="00BC2A47"/>
    <w:rsid w:val="00BC474E"/>
    <w:rsid w:val="00BC66BE"/>
    <w:rsid w:val="00BC73D1"/>
    <w:rsid w:val="00BC7C9F"/>
    <w:rsid w:val="00BD04E2"/>
    <w:rsid w:val="00BD10D2"/>
    <w:rsid w:val="00BF03D2"/>
    <w:rsid w:val="00BF1D14"/>
    <w:rsid w:val="00BF37E9"/>
    <w:rsid w:val="00BF3BC5"/>
    <w:rsid w:val="00BF5536"/>
    <w:rsid w:val="00C00E38"/>
    <w:rsid w:val="00C00E5A"/>
    <w:rsid w:val="00C1276E"/>
    <w:rsid w:val="00C200EB"/>
    <w:rsid w:val="00C21051"/>
    <w:rsid w:val="00C25206"/>
    <w:rsid w:val="00C259B4"/>
    <w:rsid w:val="00C25F9D"/>
    <w:rsid w:val="00C30425"/>
    <w:rsid w:val="00C31165"/>
    <w:rsid w:val="00C3415A"/>
    <w:rsid w:val="00C416D1"/>
    <w:rsid w:val="00C477A4"/>
    <w:rsid w:val="00C509C5"/>
    <w:rsid w:val="00C5219F"/>
    <w:rsid w:val="00C52B2D"/>
    <w:rsid w:val="00C54557"/>
    <w:rsid w:val="00C671D2"/>
    <w:rsid w:val="00C71AA7"/>
    <w:rsid w:val="00C737CE"/>
    <w:rsid w:val="00C745E6"/>
    <w:rsid w:val="00C75383"/>
    <w:rsid w:val="00C77B14"/>
    <w:rsid w:val="00C85DD4"/>
    <w:rsid w:val="00C8648C"/>
    <w:rsid w:val="00C86844"/>
    <w:rsid w:val="00C917DB"/>
    <w:rsid w:val="00C96DFB"/>
    <w:rsid w:val="00CB683A"/>
    <w:rsid w:val="00CC00DD"/>
    <w:rsid w:val="00CC4047"/>
    <w:rsid w:val="00CC4384"/>
    <w:rsid w:val="00CD20E8"/>
    <w:rsid w:val="00CD547B"/>
    <w:rsid w:val="00CE3475"/>
    <w:rsid w:val="00D02B98"/>
    <w:rsid w:val="00D06DFF"/>
    <w:rsid w:val="00D1503F"/>
    <w:rsid w:val="00D179B7"/>
    <w:rsid w:val="00D23736"/>
    <w:rsid w:val="00D279A6"/>
    <w:rsid w:val="00D3133F"/>
    <w:rsid w:val="00D3477E"/>
    <w:rsid w:val="00D40433"/>
    <w:rsid w:val="00D40CAA"/>
    <w:rsid w:val="00D41155"/>
    <w:rsid w:val="00D5082A"/>
    <w:rsid w:val="00D64175"/>
    <w:rsid w:val="00D652DB"/>
    <w:rsid w:val="00D71136"/>
    <w:rsid w:val="00D7713A"/>
    <w:rsid w:val="00D77245"/>
    <w:rsid w:val="00D8629E"/>
    <w:rsid w:val="00D8717D"/>
    <w:rsid w:val="00D91A16"/>
    <w:rsid w:val="00D956AE"/>
    <w:rsid w:val="00DA6A50"/>
    <w:rsid w:val="00DB2C5C"/>
    <w:rsid w:val="00DB753C"/>
    <w:rsid w:val="00DC2963"/>
    <w:rsid w:val="00DC5ECB"/>
    <w:rsid w:val="00DC7C91"/>
    <w:rsid w:val="00DD010F"/>
    <w:rsid w:val="00DE73E2"/>
    <w:rsid w:val="00DF1A89"/>
    <w:rsid w:val="00DF1DF8"/>
    <w:rsid w:val="00DF2F3F"/>
    <w:rsid w:val="00DF3008"/>
    <w:rsid w:val="00E026C2"/>
    <w:rsid w:val="00E06107"/>
    <w:rsid w:val="00E06D19"/>
    <w:rsid w:val="00E1264E"/>
    <w:rsid w:val="00E133E7"/>
    <w:rsid w:val="00E21186"/>
    <w:rsid w:val="00E23BF7"/>
    <w:rsid w:val="00E32771"/>
    <w:rsid w:val="00E340DC"/>
    <w:rsid w:val="00E52667"/>
    <w:rsid w:val="00E543C2"/>
    <w:rsid w:val="00E56988"/>
    <w:rsid w:val="00E57024"/>
    <w:rsid w:val="00E57C19"/>
    <w:rsid w:val="00E635FD"/>
    <w:rsid w:val="00E63CE2"/>
    <w:rsid w:val="00E65D06"/>
    <w:rsid w:val="00E70417"/>
    <w:rsid w:val="00E70646"/>
    <w:rsid w:val="00E71BFB"/>
    <w:rsid w:val="00E77EDC"/>
    <w:rsid w:val="00E90C43"/>
    <w:rsid w:val="00E90F33"/>
    <w:rsid w:val="00E95747"/>
    <w:rsid w:val="00E95B27"/>
    <w:rsid w:val="00E97294"/>
    <w:rsid w:val="00EB77AC"/>
    <w:rsid w:val="00EC52D0"/>
    <w:rsid w:val="00ED32D0"/>
    <w:rsid w:val="00ED53FD"/>
    <w:rsid w:val="00ED7BD8"/>
    <w:rsid w:val="00EE29F4"/>
    <w:rsid w:val="00EE30C5"/>
    <w:rsid w:val="00EE5E75"/>
    <w:rsid w:val="00EE6583"/>
    <w:rsid w:val="00EF3A21"/>
    <w:rsid w:val="00EF3C47"/>
    <w:rsid w:val="00EF6E9B"/>
    <w:rsid w:val="00F0090B"/>
    <w:rsid w:val="00F02A97"/>
    <w:rsid w:val="00F03C10"/>
    <w:rsid w:val="00F13281"/>
    <w:rsid w:val="00F14A31"/>
    <w:rsid w:val="00F17618"/>
    <w:rsid w:val="00F225D3"/>
    <w:rsid w:val="00F24D45"/>
    <w:rsid w:val="00F25DA4"/>
    <w:rsid w:val="00F2673F"/>
    <w:rsid w:val="00F278AE"/>
    <w:rsid w:val="00F3290A"/>
    <w:rsid w:val="00F338E4"/>
    <w:rsid w:val="00F36301"/>
    <w:rsid w:val="00F40C8A"/>
    <w:rsid w:val="00F42E77"/>
    <w:rsid w:val="00F50120"/>
    <w:rsid w:val="00F533FF"/>
    <w:rsid w:val="00F603C8"/>
    <w:rsid w:val="00F70F89"/>
    <w:rsid w:val="00F77932"/>
    <w:rsid w:val="00F77D9E"/>
    <w:rsid w:val="00F81ABF"/>
    <w:rsid w:val="00F83CB8"/>
    <w:rsid w:val="00F90955"/>
    <w:rsid w:val="00F909F0"/>
    <w:rsid w:val="00FA0FC1"/>
    <w:rsid w:val="00FA3440"/>
    <w:rsid w:val="00FB3073"/>
    <w:rsid w:val="00FC4053"/>
    <w:rsid w:val="00FC4426"/>
    <w:rsid w:val="00FC6DE2"/>
    <w:rsid w:val="00FC79C2"/>
    <w:rsid w:val="00FD5B7F"/>
    <w:rsid w:val="00FD5F3E"/>
    <w:rsid w:val="00FE2920"/>
    <w:rsid w:val="00FE4ED6"/>
    <w:rsid w:val="00FE6D4C"/>
    <w:rsid w:val="00FF3C21"/>
    <w:rsid w:val="00FF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274305"/>
  <w15:docId w15:val="{4AB40114-61B4-4D90-8F0E-083DB94C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bCs/>
        <w:iCs/>
        <w:sz w:val="24"/>
        <w:szCs w:val="3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Normal"/>
    <w:autoRedefine/>
    <w:qFormat/>
    <w:pPr>
      <w:keepNext/>
      <w:spacing w:before="640" w:after="320"/>
      <w:jc w:val="center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autoRedefine/>
    <w:qFormat/>
    <w:pPr>
      <w:keepNext/>
      <w:spacing w:before="240" w:after="240"/>
      <w:ind w:left="72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397" w:after="284"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397" w:after="284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before="400" w:after="300"/>
      <w:ind w:left="72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300"/>
      <w:ind w:left="720"/>
      <w:jc w:val="lef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720"/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D3477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505"/>
    <w:pPr>
      <w:spacing w:line="276" w:lineRule="auto"/>
      <w:ind w:left="720"/>
      <w:contextualSpacing/>
    </w:pPr>
    <w:rPr>
      <w:rFonts w:ascii="Calibri" w:eastAsia="Calibri" w:hAnsi="Calibri"/>
      <w:szCs w:val="22"/>
    </w:rPr>
  </w:style>
  <w:style w:type="character" w:customStyle="1" w:styleId="FooterChar">
    <w:name w:val="Footer Char"/>
    <w:link w:val="Footer"/>
    <w:uiPriority w:val="99"/>
    <w:rsid w:val="00786F79"/>
    <w:rPr>
      <w:sz w:val="22"/>
      <w:lang w:val="ro-RO"/>
    </w:rPr>
  </w:style>
  <w:style w:type="paragraph" w:styleId="BalloonText">
    <w:name w:val="Balloon Text"/>
    <w:basedOn w:val="Normal"/>
    <w:link w:val="BalloonTextChar"/>
    <w:rsid w:val="00981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81851"/>
    <w:rPr>
      <w:rFonts w:ascii="Tahoma" w:hAnsi="Tahoma" w:cs="Tahoma"/>
      <w:sz w:val="16"/>
      <w:szCs w:val="16"/>
      <w:lang w:val="ro-RO"/>
    </w:rPr>
  </w:style>
  <w:style w:type="character" w:styleId="Hyperlink">
    <w:name w:val="Hyperlink"/>
    <w:rsid w:val="007D2D19"/>
    <w:rPr>
      <w:color w:val="0000FF"/>
      <w:u w:val="single"/>
    </w:rPr>
  </w:style>
  <w:style w:type="character" w:styleId="FollowedHyperlink">
    <w:name w:val="FollowedHyperlink"/>
    <w:rsid w:val="008743CC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563F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Cursul nr</vt:lpstr>
    </vt:vector>
  </TitlesOfParts>
  <Company>***</Company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Cursul nr</dc:title>
  <dc:subject/>
  <dc:creator>***</dc:creator>
  <cp:keywords/>
  <dc:description/>
  <cp:lastModifiedBy>Parvan Andrei</cp:lastModifiedBy>
  <cp:revision>2</cp:revision>
  <cp:lastPrinted>2017-03-11T15:49:00Z</cp:lastPrinted>
  <dcterms:created xsi:type="dcterms:W3CDTF">2020-10-25T17:04:00Z</dcterms:created>
  <dcterms:modified xsi:type="dcterms:W3CDTF">2020-10-25T17:04:00Z</dcterms:modified>
</cp:coreProperties>
</file>