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27AAF" w14:textId="77777777" w:rsidR="00C86844" w:rsidRPr="004B66D7" w:rsidRDefault="00C86844">
      <w:pPr>
        <w:pStyle w:val="Heading1"/>
        <w:rPr>
          <w:sz w:val="24"/>
          <w:lang w:val="ro-RO"/>
        </w:rPr>
      </w:pPr>
      <w:r w:rsidRPr="004B66D7">
        <w:rPr>
          <w:sz w:val="24"/>
          <w:lang w:val="ro-RO"/>
        </w:rPr>
        <w:t xml:space="preserve">Laboratorul nr. </w:t>
      </w:r>
      <w:r w:rsidR="00F84DD0">
        <w:rPr>
          <w:sz w:val="24"/>
          <w:lang w:val="ro-RO"/>
        </w:rPr>
        <w:t>3</w:t>
      </w:r>
      <w:r w:rsidR="007E257E">
        <w:rPr>
          <w:sz w:val="24"/>
          <w:lang w:val="ro-RO"/>
        </w:rPr>
        <w:br/>
      </w:r>
      <w:r w:rsidR="00F84DD0">
        <w:rPr>
          <w:sz w:val="24"/>
          <w:lang w:val="ro-RO"/>
        </w:rPr>
        <w:t xml:space="preserve">Proiectarea și optimizarea </w:t>
      </w:r>
      <w:r w:rsidR="00DD76AF">
        <w:rPr>
          <w:sz w:val="24"/>
          <w:lang w:val="ro-RO"/>
        </w:rPr>
        <w:t xml:space="preserve">unui circuit </w:t>
      </w:r>
      <w:r w:rsidR="007276C1">
        <w:rPr>
          <w:sz w:val="24"/>
          <w:lang w:val="ro-RO"/>
        </w:rPr>
        <w:t>cu impedanță mare de intrare</w:t>
      </w:r>
      <w:r w:rsidR="007276C1">
        <w:rPr>
          <w:sz w:val="24"/>
          <w:lang w:val="ro-RO"/>
        </w:rPr>
        <w:br/>
      </w:r>
      <w:r w:rsidR="00DD76AF">
        <w:rPr>
          <w:sz w:val="24"/>
          <w:lang w:val="ro-RO"/>
        </w:rPr>
        <w:t>utilizând simularea SPICE</w:t>
      </w:r>
    </w:p>
    <w:p w14:paraId="7EC93FDF" w14:textId="77777777" w:rsidR="00C86844" w:rsidRPr="004B66D7" w:rsidRDefault="00C86844">
      <w:pPr>
        <w:spacing w:before="120" w:after="120"/>
      </w:pPr>
      <w:proofErr w:type="spellStart"/>
      <w:r w:rsidRPr="002B04F1">
        <w:rPr>
          <w:b/>
          <w:highlight w:val="green"/>
        </w:rPr>
        <w:t>Obiective</w:t>
      </w:r>
      <w:proofErr w:type="spellEnd"/>
      <w:r w:rsidRPr="002B04F1">
        <w:rPr>
          <w:b/>
          <w:highlight w:val="green"/>
        </w:rPr>
        <w:t>.</w:t>
      </w:r>
      <w:r w:rsidRPr="004B66D7">
        <w:t xml:space="preserve"> </w:t>
      </w:r>
      <w:proofErr w:type="spellStart"/>
      <w:r w:rsidRPr="004B66D7">
        <w:t>În</w:t>
      </w:r>
      <w:proofErr w:type="spellEnd"/>
      <w:r w:rsidRPr="004B66D7">
        <w:t xml:space="preserve"> </w:t>
      </w:r>
      <w:proofErr w:type="spellStart"/>
      <w:r w:rsidRPr="004B66D7">
        <w:t>urma</w:t>
      </w:r>
      <w:proofErr w:type="spellEnd"/>
      <w:r w:rsidRPr="004B66D7">
        <w:t xml:space="preserve"> </w:t>
      </w:r>
      <w:proofErr w:type="spellStart"/>
      <w:r w:rsidRPr="004B66D7">
        <w:t>efectuării</w:t>
      </w:r>
      <w:proofErr w:type="spellEnd"/>
      <w:r w:rsidRPr="004B66D7">
        <w:t xml:space="preserve"> </w:t>
      </w:r>
      <w:proofErr w:type="spellStart"/>
      <w:r w:rsidRPr="004B66D7">
        <w:t>lucrării</w:t>
      </w:r>
      <w:proofErr w:type="spellEnd"/>
      <w:r w:rsidRPr="004B66D7">
        <w:t xml:space="preserve"> de </w:t>
      </w:r>
      <w:proofErr w:type="spellStart"/>
      <w:r w:rsidRPr="004B66D7">
        <w:t>laborator</w:t>
      </w:r>
      <w:proofErr w:type="spellEnd"/>
      <w:r w:rsidRPr="004B66D7">
        <w:t xml:space="preserve"> se </w:t>
      </w:r>
      <w:proofErr w:type="spellStart"/>
      <w:r w:rsidRPr="004B66D7">
        <w:t>învaţă</w:t>
      </w:r>
      <w:proofErr w:type="spellEnd"/>
      <w:r w:rsidRPr="004B66D7">
        <w:t>:</w:t>
      </w:r>
    </w:p>
    <w:p w14:paraId="09A445FA" w14:textId="77777777" w:rsidR="00C86844" w:rsidRDefault="00235816" w:rsidP="0024473C">
      <w:pPr>
        <w:pStyle w:val="ListParagraph"/>
        <w:numPr>
          <w:ilvl w:val="0"/>
          <w:numId w:val="2"/>
        </w:numPr>
        <w:tabs>
          <w:tab w:val="clear" w:pos="720"/>
        </w:tabs>
        <w:spacing w:line="240" w:lineRule="auto"/>
        <w:jc w:val="left"/>
        <w:rPr>
          <w:rFonts w:ascii="Times New Roman" w:hAnsi="Times New Roman"/>
        </w:rPr>
      </w:pPr>
      <w:proofErr w:type="spellStart"/>
      <w:r w:rsidRPr="001A3AB9">
        <w:rPr>
          <w:rFonts w:ascii="Times New Roman" w:hAnsi="Times New Roman"/>
        </w:rPr>
        <w:t>desenarea</w:t>
      </w:r>
      <w:proofErr w:type="spellEnd"/>
      <w:r w:rsidRPr="001A3AB9">
        <w:rPr>
          <w:rFonts w:ascii="Times New Roman" w:hAnsi="Times New Roman"/>
        </w:rPr>
        <w:t xml:space="preserve"> </w:t>
      </w:r>
      <w:proofErr w:type="spellStart"/>
      <w:r w:rsidRPr="001A3AB9">
        <w:rPr>
          <w:rFonts w:ascii="Times New Roman" w:hAnsi="Times New Roman"/>
        </w:rPr>
        <w:t>circuitelor</w:t>
      </w:r>
      <w:proofErr w:type="spellEnd"/>
      <w:r w:rsidR="001D1CA9" w:rsidRPr="001A3AB9">
        <w:rPr>
          <w:rFonts w:ascii="Times New Roman" w:hAnsi="Times New Roman"/>
        </w:rPr>
        <w:t xml:space="preserve"> </w:t>
      </w:r>
      <w:proofErr w:type="spellStart"/>
      <w:r w:rsidR="00C86844" w:rsidRPr="001A3AB9">
        <w:rPr>
          <w:rFonts w:ascii="Times New Roman" w:hAnsi="Times New Roman"/>
        </w:rPr>
        <w:t>utilizând</w:t>
      </w:r>
      <w:proofErr w:type="spellEnd"/>
      <w:r w:rsidR="00C86844" w:rsidRPr="001A3AB9">
        <w:rPr>
          <w:rFonts w:ascii="Times New Roman" w:hAnsi="Times New Roman"/>
        </w:rPr>
        <w:t xml:space="preserve"> </w:t>
      </w:r>
      <w:proofErr w:type="spellStart"/>
      <w:r w:rsidRPr="001A3AB9">
        <w:rPr>
          <w:rFonts w:ascii="Times New Roman" w:hAnsi="Times New Roman"/>
        </w:rPr>
        <w:t>programul</w:t>
      </w:r>
      <w:proofErr w:type="spellEnd"/>
      <w:r w:rsidRPr="001A3AB9">
        <w:rPr>
          <w:rFonts w:ascii="Times New Roman" w:hAnsi="Times New Roman"/>
        </w:rPr>
        <w:t xml:space="preserve"> </w:t>
      </w:r>
      <w:r w:rsidR="00313B8F" w:rsidRPr="001A3AB9">
        <w:rPr>
          <w:rFonts w:ascii="Times New Roman" w:hAnsi="Times New Roman"/>
          <w:i/>
        </w:rPr>
        <w:t>OrCAD-</w:t>
      </w:r>
      <w:r w:rsidR="00B94401" w:rsidRPr="001A3AB9">
        <w:rPr>
          <w:rFonts w:ascii="Times New Roman" w:hAnsi="Times New Roman"/>
          <w:i/>
        </w:rPr>
        <w:t>Capture</w:t>
      </w:r>
      <w:r w:rsidR="00C86844" w:rsidRPr="001A3AB9">
        <w:rPr>
          <w:rFonts w:ascii="Times New Roman" w:hAnsi="Times New Roman"/>
        </w:rPr>
        <w:t>;</w:t>
      </w:r>
    </w:p>
    <w:p w14:paraId="7E1D33F3" w14:textId="77777777" w:rsidR="007276C1" w:rsidRDefault="007276C1" w:rsidP="0024473C">
      <w:pPr>
        <w:pStyle w:val="ListParagraph"/>
        <w:numPr>
          <w:ilvl w:val="0"/>
          <w:numId w:val="2"/>
        </w:numPr>
        <w:tabs>
          <w:tab w:val="clear" w:pos="720"/>
        </w:tabs>
        <w:spacing w:line="240" w:lineRule="auto"/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citirea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foii</w:t>
      </w:r>
      <w:proofErr w:type="spellEnd"/>
      <w:r>
        <w:rPr>
          <w:rFonts w:ascii="Times New Roman" w:hAnsi="Times New Roman"/>
        </w:rPr>
        <w:t xml:space="preserve"> de catalog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un </w:t>
      </w:r>
      <w:proofErr w:type="spellStart"/>
      <w:r>
        <w:rPr>
          <w:rFonts w:ascii="Times New Roman" w:hAnsi="Times New Roman"/>
        </w:rPr>
        <w:t>tranzistor</w:t>
      </w:r>
      <w:proofErr w:type="spellEnd"/>
      <w:r>
        <w:rPr>
          <w:rFonts w:ascii="Times New Roman" w:hAnsi="Times New Roman"/>
        </w:rPr>
        <w:t xml:space="preserve"> bipolar</w:t>
      </w:r>
      <w:r w:rsidR="00867E85">
        <w:rPr>
          <w:rFonts w:ascii="Times New Roman" w:hAnsi="Times New Roman"/>
        </w:rPr>
        <w:t xml:space="preserve"> (TB)</w:t>
      </w:r>
      <w:r>
        <w:rPr>
          <w:rFonts w:ascii="Times New Roman" w:hAnsi="Times New Roman"/>
        </w:rPr>
        <w:t>;</w:t>
      </w:r>
    </w:p>
    <w:p w14:paraId="415EF0F5" w14:textId="77777777" w:rsidR="00F84DD0" w:rsidRDefault="00F84DD0" w:rsidP="0024473C">
      <w:pPr>
        <w:pStyle w:val="ListParagraph"/>
        <w:numPr>
          <w:ilvl w:val="0"/>
          <w:numId w:val="2"/>
        </w:numPr>
        <w:tabs>
          <w:tab w:val="clear" w:pos="720"/>
        </w:tabs>
        <w:spacing w:line="240" w:lineRule="auto"/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proiectarea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amplificator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semnal</w:t>
      </w:r>
      <w:proofErr w:type="spellEnd"/>
      <w:r>
        <w:rPr>
          <w:rFonts w:ascii="Times New Roman" w:hAnsi="Times New Roman"/>
        </w:rPr>
        <w:t xml:space="preserve"> mic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îndeplinirea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anumite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condiții</w:t>
      </w:r>
      <w:proofErr w:type="spellEnd"/>
      <w:r>
        <w:rPr>
          <w:rFonts w:ascii="Times New Roman" w:hAnsi="Times New Roman"/>
        </w:rPr>
        <w:t>;</w:t>
      </w:r>
    </w:p>
    <w:p w14:paraId="724EAE42" w14:textId="77777777" w:rsidR="00555ACD" w:rsidRPr="001A3AB9" w:rsidRDefault="00F84DD0" w:rsidP="0024473C">
      <w:pPr>
        <w:pStyle w:val="ListParagraph"/>
        <w:numPr>
          <w:ilvl w:val="0"/>
          <w:numId w:val="2"/>
        </w:numPr>
        <w:tabs>
          <w:tab w:val="clear" w:pos="720"/>
        </w:tabs>
        <w:spacing w:line="240" w:lineRule="auto"/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verificarea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simulare</w:t>
      </w:r>
      <w:proofErr w:type="spellEnd"/>
      <w:r>
        <w:rPr>
          <w:rFonts w:ascii="Times New Roman" w:hAnsi="Times New Roman"/>
        </w:rPr>
        <w:t xml:space="preserve"> SPICE a </w:t>
      </w:r>
      <w:proofErr w:type="spellStart"/>
      <w:r>
        <w:rPr>
          <w:rFonts w:ascii="Times New Roman" w:hAnsi="Times New Roman"/>
        </w:rPr>
        <w:t>corectitudinii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valorilor</w:t>
      </w:r>
      <w:proofErr w:type="spellEnd"/>
      <w:r>
        <w:rPr>
          <w:rFonts w:ascii="Times New Roman" w:hAnsi="Times New Roman"/>
        </w:rPr>
        <w:t xml:space="preserve"> din PSF</w:t>
      </w:r>
      <w:r w:rsidR="00555ACD">
        <w:rPr>
          <w:rFonts w:ascii="Times New Roman" w:hAnsi="Times New Roman"/>
        </w:rPr>
        <w:t>;</w:t>
      </w:r>
    </w:p>
    <w:p w14:paraId="4F801036" w14:textId="1B36C955" w:rsidR="007F5E03" w:rsidRDefault="007F5E03" w:rsidP="0024473C">
      <w:pPr>
        <w:pStyle w:val="ListParagraph"/>
        <w:numPr>
          <w:ilvl w:val="0"/>
          <w:numId w:val="2"/>
        </w:numPr>
        <w:tabs>
          <w:tab w:val="clear" w:pos="720"/>
        </w:tabs>
        <w:spacing w:line="240" w:lineRule="auto"/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analiza</w:t>
      </w:r>
      <w:proofErr w:type="spellEnd"/>
      <w:r>
        <w:rPr>
          <w:rFonts w:ascii="Times New Roman" w:hAnsi="Times New Roman"/>
        </w:rPr>
        <w:t xml:space="preserve"> SPICE </w:t>
      </w:r>
      <w:proofErr w:type="spellStart"/>
      <w:r>
        <w:rPr>
          <w:rFonts w:ascii="Times New Roman" w:hAnsi="Times New Roman"/>
        </w:rPr>
        <w:t>în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timp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vizualizarea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formelor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undă</w:t>
      </w:r>
      <w:proofErr w:type="spellEnd"/>
      <w:r w:rsidR="00572984">
        <w:rPr>
          <w:rFonts w:ascii="Times New Roman" w:hAnsi="Times New Roman"/>
        </w:rPr>
        <w:t xml:space="preserve"> </w:t>
      </w:r>
      <w:proofErr w:type="spellStart"/>
      <w:r w:rsidR="00572984">
        <w:rPr>
          <w:rFonts w:ascii="Times New Roman" w:hAnsi="Times New Roman"/>
        </w:rPr>
        <w:t>și</w:t>
      </w:r>
      <w:proofErr w:type="spellEnd"/>
      <w:r w:rsidR="00572984">
        <w:rPr>
          <w:rFonts w:ascii="Times New Roman" w:hAnsi="Times New Roman"/>
        </w:rPr>
        <w:t xml:space="preserve"> a THD</w:t>
      </w:r>
      <w:r w:rsidR="00564C7A">
        <w:rPr>
          <w:rFonts w:ascii="Times New Roman" w:hAnsi="Times New Roman"/>
        </w:rPr>
        <w:t>;</w:t>
      </w:r>
    </w:p>
    <w:p w14:paraId="7EFAD9BB" w14:textId="125B3548" w:rsidR="00564C7A" w:rsidRDefault="00F84DD0" w:rsidP="0024473C">
      <w:pPr>
        <w:pStyle w:val="ListParagraph"/>
        <w:numPr>
          <w:ilvl w:val="0"/>
          <w:numId w:val="2"/>
        </w:numPr>
        <w:tabs>
          <w:tab w:val="clear" w:pos="720"/>
        </w:tabs>
        <w:spacing w:line="240" w:lineRule="auto"/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analiza</w:t>
      </w:r>
      <w:proofErr w:type="spellEnd"/>
      <w:r>
        <w:rPr>
          <w:rFonts w:ascii="Times New Roman" w:hAnsi="Times New Roman"/>
        </w:rPr>
        <w:t xml:space="preserve"> SPICE </w:t>
      </w:r>
      <w:r w:rsidR="00572984">
        <w:rPr>
          <w:rFonts w:ascii="Times New Roman" w:hAnsi="Times New Roman"/>
        </w:rPr>
        <w:t xml:space="preserve">de c.c.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determinarea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7276C1">
        <w:rPr>
          <w:rFonts w:ascii="Times New Roman" w:hAnsi="Times New Roman"/>
        </w:rPr>
        <w:t>parametrilor</w:t>
      </w:r>
      <w:proofErr w:type="spellEnd"/>
      <w:r w:rsidR="007276C1">
        <w:rPr>
          <w:rFonts w:ascii="Times New Roman" w:hAnsi="Times New Roman"/>
        </w:rPr>
        <w:t xml:space="preserve"> </w:t>
      </w:r>
      <w:proofErr w:type="spellStart"/>
      <w:r w:rsidR="007276C1">
        <w:rPr>
          <w:rFonts w:ascii="Times New Roman" w:hAnsi="Times New Roman"/>
        </w:rPr>
        <w:t>funcției</w:t>
      </w:r>
      <w:proofErr w:type="spellEnd"/>
      <w:r w:rsidR="007276C1">
        <w:rPr>
          <w:rFonts w:ascii="Times New Roman" w:hAnsi="Times New Roman"/>
        </w:rPr>
        <w:t xml:space="preserve"> de transfer .TF</w:t>
      </w:r>
      <w:r w:rsidR="00564C7A">
        <w:rPr>
          <w:rFonts w:ascii="Times New Roman" w:hAnsi="Times New Roman"/>
        </w:rPr>
        <w:t>;</w:t>
      </w:r>
    </w:p>
    <w:p w14:paraId="787FCD45" w14:textId="57F9988D" w:rsidR="00564C7A" w:rsidRDefault="00D04484" w:rsidP="0024473C">
      <w:pPr>
        <w:pStyle w:val="ListParagraph"/>
        <w:numPr>
          <w:ilvl w:val="0"/>
          <w:numId w:val="2"/>
        </w:numPr>
        <w:tabs>
          <w:tab w:val="clear" w:pos="720"/>
        </w:tabs>
        <w:spacing w:line="240" w:lineRule="auto"/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colecta</w:t>
      </w:r>
      <w:r w:rsidR="00DD76AF">
        <w:rPr>
          <w:rFonts w:ascii="Times New Roman" w:hAnsi="Times New Roman"/>
        </w:rPr>
        <w:t>rea</w:t>
      </w:r>
      <w:proofErr w:type="spellEnd"/>
      <w:r w:rsidR="00DD76AF">
        <w:rPr>
          <w:rFonts w:ascii="Times New Roman" w:hAnsi="Times New Roman"/>
        </w:rPr>
        <w:t xml:space="preserve"> </w:t>
      </w:r>
      <w:proofErr w:type="spellStart"/>
      <w:r w:rsidR="00DD76AF">
        <w:rPr>
          <w:rFonts w:ascii="Times New Roman" w:hAnsi="Times New Roman"/>
        </w:rPr>
        <w:t>valorilor</w:t>
      </w:r>
      <w:proofErr w:type="spellEnd"/>
      <w:r w:rsidR="00DD76AF">
        <w:rPr>
          <w:rFonts w:ascii="Times New Roman" w:hAnsi="Times New Roman"/>
        </w:rPr>
        <w:t xml:space="preserve"> din PSF </w:t>
      </w:r>
      <w:proofErr w:type="spellStart"/>
      <w:r w:rsidR="00DD76AF">
        <w:rPr>
          <w:rFonts w:ascii="Times New Roman" w:hAnsi="Times New Roman"/>
        </w:rPr>
        <w:t>și</w:t>
      </w:r>
      <w:proofErr w:type="spellEnd"/>
      <w:r w:rsidR="00DD76AF">
        <w:rPr>
          <w:rFonts w:ascii="Times New Roman" w:hAnsi="Times New Roman"/>
        </w:rPr>
        <w:t xml:space="preserve"> a </w:t>
      </w:r>
      <w:proofErr w:type="spellStart"/>
      <w:r w:rsidR="00DD76AF">
        <w:rPr>
          <w:rFonts w:ascii="Times New Roman" w:hAnsi="Times New Roman"/>
        </w:rPr>
        <w:t>parametrilor</w:t>
      </w:r>
      <w:proofErr w:type="spellEnd"/>
      <w:r w:rsidR="00DD76AF">
        <w:rPr>
          <w:rFonts w:ascii="Times New Roman" w:hAnsi="Times New Roman"/>
        </w:rPr>
        <w:t xml:space="preserve"> de </w:t>
      </w:r>
      <w:proofErr w:type="spellStart"/>
      <w:r w:rsidR="00DD76AF">
        <w:rPr>
          <w:rFonts w:ascii="Times New Roman" w:hAnsi="Times New Roman"/>
        </w:rPr>
        <w:t>semnal</w:t>
      </w:r>
      <w:proofErr w:type="spellEnd"/>
      <w:r w:rsidR="00DD76AF">
        <w:rPr>
          <w:rFonts w:ascii="Times New Roman" w:hAnsi="Times New Roman"/>
        </w:rPr>
        <w:t xml:space="preserve"> mic</w:t>
      </w:r>
      <w:r w:rsidR="00555ACD">
        <w:rPr>
          <w:rFonts w:ascii="Times New Roman" w:hAnsi="Times New Roman"/>
        </w:rPr>
        <w:t xml:space="preserve">, </w:t>
      </w:r>
      <w:proofErr w:type="spellStart"/>
      <w:r w:rsidR="00555ACD">
        <w:rPr>
          <w:rFonts w:ascii="Times New Roman" w:hAnsi="Times New Roman"/>
        </w:rPr>
        <w:t>utilizând</w:t>
      </w:r>
      <w:proofErr w:type="spellEnd"/>
      <w:r w:rsidR="00555ACD">
        <w:rPr>
          <w:rFonts w:ascii="Times New Roman" w:hAnsi="Times New Roman"/>
        </w:rPr>
        <w:t xml:space="preserve"> </w:t>
      </w:r>
      <w:proofErr w:type="spellStart"/>
      <w:r w:rsidR="00555ACD">
        <w:rPr>
          <w:rFonts w:ascii="Times New Roman" w:hAnsi="Times New Roman"/>
        </w:rPr>
        <w:t>analiza</w:t>
      </w:r>
      <w:proofErr w:type="spellEnd"/>
      <w:r w:rsidR="00555ACD">
        <w:rPr>
          <w:rFonts w:ascii="Times New Roman" w:hAnsi="Times New Roman"/>
        </w:rPr>
        <w:t xml:space="preserve"> SPICE de c.c. de </w:t>
      </w:r>
      <w:proofErr w:type="spellStart"/>
      <w:r w:rsidR="00555ACD">
        <w:rPr>
          <w:rFonts w:ascii="Times New Roman" w:hAnsi="Times New Roman"/>
        </w:rPr>
        <w:t>tipul</w:t>
      </w:r>
      <w:proofErr w:type="spellEnd"/>
      <w:r w:rsidR="00555ACD">
        <w:rPr>
          <w:rFonts w:ascii="Times New Roman" w:hAnsi="Times New Roman"/>
        </w:rPr>
        <w:t xml:space="preserve"> .OP</w:t>
      </w:r>
      <w:r w:rsidR="00F84DD0">
        <w:rPr>
          <w:rFonts w:ascii="Times New Roman" w:hAnsi="Times New Roman"/>
        </w:rPr>
        <w:t xml:space="preserve"> </w:t>
      </w:r>
      <w:proofErr w:type="spellStart"/>
      <w:r w:rsidR="00F84DD0">
        <w:rPr>
          <w:rFonts w:ascii="Times New Roman" w:hAnsi="Times New Roman"/>
        </w:rPr>
        <w:t>pentru</w:t>
      </w:r>
      <w:proofErr w:type="spellEnd"/>
      <w:r w:rsidR="00F84DD0">
        <w:rPr>
          <w:rFonts w:ascii="Times New Roman" w:hAnsi="Times New Roman"/>
        </w:rPr>
        <w:t xml:space="preserve"> </w:t>
      </w:r>
      <w:proofErr w:type="spellStart"/>
      <w:r w:rsidR="00F84DD0">
        <w:rPr>
          <w:rFonts w:ascii="Times New Roman" w:hAnsi="Times New Roman"/>
        </w:rPr>
        <w:t>verificare</w:t>
      </w:r>
      <w:proofErr w:type="spellEnd"/>
      <w:r w:rsidR="00F84DD0">
        <w:rPr>
          <w:rFonts w:ascii="Times New Roman" w:hAnsi="Times New Roman"/>
        </w:rPr>
        <w:t xml:space="preserve"> </w:t>
      </w:r>
      <w:proofErr w:type="spellStart"/>
      <w:r w:rsidR="00F84DD0">
        <w:rPr>
          <w:rFonts w:ascii="Times New Roman" w:hAnsi="Times New Roman"/>
        </w:rPr>
        <w:t>prin</w:t>
      </w:r>
      <w:proofErr w:type="spellEnd"/>
      <w:r w:rsidR="00F84DD0">
        <w:rPr>
          <w:rFonts w:ascii="Times New Roman" w:hAnsi="Times New Roman"/>
        </w:rPr>
        <w:t xml:space="preserve"> </w:t>
      </w:r>
      <w:proofErr w:type="spellStart"/>
      <w:r w:rsidR="00F84DD0">
        <w:rPr>
          <w:rFonts w:ascii="Times New Roman" w:hAnsi="Times New Roman"/>
        </w:rPr>
        <w:t>calcul</w:t>
      </w:r>
      <w:proofErr w:type="spellEnd"/>
      <w:r w:rsidR="00F84DD0">
        <w:rPr>
          <w:rFonts w:ascii="Times New Roman" w:hAnsi="Times New Roman"/>
        </w:rPr>
        <w:t xml:space="preserve"> </w:t>
      </w:r>
      <w:proofErr w:type="spellStart"/>
      <w:r w:rsidR="00F84DD0">
        <w:rPr>
          <w:rFonts w:ascii="Times New Roman" w:hAnsi="Times New Roman"/>
        </w:rPr>
        <w:t>analititc</w:t>
      </w:r>
      <w:proofErr w:type="spellEnd"/>
      <w:r w:rsidR="002B4127">
        <w:rPr>
          <w:rFonts w:ascii="Times New Roman" w:hAnsi="Times New Roman"/>
        </w:rPr>
        <w:t>;</w:t>
      </w:r>
    </w:p>
    <w:p w14:paraId="16E3C793" w14:textId="6AAC2C15" w:rsidR="002B4127" w:rsidRDefault="002B4127" w:rsidP="0024473C">
      <w:pPr>
        <w:pStyle w:val="ListParagraph"/>
        <w:numPr>
          <w:ilvl w:val="0"/>
          <w:numId w:val="2"/>
        </w:numPr>
        <w:tabs>
          <w:tab w:val="clear" w:pos="720"/>
        </w:tabs>
        <w:spacing w:line="240" w:lineRule="auto"/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analiza</w:t>
      </w:r>
      <w:proofErr w:type="spellEnd"/>
      <w:r>
        <w:rPr>
          <w:rFonts w:ascii="Times New Roman" w:hAnsi="Times New Roman"/>
        </w:rPr>
        <w:t xml:space="preserve"> SPICE de c.a.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determinarea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benzii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frecvență</w:t>
      </w:r>
      <w:proofErr w:type="spellEnd"/>
      <w:r>
        <w:rPr>
          <w:rFonts w:ascii="Times New Roman" w:hAnsi="Times New Roman"/>
        </w:rPr>
        <w:t>.</w:t>
      </w:r>
    </w:p>
    <w:p w14:paraId="59F2D776" w14:textId="77777777" w:rsidR="00F77932" w:rsidRPr="00F77932" w:rsidRDefault="00F77932" w:rsidP="00F77932">
      <w:pPr>
        <w:jc w:val="left"/>
      </w:pPr>
    </w:p>
    <w:p w14:paraId="5440AC66" w14:textId="77777777" w:rsidR="007760C1" w:rsidRPr="00FA3440" w:rsidRDefault="007760C1" w:rsidP="007760C1">
      <w:pPr>
        <w:rPr>
          <w:b/>
          <w:color w:val="FFFFFF"/>
        </w:rPr>
      </w:pPr>
      <w:proofErr w:type="spellStart"/>
      <w:r w:rsidRPr="002B04F1">
        <w:rPr>
          <w:b/>
          <w:highlight w:val="green"/>
        </w:rPr>
        <w:t>Tema</w:t>
      </w:r>
      <w:proofErr w:type="spellEnd"/>
      <w:r w:rsidRPr="002B04F1">
        <w:rPr>
          <w:b/>
          <w:highlight w:val="green"/>
        </w:rPr>
        <w:t xml:space="preserve"> </w:t>
      </w:r>
      <w:r w:rsidR="00D04484" w:rsidRPr="002B04F1">
        <w:rPr>
          <w:b/>
          <w:highlight w:val="green"/>
        </w:rPr>
        <w:t xml:space="preserve">a </w:t>
      </w:r>
      <w:r w:rsidR="003F4AF2" w:rsidRPr="002B04F1">
        <w:rPr>
          <w:b/>
          <w:highlight w:val="green"/>
        </w:rPr>
        <w:t>3</w:t>
      </w:r>
      <w:r w:rsidR="00D04484" w:rsidRPr="002B04F1">
        <w:rPr>
          <w:b/>
          <w:highlight w:val="green"/>
        </w:rPr>
        <w:t>-a (T</w:t>
      </w:r>
      <w:r w:rsidR="003F4AF2" w:rsidRPr="002B04F1">
        <w:rPr>
          <w:b/>
          <w:highlight w:val="green"/>
        </w:rPr>
        <w:t>3</w:t>
      </w:r>
      <w:r w:rsidR="00D04484" w:rsidRPr="002B04F1">
        <w:rPr>
          <w:b/>
          <w:highlight w:val="green"/>
        </w:rPr>
        <w:t>)</w:t>
      </w:r>
    </w:p>
    <w:p w14:paraId="5022996C" w14:textId="77777777" w:rsidR="00F23EC6" w:rsidRDefault="00A41CBA" w:rsidP="007760C1">
      <w:pPr>
        <w:rPr>
          <w:color w:val="0070C0"/>
        </w:rPr>
      </w:pPr>
      <w:proofErr w:type="spellStart"/>
      <w:r w:rsidRPr="00426C53">
        <w:rPr>
          <w:color w:val="0070C0"/>
        </w:rPr>
        <w:t>Să</w:t>
      </w:r>
      <w:proofErr w:type="spellEnd"/>
      <w:r w:rsidRPr="00426C53">
        <w:rPr>
          <w:color w:val="0070C0"/>
        </w:rPr>
        <w:t xml:space="preserve"> se </w:t>
      </w:r>
      <w:proofErr w:type="spellStart"/>
      <w:r w:rsidR="00F23EC6">
        <w:rPr>
          <w:color w:val="0070C0"/>
        </w:rPr>
        <w:t>proiecteze</w:t>
      </w:r>
      <w:proofErr w:type="spellEnd"/>
      <w:r w:rsidR="00F23EC6">
        <w:rPr>
          <w:color w:val="0070C0"/>
        </w:rPr>
        <w:t xml:space="preserve"> un </w:t>
      </w:r>
      <w:proofErr w:type="spellStart"/>
      <w:r w:rsidR="00F23EC6">
        <w:rPr>
          <w:color w:val="0070C0"/>
        </w:rPr>
        <w:t>amplificator</w:t>
      </w:r>
      <w:proofErr w:type="spellEnd"/>
      <w:r w:rsidR="00F23EC6">
        <w:rPr>
          <w:color w:val="0070C0"/>
        </w:rPr>
        <w:t xml:space="preserve"> de </w:t>
      </w:r>
      <w:proofErr w:type="spellStart"/>
      <w:r w:rsidR="00F23EC6">
        <w:rPr>
          <w:color w:val="0070C0"/>
        </w:rPr>
        <w:t>semnal</w:t>
      </w:r>
      <w:proofErr w:type="spellEnd"/>
      <w:r w:rsidR="00F23EC6">
        <w:rPr>
          <w:color w:val="0070C0"/>
        </w:rPr>
        <w:t xml:space="preserve"> mic</w:t>
      </w:r>
      <w:r w:rsidR="004969E0">
        <w:rPr>
          <w:color w:val="0070C0"/>
        </w:rPr>
        <w:t xml:space="preserve">, </w:t>
      </w:r>
      <w:proofErr w:type="spellStart"/>
      <w:r w:rsidR="004969E0">
        <w:rPr>
          <w:color w:val="0070C0"/>
        </w:rPr>
        <w:t>alimentat</w:t>
      </w:r>
      <w:proofErr w:type="spellEnd"/>
      <w:r w:rsidR="004969E0">
        <w:rPr>
          <w:color w:val="0070C0"/>
        </w:rPr>
        <w:t xml:space="preserve"> la 12V</w:t>
      </w:r>
      <w:r w:rsidR="00D64BDA">
        <w:rPr>
          <w:color w:val="0070C0"/>
        </w:rPr>
        <w:t>,</w:t>
      </w:r>
      <w:r w:rsidR="00F23EC6">
        <w:rPr>
          <w:color w:val="0070C0"/>
        </w:rPr>
        <w:t xml:space="preserve"> </w:t>
      </w:r>
      <w:proofErr w:type="spellStart"/>
      <w:r w:rsidR="00D64BDA">
        <w:rPr>
          <w:color w:val="0070C0"/>
        </w:rPr>
        <w:t>realizat</w:t>
      </w:r>
      <w:proofErr w:type="spellEnd"/>
      <w:r w:rsidR="00D64BDA">
        <w:rPr>
          <w:color w:val="0070C0"/>
        </w:rPr>
        <w:t xml:space="preserve"> </w:t>
      </w:r>
      <w:r w:rsidR="00F23EC6">
        <w:rPr>
          <w:color w:val="0070C0"/>
        </w:rPr>
        <w:t xml:space="preserve">cu </w:t>
      </w:r>
      <w:proofErr w:type="spellStart"/>
      <w:r w:rsidR="00F23EC6">
        <w:rPr>
          <w:color w:val="0070C0"/>
        </w:rPr>
        <w:t>tranzistor</w:t>
      </w:r>
      <w:proofErr w:type="spellEnd"/>
      <w:r w:rsidR="00F23EC6">
        <w:rPr>
          <w:color w:val="0070C0"/>
        </w:rPr>
        <w:t xml:space="preserve"> bipolar</w:t>
      </w:r>
      <w:r w:rsidR="00867E85">
        <w:rPr>
          <w:color w:val="0070C0"/>
        </w:rPr>
        <w:t xml:space="preserve"> (TB)</w:t>
      </w:r>
      <w:r w:rsidR="00B63E7F">
        <w:rPr>
          <w:color w:val="0070C0"/>
        </w:rPr>
        <w:t xml:space="preserve"> de </w:t>
      </w:r>
      <w:proofErr w:type="spellStart"/>
      <w:r w:rsidR="00B63E7F">
        <w:rPr>
          <w:color w:val="0070C0"/>
        </w:rPr>
        <w:t>tipul</w:t>
      </w:r>
      <w:proofErr w:type="spellEnd"/>
      <w:r w:rsidR="00B63E7F">
        <w:rPr>
          <w:color w:val="0070C0"/>
        </w:rPr>
        <w:t xml:space="preserve"> BC108</w:t>
      </w:r>
      <w:r w:rsidR="00867E85">
        <w:rPr>
          <w:color w:val="0070C0"/>
        </w:rPr>
        <w:t>,</w:t>
      </w:r>
      <w:r w:rsidR="00F23EC6">
        <w:rPr>
          <w:color w:val="0070C0"/>
        </w:rPr>
        <w:t xml:space="preserve"> </w:t>
      </w:r>
      <w:r w:rsidR="00D32D09">
        <w:rPr>
          <w:color w:val="0070C0"/>
        </w:rPr>
        <w:t>R</w:t>
      </w:r>
      <w:r w:rsidR="00D32D09">
        <w:rPr>
          <w:color w:val="0070C0"/>
          <w:vertAlign w:val="subscript"/>
        </w:rPr>
        <w:t>C</w:t>
      </w:r>
      <w:r w:rsidR="00D32D09">
        <w:rPr>
          <w:color w:val="0070C0"/>
        </w:rPr>
        <w:t>=4.7k, R</w:t>
      </w:r>
      <w:r w:rsidR="00D32D09">
        <w:rPr>
          <w:color w:val="0070C0"/>
          <w:vertAlign w:val="subscript"/>
        </w:rPr>
        <w:t>E</w:t>
      </w:r>
      <w:r w:rsidR="00D32D09">
        <w:rPr>
          <w:color w:val="0070C0"/>
        </w:rPr>
        <w:t xml:space="preserve">=1k, </w:t>
      </w:r>
      <w:r w:rsidR="00F23EC6">
        <w:rPr>
          <w:color w:val="0070C0"/>
        </w:rPr>
        <w:t xml:space="preserve">care </w:t>
      </w:r>
      <w:proofErr w:type="spellStart"/>
      <w:r w:rsidR="00F23EC6">
        <w:rPr>
          <w:color w:val="0070C0"/>
        </w:rPr>
        <w:t>să</w:t>
      </w:r>
      <w:proofErr w:type="spellEnd"/>
      <w:r w:rsidR="00F23EC6">
        <w:rPr>
          <w:color w:val="0070C0"/>
        </w:rPr>
        <w:t xml:space="preserve"> se </w:t>
      </w:r>
      <w:proofErr w:type="spellStart"/>
      <w:r w:rsidR="00F23EC6">
        <w:rPr>
          <w:color w:val="0070C0"/>
        </w:rPr>
        <w:t>caracterizeze</w:t>
      </w:r>
      <w:proofErr w:type="spellEnd"/>
      <w:r w:rsidR="00F23EC6">
        <w:rPr>
          <w:color w:val="0070C0"/>
        </w:rPr>
        <w:t xml:space="preserve"> </w:t>
      </w:r>
      <w:proofErr w:type="spellStart"/>
      <w:r w:rsidR="00F23EC6">
        <w:rPr>
          <w:color w:val="0070C0"/>
        </w:rPr>
        <w:t>prin</w:t>
      </w:r>
      <w:proofErr w:type="spellEnd"/>
      <w:r w:rsidR="00D64BDA">
        <w:rPr>
          <w:color w:val="0070C0"/>
        </w:rPr>
        <w:t xml:space="preserve"> </w:t>
      </w:r>
      <w:proofErr w:type="spellStart"/>
      <w:r w:rsidR="00D64BDA" w:rsidRPr="00F23EC6">
        <w:rPr>
          <w:color w:val="0070C0"/>
        </w:rPr>
        <w:t>impedanță</w:t>
      </w:r>
      <w:proofErr w:type="spellEnd"/>
      <w:r w:rsidR="00D64BDA" w:rsidRPr="00F23EC6">
        <w:rPr>
          <w:color w:val="0070C0"/>
        </w:rPr>
        <w:t xml:space="preserve"> de </w:t>
      </w:r>
      <w:proofErr w:type="spellStart"/>
      <w:r w:rsidR="00D64BDA" w:rsidRPr="00F23EC6">
        <w:rPr>
          <w:color w:val="0070C0"/>
        </w:rPr>
        <w:t>intrare</w:t>
      </w:r>
      <w:proofErr w:type="spellEnd"/>
      <w:r w:rsidR="00D64BDA">
        <w:rPr>
          <w:color w:val="0070C0"/>
        </w:rPr>
        <w:t xml:space="preserve"> mare (&gt;100kΩ)</w:t>
      </w:r>
      <w:r w:rsidR="00867E85">
        <w:rPr>
          <w:color w:val="0070C0"/>
        </w:rPr>
        <w:t xml:space="preserve">, </w:t>
      </w:r>
      <w:proofErr w:type="spellStart"/>
      <w:r w:rsidR="00867E85">
        <w:rPr>
          <w:color w:val="0070C0"/>
        </w:rPr>
        <w:t>parcur</w:t>
      </w:r>
      <w:proofErr w:type="spellEnd"/>
      <w:r w:rsidR="00867E85">
        <w:rPr>
          <w:color w:val="0070C0"/>
          <w:lang w:val="ro-RO"/>
        </w:rPr>
        <w:t>gând următoarele etape</w:t>
      </w:r>
      <w:r w:rsidR="00867E85">
        <w:rPr>
          <w:color w:val="0070C0"/>
        </w:rPr>
        <w:t>:</w:t>
      </w:r>
    </w:p>
    <w:p w14:paraId="5A64B24E" w14:textId="77777777" w:rsidR="00F23EC6" w:rsidRDefault="00867E85" w:rsidP="00867E85">
      <w:pPr>
        <w:pStyle w:val="ListParagraph"/>
        <w:numPr>
          <w:ilvl w:val="0"/>
          <w:numId w:val="15"/>
        </w:numPr>
        <w:rPr>
          <w:rFonts w:ascii="Times New Roman" w:hAnsi="Times New Roman"/>
          <w:color w:val="0070C0"/>
        </w:rPr>
      </w:pPr>
      <w:proofErr w:type="spellStart"/>
      <w:r w:rsidRPr="00867E85">
        <w:rPr>
          <w:rFonts w:ascii="Times New Roman" w:hAnsi="Times New Roman"/>
          <w:color w:val="0070C0"/>
        </w:rPr>
        <w:t>alegerea</w:t>
      </w:r>
      <w:proofErr w:type="spellEnd"/>
      <w:r w:rsidRPr="00867E85">
        <w:rPr>
          <w:rFonts w:ascii="Times New Roman" w:hAnsi="Times New Roman"/>
          <w:color w:val="0070C0"/>
        </w:rPr>
        <w:t xml:space="preserve"> </w:t>
      </w:r>
      <w:proofErr w:type="spellStart"/>
      <w:r>
        <w:rPr>
          <w:rFonts w:ascii="Times New Roman" w:hAnsi="Times New Roman"/>
          <w:color w:val="0070C0"/>
        </w:rPr>
        <w:t>schemei</w:t>
      </w:r>
      <w:proofErr w:type="spellEnd"/>
      <w:r>
        <w:rPr>
          <w:rFonts w:ascii="Times New Roman" w:hAnsi="Times New Roman"/>
          <w:color w:val="0070C0"/>
        </w:rPr>
        <w:t xml:space="preserve"> optime;</w:t>
      </w:r>
    </w:p>
    <w:p w14:paraId="64192DA8" w14:textId="77777777" w:rsidR="00867E85" w:rsidRDefault="00867E85" w:rsidP="00867E85">
      <w:pPr>
        <w:pStyle w:val="ListParagraph"/>
        <w:numPr>
          <w:ilvl w:val="0"/>
          <w:numId w:val="15"/>
        </w:numPr>
        <w:rPr>
          <w:rFonts w:ascii="Times New Roman" w:hAnsi="Times New Roman"/>
          <w:color w:val="0070C0"/>
        </w:rPr>
      </w:pPr>
      <w:proofErr w:type="spellStart"/>
      <w:r>
        <w:rPr>
          <w:rFonts w:ascii="Times New Roman" w:hAnsi="Times New Roman"/>
          <w:color w:val="0070C0"/>
        </w:rPr>
        <w:t>alegerea</w:t>
      </w:r>
      <w:proofErr w:type="spellEnd"/>
      <w:r>
        <w:rPr>
          <w:rFonts w:ascii="Times New Roman" w:hAnsi="Times New Roman"/>
          <w:color w:val="0070C0"/>
        </w:rPr>
        <w:t xml:space="preserve"> TB </w:t>
      </w:r>
      <w:proofErr w:type="spellStart"/>
      <w:r>
        <w:rPr>
          <w:rFonts w:ascii="Times New Roman" w:hAnsi="Times New Roman"/>
          <w:color w:val="0070C0"/>
        </w:rPr>
        <w:t>corespunzător</w:t>
      </w:r>
      <w:proofErr w:type="spellEnd"/>
      <w:r>
        <w:rPr>
          <w:rFonts w:ascii="Times New Roman" w:hAnsi="Times New Roman"/>
          <w:color w:val="0070C0"/>
        </w:rPr>
        <w:t>;</w:t>
      </w:r>
    </w:p>
    <w:p w14:paraId="34F95F46" w14:textId="77777777" w:rsidR="00867E85" w:rsidRDefault="00867E85" w:rsidP="00867E85">
      <w:pPr>
        <w:pStyle w:val="ListParagraph"/>
        <w:numPr>
          <w:ilvl w:val="0"/>
          <w:numId w:val="15"/>
        </w:numPr>
        <w:rPr>
          <w:rFonts w:ascii="Times New Roman" w:hAnsi="Times New Roman"/>
          <w:color w:val="0070C0"/>
        </w:rPr>
      </w:pPr>
      <w:proofErr w:type="spellStart"/>
      <w:r>
        <w:rPr>
          <w:rFonts w:ascii="Times New Roman" w:hAnsi="Times New Roman"/>
          <w:color w:val="0070C0"/>
        </w:rPr>
        <w:t>polarizarea</w:t>
      </w:r>
      <w:proofErr w:type="spellEnd"/>
      <w:r>
        <w:rPr>
          <w:rFonts w:ascii="Times New Roman" w:hAnsi="Times New Roman"/>
          <w:color w:val="0070C0"/>
        </w:rPr>
        <w:t xml:space="preserve"> </w:t>
      </w:r>
      <w:proofErr w:type="spellStart"/>
      <w:r>
        <w:rPr>
          <w:rFonts w:ascii="Times New Roman" w:hAnsi="Times New Roman"/>
          <w:color w:val="0070C0"/>
        </w:rPr>
        <w:t>optimă</w:t>
      </w:r>
      <w:proofErr w:type="spellEnd"/>
      <w:r>
        <w:rPr>
          <w:rFonts w:ascii="Times New Roman" w:hAnsi="Times New Roman"/>
          <w:color w:val="0070C0"/>
        </w:rPr>
        <w:t xml:space="preserve"> a TB </w:t>
      </w:r>
      <w:proofErr w:type="spellStart"/>
      <w:r>
        <w:rPr>
          <w:rFonts w:ascii="Times New Roman" w:hAnsi="Times New Roman"/>
          <w:color w:val="0070C0"/>
        </w:rPr>
        <w:t>pentru</w:t>
      </w:r>
      <w:proofErr w:type="spellEnd"/>
      <w:r>
        <w:rPr>
          <w:rFonts w:ascii="Times New Roman" w:hAnsi="Times New Roman"/>
          <w:color w:val="0070C0"/>
        </w:rPr>
        <w:t xml:space="preserve"> I</w:t>
      </w:r>
      <w:r>
        <w:rPr>
          <w:rFonts w:ascii="Times New Roman" w:hAnsi="Times New Roman"/>
          <w:color w:val="0070C0"/>
          <w:vertAlign w:val="subscript"/>
        </w:rPr>
        <w:t>B</w:t>
      </w:r>
      <w:r>
        <w:rPr>
          <w:rFonts w:ascii="Times New Roman" w:hAnsi="Times New Roman"/>
          <w:color w:val="0070C0"/>
        </w:rPr>
        <w:sym w:font="Symbol" w:char="F040"/>
      </w:r>
      <w:r>
        <w:rPr>
          <w:rFonts w:ascii="Times New Roman" w:hAnsi="Times New Roman"/>
          <w:color w:val="0070C0"/>
        </w:rPr>
        <w:t>2uA (SPICE);</w:t>
      </w:r>
    </w:p>
    <w:p w14:paraId="5DC8C0B7" w14:textId="77777777" w:rsidR="00867E85" w:rsidRDefault="00867E85" w:rsidP="00867E85">
      <w:pPr>
        <w:pStyle w:val="ListParagraph"/>
        <w:numPr>
          <w:ilvl w:val="0"/>
          <w:numId w:val="15"/>
        </w:numPr>
        <w:rPr>
          <w:rFonts w:ascii="Times New Roman" w:hAnsi="Times New Roman"/>
          <w:color w:val="0070C0"/>
        </w:rPr>
      </w:pPr>
      <w:proofErr w:type="spellStart"/>
      <w:r>
        <w:rPr>
          <w:rFonts w:ascii="Times New Roman" w:hAnsi="Times New Roman"/>
          <w:color w:val="0070C0"/>
        </w:rPr>
        <w:t>determinarea</w:t>
      </w:r>
      <w:proofErr w:type="spellEnd"/>
      <w:r>
        <w:rPr>
          <w:rFonts w:ascii="Times New Roman" w:hAnsi="Times New Roman"/>
          <w:color w:val="0070C0"/>
        </w:rPr>
        <w:t xml:space="preserve"> </w:t>
      </w:r>
      <w:proofErr w:type="spellStart"/>
      <w:r>
        <w:rPr>
          <w:rFonts w:ascii="Times New Roman" w:hAnsi="Times New Roman"/>
          <w:color w:val="0070C0"/>
        </w:rPr>
        <w:t>rezistenței</w:t>
      </w:r>
      <w:proofErr w:type="spellEnd"/>
      <w:r>
        <w:rPr>
          <w:rFonts w:ascii="Times New Roman" w:hAnsi="Times New Roman"/>
          <w:color w:val="0070C0"/>
        </w:rPr>
        <w:t xml:space="preserve"> de </w:t>
      </w:r>
      <w:proofErr w:type="spellStart"/>
      <w:r>
        <w:rPr>
          <w:rFonts w:ascii="Times New Roman" w:hAnsi="Times New Roman"/>
          <w:color w:val="0070C0"/>
        </w:rPr>
        <w:t>intrare</w:t>
      </w:r>
      <w:proofErr w:type="spellEnd"/>
      <w:r>
        <w:rPr>
          <w:rFonts w:ascii="Times New Roman" w:hAnsi="Times New Roman"/>
          <w:color w:val="0070C0"/>
        </w:rPr>
        <w:t xml:space="preserve"> a TB </w:t>
      </w:r>
      <w:proofErr w:type="spellStart"/>
      <w:r>
        <w:rPr>
          <w:rFonts w:ascii="Times New Roman" w:hAnsi="Times New Roman"/>
          <w:color w:val="0070C0"/>
        </w:rPr>
        <w:t>printr</w:t>
      </w:r>
      <w:proofErr w:type="spellEnd"/>
      <w:r>
        <w:rPr>
          <w:rFonts w:ascii="Times New Roman" w:hAnsi="Times New Roman"/>
          <w:color w:val="0070C0"/>
        </w:rPr>
        <w:t xml:space="preserve">-o </w:t>
      </w:r>
      <w:proofErr w:type="spellStart"/>
      <w:r>
        <w:rPr>
          <w:rFonts w:ascii="Times New Roman" w:hAnsi="Times New Roman"/>
          <w:color w:val="0070C0"/>
        </w:rPr>
        <w:t>analiză</w:t>
      </w:r>
      <w:proofErr w:type="spellEnd"/>
      <w:r>
        <w:rPr>
          <w:rFonts w:ascii="Times New Roman" w:hAnsi="Times New Roman"/>
          <w:color w:val="0070C0"/>
        </w:rPr>
        <w:t xml:space="preserve"> .TF (SPICE);</w:t>
      </w:r>
    </w:p>
    <w:p w14:paraId="799626D6" w14:textId="60208167" w:rsidR="00867E85" w:rsidRDefault="00867E85" w:rsidP="00867E85">
      <w:pPr>
        <w:pStyle w:val="ListParagraph"/>
        <w:numPr>
          <w:ilvl w:val="0"/>
          <w:numId w:val="15"/>
        </w:numPr>
        <w:rPr>
          <w:rFonts w:ascii="Times New Roman" w:hAnsi="Times New Roman"/>
          <w:color w:val="0070C0"/>
        </w:rPr>
      </w:pPr>
      <w:proofErr w:type="spellStart"/>
      <w:r>
        <w:rPr>
          <w:rFonts w:ascii="Times New Roman" w:hAnsi="Times New Roman"/>
          <w:color w:val="0070C0"/>
        </w:rPr>
        <w:t>determinarea</w:t>
      </w:r>
      <w:proofErr w:type="spellEnd"/>
      <w:r>
        <w:rPr>
          <w:rFonts w:ascii="Times New Roman" w:hAnsi="Times New Roman"/>
          <w:color w:val="0070C0"/>
        </w:rPr>
        <w:t xml:space="preserve"> </w:t>
      </w:r>
      <w:proofErr w:type="spellStart"/>
      <w:r>
        <w:rPr>
          <w:rFonts w:ascii="Times New Roman" w:hAnsi="Times New Roman"/>
          <w:color w:val="0070C0"/>
        </w:rPr>
        <w:t>analitică</w:t>
      </w:r>
      <w:proofErr w:type="spellEnd"/>
      <w:r>
        <w:rPr>
          <w:rFonts w:ascii="Times New Roman" w:hAnsi="Times New Roman"/>
          <w:color w:val="0070C0"/>
        </w:rPr>
        <w:t xml:space="preserve"> a </w:t>
      </w:r>
      <w:proofErr w:type="spellStart"/>
      <w:r>
        <w:rPr>
          <w:rFonts w:ascii="Times New Roman" w:hAnsi="Times New Roman"/>
          <w:color w:val="0070C0"/>
        </w:rPr>
        <w:t>impedanței</w:t>
      </w:r>
      <w:proofErr w:type="spellEnd"/>
      <w:r>
        <w:rPr>
          <w:rFonts w:ascii="Times New Roman" w:hAnsi="Times New Roman"/>
          <w:color w:val="0070C0"/>
        </w:rPr>
        <w:t xml:space="preserve"> de </w:t>
      </w:r>
      <w:proofErr w:type="spellStart"/>
      <w:r>
        <w:rPr>
          <w:rFonts w:ascii="Times New Roman" w:hAnsi="Times New Roman"/>
          <w:color w:val="0070C0"/>
        </w:rPr>
        <w:t>intrare</w:t>
      </w:r>
      <w:proofErr w:type="spellEnd"/>
      <w:r>
        <w:rPr>
          <w:rFonts w:ascii="Times New Roman" w:hAnsi="Times New Roman"/>
          <w:color w:val="0070C0"/>
        </w:rPr>
        <w:t xml:space="preserve"> a </w:t>
      </w:r>
      <w:proofErr w:type="spellStart"/>
      <w:r>
        <w:rPr>
          <w:rFonts w:ascii="Times New Roman" w:hAnsi="Times New Roman"/>
          <w:color w:val="0070C0"/>
        </w:rPr>
        <w:t>circuitului</w:t>
      </w:r>
      <w:proofErr w:type="spellEnd"/>
      <w:r>
        <w:rPr>
          <w:rFonts w:ascii="Times New Roman" w:hAnsi="Times New Roman"/>
          <w:color w:val="0070C0"/>
        </w:rPr>
        <w:t xml:space="preserve"> </w:t>
      </w:r>
      <w:proofErr w:type="spellStart"/>
      <w:r>
        <w:rPr>
          <w:rFonts w:ascii="Times New Roman" w:hAnsi="Times New Roman"/>
          <w:color w:val="0070C0"/>
        </w:rPr>
        <w:t>și</w:t>
      </w:r>
      <w:proofErr w:type="spellEnd"/>
      <w:r>
        <w:rPr>
          <w:rFonts w:ascii="Times New Roman" w:hAnsi="Times New Roman"/>
          <w:color w:val="0070C0"/>
        </w:rPr>
        <w:t xml:space="preserve"> </w:t>
      </w:r>
      <w:proofErr w:type="spellStart"/>
      <w:r>
        <w:rPr>
          <w:rFonts w:ascii="Times New Roman" w:hAnsi="Times New Roman"/>
          <w:color w:val="0070C0"/>
        </w:rPr>
        <w:t>verificarea</w:t>
      </w:r>
      <w:proofErr w:type="spellEnd"/>
      <w:r>
        <w:rPr>
          <w:rFonts w:ascii="Times New Roman" w:hAnsi="Times New Roman"/>
          <w:color w:val="0070C0"/>
        </w:rPr>
        <w:t xml:space="preserve"> </w:t>
      </w:r>
      <w:proofErr w:type="spellStart"/>
      <w:r>
        <w:rPr>
          <w:rFonts w:ascii="Times New Roman" w:hAnsi="Times New Roman"/>
          <w:color w:val="0070C0"/>
        </w:rPr>
        <w:t>corectitudinii</w:t>
      </w:r>
      <w:proofErr w:type="spellEnd"/>
      <w:r>
        <w:rPr>
          <w:rFonts w:ascii="Times New Roman" w:hAnsi="Times New Roman"/>
          <w:color w:val="0070C0"/>
        </w:rPr>
        <w:t xml:space="preserve"> </w:t>
      </w:r>
      <w:proofErr w:type="spellStart"/>
      <w:r>
        <w:rPr>
          <w:rFonts w:ascii="Times New Roman" w:hAnsi="Times New Roman"/>
          <w:color w:val="0070C0"/>
        </w:rPr>
        <w:t>calculului</w:t>
      </w:r>
      <w:proofErr w:type="spellEnd"/>
      <w:r>
        <w:rPr>
          <w:rFonts w:ascii="Times New Roman" w:hAnsi="Times New Roman"/>
          <w:color w:val="0070C0"/>
        </w:rPr>
        <w:t>.</w:t>
      </w:r>
    </w:p>
    <w:p w14:paraId="5A1137A4" w14:textId="40FC9B0B" w:rsidR="00875FE3" w:rsidRPr="00867E85" w:rsidRDefault="00875FE3" w:rsidP="00867E85">
      <w:pPr>
        <w:pStyle w:val="ListParagraph"/>
        <w:numPr>
          <w:ilvl w:val="0"/>
          <w:numId w:val="15"/>
        </w:numPr>
        <w:rPr>
          <w:rFonts w:ascii="Times New Roman" w:hAnsi="Times New Roman"/>
          <w:color w:val="0070C0"/>
        </w:rPr>
      </w:pPr>
      <w:proofErr w:type="spellStart"/>
      <w:r>
        <w:rPr>
          <w:rFonts w:ascii="Times New Roman" w:hAnsi="Times New Roman"/>
          <w:color w:val="0070C0"/>
        </w:rPr>
        <w:t>determinarea</w:t>
      </w:r>
      <w:proofErr w:type="spellEnd"/>
      <w:r>
        <w:rPr>
          <w:rFonts w:ascii="Times New Roman" w:hAnsi="Times New Roman"/>
          <w:color w:val="0070C0"/>
        </w:rPr>
        <w:t xml:space="preserve"> </w:t>
      </w:r>
      <w:proofErr w:type="spellStart"/>
      <w:r>
        <w:rPr>
          <w:rFonts w:ascii="Times New Roman" w:hAnsi="Times New Roman"/>
          <w:color w:val="0070C0"/>
        </w:rPr>
        <w:t>benzii</w:t>
      </w:r>
      <w:proofErr w:type="spellEnd"/>
      <w:r>
        <w:rPr>
          <w:rFonts w:ascii="Times New Roman" w:hAnsi="Times New Roman"/>
          <w:color w:val="0070C0"/>
        </w:rPr>
        <w:t xml:space="preserve"> de </w:t>
      </w:r>
      <w:proofErr w:type="spellStart"/>
      <w:r>
        <w:rPr>
          <w:rFonts w:ascii="Times New Roman" w:hAnsi="Times New Roman"/>
          <w:color w:val="0070C0"/>
        </w:rPr>
        <w:t>frecvență</w:t>
      </w:r>
      <w:proofErr w:type="spellEnd"/>
      <w:r>
        <w:rPr>
          <w:rFonts w:ascii="Times New Roman" w:hAnsi="Times New Roman"/>
          <w:color w:val="0070C0"/>
        </w:rPr>
        <w:t xml:space="preserve"> a </w:t>
      </w:r>
      <w:proofErr w:type="spellStart"/>
      <w:r>
        <w:rPr>
          <w:rFonts w:ascii="Times New Roman" w:hAnsi="Times New Roman"/>
          <w:color w:val="0070C0"/>
        </w:rPr>
        <w:t>amplificatorului</w:t>
      </w:r>
      <w:proofErr w:type="spellEnd"/>
      <w:r>
        <w:rPr>
          <w:rFonts w:ascii="Times New Roman" w:hAnsi="Times New Roman"/>
          <w:color w:val="0070C0"/>
        </w:rPr>
        <w:t>.</w:t>
      </w:r>
    </w:p>
    <w:p w14:paraId="105CD156" w14:textId="77777777" w:rsidR="00F23EC6" w:rsidRDefault="00F23EC6" w:rsidP="007760C1"/>
    <w:p w14:paraId="53D791CE" w14:textId="77777777" w:rsidR="001B6253" w:rsidRPr="001B6253" w:rsidRDefault="001B6253" w:rsidP="001B6253">
      <w:pPr>
        <w:ind w:left="720"/>
        <w:rPr>
          <w:b/>
          <w:bCs w:val="0"/>
        </w:rPr>
      </w:pPr>
      <w:r>
        <w:rPr>
          <w:b/>
          <w:bCs w:val="0"/>
        </w:rPr>
        <w:t xml:space="preserve">L3-1. </w:t>
      </w:r>
      <w:proofErr w:type="spellStart"/>
      <w:r>
        <w:rPr>
          <w:b/>
          <w:bCs w:val="0"/>
        </w:rPr>
        <w:t>Alegerea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schemei</w:t>
      </w:r>
      <w:proofErr w:type="spellEnd"/>
      <w:r>
        <w:rPr>
          <w:b/>
          <w:bCs w:val="0"/>
        </w:rPr>
        <w:t xml:space="preserve"> optime</w:t>
      </w:r>
    </w:p>
    <w:p w14:paraId="204793CA" w14:textId="77777777" w:rsidR="001B6253" w:rsidRDefault="001B6253" w:rsidP="007760C1">
      <w:r>
        <w:tab/>
      </w:r>
      <w:proofErr w:type="spellStart"/>
      <w:r w:rsidR="0090780F">
        <w:t>Pentru</w:t>
      </w:r>
      <w:proofErr w:type="spellEnd"/>
      <w:r w:rsidR="0090780F">
        <w:t xml:space="preserve"> </w:t>
      </w:r>
      <w:proofErr w:type="spellStart"/>
      <w:r w:rsidR="0090780F">
        <w:t>aceasta</w:t>
      </w:r>
      <w:proofErr w:type="spellEnd"/>
      <w:r w:rsidR="0090780F">
        <w:t xml:space="preserve"> se </w:t>
      </w:r>
      <w:proofErr w:type="spellStart"/>
      <w:r w:rsidR="0090780F">
        <w:t>compară</w:t>
      </w:r>
      <w:proofErr w:type="spellEnd"/>
      <w:r w:rsidR="0090780F">
        <w:t xml:space="preserve"> din </w:t>
      </w:r>
      <w:proofErr w:type="spellStart"/>
      <w:r w:rsidR="0090780F">
        <w:t>punct</w:t>
      </w:r>
      <w:proofErr w:type="spellEnd"/>
      <w:r w:rsidR="0090780F">
        <w:t xml:space="preserve"> de </w:t>
      </w:r>
      <w:proofErr w:type="spellStart"/>
      <w:r w:rsidR="0090780F">
        <w:t>vedere</w:t>
      </w:r>
      <w:proofErr w:type="spellEnd"/>
      <w:r w:rsidR="0090780F">
        <w:t xml:space="preserve"> a </w:t>
      </w:r>
      <w:proofErr w:type="spellStart"/>
      <w:r w:rsidR="0090780F">
        <w:t>rezistenței</w:t>
      </w:r>
      <w:proofErr w:type="spellEnd"/>
      <w:r w:rsidR="0090780F">
        <w:t xml:space="preserve"> de </w:t>
      </w:r>
      <w:proofErr w:type="spellStart"/>
      <w:r w:rsidR="0090780F">
        <w:t>intrare</w:t>
      </w:r>
      <w:proofErr w:type="spellEnd"/>
      <w:r w:rsidR="0090780F">
        <w:t xml:space="preserve"> </w:t>
      </w:r>
      <w:proofErr w:type="spellStart"/>
      <w:r w:rsidR="0090780F">
        <w:t>cele</w:t>
      </w:r>
      <w:proofErr w:type="spellEnd"/>
      <w:r w:rsidR="0090780F">
        <w:t xml:space="preserve"> 3 </w:t>
      </w:r>
      <w:proofErr w:type="spellStart"/>
      <w:r w:rsidR="0090780F">
        <w:t>circuite</w:t>
      </w:r>
      <w:proofErr w:type="spellEnd"/>
      <w:r w:rsidR="0090780F">
        <w:t xml:space="preserve"> din fig. L3-1</w:t>
      </w:r>
      <w:r w:rsidR="004969E0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54"/>
        <w:gridCol w:w="3379"/>
        <w:gridCol w:w="3096"/>
      </w:tblGrid>
      <w:tr w:rsidR="0090780F" w14:paraId="1E0D2AF0" w14:textId="77777777" w:rsidTr="00875FE3">
        <w:trPr>
          <w:jc w:val="center"/>
        </w:trPr>
        <w:tc>
          <w:tcPr>
            <w:tcW w:w="3154" w:type="dxa"/>
            <w:vAlign w:val="center"/>
          </w:tcPr>
          <w:p w14:paraId="3A64094A" w14:textId="77777777" w:rsidR="0090780F" w:rsidRDefault="0090780F" w:rsidP="0090780F">
            <w:pPr>
              <w:jc w:val="center"/>
            </w:pPr>
            <w:r w:rsidRPr="0090780F">
              <w:rPr>
                <w:noProof/>
              </w:rPr>
              <w:drawing>
                <wp:inline distT="0" distB="0" distL="0" distR="0" wp14:anchorId="23C4F24F" wp14:editId="55909631">
                  <wp:extent cx="1463040" cy="148018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40" cy="148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9" w:type="dxa"/>
            <w:vAlign w:val="center"/>
          </w:tcPr>
          <w:p w14:paraId="2AC528D6" w14:textId="77777777" w:rsidR="0090780F" w:rsidRDefault="0090780F" w:rsidP="0090780F">
            <w:pPr>
              <w:jc w:val="center"/>
            </w:pPr>
            <w:r w:rsidRPr="0090780F">
              <w:rPr>
                <w:noProof/>
              </w:rPr>
              <w:drawing>
                <wp:inline distT="0" distB="0" distL="0" distR="0" wp14:anchorId="26DEB94F" wp14:editId="4977C791">
                  <wp:extent cx="1463040" cy="148018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40" cy="148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  <w:vAlign w:val="center"/>
          </w:tcPr>
          <w:p w14:paraId="68BC621F" w14:textId="77777777" w:rsidR="0090780F" w:rsidRDefault="0090780F" w:rsidP="0090780F">
            <w:pPr>
              <w:jc w:val="center"/>
            </w:pPr>
            <w:r w:rsidRPr="0090780F">
              <w:rPr>
                <w:noProof/>
              </w:rPr>
              <w:drawing>
                <wp:inline distT="0" distB="0" distL="0" distR="0" wp14:anchorId="132FE48A" wp14:editId="2F5F33F6">
                  <wp:extent cx="1463040" cy="1480185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40" cy="148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55C" w14:paraId="37EA5C9E" w14:textId="77777777" w:rsidTr="00875FE3">
        <w:trPr>
          <w:jc w:val="center"/>
        </w:trPr>
        <w:tc>
          <w:tcPr>
            <w:tcW w:w="3154" w:type="dxa"/>
            <w:vAlign w:val="center"/>
          </w:tcPr>
          <w:p w14:paraId="7A34ED56" w14:textId="77777777" w:rsidR="0095255C" w:rsidRPr="0090780F" w:rsidRDefault="0095255C" w:rsidP="0090780F">
            <w:pPr>
              <w:jc w:val="center"/>
              <w:rPr>
                <w:noProof/>
              </w:rPr>
            </w:pPr>
            <w:r w:rsidRPr="0095255C">
              <w:rPr>
                <w:noProof/>
              </w:rPr>
              <w:drawing>
                <wp:inline distT="0" distB="0" distL="0" distR="0" wp14:anchorId="72593630" wp14:editId="6380B6C3">
                  <wp:extent cx="1798955" cy="7143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9" w:type="dxa"/>
            <w:vAlign w:val="center"/>
          </w:tcPr>
          <w:p w14:paraId="5B81E644" w14:textId="77777777" w:rsidR="0095255C" w:rsidRPr="0090780F" w:rsidRDefault="004969E0" w:rsidP="0090780F">
            <w:pPr>
              <w:jc w:val="center"/>
              <w:rPr>
                <w:noProof/>
              </w:rPr>
            </w:pPr>
            <w:r w:rsidRPr="004969E0">
              <w:rPr>
                <w:noProof/>
              </w:rPr>
              <w:drawing>
                <wp:inline distT="0" distB="0" distL="0" distR="0" wp14:anchorId="5BF04342" wp14:editId="2B5134D0">
                  <wp:extent cx="1798955" cy="94424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944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  <w:vAlign w:val="center"/>
          </w:tcPr>
          <w:p w14:paraId="216B9972" w14:textId="77777777" w:rsidR="0095255C" w:rsidRPr="0090780F" w:rsidRDefault="004969E0" w:rsidP="0090780F">
            <w:pPr>
              <w:jc w:val="center"/>
              <w:rPr>
                <w:noProof/>
              </w:rPr>
            </w:pPr>
            <w:r w:rsidRPr="004969E0">
              <w:rPr>
                <w:noProof/>
              </w:rPr>
              <w:drawing>
                <wp:inline distT="0" distB="0" distL="0" distR="0" wp14:anchorId="6563D060" wp14:editId="413DD149">
                  <wp:extent cx="1492885" cy="94424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885" cy="944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9E0" w14:paraId="304364A4" w14:textId="77777777" w:rsidTr="00875FE3">
        <w:trPr>
          <w:jc w:val="center"/>
        </w:trPr>
        <w:tc>
          <w:tcPr>
            <w:tcW w:w="3154" w:type="dxa"/>
            <w:vAlign w:val="center"/>
          </w:tcPr>
          <w:p w14:paraId="34EFE7B3" w14:textId="04E5EF68" w:rsidR="004969E0" w:rsidRPr="008533B0" w:rsidRDefault="0098454E" w:rsidP="008533B0">
            <w:pPr>
              <w:jc w:val="center"/>
              <w:rPr>
                <w:noProof/>
                <w:sz w:val="20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/>
                        <w:noProof/>
                        <w:sz w:val="20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noProof/>
                        <w:sz w:val="20"/>
                        <w:szCs w:val="18"/>
                      </w:rPr>
                      <m:t>in</m:t>
                    </m:r>
                  </m:sub>
                </m:sSub>
                <m:r>
                  <w:rPr>
                    <w:rFonts w:ascii="Cambria Math"/>
                    <w:noProof/>
                    <w:sz w:val="20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/>
                        <w:noProof/>
                        <w:sz w:val="20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noProof/>
                        <w:sz w:val="20"/>
                        <w:szCs w:val="18"/>
                      </w:rPr>
                      <m:t>B1</m:t>
                    </m:r>
                  </m:sub>
                </m:sSub>
                <m:d>
                  <m:dPr>
                    <m:begChr m:val="‖"/>
                    <m:endChr m:val=""/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noProof/>
                            <w:sz w:val="20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noProof/>
                            <w:sz w:val="20"/>
                            <w:szCs w:val="18"/>
                          </w:rPr>
                          <m:t>B2</m:t>
                        </m:r>
                      </m:sub>
                    </m:sSub>
                  </m:e>
                </m:d>
                <m:d>
                  <m:dPr>
                    <m:begChr m:val="‖"/>
                    <m:endChr m:val=""/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noProof/>
                            <w:sz w:val="20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noProof/>
                            <w:sz w:val="20"/>
                            <w:szCs w:val="18"/>
                          </w:rPr>
                          <m:t>PI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379" w:type="dxa"/>
            <w:vAlign w:val="center"/>
          </w:tcPr>
          <w:p w14:paraId="729890BF" w14:textId="3861A579" w:rsidR="004969E0" w:rsidRPr="008533B0" w:rsidRDefault="0098454E" w:rsidP="008533B0">
            <w:pPr>
              <w:jc w:val="center"/>
              <w:rPr>
                <w:noProof/>
                <w:sz w:val="20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/>
                        <w:noProof/>
                        <w:sz w:val="20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noProof/>
                        <w:sz w:val="20"/>
                        <w:szCs w:val="18"/>
                      </w:rPr>
                      <m:t>in</m:t>
                    </m:r>
                  </m:sub>
                </m:sSub>
                <m:r>
                  <w:rPr>
                    <w:rFonts w:ascii="Cambria Math"/>
                    <w:noProof/>
                    <w:sz w:val="20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/>
                        <w:noProof/>
                        <w:sz w:val="20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noProof/>
                        <w:sz w:val="20"/>
                        <w:szCs w:val="18"/>
                      </w:rPr>
                      <m:t>B1</m:t>
                    </m:r>
                  </m:sub>
                </m:sSub>
                <m:d>
                  <m:dPr>
                    <m:begChr m:val="‖"/>
                    <m:endChr m:val=""/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noProof/>
                            <w:sz w:val="20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  <w:noProof/>
                            <w:sz w:val="20"/>
                            <w:szCs w:val="18"/>
                          </w:rPr>
                          <m:t>B2</m:t>
                        </m:r>
                      </m:sub>
                    </m:sSub>
                    <m:d>
                      <m:dPr>
                        <m:begChr m:val="‖"/>
                        <m:endChr m:val=""/>
                        <m:ctrlPr>
                          <w:rPr>
                            <w:rFonts w:ascii="Cambria Math" w:hAnsi="Cambria Math"/>
                            <w:i/>
                            <w:noProof/>
                            <w:sz w:val="20"/>
                            <w:szCs w:val="18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0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0"/>
                                    <w:szCs w:val="1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0"/>
                                    <w:szCs w:val="18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  <w:noProof/>
                                <w:sz w:val="20"/>
                                <w:szCs w:val="18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0"/>
                                    <w:szCs w:val="18"/>
                                  </w:rPr>
                                  <m:t>β+1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0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0"/>
                                    <w:szCs w:val="1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0"/>
                                    <w:szCs w:val="18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3096" w:type="dxa"/>
            <w:vAlign w:val="center"/>
          </w:tcPr>
          <w:p w14:paraId="61F5DD9B" w14:textId="1F45C3AC" w:rsidR="004969E0" w:rsidRPr="008533B0" w:rsidRDefault="0098454E" w:rsidP="008533B0">
            <w:pPr>
              <w:jc w:val="center"/>
              <w:rPr>
                <w:noProof/>
                <w:sz w:val="20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/>
                        <w:noProof/>
                        <w:sz w:val="20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noProof/>
                        <w:sz w:val="20"/>
                        <w:szCs w:val="18"/>
                      </w:rPr>
                      <m:t>in</m:t>
                    </m:r>
                  </m:sub>
                </m:sSub>
                <m:r>
                  <w:rPr>
                    <w:rFonts w:ascii="Cambria Math"/>
                    <w:noProof/>
                    <w:sz w:val="20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/>
                        <w:noProof/>
                        <w:sz w:val="20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noProof/>
                        <w:sz w:val="20"/>
                        <w:szCs w:val="18"/>
                      </w:rPr>
                      <m:t>B</m:t>
                    </m:r>
                  </m:sub>
                </m:sSub>
                <m:d>
                  <m:dPr>
                    <m:begChr m:val="‖"/>
                    <m:endChr m:val=""/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18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noProof/>
                            <w:sz w:val="20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0"/>
                            <w:szCs w:val="18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noProof/>
                                <w:sz w:val="20"/>
                                <w:szCs w:val="18"/>
                              </w:rPr>
                              <m:t>β+1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0"/>
                                <w:szCs w:val="18"/>
                              </w:rPr>
                              <m:t>E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90780F" w14:paraId="0061C5A0" w14:textId="77777777" w:rsidTr="00875FE3">
        <w:trPr>
          <w:jc w:val="center"/>
        </w:trPr>
        <w:tc>
          <w:tcPr>
            <w:tcW w:w="3154" w:type="dxa"/>
          </w:tcPr>
          <w:p w14:paraId="2478BF8C" w14:textId="77777777" w:rsidR="0090780F" w:rsidRPr="0090780F" w:rsidRDefault="0090780F" w:rsidP="0090780F">
            <w:pPr>
              <w:jc w:val="center"/>
              <w:rPr>
                <w:i/>
                <w:iCs w:val="0"/>
                <w:sz w:val="20"/>
                <w:szCs w:val="24"/>
              </w:rPr>
            </w:pPr>
            <w:r w:rsidRPr="0090780F">
              <w:rPr>
                <w:i/>
                <w:iCs w:val="0"/>
                <w:sz w:val="20"/>
                <w:szCs w:val="24"/>
              </w:rPr>
              <w:t>a)</w:t>
            </w:r>
          </w:p>
        </w:tc>
        <w:tc>
          <w:tcPr>
            <w:tcW w:w="3379" w:type="dxa"/>
          </w:tcPr>
          <w:p w14:paraId="47591AC7" w14:textId="77777777" w:rsidR="0090780F" w:rsidRPr="0090780F" w:rsidRDefault="0090780F" w:rsidP="0090780F">
            <w:pPr>
              <w:jc w:val="center"/>
              <w:rPr>
                <w:i/>
                <w:iCs w:val="0"/>
                <w:sz w:val="20"/>
                <w:szCs w:val="24"/>
              </w:rPr>
            </w:pPr>
            <w:r w:rsidRPr="0090780F">
              <w:rPr>
                <w:i/>
                <w:iCs w:val="0"/>
                <w:sz w:val="20"/>
                <w:szCs w:val="24"/>
              </w:rPr>
              <w:t>b)</w:t>
            </w:r>
          </w:p>
        </w:tc>
        <w:tc>
          <w:tcPr>
            <w:tcW w:w="3096" w:type="dxa"/>
          </w:tcPr>
          <w:p w14:paraId="4065119F" w14:textId="77777777" w:rsidR="0090780F" w:rsidRPr="0090780F" w:rsidRDefault="0090780F" w:rsidP="0090780F">
            <w:pPr>
              <w:jc w:val="center"/>
              <w:rPr>
                <w:i/>
                <w:iCs w:val="0"/>
                <w:sz w:val="20"/>
                <w:szCs w:val="24"/>
              </w:rPr>
            </w:pPr>
            <w:r w:rsidRPr="0090780F">
              <w:rPr>
                <w:i/>
                <w:iCs w:val="0"/>
                <w:sz w:val="20"/>
                <w:szCs w:val="24"/>
              </w:rPr>
              <w:t>c)</w:t>
            </w:r>
          </w:p>
        </w:tc>
      </w:tr>
      <w:tr w:rsidR="0090780F" w14:paraId="5EEF1067" w14:textId="77777777" w:rsidTr="00231D93">
        <w:trPr>
          <w:jc w:val="center"/>
        </w:trPr>
        <w:tc>
          <w:tcPr>
            <w:tcW w:w="9629" w:type="dxa"/>
            <w:gridSpan w:val="3"/>
          </w:tcPr>
          <w:p w14:paraId="41E73BD4" w14:textId="77777777" w:rsidR="0090780F" w:rsidRDefault="0090780F" w:rsidP="0090780F">
            <w:pPr>
              <w:jc w:val="center"/>
            </w:pPr>
            <w:r w:rsidRPr="00690C2C">
              <w:rPr>
                <w:b/>
                <w:sz w:val="20"/>
              </w:rPr>
              <w:t>Fig. L</w:t>
            </w:r>
            <w:r>
              <w:rPr>
                <w:b/>
                <w:sz w:val="20"/>
              </w:rPr>
              <w:t>3</w:t>
            </w:r>
            <w:r w:rsidRPr="00690C2C">
              <w:rPr>
                <w:b/>
                <w:sz w:val="20"/>
              </w:rPr>
              <w:t>-1.</w:t>
            </w:r>
            <w:r w:rsidRPr="00690C2C">
              <w:rPr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Circuite</w:t>
            </w:r>
            <w:proofErr w:type="spellEnd"/>
            <w:r>
              <w:rPr>
                <w:i/>
                <w:sz w:val="20"/>
              </w:rPr>
              <w:t xml:space="preserve"> de </w:t>
            </w:r>
            <w:proofErr w:type="spellStart"/>
            <w:r>
              <w:rPr>
                <w:i/>
                <w:sz w:val="20"/>
              </w:rPr>
              <w:t>polarizare</w:t>
            </w:r>
            <w:proofErr w:type="spellEnd"/>
            <w:r>
              <w:rPr>
                <w:i/>
                <w:sz w:val="20"/>
              </w:rPr>
              <w:t xml:space="preserve"> ale TB</w:t>
            </w:r>
            <w:r w:rsidR="004969E0">
              <w:rPr>
                <w:i/>
                <w:sz w:val="20"/>
              </w:rPr>
              <w:t xml:space="preserve"> </w:t>
            </w:r>
            <w:proofErr w:type="spellStart"/>
            <w:r w:rsidR="004969E0">
              <w:rPr>
                <w:i/>
                <w:sz w:val="20"/>
              </w:rPr>
              <w:t>și</w:t>
            </w:r>
            <w:proofErr w:type="spellEnd"/>
            <w:r w:rsidR="004969E0">
              <w:rPr>
                <w:i/>
                <w:sz w:val="20"/>
              </w:rPr>
              <w:t xml:space="preserve"> </w:t>
            </w:r>
            <w:proofErr w:type="spellStart"/>
            <w:r w:rsidR="004969E0">
              <w:rPr>
                <w:i/>
                <w:sz w:val="20"/>
              </w:rPr>
              <w:t>schemele</w:t>
            </w:r>
            <w:proofErr w:type="spellEnd"/>
            <w:r w:rsidR="004969E0">
              <w:rPr>
                <w:i/>
                <w:sz w:val="20"/>
              </w:rPr>
              <w:t xml:space="preserve"> </w:t>
            </w:r>
            <w:proofErr w:type="spellStart"/>
            <w:r w:rsidR="004969E0">
              <w:rPr>
                <w:i/>
                <w:sz w:val="20"/>
              </w:rPr>
              <w:t>echivalente</w:t>
            </w:r>
            <w:proofErr w:type="spellEnd"/>
            <w:r w:rsidR="004969E0">
              <w:rPr>
                <w:i/>
                <w:sz w:val="20"/>
              </w:rPr>
              <w:t xml:space="preserve"> de </w:t>
            </w:r>
            <w:proofErr w:type="spellStart"/>
            <w:r w:rsidR="004969E0">
              <w:rPr>
                <w:i/>
                <w:sz w:val="20"/>
              </w:rPr>
              <w:t>semnal</w:t>
            </w:r>
            <w:proofErr w:type="spellEnd"/>
            <w:r w:rsidR="004969E0">
              <w:rPr>
                <w:i/>
                <w:sz w:val="20"/>
              </w:rPr>
              <w:t xml:space="preserve"> mic</w:t>
            </w:r>
          </w:p>
        </w:tc>
      </w:tr>
    </w:tbl>
    <w:p w14:paraId="14552639" w14:textId="77777777" w:rsidR="0090780F" w:rsidRDefault="004969E0" w:rsidP="007760C1">
      <w:proofErr w:type="spellStart"/>
      <w:r>
        <w:t>Analiza</w:t>
      </w:r>
      <w:proofErr w:type="spellEnd"/>
      <w:r>
        <w:t xml:space="preserve"> </w:t>
      </w:r>
      <w:proofErr w:type="spellStart"/>
      <w:r>
        <w:t>schemelor</w:t>
      </w:r>
      <w:proofErr w:type="spellEnd"/>
    </w:p>
    <w:p w14:paraId="21A81447" w14:textId="23A3882A" w:rsidR="0090780F" w:rsidRPr="002A4BC5" w:rsidRDefault="00327084" w:rsidP="008533B0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2A4BC5">
        <w:rPr>
          <w:rFonts w:ascii="Times New Roman" w:hAnsi="Times New Roman"/>
          <w:highlight w:val="yellow"/>
        </w:rPr>
        <w:lastRenderedPageBreak/>
        <w:t>Fig. L3-1, a</w:t>
      </w:r>
      <w:r>
        <w:rPr>
          <w:rFonts w:ascii="Times New Roman" w:hAnsi="Times New Roman"/>
          <w:lang w:val="ro-RO"/>
        </w:rPr>
        <w:t>:</w:t>
      </w:r>
      <w:r w:rsidR="00D44FE1">
        <w:rPr>
          <w:rFonts w:ascii="Times New Roman" w:hAnsi="Times New Roman"/>
          <w:lang w:val="ro-RO"/>
        </w:rPr>
        <w:t xml:space="preserve"> dacă I</w:t>
      </w:r>
      <w:r w:rsidR="00D44FE1">
        <w:rPr>
          <w:rFonts w:ascii="Times New Roman" w:hAnsi="Times New Roman"/>
          <w:vertAlign w:val="subscript"/>
          <w:lang w:val="ro-RO"/>
        </w:rPr>
        <w:t>B</w:t>
      </w:r>
      <w:r w:rsidR="00D44FE1">
        <w:rPr>
          <w:rFonts w:ascii="Times New Roman" w:hAnsi="Times New Roman"/>
          <w:lang w:val="ro-RO"/>
        </w:rPr>
        <w:t xml:space="preserve">=2uA, curentul prin divizor trebuie să fie cel puțin de 10 ori mai mare, deci 20uA, ceea ce conduce la </w:t>
      </w:r>
      <m:oMath>
        <m:sSub>
          <m:sSubPr>
            <m:ctrlPr>
              <w:rPr>
                <w:rFonts w:ascii="Cambria Math" w:hAnsi="Times New Roman"/>
                <w:i/>
                <w:lang w:val="ro-RO"/>
              </w:rPr>
            </m:ctrlPr>
          </m:sSubPr>
          <m:e>
            <m:r>
              <w:rPr>
                <w:rFonts w:ascii="Cambria Math" w:hAnsi="Times New Roman"/>
                <w:lang w:val="ro-RO"/>
              </w:rPr>
              <m:t>R</m:t>
            </m:r>
          </m:e>
          <m:sub>
            <m:r>
              <w:rPr>
                <w:rFonts w:ascii="Cambria Math" w:hAnsi="Times New Roman"/>
                <w:lang w:val="ro-RO"/>
              </w:rPr>
              <m:t>B1</m:t>
            </m:r>
          </m:sub>
        </m:sSub>
        <m:r>
          <w:rPr>
            <w:rFonts w:ascii="Cambria Math" w:hAnsi="Times New Roman"/>
            <w:lang w:val="ro-RO"/>
          </w:rPr>
          <m:t>+</m:t>
        </m:r>
        <m:sSub>
          <m:sSubPr>
            <m:ctrlPr>
              <w:rPr>
                <w:rFonts w:ascii="Cambria Math" w:hAnsi="Times New Roman"/>
                <w:i/>
                <w:lang w:val="ro-RO"/>
              </w:rPr>
            </m:ctrlPr>
          </m:sSubPr>
          <m:e>
            <m:r>
              <w:rPr>
                <w:rFonts w:ascii="Cambria Math" w:hAnsi="Times New Roman"/>
                <w:lang w:val="ro-RO"/>
              </w:rPr>
              <m:t>R</m:t>
            </m:r>
          </m:e>
          <m:sub>
            <m:r>
              <w:rPr>
                <w:rFonts w:ascii="Cambria Math" w:hAnsi="Times New Roman"/>
                <w:lang w:val="ro-RO"/>
              </w:rPr>
              <m:t>B2</m:t>
            </m:r>
          </m:sub>
        </m:sSub>
        <m:r>
          <w:rPr>
            <w:rFonts w:ascii="Cambria Math" w:hAnsi="Times New Roman"/>
            <w:lang w:val="ro-RO"/>
          </w:rPr>
          <m:t>=</m:t>
        </m:r>
        <m:f>
          <m:fPr>
            <m:ctrlPr>
              <w:rPr>
                <w:rFonts w:ascii="Cambria Math" w:hAnsi="Times New Roman"/>
                <w:i/>
                <w:lang w:val="ro-RO"/>
              </w:rPr>
            </m:ctrlPr>
          </m:fPr>
          <m:num>
            <m:r>
              <w:rPr>
                <w:rFonts w:ascii="Cambria Math" w:hAnsi="Times New Roman"/>
                <w:lang w:val="ro-RO"/>
              </w:rPr>
              <m:t>12V</m:t>
            </m:r>
          </m:num>
          <m:den>
            <m:r>
              <w:rPr>
                <w:rFonts w:ascii="Cambria Math" w:hAnsi="Times New Roman"/>
                <w:lang w:val="ro-RO"/>
              </w:rPr>
              <m:t>20μA</m:t>
            </m:r>
          </m:den>
        </m:f>
        <m:r>
          <w:rPr>
            <w:rFonts w:ascii="Cambria Math" w:hAnsi="Times New Roman"/>
            <w:lang w:val="ro-RO"/>
          </w:rPr>
          <m:t>=600kΩ</m:t>
        </m:r>
      </m:oMath>
      <w:r w:rsidR="00D44FE1">
        <w:rPr>
          <w:rFonts w:ascii="Times New Roman" w:hAnsi="Times New Roman"/>
          <w:lang w:val="ro-RO"/>
        </w:rPr>
        <w:t>. Potențialul V</w:t>
      </w:r>
      <w:r w:rsidR="00D44FE1">
        <w:rPr>
          <w:rFonts w:ascii="Times New Roman" w:hAnsi="Times New Roman"/>
          <w:vertAlign w:val="subscript"/>
          <w:lang w:val="ro-RO"/>
        </w:rPr>
        <w:t>B</w:t>
      </w:r>
      <w:r w:rsidR="00D44FE1">
        <w:rPr>
          <w:rFonts w:ascii="Times New Roman" w:hAnsi="Times New Roman"/>
          <w:lang w:val="ro-RO"/>
        </w:rPr>
        <w:t xml:space="preserve"> în baza TB este aproximativ 2V (U</w:t>
      </w:r>
      <w:r w:rsidR="00D44FE1">
        <w:rPr>
          <w:rFonts w:ascii="Times New Roman" w:hAnsi="Times New Roman"/>
          <w:vertAlign w:val="subscript"/>
          <w:lang w:val="ro-RO"/>
        </w:rPr>
        <w:t>BE</w:t>
      </w:r>
      <w:r w:rsidR="00D44FE1">
        <w:rPr>
          <w:rFonts w:ascii="Times New Roman" w:hAnsi="Times New Roman"/>
          <w:lang w:val="ro-RO"/>
        </w:rPr>
        <w:t>=0,6...0,7V adunat cu U</w:t>
      </w:r>
      <w:r w:rsidR="00D44FE1">
        <w:rPr>
          <w:rFonts w:ascii="Times New Roman" w:hAnsi="Times New Roman"/>
          <w:vertAlign w:val="subscript"/>
          <w:lang w:val="ro-RO"/>
        </w:rPr>
        <w:t>RE</w:t>
      </w:r>
      <w:r w:rsidR="00D44FE1">
        <w:rPr>
          <w:rFonts w:ascii="Times New Roman" w:hAnsi="Times New Roman"/>
          <w:lang w:val="ro-RO"/>
        </w:rPr>
        <w:sym w:font="Symbol" w:char="F040"/>
      </w:r>
      <w:r w:rsidR="00D44FE1">
        <w:rPr>
          <w:rFonts w:ascii="Times New Roman" w:hAnsi="Times New Roman"/>
          <w:lang w:val="ro-RO"/>
        </w:rPr>
        <w:t xml:space="preserve">1...1,2V pentru curent prin TB de aproximativ 1mA). Rezultă </w:t>
      </w:r>
      <m:oMath>
        <m:sSub>
          <m:sSubPr>
            <m:ctrlPr>
              <w:rPr>
                <w:rFonts w:ascii="Cambria Math" w:hAnsi="Times New Roman"/>
                <w:i/>
                <w:lang w:val="ro-RO"/>
              </w:rPr>
            </m:ctrlPr>
          </m:sSubPr>
          <m:e>
            <m:r>
              <w:rPr>
                <w:rFonts w:ascii="Cambria Math" w:hAnsi="Times New Roman"/>
                <w:lang w:val="ro-RO"/>
              </w:rPr>
              <m:t>V</m:t>
            </m:r>
          </m:e>
          <m:sub>
            <m:r>
              <w:rPr>
                <w:rFonts w:ascii="Cambria Math" w:hAnsi="Times New Roman"/>
                <w:lang w:val="ro-RO"/>
              </w:rPr>
              <m:t>B</m:t>
            </m:r>
          </m:sub>
        </m:sSub>
        <m:r>
          <w:rPr>
            <w:rFonts w:ascii="Cambria Math" w:hAnsi="Times New Roman"/>
            <w:lang w:val="ro-RO"/>
          </w:rPr>
          <m:t>=</m:t>
        </m:r>
        <m:f>
          <m:fPr>
            <m:ctrlPr>
              <w:rPr>
                <w:rFonts w:ascii="Cambria Math" w:hAnsi="Times New Roman"/>
                <w:i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Times New Roman"/>
                    <w:lang w:val="ro-RO"/>
                  </w:rPr>
                  <m:t>R</m:t>
                </m:r>
              </m:e>
              <m:sub>
                <m:r>
                  <w:rPr>
                    <w:rFonts w:ascii="Cambria Math" w:hAnsi="Times New Roman"/>
                    <w:lang w:val="ro-RO"/>
                  </w:rPr>
                  <m:t>B2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Times New Roman"/>
                    <w:lang w:val="ro-RO"/>
                  </w:rPr>
                  <m:t>R</m:t>
                </m:r>
              </m:e>
              <m:sub>
                <m:r>
                  <w:rPr>
                    <w:rFonts w:ascii="Cambria Math" w:hAnsi="Times New Roman"/>
                    <w:lang w:val="ro-RO"/>
                  </w:rPr>
                  <m:t>B1</m:t>
                </m:r>
              </m:sub>
            </m:sSub>
            <m:r>
              <w:rPr>
                <w:rFonts w:ascii="Cambria Math" w:hAnsi="Times New Roman"/>
                <w:lang w:val="ro-RO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Times New Roman"/>
                    <w:lang w:val="ro-RO"/>
                  </w:rPr>
                  <m:t>R</m:t>
                </m:r>
              </m:e>
              <m:sub>
                <m:r>
                  <w:rPr>
                    <w:rFonts w:ascii="Cambria Math" w:hAnsi="Times New Roman"/>
                    <w:lang w:val="ro-RO"/>
                  </w:rPr>
                  <m:t>B2</m:t>
                </m:r>
              </m:sub>
            </m:sSub>
            <m:ctrlPr>
              <w:rPr>
                <w:rFonts w:ascii="Cambria Math" w:hAnsi="Cambria Math"/>
                <w:i/>
                <w:lang w:val="ro-RO"/>
              </w:rPr>
            </m:ctrlPr>
          </m:den>
        </m:f>
        <m:sSub>
          <m:sSubPr>
            <m:ctrlPr>
              <w:rPr>
                <w:rFonts w:ascii="Cambria Math" w:hAnsi="Times New Roman"/>
                <w:i/>
                <w:lang w:val="ro-RO"/>
              </w:rPr>
            </m:ctrlPr>
          </m:sSubPr>
          <m:e>
            <m:r>
              <w:rPr>
                <w:rFonts w:ascii="Cambria Math" w:hAnsi="Times New Roman"/>
                <w:lang w:val="ro-RO"/>
              </w:rPr>
              <m:t>V</m:t>
            </m:r>
          </m:e>
          <m:sub>
            <m:r>
              <w:rPr>
                <w:rFonts w:ascii="Cambria Math" w:hAnsi="Times New Roman"/>
                <w:lang w:val="ro-RO"/>
              </w:rPr>
              <m:t>2</m:t>
            </m:r>
          </m:sub>
        </m:sSub>
        <m:r>
          <w:rPr>
            <w:rFonts w:ascii="Cambria Math" w:hAnsi="Cambria Math" w:cs="Cambria Math"/>
            <w:lang w:val="ro-RO"/>
          </w:rPr>
          <m:t>⇒</m:t>
        </m:r>
        <m:sSub>
          <m:sSubPr>
            <m:ctrlPr>
              <w:rPr>
                <w:rFonts w:ascii="Cambria Math" w:hAnsi="Times New Roman"/>
                <w:i/>
                <w:lang w:val="ro-RO"/>
              </w:rPr>
            </m:ctrlPr>
          </m:sSubPr>
          <m:e>
            <m:r>
              <w:rPr>
                <w:rFonts w:ascii="Cambria Math" w:hAnsi="Times New Roman"/>
                <w:lang w:val="ro-RO"/>
              </w:rPr>
              <m:t>R</m:t>
            </m:r>
          </m:e>
          <m:sub>
            <m:r>
              <w:rPr>
                <w:rFonts w:ascii="Cambria Math" w:hAnsi="Times New Roman"/>
                <w:lang w:val="ro-RO"/>
              </w:rPr>
              <m:t>B2</m:t>
            </m:r>
          </m:sub>
        </m:sSub>
        <m:r>
          <w:rPr>
            <w:rFonts w:ascii="Cambria Math" w:hAnsi="Times New Roman"/>
            <w:lang w:val="ro-RO"/>
          </w:rPr>
          <m:t>=</m:t>
        </m:r>
        <m:d>
          <m:dPr>
            <m:ctrlPr>
              <w:rPr>
                <w:rFonts w:ascii="Cambria Math" w:hAnsi="Times New Roman"/>
                <w:i/>
                <w:lang w:val="ro-RO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Times New Roman"/>
                    <w:lang w:val="ro-RO"/>
                  </w:rPr>
                  <m:t>R</m:t>
                </m:r>
              </m:e>
              <m:sub>
                <m:r>
                  <w:rPr>
                    <w:rFonts w:ascii="Cambria Math" w:hAnsi="Times New Roman"/>
                    <w:lang w:val="ro-RO"/>
                  </w:rPr>
                  <m:t>B1</m:t>
                </m:r>
              </m:sub>
            </m:sSub>
            <m:r>
              <w:rPr>
                <w:rFonts w:ascii="Cambria Math" w:hAnsi="Times New Roman"/>
                <w:lang w:val="ro-RO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Times New Roman"/>
                    <w:lang w:val="ro-RO"/>
                  </w:rPr>
                  <m:t>R</m:t>
                </m:r>
              </m:e>
              <m:sub>
                <m:r>
                  <w:rPr>
                    <w:rFonts w:ascii="Cambria Math" w:hAnsi="Times New Roman"/>
                    <w:lang w:val="ro-RO"/>
                  </w:rPr>
                  <m:t>B2</m:t>
                </m:r>
              </m:sub>
            </m:sSub>
            <m:ctrlPr>
              <w:rPr>
                <w:rFonts w:ascii="Cambria Math" w:hAnsi="Cambria Math"/>
                <w:i/>
                <w:lang w:val="ro-RO"/>
              </w:rPr>
            </m:ctrlPr>
          </m:e>
        </m:d>
        <m:f>
          <m:fPr>
            <m:ctrlPr>
              <w:rPr>
                <w:rFonts w:ascii="Cambria Math" w:hAnsi="Times New Roman"/>
                <w:i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Times New Roman"/>
                    <w:lang w:val="ro-RO"/>
                  </w:rPr>
                  <m:t>V</m:t>
                </m:r>
              </m:e>
              <m:sub>
                <m:r>
                  <w:rPr>
                    <w:rFonts w:ascii="Cambria Math" w:hAnsi="Times New Roman"/>
                    <w:lang w:val="ro-RO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Times New Roman"/>
                    <w:lang w:val="ro-RO"/>
                  </w:rPr>
                  <m:t>V</m:t>
                </m:r>
              </m:e>
              <m:sub>
                <m:r>
                  <w:rPr>
                    <w:rFonts w:ascii="Cambria Math" w:hAnsi="Times New Roman"/>
                    <w:lang w:val="ro-RO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lang w:val="ro-RO"/>
              </w:rPr>
            </m:ctrlPr>
          </m:den>
        </m:f>
        <m:r>
          <w:rPr>
            <w:rFonts w:ascii="Cambria Math" w:hAnsi="Times New Roman"/>
            <w:lang w:val="ro-RO"/>
          </w:rPr>
          <m:t>=</m:t>
        </m:r>
        <m:f>
          <m:fPr>
            <m:ctrlPr>
              <w:rPr>
                <w:rFonts w:ascii="Cambria Math" w:hAnsi="Times New Roman"/>
                <w:i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Times New Roman"/>
                    <w:lang w:val="ro-RO"/>
                  </w:rPr>
                  <m:t>R</m:t>
                </m:r>
              </m:e>
              <m:sub>
                <m:r>
                  <w:rPr>
                    <w:rFonts w:ascii="Cambria Math" w:hAnsi="Times New Roman"/>
                    <w:lang w:val="ro-RO"/>
                  </w:rPr>
                  <m:t>B1</m:t>
                </m:r>
              </m:sub>
            </m:sSub>
            <m:r>
              <w:rPr>
                <w:rFonts w:ascii="Cambria Math" w:hAnsi="Times New Roman"/>
                <w:lang w:val="ro-RO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Times New Roman"/>
                    <w:lang w:val="ro-RO"/>
                  </w:rPr>
                  <m:t>R</m:t>
                </m:r>
              </m:e>
              <m:sub>
                <m:r>
                  <w:rPr>
                    <w:rFonts w:ascii="Cambria Math" w:hAnsi="Times New Roman"/>
                    <w:lang w:val="ro-RO"/>
                  </w:rPr>
                  <m:t>B2</m:t>
                </m:r>
              </m:sub>
            </m:sSub>
          </m:num>
          <m:den>
            <m:r>
              <w:rPr>
                <w:rFonts w:ascii="Cambria Math" w:hAnsi="Times New Roman"/>
                <w:lang w:val="ro-RO"/>
              </w:rPr>
              <m:t>6</m:t>
            </m:r>
          </m:den>
        </m:f>
        <m:r>
          <w:rPr>
            <w:rFonts w:ascii="Cambria Math" w:hAnsi="Times New Roman"/>
            <w:lang w:val="ro-RO"/>
          </w:rPr>
          <m:t>=100k</m:t>
        </m:r>
      </m:oMath>
      <w:r w:rsidR="00D44FE1">
        <w:rPr>
          <w:rFonts w:ascii="Times New Roman" w:hAnsi="Times New Roman"/>
          <w:lang w:val="ro-RO"/>
        </w:rPr>
        <w:t>, R</w:t>
      </w:r>
      <w:r w:rsidR="00D44FE1">
        <w:rPr>
          <w:rFonts w:ascii="Times New Roman" w:hAnsi="Times New Roman"/>
          <w:vertAlign w:val="subscript"/>
          <w:lang w:val="ro-RO"/>
        </w:rPr>
        <w:t>B1</w:t>
      </w:r>
      <w:r w:rsidR="00D44FE1">
        <w:rPr>
          <w:rFonts w:ascii="Times New Roman" w:hAnsi="Times New Roman"/>
          <w:lang w:val="ro-RO"/>
        </w:rPr>
        <w:t xml:space="preserve"> având 500k. Rezistența BE, R</w:t>
      </w:r>
      <w:r w:rsidR="00D44FE1">
        <w:rPr>
          <w:rFonts w:ascii="Times New Roman" w:hAnsi="Times New Roman"/>
          <w:vertAlign w:val="subscript"/>
          <w:lang w:val="ro-RO"/>
        </w:rPr>
        <w:t>PI</w:t>
      </w:r>
      <w:r w:rsidR="00D44FE1">
        <w:rPr>
          <w:rFonts w:ascii="Times New Roman" w:hAnsi="Times New Roman"/>
          <w:lang w:val="ro-RO"/>
        </w:rPr>
        <w:t xml:space="preserve"> are valoarea dependentă de factorul de amplificare β, prin relația: </w:t>
      </w:r>
      <m:oMath>
        <m:sSub>
          <m:sSubPr>
            <m:ctrlPr>
              <w:rPr>
                <w:rFonts w:ascii="Cambria Math" w:hAnsi="Times New Roman"/>
                <w:i/>
                <w:lang w:val="ro-RO"/>
              </w:rPr>
            </m:ctrlPr>
          </m:sSubPr>
          <m:e>
            <m:r>
              <w:rPr>
                <w:rFonts w:ascii="Cambria Math" w:hAnsi="Times New Roman"/>
                <w:lang w:val="ro-RO"/>
              </w:rPr>
              <m:t>R</m:t>
            </m:r>
          </m:e>
          <m:sub>
            <m:r>
              <w:rPr>
                <w:rFonts w:ascii="Cambria Math" w:hAnsi="Times New Roman"/>
                <w:lang w:val="ro-RO"/>
              </w:rPr>
              <m:t>PI</m:t>
            </m:r>
          </m:sub>
        </m:sSub>
        <m:r>
          <w:rPr>
            <w:rFonts w:ascii="Cambria Math" w:hAnsi="Times New Roman"/>
            <w:lang w:val="ro-RO"/>
          </w:rPr>
          <m:t>=</m:t>
        </m:r>
        <m:f>
          <m:fPr>
            <m:ctrlPr>
              <w:rPr>
                <w:rFonts w:ascii="Cambria Math" w:hAnsi="Times New Roman"/>
                <w:i/>
                <w:lang w:val="ro-RO"/>
              </w:rPr>
            </m:ctrlPr>
          </m:fPr>
          <m:num>
            <m:r>
              <w:rPr>
                <w:rFonts w:ascii="Cambria Math" w:hAnsi="Times New Roman"/>
                <w:lang w:val="ro-RO"/>
              </w:rPr>
              <m:t>β</m:t>
            </m:r>
          </m:num>
          <m:den>
            <m:r>
              <w:rPr>
                <w:rFonts w:ascii="Cambria Math" w:hAnsi="Times New Roman"/>
                <w:lang w:val="ro-RO"/>
              </w:rPr>
              <m:t>40</m:t>
            </m:r>
            <m:r>
              <w:rPr>
                <w:rFonts w:ascii="Cambria Math" w:hAnsi="Cambria Math" w:cs="Cambria Math"/>
                <w:lang w:val="ro-RO"/>
              </w:rPr>
              <m:t>⋅</m:t>
            </m:r>
            <m:sSub>
              <m:sSubPr>
                <m:ctrlPr>
                  <w:rPr>
                    <w:rFonts w:ascii="Cambria Math" w:hAnsi="Times New Roman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Times New Roman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Times New Roman"/>
                    <w:lang w:val="ro-RO"/>
                  </w:rPr>
                  <m:t>C</m:t>
                </m:r>
              </m:sub>
            </m:sSub>
            <m:ctrlPr>
              <w:rPr>
                <w:rFonts w:ascii="Cambria Math" w:hAnsi="Cambria Math"/>
                <w:i/>
                <w:lang w:val="ro-RO"/>
              </w:rPr>
            </m:ctrlPr>
          </m:den>
        </m:f>
      </m:oMath>
      <w:r w:rsidR="002A4BC5">
        <w:rPr>
          <w:rFonts w:ascii="Times New Roman" w:hAnsi="Times New Roman"/>
          <w:lang w:val="ro-RO"/>
        </w:rPr>
        <w:t>. Dacă β=400 și I</w:t>
      </w:r>
      <w:r w:rsidR="002A4BC5">
        <w:rPr>
          <w:rFonts w:ascii="Times New Roman" w:hAnsi="Times New Roman"/>
          <w:vertAlign w:val="subscript"/>
          <w:lang w:val="ro-RO"/>
        </w:rPr>
        <w:t>C</w:t>
      </w:r>
      <w:r w:rsidR="002A4BC5">
        <w:rPr>
          <w:rFonts w:ascii="Times New Roman" w:hAnsi="Times New Roman"/>
          <w:lang w:val="ro-RO"/>
        </w:rPr>
        <w:t>=1mA rezultă R</w:t>
      </w:r>
      <w:r w:rsidR="002A4BC5">
        <w:rPr>
          <w:rFonts w:ascii="Times New Roman" w:hAnsi="Times New Roman"/>
          <w:vertAlign w:val="subscript"/>
          <w:lang w:val="ro-RO"/>
        </w:rPr>
        <w:t>PI</w:t>
      </w:r>
      <w:r w:rsidR="002A4BC5">
        <w:rPr>
          <w:rFonts w:ascii="Times New Roman" w:hAnsi="Times New Roman"/>
          <w:lang w:val="ro-RO"/>
        </w:rPr>
        <w:t>=10k. Deci Acest circuit NU poate asigura împedanță de intrare mai mare de 100k. De reținut că trebuie ales un TB cu β mare.</w:t>
      </w:r>
    </w:p>
    <w:p w14:paraId="481EAAC7" w14:textId="2E5DE484" w:rsidR="002A4BC5" w:rsidRPr="007238E1" w:rsidRDefault="002A4BC5" w:rsidP="008533B0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2A4BC5">
        <w:rPr>
          <w:rFonts w:ascii="Times New Roman" w:hAnsi="Times New Roman"/>
          <w:highlight w:val="yellow"/>
        </w:rPr>
        <w:t>Fig. L3-1, b</w:t>
      </w:r>
      <w:r>
        <w:rPr>
          <w:rFonts w:ascii="Times New Roman" w:hAnsi="Times New Roman"/>
        </w:rPr>
        <w:t xml:space="preserve">: </w:t>
      </w:r>
      <w:r w:rsidR="007238E1">
        <w:rPr>
          <w:rFonts w:ascii="Times New Roman" w:hAnsi="Times New Roman"/>
        </w:rPr>
        <w:t xml:space="preserve">Cu </w:t>
      </w:r>
      <w:proofErr w:type="spellStart"/>
      <w:r w:rsidR="007238E1">
        <w:rPr>
          <w:rFonts w:ascii="Times New Roman" w:hAnsi="Times New Roman"/>
        </w:rPr>
        <w:t>aceleași</w:t>
      </w:r>
      <w:proofErr w:type="spellEnd"/>
      <w:r w:rsidR="007238E1">
        <w:rPr>
          <w:rFonts w:ascii="Times New Roman" w:hAnsi="Times New Roman"/>
        </w:rPr>
        <w:t xml:space="preserve"> </w:t>
      </w:r>
      <w:proofErr w:type="spellStart"/>
      <w:r w:rsidR="007238E1">
        <w:rPr>
          <w:rFonts w:ascii="Times New Roman" w:hAnsi="Times New Roman"/>
        </w:rPr>
        <w:t>valori</w:t>
      </w:r>
      <w:proofErr w:type="spellEnd"/>
      <w:r w:rsidR="007238E1">
        <w:rPr>
          <w:rFonts w:ascii="Times New Roman" w:hAnsi="Times New Roman"/>
        </w:rPr>
        <w:t xml:space="preserve"> de </w:t>
      </w:r>
      <w:proofErr w:type="spellStart"/>
      <w:r w:rsidR="007238E1">
        <w:rPr>
          <w:rFonts w:ascii="Times New Roman" w:hAnsi="Times New Roman"/>
        </w:rPr>
        <w:t>mai</w:t>
      </w:r>
      <w:proofErr w:type="spellEnd"/>
      <w:r w:rsidR="007238E1">
        <w:rPr>
          <w:rFonts w:ascii="Times New Roman" w:hAnsi="Times New Roman"/>
        </w:rPr>
        <w:t xml:space="preserve"> sus,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R</m:t>
            </m:r>
          </m:e>
          <m:sub>
            <m:r>
              <w:rPr>
                <w:rFonts w:ascii="Cambria Math" w:hAnsi="Times New Roman"/>
              </w:rPr>
              <m:t>PI</m:t>
            </m:r>
          </m:sub>
        </m:sSub>
        <m:r>
          <w:rPr>
            <w:rFonts w:ascii="Cambria Math" w:hAnsi="Times New Roman"/>
          </w:rPr>
          <m:t>+</m:t>
        </m:r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Times New Roman"/>
              </w:rPr>
              <m:t>β+1</m:t>
            </m:r>
          </m:e>
        </m:d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R</m:t>
            </m:r>
          </m:e>
          <m:sub>
            <m:r>
              <w:rPr>
                <w:rFonts w:ascii="Cambria Math" w:hAnsi="Times New Roman"/>
              </w:rPr>
              <m:t>E</m:t>
            </m:r>
          </m:sub>
        </m:sSub>
        <m:r>
          <w:rPr>
            <w:rFonts w:ascii="Cambria Math" w:hAnsi="Times New Roman"/>
          </w:rPr>
          <m:t>=10k+401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Times New Roman"/>
          </w:rPr>
          <m:t>1k=411k</m:t>
        </m:r>
      </m:oMath>
      <w:r w:rsidR="007238E1" w:rsidRPr="007238E1">
        <w:rPr>
          <w:rFonts w:ascii="Times New Roman" w:hAnsi="Times New Roman"/>
        </w:rPr>
        <w:t>. În acest caz</w:t>
      </w:r>
      <w:r w:rsidR="007238E1">
        <w:rPr>
          <w:rFonts w:ascii="Times New Roman" w:hAnsi="Times New Roman"/>
        </w:rPr>
        <w:t>,</w:t>
      </w:r>
      <w:r w:rsidR="007238E1" w:rsidRPr="007238E1">
        <w:rPr>
          <w:rFonts w:ascii="Times New Roman" w:hAnsi="Times New Roman"/>
        </w:rPr>
        <w:t xml:space="preserve"> </w:t>
      </w:r>
      <w:proofErr w:type="spellStart"/>
      <w:r w:rsidR="007238E1">
        <w:rPr>
          <w:rFonts w:ascii="Times New Roman" w:hAnsi="Times New Roman"/>
        </w:rPr>
        <w:t>rezistența</w:t>
      </w:r>
      <w:proofErr w:type="spellEnd"/>
      <w:r w:rsidR="007238E1">
        <w:rPr>
          <w:rFonts w:ascii="Times New Roman" w:hAnsi="Times New Roman"/>
        </w:rPr>
        <w:t xml:space="preserve"> care </w:t>
      </w:r>
      <w:proofErr w:type="spellStart"/>
      <w:r w:rsidR="007238E1">
        <w:rPr>
          <w:rFonts w:ascii="Times New Roman" w:hAnsi="Times New Roman"/>
        </w:rPr>
        <w:t>strică</w:t>
      </w:r>
      <w:proofErr w:type="spellEnd"/>
      <w:r w:rsidR="007238E1">
        <w:rPr>
          <w:rFonts w:ascii="Times New Roman" w:hAnsi="Times New Roman"/>
        </w:rPr>
        <w:t xml:space="preserve"> </w:t>
      </w:r>
      <w:proofErr w:type="spellStart"/>
      <w:r w:rsidR="007238E1">
        <w:rPr>
          <w:rFonts w:ascii="Times New Roman" w:hAnsi="Times New Roman"/>
        </w:rPr>
        <w:t>valoarea</w:t>
      </w:r>
      <w:proofErr w:type="spellEnd"/>
      <w:r w:rsidR="007238E1">
        <w:rPr>
          <w:rFonts w:ascii="Times New Roman" w:hAnsi="Times New Roman"/>
        </w:rPr>
        <w:t xml:space="preserve"> mare a </w:t>
      </w:r>
      <w:proofErr w:type="spellStart"/>
      <w:r w:rsidR="007238E1">
        <w:rPr>
          <w:rFonts w:ascii="Times New Roman" w:hAnsi="Times New Roman"/>
        </w:rPr>
        <w:t>impedanței</w:t>
      </w:r>
      <w:proofErr w:type="spellEnd"/>
      <w:r w:rsidR="007238E1">
        <w:rPr>
          <w:rFonts w:ascii="Times New Roman" w:hAnsi="Times New Roman"/>
        </w:rPr>
        <w:t xml:space="preserve"> de</w:t>
      </w:r>
      <w:r w:rsidR="008533B0">
        <w:rPr>
          <w:rFonts w:ascii="Times New Roman" w:hAnsi="Times New Roman"/>
        </w:rPr>
        <w:t xml:space="preserve"> </w:t>
      </w:r>
      <w:proofErr w:type="spellStart"/>
      <w:r w:rsidR="007238E1">
        <w:rPr>
          <w:rFonts w:ascii="Times New Roman" w:hAnsi="Times New Roman"/>
        </w:rPr>
        <w:t>intrare</w:t>
      </w:r>
      <w:proofErr w:type="spellEnd"/>
      <w:r w:rsidR="007238E1">
        <w:rPr>
          <w:rFonts w:ascii="Times New Roman" w:hAnsi="Times New Roman"/>
        </w:rPr>
        <w:t xml:space="preserve"> </w:t>
      </w:r>
      <w:proofErr w:type="spellStart"/>
      <w:r w:rsidR="007238E1">
        <w:rPr>
          <w:rFonts w:ascii="Times New Roman" w:hAnsi="Times New Roman"/>
        </w:rPr>
        <w:t>este</w:t>
      </w:r>
      <w:proofErr w:type="spellEnd"/>
      <w:r w:rsidR="007238E1">
        <w:rPr>
          <w:rFonts w:ascii="Times New Roman" w:hAnsi="Times New Roman"/>
        </w:rPr>
        <w:t xml:space="preserve"> R</w:t>
      </w:r>
      <w:r w:rsidR="007238E1">
        <w:rPr>
          <w:rFonts w:ascii="Times New Roman" w:hAnsi="Times New Roman"/>
          <w:vertAlign w:val="subscript"/>
        </w:rPr>
        <w:t>B2</w:t>
      </w:r>
      <w:r w:rsidR="007238E1">
        <w:rPr>
          <w:rFonts w:ascii="Times New Roman" w:hAnsi="Times New Roman"/>
        </w:rPr>
        <w:t xml:space="preserve">. </w:t>
      </w:r>
      <w:proofErr w:type="spellStart"/>
      <w:r w:rsidR="007238E1">
        <w:rPr>
          <w:rFonts w:ascii="Times New Roman" w:hAnsi="Times New Roman"/>
        </w:rPr>
        <w:t>Trebuie</w:t>
      </w:r>
      <w:proofErr w:type="spellEnd"/>
      <w:r w:rsidR="007238E1">
        <w:rPr>
          <w:rFonts w:ascii="Times New Roman" w:hAnsi="Times New Roman"/>
        </w:rPr>
        <w:t xml:space="preserve"> </w:t>
      </w:r>
      <w:proofErr w:type="spellStart"/>
      <w:r w:rsidR="007238E1">
        <w:rPr>
          <w:rFonts w:ascii="Times New Roman" w:hAnsi="Times New Roman"/>
        </w:rPr>
        <w:t>aleasă</w:t>
      </w:r>
      <w:proofErr w:type="spellEnd"/>
      <w:r w:rsidR="007238E1">
        <w:rPr>
          <w:rFonts w:ascii="Times New Roman" w:hAnsi="Times New Roman"/>
        </w:rPr>
        <w:t xml:space="preserve"> schema care nu </w:t>
      </w:r>
      <w:proofErr w:type="spellStart"/>
      <w:r w:rsidR="007238E1">
        <w:rPr>
          <w:rFonts w:ascii="Times New Roman" w:hAnsi="Times New Roman"/>
        </w:rPr>
        <w:t>conține</w:t>
      </w:r>
      <w:proofErr w:type="spellEnd"/>
      <w:r w:rsidR="007238E1">
        <w:rPr>
          <w:rFonts w:ascii="Times New Roman" w:hAnsi="Times New Roman"/>
        </w:rPr>
        <w:t xml:space="preserve"> R</w:t>
      </w:r>
      <w:r w:rsidR="007238E1">
        <w:rPr>
          <w:rFonts w:ascii="Times New Roman" w:hAnsi="Times New Roman"/>
          <w:vertAlign w:val="subscript"/>
        </w:rPr>
        <w:t>B2</w:t>
      </w:r>
      <w:r w:rsidR="007238E1">
        <w:rPr>
          <w:rFonts w:ascii="Times New Roman" w:hAnsi="Times New Roman"/>
        </w:rPr>
        <w:t xml:space="preserve">. </w:t>
      </w:r>
      <w:proofErr w:type="spellStart"/>
      <w:r w:rsidR="007238E1">
        <w:rPr>
          <w:rFonts w:ascii="Times New Roman" w:hAnsi="Times New Roman"/>
        </w:rPr>
        <w:t>În</w:t>
      </w:r>
      <w:proofErr w:type="spellEnd"/>
      <w:r w:rsidR="007238E1">
        <w:rPr>
          <w:rFonts w:ascii="Times New Roman" w:hAnsi="Times New Roman"/>
        </w:rPr>
        <w:t xml:space="preserve"> </w:t>
      </w:r>
      <w:proofErr w:type="spellStart"/>
      <w:r w:rsidR="007238E1">
        <w:rPr>
          <w:rFonts w:ascii="Times New Roman" w:hAnsi="Times New Roman"/>
        </w:rPr>
        <w:t>concluzie</w:t>
      </w:r>
      <w:proofErr w:type="spellEnd"/>
      <w:r w:rsidR="007238E1">
        <w:rPr>
          <w:rFonts w:ascii="Times New Roman" w:hAnsi="Times New Roman"/>
        </w:rPr>
        <w:t xml:space="preserve">, </w:t>
      </w:r>
      <w:proofErr w:type="spellStart"/>
      <w:r w:rsidR="007238E1">
        <w:rPr>
          <w:rFonts w:ascii="Times New Roman" w:hAnsi="Times New Roman"/>
        </w:rPr>
        <w:t>nici</w:t>
      </w:r>
      <w:proofErr w:type="spellEnd"/>
      <w:r w:rsidR="007238E1">
        <w:rPr>
          <w:rFonts w:ascii="Times New Roman" w:hAnsi="Times New Roman"/>
        </w:rPr>
        <w:t xml:space="preserve"> </w:t>
      </w:r>
      <w:proofErr w:type="spellStart"/>
      <w:r w:rsidR="007238E1">
        <w:rPr>
          <w:rFonts w:ascii="Times New Roman" w:hAnsi="Times New Roman"/>
        </w:rPr>
        <w:t>acest</w:t>
      </w:r>
      <w:proofErr w:type="spellEnd"/>
      <w:r w:rsidR="007238E1">
        <w:rPr>
          <w:rFonts w:ascii="Times New Roman" w:hAnsi="Times New Roman"/>
        </w:rPr>
        <w:t xml:space="preserve"> circuit NU </w:t>
      </w:r>
      <w:r w:rsidR="007238E1">
        <w:rPr>
          <w:rFonts w:ascii="Times New Roman" w:hAnsi="Times New Roman"/>
          <w:lang w:val="ro-RO"/>
        </w:rPr>
        <w:t>poate asigura împedanță de intrare mai mare de 100k.</w:t>
      </w:r>
    </w:p>
    <w:p w14:paraId="5B8A7CF7" w14:textId="77777777" w:rsidR="007238E1" w:rsidRPr="007238E1" w:rsidRDefault="007238E1" w:rsidP="00327084">
      <w:pPr>
        <w:pStyle w:val="ListParagraph"/>
        <w:numPr>
          <w:ilvl w:val="0"/>
          <w:numId w:val="16"/>
        </w:numPr>
        <w:rPr>
          <w:rFonts w:ascii="Times New Roman" w:hAnsi="Times New Roman"/>
        </w:rPr>
      </w:pPr>
      <w:r w:rsidRPr="002A4BC5">
        <w:rPr>
          <w:rFonts w:ascii="Times New Roman" w:hAnsi="Times New Roman"/>
          <w:highlight w:val="yellow"/>
        </w:rPr>
        <w:t xml:space="preserve">Fig. L3-1, </w:t>
      </w:r>
      <w:r w:rsidRPr="007238E1">
        <w:rPr>
          <w:rFonts w:ascii="Times New Roman" w:hAnsi="Times New Roman"/>
          <w:highlight w:val="yellow"/>
        </w:rPr>
        <w:t>c</w:t>
      </w:r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acest</w:t>
      </w:r>
      <w:proofErr w:type="spellEnd"/>
      <w:r>
        <w:rPr>
          <w:rFonts w:ascii="Times New Roman" w:hAnsi="Times New Roman"/>
        </w:rPr>
        <w:t xml:space="preserve"> mod de </w:t>
      </w:r>
      <w:proofErr w:type="spellStart"/>
      <w:r>
        <w:rPr>
          <w:rFonts w:ascii="Times New Roman" w:hAnsi="Times New Roman"/>
        </w:rPr>
        <w:t>polarizare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tranzistorului</w:t>
      </w:r>
      <w:proofErr w:type="spellEnd"/>
      <w:r>
        <w:rPr>
          <w:rFonts w:ascii="Times New Roman" w:hAnsi="Times New Roman"/>
        </w:rPr>
        <w:t xml:space="preserve"> pare </w:t>
      </w:r>
      <w:proofErr w:type="spellStart"/>
      <w:r>
        <w:rPr>
          <w:rFonts w:ascii="Times New Roman" w:hAnsi="Times New Roman"/>
        </w:rPr>
        <w:t>că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asigura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impedanță</w:t>
      </w:r>
      <w:proofErr w:type="spellEnd"/>
      <w:r>
        <w:rPr>
          <w:rFonts w:ascii="Times New Roman" w:hAnsi="Times New Roman"/>
        </w:rPr>
        <w:t xml:space="preserve"> mare a </w:t>
      </w:r>
      <w:proofErr w:type="spellStart"/>
      <w:r>
        <w:rPr>
          <w:rFonts w:ascii="Times New Roman" w:hAnsi="Times New Roman"/>
        </w:rPr>
        <w:t>montajului</w:t>
      </w:r>
      <w:proofErr w:type="spellEnd"/>
      <w:r w:rsidR="0066248E">
        <w:rPr>
          <w:rFonts w:ascii="Times New Roman" w:hAnsi="Times New Roman"/>
        </w:rPr>
        <w:t xml:space="preserve">. </w:t>
      </w:r>
      <w:proofErr w:type="spellStart"/>
      <w:r w:rsidR="0066248E">
        <w:rPr>
          <w:rFonts w:ascii="Times New Roman" w:hAnsi="Times New Roman"/>
        </w:rPr>
        <w:t>În</w:t>
      </w:r>
      <w:proofErr w:type="spellEnd"/>
      <w:r w:rsidR="0066248E">
        <w:rPr>
          <w:rFonts w:ascii="Times New Roman" w:hAnsi="Times New Roman"/>
        </w:rPr>
        <w:t xml:space="preserve"> </w:t>
      </w:r>
      <w:proofErr w:type="spellStart"/>
      <w:r w:rsidR="0066248E">
        <w:rPr>
          <w:rFonts w:ascii="Times New Roman" w:hAnsi="Times New Roman"/>
        </w:rPr>
        <w:t>acest</w:t>
      </w:r>
      <w:proofErr w:type="spellEnd"/>
      <w:r w:rsidR="0066248E">
        <w:rPr>
          <w:rFonts w:ascii="Times New Roman" w:hAnsi="Times New Roman"/>
        </w:rPr>
        <w:t xml:space="preserve"> </w:t>
      </w:r>
      <w:proofErr w:type="spellStart"/>
      <w:r w:rsidR="0066248E">
        <w:rPr>
          <w:rFonts w:ascii="Times New Roman" w:hAnsi="Times New Roman"/>
        </w:rPr>
        <w:t>caz</w:t>
      </w:r>
      <w:proofErr w:type="spellEnd"/>
      <w:r w:rsidR="0066248E">
        <w:rPr>
          <w:rFonts w:ascii="Times New Roman" w:hAnsi="Times New Roman"/>
        </w:rPr>
        <w:t xml:space="preserve"> </w:t>
      </w:r>
      <w:proofErr w:type="spellStart"/>
      <w:r w:rsidR="0066248E">
        <w:rPr>
          <w:rFonts w:ascii="Times New Roman" w:hAnsi="Times New Roman"/>
        </w:rPr>
        <w:t>prin</w:t>
      </w:r>
      <w:proofErr w:type="spellEnd"/>
      <w:r w:rsidR="0066248E">
        <w:rPr>
          <w:rFonts w:ascii="Times New Roman" w:hAnsi="Times New Roman"/>
        </w:rPr>
        <w:t xml:space="preserve"> R</w:t>
      </w:r>
      <w:r w:rsidR="0066248E">
        <w:rPr>
          <w:rFonts w:ascii="Times New Roman" w:hAnsi="Times New Roman"/>
          <w:vertAlign w:val="subscript"/>
        </w:rPr>
        <w:t>B</w:t>
      </w:r>
      <w:r w:rsidR="0066248E">
        <w:rPr>
          <w:rFonts w:ascii="Times New Roman" w:hAnsi="Times New Roman"/>
        </w:rPr>
        <w:t xml:space="preserve"> </w:t>
      </w:r>
      <w:proofErr w:type="spellStart"/>
      <w:r w:rsidR="0066248E">
        <w:rPr>
          <w:rFonts w:ascii="Times New Roman" w:hAnsi="Times New Roman"/>
        </w:rPr>
        <w:t>circulă</w:t>
      </w:r>
      <w:proofErr w:type="spellEnd"/>
      <w:r w:rsidR="0066248E">
        <w:rPr>
          <w:rFonts w:ascii="Times New Roman" w:hAnsi="Times New Roman"/>
        </w:rPr>
        <w:t xml:space="preserve"> I</w:t>
      </w:r>
      <w:r w:rsidR="0066248E">
        <w:rPr>
          <w:rFonts w:ascii="Times New Roman" w:hAnsi="Times New Roman"/>
          <w:vertAlign w:val="subscript"/>
        </w:rPr>
        <w:t>B</w:t>
      </w:r>
      <w:r w:rsidR="0066248E">
        <w:rPr>
          <w:rFonts w:ascii="Times New Roman" w:hAnsi="Times New Roman"/>
        </w:rPr>
        <w:t xml:space="preserve">=2uA, </w:t>
      </w:r>
      <w:proofErr w:type="spellStart"/>
      <w:r w:rsidR="0066248E">
        <w:rPr>
          <w:rFonts w:ascii="Times New Roman" w:hAnsi="Times New Roman"/>
        </w:rPr>
        <w:t>căderea</w:t>
      </w:r>
      <w:proofErr w:type="spellEnd"/>
      <w:r w:rsidR="0066248E">
        <w:rPr>
          <w:rFonts w:ascii="Times New Roman" w:hAnsi="Times New Roman"/>
        </w:rPr>
        <w:t xml:space="preserve"> de </w:t>
      </w:r>
      <w:proofErr w:type="spellStart"/>
      <w:r w:rsidR="0066248E">
        <w:rPr>
          <w:rFonts w:ascii="Times New Roman" w:hAnsi="Times New Roman"/>
        </w:rPr>
        <w:t>tensiune</w:t>
      </w:r>
      <w:proofErr w:type="spellEnd"/>
      <w:r w:rsidR="0066248E">
        <w:rPr>
          <w:rFonts w:ascii="Times New Roman" w:hAnsi="Times New Roman"/>
        </w:rPr>
        <w:t xml:space="preserve"> pe R</w:t>
      </w:r>
      <w:r w:rsidR="0066248E">
        <w:rPr>
          <w:rFonts w:ascii="Times New Roman" w:hAnsi="Times New Roman"/>
          <w:vertAlign w:val="subscript"/>
        </w:rPr>
        <w:t>B</w:t>
      </w:r>
      <w:r w:rsidR="0066248E">
        <w:rPr>
          <w:rFonts w:ascii="Times New Roman" w:hAnsi="Times New Roman"/>
        </w:rPr>
        <w:t xml:space="preserve"> </w:t>
      </w:r>
      <w:proofErr w:type="spellStart"/>
      <w:r w:rsidR="0066248E">
        <w:rPr>
          <w:rFonts w:ascii="Times New Roman" w:hAnsi="Times New Roman"/>
        </w:rPr>
        <w:t>este</w:t>
      </w:r>
      <w:proofErr w:type="spellEnd"/>
      <w:r w:rsidR="0066248E">
        <w:rPr>
          <w:rFonts w:ascii="Times New Roman" w:hAnsi="Times New Roman"/>
        </w:rPr>
        <w:t xml:space="preserve"> </w:t>
      </w:r>
      <w:proofErr w:type="spellStart"/>
      <w:r w:rsidR="00D32D09">
        <w:rPr>
          <w:rFonts w:ascii="Times New Roman" w:hAnsi="Times New Roman"/>
        </w:rPr>
        <w:t>egală</w:t>
      </w:r>
      <w:proofErr w:type="spellEnd"/>
      <w:r w:rsidR="00D32D09">
        <w:rPr>
          <w:rFonts w:ascii="Times New Roman" w:hAnsi="Times New Roman"/>
        </w:rPr>
        <w:t xml:space="preserve"> cu 10V (</w:t>
      </w:r>
      <w:r w:rsidR="0066248E">
        <w:rPr>
          <w:rFonts w:ascii="Times New Roman" w:hAnsi="Times New Roman"/>
        </w:rPr>
        <w:t>V</w:t>
      </w:r>
      <w:r w:rsidR="0066248E">
        <w:rPr>
          <w:rFonts w:ascii="Times New Roman" w:hAnsi="Times New Roman"/>
          <w:vertAlign w:val="subscript"/>
        </w:rPr>
        <w:t>2</w:t>
      </w:r>
      <w:r w:rsidR="0066248E">
        <w:rPr>
          <w:rFonts w:ascii="Times New Roman" w:hAnsi="Times New Roman"/>
        </w:rPr>
        <w:t>-V</w:t>
      </w:r>
      <w:r w:rsidR="0066248E">
        <w:rPr>
          <w:rFonts w:ascii="Times New Roman" w:hAnsi="Times New Roman"/>
          <w:vertAlign w:val="subscript"/>
        </w:rPr>
        <w:t>B</w:t>
      </w:r>
      <w:r w:rsidR="0066248E">
        <w:rPr>
          <w:rFonts w:ascii="Times New Roman" w:hAnsi="Times New Roman"/>
        </w:rPr>
        <w:t>=12-2=10V</w:t>
      </w:r>
      <w:r w:rsidR="00D32D09">
        <w:rPr>
          <w:rFonts w:ascii="Times New Roman" w:hAnsi="Times New Roman"/>
        </w:rPr>
        <w:t xml:space="preserve">), </w:t>
      </w:r>
      <w:proofErr w:type="spellStart"/>
      <w:r w:rsidR="00D32D09">
        <w:rPr>
          <w:rFonts w:ascii="Times New Roman" w:hAnsi="Times New Roman"/>
        </w:rPr>
        <w:t>astfel</w:t>
      </w:r>
      <w:proofErr w:type="spellEnd"/>
      <w:r w:rsidR="00D32D09">
        <w:rPr>
          <w:rFonts w:ascii="Times New Roman" w:hAnsi="Times New Roman"/>
        </w:rPr>
        <w:t xml:space="preserve"> </w:t>
      </w:r>
      <w:proofErr w:type="spellStart"/>
      <w:r w:rsidR="00D32D09">
        <w:rPr>
          <w:rFonts w:ascii="Times New Roman" w:hAnsi="Times New Roman"/>
        </w:rPr>
        <w:t>că</w:t>
      </w:r>
      <w:proofErr w:type="spellEnd"/>
      <w:r w:rsidR="00D32D09">
        <w:rPr>
          <w:rFonts w:ascii="Times New Roman" w:hAnsi="Times New Roman"/>
        </w:rPr>
        <w:t xml:space="preserve"> R</w:t>
      </w:r>
      <w:r w:rsidR="00D32D09">
        <w:rPr>
          <w:rFonts w:ascii="Times New Roman" w:hAnsi="Times New Roman"/>
          <w:vertAlign w:val="subscript"/>
        </w:rPr>
        <w:t>B</w:t>
      </w:r>
      <w:r w:rsidR="00D32D09">
        <w:rPr>
          <w:rFonts w:ascii="Times New Roman" w:hAnsi="Times New Roman"/>
        </w:rPr>
        <w:t xml:space="preserve"> are o </w:t>
      </w:r>
      <w:proofErr w:type="spellStart"/>
      <w:r w:rsidR="00D32D09">
        <w:rPr>
          <w:rFonts w:ascii="Times New Roman" w:hAnsi="Times New Roman"/>
        </w:rPr>
        <w:t>valoare</w:t>
      </w:r>
      <w:proofErr w:type="spellEnd"/>
      <w:r w:rsidR="00D32D09">
        <w:rPr>
          <w:rFonts w:ascii="Times New Roman" w:hAnsi="Times New Roman"/>
        </w:rPr>
        <w:t xml:space="preserve"> de </w:t>
      </w:r>
      <w:proofErr w:type="spellStart"/>
      <w:r w:rsidR="00D32D09">
        <w:rPr>
          <w:rFonts w:ascii="Times New Roman" w:hAnsi="Times New Roman"/>
        </w:rPr>
        <w:t>aproximativ</w:t>
      </w:r>
      <w:proofErr w:type="spellEnd"/>
      <w:r w:rsidR="00D32D09">
        <w:rPr>
          <w:rFonts w:ascii="Times New Roman" w:hAnsi="Times New Roman"/>
        </w:rPr>
        <w:t xml:space="preserve"> 10V/2uA=5MΩ.</w:t>
      </w:r>
      <w:r w:rsidR="009651DC">
        <w:rPr>
          <w:rFonts w:ascii="Times New Roman" w:hAnsi="Times New Roman"/>
        </w:rPr>
        <w:t xml:space="preserve"> Se </w:t>
      </w:r>
      <w:proofErr w:type="spellStart"/>
      <w:r w:rsidR="009651DC">
        <w:rPr>
          <w:rFonts w:ascii="Times New Roman" w:hAnsi="Times New Roman"/>
        </w:rPr>
        <w:t>va</w:t>
      </w:r>
      <w:proofErr w:type="spellEnd"/>
      <w:r w:rsidR="009651DC">
        <w:rPr>
          <w:rFonts w:ascii="Times New Roman" w:hAnsi="Times New Roman"/>
        </w:rPr>
        <w:t xml:space="preserve"> </w:t>
      </w:r>
      <w:proofErr w:type="spellStart"/>
      <w:r w:rsidR="009651DC">
        <w:rPr>
          <w:rFonts w:ascii="Times New Roman" w:hAnsi="Times New Roman"/>
        </w:rPr>
        <w:t>considera</w:t>
      </w:r>
      <w:proofErr w:type="spellEnd"/>
      <w:r w:rsidR="009651DC">
        <w:rPr>
          <w:rFonts w:ascii="Times New Roman" w:hAnsi="Times New Roman"/>
        </w:rPr>
        <w:t xml:space="preserve"> o </w:t>
      </w:r>
      <w:proofErr w:type="spellStart"/>
      <w:r w:rsidR="009651DC">
        <w:rPr>
          <w:rFonts w:ascii="Times New Roman" w:hAnsi="Times New Roman"/>
        </w:rPr>
        <w:t>valoare</w:t>
      </w:r>
      <w:proofErr w:type="spellEnd"/>
      <w:r w:rsidR="009651DC">
        <w:rPr>
          <w:rFonts w:ascii="Times New Roman" w:hAnsi="Times New Roman"/>
        </w:rPr>
        <w:t xml:space="preserve"> standard, conform </w:t>
      </w:r>
      <w:proofErr w:type="spellStart"/>
      <w:r w:rsidR="009651DC">
        <w:rPr>
          <w:rFonts w:ascii="Times New Roman" w:hAnsi="Times New Roman"/>
        </w:rPr>
        <w:t>tabelului</w:t>
      </w:r>
      <w:proofErr w:type="spellEnd"/>
      <w:r w:rsidR="009651DC">
        <w:rPr>
          <w:rFonts w:ascii="Times New Roman" w:hAnsi="Times New Roman"/>
        </w:rPr>
        <w:t xml:space="preserve"> L3-1, </w:t>
      </w:r>
      <w:proofErr w:type="spellStart"/>
      <w:r w:rsidR="009651DC">
        <w:rPr>
          <w:rFonts w:ascii="Times New Roman" w:hAnsi="Times New Roman"/>
        </w:rPr>
        <w:t>egală</w:t>
      </w:r>
      <w:proofErr w:type="spellEnd"/>
      <w:r w:rsidR="009651DC">
        <w:rPr>
          <w:rFonts w:ascii="Times New Roman" w:hAnsi="Times New Roman"/>
        </w:rPr>
        <w:t xml:space="preserve"> cu 4.7MΩ</w:t>
      </w:r>
    </w:p>
    <w:p w14:paraId="6AE9066A" w14:textId="77777777" w:rsidR="00096865" w:rsidRPr="00096865" w:rsidRDefault="00096865" w:rsidP="00096865">
      <w:pPr>
        <w:rPr>
          <w:bCs w:val="0"/>
          <w:iCs w:val="0"/>
        </w:rPr>
      </w:pPr>
    </w:p>
    <w:p w14:paraId="08A805ED" w14:textId="77777777" w:rsidR="005A1EB2" w:rsidRPr="00246BDC" w:rsidRDefault="00246BDC" w:rsidP="005A1EB2">
      <w:pPr>
        <w:rPr>
          <w:b/>
          <w:iCs w:val="0"/>
          <w:sz w:val="20"/>
          <w:szCs w:val="24"/>
        </w:rPr>
      </w:pPr>
      <w:proofErr w:type="spellStart"/>
      <w:r w:rsidRPr="00246BDC">
        <w:rPr>
          <w:b/>
          <w:sz w:val="20"/>
          <w:szCs w:val="24"/>
        </w:rPr>
        <w:t>Tabelul</w:t>
      </w:r>
      <w:proofErr w:type="spellEnd"/>
      <w:r w:rsidRPr="00246BDC">
        <w:rPr>
          <w:b/>
          <w:sz w:val="20"/>
          <w:szCs w:val="24"/>
        </w:rPr>
        <w:t xml:space="preserve"> L</w:t>
      </w:r>
      <w:r w:rsidR="0066248E">
        <w:rPr>
          <w:b/>
          <w:sz w:val="20"/>
          <w:szCs w:val="24"/>
        </w:rPr>
        <w:t>3</w:t>
      </w:r>
      <w:r w:rsidRPr="00246BDC">
        <w:rPr>
          <w:b/>
          <w:sz w:val="20"/>
          <w:szCs w:val="24"/>
        </w:rPr>
        <w:t>-1</w:t>
      </w:r>
    </w:p>
    <w:tbl>
      <w:tblPr>
        <w:tblW w:w="489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6"/>
        <w:gridCol w:w="786"/>
        <w:gridCol w:w="786"/>
        <w:gridCol w:w="786"/>
        <w:gridCol w:w="785"/>
        <w:gridCol w:w="785"/>
        <w:gridCol w:w="785"/>
        <w:gridCol w:w="785"/>
        <w:gridCol w:w="785"/>
        <w:gridCol w:w="785"/>
        <w:gridCol w:w="785"/>
        <w:gridCol w:w="778"/>
      </w:tblGrid>
      <w:tr w:rsidR="00096865" w:rsidRPr="00B63E7F" w14:paraId="31D67BE8" w14:textId="77777777" w:rsidTr="00CC3B84">
        <w:tc>
          <w:tcPr>
            <w:tcW w:w="417" w:type="pct"/>
            <w:vAlign w:val="center"/>
          </w:tcPr>
          <w:p w14:paraId="30F7FA7D" w14:textId="77777777" w:rsidR="00096865" w:rsidRPr="00B63E7F" w:rsidRDefault="00096865" w:rsidP="00CC3B84">
            <w:pPr>
              <w:autoSpaceDE w:val="0"/>
              <w:autoSpaceDN w:val="0"/>
              <w:adjustRightInd w:val="0"/>
              <w:jc w:val="center"/>
              <w:rPr>
                <w:bCs w:val="0"/>
              </w:rPr>
            </w:pPr>
            <w:r w:rsidRPr="00B63E7F">
              <w:t>1.0</w:t>
            </w:r>
          </w:p>
        </w:tc>
        <w:tc>
          <w:tcPr>
            <w:tcW w:w="417" w:type="pct"/>
            <w:vAlign w:val="center"/>
          </w:tcPr>
          <w:p w14:paraId="34515963" w14:textId="77777777" w:rsidR="00096865" w:rsidRPr="00B63E7F" w:rsidRDefault="00096865" w:rsidP="00CC3B84">
            <w:pPr>
              <w:autoSpaceDE w:val="0"/>
              <w:autoSpaceDN w:val="0"/>
              <w:adjustRightInd w:val="0"/>
              <w:jc w:val="center"/>
            </w:pPr>
            <w:r w:rsidRPr="00B63E7F">
              <w:t>1.1</w:t>
            </w:r>
          </w:p>
        </w:tc>
        <w:tc>
          <w:tcPr>
            <w:tcW w:w="417" w:type="pct"/>
            <w:vAlign w:val="center"/>
          </w:tcPr>
          <w:p w14:paraId="2FDF0BD9" w14:textId="77777777" w:rsidR="00096865" w:rsidRPr="00B63E7F" w:rsidRDefault="00096865" w:rsidP="00CC3B84">
            <w:pPr>
              <w:autoSpaceDE w:val="0"/>
              <w:autoSpaceDN w:val="0"/>
              <w:adjustRightInd w:val="0"/>
              <w:jc w:val="center"/>
              <w:rPr>
                <w:bCs w:val="0"/>
              </w:rPr>
            </w:pPr>
            <w:r w:rsidRPr="00B63E7F">
              <w:t>1.2</w:t>
            </w:r>
          </w:p>
        </w:tc>
        <w:tc>
          <w:tcPr>
            <w:tcW w:w="417" w:type="pct"/>
            <w:vAlign w:val="center"/>
          </w:tcPr>
          <w:p w14:paraId="1AD6585B" w14:textId="77777777" w:rsidR="00096865" w:rsidRPr="00B63E7F" w:rsidRDefault="00096865" w:rsidP="00CC3B84">
            <w:pPr>
              <w:autoSpaceDE w:val="0"/>
              <w:autoSpaceDN w:val="0"/>
              <w:adjustRightInd w:val="0"/>
              <w:jc w:val="center"/>
            </w:pPr>
            <w:r w:rsidRPr="00B63E7F">
              <w:t>1.3</w:t>
            </w:r>
          </w:p>
        </w:tc>
        <w:tc>
          <w:tcPr>
            <w:tcW w:w="417" w:type="pct"/>
            <w:vAlign w:val="center"/>
          </w:tcPr>
          <w:p w14:paraId="2C084A57" w14:textId="77777777" w:rsidR="00096865" w:rsidRPr="00B63E7F" w:rsidRDefault="00096865" w:rsidP="00CC3B84">
            <w:pPr>
              <w:autoSpaceDE w:val="0"/>
              <w:autoSpaceDN w:val="0"/>
              <w:adjustRightInd w:val="0"/>
              <w:jc w:val="center"/>
              <w:rPr>
                <w:bCs w:val="0"/>
              </w:rPr>
            </w:pPr>
            <w:r w:rsidRPr="00B63E7F">
              <w:t>1.5</w:t>
            </w:r>
          </w:p>
        </w:tc>
        <w:tc>
          <w:tcPr>
            <w:tcW w:w="417" w:type="pct"/>
            <w:vAlign w:val="center"/>
          </w:tcPr>
          <w:p w14:paraId="5518B6AF" w14:textId="77777777" w:rsidR="00096865" w:rsidRPr="00B63E7F" w:rsidRDefault="00096865" w:rsidP="00CC3B84">
            <w:pPr>
              <w:autoSpaceDE w:val="0"/>
              <w:autoSpaceDN w:val="0"/>
              <w:adjustRightInd w:val="0"/>
              <w:jc w:val="center"/>
            </w:pPr>
            <w:r w:rsidRPr="00B63E7F">
              <w:t>1.6</w:t>
            </w:r>
          </w:p>
        </w:tc>
        <w:tc>
          <w:tcPr>
            <w:tcW w:w="417" w:type="pct"/>
            <w:vAlign w:val="center"/>
          </w:tcPr>
          <w:p w14:paraId="30253190" w14:textId="77777777" w:rsidR="00096865" w:rsidRPr="00B63E7F" w:rsidRDefault="00096865" w:rsidP="00CC3B84">
            <w:pPr>
              <w:autoSpaceDE w:val="0"/>
              <w:autoSpaceDN w:val="0"/>
              <w:adjustRightInd w:val="0"/>
              <w:jc w:val="center"/>
              <w:rPr>
                <w:bCs w:val="0"/>
              </w:rPr>
            </w:pPr>
            <w:r w:rsidRPr="00B63E7F">
              <w:t>1.8</w:t>
            </w:r>
          </w:p>
        </w:tc>
        <w:tc>
          <w:tcPr>
            <w:tcW w:w="417" w:type="pct"/>
            <w:vAlign w:val="center"/>
          </w:tcPr>
          <w:p w14:paraId="1DEB40EC" w14:textId="77777777" w:rsidR="00096865" w:rsidRPr="00B63E7F" w:rsidRDefault="00096865" w:rsidP="00CC3B84">
            <w:pPr>
              <w:autoSpaceDE w:val="0"/>
              <w:autoSpaceDN w:val="0"/>
              <w:adjustRightInd w:val="0"/>
              <w:jc w:val="center"/>
            </w:pPr>
            <w:r w:rsidRPr="00B63E7F">
              <w:t>2.0</w:t>
            </w:r>
          </w:p>
        </w:tc>
        <w:tc>
          <w:tcPr>
            <w:tcW w:w="417" w:type="pct"/>
            <w:vAlign w:val="center"/>
          </w:tcPr>
          <w:p w14:paraId="65266EE1" w14:textId="77777777" w:rsidR="00096865" w:rsidRPr="00B63E7F" w:rsidRDefault="00096865" w:rsidP="00CC3B84">
            <w:pPr>
              <w:autoSpaceDE w:val="0"/>
              <w:autoSpaceDN w:val="0"/>
              <w:adjustRightInd w:val="0"/>
              <w:jc w:val="center"/>
              <w:rPr>
                <w:bCs w:val="0"/>
              </w:rPr>
            </w:pPr>
            <w:r w:rsidRPr="00B63E7F">
              <w:t>2.2</w:t>
            </w:r>
          </w:p>
        </w:tc>
        <w:tc>
          <w:tcPr>
            <w:tcW w:w="417" w:type="pct"/>
            <w:vAlign w:val="center"/>
          </w:tcPr>
          <w:p w14:paraId="0E78A314" w14:textId="77777777" w:rsidR="00096865" w:rsidRPr="00B63E7F" w:rsidRDefault="00096865" w:rsidP="00CC3B84">
            <w:pPr>
              <w:autoSpaceDE w:val="0"/>
              <w:autoSpaceDN w:val="0"/>
              <w:adjustRightInd w:val="0"/>
              <w:jc w:val="center"/>
            </w:pPr>
            <w:r w:rsidRPr="00B63E7F">
              <w:t>2.4</w:t>
            </w:r>
          </w:p>
        </w:tc>
        <w:tc>
          <w:tcPr>
            <w:tcW w:w="417" w:type="pct"/>
            <w:vAlign w:val="center"/>
          </w:tcPr>
          <w:p w14:paraId="4514FAFA" w14:textId="77777777" w:rsidR="00096865" w:rsidRPr="00B63E7F" w:rsidRDefault="00096865" w:rsidP="00CC3B84">
            <w:pPr>
              <w:autoSpaceDE w:val="0"/>
              <w:autoSpaceDN w:val="0"/>
              <w:adjustRightInd w:val="0"/>
              <w:jc w:val="center"/>
              <w:rPr>
                <w:bCs w:val="0"/>
              </w:rPr>
            </w:pPr>
            <w:r w:rsidRPr="00B63E7F">
              <w:t>2.7</w:t>
            </w:r>
          </w:p>
        </w:tc>
        <w:tc>
          <w:tcPr>
            <w:tcW w:w="417" w:type="pct"/>
            <w:vAlign w:val="center"/>
          </w:tcPr>
          <w:p w14:paraId="50ED11F3" w14:textId="77777777" w:rsidR="00096865" w:rsidRPr="00B63E7F" w:rsidRDefault="00096865" w:rsidP="00CC3B84">
            <w:pPr>
              <w:autoSpaceDE w:val="0"/>
              <w:autoSpaceDN w:val="0"/>
              <w:adjustRightInd w:val="0"/>
              <w:jc w:val="center"/>
              <w:rPr>
                <w:bCs w:val="0"/>
              </w:rPr>
            </w:pPr>
            <w:r w:rsidRPr="00B63E7F">
              <w:t>3.0</w:t>
            </w:r>
          </w:p>
        </w:tc>
      </w:tr>
      <w:tr w:rsidR="00096865" w:rsidRPr="00B63E7F" w14:paraId="44E90BA3" w14:textId="77777777" w:rsidTr="00CC3B84">
        <w:tc>
          <w:tcPr>
            <w:tcW w:w="417" w:type="pct"/>
            <w:vAlign w:val="center"/>
          </w:tcPr>
          <w:p w14:paraId="0C5C4AF3" w14:textId="77777777" w:rsidR="00096865" w:rsidRPr="00B63E7F" w:rsidRDefault="00096865" w:rsidP="00CC3B84">
            <w:pPr>
              <w:autoSpaceDE w:val="0"/>
              <w:autoSpaceDN w:val="0"/>
              <w:adjustRightInd w:val="0"/>
              <w:jc w:val="center"/>
              <w:rPr>
                <w:bCs w:val="0"/>
              </w:rPr>
            </w:pPr>
            <w:r w:rsidRPr="00B63E7F">
              <w:t>3.3</w:t>
            </w:r>
          </w:p>
        </w:tc>
        <w:tc>
          <w:tcPr>
            <w:tcW w:w="417" w:type="pct"/>
            <w:vAlign w:val="center"/>
          </w:tcPr>
          <w:p w14:paraId="4BB413AF" w14:textId="77777777" w:rsidR="00096865" w:rsidRPr="00B63E7F" w:rsidRDefault="00096865" w:rsidP="00CC3B84">
            <w:pPr>
              <w:autoSpaceDE w:val="0"/>
              <w:autoSpaceDN w:val="0"/>
              <w:adjustRightInd w:val="0"/>
              <w:jc w:val="center"/>
            </w:pPr>
            <w:r w:rsidRPr="00B63E7F">
              <w:t>3.6</w:t>
            </w:r>
          </w:p>
        </w:tc>
        <w:tc>
          <w:tcPr>
            <w:tcW w:w="417" w:type="pct"/>
            <w:vAlign w:val="center"/>
          </w:tcPr>
          <w:p w14:paraId="5663FE62" w14:textId="77777777" w:rsidR="00096865" w:rsidRPr="00B63E7F" w:rsidRDefault="00096865" w:rsidP="00CC3B84">
            <w:pPr>
              <w:autoSpaceDE w:val="0"/>
              <w:autoSpaceDN w:val="0"/>
              <w:adjustRightInd w:val="0"/>
              <w:jc w:val="center"/>
              <w:rPr>
                <w:bCs w:val="0"/>
              </w:rPr>
            </w:pPr>
            <w:r w:rsidRPr="00B63E7F">
              <w:t>3.9</w:t>
            </w:r>
          </w:p>
        </w:tc>
        <w:tc>
          <w:tcPr>
            <w:tcW w:w="417" w:type="pct"/>
            <w:vAlign w:val="center"/>
          </w:tcPr>
          <w:p w14:paraId="5522DF53" w14:textId="77777777" w:rsidR="00096865" w:rsidRPr="00B63E7F" w:rsidRDefault="00096865" w:rsidP="00CC3B84">
            <w:pPr>
              <w:autoSpaceDE w:val="0"/>
              <w:autoSpaceDN w:val="0"/>
              <w:adjustRightInd w:val="0"/>
              <w:jc w:val="center"/>
            </w:pPr>
            <w:r w:rsidRPr="00B63E7F">
              <w:t>4.3</w:t>
            </w:r>
          </w:p>
        </w:tc>
        <w:tc>
          <w:tcPr>
            <w:tcW w:w="417" w:type="pct"/>
            <w:vAlign w:val="center"/>
          </w:tcPr>
          <w:p w14:paraId="35DE584E" w14:textId="77777777" w:rsidR="00096865" w:rsidRPr="00B63E7F" w:rsidRDefault="00096865" w:rsidP="00CC3B84">
            <w:pPr>
              <w:autoSpaceDE w:val="0"/>
              <w:autoSpaceDN w:val="0"/>
              <w:adjustRightInd w:val="0"/>
              <w:jc w:val="center"/>
              <w:rPr>
                <w:bCs w:val="0"/>
              </w:rPr>
            </w:pPr>
            <w:r w:rsidRPr="00B63E7F">
              <w:t>4.7</w:t>
            </w:r>
          </w:p>
        </w:tc>
        <w:tc>
          <w:tcPr>
            <w:tcW w:w="417" w:type="pct"/>
            <w:vAlign w:val="center"/>
          </w:tcPr>
          <w:p w14:paraId="2DEE8A6B" w14:textId="77777777" w:rsidR="00096865" w:rsidRPr="00B63E7F" w:rsidRDefault="00096865" w:rsidP="00CC3B84">
            <w:pPr>
              <w:autoSpaceDE w:val="0"/>
              <w:autoSpaceDN w:val="0"/>
              <w:adjustRightInd w:val="0"/>
              <w:jc w:val="center"/>
            </w:pPr>
            <w:r w:rsidRPr="00B63E7F">
              <w:t>5.1</w:t>
            </w:r>
          </w:p>
        </w:tc>
        <w:tc>
          <w:tcPr>
            <w:tcW w:w="417" w:type="pct"/>
            <w:vAlign w:val="center"/>
          </w:tcPr>
          <w:p w14:paraId="3340FBCB" w14:textId="77777777" w:rsidR="00096865" w:rsidRPr="00B63E7F" w:rsidRDefault="00096865" w:rsidP="00CC3B84">
            <w:pPr>
              <w:autoSpaceDE w:val="0"/>
              <w:autoSpaceDN w:val="0"/>
              <w:adjustRightInd w:val="0"/>
              <w:jc w:val="center"/>
              <w:rPr>
                <w:bCs w:val="0"/>
              </w:rPr>
            </w:pPr>
            <w:r w:rsidRPr="00B63E7F">
              <w:t>5.6</w:t>
            </w:r>
          </w:p>
        </w:tc>
        <w:tc>
          <w:tcPr>
            <w:tcW w:w="417" w:type="pct"/>
            <w:vAlign w:val="center"/>
          </w:tcPr>
          <w:p w14:paraId="5F087B2D" w14:textId="77777777" w:rsidR="00096865" w:rsidRPr="00B63E7F" w:rsidRDefault="00096865" w:rsidP="00CC3B84">
            <w:pPr>
              <w:autoSpaceDE w:val="0"/>
              <w:autoSpaceDN w:val="0"/>
              <w:adjustRightInd w:val="0"/>
              <w:jc w:val="center"/>
            </w:pPr>
            <w:r w:rsidRPr="00B63E7F">
              <w:t>6.2</w:t>
            </w:r>
          </w:p>
        </w:tc>
        <w:tc>
          <w:tcPr>
            <w:tcW w:w="417" w:type="pct"/>
            <w:vAlign w:val="center"/>
          </w:tcPr>
          <w:p w14:paraId="636A64C8" w14:textId="77777777" w:rsidR="00096865" w:rsidRPr="00B63E7F" w:rsidRDefault="00096865" w:rsidP="00CC3B84">
            <w:pPr>
              <w:autoSpaceDE w:val="0"/>
              <w:autoSpaceDN w:val="0"/>
              <w:adjustRightInd w:val="0"/>
              <w:jc w:val="center"/>
              <w:rPr>
                <w:bCs w:val="0"/>
              </w:rPr>
            </w:pPr>
            <w:r w:rsidRPr="00B63E7F">
              <w:t>6.8</w:t>
            </w:r>
          </w:p>
        </w:tc>
        <w:tc>
          <w:tcPr>
            <w:tcW w:w="417" w:type="pct"/>
            <w:vAlign w:val="center"/>
          </w:tcPr>
          <w:p w14:paraId="03A93B08" w14:textId="77777777" w:rsidR="00096865" w:rsidRPr="00B63E7F" w:rsidRDefault="00096865" w:rsidP="00CC3B84">
            <w:pPr>
              <w:autoSpaceDE w:val="0"/>
              <w:autoSpaceDN w:val="0"/>
              <w:adjustRightInd w:val="0"/>
              <w:jc w:val="center"/>
            </w:pPr>
            <w:r w:rsidRPr="00B63E7F">
              <w:t>7.5</w:t>
            </w:r>
          </w:p>
        </w:tc>
        <w:tc>
          <w:tcPr>
            <w:tcW w:w="417" w:type="pct"/>
            <w:vAlign w:val="center"/>
          </w:tcPr>
          <w:p w14:paraId="0E4A4460" w14:textId="77777777" w:rsidR="00096865" w:rsidRPr="00B63E7F" w:rsidRDefault="00096865" w:rsidP="00CC3B84">
            <w:pPr>
              <w:autoSpaceDE w:val="0"/>
              <w:autoSpaceDN w:val="0"/>
              <w:adjustRightInd w:val="0"/>
              <w:jc w:val="center"/>
              <w:rPr>
                <w:bCs w:val="0"/>
              </w:rPr>
            </w:pPr>
            <w:r w:rsidRPr="00B63E7F">
              <w:t>8.2</w:t>
            </w:r>
          </w:p>
        </w:tc>
        <w:tc>
          <w:tcPr>
            <w:tcW w:w="417" w:type="pct"/>
            <w:vAlign w:val="center"/>
          </w:tcPr>
          <w:p w14:paraId="522DDFA1" w14:textId="77777777" w:rsidR="00096865" w:rsidRPr="00B63E7F" w:rsidRDefault="00096865" w:rsidP="00CC3B84">
            <w:pPr>
              <w:autoSpaceDE w:val="0"/>
              <w:autoSpaceDN w:val="0"/>
              <w:adjustRightInd w:val="0"/>
              <w:jc w:val="center"/>
            </w:pPr>
            <w:r w:rsidRPr="00B63E7F">
              <w:t>9.1</w:t>
            </w:r>
          </w:p>
        </w:tc>
      </w:tr>
    </w:tbl>
    <w:p w14:paraId="3B70587D" w14:textId="77777777" w:rsidR="00246BDC" w:rsidRDefault="00246BDC" w:rsidP="005A1EB2">
      <w:pPr>
        <w:rPr>
          <w:bCs w:val="0"/>
          <w:iCs w:val="0"/>
        </w:rPr>
      </w:pPr>
    </w:p>
    <w:p w14:paraId="5FFF78F1" w14:textId="77777777" w:rsidR="009651DC" w:rsidRPr="002E007F" w:rsidRDefault="002E007F" w:rsidP="005A1EB2">
      <w:pPr>
        <w:rPr>
          <w:b/>
          <w:iCs w:val="0"/>
        </w:rPr>
      </w:pPr>
      <w:r>
        <w:rPr>
          <w:bCs w:val="0"/>
          <w:iCs w:val="0"/>
        </w:rPr>
        <w:tab/>
      </w:r>
      <w:r>
        <w:rPr>
          <w:b/>
          <w:iCs w:val="0"/>
        </w:rPr>
        <w:t xml:space="preserve">L3-2. </w:t>
      </w:r>
      <w:proofErr w:type="spellStart"/>
      <w:r>
        <w:rPr>
          <w:b/>
          <w:iCs w:val="0"/>
        </w:rPr>
        <w:t>Citirea</w:t>
      </w:r>
      <w:proofErr w:type="spellEnd"/>
      <w:r>
        <w:rPr>
          <w:b/>
          <w:iCs w:val="0"/>
        </w:rPr>
        <w:t xml:space="preserve"> </w:t>
      </w:r>
      <w:proofErr w:type="spellStart"/>
      <w:r>
        <w:rPr>
          <w:b/>
          <w:iCs w:val="0"/>
        </w:rPr>
        <w:t>datelor</w:t>
      </w:r>
      <w:proofErr w:type="spellEnd"/>
      <w:r>
        <w:rPr>
          <w:b/>
          <w:iCs w:val="0"/>
        </w:rPr>
        <w:t xml:space="preserve"> din </w:t>
      </w:r>
      <w:proofErr w:type="spellStart"/>
      <w:r>
        <w:rPr>
          <w:b/>
          <w:iCs w:val="0"/>
        </w:rPr>
        <w:t>foaia</w:t>
      </w:r>
      <w:proofErr w:type="spellEnd"/>
      <w:r>
        <w:rPr>
          <w:b/>
          <w:iCs w:val="0"/>
        </w:rPr>
        <w:t xml:space="preserve"> de catalog </w:t>
      </w:r>
      <w:proofErr w:type="spellStart"/>
      <w:r>
        <w:rPr>
          <w:b/>
          <w:iCs w:val="0"/>
        </w:rPr>
        <w:t>pentru</w:t>
      </w:r>
      <w:proofErr w:type="spellEnd"/>
      <w:r>
        <w:rPr>
          <w:b/>
          <w:iCs w:val="0"/>
        </w:rPr>
        <w:t xml:space="preserve"> TB de </w:t>
      </w:r>
      <w:proofErr w:type="spellStart"/>
      <w:r>
        <w:rPr>
          <w:b/>
          <w:iCs w:val="0"/>
        </w:rPr>
        <w:t>tipul</w:t>
      </w:r>
      <w:proofErr w:type="spellEnd"/>
      <w:r>
        <w:rPr>
          <w:b/>
          <w:iCs w:val="0"/>
        </w:rPr>
        <w:t xml:space="preserve"> BC108</w:t>
      </w:r>
    </w:p>
    <w:p w14:paraId="66CFA4F8" w14:textId="2C2A5CA9" w:rsidR="002E007F" w:rsidRDefault="002E007F" w:rsidP="00282C0A">
      <w:pPr>
        <w:ind w:firstLine="720"/>
        <w:rPr>
          <w:color w:val="000000"/>
          <w:kern w:val="0"/>
          <w:szCs w:val="24"/>
          <w:lang w:val="ro-RO" w:eastAsia="ro-RO"/>
        </w:rPr>
      </w:pPr>
      <w:r>
        <w:rPr>
          <w:bCs w:val="0"/>
          <w:iCs w:val="0"/>
        </w:rPr>
        <w:t xml:space="preserve">Se </w:t>
      </w:r>
      <w:proofErr w:type="spellStart"/>
      <w:r>
        <w:rPr>
          <w:bCs w:val="0"/>
          <w:iCs w:val="0"/>
        </w:rPr>
        <w:t>deschide</w:t>
      </w:r>
      <w:proofErr w:type="spellEnd"/>
      <w:r>
        <w:rPr>
          <w:bCs w:val="0"/>
          <w:iCs w:val="0"/>
        </w:rPr>
        <w:t xml:space="preserve"> </w:t>
      </w:r>
      <w:proofErr w:type="spellStart"/>
      <w:r>
        <w:rPr>
          <w:bCs w:val="0"/>
          <w:iCs w:val="0"/>
        </w:rPr>
        <w:t>foaia</w:t>
      </w:r>
      <w:proofErr w:type="spellEnd"/>
      <w:r>
        <w:rPr>
          <w:bCs w:val="0"/>
          <w:iCs w:val="0"/>
        </w:rPr>
        <w:t xml:space="preserve"> de catalog </w:t>
      </w:r>
      <w:proofErr w:type="spellStart"/>
      <w:r>
        <w:rPr>
          <w:bCs w:val="0"/>
          <w:iCs w:val="0"/>
        </w:rPr>
        <w:t>pentru</w:t>
      </w:r>
      <w:proofErr w:type="spellEnd"/>
      <w:r>
        <w:rPr>
          <w:bCs w:val="0"/>
          <w:iCs w:val="0"/>
        </w:rPr>
        <w:t xml:space="preserve"> TB de </w:t>
      </w:r>
      <w:proofErr w:type="spellStart"/>
      <w:r>
        <w:rPr>
          <w:bCs w:val="0"/>
          <w:iCs w:val="0"/>
        </w:rPr>
        <w:t>tipul</w:t>
      </w:r>
      <w:proofErr w:type="spellEnd"/>
      <w:r>
        <w:rPr>
          <w:bCs w:val="0"/>
          <w:iCs w:val="0"/>
        </w:rPr>
        <w:t xml:space="preserve"> </w:t>
      </w:r>
      <w:hyperlink r:id="rId13" w:history="1">
        <w:r w:rsidRPr="002E007F">
          <w:rPr>
            <w:rStyle w:val="Hyperlink"/>
          </w:rPr>
          <w:t>BC108</w:t>
        </w:r>
      </w:hyperlink>
      <w:r>
        <w:rPr>
          <w:bCs w:val="0"/>
          <w:iCs w:val="0"/>
        </w:rPr>
        <w:t xml:space="preserve"> </w:t>
      </w:r>
      <w:proofErr w:type="spellStart"/>
      <w:r>
        <w:rPr>
          <w:bCs w:val="0"/>
          <w:iCs w:val="0"/>
        </w:rPr>
        <w:t>și</w:t>
      </w:r>
      <w:proofErr w:type="spellEnd"/>
      <w:r>
        <w:rPr>
          <w:bCs w:val="0"/>
          <w:iCs w:val="0"/>
        </w:rPr>
        <w:t xml:space="preserve"> sunt de</w:t>
      </w:r>
      <w:r w:rsidR="004C7CBF">
        <w:rPr>
          <w:bCs w:val="0"/>
          <w:iCs w:val="0"/>
        </w:rPr>
        <w:t xml:space="preserve"> </w:t>
      </w:r>
      <w:proofErr w:type="spellStart"/>
      <w:r>
        <w:rPr>
          <w:bCs w:val="0"/>
          <w:iCs w:val="0"/>
        </w:rPr>
        <w:t>interes</w:t>
      </w:r>
      <w:proofErr w:type="spellEnd"/>
      <w:r>
        <w:rPr>
          <w:bCs w:val="0"/>
          <w:iCs w:val="0"/>
        </w:rPr>
        <w:t xml:space="preserve"> </w:t>
      </w:r>
      <w:proofErr w:type="spellStart"/>
      <w:r>
        <w:rPr>
          <w:bCs w:val="0"/>
          <w:iCs w:val="0"/>
        </w:rPr>
        <w:t>parametrii</w:t>
      </w:r>
      <w:proofErr w:type="spellEnd"/>
      <w:r>
        <w:rPr>
          <w:bCs w:val="0"/>
          <w:iCs w:val="0"/>
        </w:rPr>
        <w:t xml:space="preserve"> de </w:t>
      </w:r>
      <w:proofErr w:type="spellStart"/>
      <w:r>
        <w:rPr>
          <w:bCs w:val="0"/>
          <w:iCs w:val="0"/>
        </w:rPr>
        <w:t>semnal</w:t>
      </w:r>
      <w:proofErr w:type="spellEnd"/>
      <w:r>
        <w:rPr>
          <w:bCs w:val="0"/>
          <w:iCs w:val="0"/>
        </w:rPr>
        <w:t xml:space="preserve"> mic de pe </w:t>
      </w:r>
      <w:proofErr w:type="spellStart"/>
      <w:r>
        <w:rPr>
          <w:bCs w:val="0"/>
          <w:iCs w:val="0"/>
        </w:rPr>
        <w:t>pag</w:t>
      </w:r>
      <w:proofErr w:type="spellEnd"/>
      <w:r>
        <w:rPr>
          <w:bCs w:val="0"/>
          <w:iCs w:val="0"/>
        </w:rPr>
        <w:t xml:space="preserve">. 3, </w:t>
      </w:r>
      <w:r w:rsidRPr="002E007F">
        <w:rPr>
          <w:rFonts w:ascii="Arial" w:hAnsi="Arial" w:cs="Arial"/>
          <w:color w:val="000000"/>
          <w:kern w:val="0"/>
          <w:sz w:val="18"/>
          <w:szCs w:val="18"/>
          <w:highlight w:val="yellow"/>
          <w:lang w:val="ro-RO" w:eastAsia="ro-RO"/>
        </w:rPr>
        <w:t>h</w:t>
      </w:r>
      <w:r w:rsidRPr="002E007F">
        <w:rPr>
          <w:rFonts w:ascii="Arial" w:hAnsi="Arial" w:cs="Arial"/>
          <w:color w:val="000000"/>
          <w:kern w:val="0"/>
          <w:sz w:val="18"/>
          <w:szCs w:val="18"/>
          <w:highlight w:val="yellow"/>
          <w:vertAlign w:val="subscript"/>
          <w:lang w:val="ro-RO" w:eastAsia="ro-RO"/>
        </w:rPr>
        <w:t>fe</w:t>
      </w:r>
      <w:r w:rsidRPr="002E007F">
        <w:rPr>
          <w:rFonts w:ascii="Arial" w:hAnsi="Arial" w:cs="Arial"/>
          <w:color w:val="000000"/>
          <w:kern w:val="0"/>
          <w:sz w:val="18"/>
          <w:szCs w:val="18"/>
          <w:highlight w:val="yellow"/>
          <w:lang w:val="ro-RO" w:eastAsia="ro-RO"/>
        </w:rPr>
        <w:t>=Small Signal Current Gain</w:t>
      </w:r>
      <w:r>
        <w:rPr>
          <w:color w:val="000000"/>
          <w:kern w:val="0"/>
          <w:szCs w:val="24"/>
          <w:lang w:val="ro-RO" w:eastAsia="ro-RO"/>
        </w:rPr>
        <w:t>,</w:t>
      </w:r>
      <w:r w:rsidRPr="002E007F">
        <w:rPr>
          <w:color w:val="000000"/>
          <w:kern w:val="0"/>
          <w:szCs w:val="24"/>
          <w:lang w:val="ro-RO" w:eastAsia="ro-RO"/>
        </w:rPr>
        <w:t xml:space="preserve"> </w:t>
      </w:r>
      <w:r>
        <w:rPr>
          <w:color w:val="000000"/>
          <w:kern w:val="0"/>
          <w:szCs w:val="24"/>
          <w:lang w:val="ro-RO" w:eastAsia="ro-RO"/>
        </w:rPr>
        <w:t xml:space="preserve">adică factorul de amplificare în curent la semnal mic (c.a.), denumit în SPICE – </w:t>
      </w:r>
      <w:r w:rsidRPr="002E007F">
        <w:rPr>
          <w:color w:val="000000"/>
          <w:kern w:val="0"/>
          <w:szCs w:val="24"/>
          <w:highlight w:val="yellow"/>
          <w:lang w:val="ro-RO" w:eastAsia="ro-RO"/>
        </w:rPr>
        <w:t>BETAAC</w:t>
      </w:r>
      <w:r>
        <w:rPr>
          <w:color w:val="000000"/>
          <w:kern w:val="0"/>
          <w:szCs w:val="24"/>
          <w:lang w:val="ro-RO" w:eastAsia="ro-RO"/>
        </w:rPr>
        <w:t>.</w:t>
      </w:r>
      <w:r w:rsidR="00282C0A">
        <w:rPr>
          <w:color w:val="000000"/>
          <w:kern w:val="0"/>
          <w:szCs w:val="24"/>
          <w:lang w:val="ro-RO" w:eastAsia="ro-RO"/>
        </w:rPr>
        <w:t xml:space="preserve"> Se observă că în funcție de sufixul A, B sau C, factorul de amplificare poate fi:</w:t>
      </w:r>
    </w:p>
    <w:p w14:paraId="46F89BC1" w14:textId="77777777" w:rsidR="00282C0A" w:rsidRDefault="00282C0A" w:rsidP="00282C0A">
      <w:pPr>
        <w:pStyle w:val="ListParagraph"/>
        <w:numPr>
          <w:ilvl w:val="0"/>
          <w:numId w:val="17"/>
        </w:numPr>
        <w:rPr>
          <w:rFonts w:ascii="Times New Roman" w:hAnsi="Times New Roman"/>
          <w:kern w:val="0"/>
          <w:szCs w:val="24"/>
          <w:lang w:val="ro-RO" w:eastAsia="ro-RO"/>
        </w:rPr>
      </w:pPr>
      <w:r>
        <w:rPr>
          <w:rFonts w:ascii="Times New Roman" w:hAnsi="Times New Roman"/>
          <w:kern w:val="0"/>
          <w:szCs w:val="24"/>
          <w:lang w:val="ro-RO" w:eastAsia="ro-RO"/>
        </w:rPr>
        <w:t>la BC108A: 125...260</w:t>
      </w:r>
    </w:p>
    <w:p w14:paraId="4A7C16E6" w14:textId="77777777" w:rsidR="00282C0A" w:rsidRDefault="00282C0A" w:rsidP="00282C0A">
      <w:pPr>
        <w:pStyle w:val="ListParagraph"/>
        <w:numPr>
          <w:ilvl w:val="0"/>
          <w:numId w:val="17"/>
        </w:numPr>
        <w:rPr>
          <w:rFonts w:ascii="Times New Roman" w:hAnsi="Times New Roman"/>
          <w:kern w:val="0"/>
          <w:szCs w:val="24"/>
          <w:lang w:val="ro-RO" w:eastAsia="ro-RO"/>
        </w:rPr>
      </w:pPr>
      <w:r>
        <w:rPr>
          <w:rFonts w:ascii="Times New Roman" w:hAnsi="Times New Roman"/>
          <w:kern w:val="0"/>
          <w:szCs w:val="24"/>
          <w:lang w:val="ro-RO" w:eastAsia="ro-RO"/>
        </w:rPr>
        <w:t>la BC108B: 240...500</w:t>
      </w:r>
    </w:p>
    <w:p w14:paraId="158762F4" w14:textId="77777777" w:rsidR="00282C0A" w:rsidRPr="00282C0A" w:rsidRDefault="00282C0A" w:rsidP="00282C0A">
      <w:pPr>
        <w:pStyle w:val="ListParagraph"/>
        <w:numPr>
          <w:ilvl w:val="0"/>
          <w:numId w:val="17"/>
        </w:numPr>
        <w:rPr>
          <w:rFonts w:ascii="Times New Roman" w:hAnsi="Times New Roman"/>
          <w:kern w:val="0"/>
          <w:szCs w:val="24"/>
          <w:lang w:val="ro-RO" w:eastAsia="ro-RO"/>
        </w:rPr>
      </w:pPr>
      <w:r>
        <w:rPr>
          <w:rFonts w:ascii="Times New Roman" w:hAnsi="Times New Roman"/>
          <w:kern w:val="0"/>
          <w:szCs w:val="24"/>
          <w:lang w:val="ro-RO" w:eastAsia="ro-RO"/>
        </w:rPr>
        <w:t>la BC108C: 450...900</w:t>
      </w:r>
    </w:p>
    <w:p w14:paraId="05EBE59D" w14:textId="77777777" w:rsidR="009651DC" w:rsidRPr="002E007F" w:rsidRDefault="00282C0A" w:rsidP="007C3241">
      <w:pPr>
        <w:rPr>
          <w:bCs w:val="0"/>
          <w:iCs w:val="0"/>
        </w:rPr>
      </w:pPr>
      <w:proofErr w:type="spellStart"/>
      <w:r>
        <w:rPr>
          <w:bCs w:val="0"/>
          <w:iCs w:val="0"/>
        </w:rPr>
        <w:t>Pentru</w:t>
      </w:r>
      <w:proofErr w:type="spellEnd"/>
      <w:r>
        <w:rPr>
          <w:bCs w:val="0"/>
          <w:iCs w:val="0"/>
        </w:rPr>
        <w:t xml:space="preserve"> a </w:t>
      </w:r>
      <w:proofErr w:type="spellStart"/>
      <w:r>
        <w:rPr>
          <w:bCs w:val="0"/>
          <w:iCs w:val="0"/>
        </w:rPr>
        <w:t>ne</w:t>
      </w:r>
      <w:proofErr w:type="spellEnd"/>
      <w:r>
        <w:rPr>
          <w:bCs w:val="0"/>
          <w:iCs w:val="0"/>
        </w:rPr>
        <w:t xml:space="preserve"> </w:t>
      </w:r>
      <w:proofErr w:type="spellStart"/>
      <w:r>
        <w:rPr>
          <w:bCs w:val="0"/>
          <w:iCs w:val="0"/>
        </w:rPr>
        <w:t>asigura</w:t>
      </w:r>
      <w:proofErr w:type="spellEnd"/>
      <w:r>
        <w:rPr>
          <w:bCs w:val="0"/>
          <w:iCs w:val="0"/>
        </w:rPr>
        <w:t xml:space="preserve"> </w:t>
      </w:r>
      <w:proofErr w:type="spellStart"/>
      <w:r>
        <w:rPr>
          <w:bCs w:val="0"/>
          <w:iCs w:val="0"/>
        </w:rPr>
        <w:t>că</w:t>
      </w:r>
      <w:proofErr w:type="spellEnd"/>
      <w:r>
        <w:rPr>
          <w:bCs w:val="0"/>
          <w:iCs w:val="0"/>
        </w:rPr>
        <w:t xml:space="preserve"> </w:t>
      </w:r>
      <w:proofErr w:type="spellStart"/>
      <w:r>
        <w:rPr>
          <w:bCs w:val="0"/>
          <w:iCs w:val="0"/>
        </w:rPr>
        <w:t>obținem</w:t>
      </w:r>
      <w:proofErr w:type="spellEnd"/>
      <w:r>
        <w:rPr>
          <w:bCs w:val="0"/>
          <w:iCs w:val="0"/>
        </w:rPr>
        <w:t xml:space="preserve"> o </w:t>
      </w:r>
      <w:proofErr w:type="spellStart"/>
      <w:r>
        <w:rPr>
          <w:bCs w:val="0"/>
          <w:iCs w:val="0"/>
        </w:rPr>
        <w:t>impedanță</w:t>
      </w:r>
      <w:proofErr w:type="spellEnd"/>
      <w:r>
        <w:rPr>
          <w:bCs w:val="0"/>
          <w:iCs w:val="0"/>
        </w:rPr>
        <w:t xml:space="preserve"> mare de </w:t>
      </w:r>
      <w:proofErr w:type="spellStart"/>
      <w:r>
        <w:rPr>
          <w:bCs w:val="0"/>
          <w:iCs w:val="0"/>
        </w:rPr>
        <w:t>intrare</w:t>
      </w:r>
      <w:proofErr w:type="spellEnd"/>
      <w:r>
        <w:rPr>
          <w:bCs w:val="0"/>
          <w:iCs w:val="0"/>
        </w:rPr>
        <w:t xml:space="preserve">, </w:t>
      </w:r>
      <w:proofErr w:type="spellStart"/>
      <w:r>
        <w:rPr>
          <w:bCs w:val="0"/>
          <w:iCs w:val="0"/>
        </w:rPr>
        <w:t>alegem</w:t>
      </w:r>
      <w:proofErr w:type="spellEnd"/>
      <w:r>
        <w:rPr>
          <w:bCs w:val="0"/>
          <w:iCs w:val="0"/>
        </w:rPr>
        <w:t xml:space="preserve"> TB de</w:t>
      </w:r>
      <w:r w:rsidR="007C3241">
        <w:rPr>
          <w:bCs w:val="0"/>
          <w:iCs w:val="0"/>
        </w:rPr>
        <w:t xml:space="preserve"> </w:t>
      </w:r>
      <w:proofErr w:type="spellStart"/>
      <w:r>
        <w:rPr>
          <w:bCs w:val="0"/>
          <w:iCs w:val="0"/>
        </w:rPr>
        <w:t>tipul</w:t>
      </w:r>
      <w:proofErr w:type="spellEnd"/>
      <w:r>
        <w:rPr>
          <w:bCs w:val="0"/>
          <w:iCs w:val="0"/>
        </w:rPr>
        <w:t xml:space="preserve"> </w:t>
      </w:r>
      <w:r w:rsidRPr="00582D82">
        <w:rPr>
          <w:bCs w:val="0"/>
          <w:iCs w:val="0"/>
          <w:highlight w:val="yellow"/>
        </w:rPr>
        <w:t>BC108C</w:t>
      </w:r>
      <w:r>
        <w:rPr>
          <w:bCs w:val="0"/>
          <w:iCs w:val="0"/>
        </w:rPr>
        <w:t>.</w:t>
      </w:r>
    </w:p>
    <w:p w14:paraId="45D469A3" w14:textId="77777777" w:rsidR="009651DC" w:rsidRDefault="009651DC" w:rsidP="005A1EB2">
      <w:pPr>
        <w:rPr>
          <w:bCs w:val="0"/>
          <w:iCs w:val="0"/>
        </w:rPr>
      </w:pPr>
    </w:p>
    <w:p w14:paraId="00E57580" w14:textId="77777777" w:rsidR="009651DC" w:rsidRPr="00282C0A" w:rsidRDefault="00282C0A" w:rsidP="005A1EB2">
      <w:pPr>
        <w:rPr>
          <w:b/>
          <w:iCs w:val="0"/>
        </w:rPr>
      </w:pPr>
      <w:r>
        <w:rPr>
          <w:bCs w:val="0"/>
          <w:iCs w:val="0"/>
        </w:rPr>
        <w:tab/>
      </w:r>
      <w:r>
        <w:rPr>
          <w:b/>
          <w:iCs w:val="0"/>
        </w:rPr>
        <w:t xml:space="preserve">L3-3. </w:t>
      </w:r>
      <w:proofErr w:type="spellStart"/>
      <w:r>
        <w:rPr>
          <w:b/>
          <w:iCs w:val="0"/>
        </w:rPr>
        <w:t>Polarizarea</w:t>
      </w:r>
      <w:proofErr w:type="spellEnd"/>
      <w:r>
        <w:rPr>
          <w:b/>
          <w:iCs w:val="0"/>
        </w:rPr>
        <w:t xml:space="preserve"> </w:t>
      </w:r>
      <w:proofErr w:type="spellStart"/>
      <w:r>
        <w:rPr>
          <w:b/>
          <w:iCs w:val="0"/>
        </w:rPr>
        <w:t>optimă</w:t>
      </w:r>
      <w:proofErr w:type="spellEnd"/>
      <w:r>
        <w:rPr>
          <w:b/>
          <w:iCs w:val="0"/>
        </w:rPr>
        <w:t xml:space="preserve"> a TB</w:t>
      </w:r>
    </w:p>
    <w:p w14:paraId="7DD95676" w14:textId="77777777" w:rsidR="00282C0A" w:rsidRPr="007C3241" w:rsidRDefault="00282C0A" w:rsidP="007C3241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 w:rsidRPr="007C3241">
        <w:rPr>
          <w:rFonts w:ascii="Times New Roman" w:hAnsi="Times New Roman"/>
        </w:rPr>
        <w:t xml:space="preserve">Se </w:t>
      </w:r>
      <w:proofErr w:type="spellStart"/>
      <w:r w:rsidRPr="007C3241">
        <w:rPr>
          <w:rFonts w:ascii="Times New Roman" w:hAnsi="Times New Roman"/>
        </w:rPr>
        <w:t>desenează</w:t>
      </w:r>
      <w:proofErr w:type="spellEnd"/>
      <w:r w:rsidRPr="007C3241">
        <w:rPr>
          <w:rFonts w:ascii="Times New Roman" w:hAnsi="Times New Roman"/>
        </w:rPr>
        <w:t xml:space="preserve"> </w:t>
      </w:r>
      <w:proofErr w:type="spellStart"/>
      <w:r w:rsidRPr="007C3241">
        <w:rPr>
          <w:rFonts w:ascii="Times New Roman" w:hAnsi="Times New Roman"/>
        </w:rPr>
        <w:t>în</w:t>
      </w:r>
      <w:proofErr w:type="spellEnd"/>
      <w:r w:rsidRPr="007C3241">
        <w:rPr>
          <w:rFonts w:ascii="Times New Roman" w:hAnsi="Times New Roman"/>
        </w:rPr>
        <w:t xml:space="preserve"> OrCAD Capture schema din fig, L3-2.</w:t>
      </w:r>
    </w:p>
    <w:p w14:paraId="6E2CCD09" w14:textId="08965EE6" w:rsidR="00282C0A" w:rsidRDefault="00592E89" w:rsidP="00282C0A">
      <w:pPr>
        <w:jc w:val="center"/>
        <w:rPr>
          <w:bCs w:val="0"/>
          <w:iCs w:val="0"/>
        </w:rPr>
      </w:pPr>
      <w:r w:rsidRPr="00592E89">
        <w:rPr>
          <w:bCs w:val="0"/>
          <w:iCs w:val="0"/>
          <w:noProof/>
        </w:rPr>
        <w:drawing>
          <wp:inline distT="0" distB="0" distL="0" distR="0" wp14:anchorId="2677133E" wp14:editId="38DCC5A0">
            <wp:extent cx="2696210" cy="1556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2B493" w14:textId="77777777" w:rsidR="00282C0A" w:rsidRPr="00682BEE" w:rsidRDefault="00282C0A" w:rsidP="00282C0A">
      <w:pPr>
        <w:jc w:val="center"/>
        <w:rPr>
          <w:bCs w:val="0"/>
          <w:i/>
          <w:sz w:val="20"/>
          <w:szCs w:val="24"/>
        </w:rPr>
      </w:pPr>
      <w:r w:rsidRPr="00682BEE">
        <w:rPr>
          <w:b/>
          <w:iCs w:val="0"/>
          <w:sz w:val="20"/>
          <w:szCs w:val="24"/>
        </w:rPr>
        <w:t>Fig. L3-2.</w:t>
      </w:r>
      <w:r w:rsidRPr="00682BEE">
        <w:rPr>
          <w:bCs w:val="0"/>
          <w:iCs w:val="0"/>
          <w:sz w:val="20"/>
          <w:szCs w:val="24"/>
        </w:rPr>
        <w:t xml:space="preserve"> </w:t>
      </w:r>
      <w:r w:rsidRPr="00682BEE">
        <w:rPr>
          <w:bCs w:val="0"/>
          <w:i/>
          <w:sz w:val="20"/>
          <w:szCs w:val="24"/>
        </w:rPr>
        <w:t xml:space="preserve">Schema </w:t>
      </w:r>
      <w:proofErr w:type="spellStart"/>
      <w:r w:rsidRPr="00682BEE">
        <w:rPr>
          <w:bCs w:val="0"/>
          <w:i/>
          <w:sz w:val="20"/>
          <w:szCs w:val="24"/>
        </w:rPr>
        <w:t>folosită</w:t>
      </w:r>
      <w:proofErr w:type="spellEnd"/>
      <w:r w:rsidRPr="00682BEE">
        <w:rPr>
          <w:bCs w:val="0"/>
          <w:i/>
          <w:sz w:val="20"/>
          <w:szCs w:val="24"/>
        </w:rPr>
        <w:t xml:space="preserve"> </w:t>
      </w:r>
      <w:proofErr w:type="spellStart"/>
      <w:r w:rsidRPr="00682BEE">
        <w:rPr>
          <w:bCs w:val="0"/>
          <w:i/>
          <w:sz w:val="20"/>
          <w:szCs w:val="24"/>
        </w:rPr>
        <w:t>în</w:t>
      </w:r>
      <w:proofErr w:type="spellEnd"/>
      <w:r w:rsidRPr="00682BEE">
        <w:rPr>
          <w:bCs w:val="0"/>
          <w:i/>
          <w:sz w:val="20"/>
          <w:szCs w:val="24"/>
        </w:rPr>
        <w:t xml:space="preserve"> T3</w:t>
      </w:r>
    </w:p>
    <w:p w14:paraId="1396513C" w14:textId="77777777" w:rsidR="009651DC" w:rsidRDefault="009651DC" w:rsidP="005A1EB2">
      <w:pPr>
        <w:rPr>
          <w:bCs w:val="0"/>
          <w:iCs w:val="0"/>
        </w:rPr>
      </w:pPr>
    </w:p>
    <w:p w14:paraId="08B71882" w14:textId="77777777" w:rsidR="00682BEE" w:rsidRPr="007C3241" w:rsidRDefault="0025487A" w:rsidP="007C3241">
      <w:pPr>
        <w:pStyle w:val="ListParagraph"/>
        <w:numPr>
          <w:ilvl w:val="0"/>
          <w:numId w:val="18"/>
        </w:numPr>
        <w:rPr>
          <w:rFonts w:ascii="Times New Roman" w:hAnsi="Times New Roman"/>
          <w:bCs w:val="0"/>
          <w:iCs w:val="0"/>
        </w:rPr>
      </w:pPr>
      <w:r w:rsidRPr="007C3241">
        <w:rPr>
          <w:rFonts w:ascii="Times New Roman" w:hAnsi="Times New Roman"/>
          <w:bCs w:val="0"/>
          <w:iCs w:val="0"/>
        </w:rPr>
        <w:t xml:space="preserve">Se </w:t>
      </w:r>
      <w:proofErr w:type="spellStart"/>
      <w:r w:rsidRPr="007C3241">
        <w:rPr>
          <w:rFonts w:ascii="Times New Roman" w:hAnsi="Times New Roman"/>
          <w:bCs w:val="0"/>
          <w:iCs w:val="0"/>
        </w:rPr>
        <w:t>efectuează</w:t>
      </w:r>
      <w:proofErr w:type="spellEnd"/>
      <w:r w:rsidRPr="007C3241">
        <w:rPr>
          <w:rFonts w:ascii="Times New Roman" w:hAnsi="Times New Roman"/>
          <w:bCs w:val="0"/>
          <w:iCs w:val="0"/>
        </w:rPr>
        <w:t xml:space="preserve"> o </w:t>
      </w:r>
      <w:proofErr w:type="spellStart"/>
      <w:r w:rsidRPr="007C3241">
        <w:rPr>
          <w:rFonts w:ascii="Times New Roman" w:hAnsi="Times New Roman"/>
          <w:bCs w:val="0"/>
          <w:iCs w:val="0"/>
        </w:rPr>
        <w:t>analiză</w:t>
      </w:r>
      <w:proofErr w:type="spellEnd"/>
      <w:r w:rsidRPr="007C3241">
        <w:rPr>
          <w:rFonts w:ascii="Times New Roman" w:hAnsi="Times New Roman"/>
          <w:bCs w:val="0"/>
          <w:iCs w:val="0"/>
        </w:rPr>
        <w:t xml:space="preserve"> </w:t>
      </w:r>
      <w:proofErr w:type="spellStart"/>
      <w:r w:rsidRPr="007C3241">
        <w:rPr>
          <w:rFonts w:ascii="Times New Roman" w:hAnsi="Times New Roman"/>
          <w:bCs w:val="0"/>
          <w:iCs w:val="0"/>
        </w:rPr>
        <w:t>în</w:t>
      </w:r>
      <w:proofErr w:type="spellEnd"/>
      <w:r w:rsidRPr="007C3241">
        <w:rPr>
          <w:rFonts w:ascii="Times New Roman" w:hAnsi="Times New Roman"/>
          <w:bCs w:val="0"/>
          <w:iCs w:val="0"/>
        </w:rPr>
        <w:t xml:space="preserve"> </w:t>
      </w:r>
      <w:proofErr w:type="spellStart"/>
      <w:r w:rsidRPr="007C3241">
        <w:rPr>
          <w:rFonts w:ascii="Times New Roman" w:hAnsi="Times New Roman"/>
          <w:bCs w:val="0"/>
          <w:iCs w:val="0"/>
        </w:rPr>
        <w:t>timp</w:t>
      </w:r>
      <w:proofErr w:type="spellEnd"/>
      <w:r w:rsidRPr="007C3241">
        <w:rPr>
          <w:rFonts w:ascii="Times New Roman" w:hAnsi="Times New Roman"/>
          <w:bCs w:val="0"/>
          <w:iCs w:val="0"/>
        </w:rPr>
        <w:t xml:space="preserve"> cu </w:t>
      </w:r>
      <w:proofErr w:type="spellStart"/>
      <w:r w:rsidRPr="007C3241">
        <w:rPr>
          <w:rFonts w:ascii="Times New Roman" w:hAnsi="Times New Roman"/>
          <w:bCs w:val="0"/>
          <w:iCs w:val="0"/>
        </w:rPr>
        <w:t>parametrii</w:t>
      </w:r>
      <w:proofErr w:type="spellEnd"/>
      <w:r w:rsidRPr="007C3241">
        <w:rPr>
          <w:rFonts w:ascii="Times New Roman" w:hAnsi="Times New Roman"/>
          <w:bCs w:val="0"/>
          <w:iCs w:val="0"/>
        </w:rPr>
        <w:t xml:space="preserve"> din fig. L3-3:</w:t>
      </w:r>
    </w:p>
    <w:p w14:paraId="7333DF0F" w14:textId="77777777" w:rsidR="0025487A" w:rsidRDefault="0025487A" w:rsidP="005A1EB2">
      <w:pPr>
        <w:rPr>
          <w:bCs w:val="0"/>
          <w:iCs w:val="0"/>
        </w:rPr>
      </w:pPr>
    </w:p>
    <w:p w14:paraId="28012641" w14:textId="77777777" w:rsidR="00682BEE" w:rsidRDefault="0025487A" w:rsidP="0025487A">
      <w:pPr>
        <w:jc w:val="center"/>
        <w:rPr>
          <w:bCs w:val="0"/>
          <w:iCs w:val="0"/>
        </w:rPr>
      </w:pPr>
      <w:r>
        <w:rPr>
          <w:noProof/>
        </w:rPr>
        <w:lastRenderedPageBreak/>
        <w:drawing>
          <wp:inline distT="0" distB="0" distL="0" distR="0" wp14:anchorId="2ABEE34D" wp14:editId="7822BDF6">
            <wp:extent cx="3787200" cy="232200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200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686E" w14:textId="77777777" w:rsidR="0025487A" w:rsidRPr="0025487A" w:rsidRDefault="0025487A" w:rsidP="0025487A">
      <w:pPr>
        <w:jc w:val="center"/>
        <w:rPr>
          <w:bCs w:val="0"/>
          <w:i/>
          <w:sz w:val="20"/>
          <w:szCs w:val="24"/>
        </w:rPr>
      </w:pPr>
      <w:r w:rsidRPr="0025487A">
        <w:rPr>
          <w:b/>
          <w:iCs w:val="0"/>
          <w:sz w:val="20"/>
          <w:szCs w:val="24"/>
        </w:rPr>
        <w:t>Fig. L3-3.</w:t>
      </w:r>
      <w:r w:rsidRPr="0025487A">
        <w:rPr>
          <w:bCs w:val="0"/>
          <w:iCs w:val="0"/>
          <w:sz w:val="20"/>
          <w:szCs w:val="24"/>
        </w:rPr>
        <w:t xml:space="preserve"> </w:t>
      </w:r>
      <w:proofErr w:type="spellStart"/>
      <w:r w:rsidRPr="0025487A">
        <w:rPr>
          <w:bCs w:val="0"/>
          <w:i/>
          <w:sz w:val="20"/>
          <w:szCs w:val="24"/>
        </w:rPr>
        <w:t>Parametrii</w:t>
      </w:r>
      <w:proofErr w:type="spellEnd"/>
      <w:r w:rsidRPr="0025487A">
        <w:rPr>
          <w:bCs w:val="0"/>
          <w:i/>
          <w:sz w:val="20"/>
          <w:szCs w:val="24"/>
        </w:rPr>
        <w:t xml:space="preserve"> </w:t>
      </w:r>
      <w:proofErr w:type="spellStart"/>
      <w:r w:rsidRPr="0025487A">
        <w:rPr>
          <w:bCs w:val="0"/>
          <w:i/>
          <w:sz w:val="20"/>
          <w:szCs w:val="24"/>
        </w:rPr>
        <w:t>analizei</w:t>
      </w:r>
      <w:proofErr w:type="spellEnd"/>
      <w:r w:rsidRPr="0025487A">
        <w:rPr>
          <w:bCs w:val="0"/>
          <w:i/>
          <w:sz w:val="20"/>
          <w:szCs w:val="24"/>
        </w:rPr>
        <w:t xml:space="preserve"> </w:t>
      </w:r>
      <w:proofErr w:type="spellStart"/>
      <w:r w:rsidRPr="0025487A">
        <w:rPr>
          <w:bCs w:val="0"/>
          <w:i/>
          <w:sz w:val="20"/>
          <w:szCs w:val="24"/>
        </w:rPr>
        <w:t>în</w:t>
      </w:r>
      <w:proofErr w:type="spellEnd"/>
      <w:r w:rsidRPr="0025487A">
        <w:rPr>
          <w:bCs w:val="0"/>
          <w:i/>
          <w:sz w:val="20"/>
          <w:szCs w:val="24"/>
        </w:rPr>
        <w:t xml:space="preserve"> </w:t>
      </w:r>
      <w:proofErr w:type="spellStart"/>
      <w:r w:rsidRPr="0025487A">
        <w:rPr>
          <w:bCs w:val="0"/>
          <w:i/>
          <w:sz w:val="20"/>
          <w:szCs w:val="24"/>
        </w:rPr>
        <w:t>timp</w:t>
      </w:r>
      <w:proofErr w:type="spellEnd"/>
    </w:p>
    <w:p w14:paraId="4B6E1130" w14:textId="60FBCE55" w:rsidR="0025487A" w:rsidRPr="007C3241" w:rsidRDefault="00A365A1" w:rsidP="007C3241">
      <w:pPr>
        <w:pStyle w:val="ListParagraph"/>
        <w:numPr>
          <w:ilvl w:val="0"/>
          <w:numId w:val="18"/>
        </w:numPr>
        <w:rPr>
          <w:rFonts w:ascii="Times New Roman" w:hAnsi="Times New Roman"/>
          <w:bCs w:val="0"/>
          <w:iCs w:val="0"/>
        </w:rPr>
      </w:pPr>
      <w:r w:rsidRPr="007C3241">
        <w:rPr>
          <w:rFonts w:ascii="Times New Roman" w:hAnsi="Times New Roman"/>
          <w:bCs w:val="0"/>
          <w:iCs w:val="0"/>
        </w:rPr>
        <w:t xml:space="preserve">Se </w:t>
      </w:r>
      <w:proofErr w:type="spellStart"/>
      <w:r w:rsidRPr="007C3241">
        <w:rPr>
          <w:rFonts w:ascii="Times New Roman" w:hAnsi="Times New Roman"/>
          <w:bCs w:val="0"/>
          <w:iCs w:val="0"/>
        </w:rPr>
        <w:t>rulează</w:t>
      </w:r>
      <w:proofErr w:type="spellEnd"/>
      <w:r w:rsidRPr="007C3241">
        <w:rPr>
          <w:rFonts w:ascii="Times New Roman" w:hAnsi="Times New Roman"/>
          <w:bCs w:val="0"/>
          <w:iCs w:val="0"/>
        </w:rPr>
        <w:t xml:space="preserve"> SPICE</w:t>
      </w:r>
      <w:r w:rsidR="007C3241">
        <w:rPr>
          <w:rFonts w:ascii="Times New Roman" w:hAnsi="Times New Roman"/>
          <w:bCs w:val="0"/>
          <w:iCs w:val="0"/>
        </w:rPr>
        <w:t>,</w:t>
      </w:r>
      <w:r w:rsidRPr="007C3241">
        <w:rPr>
          <w:rFonts w:ascii="Times New Roman" w:hAnsi="Times New Roman"/>
          <w:bCs w:val="0"/>
          <w:iCs w:val="0"/>
        </w:rPr>
        <w:t xml:space="preserve"> se </w:t>
      </w:r>
      <w:proofErr w:type="spellStart"/>
      <w:r w:rsidRPr="007C3241">
        <w:rPr>
          <w:rFonts w:ascii="Times New Roman" w:hAnsi="Times New Roman"/>
          <w:bCs w:val="0"/>
          <w:iCs w:val="0"/>
        </w:rPr>
        <w:t>activează</w:t>
      </w:r>
      <w:proofErr w:type="spellEnd"/>
      <w:r w:rsidRPr="007C3241">
        <w:rPr>
          <w:rFonts w:ascii="Times New Roman" w:hAnsi="Times New Roman"/>
          <w:bCs w:val="0"/>
          <w:iCs w:val="0"/>
        </w:rPr>
        <w:t xml:space="preserve"> </w:t>
      </w:r>
      <w:proofErr w:type="spellStart"/>
      <w:r w:rsidRPr="007C3241">
        <w:rPr>
          <w:rFonts w:ascii="Times New Roman" w:hAnsi="Times New Roman"/>
          <w:bCs w:val="0"/>
          <w:iCs w:val="0"/>
        </w:rPr>
        <w:t>butoanele</w:t>
      </w:r>
      <w:proofErr w:type="spellEnd"/>
      <w:r w:rsidRPr="007C3241">
        <w:rPr>
          <w:rFonts w:ascii="Times New Roman" w:hAnsi="Times New Roman"/>
          <w:bCs w:val="0"/>
          <w:iCs w:val="0"/>
        </w:rPr>
        <w:t xml:space="preserve"> </w:t>
      </w:r>
      <w:r w:rsidRPr="007C3241">
        <w:rPr>
          <w:rFonts w:ascii="Times New Roman" w:hAnsi="Times New Roman"/>
          <w:bCs w:val="0"/>
          <w:iCs w:val="0"/>
          <w:noProof/>
        </w:rPr>
        <w:drawing>
          <wp:inline distT="0" distB="0" distL="0" distR="0" wp14:anchorId="67DE8106" wp14:editId="5E08AA5B">
            <wp:extent cx="332952" cy="26754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292" b="10697"/>
                    <a:stretch/>
                  </pic:blipFill>
                  <pic:spPr bwMode="auto">
                    <a:xfrm>
                      <a:off x="0" y="0"/>
                      <a:ext cx="333375" cy="267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C3241">
        <w:rPr>
          <w:rFonts w:ascii="Times New Roman" w:hAnsi="Times New Roman"/>
          <w:bCs w:val="0"/>
          <w:iCs w:val="0"/>
        </w:rPr>
        <w:t xml:space="preserve"> </w:t>
      </w:r>
      <w:proofErr w:type="spellStart"/>
      <w:r w:rsidRPr="007C3241">
        <w:rPr>
          <w:rFonts w:ascii="Times New Roman" w:hAnsi="Times New Roman"/>
          <w:bCs w:val="0"/>
          <w:iCs w:val="0"/>
        </w:rPr>
        <w:t>și</w:t>
      </w:r>
      <w:proofErr w:type="spellEnd"/>
      <w:r w:rsidRPr="007C3241">
        <w:rPr>
          <w:rFonts w:ascii="Times New Roman" w:hAnsi="Times New Roman"/>
          <w:bCs w:val="0"/>
          <w:iCs w:val="0"/>
        </w:rPr>
        <w:t xml:space="preserve"> </w:t>
      </w:r>
      <w:r w:rsidRPr="007C3241">
        <w:rPr>
          <w:rFonts w:ascii="Times New Roman" w:hAnsi="Times New Roman"/>
          <w:bCs w:val="0"/>
          <w:iCs w:val="0"/>
          <w:noProof/>
        </w:rPr>
        <w:drawing>
          <wp:inline distT="0" distB="0" distL="0" distR="0" wp14:anchorId="0D7C4379" wp14:editId="73352756">
            <wp:extent cx="323312" cy="254709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9488" b="9344"/>
                    <a:stretch/>
                  </pic:blipFill>
                  <pic:spPr bwMode="auto">
                    <a:xfrm>
                      <a:off x="0" y="0"/>
                      <a:ext cx="323850" cy="255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C3241">
        <w:rPr>
          <w:rFonts w:ascii="Times New Roman" w:hAnsi="Times New Roman"/>
          <w:bCs w:val="0"/>
          <w:iCs w:val="0"/>
        </w:rPr>
        <w:t xml:space="preserve"> </w:t>
      </w:r>
      <w:proofErr w:type="spellStart"/>
      <w:r w:rsidRPr="007C3241">
        <w:rPr>
          <w:rFonts w:ascii="Times New Roman" w:hAnsi="Times New Roman"/>
          <w:bCs w:val="0"/>
          <w:iCs w:val="0"/>
        </w:rPr>
        <w:t>și</w:t>
      </w:r>
      <w:proofErr w:type="spellEnd"/>
      <w:r w:rsidRPr="007C3241">
        <w:rPr>
          <w:rFonts w:ascii="Times New Roman" w:hAnsi="Times New Roman"/>
          <w:bCs w:val="0"/>
          <w:iCs w:val="0"/>
        </w:rPr>
        <w:t xml:space="preserve"> se </w:t>
      </w:r>
      <w:proofErr w:type="spellStart"/>
      <w:r w:rsidRPr="007C3241">
        <w:rPr>
          <w:rFonts w:ascii="Times New Roman" w:hAnsi="Times New Roman"/>
          <w:bCs w:val="0"/>
          <w:iCs w:val="0"/>
        </w:rPr>
        <w:t>urmărește</w:t>
      </w:r>
      <w:proofErr w:type="spellEnd"/>
      <w:r w:rsidRPr="007C3241">
        <w:rPr>
          <w:rFonts w:ascii="Times New Roman" w:hAnsi="Times New Roman"/>
          <w:bCs w:val="0"/>
          <w:iCs w:val="0"/>
        </w:rPr>
        <w:t xml:space="preserve"> ca </w:t>
      </w:r>
      <w:proofErr w:type="spellStart"/>
      <w:r w:rsidRPr="007C3241">
        <w:rPr>
          <w:rFonts w:ascii="Times New Roman" w:hAnsi="Times New Roman"/>
          <w:bCs w:val="0"/>
          <w:iCs w:val="0"/>
        </w:rPr>
        <w:t>potențialul</w:t>
      </w:r>
      <w:proofErr w:type="spellEnd"/>
      <w:r w:rsidRPr="007C3241">
        <w:rPr>
          <w:rFonts w:ascii="Times New Roman" w:hAnsi="Times New Roman"/>
          <w:bCs w:val="0"/>
          <w:iCs w:val="0"/>
        </w:rPr>
        <w:t xml:space="preserve"> </w:t>
      </w:r>
      <w:proofErr w:type="spellStart"/>
      <w:r w:rsidRPr="007C3241">
        <w:rPr>
          <w:rFonts w:ascii="Times New Roman" w:hAnsi="Times New Roman"/>
          <w:bCs w:val="0"/>
          <w:iCs w:val="0"/>
        </w:rPr>
        <w:t>în</w:t>
      </w:r>
      <w:proofErr w:type="spellEnd"/>
      <w:r w:rsidRPr="007C3241">
        <w:rPr>
          <w:rFonts w:ascii="Times New Roman" w:hAnsi="Times New Roman"/>
          <w:bCs w:val="0"/>
          <w:iCs w:val="0"/>
        </w:rPr>
        <w:t xml:space="preserve"> </w:t>
      </w:r>
      <w:proofErr w:type="spellStart"/>
      <w:r w:rsidRPr="007C3241">
        <w:rPr>
          <w:rFonts w:ascii="Times New Roman" w:hAnsi="Times New Roman"/>
          <w:bCs w:val="0"/>
          <w:iCs w:val="0"/>
        </w:rPr>
        <w:t>colector</w:t>
      </w:r>
      <w:proofErr w:type="spellEnd"/>
      <w:r w:rsidRPr="007C3241">
        <w:rPr>
          <w:rFonts w:ascii="Times New Roman" w:hAnsi="Times New Roman"/>
          <w:bCs w:val="0"/>
          <w:iCs w:val="0"/>
        </w:rPr>
        <w:t xml:space="preserve"> </w:t>
      </w:r>
      <w:proofErr w:type="spellStart"/>
      <w:r w:rsidRPr="007C3241">
        <w:rPr>
          <w:rFonts w:ascii="Times New Roman" w:hAnsi="Times New Roman"/>
          <w:bCs w:val="0"/>
          <w:iCs w:val="0"/>
        </w:rPr>
        <w:t>să</w:t>
      </w:r>
      <w:proofErr w:type="spellEnd"/>
      <w:r w:rsidRPr="007C3241">
        <w:rPr>
          <w:rFonts w:ascii="Times New Roman" w:hAnsi="Times New Roman"/>
          <w:bCs w:val="0"/>
          <w:iCs w:val="0"/>
        </w:rPr>
        <w:t xml:space="preserve"> fie 6…7V </w:t>
      </w:r>
      <w:proofErr w:type="spellStart"/>
      <w:r w:rsidRPr="007C3241">
        <w:rPr>
          <w:rFonts w:ascii="Times New Roman" w:hAnsi="Times New Roman"/>
          <w:bCs w:val="0"/>
          <w:iCs w:val="0"/>
        </w:rPr>
        <w:t>iar</w:t>
      </w:r>
      <w:proofErr w:type="spellEnd"/>
      <w:r w:rsidRPr="007C3241">
        <w:rPr>
          <w:rFonts w:ascii="Times New Roman" w:hAnsi="Times New Roman"/>
          <w:bCs w:val="0"/>
          <w:iCs w:val="0"/>
        </w:rPr>
        <w:t xml:space="preserve"> </w:t>
      </w:r>
      <w:proofErr w:type="spellStart"/>
      <w:r w:rsidRPr="007C3241">
        <w:rPr>
          <w:rFonts w:ascii="Times New Roman" w:hAnsi="Times New Roman"/>
          <w:bCs w:val="0"/>
          <w:iCs w:val="0"/>
        </w:rPr>
        <w:t>curentul</w:t>
      </w:r>
      <w:proofErr w:type="spellEnd"/>
      <w:r w:rsidRPr="007C3241">
        <w:rPr>
          <w:rFonts w:ascii="Times New Roman" w:hAnsi="Times New Roman"/>
          <w:bCs w:val="0"/>
          <w:iCs w:val="0"/>
        </w:rPr>
        <w:t xml:space="preserve"> de </w:t>
      </w:r>
      <w:proofErr w:type="spellStart"/>
      <w:r w:rsidRPr="007C3241">
        <w:rPr>
          <w:rFonts w:ascii="Times New Roman" w:hAnsi="Times New Roman"/>
          <w:bCs w:val="0"/>
          <w:iCs w:val="0"/>
        </w:rPr>
        <w:t>bază</w:t>
      </w:r>
      <w:proofErr w:type="spellEnd"/>
      <w:r w:rsidRPr="007C3241">
        <w:rPr>
          <w:rFonts w:ascii="Times New Roman" w:hAnsi="Times New Roman"/>
          <w:bCs w:val="0"/>
          <w:iCs w:val="0"/>
        </w:rPr>
        <w:t xml:space="preserve"> </w:t>
      </w:r>
      <w:proofErr w:type="spellStart"/>
      <w:r w:rsidRPr="007C3241">
        <w:rPr>
          <w:rFonts w:ascii="Times New Roman" w:hAnsi="Times New Roman"/>
          <w:bCs w:val="0"/>
          <w:iCs w:val="0"/>
        </w:rPr>
        <w:t>aproximativ</w:t>
      </w:r>
      <w:proofErr w:type="spellEnd"/>
      <w:r w:rsidRPr="007C3241">
        <w:rPr>
          <w:rFonts w:ascii="Times New Roman" w:hAnsi="Times New Roman"/>
          <w:bCs w:val="0"/>
          <w:iCs w:val="0"/>
        </w:rPr>
        <w:t xml:space="preserve"> 2uA</w:t>
      </w:r>
      <w:r w:rsidR="00572984">
        <w:rPr>
          <w:rFonts w:ascii="Times New Roman" w:hAnsi="Times New Roman"/>
          <w:bCs w:val="0"/>
          <w:iCs w:val="0"/>
        </w:rPr>
        <w:t>;</w:t>
      </w:r>
    </w:p>
    <w:p w14:paraId="58964011" w14:textId="372775B6" w:rsidR="00564C78" w:rsidRDefault="00564C78" w:rsidP="00564C78">
      <w:pPr>
        <w:pStyle w:val="ListParagraph"/>
        <w:numPr>
          <w:ilvl w:val="0"/>
          <w:numId w:val="18"/>
        </w:numPr>
        <w:rPr>
          <w:rFonts w:ascii="Times New Roman" w:hAnsi="Times New Roman"/>
          <w:bCs w:val="0"/>
          <w:iCs w:val="0"/>
        </w:rPr>
      </w:pPr>
      <w:r>
        <w:rPr>
          <w:rFonts w:ascii="Times New Roman" w:hAnsi="Times New Roman"/>
          <w:bCs w:val="0"/>
          <w:iCs w:val="0"/>
        </w:rPr>
        <w:t xml:space="preserve">Se </w:t>
      </w:r>
      <w:proofErr w:type="spellStart"/>
      <w:r>
        <w:rPr>
          <w:rFonts w:ascii="Times New Roman" w:hAnsi="Times New Roman"/>
          <w:bCs w:val="0"/>
          <w:iCs w:val="0"/>
        </w:rPr>
        <w:t>reprezintă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grafic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potențialul</w:t>
      </w:r>
      <w:proofErr w:type="spellEnd"/>
      <w:r>
        <w:rPr>
          <w:rFonts w:ascii="Times New Roman" w:hAnsi="Times New Roman"/>
          <w:bCs w:val="0"/>
          <w:iCs w:val="0"/>
        </w:rPr>
        <w:t xml:space="preserve"> V(C) </w:t>
      </w:r>
      <w:proofErr w:type="spellStart"/>
      <w:r>
        <w:rPr>
          <w:rFonts w:ascii="Times New Roman" w:hAnsi="Times New Roman"/>
          <w:bCs w:val="0"/>
          <w:iCs w:val="0"/>
        </w:rPr>
        <w:t>în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colectorul</w:t>
      </w:r>
      <w:proofErr w:type="spellEnd"/>
      <w:r>
        <w:rPr>
          <w:rFonts w:ascii="Times New Roman" w:hAnsi="Times New Roman"/>
          <w:bCs w:val="0"/>
          <w:iCs w:val="0"/>
        </w:rPr>
        <w:t xml:space="preserve"> TB</w:t>
      </w:r>
      <w:r w:rsidR="00572984">
        <w:rPr>
          <w:rFonts w:ascii="Times New Roman" w:hAnsi="Times New Roman"/>
          <w:bCs w:val="0"/>
          <w:iCs w:val="0"/>
        </w:rPr>
        <w:t>;</w:t>
      </w:r>
    </w:p>
    <w:p w14:paraId="1724C005" w14:textId="7FDB90FE" w:rsidR="00564C78" w:rsidRDefault="00564C78" w:rsidP="00564C78">
      <w:pPr>
        <w:pStyle w:val="ListParagraph"/>
        <w:numPr>
          <w:ilvl w:val="0"/>
          <w:numId w:val="18"/>
        </w:numPr>
        <w:rPr>
          <w:rFonts w:ascii="Times New Roman" w:hAnsi="Times New Roman"/>
          <w:bCs w:val="0"/>
          <w:iCs w:val="0"/>
        </w:rPr>
      </w:pPr>
      <w:r>
        <w:rPr>
          <w:rFonts w:ascii="Times New Roman" w:hAnsi="Times New Roman"/>
          <w:bCs w:val="0"/>
          <w:iCs w:val="0"/>
        </w:rPr>
        <w:t xml:space="preserve">Se </w:t>
      </w:r>
      <w:proofErr w:type="spellStart"/>
      <w:r>
        <w:rPr>
          <w:rFonts w:ascii="Times New Roman" w:hAnsi="Times New Roman"/>
          <w:bCs w:val="0"/>
          <w:iCs w:val="0"/>
        </w:rPr>
        <w:t>activează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cursoarele</w:t>
      </w:r>
      <w:proofErr w:type="spellEnd"/>
      <w:r>
        <w:rPr>
          <w:rFonts w:ascii="Times New Roman" w:hAnsi="Times New Roman"/>
          <w:bCs w:val="0"/>
          <w:iCs w:val="0"/>
        </w:rPr>
        <w:t xml:space="preserve">, </w:t>
      </w:r>
      <w:proofErr w:type="spellStart"/>
      <w:r>
        <w:rPr>
          <w:rFonts w:ascii="Times New Roman" w:hAnsi="Times New Roman"/>
          <w:bCs w:val="0"/>
          <w:iCs w:val="0"/>
        </w:rPr>
        <w:t>dublu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clic</w:t>
      </w:r>
      <w:proofErr w:type="spellEnd"/>
      <w:r>
        <w:rPr>
          <w:rFonts w:ascii="Times New Roman" w:hAnsi="Times New Roman"/>
          <w:bCs w:val="0"/>
          <w:iCs w:val="0"/>
        </w:rPr>
        <w:t xml:space="preserve"> pe </w:t>
      </w:r>
      <w:proofErr w:type="spellStart"/>
      <w:r>
        <w:rPr>
          <w:rFonts w:ascii="Times New Roman" w:hAnsi="Times New Roman"/>
          <w:bCs w:val="0"/>
          <w:iCs w:val="0"/>
        </w:rPr>
        <w:t>înscrisul</w:t>
      </w:r>
      <w:proofErr w:type="spellEnd"/>
      <w:r>
        <w:rPr>
          <w:rFonts w:ascii="Times New Roman" w:hAnsi="Times New Roman"/>
          <w:bCs w:val="0"/>
          <w:iCs w:val="0"/>
        </w:rPr>
        <w:t xml:space="preserve"> V(C) </w:t>
      </w:r>
      <w:proofErr w:type="spellStart"/>
      <w:r>
        <w:rPr>
          <w:rFonts w:ascii="Times New Roman" w:hAnsi="Times New Roman"/>
          <w:bCs w:val="0"/>
          <w:iCs w:val="0"/>
        </w:rPr>
        <w:t>și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în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fereastra</w:t>
      </w:r>
      <w:proofErr w:type="spellEnd"/>
      <w:r>
        <w:rPr>
          <w:rFonts w:ascii="Times New Roman" w:hAnsi="Times New Roman"/>
          <w:bCs w:val="0"/>
          <w:iCs w:val="0"/>
        </w:rPr>
        <w:t xml:space="preserve"> care se </w:t>
      </w:r>
      <w:proofErr w:type="spellStart"/>
      <w:r>
        <w:rPr>
          <w:rFonts w:ascii="Times New Roman" w:hAnsi="Times New Roman"/>
          <w:bCs w:val="0"/>
          <w:iCs w:val="0"/>
        </w:rPr>
        <w:t>deschide</w:t>
      </w:r>
      <w:proofErr w:type="spellEnd"/>
      <w:r>
        <w:rPr>
          <w:rFonts w:ascii="Times New Roman" w:hAnsi="Times New Roman"/>
          <w:bCs w:val="0"/>
          <w:iCs w:val="0"/>
        </w:rPr>
        <w:t xml:space="preserve"> la Trace </w:t>
      </w:r>
      <w:proofErr w:type="spellStart"/>
      <w:r>
        <w:rPr>
          <w:rFonts w:ascii="Times New Roman" w:hAnsi="Times New Roman"/>
          <w:bCs w:val="0"/>
          <w:iCs w:val="0"/>
        </w:rPr>
        <w:t>Expresion</w:t>
      </w:r>
      <w:proofErr w:type="spellEnd"/>
      <w:r>
        <w:rPr>
          <w:rFonts w:ascii="Times New Roman" w:hAnsi="Times New Roman"/>
          <w:bCs w:val="0"/>
          <w:iCs w:val="0"/>
        </w:rPr>
        <w:t xml:space="preserve"> se </w:t>
      </w:r>
      <w:proofErr w:type="spellStart"/>
      <w:r>
        <w:rPr>
          <w:rFonts w:ascii="Times New Roman" w:hAnsi="Times New Roman"/>
          <w:bCs w:val="0"/>
          <w:iCs w:val="0"/>
        </w:rPr>
        <w:t>scade</w:t>
      </w:r>
      <w:proofErr w:type="spellEnd"/>
      <w:r>
        <w:rPr>
          <w:rFonts w:ascii="Times New Roman" w:hAnsi="Times New Roman"/>
          <w:bCs w:val="0"/>
          <w:iCs w:val="0"/>
        </w:rPr>
        <w:t xml:space="preserve"> din V(C) </w:t>
      </w:r>
      <w:proofErr w:type="spellStart"/>
      <w:r>
        <w:rPr>
          <w:rFonts w:ascii="Times New Roman" w:hAnsi="Times New Roman"/>
          <w:bCs w:val="0"/>
          <w:iCs w:val="0"/>
        </w:rPr>
        <w:t>valoarea</w:t>
      </w:r>
      <w:proofErr w:type="spellEnd"/>
      <w:r>
        <w:rPr>
          <w:rFonts w:ascii="Times New Roman" w:hAnsi="Times New Roman"/>
          <w:bCs w:val="0"/>
          <w:iCs w:val="0"/>
        </w:rPr>
        <w:t xml:space="preserve"> de c.c. </w:t>
      </w:r>
      <w:proofErr w:type="spellStart"/>
      <w:r>
        <w:rPr>
          <w:rFonts w:ascii="Times New Roman" w:hAnsi="Times New Roman"/>
          <w:bCs w:val="0"/>
          <w:iCs w:val="0"/>
        </w:rPr>
        <w:t>indicată</w:t>
      </w:r>
      <w:proofErr w:type="spellEnd"/>
      <w:r>
        <w:rPr>
          <w:rFonts w:ascii="Times New Roman" w:hAnsi="Times New Roman"/>
          <w:bCs w:val="0"/>
          <w:iCs w:val="0"/>
        </w:rPr>
        <w:t xml:space="preserve"> de </w:t>
      </w:r>
      <w:proofErr w:type="spellStart"/>
      <w:r>
        <w:rPr>
          <w:rFonts w:ascii="Times New Roman" w:hAnsi="Times New Roman"/>
          <w:bCs w:val="0"/>
          <w:iCs w:val="0"/>
        </w:rPr>
        <w:t>cursorul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roșu</w:t>
      </w:r>
      <w:proofErr w:type="spellEnd"/>
      <w:r>
        <w:rPr>
          <w:rFonts w:ascii="Times New Roman" w:hAnsi="Times New Roman"/>
          <w:bCs w:val="0"/>
          <w:iCs w:val="0"/>
        </w:rPr>
        <w:t xml:space="preserve"> (Y1)</w:t>
      </w:r>
      <w:r w:rsidR="00572984">
        <w:rPr>
          <w:rFonts w:ascii="Times New Roman" w:hAnsi="Times New Roman"/>
          <w:bCs w:val="0"/>
          <w:iCs w:val="0"/>
        </w:rPr>
        <w:t>;</w:t>
      </w:r>
    </w:p>
    <w:p w14:paraId="77E72C3F" w14:textId="52A9ED11" w:rsidR="0025487A" w:rsidRDefault="00564C78" w:rsidP="00564C78">
      <w:pPr>
        <w:pStyle w:val="ListParagraph"/>
        <w:numPr>
          <w:ilvl w:val="0"/>
          <w:numId w:val="18"/>
        </w:numPr>
        <w:rPr>
          <w:rFonts w:ascii="Times New Roman" w:hAnsi="Times New Roman"/>
          <w:bCs w:val="0"/>
          <w:iCs w:val="0"/>
        </w:rPr>
      </w:pPr>
      <w:proofErr w:type="spellStart"/>
      <w:r>
        <w:rPr>
          <w:rFonts w:ascii="Times New Roman" w:hAnsi="Times New Roman"/>
          <w:bCs w:val="0"/>
          <w:iCs w:val="0"/>
        </w:rPr>
        <w:t>Amplificatorul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lucrează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corect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dacă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semnalul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este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simetric</w:t>
      </w:r>
      <w:proofErr w:type="spellEnd"/>
      <w:r>
        <w:rPr>
          <w:rFonts w:ascii="Times New Roman" w:hAnsi="Times New Roman"/>
          <w:bCs w:val="0"/>
          <w:iCs w:val="0"/>
        </w:rPr>
        <w:t xml:space="preserve">. </w:t>
      </w:r>
      <w:proofErr w:type="spellStart"/>
      <w:r>
        <w:rPr>
          <w:rFonts w:ascii="Times New Roman" w:hAnsi="Times New Roman"/>
          <w:bCs w:val="0"/>
          <w:iCs w:val="0"/>
        </w:rPr>
        <w:t>Pentru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verificare</w:t>
      </w:r>
      <w:proofErr w:type="spellEnd"/>
      <w:r>
        <w:rPr>
          <w:rFonts w:ascii="Times New Roman" w:hAnsi="Times New Roman"/>
          <w:bCs w:val="0"/>
          <w:iCs w:val="0"/>
        </w:rPr>
        <w:t xml:space="preserve"> se </w:t>
      </w:r>
      <w:proofErr w:type="spellStart"/>
      <w:r>
        <w:rPr>
          <w:rFonts w:ascii="Times New Roman" w:hAnsi="Times New Roman"/>
          <w:bCs w:val="0"/>
          <w:iCs w:val="0"/>
        </w:rPr>
        <w:t>determină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amplitudinile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celor</w:t>
      </w:r>
      <w:proofErr w:type="spellEnd"/>
      <w:r>
        <w:rPr>
          <w:rFonts w:ascii="Times New Roman" w:hAnsi="Times New Roman"/>
          <w:bCs w:val="0"/>
          <w:iCs w:val="0"/>
        </w:rPr>
        <w:t xml:space="preserve"> 2 </w:t>
      </w:r>
      <w:proofErr w:type="spellStart"/>
      <w:r>
        <w:rPr>
          <w:rFonts w:ascii="Times New Roman" w:hAnsi="Times New Roman"/>
          <w:bCs w:val="0"/>
          <w:iCs w:val="0"/>
        </w:rPr>
        <w:t>alternanțe</w:t>
      </w:r>
      <w:proofErr w:type="spellEnd"/>
      <w:r>
        <w:rPr>
          <w:rFonts w:ascii="Times New Roman" w:hAnsi="Times New Roman"/>
          <w:bCs w:val="0"/>
          <w:iCs w:val="0"/>
        </w:rPr>
        <w:t xml:space="preserve"> ale </w:t>
      </w:r>
      <w:proofErr w:type="spellStart"/>
      <w:r>
        <w:rPr>
          <w:rFonts w:ascii="Times New Roman" w:hAnsi="Times New Roman"/>
          <w:bCs w:val="0"/>
          <w:iCs w:val="0"/>
        </w:rPr>
        <w:t>semnalului</w:t>
      </w:r>
      <w:proofErr w:type="spellEnd"/>
      <w:r w:rsidR="00572984">
        <w:rPr>
          <w:rFonts w:ascii="Times New Roman" w:hAnsi="Times New Roman"/>
          <w:bCs w:val="0"/>
          <w:iCs w:val="0"/>
        </w:rPr>
        <w:t>;</w:t>
      </w:r>
    </w:p>
    <w:p w14:paraId="5BF88203" w14:textId="2F899E78" w:rsidR="00572984" w:rsidRDefault="00572984" w:rsidP="00564C78">
      <w:pPr>
        <w:pStyle w:val="ListParagraph"/>
        <w:numPr>
          <w:ilvl w:val="0"/>
          <w:numId w:val="18"/>
        </w:numPr>
        <w:rPr>
          <w:rFonts w:ascii="Times New Roman" w:hAnsi="Times New Roman"/>
          <w:bCs w:val="0"/>
          <w:iCs w:val="0"/>
        </w:rPr>
      </w:pPr>
      <w:proofErr w:type="spellStart"/>
      <w:r>
        <w:rPr>
          <w:rFonts w:ascii="Times New Roman" w:hAnsi="Times New Roman"/>
          <w:bCs w:val="0"/>
          <w:iCs w:val="0"/>
        </w:rPr>
        <w:t>Rezultat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mai</w:t>
      </w:r>
      <w:proofErr w:type="spellEnd"/>
      <w:r>
        <w:rPr>
          <w:rFonts w:ascii="Times New Roman" w:hAnsi="Times New Roman"/>
          <w:bCs w:val="0"/>
          <w:iCs w:val="0"/>
        </w:rPr>
        <w:t xml:space="preserve"> bun se </w:t>
      </w:r>
      <w:proofErr w:type="spellStart"/>
      <w:r>
        <w:rPr>
          <w:rFonts w:ascii="Times New Roman" w:hAnsi="Times New Roman"/>
          <w:bCs w:val="0"/>
          <w:iCs w:val="0"/>
        </w:rPr>
        <w:t>obține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printr</w:t>
      </w:r>
      <w:proofErr w:type="spellEnd"/>
      <w:r>
        <w:rPr>
          <w:rFonts w:ascii="Times New Roman" w:hAnsi="Times New Roman"/>
          <w:bCs w:val="0"/>
          <w:iCs w:val="0"/>
        </w:rPr>
        <w:t xml:space="preserve">-o </w:t>
      </w:r>
      <w:proofErr w:type="spellStart"/>
      <w:r>
        <w:rPr>
          <w:rFonts w:ascii="Times New Roman" w:hAnsi="Times New Roman"/>
          <w:bCs w:val="0"/>
          <w:iCs w:val="0"/>
        </w:rPr>
        <w:t>analiză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în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timp</w:t>
      </w:r>
      <w:proofErr w:type="spellEnd"/>
      <w:r>
        <w:rPr>
          <w:rFonts w:ascii="Times New Roman" w:hAnsi="Times New Roman"/>
          <w:bCs w:val="0"/>
          <w:iCs w:val="0"/>
        </w:rPr>
        <w:t xml:space="preserve"> de </w:t>
      </w:r>
      <w:proofErr w:type="spellStart"/>
      <w:r>
        <w:rPr>
          <w:rFonts w:ascii="Times New Roman" w:hAnsi="Times New Roman"/>
          <w:bCs w:val="0"/>
          <w:iCs w:val="0"/>
        </w:rPr>
        <w:t>tip</w:t>
      </w:r>
      <w:r w:rsidR="00EE4564">
        <w:rPr>
          <w:rFonts w:ascii="Times New Roman" w:hAnsi="Times New Roman"/>
          <w:bCs w:val="0"/>
          <w:iCs w:val="0"/>
        </w:rPr>
        <w:t>ul</w:t>
      </w:r>
      <w:proofErr w:type="spellEnd"/>
      <w:r>
        <w:rPr>
          <w:rFonts w:ascii="Times New Roman" w:hAnsi="Times New Roman"/>
          <w:bCs w:val="0"/>
          <w:iCs w:val="0"/>
        </w:rPr>
        <w:t xml:space="preserve"> .FOUR</w:t>
      </w:r>
      <w:r w:rsidR="00EE4564">
        <w:rPr>
          <w:rFonts w:ascii="Times New Roman" w:hAnsi="Times New Roman"/>
          <w:bCs w:val="0"/>
          <w:iCs w:val="0"/>
        </w:rPr>
        <w:t xml:space="preserve">. Se </w:t>
      </w:r>
      <w:proofErr w:type="spellStart"/>
      <w:r w:rsidR="00EE4564">
        <w:rPr>
          <w:rFonts w:ascii="Times New Roman" w:hAnsi="Times New Roman"/>
          <w:bCs w:val="0"/>
          <w:iCs w:val="0"/>
        </w:rPr>
        <w:t>notează</w:t>
      </w:r>
      <w:proofErr w:type="spellEnd"/>
      <w:r w:rsidR="00EE4564">
        <w:rPr>
          <w:rFonts w:ascii="Times New Roman" w:hAnsi="Times New Roman"/>
          <w:bCs w:val="0"/>
          <w:iCs w:val="0"/>
        </w:rPr>
        <w:t xml:space="preserve"> </w:t>
      </w:r>
      <w:proofErr w:type="spellStart"/>
      <w:r w:rsidR="00EE4564">
        <w:rPr>
          <w:rFonts w:ascii="Times New Roman" w:hAnsi="Times New Roman"/>
          <w:bCs w:val="0"/>
          <w:iCs w:val="0"/>
        </w:rPr>
        <w:t>valoarea</w:t>
      </w:r>
      <w:proofErr w:type="spellEnd"/>
      <w:r w:rsidR="00EE4564">
        <w:rPr>
          <w:rFonts w:ascii="Times New Roman" w:hAnsi="Times New Roman"/>
          <w:bCs w:val="0"/>
          <w:iCs w:val="0"/>
        </w:rPr>
        <w:t xml:space="preserve"> THD;</w:t>
      </w:r>
    </w:p>
    <w:p w14:paraId="7A996212" w14:textId="77777777" w:rsidR="005809E1" w:rsidRPr="00564C78" w:rsidRDefault="005809E1" w:rsidP="00564C78">
      <w:pPr>
        <w:pStyle w:val="ListParagraph"/>
        <w:numPr>
          <w:ilvl w:val="0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  <w:bCs w:val="0"/>
          <w:iCs w:val="0"/>
        </w:rPr>
        <w:t xml:space="preserve">Se </w:t>
      </w:r>
      <w:proofErr w:type="spellStart"/>
      <w:r>
        <w:rPr>
          <w:rFonts w:ascii="Times New Roman" w:hAnsi="Times New Roman"/>
          <w:bCs w:val="0"/>
          <w:iCs w:val="0"/>
        </w:rPr>
        <w:t>notează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în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tabelul</w:t>
      </w:r>
      <w:proofErr w:type="spellEnd"/>
      <w:r>
        <w:rPr>
          <w:rFonts w:ascii="Times New Roman" w:hAnsi="Times New Roman"/>
          <w:bCs w:val="0"/>
          <w:iCs w:val="0"/>
        </w:rPr>
        <w:t xml:space="preserve"> L3-2 </w:t>
      </w:r>
      <w:proofErr w:type="spellStart"/>
      <w:r>
        <w:rPr>
          <w:rFonts w:ascii="Times New Roman" w:hAnsi="Times New Roman"/>
          <w:bCs w:val="0"/>
          <w:iCs w:val="0"/>
        </w:rPr>
        <w:t>valorile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potențialelor</w:t>
      </w:r>
      <w:proofErr w:type="spellEnd"/>
      <w:r>
        <w:rPr>
          <w:rFonts w:ascii="Times New Roman" w:hAnsi="Times New Roman"/>
          <w:bCs w:val="0"/>
          <w:iCs w:val="0"/>
        </w:rPr>
        <w:t xml:space="preserve"> de c.c. din </w:t>
      </w:r>
      <w:proofErr w:type="spellStart"/>
      <w:r>
        <w:rPr>
          <w:rFonts w:ascii="Times New Roman" w:hAnsi="Times New Roman"/>
          <w:bCs w:val="0"/>
          <w:iCs w:val="0"/>
        </w:rPr>
        <w:t>terminalele</w:t>
      </w:r>
      <w:proofErr w:type="spellEnd"/>
      <w:r>
        <w:rPr>
          <w:rFonts w:ascii="Times New Roman" w:hAnsi="Times New Roman"/>
          <w:bCs w:val="0"/>
          <w:iCs w:val="0"/>
        </w:rPr>
        <w:t xml:space="preserve"> TB</w:t>
      </w:r>
      <w:r w:rsidR="00692BF9">
        <w:rPr>
          <w:rFonts w:ascii="Times New Roman" w:hAnsi="Times New Roman"/>
          <w:bCs w:val="0"/>
          <w:iCs w:val="0"/>
        </w:rPr>
        <w:t xml:space="preserve"> (la </w:t>
      </w:r>
      <w:proofErr w:type="spellStart"/>
      <w:r w:rsidR="00692BF9">
        <w:rPr>
          <w:rFonts w:ascii="Times New Roman" w:hAnsi="Times New Roman"/>
          <w:bCs w:val="0"/>
          <w:iCs w:val="0"/>
        </w:rPr>
        <w:t>Rezolvare</w:t>
      </w:r>
      <w:proofErr w:type="spellEnd"/>
      <w:r w:rsidR="00692BF9">
        <w:rPr>
          <w:rFonts w:ascii="Times New Roman" w:hAnsi="Times New Roman"/>
          <w:bCs w:val="0"/>
          <w:iCs w:val="0"/>
        </w:rPr>
        <w:t xml:space="preserve"> T3).</w:t>
      </w:r>
    </w:p>
    <w:p w14:paraId="69545009" w14:textId="77777777" w:rsidR="005809E1" w:rsidRDefault="005809E1" w:rsidP="005A1EB2">
      <w:pPr>
        <w:rPr>
          <w:bCs w:val="0"/>
          <w:iCs w:val="0"/>
        </w:rPr>
      </w:pPr>
    </w:p>
    <w:p w14:paraId="628F6114" w14:textId="77777777" w:rsidR="005809E1" w:rsidRPr="005809E1" w:rsidRDefault="005809E1" w:rsidP="005A1EB2">
      <w:pPr>
        <w:rPr>
          <w:b/>
          <w:iCs w:val="0"/>
        </w:rPr>
      </w:pPr>
      <w:r w:rsidRPr="005809E1">
        <w:rPr>
          <w:b/>
          <w:iCs w:val="0"/>
        </w:rPr>
        <w:tab/>
        <w:t xml:space="preserve">L3-4. </w:t>
      </w:r>
      <w:proofErr w:type="spellStart"/>
      <w:r w:rsidRPr="005809E1">
        <w:rPr>
          <w:b/>
        </w:rPr>
        <w:t>Determinarea</w:t>
      </w:r>
      <w:proofErr w:type="spellEnd"/>
      <w:r w:rsidRPr="005809E1">
        <w:rPr>
          <w:b/>
        </w:rPr>
        <w:t xml:space="preserve"> </w:t>
      </w:r>
      <w:proofErr w:type="spellStart"/>
      <w:r w:rsidRPr="005809E1">
        <w:rPr>
          <w:b/>
        </w:rPr>
        <w:t>rezistenței</w:t>
      </w:r>
      <w:proofErr w:type="spellEnd"/>
      <w:r w:rsidRPr="005809E1">
        <w:rPr>
          <w:b/>
        </w:rPr>
        <w:t xml:space="preserve"> de </w:t>
      </w:r>
      <w:proofErr w:type="spellStart"/>
      <w:r w:rsidRPr="005809E1">
        <w:rPr>
          <w:b/>
        </w:rPr>
        <w:t>intrare</w:t>
      </w:r>
      <w:proofErr w:type="spellEnd"/>
      <w:r w:rsidRPr="005809E1">
        <w:rPr>
          <w:b/>
        </w:rPr>
        <w:t xml:space="preserve"> a TB </w:t>
      </w:r>
      <w:proofErr w:type="spellStart"/>
      <w:r w:rsidRPr="005809E1">
        <w:rPr>
          <w:b/>
        </w:rPr>
        <w:t>printr</w:t>
      </w:r>
      <w:proofErr w:type="spellEnd"/>
      <w:r w:rsidRPr="005809E1">
        <w:rPr>
          <w:b/>
        </w:rPr>
        <w:t xml:space="preserve">-o </w:t>
      </w:r>
      <w:proofErr w:type="spellStart"/>
      <w:r w:rsidRPr="005809E1">
        <w:rPr>
          <w:b/>
        </w:rPr>
        <w:t>analiză</w:t>
      </w:r>
      <w:proofErr w:type="spellEnd"/>
      <w:r w:rsidRPr="005809E1">
        <w:rPr>
          <w:b/>
        </w:rPr>
        <w:t xml:space="preserve"> .TF</w:t>
      </w:r>
    </w:p>
    <w:p w14:paraId="68C55E1F" w14:textId="64E5633F" w:rsidR="005809E1" w:rsidRPr="009D6655" w:rsidRDefault="00B97C11" w:rsidP="00572984">
      <w:pPr>
        <w:spacing w:line="276" w:lineRule="auto"/>
        <w:rPr>
          <w:bCs w:val="0"/>
          <w:iCs w:val="0"/>
          <w:lang w:val="ro-RO"/>
        </w:rPr>
      </w:pPr>
      <w:r>
        <w:rPr>
          <w:bCs w:val="0"/>
          <w:iCs w:val="0"/>
        </w:rPr>
        <w:tab/>
      </w:r>
      <w:proofErr w:type="spellStart"/>
      <w:r>
        <w:rPr>
          <w:bCs w:val="0"/>
          <w:iCs w:val="0"/>
        </w:rPr>
        <w:t>Analiza</w:t>
      </w:r>
      <w:proofErr w:type="spellEnd"/>
      <w:r>
        <w:rPr>
          <w:bCs w:val="0"/>
          <w:iCs w:val="0"/>
        </w:rPr>
        <w:t xml:space="preserve"> de </w:t>
      </w:r>
      <w:proofErr w:type="spellStart"/>
      <w:r>
        <w:rPr>
          <w:bCs w:val="0"/>
          <w:iCs w:val="0"/>
        </w:rPr>
        <w:t>determinare</w:t>
      </w:r>
      <w:proofErr w:type="spellEnd"/>
      <w:r>
        <w:rPr>
          <w:bCs w:val="0"/>
          <w:iCs w:val="0"/>
        </w:rPr>
        <w:t xml:space="preserve"> a </w:t>
      </w:r>
      <w:proofErr w:type="spellStart"/>
      <w:r>
        <w:rPr>
          <w:bCs w:val="0"/>
          <w:iCs w:val="0"/>
        </w:rPr>
        <w:t>parametrilor</w:t>
      </w:r>
      <w:proofErr w:type="spellEnd"/>
      <w:r>
        <w:rPr>
          <w:bCs w:val="0"/>
          <w:iCs w:val="0"/>
        </w:rPr>
        <w:t xml:space="preserve"> de </w:t>
      </w:r>
      <w:proofErr w:type="spellStart"/>
      <w:r>
        <w:rPr>
          <w:bCs w:val="0"/>
          <w:iCs w:val="0"/>
        </w:rPr>
        <w:t>semnal</w:t>
      </w:r>
      <w:proofErr w:type="spellEnd"/>
      <w:r>
        <w:rPr>
          <w:bCs w:val="0"/>
          <w:iCs w:val="0"/>
        </w:rPr>
        <w:t xml:space="preserve"> mic</w:t>
      </w:r>
      <w:r w:rsidR="00B7003F">
        <w:rPr>
          <w:bCs w:val="0"/>
          <w:iCs w:val="0"/>
        </w:rPr>
        <w:t xml:space="preserve"> (R</w:t>
      </w:r>
      <w:r w:rsidR="00B7003F">
        <w:rPr>
          <w:bCs w:val="0"/>
          <w:iCs w:val="0"/>
          <w:vertAlign w:val="subscript"/>
        </w:rPr>
        <w:t>in</w:t>
      </w:r>
      <w:r w:rsidR="00B7003F">
        <w:rPr>
          <w:bCs w:val="0"/>
          <w:iCs w:val="0"/>
        </w:rPr>
        <w:t xml:space="preserve">, </w:t>
      </w:r>
      <w:proofErr w:type="spellStart"/>
      <w:r w:rsidR="00B7003F">
        <w:rPr>
          <w:bCs w:val="0"/>
          <w:iCs w:val="0"/>
        </w:rPr>
        <w:t>amplificare</w:t>
      </w:r>
      <w:proofErr w:type="spellEnd"/>
      <w:r w:rsidR="00B7003F">
        <w:rPr>
          <w:bCs w:val="0"/>
          <w:iCs w:val="0"/>
        </w:rPr>
        <w:t xml:space="preserve"> </w:t>
      </w:r>
      <w:proofErr w:type="spellStart"/>
      <w:r w:rsidR="00B7003F">
        <w:rPr>
          <w:bCs w:val="0"/>
          <w:iCs w:val="0"/>
        </w:rPr>
        <w:t>și</w:t>
      </w:r>
      <w:proofErr w:type="spellEnd"/>
      <w:r w:rsidR="00B7003F">
        <w:rPr>
          <w:bCs w:val="0"/>
          <w:iCs w:val="0"/>
        </w:rPr>
        <w:t xml:space="preserve"> R</w:t>
      </w:r>
      <w:r w:rsidR="00B7003F">
        <w:rPr>
          <w:bCs w:val="0"/>
          <w:iCs w:val="0"/>
          <w:vertAlign w:val="subscript"/>
        </w:rPr>
        <w:t>out</w:t>
      </w:r>
      <w:r w:rsidR="00B7003F">
        <w:rPr>
          <w:bCs w:val="0"/>
          <w:iCs w:val="0"/>
        </w:rPr>
        <w:t xml:space="preserve">) se face </w:t>
      </w:r>
      <w:proofErr w:type="spellStart"/>
      <w:r w:rsidR="00B7003F">
        <w:rPr>
          <w:bCs w:val="0"/>
          <w:iCs w:val="0"/>
        </w:rPr>
        <w:t>pentru</w:t>
      </w:r>
      <w:proofErr w:type="spellEnd"/>
      <w:r w:rsidR="00B7003F">
        <w:rPr>
          <w:bCs w:val="0"/>
          <w:iCs w:val="0"/>
        </w:rPr>
        <w:t xml:space="preserve"> </w:t>
      </w:r>
      <w:proofErr w:type="spellStart"/>
      <w:r w:rsidR="00B7003F">
        <w:rPr>
          <w:bCs w:val="0"/>
          <w:iCs w:val="0"/>
        </w:rPr>
        <w:t>circuitul</w:t>
      </w:r>
      <w:proofErr w:type="spellEnd"/>
      <w:r w:rsidR="00B7003F">
        <w:rPr>
          <w:bCs w:val="0"/>
          <w:iCs w:val="0"/>
        </w:rPr>
        <w:t xml:space="preserve"> </w:t>
      </w:r>
      <w:proofErr w:type="spellStart"/>
      <w:r w:rsidR="00B7003F">
        <w:rPr>
          <w:bCs w:val="0"/>
          <w:iCs w:val="0"/>
        </w:rPr>
        <w:t>văzut</w:t>
      </w:r>
      <w:proofErr w:type="spellEnd"/>
      <w:r w:rsidR="00B7003F">
        <w:rPr>
          <w:bCs w:val="0"/>
          <w:iCs w:val="0"/>
        </w:rPr>
        <w:t xml:space="preserve"> </w:t>
      </w:r>
      <w:proofErr w:type="spellStart"/>
      <w:r w:rsidR="00B7003F">
        <w:rPr>
          <w:bCs w:val="0"/>
          <w:iCs w:val="0"/>
        </w:rPr>
        <w:t>în</w:t>
      </w:r>
      <w:proofErr w:type="spellEnd"/>
      <w:r w:rsidR="00B7003F">
        <w:rPr>
          <w:bCs w:val="0"/>
          <w:iCs w:val="0"/>
        </w:rPr>
        <w:t xml:space="preserve"> c.c. </w:t>
      </w:r>
      <w:proofErr w:type="spellStart"/>
      <w:r w:rsidR="00B7003F">
        <w:rPr>
          <w:bCs w:val="0"/>
          <w:iCs w:val="0"/>
        </w:rPr>
        <w:t>Altfel</w:t>
      </w:r>
      <w:proofErr w:type="spellEnd"/>
      <w:r w:rsidR="00B7003F">
        <w:rPr>
          <w:bCs w:val="0"/>
          <w:iCs w:val="0"/>
        </w:rPr>
        <w:t xml:space="preserve">, </w:t>
      </w:r>
      <w:proofErr w:type="spellStart"/>
      <w:r w:rsidR="00B7003F">
        <w:rPr>
          <w:bCs w:val="0"/>
          <w:iCs w:val="0"/>
        </w:rPr>
        <w:t>dacă</w:t>
      </w:r>
      <w:proofErr w:type="spellEnd"/>
      <w:r w:rsidR="00B7003F">
        <w:rPr>
          <w:bCs w:val="0"/>
          <w:iCs w:val="0"/>
        </w:rPr>
        <w:t xml:space="preserve"> schema </w:t>
      </w:r>
      <w:proofErr w:type="spellStart"/>
      <w:r w:rsidR="00B7003F">
        <w:rPr>
          <w:bCs w:val="0"/>
          <w:iCs w:val="0"/>
        </w:rPr>
        <w:t>rămâne</w:t>
      </w:r>
      <w:proofErr w:type="spellEnd"/>
      <w:r w:rsidR="00B7003F">
        <w:rPr>
          <w:bCs w:val="0"/>
          <w:iCs w:val="0"/>
        </w:rPr>
        <w:t xml:space="preserve"> </w:t>
      </w:r>
      <w:proofErr w:type="spellStart"/>
      <w:r w:rsidR="00B7003F">
        <w:rPr>
          <w:bCs w:val="0"/>
          <w:iCs w:val="0"/>
        </w:rPr>
        <w:t>așa</w:t>
      </w:r>
      <w:proofErr w:type="spellEnd"/>
      <w:r w:rsidR="00B7003F">
        <w:rPr>
          <w:bCs w:val="0"/>
          <w:iCs w:val="0"/>
        </w:rPr>
        <w:t xml:space="preserve"> cum </w:t>
      </w:r>
      <w:proofErr w:type="spellStart"/>
      <w:r w:rsidR="00B7003F">
        <w:rPr>
          <w:bCs w:val="0"/>
          <w:iCs w:val="0"/>
        </w:rPr>
        <w:t>este</w:t>
      </w:r>
      <w:proofErr w:type="spellEnd"/>
      <w:r w:rsidR="00B7003F">
        <w:rPr>
          <w:bCs w:val="0"/>
          <w:iCs w:val="0"/>
        </w:rPr>
        <w:t xml:space="preserve"> </w:t>
      </w:r>
      <w:proofErr w:type="spellStart"/>
      <w:r w:rsidR="00B7003F">
        <w:rPr>
          <w:bCs w:val="0"/>
          <w:iCs w:val="0"/>
        </w:rPr>
        <w:t>reprezentată</w:t>
      </w:r>
      <w:proofErr w:type="spellEnd"/>
      <w:r w:rsidR="00B7003F">
        <w:rPr>
          <w:bCs w:val="0"/>
          <w:iCs w:val="0"/>
        </w:rPr>
        <w:t xml:space="preserve"> </w:t>
      </w:r>
      <w:proofErr w:type="spellStart"/>
      <w:r w:rsidR="00B7003F">
        <w:rPr>
          <w:bCs w:val="0"/>
          <w:iCs w:val="0"/>
        </w:rPr>
        <w:t>în</w:t>
      </w:r>
      <w:proofErr w:type="spellEnd"/>
      <w:r w:rsidR="00B7003F">
        <w:rPr>
          <w:bCs w:val="0"/>
          <w:iCs w:val="0"/>
        </w:rPr>
        <w:t xml:space="preserve"> fig. L3-2</w:t>
      </w:r>
      <w:r w:rsidR="00BC09A8">
        <w:rPr>
          <w:bCs w:val="0"/>
          <w:iCs w:val="0"/>
        </w:rPr>
        <w:t xml:space="preserve">, </w:t>
      </w:r>
      <w:proofErr w:type="spellStart"/>
      <w:r w:rsidR="00BC09A8">
        <w:rPr>
          <w:bCs w:val="0"/>
          <w:iCs w:val="0"/>
        </w:rPr>
        <w:t>analiza</w:t>
      </w:r>
      <w:proofErr w:type="spellEnd"/>
      <w:r w:rsidR="00BC09A8">
        <w:rPr>
          <w:bCs w:val="0"/>
          <w:iCs w:val="0"/>
        </w:rPr>
        <w:t xml:space="preserve"> </w:t>
      </w:r>
      <w:r w:rsidR="00BC09A8" w:rsidRPr="00894BE5">
        <w:rPr>
          <w:b/>
          <w:iCs w:val="0"/>
        </w:rPr>
        <w:t>.TF</w:t>
      </w:r>
      <w:r w:rsidR="00BC09A8">
        <w:rPr>
          <w:bCs w:val="0"/>
          <w:iCs w:val="0"/>
        </w:rPr>
        <w:t xml:space="preserve"> </w:t>
      </w:r>
      <w:proofErr w:type="spellStart"/>
      <w:r w:rsidR="00BC09A8">
        <w:rPr>
          <w:bCs w:val="0"/>
          <w:iCs w:val="0"/>
        </w:rPr>
        <w:t>va</w:t>
      </w:r>
      <w:proofErr w:type="spellEnd"/>
      <w:r w:rsidR="00BC09A8">
        <w:rPr>
          <w:bCs w:val="0"/>
          <w:iCs w:val="0"/>
        </w:rPr>
        <w:t xml:space="preserve"> </w:t>
      </w:r>
      <w:proofErr w:type="spellStart"/>
      <w:r w:rsidR="00BC09A8">
        <w:rPr>
          <w:bCs w:val="0"/>
          <w:iCs w:val="0"/>
        </w:rPr>
        <w:t>raporta</w:t>
      </w:r>
      <w:proofErr w:type="spellEnd"/>
      <w:r w:rsidR="00BC09A8">
        <w:rPr>
          <w:bCs w:val="0"/>
          <w:iCs w:val="0"/>
        </w:rPr>
        <w:t xml:space="preserve"> </w:t>
      </w:r>
      <w:proofErr w:type="spellStart"/>
      <w:r w:rsidR="00BC09A8">
        <w:rPr>
          <w:bCs w:val="0"/>
          <w:iCs w:val="0"/>
        </w:rPr>
        <w:t>valori</w:t>
      </w:r>
      <w:proofErr w:type="spellEnd"/>
      <w:r w:rsidR="00BC09A8">
        <w:rPr>
          <w:bCs w:val="0"/>
          <w:iCs w:val="0"/>
        </w:rPr>
        <w:t xml:space="preserve"> </w:t>
      </w:r>
      <w:proofErr w:type="spellStart"/>
      <w:r w:rsidR="00BC09A8">
        <w:rPr>
          <w:bCs w:val="0"/>
          <w:iCs w:val="0"/>
        </w:rPr>
        <w:t>incorecte</w:t>
      </w:r>
      <w:proofErr w:type="spellEnd"/>
      <w:r w:rsidR="00BC09A8">
        <w:rPr>
          <w:bCs w:val="0"/>
          <w:iCs w:val="0"/>
        </w:rPr>
        <w:t xml:space="preserve"> </w:t>
      </w:r>
      <w:proofErr w:type="spellStart"/>
      <w:r w:rsidR="00BC09A8">
        <w:rPr>
          <w:bCs w:val="0"/>
          <w:iCs w:val="0"/>
        </w:rPr>
        <w:t>afectate</w:t>
      </w:r>
      <w:proofErr w:type="spellEnd"/>
      <w:r w:rsidR="00BC09A8">
        <w:rPr>
          <w:bCs w:val="0"/>
          <w:iCs w:val="0"/>
        </w:rPr>
        <w:t xml:space="preserve"> de </w:t>
      </w:r>
      <w:proofErr w:type="spellStart"/>
      <w:r w:rsidR="00BC09A8">
        <w:rPr>
          <w:bCs w:val="0"/>
          <w:iCs w:val="0"/>
        </w:rPr>
        <w:t>existența</w:t>
      </w:r>
      <w:proofErr w:type="spellEnd"/>
      <w:r w:rsidR="00BC09A8">
        <w:rPr>
          <w:bCs w:val="0"/>
          <w:iCs w:val="0"/>
        </w:rPr>
        <w:t xml:space="preserve"> </w:t>
      </w:r>
      <w:proofErr w:type="spellStart"/>
      <w:r w:rsidR="009D6655">
        <w:rPr>
          <w:bCs w:val="0"/>
          <w:iCs w:val="0"/>
        </w:rPr>
        <w:t>condensatoru</w:t>
      </w:r>
      <w:r w:rsidR="00BC09A8">
        <w:rPr>
          <w:bCs w:val="0"/>
          <w:iCs w:val="0"/>
        </w:rPr>
        <w:t>lui</w:t>
      </w:r>
      <w:proofErr w:type="spellEnd"/>
      <w:r w:rsidR="00BC09A8">
        <w:rPr>
          <w:bCs w:val="0"/>
          <w:iCs w:val="0"/>
        </w:rPr>
        <w:t xml:space="preserve"> C1</w:t>
      </w:r>
      <w:r w:rsidR="00894BE5">
        <w:rPr>
          <w:bCs w:val="0"/>
          <w:iCs w:val="0"/>
        </w:rPr>
        <w:t xml:space="preserve">. </w:t>
      </w:r>
      <w:proofErr w:type="spellStart"/>
      <w:r w:rsidR="00894BE5">
        <w:rPr>
          <w:bCs w:val="0"/>
          <w:iCs w:val="0"/>
        </w:rPr>
        <w:t>În</w:t>
      </w:r>
      <w:proofErr w:type="spellEnd"/>
      <w:r w:rsidR="00894BE5">
        <w:rPr>
          <w:bCs w:val="0"/>
          <w:iCs w:val="0"/>
        </w:rPr>
        <w:t xml:space="preserve"> </w:t>
      </w:r>
      <w:proofErr w:type="spellStart"/>
      <w:r w:rsidR="00894BE5">
        <w:rPr>
          <w:bCs w:val="0"/>
          <w:iCs w:val="0"/>
        </w:rPr>
        <w:t>consecință</w:t>
      </w:r>
      <w:proofErr w:type="spellEnd"/>
      <w:r w:rsidR="00894BE5">
        <w:rPr>
          <w:bCs w:val="0"/>
          <w:iCs w:val="0"/>
        </w:rPr>
        <w:t xml:space="preserve"> </w:t>
      </w:r>
      <w:proofErr w:type="spellStart"/>
      <w:r w:rsidR="00894BE5">
        <w:rPr>
          <w:bCs w:val="0"/>
          <w:iCs w:val="0"/>
        </w:rPr>
        <w:t>trebuie</w:t>
      </w:r>
      <w:proofErr w:type="spellEnd"/>
      <w:r w:rsidR="00894BE5">
        <w:rPr>
          <w:bCs w:val="0"/>
          <w:iCs w:val="0"/>
        </w:rPr>
        <w:t xml:space="preserve"> </w:t>
      </w:r>
      <w:proofErr w:type="spellStart"/>
      <w:r w:rsidR="00894BE5">
        <w:rPr>
          <w:bCs w:val="0"/>
          <w:iCs w:val="0"/>
        </w:rPr>
        <w:t>folosită</w:t>
      </w:r>
      <w:proofErr w:type="spellEnd"/>
      <w:r w:rsidR="00894BE5">
        <w:rPr>
          <w:bCs w:val="0"/>
          <w:iCs w:val="0"/>
        </w:rPr>
        <w:t xml:space="preserve"> o </w:t>
      </w:r>
      <w:proofErr w:type="spellStart"/>
      <w:r w:rsidR="00894BE5">
        <w:rPr>
          <w:bCs w:val="0"/>
          <w:iCs w:val="0"/>
        </w:rPr>
        <w:t>schemă</w:t>
      </w:r>
      <w:proofErr w:type="spellEnd"/>
      <w:r w:rsidR="00894BE5">
        <w:rPr>
          <w:bCs w:val="0"/>
          <w:iCs w:val="0"/>
        </w:rPr>
        <w:t xml:space="preserve"> de c.c. (</w:t>
      </w:r>
      <w:proofErr w:type="spellStart"/>
      <w:r w:rsidR="00894BE5">
        <w:rPr>
          <w:bCs w:val="0"/>
          <w:iCs w:val="0"/>
        </w:rPr>
        <w:t>fără</w:t>
      </w:r>
      <w:proofErr w:type="spellEnd"/>
      <w:r w:rsidR="00894BE5">
        <w:rPr>
          <w:bCs w:val="0"/>
          <w:iCs w:val="0"/>
        </w:rPr>
        <w:t xml:space="preserve"> C1) </w:t>
      </w:r>
      <w:proofErr w:type="spellStart"/>
      <w:r w:rsidR="00894BE5">
        <w:rPr>
          <w:bCs w:val="0"/>
          <w:iCs w:val="0"/>
        </w:rPr>
        <w:t>dar</w:t>
      </w:r>
      <w:proofErr w:type="spellEnd"/>
      <w:r w:rsidR="00894BE5">
        <w:rPr>
          <w:bCs w:val="0"/>
          <w:iCs w:val="0"/>
        </w:rPr>
        <w:t xml:space="preserve"> care </w:t>
      </w:r>
      <w:proofErr w:type="spellStart"/>
      <w:r w:rsidR="00894BE5">
        <w:rPr>
          <w:bCs w:val="0"/>
          <w:iCs w:val="0"/>
        </w:rPr>
        <w:t>să</w:t>
      </w:r>
      <w:proofErr w:type="spellEnd"/>
      <w:r w:rsidR="00894BE5">
        <w:rPr>
          <w:bCs w:val="0"/>
          <w:iCs w:val="0"/>
        </w:rPr>
        <w:t xml:space="preserve"> </w:t>
      </w:r>
      <w:proofErr w:type="spellStart"/>
      <w:r w:rsidR="00894BE5">
        <w:rPr>
          <w:bCs w:val="0"/>
          <w:iCs w:val="0"/>
        </w:rPr>
        <w:t>asigure</w:t>
      </w:r>
      <w:proofErr w:type="spellEnd"/>
      <w:r w:rsidR="00894BE5">
        <w:rPr>
          <w:bCs w:val="0"/>
          <w:iCs w:val="0"/>
        </w:rPr>
        <w:t xml:space="preserve"> </w:t>
      </w:r>
      <w:proofErr w:type="spellStart"/>
      <w:r w:rsidR="00894BE5">
        <w:rPr>
          <w:bCs w:val="0"/>
          <w:iCs w:val="0"/>
        </w:rPr>
        <w:t>aceleași</w:t>
      </w:r>
      <w:proofErr w:type="spellEnd"/>
      <w:r w:rsidR="00894BE5">
        <w:rPr>
          <w:bCs w:val="0"/>
          <w:iCs w:val="0"/>
        </w:rPr>
        <w:t xml:space="preserve"> </w:t>
      </w:r>
      <w:proofErr w:type="spellStart"/>
      <w:r w:rsidR="00894BE5">
        <w:rPr>
          <w:bCs w:val="0"/>
          <w:iCs w:val="0"/>
        </w:rPr>
        <w:t>condiții</w:t>
      </w:r>
      <w:proofErr w:type="spellEnd"/>
      <w:r w:rsidR="00894BE5">
        <w:rPr>
          <w:bCs w:val="0"/>
          <w:iCs w:val="0"/>
        </w:rPr>
        <w:t xml:space="preserve"> de </w:t>
      </w:r>
      <w:proofErr w:type="spellStart"/>
      <w:r w:rsidR="00894BE5">
        <w:rPr>
          <w:bCs w:val="0"/>
          <w:iCs w:val="0"/>
        </w:rPr>
        <w:t>polarizare</w:t>
      </w:r>
      <w:proofErr w:type="spellEnd"/>
      <w:r w:rsidR="00894BE5">
        <w:rPr>
          <w:bCs w:val="0"/>
          <w:iCs w:val="0"/>
        </w:rPr>
        <w:t xml:space="preserve"> a TB ca schema </w:t>
      </w:r>
      <w:proofErr w:type="spellStart"/>
      <w:r w:rsidR="00894BE5">
        <w:rPr>
          <w:bCs w:val="0"/>
          <w:iCs w:val="0"/>
        </w:rPr>
        <w:t>originală</w:t>
      </w:r>
      <w:proofErr w:type="spellEnd"/>
      <w:r w:rsidR="00894BE5">
        <w:rPr>
          <w:bCs w:val="0"/>
          <w:iCs w:val="0"/>
        </w:rPr>
        <w:t xml:space="preserve"> (fig. L3-4)</w:t>
      </w:r>
      <w:r w:rsidR="009D6655">
        <w:rPr>
          <w:bCs w:val="0"/>
          <w:iCs w:val="0"/>
        </w:rPr>
        <w:t xml:space="preserve">. </w:t>
      </w:r>
      <w:proofErr w:type="spellStart"/>
      <w:r w:rsidR="009D6655">
        <w:rPr>
          <w:bCs w:val="0"/>
          <w:iCs w:val="0"/>
        </w:rPr>
        <w:t>În</w:t>
      </w:r>
      <w:proofErr w:type="spellEnd"/>
      <w:r w:rsidR="009D6655">
        <w:rPr>
          <w:bCs w:val="0"/>
          <w:iCs w:val="0"/>
        </w:rPr>
        <w:t xml:space="preserve"> </w:t>
      </w:r>
      <w:proofErr w:type="spellStart"/>
      <w:r w:rsidR="009D6655">
        <w:rPr>
          <w:bCs w:val="0"/>
          <w:iCs w:val="0"/>
        </w:rPr>
        <w:t>acest</w:t>
      </w:r>
      <w:proofErr w:type="spellEnd"/>
      <w:r w:rsidR="009D6655">
        <w:rPr>
          <w:bCs w:val="0"/>
          <w:iCs w:val="0"/>
        </w:rPr>
        <w:t xml:space="preserve"> </w:t>
      </w:r>
      <w:proofErr w:type="spellStart"/>
      <w:r w:rsidR="009D6655">
        <w:rPr>
          <w:bCs w:val="0"/>
          <w:iCs w:val="0"/>
        </w:rPr>
        <w:t>fel</w:t>
      </w:r>
      <w:proofErr w:type="spellEnd"/>
      <w:r w:rsidR="009D6655">
        <w:rPr>
          <w:bCs w:val="0"/>
          <w:iCs w:val="0"/>
        </w:rPr>
        <w:t xml:space="preserve"> se </w:t>
      </w:r>
      <w:proofErr w:type="spellStart"/>
      <w:r w:rsidR="009D6655">
        <w:rPr>
          <w:bCs w:val="0"/>
          <w:iCs w:val="0"/>
        </w:rPr>
        <w:t>determină</w:t>
      </w:r>
      <w:proofErr w:type="spellEnd"/>
      <w:r w:rsidR="009D6655">
        <w:rPr>
          <w:bCs w:val="0"/>
          <w:iCs w:val="0"/>
        </w:rPr>
        <w:t xml:space="preserve"> </w:t>
      </w:r>
      <w:proofErr w:type="spellStart"/>
      <w:r w:rsidR="009D6655">
        <w:rPr>
          <w:bCs w:val="0"/>
          <w:iCs w:val="0"/>
        </w:rPr>
        <w:t>rezistența</w:t>
      </w:r>
      <w:proofErr w:type="spellEnd"/>
      <w:r w:rsidR="009D6655">
        <w:rPr>
          <w:bCs w:val="0"/>
          <w:iCs w:val="0"/>
        </w:rPr>
        <w:t xml:space="preserve"> de </w:t>
      </w:r>
      <w:proofErr w:type="spellStart"/>
      <w:r w:rsidR="009D6655">
        <w:rPr>
          <w:bCs w:val="0"/>
          <w:iCs w:val="0"/>
        </w:rPr>
        <w:t>intrare</w:t>
      </w:r>
      <w:proofErr w:type="spellEnd"/>
      <w:r w:rsidR="009D6655">
        <w:rPr>
          <w:bCs w:val="0"/>
          <w:iCs w:val="0"/>
        </w:rPr>
        <w:t xml:space="preserve"> </w:t>
      </w:r>
      <w:proofErr w:type="spellStart"/>
      <w:r w:rsidR="009D6655">
        <w:rPr>
          <w:bCs w:val="0"/>
          <w:iCs w:val="0"/>
        </w:rPr>
        <w:t>în</w:t>
      </w:r>
      <w:proofErr w:type="spellEnd"/>
      <w:r w:rsidR="009D6655">
        <w:rPr>
          <w:bCs w:val="0"/>
          <w:iCs w:val="0"/>
        </w:rPr>
        <w:t xml:space="preserve"> TB, </w:t>
      </w:r>
      <w:proofErr w:type="spellStart"/>
      <w:r w:rsidR="009D6655">
        <w:rPr>
          <w:bCs w:val="0"/>
          <w:iCs w:val="0"/>
        </w:rPr>
        <w:t>R</w:t>
      </w:r>
      <w:r w:rsidR="009D6655">
        <w:rPr>
          <w:bCs w:val="0"/>
          <w:iCs w:val="0"/>
          <w:vertAlign w:val="subscript"/>
        </w:rPr>
        <w:t>in,TB</w:t>
      </w:r>
      <w:proofErr w:type="spellEnd"/>
      <w:r w:rsidR="009D6655">
        <w:rPr>
          <w:bCs w:val="0"/>
          <w:iCs w:val="0"/>
        </w:rPr>
        <w:t>.</w:t>
      </w:r>
    </w:p>
    <w:p w14:paraId="76B8BC40" w14:textId="77777777" w:rsidR="005809E1" w:rsidRDefault="005809E1" w:rsidP="005A1EB2">
      <w:pPr>
        <w:rPr>
          <w:bCs w:val="0"/>
          <w:iCs w:val="0"/>
        </w:rPr>
      </w:pPr>
    </w:p>
    <w:p w14:paraId="281AE028" w14:textId="19369B05" w:rsidR="00894BE5" w:rsidRDefault="009D6655" w:rsidP="00894BE5">
      <w:pPr>
        <w:jc w:val="center"/>
        <w:rPr>
          <w:bCs w:val="0"/>
          <w:iCs w:val="0"/>
        </w:rPr>
      </w:pPr>
      <w:r w:rsidRPr="009D6655">
        <w:rPr>
          <w:bCs w:val="0"/>
          <w:iCs w:val="0"/>
          <w:noProof/>
        </w:rPr>
        <w:drawing>
          <wp:inline distT="0" distB="0" distL="0" distR="0" wp14:anchorId="5F2B6987" wp14:editId="20EC4638">
            <wp:extent cx="2164715" cy="1556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273A2" w14:textId="77777777" w:rsidR="00894BE5" w:rsidRPr="00894BE5" w:rsidRDefault="00894BE5" w:rsidP="00894BE5">
      <w:pPr>
        <w:jc w:val="center"/>
        <w:rPr>
          <w:bCs w:val="0"/>
          <w:i/>
          <w:sz w:val="20"/>
          <w:szCs w:val="24"/>
        </w:rPr>
      </w:pPr>
      <w:r w:rsidRPr="00894BE5">
        <w:rPr>
          <w:b/>
          <w:iCs w:val="0"/>
          <w:sz w:val="20"/>
          <w:szCs w:val="24"/>
        </w:rPr>
        <w:t xml:space="preserve">Fig. L3-4. </w:t>
      </w:r>
      <w:r w:rsidRPr="00894BE5">
        <w:rPr>
          <w:bCs w:val="0"/>
          <w:i/>
          <w:sz w:val="20"/>
          <w:szCs w:val="24"/>
        </w:rPr>
        <w:t xml:space="preserve">Schema din T3 </w:t>
      </w:r>
      <w:proofErr w:type="spellStart"/>
      <w:r w:rsidRPr="00894BE5">
        <w:rPr>
          <w:bCs w:val="0"/>
          <w:i/>
          <w:sz w:val="20"/>
          <w:szCs w:val="24"/>
        </w:rPr>
        <w:t>modificată</w:t>
      </w:r>
      <w:proofErr w:type="spellEnd"/>
      <w:r w:rsidRPr="00894BE5">
        <w:rPr>
          <w:bCs w:val="0"/>
          <w:i/>
          <w:sz w:val="20"/>
          <w:szCs w:val="24"/>
        </w:rPr>
        <w:t xml:space="preserve"> </w:t>
      </w:r>
      <w:proofErr w:type="spellStart"/>
      <w:r w:rsidRPr="00894BE5">
        <w:rPr>
          <w:bCs w:val="0"/>
          <w:i/>
          <w:sz w:val="20"/>
          <w:szCs w:val="24"/>
        </w:rPr>
        <w:t>pentru</w:t>
      </w:r>
      <w:proofErr w:type="spellEnd"/>
      <w:r w:rsidRPr="00894BE5">
        <w:rPr>
          <w:bCs w:val="0"/>
          <w:i/>
          <w:sz w:val="20"/>
          <w:szCs w:val="24"/>
        </w:rPr>
        <w:t xml:space="preserve"> a </w:t>
      </w:r>
      <w:proofErr w:type="spellStart"/>
      <w:r w:rsidRPr="00894BE5">
        <w:rPr>
          <w:bCs w:val="0"/>
          <w:i/>
          <w:sz w:val="20"/>
          <w:szCs w:val="24"/>
        </w:rPr>
        <w:t>rula</w:t>
      </w:r>
      <w:proofErr w:type="spellEnd"/>
      <w:r w:rsidRPr="00894BE5">
        <w:rPr>
          <w:bCs w:val="0"/>
          <w:i/>
          <w:sz w:val="20"/>
          <w:szCs w:val="24"/>
        </w:rPr>
        <w:t xml:space="preserve"> </w:t>
      </w:r>
      <w:proofErr w:type="spellStart"/>
      <w:r w:rsidRPr="00894BE5">
        <w:rPr>
          <w:bCs w:val="0"/>
          <w:i/>
          <w:sz w:val="20"/>
          <w:szCs w:val="24"/>
        </w:rPr>
        <w:t>analiza</w:t>
      </w:r>
      <w:proofErr w:type="spellEnd"/>
      <w:r w:rsidRPr="00894BE5">
        <w:rPr>
          <w:bCs w:val="0"/>
          <w:i/>
          <w:sz w:val="20"/>
          <w:szCs w:val="24"/>
        </w:rPr>
        <w:t xml:space="preserve"> </w:t>
      </w:r>
      <w:r w:rsidRPr="00894BE5">
        <w:rPr>
          <w:b/>
          <w:i/>
          <w:sz w:val="20"/>
          <w:szCs w:val="24"/>
        </w:rPr>
        <w:t>.TF</w:t>
      </w:r>
    </w:p>
    <w:p w14:paraId="662AEDD5" w14:textId="77777777" w:rsidR="00682BEE" w:rsidRDefault="00682BEE" w:rsidP="005A1EB2">
      <w:pPr>
        <w:rPr>
          <w:bCs w:val="0"/>
          <w:iCs w:val="0"/>
        </w:rPr>
      </w:pPr>
    </w:p>
    <w:p w14:paraId="17F2F85F" w14:textId="41B8C250" w:rsidR="00474FD5" w:rsidRDefault="00994294" w:rsidP="00994294">
      <w:pPr>
        <w:pStyle w:val="ListParagraph"/>
        <w:numPr>
          <w:ilvl w:val="0"/>
          <w:numId w:val="20"/>
        </w:numPr>
        <w:rPr>
          <w:rFonts w:ascii="Times New Roman" w:hAnsi="Times New Roman"/>
          <w:bCs w:val="0"/>
          <w:iCs w:val="0"/>
        </w:rPr>
      </w:pPr>
      <w:r>
        <w:rPr>
          <w:rFonts w:ascii="Times New Roman" w:hAnsi="Times New Roman"/>
          <w:bCs w:val="0"/>
          <w:iCs w:val="0"/>
        </w:rPr>
        <w:t xml:space="preserve">Se </w:t>
      </w:r>
      <w:proofErr w:type="spellStart"/>
      <w:r>
        <w:rPr>
          <w:rFonts w:ascii="Times New Roman" w:hAnsi="Times New Roman"/>
          <w:bCs w:val="0"/>
          <w:iCs w:val="0"/>
        </w:rPr>
        <w:t>copiază</w:t>
      </w:r>
      <w:proofErr w:type="spellEnd"/>
      <w:r>
        <w:rPr>
          <w:rFonts w:ascii="Times New Roman" w:hAnsi="Times New Roman"/>
          <w:bCs w:val="0"/>
          <w:iCs w:val="0"/>
        </w:rPr>
        <w:t xml:space="preserve"> schema din fig. L3-2 </w:t>
      </w:r>
      <w:proofErr w:type="spellStart"/>
      <w:r>
        <w:rPr>
          <w:rFonts w:ascii="Times New Roman" w:hAnsi="Times New Roman"/>
          <w:bCs w:val="0"/>
          <w:iCs w:val="0"/>
        </w:rPr>
        <w:t>într</w:t>
      </w:r>
      <w:proofErr w:type="spellEnd"/>
      <w:r>
        <w:rPr>
          <w:rFonts w:ascii="Times New Roman" w:hAnsi="Times New Roman"/>
          <w:bCs w:val="0"/>
          <w:iCs w:val="0"/>
        </w:rPr>
        <w:t>-u</w:t>
      </w:r>
      <w:r w:rsidR="00572984">
        <w:rPr>
          <w:rFonts w:ascii="Times New Roman" w:hAnsi="Times New Roman"/>
          <w:bCs w:val="0"/>
          <w:iCs w:val="0"/>
        </w:rPr>
        <w:t>n</w:t>
      </w:r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proiect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nou</w:t>
      </w:r>
      <w:proofErr w:type="spellEnd"/>
      <w:r>
        <w:rPr>
          <w:rFonts w:ascii="Times New Roman" w:hAnsi="Times New Roman"/>
          <w:bCs w:val="0"/>
          <w:iCs w:val="0"/>
        </w:rPr>
        <w:t>;</w:t>
      </w:r>
    </w:p>
    <w:p w14:paraId="5F2F0EE1" w14:textId="77777777" w:rsidR="00994294" w:rsidRDefault="00994294" w:rsidP="00994294">
      <w:pPr>
        <w:pStyle w:val="ListParagraph"/>
        <w:numPr>
          <w:ilvl w:val="0"/>
          <w:numId w:val="20"/>
        </w:numPr>
        <w:rPr>
          <w:rFonts w:ascii="Times New Roman" w:hAnsi="Times New Roman"/>
          <w:bCs w:val="0"/>
          <w:iCs w:val="0"/>
        </w:rPr>
      </w:pPr>
      <w:r>
        <w:rPr>
          <w:rFonts w:ascii="Times New Roman" w:hAnsi="Times New Roman"/>
          <w:bCs w:val="0"/>
          <w:iCs w:val="0"/>
        </w:rPr>
        <w:t xml:space="preserve">Se </w:t>
      </w:r>
      <w:proofErr w:type="spellStart"/>
      <w:r>
        <w:rPr>
          <w:rFonts w:ascii="Times New Roman" w:hAnsi="Times New Roman"/>
          <w:bCs w:val="0"/>
          <w:iCs w:val="0"/>
        </w:rPr>
        <w:t>șterg</w:t>
      </w:r>
      <w:proofErr w:type="spellEnd"/>
      <w:r>
        <w:rPr>
          <w:rFonts w:ascii="Times New Roman" w:hAnsi="Times New Roman"/>
          <w:bCs w:val="0"/>
          <w:iCs w:val="0"/>
        </w:rPr>
        <w:t xml:space="preserve"> RB </w:t>
      </w:r>
      <w:proofErr w:type="spellStart"/>
      <w:r>
        <w:rPr>
          <w:rFonts w:ascii="Times New Roman" w:hAnsi="Times New Roman"/>
          <w:bCs w:val="0"/>
          <w:iCs w:val="0"/>
        </w:rPr>
        <w:t>și</w:t>
      </w:r>
      <w:proofErr w:type="spellEnd"/>
      <w:r>
        <w:rPr>
          <w:rFonts w:ascii="Times New Roman" w:hAnsi="Times New Roman"/>
          <w:bCs w:val="0"/>
          <w:iCs w:val="0"/>
        </w:rPr>
        <w:t xml:space="preserve"> C1;</w:t>
      </w:r>
    </w:p>
    <w:p w14:paraId="2B5ABAB0" w14:textId="77777777" w:rsidR="00994294" w:rsidRDefault="00994294" w:rsidP="00994294">
      <w:pPr>
        <w:pStyle w:val="ListParagraph"/>
        <w:numPr>
          <w:ilvl w:val="0"/>
          <w:numId w:val="20"/>
        </w:numPr>
        <w:rPr>
          <w:rFonts w:ascii="Times New Roman" w:hAnsi="Times New Roman"/>
          <w:bCs w:val="0"/>
          <w:iCs w:val="0"/>
        </w:rPr>
      </w:pPr>
      <w:r>
        <w:rPr>
          <w:rFonts w:ascii="Times New Roman" w:hAnsi="Times New Roman"/>
          <w:bCs w:val="0"/>
          <w:iCs w:val="0"/>
        </w:rPr>
        <w:t xml:space="preserve">Se </w:t>
      </w:r>
      <w:proofErr w:type="spellStart"/>
      <w:r>
        <w:rPr>
          <w:rFonts w:ascii="Times New Roman" w:hAnsi="Times New Roman"/>
          <w:bCs w:val="0"/>
          <w:iCs w:val="0"/>
        </w:rPr>
        <w:t>modifică</w:t>
      </w:r>
      <w:proofErr w:type="spellEnd"/>
      <w:r>
        <w:rPr>
          <w:rFonts w:ascii="Times New Roman" w:hAnsi="Times New Roman"/>
          <w:bCs w:val="0"/>
          <w:iCs w:val="0"/>
        </w:rPr>
        <w:t xml:space="preserve"> VOFF=</w:t>
      </w:r>
      <w:proofErr w:type="spellStart"/>
      <w:r>
        <w:rPr>
          <w:rFonts w:ascii="Times New Roman" w:hAnsi="Times New Roman"/>
          <w:bCs w:val="0"/>
          <w:i/>
        </w:rPr>
        <w:t>potențialul</w:t>
      </w:r>
      <w:proofErr w:type="spellEnd"/>
      <w:r>
        <w:rPr>
          <w:rFonts w:ascii="Times New Roman" w:hAnsi="Times New Roman"/>
          <w:bCs w:val="0"/>
          <w:i/>
        </w:rPr>
        <w:t xml:space="preserve"> V(B) din </w:t>
      </w:r>
      <w:proofErr w:type="spellStart"/>
      <w:r>
        <w:rPr>
          <w:rFonts w:ascii="Times New Roman" w:hAnsi="Times New Roman"/>
          <w:bCs w:val="0"/>
          <w:i/>
        </w:rPr>
        <w:t>Tabelul</w:t>
      </w:r>
      <w:proofErr w:type="spellEnd"/>
      <w:r>
        <w:rPr>
          <w:rFonts w:ascii="Times New Roman" w:hAnsi="Times New Roman"/>
          <w:bCs w:val="0"/>
          <w:i/>
        </w:rPr>
        <w:t xml:space="preserve"> L3-2</w:t>
      </w:r>
      <w:r>
        <w:rPr>
          <w:rFonts w:ascii="Times New Roman" w:hAnsi="Times New Roman"/>
          <w:bCs w:val="0"/>
          <w:iCs w:val="0"/>
        </w:rPr>
        <w:t>;</w:t>
      </w:r>
    </w:p>
    <w:p w14:paraId="52B8A975" w14:textId="77777777" w:rsidR="00994294" w:rsidRDefault="00994294" w:rsidP="00994294">
      <w:pPr>
        <w:pStyle w:val="ListParagraph"/>
        <w:numPr>
          <w:ilvl w:val="0"/>
          <w:numId w:val="20"/>
        </w:numPr>
        <w:rPr>
          <w:rFonts w:ascii="Times New Roman" w:hAnsi="Times New Roman"/>
          <w:bCs w:val="0"/>
          <w:iCs w:val="0"/>
        </w:rPr>
      </w:pPr>
      <w:r>
        <w:rPr>
          <w:rFonts w:ascii="Times New Roman" w:hAnsi="Times New Roman"/>
          <w:bCs w:val="0"/>
          <w:iCs w:val="0"/>
        </w:rPr>
        <w:t xml:space="preserve">Se </w:t>
      </w:r>
      <w:proofErr w:type="spellStart"/>
      <w:r>
        <w:rPr>
          <w:rFonts w:ascii="Times New Roman" w:hAnsi="Times New Roman"/>
          <w:bCs w:val="0"/>
          <w:iCs w:val="0"/>
        </w:rPr>
        <w:t>rulează</w:t>
      </w:r>
      <w:proofErr w:type="spellEnd"/>
      <w:r>
        <w:rPr>
          <w:rFonts w:ascii="Times New Roman" w:hAnsi="Times New Roman"/>
          <w:bCs w:val="0"/>
          <w:iCs w:val="0"/>
        </w:rPr>
        <w:t xml:space="preserve"> SPICE </w:t>
      </w:r>
      <w:proofErr w:type="spellStart"/>
      <w:r>
        <w:rPr>
          <w:rFonts w:ascii="Times New Roman" w:hAnsi="Times New Roman"/>
          <w:bCs w:val="0"/>
          <w:iCs w:val="0"/>
        </w:rPr>
        <w:t>și</w:t>
      </w:r>
      <w:proofErr w:type="spellEnd"/>
      <w:r>
        <w:rPr>
          <w:rFonts w:ascii="Times New Roman" w:hAnsi="Times New Roman"/>
          <w:bCs w:val="0"/>
          <w:iCs w:val="0"/>
        </w:rPr>
        <w:t xml:space="preserve"> se </w:t>
      </w:r>
      <w:proofErr w:type="spellStart"/>
      <w:r>
        <w:rPr>
          <w:rFonts w:ascii="Times New Roman" w:hAnsi="Times New Roman"/>
          <w:bCs w:val="0"/>
          <w:iCs w:val="0"/>
        </w:rPr>
        <w:t>verifică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dacă</w:t>
      </w:r>
      <w:proofErr w:type="spellEnd"/>
      <w:r>
        <w:rPr>
          <w:rFonts w:ascii="Times New Roman" w:hAnsi="Times New Roman"/>
          <w:bCs w:val="0"/>
          <w:iCs w:val="0"/>
        </w:rPr>
        <w:t xml:space="preserve"> s-au </w:t>
      </w:r>
      <w:proofErr w:type="spellStart"/>
      <w:r>
        <w:rPr>
          <w:rFonts w:ascii="Times New Roman" w:hAnsi="Times New Roman"/>
          <w:bCs w:val="0"/>
          <w:iCs w:val="0"/>
        </w:rPr>
        <w:t>păstrat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tensiunile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și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curenții</w:t>
      </w:r>
      <w:proofErr w:type="spellEnd"/>
      <w:r>
        <w:rPr>
          <w:rFonts w:ascii="Times New Roman" w:hAnsi="Times New Roman"/>
          <w:bCs w:val="0"/>
          <w:iCs w:val="0"/>
        </w:rPr>
        <w:t xml:space="preserve"> de pe fig. L3-2;</w:t>
      </w:r>
    </w:p>
    <w:p w14:paraId="1149DE33" w14:textId="77777777" w:rsidR="00994294" w:rsidRPr="00994294" w:rsidRDefault="00994294" w:rsidP="00994294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Cs w:val="0"/>
          <w:iCs w:val="0"/>
        </w:rPr>
        <w:t>Clic</w:t>
      </w:r>
      <w:proofErr w:type="spellEnd"/>
      <w:r>
        <w:rPr>
          <w:rFonts w:ascii="Times New Roman" w:hAnsi="Times New Roman"/>
          <w:bCs w:val="0"/>
          <w:iCs w:val="0"/>
        </w:rPr>
        <w:t xml:space="preserve"> pe </w:t>
      </w:r>
      <w:r w:rsidRPr="00EB4386">
        <w:rPr>
          <w:rFonts w:ascii="Times New Roman" w:hAnsi="Times New Roman"/>
          <w:b/>
          <w:iCs w:val="0"/>
        </w:rPr>
        <w:t>Edit Simulation Profile</w:t>
      </w:r>
      <w:r w:rsidRPr="00EB4386"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și</w:t>
      </w:r>
      <w:proofErr w:type="spellEnd"/>
      <w:r>
        <w:rPr>
          <w:rFonts w:ascii="Times New Roman" w:hAnsi="Times New Roman"/>
          <w:bCs w:val="0"/>
          <w:iCs w:val="0"/>
        </w:rPr>
        <w:t xml:space="preserve"> se </w:t>
      </w:r>
      <w:proofErr w:type="spellStart"/>
      <w:r>
        <w:rPr>
          <w:rFonts w:ascii="Times New Roman" w:hAnsi="Times New Roman"/>
          <w:bCs w:val="0"/>
          <w:iCs w:val="0"/>
        </w:rPr>
        <w:t>alege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analiza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r w:rsidRPr="00EB4386">
        <w:rPr>
          <w:rFonts w:ascii="Times New Roman" w:hAnsi="Times New Roman"/>
          <w:b/>
          <w:iCs w:val="0"/>
        </w:rPr>
        <w:t>Bias Point</w:t>
      </w:r>
      <w:r>
        <w:rPr>
          <w:rFonts w:ascii="Times New Roman" w:hAnsi="Times New Roman"/>
          <w:bCs w:val="0"/>
          <w:iCs w:val="0"/>
        </w:rPr>
        <w:t xml:space="preserve"> cu </w:t>
      </w:r>
      <w:proofErr w:type="spellStart"/>
      <w:r>
        <w:rPr>
          <w:rFonts w:ascii="Times New Roman" w:hAnsi="Times New Roman"/>
          <w:bCs w:val="0"/>
          <w:iCs w:val="0"/>
        </w:rPr>
        <w:t>parametrii</w:t>
      </w:r>
      <w:proofErr w:type="spellEnd"/>
      <w:r>
        <w:rPr>
          <w:rFonts w:ascii="Times New Roman" w:hAnsi="Times New Roman"/>
          <w:bCs w:val="0"/>
          <w:iCs w:val="0"/>
        </w:rPr>
        <w:t xml:space="preserve"> din fig. L3-5:</w:t>
      </w:r>
    </w:p>
    <w:p w14:paraId="59DE0532" w14:textId="77777777" w:rsidR="00474FD5" w:rsidRDefault="00474FD5" w:rsidP="005A1EB2">
      <w:pPr>
        <w:rPr>
          <w:bCs w:val="0"/>
          <w:iCs w:val="0"/>
        </w:rPr>
      </w:pPr>
    </w:p>
    <w:p w14:paraId="357A319F" w14:textId="77777777" w:rsidR="00994294" w:rsidRDefault="00994294" w:rsidP="00994294">
      <w:pPr>
        <w:jc w:val="center"/>
        <w:rPr>
          <w:bCs w:val="0"/>
          <w:iCs w:val="0"/>
        </w:rPr>
      </w:pPr>
      <w:r>
        <w:rPr>
          <w:noProof/>
        </w:rPr>
        <w:lastRenderedPageBreak/>
        <w:drawing>
          <wp:inline distT="0" distB="0" distL="0" distR="0" wp14:anchorId="142B43B9" wp14:editId="5AD1DD02">
            <wp:extent cx="3772800" cy="231480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800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0D16" w14:textId="77777777" w:rsidR="00994294" w:rsidRPr="00994294" w:rsidRDefault="00994294" w:rsidP="00994294">
      <w:pPr>
        <w:jc w:val="center"/>
        <w:rPr>
          <w:bCs w:val="0"/>
          <w:i/>
          <w:sz w:val="20"/>
          <w:szCs w:val="24"/>
        </w:rPr>
      </w:pPr>
      <w:r w:rsidRPr="00994294">
        <w:rPr>
          <w:b/>
          <w:iCs w:val="0"/>
          <w:sz w:val="20"/>
          <w:szCs w:val="24"/>
        </w:rPr>
        <w:t xml:space="preserve">Fig. L3-5. </w:t>
      </w:r>
      <w:proofErr w:type="spellStart"/>
      <w:r w:rsidRPr="00994294">
        <w:rPr>
          <w:bCs w:val="0"/>
          <w:i/>
          <w:sz w:val="20"/>
          <w:szCs w:val="24"/>
        </w:rPr>
        <w:t>Parametrii</w:t>
      </w:r>
      <w:proofErr w:type="spellEnd"/>
      <w:r w:rsidRPr="00994294">
        <w:rPr>
          <w:bCs w:val="0"/>
          <w:i/>
          <w:sz w:val="20"/>
          <w:szCs w:val="24"/>
        </w:rPr>
        <w:t xml:space="preserve"> </w:t>
      </w:r>
      <w:proofErr w:type="spellStart"/>
      <w:r w:rsidRPr="00994294">
        <w:rPr>
          <w:bCs w:val="0"/>
          <w:i/>
          <w:sz w:val="20"/>
          <w:szCs w:val="24"/>
        </w:rPr>
        <w:t>analizei</w:t>
      </w:r>
      <w:proofErr w:type="spellEnd"/>
      <w:r w:rsidRPr="00994294">
        <w:rPr>
          <w:bCs w:val="0"/>
          <w:i/>
          <w:sz w:val="20"/>
          <w:szCs w:val="24"/>
        </w:rPr>
        <w:t xml:space="preserve"> </w:t>
      </w:r>
      <w:r w:rsidRPr="00994294">
        <w:rPr>
          <w:b/>
          <w:i/>
          <w:sz w:val="20"/>
          <w:szCs w:val="24"/>
        </w:rPr>
        <w:t>.TF</w:t>
      </w:r>
    </w:p>
    <w:p w14:paraId="226FEEF3" w14:textId="77777777" w:rsidR="00994294" w:rsidRPr="00B57D5C" w:rsidRDefault="00B57D5C" w:rsidP="00B57D5C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  <w:bCs w:val="0"/>
          <w:iCs w:val="0"/>
        </w:rPr>
        <w:t xml:space="preserve">Se </w:t>
      </w:r>
      <w:proofErr w:type="spellStart"/>
      <w:r>
        <w:rPr>
          <w:rFonts w:ascii="Times New Roman" w:hAnsi="Times New Roman"/>
          <w:bCs w:val="0"/>
          <w:iCs w:val="0"/>
        </w:rPr>
        <w:t>rulează</w:t>
      </w:r>
      <w:proofErr w:type="spellEnd"/>
      <w:r>
        <w:rPr>
          <w:rFonts w:ascii="Times New Roman" w:hAnsi="Times New Roman"/>
          <w:bCs w:val="0"/>
          <w:iCs w:val="0"/>
        </w:rPr>
        <w:t xml:space="preserve"> SPICE</w:t>
      </w:r>
      <w:r w:rsidR="00B963B0">
        <w:rPr>
          <w:rFonts w:ascii="Times New Roman" w:hAnsi="Times New Roman"/>
          <w:bCs w:val="0"/>
          <w:iCs w:val="0"/>
        </w:rPr>
        <w:t>,</w:t>
      </w:r>
      <w:r>
        <w:rPr>
          <w:rFonts w:ascii="Times New Roman" w:hAnsi="Times New Roman"/>
          <w:bCs w:val="0"/>
          <w:iCs w:val="0"/>
        </w:rPr>
        <w:t xml:space="preserve"> </w:t>
      </w:r>
      <w:r w:rsidRPr="00B57D5C">
        <w:rPr>
          <w:rFonts w:ascii="Times New Roman" w:hAnsi="Times New Roman"/>
          <w:bCs w:val="0"/>
        </w:rPr>
        <w:t xml:space="preserve">se </w:t>
      </w:r>
      <w:proofErr w:type="spellStart"/>
      <w:r w:rsidRPr="00B57D5C">
        <w:rPr>
          <w:rFonts w:ascii="Times New Roman" w:hAnsi="Times New Roman"/>
          <w:bCs w:val="0"/>
        </w:rPr>
        <w:t>copiază</w:t>
      </w:r>
      <w:proofErr w:type="spellEnd"/>
      <w:r w:rsidRPr="00B57D5C">
        <w:rPr>
          <w:rFonts w:ascii="Times New Roman" w:hAnsi="Times New Roman"/>
          <w:bCs w:val="0"/>
        </w:rPr>
        <w:t xml:space="preserve"> din View Simulation Output File </w:t>
      </w:r>
      <w:proofErr w:type="spellStart"/>
      <w:r w:rsidRPr="00B57D5C">
        <w:rPr>
          <w:rFonts w:ascii="Times New Roman" w:hAnsi="Times New Roman"/>
          <w:bCs w:val="0"/>
        </w:rPr>
        <w:t>parametrii</w:t>
      </w:r>
      <w:proofErr w:type="spellEnd"/>
      <w:r w:rsidRPr="00B57D5C">
        <w:rPr>
          <w:rFonts w:ascii="Times New Roman" w:hAnsi="Times New Roman"/>
          <w:bCs w:val="0"/>
        </w:rPr>
        <w:t xml:space="preserve"> </w:t>
      </w:r>
      <w:proofErr w:type="spellStart"/>
      <w:r w:rsidRPr="00B57D5C">
        <w:rPr>
          <w:rFonts w:ascii="Times New Roman" w:hAnsi="Times New Roman"/>
          <w:bCs w:val="0"/>
        </w:rPr>
        <w:t>analizei</w:t>
      </w:r>
      <w:proofErr w:type="spellEnd"/>
      <w:r w:rsidRPr="00B57D5C">
        <w:rPr>
          <w:rFonts w:ascii="Times New Roman" w:hAnsi="Times New Roman"/>
          <w:bCs w:val="0"/>
        </w:rPr>
        <w:t xml:space="preserve"> de </w:t>
      </w:r>
      <w:proofErr w:type="spellStart"/>
      <w:r w:rsidRPr="00B57D5C">
        <w:rPr>
          <w:rFonts w:ascii="Times New Roman" w:hAnsi="Times New Roman"/>
          <w:bCs w:val="0"/>
        </w:rPr>
        <w:t>semnal</w:t>
      </w:r>
      <w:proofErr w:type="spellEnd"/>
      <w:r w:rsidRPr="00B57D5C">
        <w:rPr>
          <w:rFonts w:ascii="Times New Roman" w:hAnsi="Times New Roman"/>
          <w:bCs w:val="0"/>
        </w:rPr>
        <w:t xml:space="preserve"> mic de la </w:t>
      </w:r>
      <w:r w:rsidRPr="00B57D5C">
        <w:rPr>
          <w:rFonts w:ascii="Times New Roman" w:hAnsi="Times New Roman"/>
        </w:rPr>
        <w:t>SMALL-SIGNAL CHARACTERISTICS</w:t>
      </w:r>
      <w:r w:rsidR="00B963B0">
        <w:rPr>
          <w:rFonts w:ascii="Times New Roman" w:hAnsi="Times New Roman"/>
          <w:bCs w:val="0"/>
        </w:rPr>
        <w:t xml:space="preserve"> </w:t>
      </w:r>
      <w:proofErr w:type="spellStart"/>
      <w:r w:rsidR="00B963B0">
        <w:rPr>
          <w:rFonts w:ascii="Times New Roman" w:hAnsi="Times New Roman"/>
          <w:bCs w:val="0"/>
        </w:rPr>
        <w:t>și</w:t>
      </w:r>
      <w:proofErr w:type="spellEnd"/>
      <w:r w:rsidR="00B963B0">
        <w:rPr>
          <w:rFonts w:ascii="Times New Roman" w:hAnsi="Times New Roman"/>
          <w:bCs w:val="0"/>
        </w:rPr>
        <w:t xml:space="preserve"> se </w:t>
      </w:r>
      <w:proofErr w:type="spellStart"/>
      <w:r w:rsidR="00B963B0">
        <w:rPr>
          <w:rFonts w:ascii="Times New Roman" w:hAnsi="Times New Roman"/>
          <w:bCs w:val="0"/>
        </w:rPr>
        <w:t>trec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în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tabelul</w:t>
      </w:r>
      <w:proofErr w:type="spellEnd"/>
      <w:r>
        <w:rPr>
          <w:rFonts w:ascii="Times New Roman" w:hAnsi="Times New Roman"/>
          <w:bCs w:val="0"/>
          <w:iCs w:val="0"/>
        </w:rPr>
        <w:t xml:space="preserve"> L3-3</w:t>
      </w:r>
    </w:p>
    <w:p w14:paraId="3B2EB52C" w14:textId="77777777" w:rsidR="00B57D5C" w:rsidRDefault="00B57D5C" w:rsidP="005A1EB2">
      <w:pPr>
        <w:rPr>
          <w:bCs w:val="0"/>
          <w:iCs w:val="0"/>
        </w:rPr>
      </w:pPr>
    </w:p>
    <w:p w14:paraId="09E92B1C" w14:textId="77777777" w:rsidR="00B963B0" w:rsidRPr="00B963B0" w:rsidRDefault="00B963B0" w:rsidP="00B963B0">
      <w:pPr>
        <w:ind w:left="720"/>
        <w:rPr>
          <w:b/>
          <w:iCs w:val="0"/>
        </w:rPr>
      </w:pPr>
      <w:r>
        <w:rPr>
          <w:b/>
          <w:iCs w:val="0"/>
        </w:rPr>
        <w:t xml:space="preserve">L3-5. </w:t>
      </w:r>
      <w:proofErr w:type="spellStart"/>
      <w:r>
        <w:rPr>
          <w:b/>
          <w:iCs w:val="0"/>
        </w:rPr>
        <w:t>Determinarea</w:t>
      </w:r>
      <w:proofErr w:type="spellEnd"/>
      <w:r>
        <w:rPr>
          <w:b/>
          <w:iCs w:val="0"/>
        </w:rPr>
        <w:t xml:space="preserve"> </w:t>
      </w:r>
      <w:proofErr w:type="spellStart"/>
      <w:r>
        <w:rPr>
          <w:b/>
          <w:iCs w:val="0"/>
        </w:rPr>
        <w:t>analitică</w:t>
      </w:r>
      <w:proofErr w:type="spellEnd"/>
      <w:r>
        <w:rPr>
          <w:b/>
          <w:iCs w:val="0"/>
        </w:rPr>
        <w:t xml:space="preserve"> a R</w:t>
      </w:r>
      <w:r>
        <w:rPr>
          <w:b/>
          <w:iCs w:val="0"/>
          <w:vertAlign w:val="subscript"/>
        </w:rPr>
        <w:t>in</w:t>
      </w:r>
      <w:r>
        <w:rPr>
          <w:b/>
          <w:iCs w:val="0"/>
        </w:rPr>
        <w:t xml:space="preserve"> </w:t>
      </w:r>
      <w:proofErr w:type="spellStart"/>
      <w:r>
        <w:rPr>
          <w:b/>
          <w:iCs w:val="0"/>
        </w:rPr>
        <w:t>și</w:t>
      </w:r>
      <w:proofErr w:type="spellEnd"/>
      <w:r>
        <w:rPr>
          <w:b/>
          <w:iCs w:val="0"/>
        </w:rPr>
        <w:t xml:space="preserve"> </w:t>
      </w:r>
      <w:proofErr w:type="spellStart"/>
      <w:r>
        <w:rPr>
          <w:b/>
          <w:iCs w:val="0"/>
        </w:rPr>
        <w:t>verificarea</w:t>
      </w:r>
      <w:proofErr w:type="spellEnd"/>
      <w:r>
        <w:rPr>
          <w:b/>
          <w:iCs w:val="0"/>
        </w:rPr>
        <w:t xml:space="preserve"> </w:t>
      </w:r>
      <w:proofErr w:type="spellStart"/>
      <w:r>
        <w:rPr>
          <w:b/>
          <w:iCs w:val="0"/>
        </w:rPr>
        <w:t>corectitudinii</w:t>
      </w:r>
      <w:proofErr w:type="spellEnd"/>
      <w:r>
        <w:rPr>
          <w:b/>
          <w:iCs w:val="0"/>
        </w:rPr>
        <w:t xml:space="preserve"> </w:t>
      </w:r>
      <w:proofErr w:type="spellStart"/>
      <w:r>
        <w:rPr>
          <w:b/>
          <w:iCs w:val="0"/>
        </w:rPr>
        <w:t>calculului</w:t>
      </w:r>
      <w:proofErr w:type="spellEnd"/>
    </w:p>
    <w:p w14:paraId="748BA0CD" w14:textId="31F94AC9" w:rsidR="00B57D5C" w:rsidRDefault="00B963B0" w:rsidP="00B963B0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 w:rsidRPr="00B963B0">
        <w:rPr>
          <w:rFonts w:ascii="Times New Roman" w:hAnsi="Times New Roman"/>
        </w:rPr>
        <w:t xml:space="preserve">Se </w:t>
      </w:r>
      <w:proofErr w:type="spellStart"/>
      <w:r w:rsidRPr="00B963B0">
        <w:rPr>
          <w:rFonts w:ascii="Times New Roman" w:hAnsi="Times New Roman"/>
        </w:rPr>
        <w:t>notează</w:t>
      </w:r>
      <w:proofErr w:type="spellEnd"/>
      <w:r w:rsidRPr="00B963B0">
        <w:rPr>
          <w:rFonts w:ascii="Times New Roman" w:hAnsi="Times New Roman"/>
        </w:rPr>
        <w:t xml:space="preserve"> </w:t>
      </w:r>
      <w:proofErr w:type="spellStart"/>
      <w:r w:rsidRPr="00B963B0">
        <w:rPr>
          <w:rFonts w:ascii="Times New Roman" w:hAnsi="Times New Roman"/>
        </w:rPr>
        <w:t>R</w:t>
      </w:r>
      <w:r w:rsidRPr="00B963B0">
        <w:rPr>
          <w:rFonts w:ascii="Times New Roman" w:hAnsi="Times New Roman"/>
          <w:vertAlign w:val="subscript"/>
        </w:rPr>
        <w:t>in,TB</w:t>
      </w:r>
      <w:proofErr w:type="spellEnd"/>
      <w:r w:rsidRPr="00B963B0">
        <w:rPr>
          <w:rFonts w:ascii="Times New Roman" w:hAnsi="Times New Roman"/>
        </w:rPr>
        <w:t>= INPUT RESISTANCE AT V_V</w:t>
      </w:r>
      <w:r w:rsidR="009D6655">
        <w:rPr>
          <w:rFonts w:ascii="Times New Roman" w:hAnsi="Times New Roman"/>
        </w:rPr>
        <w:t>2</w:t>
      </w:r>
      <w:r>
        <w:rPr>
          <w:rFonts w:ascii="Times New Roman" w:hAnsi="Times New Roman"/>
        </w:rPr>
        <w:t>;</w:t>
      </w:r>
    </w:p>
    <w:p w14:paraId="2BA4CCD6" w14:textId="77777777" w:rsidR="00B963B0" w:rsidRPr="00B963B0" w:rsidRDefault="00B963B0" w:rsidP="00B963B0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R</w:t>
      </w:r>
      <w:r>
        <w:rPr>
          <w:rFonts w:ascii="Times New Roman" w:hAnsi="Times New Roman"/>
          <w:vertAlign w:val="subscript"/>
        </w:rPr>
        <w:t>in</w:t>
      </w:r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determină</w:t>
      </w:r>
      <w:proofErr w:type="spellEnd"/>
      <w:r>
        <w:rPr>
          <w:rFonts w:ascii="Times New Roman" w:hAnsi="Times New Roman"/>
        </w:rPr>
        <w:t xml:space="preserve"> cu </w:t>
      </w:r>
      <w:proofErr w:type="spellStart"/>
      <w:r>
        <w:rPr>
          <w:rFonts w:ascii="Times New Roman" w:hAnsi="Times New Roman"/>
        </w:rPr>
        <w:t>relația</w:t>
      </w:r>
      <w:proofErr w:type="spellEnd"/>
      <w:r>
        <w:rPr>
          <w:rFonts w:ascii="Times New Roman" w:hAnsi="Times New Roman"/>
        </w:rPr>
        <w:t xml:space="preserve"> (v. fig. L3-2):</w:t>
      </w:r>
    </w:p>
    <w:p w14:paraId="6C530B07" w14:textId="7111B2C0" w:rsidR="00474FD5" w:rsidRDefault="0098454E" w:rsidP="00354C44">
      <w:pPr>
        <w:rPr>
          <w:bCs w:val="0"/>
          <w:iCs w:val="0"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i/>
                  <w:iCs w:val="0"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bCs w:val="0"/>
                  <w:i/>
                  <w:iCs w:val="0"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B</m:t>
              </m:r>
            </m:sub>
          </m:sSub>
          <m:d>
            <m:dPr>
              <m:begChr m:val="‖"/>
              <m:endChr m:val=""/>
              <m:ctrlPr>
                <w:rPr>
                  <w:rFonts w:ascii="Cambria Math" w:hAnsi="Cambria Math"/>
                  <w:bCs w:val="0"/>
                  <w:i/>
                  <w:iCs w:val="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iCs w:val="0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in,TB</m:t>
                  </m:r>
                </m:sub>
              </m:sSub>
            </m:e>
          </m:d>
        </m:oMath>
      </m:oMathPara>
    </w:p>
    <w:p w14:paraId="48DAEADA" w14:textId="08F81832" w:rsidR="00B963B0" w:rsidRDefault="00B963B0" w:rsidP="00B963B0">
      <w:pPr>
        <w:pStyle w:val="ListParagraph"/>
        <w:numPr>
          <w:ilvl w:val="0"/>
          <w:numId w:val="22"/>
        </w:numPr>
        <w:rPr>
          <w:rFonts w:ascii="Times New Roman" w:hAnsi="Times New Roman"/>
          <w:bCs w:val="0"/>
          <w:iCs w:val="0"/>
        </w:rPr>
      </w:pPr>
      <w:proofErr w:type="spellStart"/>
      <w:r>
        <w:rPr>
          <w:rFonts w:ascii="Times New Roman" w:hAnsi="Times New Roman"/>
          <w:bCs w:val="0"/>
          <w:iCs w:val="0"/>
        </w:rPr>
        <w:t>Pentru</w:t>
      </w:r>
      <w:proofErr w:type="spellEnd"/>
      <w:r>
        <w:rPr>
          <w:rFonts w:ascii="Times New Roman" w:hAnsi="Times New Roman"/>
          <w:bCs w:val="0"/>
          <w:iCs w:val="0"/>
        </w:rPr>
        <w:t xml:space="preserve"> a </w:t>
      </w:r>
      <w:proofErr w:type="spellStart"/>
      <w:r>
        <w:rPr>
          <w:rFonts w:ascii="Times New Roman" w:hAnsi="Times New Roman"/>
          <w:bCs w:val="0"/>
          <w:iCs w:val="0"/>
        </w:rPr>
        <w:t>verifica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corectitudinea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calculului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pentru</w:t>
      </w:r>
      <w:proofErr w:type="spellEnd"/>
      <w:r>
        <w:rPr>
          <w:rFonts w:ascii="Times New Roman" w:hAnsi="Times New Roman"/>
          <w:bCs w:val="0"/>
          <w:iCs w:val="0"/>
        </w:rPr>
        <w:t xml:space="preserve"> R</w:t>
      </w:r>
      <w:r>
        <w:rPr>
          <w:rFonts w:ascii="Times New Roman" w:hAnsi="Times New Roman"/>
          <w:bCs w:val="0"/>
          <w:iCs w:val="0"/>
          <w:vertAlign w:val="subscript"/>
        </w:rPr>
        <w:t>in</w:t>
      </w:r>
      <w:r>
        <w:rPr>
          <w:rFonts w:ascii="Times New Roman" w:hAnsi="Times New Roman"/>
          <w:bCs w:val="0"/>
          <w:iCs w:val="0"/>
        </w:rPr>
        <w:t xml:space="preserve">, pe schema din fig. L3-2, se introduce </w:t>
      </w:r>
      <w:proofErr w:type="spellStart"/>
      <w:r>
        <w:rPr>
          <w:rFonts w:ascii="Times New Roman" w:hAnsi="Times New Roman"/>
          <w:bCs w:val="0"/>
          <w:iCs w:val="0"/>
        </w:rPr>
        <w:t>între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sursa</w:t>
      </w:r>
      <w:proofErr w:type="spellEnd"/>
      <w:r>
        <w:rPr>
          <w:rFonts w:ascii="Times New Roman" w:hAnsi="Times New Roman"/>
          <w:bCs w:val="0"/>
          <w:iCs w:val="0"/>
        </w:rPr>
        <w:t xml:space="preserve"> V</w:t>
      </w:r>
      <w:r w:rsidR="009D6655">
        <w:rPr>
          <w:rFonts w:ascii="Times New Roman" w:hAnsi="Times New Roman"/>
          <w:bCs w:val="0"/>
          <w:iCs w:val="0"/>
        </w:rPr>
        <w:t>2</w:t>
      </w:r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și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condensatorul</w:t>
      </w:r>
      <w:proofErr w:type="spellEnd"/>
      <w:r>
        <w:rPr>
          <w:rFonts w:ascii="Times New Roman" w:hAnsi="Times New Roman"/>
          <w:bCs w:val="0"/>
          <w:iCs w:val="0"/>
        </w:rPr>
        <w:t xml:space="preserve"> C1 o </w:t>
      </w:r>
      <w:proofErr w:type="spellStart"/>
      <w:r>
        <w:rPr>
          <w:rFonts w:ascii="Times New Roman" w:hAnsi="Times New Roman"/>
          <w:bCs w:val="0"/>
          <w:iCs w:val="0"/>
        </w:rPr>
        <w:t>rezistență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R</w:t>
      </w:r>
      <w:r w:rsidRPr="00354C44">
        <w:rPr>
          <w:rFonts w:ascii="Times New Roman" w:hAnsi="Times New Roman"/>
          <w:bCs w:val="0"/>
          <w:iCs w:val="0"/>
          <w:vertAlign w:val="subscript"/>
        </w:rPr>
        <w:t>verif</w:t>
      </w:r>
      <w:proofErr w:type="spellEnd"/>
      <w:r>
        <w:rPr>
          <w:rFonts w:ascii="Times New Roman" w:hAnsi="Times New Roman"/>
          <w:bCs w:val="0"/>
          <w:iCs w:val="0"/>
        </w:rPr>
        <w:t>=R</w:t>
      </w:r>
      <w:r>
        <w:rPr>
          <w:rFonts w:ascii="Times New Roman" w:hAnsi="Times New Roman"/>
          <w:bCs w:val="0"/>
          <w:iCs w:val="0"/>
          <w:vertAlign w:val="subscript"/>
        </w:rPr>
        <w:t>in</w:t>
      </w:r>
    </w:p>
    <w:p w14:paraId="117088D6" w14:textId="77777777" w:rsidR="00B963B0" w:rsidRPr="00B963B0" w:rsidRDefault="00B963B0" w:rsidP="00B963B0">
      <w:pPr>
        <w:pStyle w:val="ListParagraph"/>
        <w:numPr>
          <w:ilvl w:val="0"/>
          <w:numId w:val="22"/>
        </w:numPr>
        <w:rPr>
          <w:rFonts w:ascii="Times New Roman" w:hAnsi="Times New Roman"/>
          <w:bCs w:val="0"/>
          <w:iCs w:val="0"/>
        </w:rPr>
      </w:pPr>
      <w:r>
        <w:rPr>
          <w:rFonts w:ascii="Times New Roman" w:hAnsi="Times New Roman"/>
          <w:bCs w:val="0"/>
          <w:iCs w:val="0"/>
        </w:rPr>
        <w:t xml:space="preserve">Se </w:t>
      </w:r>
      <w:proofErr w:type="spellStart"/>
      <w:r>
        <w:rPr>
          <w:rFonts w:ascii="Times New Roman" w:hAnsi="Times New Roman"/>
          <w:bCs w:val="0"/>
          <w:iCs w:val="0"/>
        </w:rPr>
        <w:t>rulează</w:t>
      </w:r>
      <w:proofErr w:type="spellEnd"/>
      <w:r>
        <w:rPr>
          <w:rFonts w:ascii="Times New Roman" w:hAnsi="Times New Roman"/>
          <w:bCs w:val="0"/>
          <w:iCs w:val="0"/>
        </w:rPr>
        <w:t xml:space="preserve"> SPICE </w:t>
      </w:r>
      <w:proofErr w:type="spellStart"/>
      <w:r>
        <w:rPr>
          <w:rFonts w:ascii="Times New Roman" w:hAnsi="Times New Roman"/>
          <w:bCs w:val="0"/>
          <w:iCs w:val="0"/>
        </w:rPr>
        <w:t>și</w:t>
      </w:r>
      <w:proofErr w:type="spellEnd"/>
      <w:r>
        <w:rPr>
          <w:rFonts w:ascii="Times New Roman" w:hAnsi="Times New Roman"/>
          <w:bCs w:val="0"/>
          <w:iCs w:val="0"/>
        </w:rPr>
        <w:t xml:space="preserve"> se </w:t>
      </w:r>
      <w:proofErr w:type="spellStart"/>
      <w:r>
        <w:rPr>
          <w:rFonts w:ascii="Times New Roman" w:hAnsi="Times New Roman"/>
          <w:bCs w:val="0"/>
          <w:iCs w:val="0"/>
        </w:rPr>
        <w:t>vizualizează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tensiunea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după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R</w:t>
      </w:r>
      <w:r w:rsidRPr="00354C44">
        <w:rPr>
          <w:rFonts w:ascii="Times New Roman" w:hAnsi="Times New Roman"/>
          <w:bCs w:val="0"/>
          <w:iCs w:val="0"/>
          <w:vertAlign w:val="subscript"/>
        </w:rPr>
        <w:t>verif</w:t>
      </w:r>
      <w:proofErr w:type="spellEnd"/>
      <w:r>
        <w:rPr>
          <w:rFonts w:ascii="Times New Roman" w:hAnsi="Times New Roman"/>
          <w:bCs w:val="0"/>
          <w:iCs w:val="0"/>
        </w:rPr>
        <w:t xml:space="preserve">. </w:t>
      </w:r>
      <w:proofErr w:type="spellStart"/>
      <w:r>
        <w:rPr>
          <w:rFonts w:ascii="Times New Roman" w:hAnsi="Times New Roman"/>
          <w:bCs w:val="0"/>
          <w:iCs w:val="0"/>
        </w:rPr>
        <w:t>Dacă</w:t>
      </w:r>
      <w:proofErr w:type="spellEnd"/>
      <w:r>
        <w:rPr>
          <w:rFonts w:ascii="Times New Roman" w:hAnsi="Times New Roman"/>
          <w:bCs w:val="0"/>
          <w:iCs w:val="0"/>
        </w:rPr>
        <w:t xml:space="preserve"> s-a </w:t>
      </w:r>
      <w:proofErr w:type="spellStart"/>
      <w:r>
        <w:rPr>
          <w:rFonts w:ascii="Times New Roman" w:hAnsi="Times New Roman"/>
          <w:bCs w:val="0"/>
          <w:iCs w:val="0"/>
        </w:rPr>
        <w:t>lucrat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corect</w:t>
      </w:r>
      <w:proofErr w:type="spellEnd"/>
      <w:r>
        <w:rPr>
          <w:rFonts w:ascii="Times New Roman" w:hAnsi="Times New Roman"/>
          <w:bCs w:val="0"/>
          <w:iCs w:val="0"/>
        </w:rPr>
        <w:t xml:space="preserve">, </w:t>
      </w:r>
      <w:proofErr w:type="spellStart"/>
      <w:r>
        <w:rPr>
          <w:rFonts w:ascii="Times New Roman" w:hAnsi="Times New Roman"/>
          <w:bCs w:val="0"/>
          <w:iCs w:val="0"/>
        </w:rPr>
        <w:t>amplitudinea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semnalului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vizualizat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reprezintă</w:t>
      </w:r>
      <w:proofErr w:type="spellEnd"/>
      <w:r>
        <w:rPr>
          <w:rFonts w:ascii="Times New Roman" w:hAnsi="Times New Roman"/>
          <w:bCs w:val="0"/>
          <w:iCs w:val="0"/>
        </w:rPr>
        <w:t xml:space="preserve"> VAMPL/2=50mV</w:t>
      </w:r>
    </w:p>
    <w:p w14:paraId="253E32D7" w14:textId="4C16C26A" w:rsidR="00B963B0" w:rsidRDefault="00B963B0" w:rsidP="003A718F">
      <w:pPr>
        <w:spacing w:line="276" w:lineRule="auto"/>
        <w:rPr>
          <w:bCs w:val="0"/>
          <w:iCs w:val="0"/>
        </w:rPr>
      </w:pPr>
    </w:p>
    <w:p w14:paraId="202D2DF5" w14:textId="72048EFA" w:rsidR="003A718F" w:rsidRPr="003A718F" w:rsidRDefault="003A718F" w:rsidP="003A718F">
      <w:pPr>
        <w:spacing w:line="276" w:lineRule="auto"/>
        <w:ind w:left="720"/>
        <w:rPr>
          <w:b/>
          <w:iCs w:val="0"/>
        </w:rPr>
      </w:pPr>
      <w:r w:rsidRPr="003A718F">
        <w:rPr>
          <w:b/>
          <w:iCs w:val="0"/>
        </w:rPr>
        <w:t xml:space="preserve">L3-6. </w:t>
      </w:r>
      <w:proofErr w:type="spellStart"/>
      <w:r w:rsidRPr="003A718F">
        <w:rPr>
          <w:b/>
          <w:iCs w:val="0"/>
        </w:rPr>
        <w:t>Determinarea</w:t>
      </w:r>
      <w:proofErr w:type="spellEnd"/>
      <w:r w:rsidRPr="003A718F">
        <w:rPr>
          <w:b/>
          <w:iCs w:val="0"/>
        </w:rPr>
        <w:t xml:space="preserve"> </w:t>
      </w:r>
      <w:proofErr w:type="spellStart"/>
      <w:r w:rsidRPr="003A718F">
        <w:rPr>
          <w:b/>
          <w:iCs w:val="0"/>
        </w:rPr>
        <w:t>benzii</w:t>
      </w:r>
      <w:proofErr w:type="spellEnd"/>
      <w:r w:rsidRPr="003A718F">
        <w:rPr>
          <w:b/>
          <w:iCs w:val="0"/>
        </w:rPr>
        <w:t xml:space="preserve"> de </w:t>
      </w:r>
      <w:proofErr w:type="spellStart"/>
      <w:r w:rsidRPr="003A718F">
        <w:rPr>
          <w:b/>
          <w:iCs w:val="0"/>
        </w:rPr>
        <w:t>frecvență</w:t>
      </w:r>
      <w:proofErr w:type="spellEnd"/>
      <w:r w:rsidRPr="003A718F">
        <w:rPr>
          <w:b/>
          <w:iCs w:val="0"/>
        </w:rPr>
        <w:t xml:space="preserve"> a </w:t>
      </w:r>
      <w:proofErr w:type="spellStart"/>
      <w:r w:rsidRPr="003A718F">
        <w:rPr>
          <w:b/>
          <w:iCs w:val="0"/>
        </w:rPr>
        <w:t>amplificatorului</w:t>
      </w:r>
      <w:proofErr w:type="spellEnd"/>
    </w:p>
    <w:p w14:paraId="050C9A01" w14:textId="03E42C99" w:rsidR="003A718F" w:rsidRDefault="003A718F" w:rsidP="003A718F">
      <w:pPr>
        <w:pStyle w:val="ListParagraph"/>
        <w:numPr>
          <w:ilvl w:val="0"/>
          <w:numId w:val="22"/>
        </w:numPr>
        <w:rPr>
          <w:rFonts w:ascii="Times New Roman" w:hAnsi="Times New Roman"/>
          <w:bCs w:val="0"/>
          <w:iCs w:val="0"/>
        </w:rPr>
      </w:pPr>
      <w:r>
        <w:rPr>
          <w:rFonts w:ascii="Times New Roman" w:hAnsi="Times New Roman"/>
          <w:bCs w:val="0"/>
          <w:iCs w:val="0"/>
        </w:rPr>
        <w:t xml:space="preserve">Se </w:t>
      </w:r>
      <w:proofErr w:type="spellStart"/>
      <w:r>
        <w:rPr>
          <w:rFonts w:ascii="Times New Roman" w:hAnsi="Times New Roman"/>
          <w:bCs w:val="0"/>
          <w:iCs w:val="0"/>
        </w:rPr>
        <w:t>efectuează</w:t>
      </w:r>
      <w:proofErr w:type="spellEnd"/>
      <w:r>
        <w:rPr>
          <w:rFonts w:ascii="Times New Roman" w:hAnsi="Times New Roman"/>
          <w:bCs w:val="0"/>
          <w:iCs w:val="0"/>
        </w:rPr>
        <w:t xml:space="preserve"> o </w:t>
      </w:r>
      <w:proofErr w:type="spellStart"/>
      <w:r>
        <w:rPr>
          <w:rFonts w:ascii="Times New Roman" w:hAnsi="Times New Roman"/>
          <w:bCs w:val="0"/>
          <w:iCs w:val="0"/>
        </w:rPr>
        <w:t>analiză</w:t>
      </w:r>
      <w:proofErr w:type="spellEnd"/>
      <w:r>
        <w:rPr>
          <w:rFonts w:ascii="Times New Roman" w:hAnsi="Times New Roman"/>
          <w:bCs w:val="0"/>
          <w:iCs w:val="0"/>
        </w:rPr>
        <w:t xml:space="preserve"> de c.a. de </w:t>
      </w:r>
      <w:proofErr w:type="spellStart"/>
      <w:r>
        <w:rPr>
          <w:rFonts w:ascii="Times New Roman" w:hAnsi="Times New Roman"/>
          <w:bCs w:val="0"/>
          <w:iCs w:val="0"/>
        </w:rPr>
        <w:t>tipul</w:t>
      </w:r>
      <w:proofErr w:type="spellEnd"/>
      <w:r>
        <w:rPr>
          <w:rFonts w:ascii="Times New Roman" w:hAnsi="Times New Roman"/>
          <w:bCs w:val="0"/>
          <w:iCs w:val="0"/>
        </w:rPr>
        <w:t xml:space="preserve"> AC Sweep/Noise, </w:t>
      </w:r>
      <w:proofErr w:type="spellStart"/>
      <w:r>
        <w:rPr>
          <w:rFonts w:ascii="Times New Roman" w:hAnsi="Times New Roman"/>
          <w:bCs w:val="0"/>
          <w:iCs w:val="0"/>
        </w:rPr>
        <w:t>considerând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parametrii</w:t>
      </w:r>
      <w:proofErr w:type="spellEnd"/>
      <w:r>
        <w:rPr>
          <w:rFonts w:ascii="Times New Roman" w:hAnsi="Times New Roman"/>
          <w:bCs w:val="0"/>
          <w:iCs w:val="0"/>
        </w:rPr>
        <w:t xml:space="preserve"> </w:t>
      </w:r>
      <w:proofErr w:type="spellStart"/>
      <w:r>
        <w:rPr>
          <w:rFonts w:ascii="Times New Roman" w:hAnsi="Times New Roman"/>
          <w:bCs w:val="0"/>
          <w:iCs w:val="0"/>
        </w:rPr>
        <w:t>analizei</w:t>
      </w:r>
      <w:proofErr w:type="spellEnd"/>
      <w:r>
        <w:rPr>
          <w:rFonts w:ascii="Times New Roman" w:hAnsi="Times New Roman"/>
          <w:bCs w:val="0"/>
          <w:iCs w:val="0"/>
        </w:rPr>
        <w:t>:</w:t>
      </w:r>
    </w:p>
    <w:p w14:paraId="638F9A5C" w14:textId="46FB2342" w:rsidR="003A718F" w:rsidRDefault="003A718F" w:rsidP="003A718F">
      <w:pPr>
        <w:pStyle w:val="ListParagraph"/>
        <w:numPr>
          <w:ilvl w:val="1"/>
          <w:numId w:val="22"/>
        </w:numPr>
        <w:rPr>
          <w:rFonts w:ascii="Times New Roman" w:hAnsi="Times New Roman"/>
          <w:bCs w:val="0"/>
          <w:iCs w:val="0"/>
        </w:rPr>
      </w:pPr>
      <w:r>
        <w:rPr>
          <w:rFonts w:ascii="Times New Roman" w:hAnsi="Times New Roman"/>
          <w:bCs w:val="0"/>
          <w:iCs w:val="0"/>
        </w:rPr>
        <w:t>Start Frequency: 1Hz</w:t>
      </w:r>
    </w:p>
    <w:p w14:paraId="2B846BFA" w14:textId="542DF904" w:rsidR="003A718F" w:rsidRDefault="003A718F" w:rsidP="003A718F">
      <w:pPr>
        <w:pStyle w:val="ListParagraph"/>
        <w:numPr>
          <w:ilvl w:val="1"/>
          <w:numId w:val="22"/>
        </w:numPr>
        <w:rPr>
          <w:rFonts w:ascii="Times New Roman" w:hAnsi="Times New Roman"/>
          <w:bCs w:val="0"/>
          <w:iCs w:val="0"/>
        </w:rPr>
      </w:pPr>
      <w:r>
        <w:rPr>
          <w:rFonts w:ascii="Times New Roman" w:hAnsi="Times New Roman"/>
          <w:bCs w:val="0"/>
          <w:iCs w:val="0"/>
        </w:rPr>
        <w:t>End Frequency: 10</w:t>
      </w:r>
      <w:r w:rsidR="003E27DE">
        <w:rPr>
          <w:rFonts w:ascii="Times New Roman" w:hAnsi="Times New Roman"/>
          <w:bCs w:val="0"/>
          <w:iCs w:val="0"/>
        </w:rPr>
        <w:t>0</w:t>
      </w:r>
      <w:r>
        <w:rPr>
          <w:rFonts w:ascii="Times New Roman" w:hAnsi="Times New Roman"/>
          <w:bCs w:val="0"/>
          <w:iCs w:val="0"/>
        </w:rPr>
        <w:t>Meg</w:t>
      </w:r>
    </w:p>
    <w:p w14:paraId="0CB3B69A" w14:textId="20F07D08" w:rsidR="003A718F" w:rsidRPr="003A718F" w:rsidRDefault="003A718F" w:rsidP="003A718F">
      <w:pPr>
        <w:pStyle w:val="ListParagraph"/>
        <w:numPr>
          <w:ilvl w:val="1"/>
          <w:numId w:val="22"/>
        </w:numPr>
        <w:rPr>
          <w:rFonts w:ascii="Times New Roman" w:hAnsi="Times New Roman"/>
          <w:bCs w:val="0"/>
          <w:iCs w:val="0"/>
        </w:rPr>
      </w:pPr>
      <w:r>
        <w:rPr>
          <w:rFonts w:ascii="Times New Roman" w:hAnsi="Times New Roman"/>
          <w:bCs w:val="0"/>
          <w:iCs w:val="0"/>
        </w:rPr>
        <w:t>Points/Decade: 10</w:t>
      </w:r>
    </w:p>
    <w:p w14:paraId="081CB131" w14:textId="77777777" w:rsidR="003A718F" w:rsidRDefault="003A718F" w:rsidP="003A718F">
      <w:pPr>
        <w:spacing w:line="276" w:lineRule="auto"/>
        <w:rPr>
          <w:bCs w:val="0"/>
          <w:iCs w:val="0"/>
        </w:rPr>
      </w:pPr>
    </w:p>
    <w:p w14:paraId="5E312551" w14:textId="77777777" w:rsidR="00283748" w:rsidRPr="002B04F1" w:rsidRDefault="00283748" w:rsidP="003A718F">
      <w:pPr>
        <w:pStyle w:val="Header"/>
        <w:tabs>
          <w:tab w:val="clear" w:pos="4320"/>
          <w:tab w:val="clear" w:pos="8640"/>
        </w:tabs>
        <w:spacing w:line="276" w:lineRule="auto"/>
        <w:rPr>
          <w:b/>
        </w:rPr>
      </w:pPr>
      <w:proofErr w:type="spellStart"/>
      <w:r w:rsidRPr="002B04F1">
        <w:rPr>
          <w:b/>
          <w:highlight w:val="green"/>
        </w:rPr>
        <w:t>Cerinţe</w:t>
      </w:r>
      <w:proofErr w:type="spellEnd"/>
    </w:p>
    <w:p w14:paraId="1E716BA5" w14:textId="77777777" w:rsidR="00BA1C54" w:rsidRPr="004B66D7" w:rsidRDefault="00283748" w:rsidP="003A718F">
      <w:pPr>
        <w:pStyle w:val="Header"/>
        <w:tabs>
          <w:tab w:val="clear" w:pos="4320"/>
          <w:tab w:val="clear" w:pos="8640"/>
        </w:tabs>
        <w:spacing w:line="276" w:lineRule="auto"/>
      </w:pPr>
      <w:proofErr w:type="spellStart"/>
      <w:r w:rsidRPr="004B66D7">
        <w:t>Lucrarea</w:t>
      </w:r>
      <w:proofErr w:type="spellEnd"/>
      <w:r w:rsidRPr="004B66D7">
        <w:t xml:space="preserve"> </w:t>
      </w:r>
      <w:proofErr w:type="spellStart"/>
      <w:r w:rsidRPr="004B66D7">
        <w:t>trebuie</w:t>
      </w:r>
      <w:proofErr w:type="spellEnd"/>
      <w:r w:rsidRPr="004B66D7">
        <w:t xml:space="preserve"> </w:t>
      </w:r>
      <w:proofErr w:type="spellStart"/>
      <w:r w:rsidRPr="004B66D7">
        <w:t>să</w:t>
      </w:r>
      <w:proofErr w:type="spellEnd"/>
      <w:r w:rsidRPr="004B66D7">
        <w:t xml:space="preserve"> </w:t>
      </w:r>
      <w:proofErr w:type="spellStart"/>
      <w:r w:rsidRPr="004B66D7">
        <w:t>cuprindă</w:t>
      </w:r>
      <w:proofErr w:type="spellEnd"/>
      <w:r w:rsidR="00F13281" w:rsidRPr="004B66D7">
        <w:t>:</w:t>
      </w:r>
    </w:p>
    <w:p w14:paraId="003B5CE8" w14:textId="77777777" w:rsidR="00A71A4B" w:rsidRDefault="00612E67" w:rsidP="003A718F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line="276" w:lineRule="auto"/>
      </w:pPr>
      <w:r>
        <w:t>3</w:t>
      </w:r>
      <w:r w:rsidR="00246BDC">
        <w:t xml:space="preserve"> scheme, </w:t>
      </w:r>
      <w:proofErr w:type="spellStart"/>
      <w:r w:rsidR="0075541A">
        <w:t>cea</w:t>
      </w:r>
      <w:proofErr w:type="spellEnd"/>
      <w:r w:rsidR="0075541A">
        <w:t xml:space="preserve"> </w:t>
      </w:r>
      <w:proofErr w:type="spellStart"/>
      <w:r w:rsidR="0075541A">
        <w:t>inițială</w:t>
      </w:r>
      <w:proofErr w:type="spellEnd"/>
      <w:r w:rsidR="000A4406">
        <w:t xml:space="preserve"> </w:t>
      </w:r>
      <w:r>
        <w:t xml:space="preserve">din T3, </w:t>
      </w:r>
      <w:proofErr w:type="spellStart"/>
      <w:r>
        <w:t>cea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.TF </w:t>
      </w:r>
      <w:proofErr w:type="spellStart"/>
      <w:r w:rsidR="000A4406">
        <w:t>și</w:t>
      </w:r>
      <w:proofErr w:type="spellEnd"/>
      <w:r w:rsidR="0075541A">
        <w:t xml:space="preserve"> </w:t>
      </w:r>
      <w:proofErr w:type="spellStart"/>
      <w:r w:rsidR="00246BDC">
        <w:t>cea</w:t>
      </w:r>
      <w:proofErr w:type="spellEnd"/>
      <w:r w:rsidR="00246BDC">
        <w:t xml:space="preserve"> </w:t>
      </w:r>
      <w:proofErr w:type="spellStart"/>
      <w:r w:rsidR="00246BDC">
        <w:t>folosită</w:t>
      </w:r>
      <w:proofErr w:type="spellEnd"/>
      <w:r w:rsidR="00246BDC">
        <w:t xml:space="preserve"> la </w:t>
      </w:r>
      <w:proofErr w:type="spellStart"/>
      <w:r>
        <w:t>verificarea</w:t>
      </w:r>
      <w:proofErr w:type="spellEnd"/>
      <w:r>
        <w:t xml:space="preserve"> R</w:t>
      </w:r>
      <w:r>
        <w:rPr>
          <w:vertAlign w:val="subscript"/>
        </w:rPr>
        <w:t>in</w:t>
      </w:r>
      <w:r w:rsidR="00545BD2" w:rsidRPr="004B66D7">
        <w:t>;</w:t>
      </w:r>
    </w:p>
    <w:p w14:paraId="0067DA18" w14:textId="72FA3479" w:rsidR="000A4406" w:rsidRPr="004B66D7" w:rsidRDefault="000A4406" w:rsidP="003A718F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line="276" w:lineRule="auto"/>
      </w:pPr>
      <w:proofErr w:type="spellStart"/>
      <w:r>
        <w:t>Tabel</w:t>
      </w:r>
      <w:r w:rsidR="006E5E66">
        <w:t>e</w:t>
      </w:r>
      <w:r>
        <w:t>l</w:t>
      </w:r>
      <w:r w:rsidR="006E5E66">
        <w:t>e</w:t>
      </w:r>
      <w:proofErr w:type="spellEnd"/>
      <w:r>
        <w:t xml:space="preserve"> L</w:t>
      </w:r>
      <w:r w:rsidR="009D21F7">
        <w:t>3</w:t>
      </w:r>
      <w:r>
        <w:t>-2</w:t>
      </w:r>
      <w:r w:rsidR="006E5E66">
        <w:t>…L3-6</w:t>
      </w:r>
      <w:r>
        <w:t xml:space="preserve"> </w:t>
      </w:r>
      <w:proofErr w:type="spellStart"/>
      <w:r>
        <w:t>completat</w:t>
      </w:r>
      <w:r w:rsidR="006E5E66">
        <w:t>e</w:t>
      </w:r>
      <w:proofErr w:type="spellEnd"/>
      <w:r>
        <w:t xml:space="preserve"> cu </w:t>
      </w:r>
      <w:proofErr w:type="spellStart"/>
      <w:r>
        <w:t>valorile</w:t>
      </w:r>
      <w:proofErr w:type="spellEnd"/>
      <w:r>
        <w:t xml:space="preserve"> </w:t>
      </w:r>
      <w:proofErr w:type="spellStart"/>
      <w:r w:rsidR="006E5E66">
        <w:t>cerute</w:t>
      </w:r>
      <w:proofErr w:type="spellEnd"/>
      <w:r>
        <w:t>;</w:t>
      </w:r>
    </w:p>
    <w:p w14:paraId="00CF4CAD" w14:textId="0BC353E2" w:rsidR="00C00E38" w:rsidRDefault="009D21F7" w:rsidP="003A718F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line="276" w:lineRule="auto"/>
      </w:pPr>
      <w:proofErr w:type="spellStart"/>
      <w:r>
        <w:t>Calculul</w:t>
      </w:r>
      <w:proofErr w:type="spellEnd"/>
      <w:r>
        <w:t xml:space="preserve"> </w:t>
      </w:r>
      <w:proofErr w:type="spellStart"/>
      <w:r>
        <w:t>analitic</w:t>
      </w:r>
      <w:proofErr w:type="spellEnd"/>
      <w:r>
        <w:t xml:space="preserve"> al R</w:t>
      </w:r>
      <w:r>
        <w:rPr>
          <w:vertAlign w:val="subscript"/>
        </w:rPr>
        <w:t>in</w:t>
      </w:r>
      <w:r w:rsidR="00C00E38">
        <w:t>.</w:t>
      </w:r>
    </w:p>
    <w:p w14:paraId="5F75ACAA" w14:textId="48AF59A5" w:rsidR="00592E89" w:rsidRDefault="00592E89" w:rsidP="003A718F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line="276" w:lineRule="auto"/>
      </w:pPr>
      <w:r>
        <w:t xml:space="preserve">Banda de </w:t>
      </w:r>
      <w:proofErr w:type="spellStart"/>
      <w:r>
        <w:t>frecvență</w:t>
      </w:r>
      <w:proofErr w:type="spellEnd"/>
      <w:r>
        <w:t xml:space="preserve"> a </w:t>
      </w:r>
      <w:proofErr w:type="spellStart"/>
      <w:r>
        <w:t>amplificatorului</w:t>
      </w:r>
      <w:proofErr w:type="spellEnd"/>
      <w:r>
        <w:t>.</w:t>
      </w:r>
    </w:p>
    <w:p w14:paraId="2BBD42A8" w14:textId="77777777" w:rsidR="00D5082A" w:rsidRDefault="00D5082A" w:rsidP="00D5082A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030A0"/>
        <w:tblLook w:val="04A0" w:firstRow="1" w:lastRow="0" w:firstColumn="1" w:lastColumn="0" w:noHBand="0" w:noVBand="1"/>
      </w:tblPr>
      <w:tblGrid>
        <w:gridCol w:w="9629"/>
      </w:tblGrid>
      <w:tr w:rsidR="005C4A0E" w:rsidRPr="00140A70" w14:paraId="0746EEA4" w14:textId="77777777" w:rsidTr="00140A70">
        <w:tc>
          <w:tcPr>
            <w:tcW w:w="9855" w:type="dxa"/>
            <w:shd w:val="clear" w:color="auto" w:fill="7030A0"/>
          </w:tcPr>
          <w:p w14:paraId="16B2F2E6" w14:textId="77777777" w:rsidR="005C4A0E" w:rsidRPr="00140A70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>IMPORTANT</w:t>
            </w:r>
          </w:p>
          <w:p w14:paraId="6A1D304D" w14:textId="77777777" w:rsidR="005C4A0E" w:rsidRPr="00140A70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 xml:space="preserve">BUNA PRACTICĂ INGINEREASCĂ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>cere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 xml:space="preserve"> ca DESENUL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>să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 xml:space="preserve"> fie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>foarte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 xml:space="preserve"> CLAR</w:t>
            </w:r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,</w:t>
            </w:r>
          </w:p>
          <w:p w14:paraId="7CD2F680" w14:textId="77777777" w:rsidR="005C4A0E" w:rsidRPr="00140A70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lang w:val="fr-FR"/>
              </w:rPr>
            </w:pP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să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nu existe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suprapuneri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între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înscrisuri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şi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elementele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de circuit.</w:t>
            </w:r>
          </w:p>
          <w:p w14:paraId="4447885B" w14:textId="77777777" w:rsidR="005C4A0E" w:rsidRPr="00140A70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lang w:val="fr-FR"/>
              </w:rPr>
            </w:pP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Toate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înscrisurile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(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nume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,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valori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,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parametri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) se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deplasează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până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când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se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văd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clar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atât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componentele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cât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şi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înscrisurile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.</w:t>
            </w:r>
          </w:p>
        </w:tc>
      </w:tr>
    </w:tbl>
    <w:p w14:paraId="28D7D93F" w14:textId="35D4D20F" w:rsidR="00B963B0" w:rsidRDefault="00B963B0">
      <w:pPr>
        <w:rPr>
          <w:b/>
          <w:color w:val="FFFFFF"/>
          <w:highlight w:val="green"/>
        </w:rPr>
      </w:pPr>
    </w:p>
    <w:p w14:paraId="7BB61E73" w14:textId="77777777" w:rsidR="00E340DC" w:rsidRPr="002B04F1" w:rsidRDefault="00E340DC" w:rsidP="005461E9">
      <w:pPr>
        <w:pStyle w:val="Header"/>
        <w:tabs>
          <w:tab w:val="clear" w:pos="4320"/>
          <w:tab w:val="clear" w:pos="8640"/>
        </w:tabs>
        <w:jc w:val="left"/>
        <w:rPr>
          <w:b/>
        </w:rPr>
      </w:pPr>
      <w:proofErr w:type="spellStart"/>
      <w:r w:rsidRPr="002B04F1">
        <w:rPr>
          <w:b/>
          <w:highlight w:val="green"/>
        </w:rPr>
        <w:t>Rezolvare</w:t>
      </w:r>
      <w:proofErr w:type="spellEnd"/>
      <w:r w:rsidRPr="002B04F1">
        <w:rPr>
          <w:b/>
          <w:highlight w:val="green"/>
        </w:rPr>
        <w:t xml:space="preserve"> </w:t>
      </w:r>
      <w:proofErr w:type="spellStart"/>
      <w:r w:rsidR="006F0885" w:rsidRPr="002B04F1">
        <w:rPr>
          <w:b/>
          <w:highlight w:val="green"/>
        </w:rPr>
        <w:t>t</w:t>
      </w:r>
      <w:r w:rsidRPr="002B04F1">
        <w:rPr>
          <w:b/>
          <w:highlight w:val="green"/>
        </w:rPr>
        <w:t>ema</w:t>
      </w:r>
      <w:proofErr w:type="spellEnd"/>
      <w:r w:rsidRPr="002B04F1">
        <w:rPr>
          <w:b/>
          <w:highlight w:val="green"/>
        </w:rPr>
        <w:t xml:space="preserve"> </w:t>
      </w:r>
      <w:r w:rsidR="006F0885" w:rsidRPr="002B04F1">
        <w:rPr>
          <w:b/>
          <w:highlight w:val="green"/>
        </w:rPr>
        <w:t>T</w:t>
      </w:r>
      <w:r w:rsidR="00A2365E" w:rsidRPr="002B04F1">
        <w:rPr>
          <w:b/>
          <w:highlight w:val="green"/>
        </w:rPr>
        <w:t>3</w:t>
      </w:r>
    </w:p>
    <w:p w14:paraId="14BB1672" w14:textId="77777777" w:rsidR="00E340DC" w:rsidRDefault="00E340DC" w:rsidP="00E340DC">
      <w:pPr>
        <w:pStyle w:val="Header"/>
        <w:tabs>
          <w:tab w:val="clear" w:pos="4320"/>
          <w:tab w:val="clear" w:pos="8640"/>
        </w:tabs>
      </w:pPr>
    </w:p>
    <w:p w14:paraId="6858BFD8" w14:textId="7A2982DF" w:rsidR="00E340DC" w:rsidRPr="005C38DC" w:rsidRDefault="005C38DC" w:rsidP="0024473C">
      <w:pPr>
        <w:pStyle w:val="Header"/>
        <w:numPr>
          <w:ilvl w:val="1"/>
          <w:numId w:val="3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r w:rsidRPr="005C38DC">
        <w:rPr>
          <w:b/>
        </w:rPr>
        <w:t xml:space="preserve">Schema </w:t>
      </w:r>
      <w:proofErr w:type="spellStart"/>
      <w:r w:rsidR="006F0885">
        <w:rPr>
          <w:b/>
        </w:rPr>
        <w:t>inițială</w:t>
      </w:r>
      <w:proofErr w:type="spellEnd"/>
      <w:r w:rsidR="00F42299">
        <w:rPr>
          <w:b/>
        </w:rPr>
        <w:t xml:space="preserve"> cu </w:t>
      </w:r>
      <w:proofErr w:type="spellStart"/>
      <w:r w:rsidR="00F42299">
        <w:rPr>
          <w:b/>
        </w:rPr>
        <w:t>potențialele</w:t>
      </w:r>
      <w:proofErr w:type="spellEnd"/>
      <w:r w:rsidR="00F42299">
        <w:rPr>
          <w:b/>
        </w:rPr>
        <w:t xml:space="preserve"> din </w:t>
      </w:r>
      <w:proofErr w:type="spellStart"/>
      <w:r w:rsidR="00F42299">
        <w:rPr>
          <w:b/>
        </w:rPr>
        <w:t>noduri</w:t>
      </w:r>
      <w:proofErr w:type="spellEnd"/>
      <w:r w:rsidR="00AC6241">
        <w:rPr>
          <w:b/>
        </w:rPr>
        <w:t xml:space="preserve"> </w:t>
      </w:r>
      <w:proofErr w:type="spellStart"/>
      <w:r w:rsidR="00AC6241">
        <w:rPr>
          <w:b/>
        </w:rPr>
        <w:t>și</w:t>
      </w:r>
      <w:proofErr w:type="spellEnd"/>
      <w:r w:rsidR="00AC6241">
        <w:rPr>
          <w:b/>
        </w:rPr>
        <w:t xml:space="preserve"> </w:t>
      </w:r>
      <w:proofErr w:type="spellStart"/>
      <w:r w:rsidR="00AC6241">
        <w:rPr>
          <w:b/>
        </w:rPr>
        <w:t>curenții</w:t>
      </w:r>
      <w:proofErr w:type="spellEnd"/>
      <w:r w:rsidR="00AC6241">
        <w:rPr>
          <w:b/>
        </w:rPr>
        <w:t xml:space="preserve"> </w:t>
      </w:r>
      <w:proofErr w:type="spellStart"/>
      <w:r w:rsidR="00AC6241">
        <w:rPr>
          <w:b/>
        </w:rPr>
        <w:t>prin</w:t>
      </w:r>
      <w:proofErr w:type="spellEnd"/>
      <w:r w:rsidR="00AC6241">
        <w:rPr>
          <w:b/>
        </w:rPr>
        <w:t xml:space="preserve"> </w:t>
      </w:r>
      <w:proofErr w:type="spellStart"/>
      <w:r w:rsidR="00AC6241">
        <w:rPr>
          <w:b/>
        </w:rPr>
        <w:t>laturi</w:t>
      </w:r>
      <w:proofErr w:type="spellEnd"/>
    </w:p>
    <w:p w14:paraId="2FC4B6A8" w14:textId="271B204A" w:rsidR="00692BF9" w:rsidRDefault="00E86EDB" w:rsidP="005503BF">
      <w:pPr>
        <w:pStyle w:val="Header"/>
        <w:tabs>
          <w:tab w:val="clear" w:pos="4320"/>
          <w:tab w:val="clear" w:pos="8640"/>
        </w:tabs>
        <w:jc w:val="center"/>
      </w:pPr>
      <w:r w:rsidRPr="00E86EDB">
        <w:drawing>
          <wp:inline distT="0" distB="0" distL="0" distR="0" wp14:anchorId="56B27D77" wp14:editId="18841C1E">
            <wp:extent cx="4320914" cy="311685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282B" w14:textId="33C7D915" w:rsidR="00692BF9" w:rsidRPr="00044F99" w:rsidRDefault="00044F99" w:rsidP="00044F99">
      <w:pPr>
        <w:pStyle w:val="Header"/>
        <w:numPr>
          <w:ilvl w:val="1"/>
          <w:numId w:val="3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proofErr w:type="spellStart"/>
      <w:r w:rsidRPr="00044F99">
        <w:rPr>
          <w:b/>
        </w:rPr>
        <w:t>Potențialele</w:t>
      </w:r>
      <w:proofErr w:type="spellEnd"/>
      <w:r w:rsidRPr="00044F99">
        <w:rPr>
          <w:b/>
        </w:rPr>
        <w:t xml:space="preserve"> din </w:t>
      </w:r>
      <w:proofErr w:type="spellStart"/>
      <w:r w:rsidRPr="00044F99">
        <w:rPr>
          <w:b/>
        </w:rPr>
        <w:t>terminalele</w:t>
      </w:r>
      <w:proofErr w:type="spellEnd"/>
      <w:r w:rsidRPr="00044F99">
        <w:rPr>
          <w:b/>
        </w:rPr>
        <w:t xml:space="preserve"> TB</w:t>
      </w:r>
      <w:r w:rsidR="00AC6241">
        <w:rPr>
          <w:b/>
        </w:rPr>
        <w:t xml:space="preserve"> </w:t>
      </w:r>
      <w:proofErr w:type="spellStart"/>
      <w:r w:rsidR="00AC6241">
        <w:rPr>
          <w:b/>
        </w:rPr>
        <w:t>și</w:t>
      </w:r>
      <w:proofErr w:type="spellEnd"/>
      <w:r w:rsidR="00AC6241">
        <w:rPr>
          <w:b/>
        </w:rPr>
        <w:t xml:space="preserve"> </w:t>
      </w:r>
      <w:proofErr w:type="spellStart"/>
      <w:r w:rsidR="00AC6241">
        <w:rPr>
          <w:b/>
        </w:rPr>
        <w:t>curenții</w:t>
      </w:r>
      <w:proofErr w:type="spellEnd"/>
      <w:r w:rsidR="00AC6241">
        <w:rPr>
          <w:b/>
        </w:rPr>
        <w:t xml:space="preserve"> </w:t>
      </w:r>
      <w:proofErr w:type="spellStart"/>
      <w:r w:rsidR="00AC6241">
        <w:rPr>
          <w:b/>
        </w:rPr>
        <w:t>prin</w:t>
      </w:r>
      <w:proofErr w:type="spellEnd"/>
      <w:r w:rsidR="00AC6241">
        <w:rPr>
          <w:b/>
        </w:rPr>
        <w:t xml:space="preserve"> </w:t>
      </w:r>
      <w:proofErr w:type="spellStart"/>
      <w:r w:rsidR="00AC6241">
        <w:rPr>
          <w:b/>
        </w:rPr>
        <w:t>terminale</w:t>
      </w:r>
      <w:proofErr w:type="spellEnd"/>
    </w:p>
    <w:p w14:paraId="2331CAFF" w14:textId="77777777" w:rsidR="00692BF9" w:rsidRPr="005809E1" w:rsidRDefault="00692BF9" w:rsidP="00692BF9">
      <w:pPr>
        <w:rPr>
          <w:b/>
          <w:iCs w:val="0"/>
          <w:sz w:val="20"/>
          <w:szCs w:val="24"/>
        </w:rPr>
      </w:pPr>
      <w:proofErr w:type="spellStart"/>
      <w:r w:rsidRPr="005809E1">
        <w:rPr>
          <w:b/>
          <w:iCs w:val="0"/>
          <w:sz w:val="20"/>
          <w:szCs w:val="24"/>
        </w:rPr>
        <w:t>Tabelul</w:t>
      </w:r>
      <w:proofErr w:type="spellEnd"/>
      <w:r w:rsidRPr="005809E1">
        <w:rPr>
          <w:b/>
          <w:iCs w:val="0"/>
          <w:sz w:val="20"/>
          <w:szCs w:val="24"/>
        </w:rPr>
        <w:t xml:space="preserve"> L3-2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512"/>
        <w:gridCol w:w="1512"/>
        <w:gridCol w:w="1512"/>
      </w:tblGrid>
      <w:tr w:rsidR="00AC6241" w14:paraId="34D75B57" w14:textId="07AB376B" w:rsidTr="00894D9D">
        <w:tc>
          <w:tcPr>
            <w:tcW w:w="1129" w:type="dxa"/>
            <w:vAlign w:val="center"/>
          </w:tcPr>
          <w:p w14:paraId="48455627" w14:textId="77777777" w:rsidR="00AC6241" w:rsidRDefault="00AC6241" w:rsidP="00F44F55">
            <w:pPr>
              <w:jc w:val="center"/>
              <w:rPr>
                <w:bCs w:val="0"/>
                <w:iCs w:val="0"/>
              </w:rPr>
            </w:pPr>
            <w:r>
              <w:rPr>
                <w:bCs w:val="0"/>
                <w:iCs w:val="0"/>
              </w:rPr>
              <w:t>V(B) [V]</w:t>
            </w:r>
          </w:p>
        </w:tc>
        <w:tc>
          <w:tcPr>
            <w:tcW w:w="1134" w:type="dxa"/>
            <w:vAlign w:val="center"/>
          </w:tcPr>
          <w:p w14:paraId="2706F4E1" w14:textId="77777777" w:rsidR="00AC6241" w:rsidRDefault="00AC6241" w:rsidP="00F44F55">
            <w:pPr>
              <w:jc w:val="center"/>
              <w:rPr>
                <w:bCs w:val="0"/>
                <w:iCs w:val="0"/>
              </w:rPr>
            </w:pPr>
            <w:r>
              <w:rPr>
                <w:bCs w:val="0"/>
                <w:iCs w:val="0"/>
              </w:rPr>
              <w:t>V(C) [V]</w:t>
            </w:r>
          </w:p>
        </w:tc>
        <w:tc>
          <w:tcPr>
            <w:tcW w:w="1134" w:type="dxa"/>
            <w:vAlign w:val="center"/>
          </w:tcPr>
          <w:p w14:paraId="50ED25FE" w14:textId="20FE48E6" w:rsidR="00AC6241" w:rsidRDefault="00AC6241" w:rsidP="00F44F55">
            <w:pPr>
              <w:jc w:val="center"/>
              <w:rPr>
                <w:bCs w:val="0"/>
                <w:iCs w:val="0"/>
              </w:rPr>
            </w:pPr>
            <w:r>
              <w:rPr>
                <w:bCs w:val="0"/>
                <w:iCs w:val="0"/>
              </w:rPr>
              <w:t>V</w:t>
            </w:r>
            <w:r w:rsidR="00894D9D">
              <w:rPr>
                <w:bCs w:val="0"/>
                <w:iCs w:val="0"/>
              </w:rPr>
              <w:t>(</w:t>
            </w:r>
            <w:r>
              <w:rPr>
                <w:bCs w:val="0"/>
                <w:iCs w:val="0"/>
              </w:rPr>
              <w:t>E</w:t>
            </w:r>
            <w:r w:rsidR="00894D9D">
              <w:rPr>
                <w:bCs w:val="0"/>
                <w:iCs w:val="0"/>
              </w:rPr>
              <w:t>)</w:t>
            </w:r>
            <w:r>
              <w:rPr>
                <w:bCs w:val="0"/>
                <w:iCs w:val="0"/>
              </w:rPr>
              <w:t xml:space="preserve"> [V]</w:t>
            </w:r>
          </w:p>
        </w:tc>
        <w:tc>
          <w:tcPr>
            <w:tcW w:w="1512" w:type="dxa"/>
          </w:tcPr>
          <w:p w14:paraId="5F7BF12D" w14:textId="7D4A7A7E" w:rsidR="00AC6241" w:rsidRDefault="00AC6241" w:rsidP="00F44F55">
            <w:pPr>
              <w:jc w:val="center"/>
              <w:rPr>
                <w:bCs w:val="0"/>
                <w:iCs w:val="0"/>
              </w:rPr>
            </w:pPr>
            <w:r>
              <w:rPr>
                <w:bCs w:val="0"/>
                <w:iCs w:val="0"/>
              </w:rPr>
              <w:t>IB</w:t>
            </w:r>
            <w:r w:rsidR="00894D9D">
              <w:rPr>
                <w:bCs w:val="0"/>
                <w:iCs w:val="0"/>
              </w:rPr>
              <w:t>(Q1)</w:t>
            </w:r>
            <w:r>
              <w:rPr>
                <w:bCs w:val="0"/>
                <w:iCs w:val="0"/>
              </w:rPr>
              <w:t xml:space="preserve"> [</w:t>
            </w:r>
            <w:proofErr w:type="spellStart"/>
            <w:r>
              <w:rPr>
                <w:bCs w:val="0"/>
                <w:iCs w:val="0"/>
              </w:rPr>
              <w:t>uA</w:t>
            </w:r>
            <w:proofErr w:type="spellEnd"/>
            <w:r>
              <w:rPr>
                <w:bCs w:val="0"/>
                <w:iCs w:val="0"/>
              </w:rPr>
              <w:t>]</w:t>
            </w:r>
          </w:p>
        </w:tc>
        <w:tc>
          <w:tcPr>
            <w:tcW w:w="1512" w:type="dxa"/>
          </w:tcPr>
          <w:p w14:paraId="0B76E578" w14:textId="64C50FD1" w:rsidR="00AC6241" w:rsidRDefault="00AC6241" w:rsidP="00F44F55">
            <w:pPr>
              <w:jc w:val="center"/>
              <w:rPr>
                <w:bCs w:val="0"/>
                <w:iCs w:val="0"/>
              </w:rPr>
            </w:pPr>
            <w:r>
              <w:rPr>
                <w:bCs w:val="0"/>
                <w:iCs w:val="0"/>
              </w:rPr>
              <w:t>IC</w:t>
            </w:r>
            <w:r w:rsidR="00894D9D">
              <w:rPr>
                <w:bCs w:val="0"/>
                <w:iCs w:val="0"/>
              </w:rPr>
              <w:t>(Q1)</w:t>
            </w:r>
            <w:r>
              <w:rPr>
                <w:bCs w:val="0"/>
                <w:iCs w:val="0"/>
              </w:rPr>
              <w:t xml:space="preserve"> [mA]</w:t>
            </w:r>
          </w:p>
        </w:tc>
        <w:tc>
          <w:tcPr>
            <w:tcW w:w="1512" w:type="dxa"/>
          </w:tcPr>
          <w:p w14:paraId="4E79B446" w14:textId="78327B66" w:rsidR="00AC6241" w:rsidRDefault="00AC6241" w:rsidP="00F44F55">
            <w:pPr>
              <w:jc w:val="center"/>
              <w:rPr>
                <w:bCs w:val="0"/>
                <w:iCs w:val="0"/>
              </w:rPr>
            </w:pPr>
            <w:r>
              <w:rPr>
                <w:bCs w:val="0"/>
                <w:iCs w:val="0"/>
              </w:rPr>
              <w:t>IE</w:t>
            </w:r>
            <w:r w:rsidR="00894D9D">
              <w:rPr>
                <w:bCs w:val="0"/>
                <w:iCs w:val="0"/>
              </w:rPr>
              <w:t>(Q1)</w:t>
            </w:r>
            <w:r>
              <w:rPr>
                <w:bCs w:val="0"/>
                <w:iCs w:val="0"/>
              </w:rPr>
              <w:t xml:space="preserve"> [mA</w:t>
            </w:r>
          </w:p>
        </w:tc>
      </w:tr>
      <w:tr w:rsidR="00AC6241" w14:paraId="27D0E27B" w14:textId="2E05C84F" w:rsidTr="00894D9D">
        <w:tc>
          <w:tcPr>
            <w:tcW w:w="1129" w:type="dxa"/>
            <w:vAlign w:val="center"/>
          </w:tcPr>
          <w:p w14:paraId="44D7D8D2" w14:textId="4521929E" w:rsidR="00AC6241" w:rsidRDefault="00E86EDB" w:rsidP="00F44F55">
            <w:pPr>
              <w:jc w:val="center"/>
              <w:rPr>
                <w:bCs w:val="0"/>
                <w:iCs w:val="0"/>
              </w:rPr>
            </w:pPr>
            <w:r>
              <w:rPr>
                <w:bCs w:val="0"/>
                <w:iCs w:val="0"/>
              </w:rPr>
              <w:t>1.762</w:t>
            </w:r>
          </w:p>
        </w:tc>
        <w:tc>
          <w:tcPr>
            <w:tcW w:w="1134" w:type="dxa"/>
            <w:vAlign w:val="center"/>
          </w:tcPr>
          <w:p w14:paraId="27A5BD51" w14:textId="3B2F068D" w:rsidR="00AC6241" w:rsidRDefault="00E86EDB" w:rsidP="00F44F55">
            <w:pPr>
              <w:jc w:val="center"/>
              <w:rPr>
                <w:bCs w:val="0"/>
                <w:iCs w:val="0"/>
              </w:rPr>
            </w:pPr>
            <w:r>
              <w:rPr>
                <w:bCs w:val="0"/>
                <w:iCs w:val="0"/>
              </w:rPr>
              <w:t>6.843</w:t>
            </w:r>
          </w:p>
        </w:tc>
        <w:tc>
          <w:tcPr>
            <w:tcW w:w="1134" w:type="dxa"/>
            <w:vAlign w:val="center"/>
          </w:tcPr>
          <w:p w14:paraId="1C5C9BC7" w14:textId="76FCFBB8" w:rsidR="00AC6241" w:rsidRDefault="00E86EDB" w:rsidP="00F44F55">
            <w:pPr>
              <w:jc w:val="center"/>
              <w:rPr>
                <w:bCs w:val="0"/>
                <w:iCs w:val="0"/>
              </w:rPr>
            </w:pPr>
            <w:r>
              <w:rPr>
                <w:bCs w:val="0"/>
                <w:iCs w:val="0"/>
              </w:rPr>
              <w:t>1.099</w:t>
            </w:r>
          </w:p>
        </w:tc>
        <w:tc>
          <w:tcPr>
            <w:tcW w:w="1512" w:type="dxa"/>
          </w:tcPr>
          <w:p w14:paraId="22FC68BB" w14:textId="12353116" w:rsidR="00AC6241" w:rsidRDefault="00E86EDB" w:rsidP="00F44F55">
            <w:pPr>
              <w:jc w:val="center"/>
              <w:rPr>
                <w:bCs w:val="0"/>
                <w:iCs w:val="0"/>
              </w:rPr>
            </w:pPr>
            <w:r>
              <w:rPr>
                <w:bCs w:val="0"/>
                <w:iCs w:val="0"/>
              </w:rPr>
              <w:t>2.178</w:t>
            </w:r>
          </w:p>
        </w:tc>
        <w:tc>
          <w:tcPr>
            <w:tcW w:w="1512" w:type="dxa"/>
          </w:tcPr>
          <w:p w14:paraId="28E6FE31" w14:textId="3A271705" w:rsidR="00AC6241" w:rsidRDefault="00E86EDB" w:rsidP="00F44F55">
            <w:pPr>
              <w:jc w:val="center"/>
              <w:rPr>
                <w:bCs w:val="0"/>
                <w:iCs w:val="0"/>
              </w:rPr>
            </w:pPr>
            <w:r>
              <w:rPr>
                <w:bCs w:val="0"/>
                <w:iCs w:val="0"/>
              </w:rPr>
              <w:t>1.097</w:t>
            </w:r>
          </w:p>
        </w:tc>
        <w:tc>
          <w:tcPr>
            <w:tcW w:w="1512" w:type="dxa"/>
          </w:tcPr>
          <w:p w14:paraId="2EE2413D" w14:textId="047E4565" w:rsidR="00AC6241" w:rsidRDefault="00E86EDB" w:rsidP="00F44F55">
            <w:pPr>
              <w:jc w:val="center"/>
              <w:rPr>
                <w:bCs w:val="0"/>
                <w:iCs w:val="0"/>
              </w:rPr>
            </w:pPr>
            <w:r>
              <w:rPr>
                <w:bCs w:val="0"/>
                <w:iCs w:val="0"/>
              </w:rPr>
              <w:t>1.099</w:t>
            </w:r>
          </w:p>
        </w:tc>
      </w:tr>
    </w:tbl>
    <w:p w14:paraId="138D6393" w14:textId="71955CDB" w:rsidR="00692BF9" w:rsidRDefault="00692BF9" w:rsidP="00692BF9">
      <w:pPr>
        <w:pStyle w:val="Header"/>
        <w:tabs>
          <w:tab w:val="clear" w:pos="4320"/>
          <w:tab w:val="clear" w:pos="8640"/>
        </w:tabs>
      </w:pPr>
    </w:p>
    <w:p w14:paraId="0A1843FC" w14:textId="7B38EC7C" w:rsidR="00044F99" w:rsidRDefault="00044F99" w:rsidP="00044F99">
      <w:pPr>
        <w:pStyle w:val="Header"/>
        <w:numPr>
          <w:ilvl w:val="1"/>
          <w:numId w:val="3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proofErr w:type="spellStart"/>
      <w:r>
        <w:rPr>
          <w:b/>
        </w:rPr>
        <w:t>Răspunsul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în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timp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circuitului</w:t>
      </w:r>
      <w:proofErr w:type="spellEnd"/>
    </w:p>
    <w:p w14:paraId="51D5451C" w14:textId="3C9ED791" w:rsidR="00E86EDB" w:rsidRPr="00044F99" w:rsidRDefault="00E86EDB" w:rsidP="00044F99">
      <w:pPr>
        <w:pStyle w:val="Header"/>
        <w:numPr>
          <w:ilvl w:val="1"/>
          <w:numId w:val="3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r w:rsidRPr="00E86EDB">
        <w:rPr>
          <w:b/>
          <w:noProof/>
        </w:rPr>
        <w:drawing>
          <wp:inline distT="0" distB="0" distL="0" distR="0" wp14:anchorId="5CB06A5F" wp14:editId="47163F34">
            <wp:extent cx="6120765" cy="2814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D16A5" w14:textId="5D0E47F9" w:rsidR="00044F99" w:rsidRDefault="00044F99" w:rsidP="00044F99">
      <w:pPr>
        <w:pStyle w:val="Header"/>
        <w:tabs>
          <w:tab w:val="clear" w:pos="4320"/>
          <w:tab w:val="clear" w:pos="8640"/>
        </w:tabs>
        <w:ind w:left="720" w:hanging="720"/>
        <w:jc w:val="center"/>
      </w:pPr>
    </w:p>
    <w:p w14:paraId="2FC741D4" w14:textId="12C9948F" w:rsidR="00044F99" w:rsidRDefault="00044F99" w:rsidP="00044F99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</w:pPr>
      <w:proofErr w:type="spellStart"/>
      <w:r>
        <w:t>Amplitudinea</w:t>
      </w:r>
      <w:proofErr w:type="spellEnd"/>
      <w:r>
        <w:t xml:space="preserve"> </w:t>
      </w:r>
      <w:proofErr w:type="spellStart"/>
      <w:r>
        <w:t>pozitivă</w:t>
      </w:r>
      <w:proofErr w:type="spellEnd"/>
      <w:r>
        <w:t xml:space="preserve"> = </w:t>
      </w:r>
      <w:r w:rsidR="00E86EDB">
        <w:t>462.3mV</w:t>
      </w:r>
    </w:p>
    <w:p w14:paraId="63B693EB" w14:textId="39065C9C" w:rsidR="00044F99" w:rsidRDefault="00044F99" w:rsidP="00044F99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</w:pPr>
      <w:proofErr w:type="spellStart"/>
      <w:r>
        <w:t>Amplitudinea</w:t>
      </w:r>
      <w:proofErr w:type="spellEnd"/>
      <w:r>
        <w:t xml:space="preserve"> </w:t>
      </w:r>
      <w:proofErr w:type="spellStart"/>
      <w:r>
        <w:t>negativă</w:t>
      </w:r>
      <w:proofErr w:type="spellEnd"/>
      <w:r>
        <w:t xml:space="preserve"> = </w:t>
      </w:r>
      <w:r w:rsidR="00E86EDB">
        <w:t>-450.3mV</w:t>
      </w:r>
    </w:p>
    <w:p w14:paraId="65882A4A" w14:textId="5A59E7B9" w:rsidR="00044F99" w:rsidRDefault="00044F99" w:rsidP="00044F99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</w:pPr>
      <w:r>
        <w:t>THD =</w:t>
      </w:r>
      <w:r w:rsidR="00E86EDB">
        <w:t>0.04</w:t>
      </w:r>
      <w:r w:rsidR="007A37B8">
        <w:t>%</w:t>
      </w:r>
    </w:p>
    <w:p w14:paraId="3AE7275B" w14:textId="77777777" w:rsidR="00044F99" w:rsidRDefault="00044F99" w:rsidP="00692BF9">
      <w:pPr>
        <w:pStyle w:val="Header"/>
        <w:tabs>
          <w:tab w:val="clear" w:pos="4320"/>
          <w:tab w:val="clear" w:pos="8640"/>
        </w:tabs>
      </w:pPr>
    </w:p>
    <w:p w14:paraId="3231BE8B" w14:textId="77777777" w:rsidR="006F0885" w:rsidRDefault="006F0885" w:rsidP="0024473C">
      <w:pPr>
        <w:pStyle w:val="Header"/>
        <w:numPr>
          <w:ilvl w:val="1"/>
          <w:numId w:val="3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r>
        <w:rPr>
          <w:b/>
        </w:rPr>
        <w:t xml:space="preserve">Schema </w:t>
      </w:r>
      <w:proofErr w:type="spellStart"/>
      <w:r>
        <w:rPr>
          <w:b/>
        </w:rPr>
        <w:t>modificată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pentru</w:t>
      </w:r>
      <w:proofErr w:type="spellEnd"/>
      <w:r>
        <w:rPr>
          <w:b/>
        </w:rPr>
        <w:t xml:space="preserve"> </w:t>
      </w:r>
      <w:proofErr w:type="spellStart"/>
      <w:r w:rsidR="008D5ADF">
        <w:rPr>
          <w:b/>
        </w:rPr>
        <w:t>analiza</w:t>
      </w:r>
      <w:proofErr w:type="spellEnd"/>
      <w:r w:rsidR="008D5ADF">
        <w:rPr>
          <w:b/>
        </w:rPr>
        <w:t xml:space="preserve"> .TF</w:t>
      </w:r>
    </w:p>
    <w:p w14:paraId="3967A08E" w14:textId="4F7C8414" w:rsidR="006F0885" w:rsidRDefault="007678E5" w:rsidP="007E613F">
      <w:pPr>
        <w:pStyle w:val="Header"/>
        <w:tabs>
          <w:tab w:val="clear" w:pos="4320"/>
          <w:tab w:val="clear" w:pos="8640"/>
        </w:tabs>
        <w:jc w:val="center"/>
        <w:rPr>
          <w:bCs w:val="0"/>
        </w:rPr>
      </w:pPr>
      <w:r w:rsidRPr="007678E5">
        <w:rPr>
          <w:bCs w:val="0"/>
          <w:noProof/>
        </w:rPr>
        <w:lastRenderedPageBreak/>
        <w:drawing>
          <wp:inline distT="0" distB="0" distL="0" distR="0" wp14:anchorId="637C8FBF" wp14:editId="37A4FCA1">
            <wp:extent cx="2926080" cy="15563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3B2C0" w14:textId="6710E498" w:rsidR="006A4C02" w:rsidRDefault="006A4C02" w:rsidP="006A4C02">
      <w:pPr>
        <w:pStyle w:val="Header"/>
        <w:numPr>
          <w:ilvl w:val="1"/>
          <w:numId w:val="3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proofErr w:type="spellStart"/>
      <w:r>
        <w:rPr>
          <w:b/>
        </w:rPr>
        <w:t>Valorile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funcției</w:t>
      </w:r>
      <w:proofErr w:type="spellEnd"/>
      <w:r>
        <w:rPr>
          <w:b/>
        </w:rPr>
        <w:t xml:space="preserve"> de transfer</w:t>
      </w:r>
    </w:p>
    <w:p w14:paraId="732EF766" w14:textId="2C0887ED" w:rsidR="00E625F5" w:rsidRPr="00E625F5" w:rsidRDefault="00E625F5" w:rsidP="00E625F5">
      <w:pPr>
        <w:pStyle w:val="Header"/>
        <w:rPr>
          <w:bCs w:val="0"/>
          <w:color w:val="0070C0"/>
          <w:sz w:val="20"/>
          <w:szCs w:val="20"/>
        </w:rPr>
      </w:pPr>
      <w:r w:rsidRPr="00E625F5">
        <w:rPr>
          <w:bCs w:val="0"/>
          <w:color w:val="0070C0"/>
          <w:sz w:val="20"/>
          <w:szCs w:val="20"/>
        </w:rPr>
        <w:t>****     SMALL-SIGNAL CHARACTERISTICS</w:t>
      </w:r>
    </w:p>
    <w:p w14:paraId="0CB3269F" w14:textId="57FDCB82" w:rsidR="00E625F5" w:rsidRPr="00E625F5" w:rsidRDefault="00E625F5" w:rsidP="00E625F5">
      <w:pPr>
        <w:pStyle w:val="Header"/>
        <w:rPr>
          <w:bCs w:val="0"/>
          <w:color w:val="0070C0"/>
          <w:sz w:val="20"/>
          <w:szCs w:val="20"/>
        </w:rPr>
      </w:pPr>
      <w:r w:rsidRPr="00E625F5">
        <w:rPr>
          <w:bCs w:val="0"/>
          <w:color w:val="0070C0"/>
          <w:sz w:val="20"/>
          <w:szCs w:val="20"/>
        </w:rPr>
        <w:t xml:space="preserve">      V(C)/V_V2 = -4.562E+00</w:t>
      </w:r>
    </w:p>
    <w:p w14:paraId="7C85AF83" w14:textId="3E75108B" w:rsidR="00E625F5" w:rsidRPr="00E625F5" w:rsidRDefault="00E625F5" w:rsidP="00E625F5">
      <w:pPr>
        <w:pStyle w:val="Header"/>
        <w:rPr>
          <w:bCs w:val="0"/>
          <w:color w:val="0070C0"/>
          <w:sz w:val="20"/>
          <w:szCs w:val="20"/>
        </w:rPr>
      </w:pPr>
      <w:r w:rsidRPr="00E625F5">
        <w:rPr>
          <w:bCs w:val="0"/>
          <w:color w:val="0070C0"/>
          <w:sz w:val="20"/>
          <w:szCs w:val="20"/>
        </w:rPr>
        <w:t xml:space="preserve">      INPUT RESISTANCE AT V_V2 =  4.857E+05</w:t>
      </w:r>
    </w:p>
    <w:p w14:paraId="0E485719" w14:textId="2FAB4188" w:rsidR="00743978" w:rsidRPr="00E625F5" w:rsidRDefault="00E625F5" w:rsidP="00E625F5">
      <w:pPr>
        <w:pStyle w:val="Header"/>
        <w:tabs>
          <w:tab w:val="clear" w:pos="4320"/>
          <w:tab w:val="clear" w:pos="8640"/>
        </w:tabs>
        <w:rPr>
          <w:bCs w:val="0"/>
          <w:color w:val="0070C0"/>
          <w:sz w:val="20"/>
          <w:szCs w:val="20"/>
        </w:rPr>
      </w:pPr>
      <w:r w:rsidRPr="00E625F5">
        <w:rPr>
          <w:bCs w:val="0"/>
          <w:color w:val="0070C0"/>
          <w:sz w:val="20"/>
          <w:szCs w:val="20"/>
        </w:rPr>
        <w:t xml:space="preserve">      OUTPUT RESISTANCE AT V(C) =  4.682E+03</w:t>
      </w:r>
    </w:p>
    <w:p w14:paraId="54CFB395" w14:textId="77777777" w:rsidR="003F16EC" w:rsidRPr="00743978" w:rsidRDefault="003F16EC" w:rsidP="007678E5">
      <w:pPr>
        <w:pStyle w:val="Header"/>
        <w:tabs>
          <w:tab w:val="clear" w:pos="4320"/>
          <w:tab w:val="clear" w:pos="8640"/>
        </w:tabs>
        <w:rPr>
          <w:bCs w:val="0"/>
        </w:rPr>
      </w:pPr>
    </w:p>
    <w:p w14:paraId="57873B0E" w14:textId="77777777" w:rsidR="00B57D5C" w:rsidRPr="00B57D5C" w:rsidRDefault="00B57D5C" w:rsidP="00B57D5C">
      <w:pPr>
        <w:pStyle w:val="Header"/>
        <w:tabs>
          <w:tab w:val="clear" w:pos="4320"/>
          <w:tab w:val="clear" w:pos="8640"/>
        </w:tabs>
        <w:rPr>
          <w:b/>
          <w:sz w:val="20"/>
          <w:szCs w:val="24"/>
        </w:rPr>
      </w:pPr>
      <w:proofErr w:type="spellStart"/>
      <w:r w:rsidRPr="00B57D5C">
        <w:rPr>
          <w:b/>
          <w:sz w:val="20"/>
          <w:szCs w:val="24"/>
        </w:rPr>
        <w:t>Tabelul</w:t>
      </w:r>
      <w:proofErr w:type="spellEnd"/>
      <w:r w:rsidRPr="00B57D5C">
        <w:rPr>
          <w:b/>
          <w:sz w:val="20"/>
          <w:szCs w:val="24"/>
        </w:rPr>
        <w:t xml:space="preserve"> L3-3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964"/>
      </w:tblGrid>
      <w:tr w:rsidR="00B57D5C" w14:paraId="69CC1152" w14:textId="77777777" w:rsidTr="00B57D5C">
        <w:tc>
          <w:tcPr>
            <w:tcW w:w="1980" w:type="dxa"/>
            <w:vAlign w:val="center"/>
          </w:tcPr>
          <w:p w14:paraId="79F16F42" w14:textId="034EA56E" w:rsidR="00B57D5C" w:rsidRDefault="00B57D5C" w:rsidP="00B57D5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Cs w:val="0"/>
              </w:rPr>
            </w:pPr>
            <w:r w:rsidRPr="00B57D5C">
              <w:t>V(C)/V_V</w:t>
            </w:r>
            <w:r w:rsidR="0085675A">
              <w:t>2</w:t>
            </w:r>
          </w:p>
        </w:tc>
        <w:tc>
          <w:tcPr>
            <w:tcW w:w="3685" w:type="dxa"/>
            <w:vAlign w:val="center"/>
          </w:tcPr>
          <w:p w14:paraId="3E463BC0" w14:textId="015C48AD" w:rsidR="00B57D5C" w:rsidRDefault="00B57D5C" w:rsidP="00B57D5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Cs w:val="0"/>
              </w:rPr>
            </w:pPr>
            <w:r w:rsidRPr="00B57D5C">
              <w:t>INPUT RESISTANCE AT V_V</w:t>
            </w:r>
            <w:r w:rsidR="00616DD9">
              <w:t>2</w:t>
            </w:r>
          </w:p>
        </w:tc>
        <w:tc>
          <w:tcPr>
            <w:tcW w:w="3964" w:type="dxa"/>
            <w:vAlign w:val="center"/>
          </w:tcPr>
          <w:p w14:paraId="276F097F" w14:textId="77777777" w:rsidR="00B57D5C" w:rsidRDefault="00B57D5C" w:rsidP="00B57D5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Cs w:val="0"/>
              </w:rPr>
            </w:pPr>
            <w:r w:rsidRPr="00B57D5C">
              <w:t>OUTPUT RESISTANCE AT V(C)</w:t>
            </w:r>
          </w:p>
        </w:tc>
      </w:tr>
      <w:tr w:rsidR="00B57D5C" w14:paraId="745B9528" w14:textId="77777777" w:rsidTr="00B57D5C">
        <w:tc>
          <w:tcPr>
            <w:tcW w:w="1980" w:type="dxa"/>
            <w:vAlign w:val="center"/>
          </w:tcPr>
          <w:p w14:paraId="54C15BDE" w14:textId="42680E78" w:rsidR="00B57D5C" w:rsidRDefault="00E625F5" w:rsidP="00B57D5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Cs w:val="0"/>
              </w:rPr>
            </w:pPr>
            <w:r>
              <w:rPr>
                <w:bCs w:val="0"/>
              </w:rPr>
              <w:t>-4.562</w:t>
            </w:r>
          </w:p>
        </w:tc>
        <w:tc>
          <w:tcPr>
            <w:tcW w:w="3685" w:type="dxa"/>
            <w:vAlign w:val="center"/>
          </w:tcPr>
          <w:p w14:paraId="18EE2EC4" w14:textId="0D974FB4" w:rsidR="00B57D5C" w:rsidRDefault="00E625F5" w:rsidP="00B57D5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Cs w:val="0"/>
              </w:rPr>
            </w:pPr>
            <w:r w:rsidRPr="00E625F5">
              <w:rPr>
                <w:bCs w:val="0"/>
                <w:color w:val="0070C0"/>
                <w:sz w:val="20"/>
                <w:szCs w:val="20"/>
              </w:rPr>
              <w:t>485</w:t>
            </w:r>
            <w:r>
              <w:rPr>
                <w:bCs w:val="0"/>
                <w:color w:val="0070C0"/>
                <w:sz w:val="20"/>
                <w:szCs w:val="20"/>
              </w:rPr>
              <w:t>.</w:t>
            </w:r>
            <w:r w:rsidRPr="00E625F5">
              <w:rPr>
                <w:bCs w:val="0"/>
                <w:color w:val="0070C0"/>
                <w:sz w:val="20"/>
                <w:szCs w:val="20"/>
              </w:rPr>
              <w:t>7</w:t>
            </w:r>
            <w:r>
              <w:rPr>
                <w:bCs w:val="0"/>
                <w:color w:val="0070C0"/>
                <w:sz w:val="20"/>
                <w:szCs w:val="20"/>
              </w:rPr>
              <w:t>kΩ</w:t>
            </w:r>
          </w:p>
        </w:tc>
        <w:tc>
          <w:tcPr>
            <w:tcW w:w="3964" w:type="dxa"/>
            <w:vAlign w:val="center"/>
          </w:tcPr>
          <w:p w14:paraId="0484C3E3" w14:textId="103B4639" w:rsidR="00B57D5C" w:rsidRDefault="00E625F5" w:rsidP="00B57D5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Cs w:val="0"/>
              </w:rPr>
            </w:pPr>
            <w:r>
              <w:rPr>
                <w:bCs w:val="0"/>
              </w:rPr>
              <w:t>4.682kΩ</w:t>
            </w:r>
          </w:p>
        </w:tc>
      </w:tr>
    </w:tbl>
    <w:p w14:paraId="78761A7C" w14:textId="7D1669DB" w:rsidR="00B57D5C" w:rsidRDefault="00B57D5C" w:rsidP="00B57D5C">
      <w:pPr>
        <w:pStyle w:val="Header"/>
        <w:tabs>
          <w:tab w:val="clear" w:pos="4320"/>
          <w:tab w:val="clear" w:pos="8640"/>
        </w:tabs>
        <w:rPr>
          <w:bCs w:val="0"/>
        </w:rPr>
      </w:pPr>
    </w:p>
    <w:p w14:paraId="5FE7F7BC" w14:textId="62F389C3" w:rsidR="00354C44" w:rsidRPr="00354C44" w:rsidRDefault="00354C44" w:rsidP="00354C44">
      <w:pPr>
        <w:pStyle w:val="Header"/>
        <w:numPr>
          <w:ilvl w:val="1"/>
          <w:numId w:val="3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proofErr w:type="spellStart"/>
      <w:r>
        <w:rPr>
          <w:b/>
        </w:rPr>
        <w:t>Determinarea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analitică</w:t>
      </w:r>
      <w:proofErr w:type="spellEnd"/>
      <w:r>
        <w:rPr>
          <w:b/>
        </w:rPr>
        <w:t xml:space="preserve"> a R</w:t>
      </w:r>
      <w:r>
        <w:rPr>
          <w:b/>
          <w:vertAlign w:val="subscript"/>
        </w:rPr>
        <w:t>in</w:t>
      </w:r>
    </w:p>
    <w:p w14:paraId="7B9A7DCE" w14:textId="635FC066" w:rsidR="00354C44" w:rsidRPr="007F22C9" w:rsidRDefault="0098454E" w:rsidP="00354C44">
      <w:pPr>
        <w:pStyle w:val="Header"/>
        <w:tabs>
          <w:tab w:val="clear" w:pos="4320"/>
          <w:tab w:val="clear" w:pos="8640"/>
        </w:tabs>
        <w:ind w:left="360"/>
        <w:rPr>
          <w:bCs w:val="0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i/>
                  <w:iCs w:val="0"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bCs w:val="0"/>
                  <w:i/>
                  <w:iCs w:val="0"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B</m:t>
              </m:r>
            </m:sub>
          </m:sSub>
          <m:d>
            <m:dPr>
              <m:begChr m:val="‖"/>
              <m:endChr m:val=""/>
              <m:ctrlPr>
                <w:rPr>
                  <w:rFonts w:ascii="Cambria Math" w:hAnsi="Cambria Math"/>
                  <w:bCs w:val="0"/>
                  <w:i/>
                  <w:iCs w:val="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iCs w:val="0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in,TB</m:t>
                  </m:r>
                </m:sub>
              </m:sSub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4700k||485.7k=440.2k</m:t>
          </m:r>
        </m:oMath>
      </m:oMathPara>
    </w:p>
    <w:p w14:paraId="6833A38E" w14:textId="77777777" w:rsidR="00354C44" w:rsidRDefault="00354C44" w:rsidP="00B57D5C">
      <w:pPr>
        <w:pStyle w:val="Header"/>
        <w:tabs>
          <w:tab w:val="clear" w:pos="4320"/>
          <w:tab w:val="clear" w:pos="8640"/>
        </w:tabs>
        <w:rPr>
          <w:bCs w:val="0"/>
        </w:rPr>
      </w:pPr>
    </w:p>
    <w:p w14:paraId="65E30A18" w14:textId="5B63F15D" w:rsidR="00C00E38" w:rsidRPr="008D5ADF" w:rsidRDefault="008D5ADF" w:rsidP="008D5ADF">
      <w:pPr>
        <w:pStyle w:val="Header"/>
        <w:numPr>
          <w:ilvl w:val="1"/>
          <w:numId w:val="3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r>
        <w:rPr>
          <w:b/>
        </w:rPr>
        <w:t xml:space="preserve">Schema de </w:t>
      </w:r>
      <w:proofErr w:type="spellStart"/>
      <w:r>
        <w:rPr>
          <w:b/>
        </w:rPr>
        <w:t>verificare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calculului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analitic</w:t>
      </w:r>
      <w:proofErr w:type="spellEnd"/>
      <w:r>
        <w:rPr>
          <w:b/>
        </w:rPr>
        <w:t xml:space="preserve"> </w:t>
      </w:r>
      <w:proofErr w:type="spellStart"/>
      <w:r w:rsidR="00692BF9">
        <w:rPr>
          <w:b/>
        </w:rPr>
        <w:t>pentru</w:t>
      </w:r>
      <w:proofErr w:type="spellEnd"/>
      <w:r>
        <w:rPr>
          <w:b/>
        </w:rPr>
        <w:t xml:space="preserve"> R</w:t>
      </w:r>
      <w:r>
        <w:rPr>
          <w:b/>
          <w:vertAlign w:val="subscript"/>
        </w:rPr>
        <w:t>in</w:t>
      </w:r>
      <w:r w:rsidR="009D6655">
        <w:rPr>
          <w:bCs w:val="0"/>
        </w:rPr>
        <w:t xml:space="preserve">, </w:t>
      </w:r>
      <w:proofErr w:type="spellStart"/>
      <w:r w:rsidR="009D6655">
        <w:rPr>
          <w:bCs w:val="0"/>
        </w:rPr>
        <w:t>cea</w:t>
      </w:r>
      <w:proofErr w:type="spellEnd"/>
      <w:r w:rsidR="009D6655">
        <w:rPr>
          <w:bCs w:val="0"/>
        </w:rPr>
        <w:t xml:space="preserve"> </w:t>
      </w:r>
      <w:proofErr w:type="spellStart"/>
      <w:r w:rsidR="009D6655">
        <w:rPr>
          <w:bCs w:val="0"/>
        </w:rPr>
        <w:t>în</w:t>
      </w:r>
      <w:proofErr w:type="spellEnd"/>
      <w:r w:rsidR="009D6655">
        <w:rPr>
          <w:bCs w:val="0"/>
        </w:rPr>
        <w:t xml:space="preserve"> care </w:t>
      </w:r>
      <w:r w:rsidR="00616DD9">
        <w:rPr>
          <w:bCs w:val="0"/>
          <w:iCs w:val="0"/>
        </w:rPr>
        <w:t xml:space="preserve">se introduce </w:t>
      </w:r>
      <w:proofErr w:type="spellStart"/>
      <w:r w:rsidR="00616DD9">
        <w:rPr>
          <w:bCs w:val="0"/>
          <w:iCs w:val="0"/>
        </w:rPr>
        <w:t>între</w:t>
      </w:r>
      <w:proofErr w:type="spellEnd"/>
      <w:r w:rsidR="00616DD9">
        <w:rPr>
          <w:bCs w:val="0"/>
          <w:iCs w:val="0"/>
        </w:rPr>
        <w:t xml:space="preserve"> </w:t>
      </w:r>
      <w:proofErr w:type="spellStart"/>
      <w:r w:rsidR="00616DD9">
        <w:rPr>
          <w:bCs w:val="0"/>
          <w:iCs w:val="0"/>
        </w:rPr>
        <w:t>sursa</w:t>
      </w:r>
      <w:proofErr w:type="spellEnd"/>
      <w:r w:rsidR="00616DD9">
        <w:rPr>
          <w:bCs w:val="0"/>
          <w:iCs w:val="0"/>
        </w:rPr>
        <w:t xml:space="preserve"> V2 </w:t>
      </w:r>
      <w:proofErr w:type="spellStart"/>
      <w:r w:rsidR="00616DD9">
        <w:rPr>
          <w:bCs w:val="0"/>
          <w:iCs w:val="0"/>
        </w:rPr>
        <w:t>și</w:t>
      </w:r>
      <w:proofErr w:type="spellEnd"/>
      <w:r w:rsidR="00616DD9">
        <w:rPr>
          <w:bCs w:val="0"/>
          <w:iCs w:val="0"/>
        </w:rPr>
        <w:t xml:space="preserve"> </w:t>
      </w:r>
      <w:proofErr w:type="spellStart"/>
      <w:r w:rsidR="00616DD9">
        <w:rPr>
          <w:bCs w:val="0"/>
          <w:iCs w:val="0"/>
        </w:rPr>
        <w:t>condensatorul</w:t>
      </w:r>
      <w:proofErr w:type="spellEnd"/>
      <w:r w:rsidR="00616DD9">
        <w:rPr>
          <w:bCs w:val="0"/>
          <w:iCs w:val="0"/>
        </w:rPr>
        <w:t xml:space="preserve"> C1 o </w:t>
      </w:r>
      <w:proofErr w:type="spellStart"/>
      <w:r w:rsidR="00616DD9">
        <w:rPr>
          <w:bCs w:val="0"/>
          <w:iCs w:val="0"/>
        </w:rPr>
        <w:t>rezistență</w:t>
      </w:r>
      <w:proofErr w:type="spellEnd"/>
      <w:r w:rsidR="00616DD9">
        <w:rPr>
          <w:bCs w:val="0"/>
          <w:iCs w:val="0"/>
        </w:rPr>
        <w:t xml:space="preserve"> </w:t>
      </w:r>
      <w:proofErr w:type="spellStart"/>
      <w:r w:rsidR="00616DD9" w:rsidRPr="00776DA2">
        <w:rPr>
          <w:bCs w:val="0"/>
          <w:iCs w:val="0"/>
          <w:highlight w:val="yellow"/>
        </w:rPr>
        <w:t>R</w:t>
      </w:r>
      <w:r w:rsidR="00616DD9" w:rsidRPr="00776DA2">
        <w:rPr>
          <w:bCs w:val="0"/>
          <w:iCs w:val="0"/>
          <w:highlight w:val="yellow"/>
          <w:vertAlign w:val="subscript"/>
        </w:rPr>
        <w:t>verif</w:t>
      </w:r>
      <w:proofErr w:type="spellEnd"/>
      <w:r w:rsidR="00616DD9" w:rsidRPr="00776DA2">
        <w:rPr>
          <w:bCs w:val="0"/>
          <w:iCs w:val="0"/>
          <w:highlight w:val="yellow"/>
        </w:rPr>
        <w:t>=R</w:t>
      </w:r>
      <w:r w:rsidR="00616DD9" w:rsidRPr="00776DA2">
        <w:rPr>
          <w:bCs w:val="0"/>
          <w:iCs w:val="0"/>
          <w:highlight w:val="yellow"/>
          <w:vertAlign w:val="subscript"/>
        </w:rPr>
        <w:t>in</w:t>
      </w:r>
      <w:r w:rsidR="00616DD9">
        <w:rPr>
          <w:bCs w:val="0"/>
          <w:iCs w:val="0"/>
        </w:rPr>
        <w:t xml:space="preserve"> </w:t>
      </w:r>
      <w:proofErr w:type="spellStart"/>
      <w:r w:rsidR="00616DD9">
        <w:rPr>
          <w:bCs w:val="0"/>
          <w:iCs w:val="0"/>
        </w:rPr>
        <w:t>determinată</w:t>
      </w:r>
      <w:proofErr w:type="spellEnd"/>
      <w:r w:rsidR="00616DD9">
        <w:rPr>
          <w:bCs w:val="0"/>
          <w:iCs w:val="0"/>
        </w:rPr>
        <w:t xml:space="preserve"> </w:t>
      </w:r>
      <w:proofErr w:type="spellStart"/>
      <w:r w:rsidR="00616DD9">
        <w:rPr>
          <w:bCs w:val="0"/>
          <w:iCs w:val="0"/>
        </w:rPr>
        <w:t>mai</w:t>
      </w:r>
      <w:proofErr w:type="spellEnd"/>
      <w:r w:rsidR="00616DD9">
        <w:rPr>
          <w:bCs w:val="0"/>
          <w:iCs w:val="0"/>
        </w:rPr>
        <w:t xml:space="preserve"> sus</w:t>
      </w:r>
    </w:p>
    <w:p w14:paraId="52072F15" w14:textId="1B71A3B7" w:rsidR="00C00E38" w:rsidRDefault="00F4603A" w:rsidP="00692BF9">
      <w:pPr>
        <w:pStyle w:val="Header"/>
        <w:tabs>
          <w:tab w:val="clear" w:pos="4320"/>
          <w:tab w:val="clear" w:pos="8640"/>
        </w:tabs>
        <w:jc w:val="center"/>
        <w:rPr>
          <w:bCs w:val="0"/>
        </w:rPr>
      </w:pPr>
      <w:r w:rsidRPr="00F4603A">
        <w:rPr>
          <w:bCs w:val="0"/>
        </w:rPr>
        <w:drawing>
          <wp:inline distT="0" distB="0" distL="0" distR="0" wp14:anchorId="71A25A66" wp14:editId="7C7300B9">
            <wp:extent cx="4496190" cy="294919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8DF4" w14:textId="514005C1" w:rsidR="00F4603A" w:rsidRDefault="00F4603A" w:rsidP="00692BF9">
      <w:pPr>
        <w:pStyle w:val="Header"/>
        <w:tabs>
          <w:tab w:val="clear" w:pos="4320"/>
          <w:tab w:val="clear" w:pos="8640"/>
        </w:tabs>
        <w:jc w:val="center"/>
        <w:rPr>
          <w:bCs w:val="0"/>
        </w:rPr>
      </w:pPr>
      <w:r w:rsidRPr="00F4603A">
        <w:rPr>
          <w:bCs w:val="0"/>
          <w:noProof/>
        </w:rPr>
        <w:lastRenderedPageBreak/>
        <w:drawing>
          <wp:inline distT="0" distB="0" distL="0" distR="0" wp14:anchorId="5BAC77AC" wp14:editId="51D1D123">
            <wp:extent cx="6120765" cy="3700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0B173" w14:textId="3C8F6AC9" w:rsidR="008D5ADF" w:rsidRDefault="00592E89" w:rsidP="00592E89">
      <w:pPr>
        <w:pStyle w:val="Header"/>
        <w:numPr>
          <w:ilvl w:val="1"/>
          <w:numId w:val="3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proofErr w:type="spellStart"/>
      <w:r>
        <w:rPr>
          <w:b/>
        </w:rPr>
        <w:t>Răspunsul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în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frecvență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circuitului</w:t>
      </w:r>
      <w:proofErr w:type="spellEnd"/>
    </w:p>
    <w:p w14:paraId="779818D0" w14:textId="318B4E90" w:rsidR="00592E89" w:rsidRDefault="00F4603A" w:rsidP="00592E89">
      <w:pPr>
        <w:pStyle w:val="Header"/>
        <w:tabs>
          <w:tab w:val="clear" w:pos="4320"/>
          <w:tab w:val="clear" w:pos="8640"/>
        </w:tabs>
        <w:jc w:val="center"/>
        <w:rPr>
          <w:bCs w:val="0"/>
        </w:rPr>
      </w:pPr>
      <w:r w:rsidRPr="00F4603A">
        <w:rPr>
          <w:bCs w:val="0"/>
          <w:noProof/>
        </w:rPr>
        <w:drawing>
          <wp:inline distT="0" distB="0" distL="0" distR="0" wp14:anchorId="08AED169" wp14:editId="76C269A8">
            <wp:extent cx="6120765" cy="34220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598C0" w14:textId="086085E4" w:rsidR="00776DA2" w:rsidRDefault="00157C81" w:rsidP="00776DA2">
      <w:pPr>
        <w:pStyle w:val="Header"/>
        <w:tabs>
          <w:tab w:val="clear" w:pos="4320"/>
          <w:tab w:val="clear" w:pos="8640"/>
        </w:tabs>
        <w:rPr>
          <w:bCs w:val="0"/>
        </w:rPr>
      </w:pPr>
      <w:r w:rsidRPr="00157C81">
        <w:rPr>
          <w:bCs w:val="0"/>
        </w:rPr>
        <w:drawing>
          <wp:inline distT="0" distB="0" distL="0" distR="0" wp14:anchorId="79FD2D5A" wp14:editId="00C1D860">
            <wp:extent cx="5509737" cy="107451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3674" w14:textId="43D1E881" w:rsidR="00776DA2" w:rsidRDefault="00776DA2" w:rsidP="00776DA2">
      <w:pPr>
        <w:pStyle w:val="Header"/>
        <w:tabs>
          <w:tab w:val="clear" w:pos="4320"/>
          <w:tab w:val="clear" w:pos="8640"/>
        </w:tabs>
        <w:rPr>
          <w:bCs w:val="0"/>
        </w:rPr>
      </w:pPr>
      <w:r>
        <w:rPr>
          <w:bCs w:val="0"/>
        </w:rPr>
        <w:t>f</w:t>
      </w:r>
      <w:r>
        <w:rPr>
          <w:bCs w:val="0"/>
          <w:vertAlign w:val="subscript"/>
        </w:rPr>
        <w:t>i</w:t>
      </w:r>
      <w:r>
        <w:rPr>
          <w:bCs w:val="0"/>
        </w:rPr>
        <w:t>=</w:t>
      </w:r>
      <w:r w:rsidR="00157C81">
        <w:rPr>
          <w:bCs w:val="0"/>
        </w:rPr>
        <w:t>16.45</w:t>
      </w:r>
      <w:r>
        <w:rPr>
          <w:bCs w:val="0"/>
        </w:rPr>
        <w:t>Hz</w:t>
      </w:r>
    </w:p>
    <w:p w14:paraId="6D70D6A8" w14:textId="1015AAEA" w:rsidR="00776DA2" w:rsidRPr="00776DA2" w:rsidRDefault="00776DA2" w:rsidP="00776DA2">
      <w:pPr>
        <w:pStyle w:val="Header"/>
        <w:tabs>
          <w:tab w:val="clear" w:pos="4320"/>
          <w:tab w:val="clear" w:pos="8640"/>
        </w:tabs>
        <w:rPr>
          <w:bCs w:val="0"/>
        </w:rPr>
      </w:pPr>
      <w:r>
        <w:rPr>
          <w:bCs w:val="0"/>
        </w:rPr>
        <w:t>f</w:t>
      </w:r>
      <w:r>
        <w:rPr>
          <w:bCs w:val="0"/>
          <w:vertAlign w:val="subscript"/>
        </w:rPr>
        <w:t>s</w:t>
      </w:r>
      <w:r w:rsidR="00157C81">
        <w:rPr>
          <w:bCs w:val="0"/>
        </w:rPr>
        <w:t>=14.08M</w:t>
      </w:r>
      <w:r>
        <w:rPr>
          <w:bCs w:val="0"/>
        </w:rPr>
        <w:t>Hz</w:t>
      </w:r>
    </w:p>
    <w:p w14:paraId="5B84FD7A" w14:textId="58D0AE1B" w:rsidR="00592E89" w:rsidRPr="00776DA2" w:rsidRDefault="00776DA2" w:rsidP="00592E89">
      <w:pPr>
        <w:pStyle w:val="Header"/>
        <w:tabs>
          <w:tab w:val="clear" w:pos="4320"/>
          <w:tab w:val="clear" w:pos="8640"/>
        </w:tabs>
        <w:rPr>
          <w:bCs w:val="0"/>
        </w:rPr>
      </w:pPr>
      <w:proofErr w:type="spellStart"/>
      <w:r>
        <w:rPr>
          <w:bCs w:val="0"/>
        </w:rPr>
        <w:t>Amplificatorul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poate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prelucra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semnale</w:t>
      </w:r>
      <w:proofErr w:type="spellEnd"/>
      <w:r>
        <w:rPr>
          <w:bCs w:val="0"/>
        </w:rPr>
        <w:t xml:space="preserve"> de AF </w:t>
      </w:r>
      <w:proofErr w:type="spellStart"/>
      <w:r w:rsidR="00CF03BC">
        <w:rPr>
          <w:bCs w:val="0"/>
        </w:rPr>
        <w:t>dac</w:t>
      </w:r>
      <w:proofErr w:type="spellEnd"/>
      <w:r w:rsidR="00CF03BC">
        <w:rPr>
          <w:bCs w:val="0"/>
          <w:lang w:val="ro-RO"/>
        </w:rPr>
        <w:t>ă</w:t>
      </w:r>
      <w:r>
        <w:rPr>
          <w:bCs w:val="0"/>
        </w:rPr>
        <w:t xml:space="preserve"> f</w:t>
      </w:r>
      <w:r>
        <w:rPr>
          <w:bCs w:val="0"/>
          <w:vertAlign w:val="subscript"/>
        </w:rPr>
        <w:t>i</w:t>
      </w:r>
      <w:r>
        <w:rPr>
          <w:bCs w:val="0"/>
        </w:rPr>
        <w:t xml:space="preserve">&lt;20Hz </w:t>
      </w:r>
      <w:proofErr w:type="spellStart"/>
      <w:r>
        <w:rPr>
          <w:bCs w:val="0"/>
        </w:rPr>
        <w:t>iar</w:t>
      </w:r>
      <w:proofErr w:type="spellEnd"/>
      <w:r>
        <w:rPr>
          <w:bCs w:val="0"/>
        </w:rPr>
        <w:t xml:space="preserve"> f</w:t>
      </w:r>
      <w:r>
        <w:rPr>
          <w:bCs w:val="0"/>
          <w:vertAlign w:val="subscript"/>
        </w:rPr>
        <w:t>s</w:t>
      </w:r>
      <w:r>
        <w:rPr>
          <w:bCs w:val="0"/>
        </w:rPr>
        <w:t>&gt;20kHz.</w:t>
      </w:r>
    </w:p>
    <w:p w14:paraId="3F24A19C" w14:textId="77777777" w:rsidR="00776DA2" w:rsidRPr="00592E89" w:rsidRDefault="00776DA2" w:rsidP="00592E89">
      <w:pPr>
        <w:pStyle w:val="Header"/>
        <w:tabs>
          <w:tab w:val="clear" w:pos="4320"/>
          <w:tab w:val="clear" w:pos="8640"/>
        </w:tabs>
        <w:rPr>
          <w:bCs w:val="0"/>
        </w:rPr>
      </w:pPr>
    </w:p>
    <w:p w14:paraId="47814117" w14:textId="3CA412D5" w:rsidR="00FB5610" w:rsidRPr="00FB5610" w:rsidRDefault="00FB5610" w:rsidP="00FB5610">
      <w:pPr>
        <w:pStyle w:val="Header"/>
        <w:numPr>
          <w:ilvl w:val="1"/>
          <w:numId w:val="3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proofErr w:type="spellStart"/>
      <w:r>
        <w:rPr>
          <w:b/>
        </w:rPr>
        <w:lastRenderedPageBreak/>
        <w:t>Sintaxa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și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parametrii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analize</w:t>
      </w:r>
      <w:r w:rsidR="00263F5E">
        <w:rPr>
          <w:b/>
        </w:rPr>
        <w:t>lor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în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timp</w:t>
      </w:r>
      <w:proofErr w:type="spellEnd"/>
      <w:r w:rsidR="00263F5E">
        <w:rPr>
          <w:b/>
        </w:rPr>
        <w:t xml:space="preserve"> de </w:t>
      </w:r>
      <w:proofErr w:type="spellStart"/>
      <w:r w:rsidR="00263F5E">
        <w:rPr>
          <w:b/>
        </w:rPr>
        <w:t>tipul</w:t>
      </w:r>
      <w:proofErr w:type="spellEnd"/>
      <w:r w:rsidR="00263F5E">
        <w:rPr>
          <w:b/>
        </w:rPr>
        <w:t xml:space="preserve"> </w:t>
      </w:r>
      <w:proofErr w:type="spellStart"/>
      <w:r w:rsidR="00263F5E">
        <w:rPr>
          <w:b/>
        </w:rPr>
        <w:t>tranzitoriu</w:t>
      </w:r>
      <w:proofErr w:type="spellEnd"/>
      <w:r w:rsidR="00263F5E">
        <w:rPr>
          <w:b/>
        </w:rPr>
        <w:t xml:space="preserve"> </w:t>
      </w:r>
      <w:proofErr w:type="spellStart"/>
      <w:r w:rsidR="00263F5E">
        <w:rPr>
          <w:b/>
        </w:rPr>
        <w:t>și</w:t>
      </w:r>
      <w:proofErr w:type="spellEnd"/>
      <w:r w:rsidR="00263F5E">
        <w:rPr>
          <w:b/>
        </w:rPr>
        <w:t xml:space="preserve"> </w:t>
      </w:r>
      <w:r w:rsidR="00354C44">
        <w:rPr>
          <w:b/>
        </w:rPr>
        <w:t>Fourier</w:t>
      </w:r>
    </w:p>
    <w:p w14:paraId="44AAF449" w14:textId="1CF931CA" w:rsidR="00FB5610" w:rsidRPr="006C3DB2" w:rsidRDefault="00FB5610" w:rsidP="00FB5610">
      <w:pPr>
        <w:pStyle w:val="Header"/>
        <w:tabs>
          <w:tab w:val="clear" w:pos="4320"/>
          <w:tab w:val="clear" w:pos="8640"/>
        </w:tabs>
        <w:rPr>
          <w:szCs w:val="24"/>
        </w:rPr>
      </w:pPr>
      <w:proofErr w:type="spellStart"/>
      <w:r>
        <w:rPr>
          <w:szCs w:val="24"/>
        </w:rPr>
        <w:t>Sintax</w:t>
      </w:r>
      <w:r w:rsidR="00263F5E">
        <w:rPr>
          <w:szCs w:val="24"/>
        </w:rPr>
        <w:t>ele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analize</w:t>
      </w:r>
      <w:r w:rsidR="00263F5E">
        <w:rPr>
          <w:szCs w:val="24"/>
        </w:rPr>
        <w:t>lor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găse</w:t>
      </w:r>
      <w:r w:rsidR="00263F5E">
        <w:rPr>
          <w:szCs w:val="24"/>
        </w:rPr>
        <w:t>sc</w:t>
      </w:r>
      <w:proofErr w:type="spellEnd"/>
      <w:r>
        <w:rPr>
          <w:szCs w:val="24"/>
        </w:rPr>
        <w:t xml:space="preserve"> la </w:t>
      </w:r>
      <w:r w:rsidRPr="00270E60">
        <w:rPr>
          <w:b/>
          <w:bCs w:val="0"/>
          <w:color w:val="0070C0"/>
          <w:szCs w:val="24"/>
        </w:rPr>
        <w:t>*Analysis directives:</w:t>
      </w:r>
      <w:r w:rsidR="006C3DB2">
        <w:rPr>
          <w:szCs w:val="24"/>
        </w:rPr>
        <w:t xml:space="preserve"> din </w:t>
      </w:r>
      <w:proofErr w:type="spellStart"/>
      <w:r w:rsidR="006C3DB2">
        <w:rPr>
          <w:szCs w:val="24"/>
        </w:rPr>
        <w:t>fișierul</w:t>
      </w:r>
      <w:proofErr w:type="spellEnd"/>
      <w:r w:rsidR="006C3DB2">
        <w:rPr>
          <w:szCs w:val="24"/>
        </w:rPr>
        <w:t xml:space="preserve"> de </w:t>
      </w:r>
      <w:proofErr w:type="spellStart"/>
      <w:r w:rsidR="006C3DB2">
        <w:rPr>
          <w:szCs w:val="24"/>
        </w:rPr>
        <w:t>ieșire</w:t>
      </w:r>
      <w:proofErr w:type="spellEnd"/>
      <w:r w:rsidR="006C3DB2">
        <w:rPr>
          <w:szCs w:val="24"/>
        </w:rPr>
        <w:t>.</w:t>
      </w:r>
    </w:p>
    <w:p w14:paraId="6D6A61B1" w14:textId="77777777" w:rsidR="00FB5610" w:rsidRPr="00270E60" w:rsidRDefault="00FB5610" w:rsidP="00FB5610">
      <w:pPr>
        <w:pStyle w:val="Header"/>
        <w:tabs>
          <w:tab w:val="clear" w:pos="4320"/>
          <w:tab w:val="clear" w:pos="8640"/>
        </w:tabs>
        <w:rPr>
          <w:bCs w:val="0"/>
          <w:szCs w:val="24"/>
        </w:rPr>
      </w:pPr>
    </w:p>
    <w:p w14:paraId="2532C6F4" w14:textId="77777777" w:rsidR="00FB5610" w:rsidRPr="004F4B57" w:rsidRDefault="00FB5610" w:rsidP="00FB5610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  <w:proofErr w:type="spellStart"/>
      <w:r w:rsidRPr="004F4B57">
        <w:rPr>
          <w:b/>
          <w:sz w:val="20"/>
          <w:szCs w:val="20"/>
        </w:rPr>
        <w:t>Tabelul</w:t>
      </w:r>
      <w:proofErr w:type="spellEnd"/>
      <w:r w:rsidRPr="004F4B57">
        <w:rPr>
          <w:b/>
          <w:sz w:val="20"/>
          <w:szCs w:val="20"/>
        </w:rPr>
        <w:t xml:space="preserve"> L</w:t>
      </w:r>
      <w:r w:rsidR="0019464F">
        <w:rPr>
          <w:b/>
          <w:sz w:val="20"/>
          <w:szCs w:val="20"/>
        </w:rPr>
        <w:t>3</w:t>
      </w:r>
      <w:r w:rsidRPr="004F4B57">
        <w:rPr>
          <w:b/>
          <w:sz w:val="20"/>
          <w:szCs w:val="20"/>
        </w:rPr>
        <w:t>-4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49"/>
        <w:gridCol w:w="1278"/>
        <w:gridCol w:w="1450"/>
        <w:gridCol w:w="1450"/>
        <w:gridCol w:w="1450"/>
        <w:gridCol w:w="1452"/>
      </w:tblGrid>
      <w:tr w:rsidR="00FB5610" w:rsidRPr="00FB5610" w14:paraId="1AFD6DC7" w14:textId="77777777" w:rsidTr="00FB5610">
        <w:tc>
          <w:tcPr>
            <w:tcW w:w="1323" w:type="pct"/>
            <w:vAlign w:val="center"/>
          </w:tcPr>
          <w:p w14:paraId="280737AA" w14:textId="0EA97020" w:rsidR="00FB5610" w:rsidRPr="00263F5E" w:rsidRDefault="00FB5610" w:rsidP="00FB5610">
            <w:pPr>
              <w:pStyle w:val="Header"/>
              <w:rPr>
                <w:sz w:val="22"/>
                <w:szCs w:val="20"/>
                <w:lang w:val="ro-RO"/>
              </w:rPr>
            </w:pPr>
            <w:r w:rsidRPr="00263F5E">
              <w:rPr>
                <w:sz w:val="22"/>
                <w:szCs w:val="20"/>
                <w:lang w:val="ro-RO"/>
              </w:rPr>
              <w:t>Sintaxa analize</w:t>
            </w:r>
            <w:r w:rsidR="00263F5E" w:rsidRPr="00263F5E">
              <w:rPr>
                <w:sz w:val="22"/>
                <w:szCs w:val="20"/>
                <w:lang w:val="ro-RO"/>
              </w:rPr>
              <w:t>lor</w:t>
            </w:r>
            <w:r w:rsidRPr="00263F5E">
              <w:rPr>
                <w:sz w:val="22"/>
                <w:szCs w:val="20"/>
                <w:lang w:val="ro-RO"/>
              </w:rPr>
              <w:t xml:space="preserve"> în timp</w:t>
            </w:r>
          </w:p>
        </w:tc>
        <w:tc>
          <w:tcPr>
            <w:tcW w:w="663" w:type="pct"/>
            <w:vAlign w:val="center"/>
          </w:tcPr>
          <w:p w14:paraId="37EF3100" w14:textId="77777777" w:rsidR="00FB5610" w:rsidRPr="00FB5610" w:rsidRDefault="00FB5610" w:rsidP="00263F5E">
            <w:pPr>
              <w:pStyle w:val="Header"/>
              <w:jc w:val="center"/>
              <w:rPr>
                <w:sz w:val="20"/>
                <w:szCs w:val="18"/>
                <w:lang w:val="ro-RO"/>
              </w:rPr>
            </w:pPr>
            <w:r w:rsidRPr="00FB5610">
              <w:rPr>
                <w:sz w:val="20"/>
                <w:szCs w:val="18"/>
                <w:lang w:val="ro-RO"/>
              </w:rPr>
              <w:t>Declarația de control</w:t>
            </w:r>
          </w:p>
        </w:tc>
        <w:tc>
          <w:tcPr>
            <w:tcW w:w="753" w:type="pct"/>
            <w:vAlign w:val="center"/>
          </w:tcPr>
          <w:p w14:paraId="6841D530" w14:textId="26032F28" w:rsidR="00FB5610" w:rsidRPr="00FB5610" w:rsidRDefault="00FB5610" w:rsidP="00FB5610">
            <w:pPr>
              <w:pStyle w:val="Header"/>
              <w:rPr>
                <w:sz w:val="20"/>
                <w:szCs w:val="18"/>
                <w:lang w:val="ro-RO"/>
              </w:rPr>
            </w:pPr>
            <w:r w:rsidRPr="00FB5610">
              <w:rPr>
                <w:sz w:val="20"/>
                <w:szCs w:val="18"/>
                <w:lang w:val="ro-RO"/>
              </w:rPr>
              <w:t>Parametrul 1</w:t>
            </w:r>
          </w:p>
        </w:tc>
        <w:tc>
          <w:tcPr>
            <w:tcW w:w="753" w:type="pct"/>
            <w:vAlign w:val="center"/>
          </w:tcPr>
          <w:p w14:paraId="50CC7998" w14:textId="60B54ACB" w:rsidR="00FB5610" w:rsidRPr="00FB5610" w:rsidRDefault="00FB5610" w:rsidP="00FB5610">
            <w:pPr>
              <w:pStyle w:val="Header"/>
              <w:rPr>
                <w:sz w:val="20"/>
                <w:szCs w:val="18"/>
                <w:lang w:val="ro-RO"/>
              </w:rPr>
            </w:pPr>
            <w:r w:rsidRPr="00FB5610">
              <w:rPr>
                <w:sz w:val="20"/>
                <w:szCs w:val="18"/>
                <w:lang w:val="ro-RO"/>
              </w:rPr>
              <w:t>Parametrul 2</w:t>
            </w:r>
          </w:p>
        </w:tc>
        <w:tc>
          <w:tcPr>
            <w:tcW w:w="753" w:type="pct"/>
            <w:vAlign w:val="center"/>
          </w:tcPr>
          <w:p w14:paraId="711F2894" w14:textId="4E92618D" w:rsidR="00FB5610" w:rsidRPr="00FB5610" w:rsidRDefault="00FB5610" w:rsidP="00FB5610">
            <w:pPr>
              <w:pStyle w:val="Header"/>
              <w:rPr>
                <w:sz w:val="20"/>
                <w:szCs w:val="18"/>
                <w:lang w:val="ro-RO"/>
              </w:rPr>
            </w:pPr>
            <w:r w:rsidRPr="00FB5610">
              <w:rPr>
                <w:sz w:val="20"/>
                <w:szCs w:val="18"/>
                <w:lang w:val="ro-RO"/>
              </w:rPr>
              <w:t>Parametrul 3</w:t>
            </w:r>
          </w:p>
        </w:tc>
        <w:tc>
          <w:tcPr>
            <w:tcW w:w="754" w:type="pct"/>
            <w:vAlign w:val="center"/>
          </w:tcPr>
          <w:p w14:paraId="59833E64" w14:textId="2DB9DE50" w:rsidR="00FB5610" w:rsidRPr="00FB5610" w:rsidRDefault="00FB5610" w:rsidP="00FB5610">
            <w:pPr>
              <w:pStyle w:val="Header"/>
              <w:rPr>
                <w:sz w:val="20"/>
                <w:szCs w:val="18"/>
                <w:lang w:val="ro-RO"/>
              </w:rPr>
            </w:pPr>
            <w:r w:rsidRPr="00FB5610">
              <w:rPr>
                <w:sz w:val="20"/>
                <w:szCs w:val="18"/>
                <w:lang w:val="ro-RO"/>
              </w:rPr>
              <w:t>Parametrul 4</w:t>
            </w:r>
          </w:p>
        </w:tc>
      </w:tr>
      <w:tr w:rsidR="00FB5610" w:rsidRPr="00FB5610" w14:paraId="200DBEDD" w14:textId="77777777" w:rsidTr="00FB5610">
        <w:tc>
          <w:tcPr>
            <w:tcW w:w="1323" w:type="pct"/>
            <w:vAlign w:val="center"/>
          </w:tcPr>
          <w:p w14:paraId="076930E8" w14:textId="7928842F" w:rsidR="00FB5610" w:rsidRPr="00FB5610" w:rsidRDefault="00157C81" w:rsidP="00FB5610">
            <w:pPr>
              <w:pStyle w:val="Header"/>
              <w:rPr>
                <w:lang w:val="ro-RO"/>
              </w:rPr>
            </w:pPr>
            <w:r w:rsidRPr="00157C81">
              <w:rPr>
                <w:lang w:val="ro-RO"/>
              </w:rPr>
              <w:t>.TRAN  0 5m 0 10u</w:t>
            </w:r>
          </w:p>
        </w:tc>
        <w:tc>
          <w:tcPr>
            <w:tcW w:w="663" w:type="pct"/>
            <w:vAlign w:val="center"/>
          </w:tcPr>
          <w:p w14:paraId="6985DDF0" w14:textId="07781FFB" w:rsidR="00FB5610" w:rsidRPr="00FB5610" w:rsidRDefault="00157C81" w:rsidP="00FB5610">
            <w:pPr>
              <w:pStyle w:val="Header"/>
              <w:rPr>
                <w:lang w:val="ro-RO"/>
              </w:rPr>
            </w:pPr>
            <w:r w:rsidRPr="00157C81">
              <w:rPr>
                <w:lang w:val="ro-RO"/>
              </w:rPr>
              <w:t xml:space="preserve">.TRAN  </w:t>
            </w:r>
          </w:p>
        </w:tc>
        <w:tc>
          <w:tcPr>
            <w:tcW w:w="753" w:type="pct"/>
            <w:vAlign w:val="center"/>
          </w:tcPr>
          <w:p w14:paraId="4FA04017" w14:textId="096AAFAD" w:rsidR="00FB5610" w:rsidRPr="00FB5610" w:rsidRDefault="00157C81" w:rsidP="00FB5610">
            <w:pPr>
              <w:pStyle w:val="Head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753" w:type="pct"/>
            <w:vAlign w:val="center"/>
          </w:tcPr>
          <w:p w14:paraId="51C78E84" w14:textId="6B3F9B30" w:rsidR="00FB5610" w:rsidRPr="00FB5610" w:rsidRDefault="00157C81" w:rsidP="00FB5610">
            <w:pPr>
              <w:pStyle w:val="Header"/>
              <w:rPr>
                <w:lang w:val="ro-RO"/>
              </w:rPr>
            </w:pPr>
            <w:r>
              <w:rPr>
                <w:lang w:val="ro-RO"/>
              </w:rPr>
              <w:t>5m</w:t>
            </w:r>
          </w:p>
        </w:tc>
        <w:tc>
          <w:tcPr>
            <w:tcW w:w="753" w:type="pct"/>
            <w:vAlign w:val="center"/>
          </w:tcPr>
          <w:p w14:paraId="6FB347D3" w14:textId="02316392" w:rsidR="00FB5610" w:rsidRPr="00FB5610" w:rsidRDefault="00157C81" w:rsidP="00FB5610">
            <w:pPr>
              <w:pStyle w:val="Header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754" w:type="pct"/>
            <w:vAlign w:val="center"/>
          </w:tcPr>
          <w:p w14:paraId="4BD75CBE" w14:textId="336DD106" w:rsidR="00FB5610" w:rsidRPr="00FB5610" w:rsidRDefault="00157C81" w:rsidP="00FB5610">
            <w:pPr>
              <w:pStyle w:val="Header"/>
              <w:rPr>
                <w:lang w:val="ro-RO"/>
              </w:rPr>
            </w:pPr>
            <w:r>
              <w:rPr>
                <w:lang w:val="ro-RO"/>
              </w:rPr>
              <w:t>10u</w:t>
            </w:r>
          </w:p>
        </w:tc>
      </w:tr>
      <w:tr w:rsidR="00263F5E" w:rsidRPr="00FB5610" w14:paraId="63FCC534" w14:textId="77777777" w:rsidTr="00FB5610">
        <w:tc>
          <w:tcPr>
            <w:tcW w:w="1323" w:type="pct"/>
            <w:vAlign w:val="center"/>
          </w:tcPr>
          <w:p w14:paraId="371F8644" w14:textId="79870C62" w:rsidR="00263F5E" w:rsidRPr="00FB5610" w:rsidRDefault="00157C81" w:rsidP="00FB5610">
            <w:pPr>
              <w:pStyle w:val="Header"/>
              <w:rPr>
                <w:lang w:val="ro-RO"/>
              </w:rPr>
            </w:pPr>
            <w:r w:rsidRPr="00157C81">
              <w:rPr>
                <w:lang w:val="ro-RO"/>
              </w:rPr>
              <w:t>.FOUR 1k 30 V([C])</w:t>
            </w:r>
          </w:p>
        </w:tc>
        <w:tc>
          <w:tcPr>
            <w:tcW w:w="663" w:type="pct"/>
            <w:vAlign w:val="center"/>
          </w:tcPr>
          <w:p w14:paraId="4F6EA74F" w14:textId="1833770B" w:rsidR="00263F5E" w:rsidRPr="00FB5610" w:rsidRDefault="00157C81" w:rsidP="00FB5610">
            <w:pPr>
              <w:pStyle w:val="Header"/>
              <w:rPr>
                <w:lang w:val="ro-RO"/>
              </w:rPr>
            </w:pPr>
            <w:r w:rsidRPr="00157C81">
              <w:rPr>
                <w:lang w:val="ro-RO"/>
              </w:rPr>
              <w:t>.FOUR</w:t>
            </w:r>
          </w:p>
        </w:tc>
        <w:tc>
          <w:tcPr>
            <w:tcW w:w="753" w:type="pct"/>
            <w:vAlign w:val="center"/>
          </w:tcPr>
          <w:p w14:paraId="63155BE9" w14:textId="5D34E8EF" w:rsidR="00263F5E" w:rsidRPr="00FB5610" w:rsidRDefault="00157C81" w:rsidP="00FB5610">
            <w:pPr>
              <w:pStyle w:val="Header"/>
              <w:rPr>
                <w:lang w:val="ro-RO"/>
              </w:rPr>
            </w:pPr>
            <w:r>
              <w:rPr>
                <w:lang w:val="ro-RO"/>
              </w:rPr>
              <w:t>1k</w:t>
            </w:r>
          </w:p>
        </w:tc>
        <w:tc>
          <w:tcPr>
            <w:tcW w:w="753" w:type="pct"/>
            <w:vAlign w:val="center"/>
          </w:tcPr>
          <w:p w14:paraId="4573EE28" w14:textId="4F1AF576" w:rsidR="00263F5E" w:rsidRPr="00FB5610" w:rsidRDefault="00157C81" w:rsidP="00FB5610">
            <w:pPr>
              <w:pStyle w:val="Header"/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753" w:type="pct"/>
            <w:vAlign w:val="center"/>
          </w:tcPr>
          <w:p w14:paraId="0B845FAF" w14:textId="780A879C" w:rsidR="00263F5E" w:rsidRPr="00FB5610" w:rsidRDefault="00B90872" w:rsidP="00FB5610">
            <w:pPr>
              <w:pStyle w:val="Header"/>
              <w:rPr>
                <w:lang w:val="ro-RO"/>
              </w:rPr>
            </w:pPr>
            <w:r w:rsidRPr="00157C81">
              <w:rPr>
                <w:lang w:val="ro-RO"/>
              </w:rPr>
              <w:t>V([C])</w:t>
            </w:r>
          </w:p>
        </w:tc>
        <w:tc>
          <w:tcPr>
            <w:tcW w:w="754" w:type="pct"/>
            <w:vAlign w:val="center"/>
          </w:tcPr>
          <w:p w14:paraId="7057664F" w14:textId="4701571E" w:rsidR="00263F5E" w:rsidRPr="00FB5610" w:rsidRDefault="00B90872" w:rsidP="00FB5610">
            <w:pPr>
              <w:pStyle w:val="Header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</w:tbl>
    <w:p w14:paraId="4A5FF5F5" w14:textId="77777777" w:rsidR="00FB5610" w:rsidRDefault="00FB5610" w:rsidP="00C00E38">
      <w:pPr>
        <w:pStyle w:val="Header"/>
        <w:tabs>
          <w:tab w:val="clear" w:pos="4320"/>
          <w:tab w:val="clear" w:pos="8640"/>
        </w:tabs>
        <w:rPr>
          <w:bCs w:val="0"/>
        </w:rPr>
      </w:pPr>
    </w:p>
    <w:p w14:paraId="5E6B9164" w14:textId="69A225B1" w:rsidR="003D005F" w:rsidRPr="003D005F" w:rsidRDefault="003D005F" w:rsidP="003D005F">
      <w:pPr>
        <w:pStyle w:val="Header"/>
        <w:rPr>
          <w:bCs w:val="0"/>
          <w:lang w:val="ro-RO"/>
        </w:rPr>
      </w:pPr>
      <w:r w:rsidRPr="003D005F">
        <w:rPr>
          <w:b/>
          <w:color w:val="0070C0"/>
          <w:lang w:val="ro-RO"/>
        </w:rPr>
        <w:t>.TRAN</w:t>
      </w:r>
      <w:r w:rsidRPr="003D005F">
        <w:rPr>
          <w:bCs w:val="0"/>
          <w:lang w:val="ro-RO"/>
        </w:rPr>
        <w:t xml:space="preserve"> – declarația de control pentru analiza în timp</w:t>
      </w:r>
      <w:r w:rsidR="00263F5E">
        <w:rPr>
          <w:bCs w:val="0"/>
          <w:lang w:val="ro-RO"/>
        </w:rPr>
        <w:t xml:space="preserve"> tranzitorie</w:t>
      </w:r>
      <w:r w:rsidRPr="003D005F">
        <w:rPr>
          <w:bCs w:val="0"/>
          <w:lang w:val="ro-RO"/>
        </w:rPr>
        <w:t>;</w:t>
      </w:r>
    </w:p>
    <w:p w14:paraId="5FB59DEA" w14:textId="2EE26221" w:rsidR="003D005F" w:rsidRPr="003D005F" w:rsidRDefault="00263F5E" w:rsidP="003D005F">
      <w:pPr>
        <w:pStyle w:val="Header"/>
        <w:rPr>
          <w:bCs w:val="0"/>
          <w:lang w:val="ro-RO"/>
        </w:rPr>
      </w:pPr>
      <w:r>
        <w:rPr>
          <w:b/>
          <w:color w:val="0070C0"/>
          <w:lang w:val="ro-RO"/>
        </w:rPr>
        <w:t>Param. 1=</w:t>
      </w:r>
      <w:r w:rsidR="003D005F" w:rsidRPr="003D005F">
        <w:rPr>
          <w:b/>
          <w:color w:val="0070C0"/>
          <w:lang w:val="ro-RO"/>
        </w:rPr>
        <w:t>TPAS</w:t>
      </w:r>
      <w:r w:rsidR="003D005F" w:rsidRPr="003D005F">
        <w:rPr>
          <w:bCs w:val="0"/>
          <w:lang w:val="ro-RO"/>
        </w:rPr>
        <w:t xml:space="preserve"> = pasul de timp utilizat pentru tipărirea și trasarea grafică a rezultatelor cerute prin declarațiile .PRINT sau .PLOT;</w:t>
      </w:r>
    </w:p>
    <w:p w14:paraId="55780C1F" w14:textId="7FEC7F73" w:rsidR="003D005F" w:rsidRPr="003D005F" w:rsidRDefault="00263F5E" w:rsidP="003D005F">
      <w:pPr>
        <w:pStyle w:val="Header"/>
        <w:rPr>
          <w:bCs w:val="0"/>
          <w:lang w:val="ro-RO"/>
        </w:rPr>
      </w:pPr>
      <w:r>
        <w:rPr>
          <w:b/>
          <w:color w:val="0070C0"/>
          <w:lang w:val="ro-RO"/>
        </w:rPr>
        <w:t>Param. 2=</w:t>
      </w:r>
      <w:r w:rsidR="003D005F" w:rsidRPr="003D005F">
        <w:rPr>
          <w:b/>
          <w:color w:val="0070C0"/>
          <w:lang w:val="ro-RO"/>
        </w:rPr>
        <w:t>TSTOP</w:t>
      </w:r>
      <w:r w:rsidR="003D005F" w:rsidRPr="003D005F">
        <w:rPr>
          <w:bCs w:val="0"/>
          <w:lang w:val="ro-RO"/>
        </w:rPr>
        <w:t xml:space="preserve"> = valoarea finală a intervalului de timp pentru care este realizată analiza;</w:t>
      </w:r>
    </w:p>
    <w:p w14:paraId="7975F399" w14:textId="2CCD9633" w:rsidR="003D005F" w:rsidRPr="003D005F" w:rsidRDefault="00263F5E" w:rsidP="003D005F">
      <w:pPr>
        <w:pStyle w:val="Header"/>
        <w:rPr>
          <w:bCs w:val="0"/>
          <w:lang w:val="ro-RO"/>
        </w:rPr>
      </w:pPr>
      <w:r>
        <w:rPr>
          <w:b/>
          <w:color w:val="0070C0"/>
          <w:lang w:val="ro-RO"/>
        </w:rPr>
        <w:t>Param. 3=</w:t>
      </w:r>
      <w:r w:rsidR="003D005F" w:rsidRPr="003D005F">
        <w:rPr>
          <w:b/>
          <w:color w:val="0070C0"/>
          <w:lang w:val="ro-RO"/>
        </w:rPr>
        <w:t>TSTART</w:t>
      </w:r>
      <w:r w:rsidR="003D005F" w:rsidRPr="003D005F">
        <w:rPr>
          <w:bCs w:val="0"/>
          <w:lang w:val="ro-RO"/>
        </w:rPr>
        <w:t xml:space="preserve"> = timpul definit de utilizator de la care sunt prezentate rezultatele analizei;</w:t>
      </w:r>
    </w:p>
    <w:p w14:paraId="3D0F3BD4" w14:textId="1E02AE39" w:rsidR="003D005F" w:rsidRPr="003D005F" w:rsidRDefault="00263F5E" w:rsidP="003D005F">
      <w:pPr>
        <w:pStyle w:val="Header"/>
        <w:rPr>
          <w:bCs w:val="0"/>
          <w:lang w:val="ro-RO"/>
        </w:rPr>
      </w:pPr>
      <w:r>
        <w:rPr>
          <w:b/>
          <w:color w:val="0070C0"/>
          <w:lang w:val="ro-RO"/>
        </w:rPr>
        <w:t>Param. 4=</w:t>
      </w:r>
      <w:r w:rsidR="003D005F" w:rsidRPr="003D005F">
        <w:rPr>
          <w:b/>
          <w:color w:val="0070C0"/>
          <w:lang w:val="ro-RO"/>
        </w:rPr>
        <w:t>TMAX</w:t>
      </w:r>
      <w:r w:rsidR="003D005F" w:rsidRPr="003D005F">
        <w:rPr>
          <w:bCs w:val="0"/>
          <w:lang w:val="ro-RO"/>
        </w:rPr>
        <w:t xml:space="preserve"> = valoarea maximă a pasului de timp, definită de utilizator pentru o precizie mai bună.</w:t>
      </w:r>
    </w:p>
    <w:p w14:paraId="0C77089D" w14:textId="73265A4B" w:rsidR="00FB5610" w:rsidRDefault="00FB5610" w:rsidP="00C00E38">
      <w:pPr>
        <w:pStyle w:val="Header"/>
        <w:tabs>
          <w:tab w:val="clear" w:pos="4320"/>
          <w:tab w:val="clear" w:pos="8640"/>
        </w:tabs>
        <w:rPr>
          <w:bCs w:val="0"/>
        </w:rPr>
      </w:pPr>
    </w:p>
    <w:p w14:paraId="6B25BC99" w14:textId="77777777" w:rsidR="00263F5E" w:rsidRPr="00263F5E" w:rsidRDefault="00263F5E" w:rsidP="00263F5E">
      <w:pPr>
        <w:rPr>
          <w:iCs w:val="0"/>
          <w:kern w:val="0"/>
          <w:szCs w:val="24"/>
        </w:rPr>
      </w:pPr>
      <w:r w:rsidRPr="00263F5E">
        <w:rPr>
          <w:b/>
          <w:bCs w:val="0"/>
          <w:iCs w:val="0"/>
          <w:color w:val="0070C0"/>
          <w:kern w:val="0"/>
          <w:szCs w:val="24"/>
        </w:rPr>
        <w:t>.FOUR</w:t>
      </w:r>
      <w:r w:rsidRPr="00263F5E">
        <w:rPr>
          <w:iCs w:val="0"/>
          <w:kern w:val="0"/>
          <w:szCs w:val="24"/>
        </w:rPr>
        <w:t xml:space="preserve"> – </w:t>
      </w:r>
      <w:proofErr w:type="spellStart"/>
      <w:r w:rsidRPr="00263F5E">
        <w:rPr>
          <w:iCs w:val="0"/>
          <w:kern w:val="0"/>
          <w:szCs w:val="24"/>
        </w:rPr>
        <w:t>declarația</w:t>
      </w:r>
      <w:proofErr w:type="spellEnd"/>
      <w:r w:rsidRPr="00263F5E">
        <w:rPr>
          <w:iCs w:val="0"/>
          <w:kern w:val="0"/>
          <w:szCs w:val="24"/>
        </w:rPr>
        <w:t xml:space="preserve"> de control </w:t>
      </w:r>
      <w:proofErr w:type="spellStart"/>
      <w:r w:rsidRPr="00263F5E">
        <w:rPr>
          <w:iCs w:val="0"/>
          <w:kern w:val="0"/>
          <w:szCs w:val="24"/>
        </w:rPr>
        <w:t>pentru</w:t>
      </w:r>
      <w:proofErr w:type="spellEnd"/>
      <w:r w:rsidRPr="00263F5E">
        <w:rPr>
          <w:iCs w:val="0"/>
          <w:kern w:val="0"/>
          <w:szCs w:val="24"/>
        </w:rPr>
        <w:t xml:space="preserve"> </w:t>
      </w:r>
      <w:proofErr w:type="spellStart"/>
      <w:r w:rsidRPr="00263F5E">
        <w:rPr>
          <w:iCs w:val="0"/>
          <w:kern w:val="0"/>
          <w:szCs w:val="24"/>
        </w:rPr>
        <w:t>analiza</w:t>
      </w:r>
      <w:proofErr w:type="spellEnd"/>
      <w:r w:rsidRPr="00263F5E">
        <w:rPr>
          <w:iCs w:val="0"/>
          <w:kern w:val="0"/>
          <w:szCs w:val="24"/>
        </w:rPr>
        <w:t xml:space="preserve"> Fourier;</w:t>
      </w:r>
    </w:p>
    <w:p w14:paraId="21C12E17" w14:textId="3014006D" w:rsidR="00263F5E" w:rsidRPr="00263F5E" w:rsidRDefault="00F47AD4" w:rsidP="00263F5E">
      <w:pPr>
        <w:rPr>
          <w:bCs w:val="0"/>
          <w:iCs w:val="0"/>
          <w:kern w:val="0"/>
          <w:szCs w:val="24"/>
        </w:rPr>
      </w:pPr>
      <w:r>
        <w:rPr>
          <w:b/>
          <w:bCs w:val="0"/>
          <w:iCs w:val="0"/>
          <w:color w:val="0070C0"/>
          <w:kern w:val="0"/>
          <w:szCs w:val="24"/>
        </w:rPr>
        <w:t>Param. 1=</w:t>
      </w:r>
      <w:proofErr w:type="spellStart"/>
      <w:r w:rsidR="00263F5E" w:rsidRPr="00263F5E">
        <w:rPr>
          <w:b/>
          <w:bCs w:val="0"/>
          <w:iCs w:val="0"/>
          <w:color w:val="0070C0"/>
          <w:kern w:val="0"/>
          <w:szCs w:val="24"/>
        </w:rPr>
        <w:t>frecvența</w:t>
      </w:r>
      <w:proofErr w:type="spellEnd"/>
      <w:r w:rsidR="00263F5E" w:rsidRPr="00263F5E">
        <w:rPr>
          <w:bCs w:val="0"/>
          <w:iCs w:val="0"/>
          <w:kern w:val="0"/>
          <w:szCs w:val="24"/>
        </w:rPr>
        <w:t xml:space="preserve"> - </w:t>
      </w:r>
      <w:proofErr w:type="spellStart"/>
      <w:r w:rsidR="00263F5E" w:rsidRPr="00263F5E">
        <w:rPr>
          <w:bCs w:val="0"/>
          <w:iCs w:val="0"/>
          <w:kern w:val="0"/>
          <w:szCs w:val="24"/>
        </w:rPr>
        <w:t>frecvența</w:t>
      </w:r>
      <w:proofErr w:type="spellEnd"/>
      <w:r w:rsidR="00263F5E" w:rsidRPr="00263F5E">
        <w:rPr>
          <w:bCs w:val="0"/>
          <w:iCs w:val="0"/>
          <w:kern w:val="0"/>
          <w:szCs w:val="24"/>
        </w:rPr>
        <w:t xml:space="preserve"> </w:t>
      </w:r>
      <w:proofErr w:type="spellStart"/>
      <w:r w:rsidR="00263F5E" w:rsidRPr="00263F5E">
        <w:rPr>
          <w:bCs w:val="0"/>
          <w:iCs w:val="0"/>
          <w:kern w:val="0"/>
          <w:szCs w:val="24"/>
        </w:rPr>
        <w:t>fundamentală</w:t>
      </w:r>
      <w:proofErr w:type="spellEnd"/>
      <w:r w:rsidR="00263F5E" w:rsidRPr="00263F5E">
        <w:rPr>
          <w:bCs w:val="0"/>
          <w:iCs w:val="0"/>
          <w:kern w:val="0"/>
          <w:szCs w:val="24"/>
        </w:rPr>
        <w:t xml:space="preserve"> care </w:t>
      </w:r>
      <w:proofErr w:type="spellStart"/>
      <w:r w:rsidR="00263F5E" w:rsidRPr="00263F5E">
        <w:rPr>
          <w:bCs w:val="0"/>
          <w:iCs w:val="0"/>
          <w:kern w:val="0"/>
          <w:szCs w:val="24"/>
        </w:rPr>
        <w:t>în</w:t>
      </w:r>
      <w:proofErr w:type="spellEnd"/>
      <w:r w:rsidR="00263F5E" w:rsidRPr="00263F5E">
        <w:rPr>
          <w:bCs w:val="0"/>
          <w:iCs w:val="0"/>
          <w:kern w:val="0"/>
          <w:szCs w:val="24"/>
        </w:rPr>
        <w:t xml:space="preserve"> Capture </w:t>
      </w:r>
      <w:proofErr w:type="spellStart"/>
      <w:r w:rsidR="00263F5E" w:rsidRPr="00263F5E">
        <w:rPr>
          <w:bCs w:val="0"/>
          <w:iCs w:val="0"/>
          <w:kern w:val="0"/>
          <w:szCs w:val="24"/>
        </w:rPr>
        <w:t>este</w:t>
      </w:r>
      <w:proofErr w:type="spellEnd"/>
      <w:r w:rsidR="00263F5E" w:rsidRPr="00263F5E">
        <w:rPr>
          <w:bCs w:val="0"/>
          <w:iCs w:val="0"/>
          <w:kern w:val="0"/>
          <w:szCs w:val="24"/>
        </w:rPr>
        <w:t xml:space="preserve"> </w:t>
      </w:r>
      <w:proofErr w:type="spellStart"/>
      <w:r w:rsidR="00263F5E" w:rsidRPr="00263F5E">
        <w:rPr>
          <w:bCs w:val="0"/>
          <w:iCs w:val="0"/>
          <w:kern w:val="0"/>
          <w:szCs w:val="24"/>
        </w:rPr>
        <w:t>denumită</w:t>
      </w:r>
      <w:proofErr w:type="spellEnd"/>
      <w:r w:rsidR="00263F5E" w:rsidRPr="00263F5E">
        <w:rPr>
          <w:bCs w:val="0"/>
          <w:iCs w:val="0"/>
          <w:kern w:val="0"/>
          <w:szCs w:val="24"/>
        </w:rPr>
        <w:t xml:space="preserve"> Center Frequency</w:t>
      </w:r>
      <w:r w:rsidR="00263F5E" w:rsidRPr="00263F5E">
        <w:rPr>
          <w:bCs w:val="0"/>
          <w:iCs w:val="0"/>
          <w:kern w:val="0"/>
          <w:szCs w:val="24"/>
          <w:lang w:val="ro-RO"/>
        </w:rPr>
        <w:t>;</w:t>
      </w:r>
    </w:p>
    <w:p w14:paraId="0B11DDEF" w14:textId="1BC106D4" w:rsidR="00263F5E" w:rsidRPr="00263F5E" w:rsidRDefault="00F47AD4" w:rsidP="00263F5E">
      <w:pPr>
        <w:rPr>
          <w:bCs w:val="0"/>
          <w:iCs w:val="0"/>
          <w:kern w:val="0"/>
          <w:szCs w:val="24"/>
        </w:rPr>
      </w:pPr>
      <w:r>
        <w:rPr>
          <w:b/>
          <w:bCs w:val="0"/>
          <w:iCs w:val="0"/>
          <w:color w:val="0070C0"/>
          <w:kern w:val="0"/>
          <w:szCs w:val="24"/>
          <w:lang w:val="ro-RO"/>
        </w:rPr>
        <w:t>Param. 2=</w:t>
      </w:r>
      <w:r w:rsidR="00263F5E" w:rsidRPr="00263F5E">
        <w:rPr>
          <w:b/>
          <w:bCs w:val="0"/>
          <w:iCs w:val="0"/>
          <w:color w:val="0070C0"/>
          <w:kern w:val="0"/>
          <w:szCs w:val="24"/>
          <w:lang w:val="ro-RO"/>
        </w:rPr>
        <w:t>nr. armonici</w:t>
      </w:r>
      <w:r w:rsidR="00263F5E" w:rsidRPr="00263F5E">
        <w:rPr>
          <w:b/>
          <w:bCs w:val="0"/>
          <w:iCs w:val="0"/>
          <w:kern w:val="0"/>
          <w:szCs w:val="24"/>
          <w:lang w:val="ro-RO"/>
        </w:rPr>
        <w:t xml:space="preserve"> </w:t>
      </w:r>
      <w:r w:rsidR="00263F5E" w:rsidRPr="00263F5E">
        <w:rPr>
          <w:iCs w:val="0"/>
          <w:kern w:val="0"/>
          <w:szCs w:val="24"/>
          <w:lang w:val="ro-RO"/>
        </w:rPr>
        <w:t>-</w:t>
      </w:r>
      <w:r w:rsidR="00263F5E" w:rsidRPr="00263F5E">
        <w:rPr>
          <w:bCs w:val="0"/>
          <w:iCs w:val="0"/>
          <w:kern w:val="0"/>
          <w:szCs w:val="24"/>
          <w:lang w:val="ro-RO"/>
        </w:rPr>
        <w:t xml:space="preserve"> numărul de armonici pentru care se face analiza;</w:t>
      </w:r>
    </w:p>
    <w:p w14:paraId="477BC86E" w14:textId="4CC6E1C1" w:rsidR="00263F5E" w:rsidRPr="00263F5E" w:rsidRDefault="00F47AD4" w:rsidP="00263F5E">
      <w:pPr>
        <w:rPr>
          <w:bCs w:val="0"/>
          <w:iCs w:val="0"/>
          <w:kern w:val="0"/>
          <w:szCs w:val="24"/>
        </w:rPr>
      </w:pPr>
      <w:r>
        <w:rPr>
          <w:b/>
          <w:bCs w:val="0"/>
          <w:iCs w:val="0"/>
          <w:color w:val="0070C0"/>
          <w:kern w:val="0"/>
          <w:szCs w:val="24"/>
        </w:rPr>
        <w:t>Param. 3=</w:t>
      </w:r>
      <w:proofErr w:type="spellStart"/>
      <w:r w:rsidR="00263F5E" w:rsidRPr="00263F5E">
        <w:rPr>
          <w:b/>
          <w:bCs w:val="0"/>
          <w:iCs w:val="0"/>
          <w:color w:val="0070C0"/>
          <w:kern w:val="0"/>
          <w:szCs w:val="24"/>
        </w:rPr>
        <w:t>IESIRE_var</w:t>
      </w:r>
      <w:proofErr w:type="spellEnd"/>
      <w:r w:rsidR="00263F5E" w:rsidRPr="00263F5E">
        <w:rPr>
          <w:bCs w:val="0"/>
          <w:iCs w:val="0"/>
          <w:kern w:val="0"/>
          <w:szCs w:val="24"/>
        </w:rPr>
        <w:t xml:space="preserve"> - </w:t>
      </w:r>
      <w:proofErr w:type="spellStart"/>
      <w:r w:rsidR="00263F5E" w:rsidRPr="00263F5E">
        <w:rPr>
          <w:bCs w:val="0"/>
          <w:iCs w:val="0"/>
          <w:kern w:val="0"/>
          <w:szCs w:val="24"/>
        </w:rPr>
        <w:t>variabila</w:t>
      </w:r>
      <w:proofErr w:type="spellEnd"/>
      <w:r w:rsidR="00263F5E" w:rsidRPr="00263F5E">
        <w:rPr>
          <w:bCs w:val="0"/>
          <w:iCs w:val="0"/>
          <w:kern w:val="0"/>
          <w:szCs w:val="24"/>
        </w:rPr>
        <w:t xml:space="preserve"> de </w:t>
      </w:r>
      <w:proofErr w:type="spellStart"/>
      <w:r w:rsidR="00263F5E" w:rsidRPr="00263F5E">
        <w:rPr>
          <w:bCs w:val="0"/>
          <w:iCs w:val="0"/>
          <w:kern w:val="0"/>
          <w:szCs w:val="24"/>
        </w:rPr>
        <w:t>ieşire</w:t>
      </w:r>
      <w:proofErr w:type="spellEnd"/>
      <w:r w:rsidR="00263F5E" w:rsidRPr="00263F5E">
        <w:rPr>
          <w:bCs w:val="0"/>
          <w:iCs w:val="0"/>
          <w:kern w:val="0"/>
          <w:szCs w:val="24"/>
        </w:rPr>
        <w:t xml:space="preserve">, </w:t>
      </w:r>
      <w:proofErr w:type="spellStart"/>
      <w:r w:rsidR="00263F5E" w:rsidRPr="00263F5E">
        <w:rPr>
          <w:bCs w:val="0"/>
          <w:iCs w:val="0"/>
          <w:kern w:val="0"/>
          <w:szCs w:val="24"/>
        </w:rPr>
        <w:t>tensiune</w:t>
      </w:r>
      <w:proofErr w:type="spellEnd"/>
      <w:r w:rsidR="00263F5E" w:rsidRPr="00263F5E">
        <w:rPr>
          <w:bCs w:val="0"/>
          <w:iCs w:val="0"/>
          <w:kern w:val="0"/>
          <w:szCs w:val="24"/>
        </w:rPr>
        <w:t xml:space="preserve"> </w:t>
      </w:r>
      <w:proofErr w:type="spellStart"/>
      <w:r w:rsidR="00263F5E" w:rsidRPr="00263F5E">
        <w:rPr>
          <w:bCs w:val="0"/>
          <w:iCs w:val="0"/>
          <w:kern w:val="0"/>
          <w:szCs w:val="24"/>
        </w:rPr>
        <w:t>sau</w:t>
      </w:r>
      <w:proofErr w:type="spellEnd"/>
      <w:r w:rsidR="00263F5E" w:rsidRPr="00263F5E">
        <w:rPr>
          <w:bCs w:val="0"/>
          <w:iCs w:val="0"/>
          <w:kern w:val="0"/>
          <w:szCs w:val="24"/>
        </w:rPr>
        <w:t xml:space="preserve"> </w:t>
      </w:r>
      <w:proofErr w:type="spellStart"/>
      <w:r w:rsidR="00263F5E" w:rsidRPr="00263F5E">
        <w:rPr>
          <w:bCs w:val="0"/>
          <w:iCs w:val="0"/>
          <w:kern w:val="0"/>
          <w:szCs w:val="24"/>
        </w:rPr>
        <w:t>curent</w:t>
      </w:r>
      <w:proofErr w:type="spellEnd"/>
      <w:r w:rsidR="00263F5E" w:rsidRPr="00263F5E">
        <w:rPr>
          <w:bCs w:val="0"/>
          <w:iCs w:val="0"/>
          <w:kern w:val="0"/>
          <w:szCs w:val="24"/>
        </w:rPr>
        <w:t xml:space="preserve">, ale </w:t>
      </w:r>
      <w:proofErr w:type="spellStart"/>
      <w:r w:rsidR="00263F5E" w:rsidRPr="00263F5E">
        <w:rPr>
          <w:bCs w:val="0"/>
          <w:iCs w:val="0"/>
          <w:kern w:val="0"/>
          <w:szCs w:val="24"/>
        </w:rPr>
        <w:t>cărei</w:t>
      </w:r>
      <w:proofErr w:type="spellEnd"/>
      <w:r w:rsidR="00263F5E" w:rsidRPr="00263F5E">
        <w:rPr>
          <w:bCs w:val="0"/>
          <w:iCs w:val="0"/>
          <w:kern w:val="0"/>
          <w:szCs w:val="24"/>
        </w:rPr>
        <w:t xml:space="preserve"> </w:t>
      </w:r>
      <w:proofErr w:type="spellStart"/>
      <w:r w:rsidR="00263F5E" w:rsidRPr="00263F5E">
        <w:rPr>
          <w:bCs w:val="0"/>
          <w:iCs w:val="0"/>
          <w:kern w:val="0"/>
          <w:szCs w:val="24"/>
        </w:rPr>
        <w:t>componente</w:t>
      </w:r>
      <w:proofErr w:type="spellEnd"/>
      <w:r w:rsidR="00263F5E" w:rsidRPr="00263F5E">
        <w:rPr>
          <w:bCs w:val="0"/>
          <w:iCs w:val="0"/>
          <w:kern w:val="0"/>
          <w:szCs w:val="24"/>
        </w:rPr>
        <w:t xml:space="preserve"> </w:t>
      </w:r>
      <w:proofErr w:type="spellStart"/>
      <w:r w:rsidR="00263F5E" w:rsidRPr="00263F5E">
        <w:rPr>
          <w:bCs w:val="0"/>
          <w:iCs w:val="0"/>
          <w:kern w:val="0"/>
          <w:szCs w:val="24"/>
        </w:rPr>
        <w:t>spectrale</w:t>
      </w:r>
      <w:proofErr w:type="spellEnd"/>
      <w:r w:rsidR="00263F5E" w:rsidRPr="00263F5E">
        <w:rPr>
          <w:bCs w:val="0"/>
          <w:iCs w:val="0"/>
          <w:kern w:val="0"/>
          <w:szCs w:val="24"/>
        </w:rPr>
        <w:t xml:space="preserve"> </w:t>
      </w:r>
      <w:proofErr w:type="spellStart"/>
      <w:r w:rsidR="00263F5E" w:rsidRPr="00263F5E">
        <w:rPr>
          <w:bCs w:val="0"/>
          <w:iCs w:val="0"/>
          <w:kern w:val="0"/>
          <w:szCs w:val="24"/>
        </w:rPr>
        <w:t>urmează</w:t>
      </w:r>
      <w:proofErr w:type="spellEnd"/>
      <w:r w:rsidR="00263F5E" w:rsidRPr="00263F5E">
        <w:rPr>
          <w:bCs w:val="0"/>
          <w:iCs w:val="0"/>
          <w:kern w:val="0"/>
          <w:szCs w:val="24"/>
        </w:rPr>
        <w:t xml:space="preserve"> a fi calculate.</w:t>
      </w:r>
    </w:p>
    <w:p w14:paraId="468602F2" w14:textId="77777777" w:rsidR="00263F5E" w:rsidRDefault="00263F5E" w:rsidP="00C00E38">
      <w:pPr>
        <w:pStyle w:val="Header"/>
        <w:tabs>
          <w:tab w:val="clear" w:pos="4320"/>
          <w:tab w:val="clear" w:pos="8640"/>
        </w:tabs>
        <w:rPr>
          <w:bCs w:val="0"/>
        </w:rPr>
      </w:pPr>
    </w:p>
    <w:p w14:paraId="14FED7D0" w14:textId="77777777" w:rsidR="00356AA5" w:rsidRPr="00FB5610" w:rsidRDefault="00356AA5" w:rsidP="00356AA5">
      <w:pPr>
        <w:pStyle w:val="Header"/>
        <w:numPr>
          <w:ilvl w:val="1"/>
          <w:numId w:val="3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proofErr w:type="spellStart"/>
      <w:r>
        <w:rPr>
          <w:b/>
        </w:rPr>
        <w:t>Sintaxa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și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parametrii</w:t>
      </w:r>
      <w:proofErr w:type="spellEnd"/>
      <w:r>
        <w:rPr>
          <w:b/>
        </w:rPr>
        <w:t xml:space="preserve"> </w:t>
      </w:r>
      <w:proofErr w:type="spellStart"/>
      <w:r w:rsidR="00C662F4">
        <w:rPr>
          <w:b/>
        </w:rPr>
        <w:t>funcției</w:t>
      </w:r>
      <w:proofErr w:type="spellEnd"/>
      <w:r w:rsidR="00C662F4">
        <w:rPr>
          <w:b/>
        </w:rPr>
        <w:t xml:space="preserve"> de transfer de </w:t>
      </w:r>
      <w:proofErr w:type="spellStart"/>
      <w:r w:rsidR="00C662F4">
        <w:rPr>
          <w:b/>
        </w:rPr>
        <w:t>semnal</w:t>
      </w:r>
      <w:proofErr w:type="spellEnd"/>
      <w:r w:rsidR="00C662F4">
        <w:rPr>
          <w:b/>
        </w:rPr>
        <w:t xml:space="preserve"> mic</w:t>
      </w:r>
    </w:p>
    <w:p w14:paraId="0FAA110B" w14:textId="77777777" w:rsidR="00356AA5" w:rsidRPr="00270E60" w:rsidRDefault="00356AA5" w:rsidP="00356AA5">
      <w:pPr>
        <w:pStyle w:val="Header"/>
        <w:tabs>
          <w:tab w:val="clear" w:pos="4320"/>
          <w:tab w:val="clear" w:pos="8640"/>
        </w:tabs>
        <w:rPr>
          <w:szCs w:val="24"/>
        </w:rPr>
      </w:pPr>
      <w:proofErr w:type="spellStart"/>
      <w:r>
        <w:rPr>
          <w:szCs w:val="24"/>
        </w:rPr>
        <w:t>Sintaxa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analizei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găsește</w:t>
      </w:r>
      <w:proofErr w:type="spellEnd"/>
      <w:r>
        <w:rPr>
          <w:szCs w:val="24"/>
        </w:rPr>
        <w:t xml:space="preserve"> la </w:t>
      </w:r>
      <w:r w:rsidRPr="00270E60">
        <w:rPr>
          <w:b/>
          <w:bCs w:val="0"/>
          <w:color w:val="0070C0"/>
          <w:szCs w:val="24"/>
        </w:rPr>
        <w:t>*Analysis directives:</w:t>
      </w:r>
    </w:p>
    <w:p w14:paraId="0A5C9B9B" w14:textId="77777777" w:rsidR="00356AA5" w:rsidRPr="00270E60" w:rsidRDefault="00356AA5" w:rsidP="00356AA5">
      <w:pPr>
        <w:pStyle w:val="Header"/>
        <w:tabs>
          <w:tab w:val="clear" w:pos="4320"/>
          <w:tab w:val="clear" w:pos="8640"/>
        </w:tabs>
        <w:rPr>
          <w:bCs w:val="0"/>
          <w:szCs w:val="24"/>
        </w:rPr>
      </w:pPr>
    </w:p>
    <w:p w14:paraId="1DCA3D29" w14:textId="77777777" w:rsidR="00356AA5" w:rsidRPr="004F4B57" w:rsidRDefault="00356AA5" w:rsidP="00356AA5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  <w:proofErr w:type="spellStart"/>
      <w:r w:rsidRPr="004F4B57">
        <w:rPr>
          <w:b/>
          <w:sz w:val="20"/>
          <w:szCs w:val="20"/>
        </w:rPr>
        <w:t>Tabelul</w:t>
      </w:r>
      <w:proofErr w:type="spellEnd"/>
      <w:r w:rsidRPr="004F4B57">
        <w:rPr>
          <w:b/>
          <w:sz w:val="20"/>
          <w:szCs w:val="20"/>
        </w:rPr>
        <w:t xml:space="preserve"> L</w:t>
      </w:r>
      <w:r w:rsidR="0019464F">
        <w:rPr>
          <w:b/>
          <w:sz w:val="20"/>
          <w:szCs w:val="20"/>
        </w:rPr>
        <w:t>3</w:t>
      </w:r>
      <w:r w:rsidRPr="004F4B57">
        <w:rPr>
          <w:b/>
          <w:sz w:val="20"/>
          <w:szCs w:val="20"/>
        </w:rPr>
        <w:t>-</w:t>
      </w:r>
      <w:r w:rsidR="0019464F">
        <w:rPr>
          <w:b/>
          <w:sz w:val="20"/>
          <w:szCs w:val="20"/>
        </w:rPr>
        <w:t>5</w:t>
      </w:r>
    </w:p>
    <w:tbl>
      <w:tblPr>
        <w:tblW w:w="349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0"/>
        <w:gridCol w:w="1278"/>
        <w:gridCol w:w="1450"/>
        <w:gridCol w:w="1449"/>
      </w:tblGrid>
      <w:tr w:rsidR="00C662F4" w:rsidRPr="00FB5610" w14:paraId="535D5CAA" w14:textId="77777777" w:rsidTr="00C662F4">
        <w:tc>
          <w:tcPr>
            <w:tcW w:w="1895" w:type="pct"/>
            <w:vAlign w:val="center"/>
          </w:tcPr>
          <w:p w14:paraId="72991C0B" w14:textId="1F350820" w:rsidR="00C662F4" w:rsidRPr="00FB5610" w:rsidRDefault="00C662F4" w:rsidP="00B14197">
            <w:pPr>
              <w:pStyle w:val="Header"/>
              <w:rPr>
                <w:lang w:val="ro-RO"/>
              </w:rPr>
            </w:pPr>
            <w:r w:rsidRPr="00FB5610">
              <w:rPr>
                <w:lang w:val="ro-RO"/>
              </w:rPr>
              <w:t xml:space="preserve">Sintaxa analizei </w:t>
            </w:r>
            <w:r w:rsidR="00F47AD4">
              <w:rPr>
                <w:lang w:val="ro-RO"/>
              </w:rPr>
              <w:t>de c.c.</w:t>
            </w:r>
          </w:p>
        </w:tc>
        <w:tc>
          <w:tcPr>
            <w:tcW w:w="950" w:type="pct"/>
            <w:vAlign w:val="center"/>
          </w:tcPr>
          <w:p w14:paraId="76D5BD24" w14:textId="77777777" w:rsidR="00C662F4" w:rsidRPr="00FB5610" w:rsidRDefault="00C662F4" w:rsidP="00B14197">
            <w:pPr>
              <w:pStyle w:val="Header"/>
              <w:rPr>
                <w:sz w:val="20"/>
                <w:szCs w:val="18"/>
                <w:lang w:val="ro-RO"/>
              </w:rPr>
            </w:pPr>
            <w:r w:rsidRPr="00FB5610">
              <w:rPr>
                <w:sz w:val="20"/>
                <w:szCs w:val="18"/>
                <w:lang w:val="ro-RO"/>
              </w:rPr>
              <w:t>Declarația de control</w:t>
            </w:r>
          </w:p>
        </w:tc>
        <w:tc>
          <w:tcPr>
            <w:tcW w:w="1078" w:type="pct"/>
            <w:vAlign w:val="center"/>
          </w:tcPr>
          <w:p w14:paraId="00C604B2" w14:textId="77777777" w:rsidR="00C662F4" w:rsidRPr="00FB5610" w:rsidRDefault="00C662F4" w:rsidP="00B14197">
            <w:pPr>
              <w:pStyle w:val="Header"/>
              <w:rPr>
                <w:sz w:val="20"/>
                <w:szCs w:val="18"/>
                <w:lang w:val="ro-RO"/>
              </w:rPr>
            </w:pPr>
            <w:r w:rsidRPr="00FB5610">
              <w:rPr>
                <w:sz w:val="20"/>
                <w:szCs w:val="18"/>
                <w:lang w:val="ro-RO"/>
              </w:rPr>
              <w:t>Parametrul 1</w:t>
            </w:r>
          </w:p>
          <w:p w14:paraId="47AEC275" w14:textId="77777777" w:rsidR="00C662F4" w:rsidRPr="00FB5610" w:rsidRDefault="00C662F4" w:rsidP="00B14197">
            <w:pPr>
              <w:pStyle w:val="Header"/>
              <w:rPr>
                <w:sz w:val="20"/>
                <w:szCs w:val="18"/>
                <w:lang w:val="ro-RO"/>
              </w:rPr>
            </w:pPr>
            <w:r>
              <w:rPr>
                <w:color w:val="0070C0"/>
                <w:sz w:val="20"/>
                <w:szCs w:val="18"/>
                <w:lang w:val="ro-RO"/>
              </w:rPr>
              <w:t>IESIRE_var</w:t>
            </w:r>
          </w:p>
        </w:tc>
        <w:tc>
          <w:tcPr>
            <w:tcW w:w="1078" w:type="pct"/>
            <w:vAlign w:val="center"/>
          </w:tcPr>
          <w:p w14:paraId="1666D946" w14:textId="77777777" w:rsidR="00C662F4" w:rsidRPr="00FB5610" w:rsidRDefault="00C662F4" w:rsidP="00B14197">
            <w:pPr>
              <w:pStyle w:val="Header"/>
              <w:rPr>
                <w:sz w:val="20"/>
                <w:szCs w:val="18"/>
                <w:lang w:val="ro-RO"/>
              </w:rPr>
            </w:pPr>
            <w:r w:rsidRPr="00FB5610">
              <w:rPr>
                <w:sz w:val="20"/>
                <w:szCs w:val="18"/>
                <w:lang w:val="ro-RO"/>
              </w:rPr>
              <w:t>Parametrul 2</w:t>
            </w:r>
          </w:p>
          <w:p w14:paraId="02AA1E69" w14:textId="77777777" w:rsidR="00C662F4" w:rsidRPr="00FB5610" w:rsidRDefault="00C662F4" w:rsidP="00B14197">
            <w:pPr>
              <w:pStyle w:val="Header"/>
              <w:rPr>
                <w:sz w:val="20"/>
                <w:szCs w:val="18"/>
                <w:lang w:val="ro-RO"/>
              </w:rPr>
            </w:pPr>
            <w:r>
              <w:rPr>
                <w:color w:val="0070C0"/>
                <w:sz w:val="20"/>
                <w:szCs w:val="18"/>
                <w:lang w:val="ro-RO"/>
              </w:rPr>
              <w:t>V/I nume</w:t>
            </w:r>
          </w:p>
        </w:tc>
      </w:tr>
      <w:tr w:rsidR="00C662F4" w:rsidRPr="00FB5610" w14:paraId="30C7BCA9" w14:textId="77777777" w:rsidTr="00C662F4">
        <w:tc>
          <w:tcPr>
            <w:tcW w:w="1895" w:type="pct"/>
            <w:vAlign w:val="center"/>
          </w:tcPr>
          <w:p w14:paraId="3FB8BA48" w14:textId="717417C4" w:rsidR="00C662F4" w:rsidRPr="00FB5610" w:rsidRDefault="00B90872" w:rsidP="00B14197">
            <w:pPr>
              <w:pStyle w:val="Header"/>
              <w:rPr>
                <w:lang w:val="ro-RO"/>
              </w:rPr>
            </w:pPr>
            <w:r w:rsidRPr="00B90872">
              <w:rPr>
                <w:lang w:val="ro-RO"/>
              </w:rPr>
              <w:t>.TF V([C]) V_V2</w:t>
            </w:r>
          </w:p>
        </w:tc>
        <w:tc>
          <w:tcPr>
            <w:tcW w:w="950" w:type="pct"/>
            <w:vAlign w:val="center"/>
          </w:tcPr>
          <w:p w14:paraId="2CCF2271" w14:textId="11B5BA0A" w:rsidR="00C662F4" w:rsidRPr="00FB5610" w:rsidRDefault="00157C81" w:rsidP="00B14197">
            <w:pPr>
              <w:pStyle w:val="Header"/>
              <w:rPr>
                <w:lang w:val="ro-RO"/>
              </w:rPr>
            </w:pPr>
            <w:r w:rsidRPr="00157C81">
              <w:rPr>
                <w:lang w:val="ro-RO"/>
              </w:rPr>
              <w:t>.</w:t>
            </w:r>
            <w:r w:rsidR="00B90872">
              <w:rPr>
                <w:lang w:val="ro-RO"/>
              </w:rPr>
              <w:t>TF</w:t>
            </w:r>
          </w:p>
        </w:tc>
        <w:tc>
          <w:tcPr>
            <w:tcW w:w="1078" w:type="pct"/>
            <w:vAlign w:val="center"/>
          </w:tcPr>
          <w:p w14:paraId="21690B11" w14:textId="23C1C2C3" w:rsidR="00C662F4" w:rsidRPr="00FB5610" w:rsidRDefault="00B90872" w:rsidP="00B14197">
            <w:pPr>
              <w:pStyle w:val="Header"/>
              <w:rPr>
                <w:lang w:val="ro-RO"/>
              </w:rPr>
            </w:pPr>
            <w:r w:rsidRPr="00B90872">
              <w:rPr>
                <w:lang w:val="ro-RO"/>
              </w:rPr>
              <w:t>V([C])</w:t>
            </w:r>
          </w:p>
        </w:tc>
        <w:tc>
          <w:tcPr>
            <w:tcW w:w="1078" w:type="pct"/>
            <w:vAlign w:val="center"/>
          </w:tcPr>
          <w:p w14:paraId="55DA3FA0" w14:textId="149BF990" w:rsidR="00C662F4" w:rsidRPr="00FB5610" w:rsidRDefault="00B90872" w:rsidP="00B14197">
            <w:pPr>
              <w:pStyle w:val="Header"/>
              <w:rPr>
                <w:lang w:val="ro-RO"/>
              </w:rPr>
            </w:pPr>
            <w:r w:rsidRPr="00B90872">
              <w:rPr>
                <w:lang w:val="ro-RO"/>
              </w:rPr>
              <w:t>V_V2</w:t>
            </w:r>
            <w:r>
              <w:rPr>
                <w:lang w:val="ro-RO"/>
              </w:rPr>
              <w:t xml:space="preserve"> </w:t>
            </w:r>
          </w:p>
        </w:tc>
      </w:tr>
    </w:tbl>
    <w:p w14:paraId="799D6992" w14:textId="77777777" w:rsidR="00FB5610" w:rsidRDefault="00FB5610" w:rsidP="00C00E38">
      <w:pPr>
        <w:pStyle w:val="Header"/>
        <w:tabs>
          <w:tab w:val="clear" w:pos="4320"/>
          <w:tab w:val="clear" w:pos="8640"/>
        </w:tabs>
        <w:rPr>
          <w:bCs w:val="0"/>
        </w:rPr>
      </w:pPr>
    </w:p>
    <w:p w14:paraId="26E7FF80" w14:textId="77777777" w:rsidR="00C662F4" w:rsidRDefault="00C662F4" w:rsidP="00C00E38">
      <w:pPr>
        <w:pStyle w:val="Header"/>
        <w:tabs>
          <w:tab w:val="clear" w:pos="4320"/>
          <w:tab w:val="clear" w:pos="8640"/>
        </w:tabs>
        <w:rPr>
          <w:bCs w:val="0"/>
        </w:rPr>
      </w:pPr>
      <w:r w:rsidRPr="00C662F4">
        <w:rPr>
          <w:b/>
          <w:color w:val="0070C0"/>
        </w:rPr>
        <w:t>.TF</w:t>
      </w:r>
      <w:r>
        <w:rPr>
          <w:bCs w:val="0"/>
        </w:rPr>
        <w:t xml:space="preserve"> – </w:t>
      </w:r>
      <w:proofErr w:type="spellStart"/>
      <w:r>
        <w:rPr>
          <w:bCs w:val="0"/>
        </w:rPr>
        <w:t>declarația</w:t>
      </w:r>
      <w:proofErr w:type="spellEnd"/>
      <w:r>
        <w:rPr>
          <w:bCs w:val="0"/>
        </w:rPr>
        <w:t xml:space="preserve"> de control </w:t>
      </w:r>
      <w:proofErr w:type="spellStart"/>
      <w:r>
        <w:rPr>
          <w:bCs w:val="0"/>
        </w:rPr>
        <w:t>pentru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funcția</w:t>
      </w:r>
      <w:proofErr w:type="spellEnd"/>
      <w:r>
        <w:rPr>
          <w:bCs w:val="0"/>
        </w:rPr>
        <w:t xml:space="preserve"> de transfer de </w:t>
      </w:r>
      <w:proofErr w:type="spellStart"/>
      <w:r>
        <w:rPr>
          <w:bCs w:val="0"/>
        </w:rPr>
        <w:t>semnal</w:t>
      </w:r>
      <w:proofErr w:type="spellEnd"/>
      <w:r>
        <w:rPr>
          <w:bCs w:val="0"/>
        </w:rPr>
        <w:t xml:space="preserve"> mic;</w:t>
      </w:r>
    </w:p>
    <w:p w14:paraId="2D4195E9" w14:textId="77777777" w:rsidR="00C662F4" w:rsidRDefault="00C662F4" w:rsidP="00C00E38">
      <w:pPr>
        <w:pStyle w:val="Header"/>
        <w:tabs>
          <w:tab w:val="clear" w:pos="4320"/>
          <w:tab w:val="clear" w:pos="8640"/>
        </w:tabs>
        <w:rPr>
          <w:bCs w:val="0"/>
        </w:rPr>
      </w:pPr>
      <w:proofErr w:type="spellStart"/>
      <w:r w:rsidRPr="00C662F4">
        <w:rPr>
          <w:b/>
          <w:color w:val="0070C0"/>
        </w:rPr>
        <w:t>IESIRE_var</w:t>
      </w:r>
      <w:proofErr w:type="spellEnd"/>
      <w:r>
        <w:rPr>
          <w:bCs w:val="0"/>
        </w:rPr>
        <w:t xml:space="preserve"> – </w:t>
      </w:r>
      <w:proofErr w:type="spellStart"/>
      <w:r>
        <w:rPr>
          <w:bCs w:val="0"/>
        </w:rPr>
        <w:t>variabila</w:t>
      </w:r>
      <w:proofErr w:type="spellEnd"/>
      <w:r>
        <w:rPr>
          <w:bCs w:val="0"/>
        </w:rPr>
        <w:t xml:space="preserve"> de </w:t>
      </w:r>
      <w:proofErr w:type="spellStart"/>
      <w:r>
        <w:rPr>
          <w:bCs w:val="0"/>
        </w:rPr>
        <w:t>ieșire</w:t>
      </w:r>
      <w:proofErr w:type="spellEnd"/>
      <w:r>
        <w:rPr>
          <w:bCs w:val="0"/>
        </w:rPr>
        <w:t xml:space="preserve"> care </w:t>
      </w:r>
      <w:proofErr w:type="spellStart"/>
      <w:r>
        <w:rPr>
          <w:bCs w:val="0"/>
        </w:rPr>
        <w:t>definește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diportul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circuitului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analizat</w:t>
      </w:r>
      <w:proofErr w:type="spellEnd"/>
      <w:r>
        <w:rPr>
          <w:bCs w:val="0"/>
        </w:rPr>
        <w:t>;</w:t>
      </w:r>
    </w:p>
    <w:p w14:paraId="4820DF44" w14:textId="77777777" w:rsidR="00C662F4" w:rsidRDefault="00C662F4" w:rsidP="00C00E38">
      <w:pPr>
        <w:pStyle w:val="Header"/>
        <w:tabs>
          <w:tab w:val="clear" w:pos="4320"/>
          <w:tab w:val="clear" w:pos="8640"/>
        </w:tabs>
        <w:rPr>
          <w:bCs w:val="0"/>
        </w:rPr>
      </w:pPr>
      <w:r w:rsidRPr="00C662F4">
        <w:rPr>
          <w:b/>
          <w:color w:val="0070C0"/>
        </w:rPr>
        <w:t xml:space="preserve">V/I </w:t>
      </w:r>
      <w:proofErr w:type="spellStart"/>
      <w:r w:rsidRPr="00C662F4">
        <w:rPr>
          <w:b/>
          <w:color w:val="0070C0"/>
        </w:rPr>
        <w:t>nume</w:t>
      </w:r>
      <w:proofErr w:type="spellEnd"/>
      <w:r>
        <w:rPr>
          <w:bCs w:val="0"/>
        </w:rPr>
        <w:t xml:space="preserve"> – </w:t>
      </w:r>
      <w:proofErr w:type="spellStart"/>
      <w:r>
        <w:rPr>
          <w:bCs w:val="0"/>
        </w:rPr>
        <w:t>specifică</w:t>
      </w:r>
      <w:proofErr w:type="spellEnd"/>
      <w:r>
        <w:rPr>
          <w:bCs w:val="0"/>
        </w:rPr>
        <w:t xml:space="preserve"> o </w:t>
      </w:r>
      <w:proofErr w:type="spellStart"/>
      <w:r>
        <w:rPr>
          <w:bCs w:val="0"/>
        </w:rPr>
        <w:t>sursă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independentă</w:t>
      </w:r>
      <w:proofErr w:type="spellEnd"/>
      <w:r>
        <w:rPr>
          <w:bCs w:val="0"/>
        </w:rPr>
        <w:t xml:space="preserve"> de </w:t>
      </w:r>
      <w:proofErr w:type="spellStart"/>
      <w:r>
        <w:rPr>
          <w:bCs w:val="0"/>
        </w:rPr>
        <w:t>tensiune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sau</w:t>
      </w:r>
      <w:proofErr w:type="spellEnd"/>
      <w:r>
        <w:rPr>
          <w:bCs w:val="0"/>
        </w:rPr>
        <w:t xml:space="preserve"> de </w:t>
      </w:r>
      <w:proofErr w:type="spellStart"/>
      <w:r>
        <w:rPr>
          <w:bCs w:val="0"/>
        </w:rPr>
        <w:t>curent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conectată</w:t>
      </w:r>
      <w:proofErr w:type="spellEnd"/>
      <w:r>
        <w:rPr>
          <w:bCs w:val="0"/>
        </w:rPr>
        <w:t xml:space="preserve"> la </w:t>
      </w:r>
      <w:proofErr w:type="spellStart"/>
      <w:r>
        <w:rPr>
          <w:bCs w:val="0"/>
        </w:rPr>
        <w:t>intrarea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diportului</w:t>
      </w:r>
      <w:proofErr w:type="spellEnd"/>
      <w:r>
        <w:rPr>
          <w:bCs w:val="0"/>
        </w:rPr>
        <w:t>.</w:t>
      </w:r>
    </w:p>
    <w:p w14:paraId="30220274" w14:textId="03FE48AB" w:rsidR="00C662F4" w:rsidRDefault="00C662F4" w:rsidP="00C00E38">
      <w:pPr>
        <w:pStyle w:val="Header"/>
        <w:tabs>
          <w:tab w:val="clear" w:pos="4320"/>
          <w:tab w:val="clear" w:pos="8640"/>
        </w:tabs>
        <w:rPr>
          <w:bCs w:val="0"/>
        </w:rPr>
      </w:pPr>
    </w:p>
    <w:p w14:paraId="4D36862A" w14:textId="2BDEA2B1" w:rsidR="006E5E66" w:rsidRPr="006E5E66" w:rsidRDefault="006E5E66" w:rsidP="006E5E66">
      <w:pPr>
        <w:pStyle w:val="Header"/>
        <w:numPr>
          <w:ilvl w:val="1"/>
          <w:numId w:val="3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proofErr w:type="spellStart"/>
      <w:r>
        <w:rPr>
          <w:b/>
        </w:rPr>
        <w:t>Sintaxa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și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parametrii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analizei</w:t>
      </w:r>
      <w:proofErr w:type="spellEnd"/>
      <w:r>
        <w:rPr>
          <w:b/>
        </w:rPr>
        <w:t xml:space="preserve"> de c.a.</w:t>
      </w:r>
    </w:p>
    <w:p w14:paraId="6A1D7C47" w14:textId="77777777" w:rsidR="004B2CD2" w:rsidRPr="00270E60" w:rsidRDefault="004B2CD2" w:rsidP="004B2CD2">
      <w:pPr>
        <w:pStyle w:val="Header"/>
        <w:tabs>
          <w:tab w:val="clear" w:pos="4320"/>
          <w:tab w:val="clear" w:pos="8640"/>
        </w:tabs>
        <w:rPr>
          <w:szCs w:val="24"/>
        </w:rPr>
      </w:pPr>
      <w:proofErr w:type="spellStart"/>
      <w:r>
        <w:rPr>
          <w:szCs w:val="24"/>
        </w:rPr>
        <w:t>Sintaxa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analizei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găsește</w:t>
      </w:r>
      <w:proofErr w:type="spellEnd"/>
      <w:r>
        <w:rPr>
          <w:szCs w:val="24"/>
        </w:rPr>
        <w:t xml:space="preserve"> la </w:t>
      </w:r>
      <w:r w:rsidRPr="00270E60">
        <w:rPr>
          <w:b/>
          <w:bCs w:val="0"/>
          <w:color w:val="0070C0"/>
          <w:szCs w:val="24"/>
        </w:rPr>
        <w:t>*Analysis directives:</w:t>
      </w:r>
    </w:p>
    <w:p w14:paraId="0835AE5A" w14:textId="77777777" w:rsidR="004B2CD2" w:rsidRPr="00270E60" w:rsidRDefault="004B2CD2" w:rsidP="004B2CD2">
      <w:pPr>
        <w:pStyle w:val="Header"/>
        <w:tabs>
          <w:tab w:val="clear" w:pos="4320"/>
          <w:tab w:val="clear" w:pos="8640"/>
        </w:tabs>
        <w:rPr>
          <w:bCs w:val="0"/>
          <w:szCs w:val="24"/>
        </w:rPr>
      </w:pPr>
    </w:p>
    <w:p w14:paraId="0E6E5E28" w14:textId="32939AF1" w:rsidR="004B2CD2" w:rsidRPr="004F4B57" w:rsidRDefault="004B2CD2" w:rsidP="004B2CD2">
      <w:pPr>
        <w:pStyle w:val="Header"/>
        <w:tabs>
          <w:tab w:val="clear" w:pos="4320"/>
          <w:tab w:val="clear" w:pos="8640"/>
        </w:tabs>
        <w:rPr>
          <w:sz w:val="20"/>
          <w:szCs w:val="20"/>
        </w:rPr>
      </w:pPr>
      <w:proofErr w:type="spellStart"/>
      <w:r w:rsidRPr="004F4B57">
        <w:rPr>
          <w:b/>
          <w:sz w:val="20"/>
          <w:szCs w:val="20"/>
        </w:rPr>
        <w:t>Tabelul</w:t>
      </w:r>
      <w:proofErr w:type="spellEnd"/>
      <w:r w:rsidRPr="004F4B57">
        <w:rPr>
          <w:b/>
          <w:sz w:val="20"/>
          <w:szCs w:val="20"/>
        </w:rPr>
        <w:t xml:space="preserve"> L</w:t>
      </w:r>
      <w:r>
        <w:rPr>
          <w:b/>
          <w:sz w:val="20"/>
          <w:szCs w:val="20"/>
        </w:rPr>
        <w:t>3</w:t>
      </w:r>
      <w:r w:rsidRPr="004F4B57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3"/>
        <w:gridCol w:w="1364"/>
        <w:gridCol w:w="1366"/>
        <w:gridCol w:w="1366"/>
        <w:gridCol w:w="1365"/>
        <w:gridCol w:w="1365"/>
      </w:tblGrid>
      <w:tr w:rsidR="004B2CD2" w:rsidRPr="004F4B57" w14:paraId="25EAAEF8" w14:textId="77777777" w:rsidTr="00157C81">
        <w:tc>
          <w:tcPr>
            <w:tcW w:w="1455" w:type="pct"/>
            <w:vAlign w:val="center"/>
          </w:tcPr>
          <w:p w14:paraId="3B1EE57F" w14:textId="77777777" w:rsidR="004B2CD2" w:rsidRPr="004F4B57" w:rsidRDefault="004B2CD2" w:rsidP="0058456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proofErr w:type="spellStart"/>
            <w:r w:rsidRPr="004F4B57">
              <w:rPr>
                <w:sz w:val="20"/>
              </w:rPr>
              <w:t>Sintaxa</w:t>
            </w:r>
            <w:proofErr w:type="spellEnd"/>
            <w:r w:rsidRPr="004F4B57">
              <w:rPr>
                <w:sz w:val="20"/>
              </w:rPr>
              <w:t xml:space="preserve"> </w:t>
            </w:r>
            <w:proofErr w:type="spellStart"/>
            <w:r w:rsidRPr="004F4B57">
              <w:rPr>
                <w:sz w:val="20"/>
              </w:rPr>
              <w:t>analizei</w:t>
            </w:r>
            <w:proofErr w:type="spellEnd"/>
            <w:r w:rsidRPr="004F4B57">
              <w:rPr>
                <w:sz w:val="20"/>
              </w:rPr>
              <w:t xml:space="preserve"> </w:t>
            </w:r>
            <w:proofErr w:type="spellStart"/>
            <w:r w:rsidRPr="004F4B57">
              <w:rPr>
                <w:sz w:val="20"/>
              </w:rPr>
              <w:t>în</w:t>
            </w:r>
            <w:proofErr w:type="spellEnd"/>
            <w:r w:rsidRPr="004F4B57">
              <w:rPr>
                <w:sz w:val="20"/>
              </w:rPr>
              <w:t xml:space="preserve"> </w:t>
            </w:r>
            <w:proofErr w:type="spellStart"/>
            <w:r w:rsidRPr="004F4B57">
              <w:rPr>
                <w:sz w:val="20"/>
              </w:rPr>
              <w:t>frecvență</w:t>
            </w:r>
            <w:proofErr w:type="spellEnd"/>
          </w:p>
        </w:tc>
        <w:tc>
          <w:tcPr>
            <w:tcW w:w="708" w:type="pct"/>
            <w:vAlign w:val="center"/>
          </w:tcPr>
          <w:p w14:paraId="2B56FF1F" w14:textId="77777777" w:rsidR="004B2CD2" w:rsidRPr="004F4B57" w:rsidRDefault="004B2CD2" w:rsidP="0058456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proofErr w:type="spellStart"/>
            <w:r w:rsidRPr="004F4B57">
              <w:rPr>
                <w:sz w:val="20"/>
              </w:rPr>
              <w:t>Declarația</w:t>
            </w:r>
            <w:proofErr w:type="spellEnd"/>
            <w:r w:rsidRPr="004F4B57">
              <w:rPr>
                <w:sz w:val="20"/>
              </w:rPr>
              <w:t xml:space="preserve"> de control</w:t>
            </w:r>
          </w:p>
        </w:tc>
        <w:tc>
          <w:tcPr>
            <w:tcW w:w="709" w:type="pct"/>
            <w:vAlign w:val="center"/>
          </w:tcPr>
          <w:p w14:paraId="438614C3" w14:textId="77777777" w:rsidR="004B2CD2" w:rsidRPr="004F4B57" w:rsidRDefault="004B2CD2" w:rsidP="0058456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proofErr w:type="spellStart"/>
            <w:r w:rsidRPr="004F4B57">
              <w:rPr>
                <w:sz w:val="20"/>
              </w:rPr>
              <w:t>Parametrul</w:t>
            </w:r>
            <w:proofErr w:type="spellEnd"/>
            <w:r w:rsidRPr="004F4B57">
              <w:rPr>
                <w:sz w:val="20"/>
              </w:rPr>
              <w:t xml:space="preserve"> 1</w:t>
            </w:r>
          </w:p>
          <w:p w14:paraId="09D76824" w14:textId="77777777" w:rsidR="004B2CD2" w:rsidRPr="004F4B57" w:rsidRDefault="004B2CD2" w:rsidP="0058456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color w:val="0070C0"/>
                <w:sz w:val="20"/>
              </w:rPr>
            </w:pPr>
            <w:r w:rsidRPr="004F4B57">
              <w:rPr>
                <w:color w:val="0070C0"/>
                <w:sz w:val="20"/>
              </w:rPr>
              <w:t>interval</w:t>
            </w:r>
          </w:p>
        </w:tc>
        <w:tc>
          <w:tcPr>
            <w:tcW w:w="709" w:type="pct"/>
            <w:vAlign w:val="center"/>
          </w:tcPr>
          <w:p w14:paraId="27C2E4C0" w14:textId="77777777" w:rsidR="004B2CD2" w:rsidRPr="004F4B57" w:rsidRDefault="004B2CD2" w:rsidP="0058456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proofErr w:type="spellStart"/>
            <w:r w:rsidRPr="004F4B57">
              <w:rPr>
                <w:sz w:val="20"/>
              </w:rPr>
              <w:t>Parametrul</w:t>
            </w:r>
            <w:proofErr w:type="spellEnd"/>
            <w:r w:rsidRPr="004F4B57">
              <w:rPr>
                <w:sz w:val="20"/>
              </w:rPr>
              <w:t xml:space="preserve"> 2</w:t>
            </w:r>
          </w:p>
          <w:p w14:paraId="7ACE7203" w14:textId="77777777" w:rsidR="004B2CD2" w:rsidRPr="004F4B57" w:rsidRDefault="004B2CD2" w:rsidP="0058456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color w:val="0070C0"/>
                <w:sz w:val="20"/>
              </w:rPr>
            </w:pPr>
            <w:proofErr w:type="spellStart"/>
            <w:r w:rsidRPr="004F4B57">
              <w:rPr>
                <w:color w:val="0070C0"/>
                <w:sz w:val="20"/>
              </w:rPr>
              <w:t>nr_puncte</w:t>
            </w:r>
            <w:proofErr w:type="spellEnd"/>
          </w:p>
        </w:tc>
        <w:tc>
          <w:tcPr>
            <w:tcW w:w="709" w:type="pct"/>
            <w:vAlign w:val="center"/>
          </w:tcPr>
          <w:p w14:paraId="5CF8DC3E" w14:textId="77777777" w:rsidR="004B2CD2" w:rsidRPr="004F4B57" w:rsidRDefault="004B2CD2" w:rsidP="0058456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proofErr w:type="spellStart"/>
            <w:r w:rsidRPr="004F4B57">
              <w:rPr>
                <w:sz w:val="20"/>
              </w:rPr>
              <w:t>Parametrul</w:t>
            </w:r>
            <w:proofErr w:type="spellEnd"/>
            <w:r w:rsidRPr="004F4B57">
              <w:rPr>
                <w:sz w:val="20"/>
              </w:rPr>
              <w:t xml:space="preserve"> 3</w:t>
            </w:r>
          </w:p>
          <w:p w14:paraId="522619CD" w14:textId="77777777" w:rsidR="004B2CD2" w:rsidRPr="004F4B57" w:rsidRDefault="004B2CD2" w:rsidP="0058456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color w:val="0070C0"/>
                <w:sz w:val="20"/>
              </w:rPr>
            </w:pPr>
            <w:proofErr w:type="spellStart"/>
            <w:r w:rsidRPr="004F4B57">
              <w:rPr>
                <w:color w:val="0070C0"/>
                <w:sz w:val="20"/>
              </w:rPr>
              <w:t>f_start</w:t>
            </w:r>
            <w:proofErr w:type="spellEnd"/>
          </w:p>
        </w:tc>
        <w:tc>
          <w:tcPr>
            <w:tcW w:w="709" w:type="pct"/>
            <w:vAlign w:val="center"/>
          </w:tcPr>
          <w:p w14:paraId="1AB8C12A" w14:textId="77777777" w:rsidR="004B2CD2" w:rsidRPr="004F4B57" w:rsidRDefault="004B2CD2" w:rsidP="0058456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proofErr w:type="spellStart"/>
            <w:r w:rsidRPr="004F4B57">
              <w:rPr>
                <w:sz w:val="20"/>
              </w:rPr>
              <w:t>Parametrul</w:t>
            </w:r>
            <w:proofErr w:type="spellEnd"/>
            <w:r w:rsidRPr="004F4B57">
              <w:rPr>
                <w:sz w:val="20"/>
              </w:rPr>
              <w:t xml:space="preserve"> 4</w:t>
            </w:r>
          </w:p>
          <w:p w14:paraId="3CD72D1E" w14:textId="77777777" w:rsidR="004B2CD2" w:rsidRPr="004F4B57" w:rsidRDefault="004B2CD2" w:rsidP="0058456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color w:val="0070C0"/>
                <w:sz w:val="20"/>
              </w:rPr>
            </w:pPr>
            <w:proofErr w:type="spellStart"/>
            <w:r w:rsidRPr="004F4B57">
              <w:rPr>
                <w:color w:val="0070C0"/>
                <w:sz w:val="20"/>
              </w:rPr>
              <w:t>f_stop</w:t>
            </w:r>
            <w:proofErr w:type="spellEnd"/>
          </w:p>
        </w:tc>
      </w:tr>
      <w:tr w:rsidR="00157C81" w:rsidRPr="004F4B57" w14:paraId="2D4616C2" w14:textId="77777777" w:rsidTr="00157C81">
        <w:tc>
          <w:tcPr>
            <w:tcW w:w="1455" w:type="pct"/>
            <w:vAlign w:val="center"/>
          </w:tcPr>
          <w:p w14:paraId="3747161E" w14:textId="4C230C80" w:rsidR="00157C81" w:rsidRPr="004F4B57" w:rsidRDefault="00157C81" w:rsidP="00157C8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157C81">
              <w:rPr>
                <w:lang w:val="ro-RO"/>
              </w:rPr>
              <w:t>.AC DEC 10 1 100Meg</w:t>
            </w:r>
          </w:p>
        </w:tc>
        <w:tc>
          <w:tcPr>
            <w:tcW w:w="708" w:type="pct"/>
            <w:vAlign w:val="center"/>
          </w:tcPr>
          <w:p w14:paraId="3D285550" w14:textId="52E2A88D" w:rsidR="00157C81" w:rsidRPr="004F4B57" w:rsidRDefault="00157C81" w:rsidP="00157C8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157C81">
              <w:rPr>
                <w:lang w:val="ro-RO"/>
              </w:rPr>
              <w:t>.AC</w:t>
            </w:r>
          </w:p>
        </w:tc>
        <w:tc>
          <w:tcPr>
            <w:tcW w:w="709" w:type="pct"/>
            <w:vAlign w:val="center"/>
          </w:tcPr>
          <w:p w14:paraId="4F5DC4CA" w14:textId="1DB0CDB2" w:rsidR="00157C81" w:rsidRPr="004F4B57" w:rsidRDefault="00157C81" w:rsidP="00157C8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157C81">
              <w:rPr>
                <w:lang w:val="ro-RO"/>
              </w:rPr>
              <w:t>DEC</w:t>
            </w:r>
          </w:p>
        </w:tc>
        <w:tc>
          <w:tcPr>
            <w:tcW w:w="709" w:type="pct"/>
            <w:vAlign w:val="center"/>
          </w:tcPr>
          <w:p w14:paraId="5B535458" w14:textId="1EFA3B84" w:rsidR="00157C81" w:rsidRPr="004F4B57" w:rsidRDefault="00157C81" w:rsidP="00157C8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09" w:type="pct"/>
            <w:vAlign w:val="center"/>
          </w:tcPr>
          <w:p w14:paraId="26D7A171" w14:textId="0376558E" w:rsidR="00157C81" w:rsidRPr="004F4B57" w:rsidRDefault="00157C81" w:rsidP="00157C8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1Hz</w:t>
            </w:r>
          </w:p>
        </w:tc>
        <w:tc>
          <w:tcPr>
            <w:tcW w:w="709" w:type="pct"/>
            <w:vAlign w:val="center"/>
          </w:tcPr>
          <w:p w14:paraId="39592DFD" w14:textId="73126A5A" w:rsidR="00157C81" w:rsidRPr="004F4B57" w:rsidRDefault="00157C81" w:rsidP="00157C8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100MegHz</w:t>
            </w:r>
          </w:p>
        </w:tc>
      </w:tr>
    </w:tbl>
    <w:p w14:paraId="74E3CDC4" w14:textId="77777777" w:rsidR="004B2CD2" w:rsidRPr="004F4B57" w:rsidRDefault="004B2CD2" w:rsidP="004B2CD2">
      <w:pPr>
        <w:pStyle w:val="Header"/>
        <w:tabs>
          <w:tab w:val="clear" w:pos="4320"/>
          <w:tab w:val="clear" w:pos="8640"/>
        </w:tabs>
        <w:rPr>
          <w:szCs w:val="24"/>
        </w:rPr>
      </w:pPr>
    </w:p>
    <w:p w14:paraId="6259C85E" w14:textId="77777777" w:rsidR="004B2CD2" w:rsidRPr="004F4B57" w:rsidRDefault="004B2CD2" w:rsidP="004B2CD2">
      <w:pPr>
        <w:pStyle w:val="Header"/>
        <w:tabs>
          <w:tab w:val="clear" w:pos="4320"/>
          <w:tab w:val="clear" w:pos="8640"/>
        </w:tabs>
        <w:rPr>
          <w:szCs w:val="24"/>
        </w:rPr>
      </w:pPr>
      <w:r w:rsidRPr="00A51E47">
        <w:rPr>
          <w:b/>
          <w:bCs w:val="0"/>
          <w:color w:val="0070C0"/>
          <w:szCs w:val="24"/>
        </w:rPr>
        <w:t>.AC</w:t>
      </w:r>
      <w:r w:rsidRPr="004F4B57">
        <w:rPr>
          <w:szCs w:val="24"/>
        </w:rPr>
        <w:t xml:space="preserve"> = </w:t>
      </w:r>
      <w:proofErr w:type="spellStart"/>
      <w:r w:rsidRPr="004F4B57">
        <w:rPr>
          <w:szCs w:val="24"/>
        </w:rPr>
        <w:t>declarația</w:t>
      </w:r>
      <w:proofErr w:type="spellEnd"/>
      <w:r w:rsidRPr="004F4B57">
        <w:rPr>
          <w:szCs w:val="24"/>
        </w:rPr>
        <w:t xml:space="preserve"> de control </w:t>
      </w:r>
      <w:proofErr w:type="spellStart"/>
      <w:r w:rsidRPr="004F4B57">
        <w:rPr>
          <w:szCs w:val="24"/>
        </w:rPr>
        <w:t>pentru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analiza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în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frecvență</w:t>
      </w:r>
      <w:proofErr w:type="spellEnd"/>
    </w:p>
    <w:p w14:paraId="2968BB35" w14:textId="77777777" w:rsidR="004B2CD2" w:rsidRPr="004F4B57" w:rsidRDefault="004B2CD2" w:rsidP="004B2CD2">
      <w:pPr>
        <w:pStyle w:val="Header"/>
        <w:tabs>
          <w:tab w:val="clear" w:pos="4320"/>
          <w:tab w:val="clear" w:pos="8640"/>
        </w:tabs>
        <w:rPr>
          <w:szCs w:val="24"/>
        </w:rPr>
      </w:pPr>
      <w:r w:rsidRPr="00A51E47">
        <w:rPr>
          <w:b/>
          <w:bCs w:val="0"/>
          <w:color w:val="0070C0"/>
          <w:szCs w:val="24"/>
        </w:rPr>
        <w:t>interval</w:t>
      </w:r>
      <w:r w:rsidRPr="004F4B57">
        <w:rPr>
          <w:szCs w:val="24"/>
        </w:rPr>
        <w:t xml:space="preserve"> = </w:t>
      </w:r>
      <w:proofErr w:type="spellStart"/>
      <w:r w:rsidRPr="004F4B57">
        <w:rPr>
          <w:szCs w:val="24"/>
        </w:rPr>
        <w:t>modul</w:t>
      </w:r>
      <w:proofErr w:type="spellEnd"/>
      <w:r w:rsidRPr="004F4B57">
        <w:rPr>
          <w:szCs w:val="24"/>
        </w:rPr>
        <w:t xml:space="preserve"> de </w:t>
      </w:r>
      <w:proofErr w:type="spellStart"/>
      <w:r w:rsidRPr="004F4B57">
        <w:rPr>
          <w:szCs w:val="24"/>
        </w:rPr>
        <w:t>variație</w:t>
      </w:r>
      <w:proofErr w:type="spellEnd"/>
      <w:r w:rsidRPr="004F4B57">
        <w:rPr>
          <w:szCs w:val="24"/>
        </w:rPr>
        <w:t xml:space="preserve"> a </w:t>
      </w:r>
      <w:proofErr w:type="spellStart"/>
      <w:r w:rsidRPr="004F4B57">
        <w:rPr>
          <w:szCs w:val="24"/>
        </w:rPr>
        <w:t>frecvenței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între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valoarea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inițială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b/>
          <w:bCs w:val="0"/>
          <w:szCs w:val="24"/>
        </w:rPr>
        <w:t>f_start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şi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valoarea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finală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b/>
          <w:bCs w:val="0"/>
          <w:szCs w:val="24"/>
        </w:rPr>
        <w:t>f_stop</w:t>
      </w:r>
      <w:proofErr w:type="spellEnd"/>
      <w:r w:rsidRPr="004F4B57">
        <w:rPr>
          <w:szCs w:val="24"/>
        </w:rPr>
        <w:t xml:space="preserve">. </w:t>
      </w:r>
      <w:proofErr w:type="spellStart"/>
      <w:r w:rsidRPr="004F4B57">
        <w:rPr>
          <w:szCs w:val="24"/>
        </w:rPr>
        <w:t>Poate</w:t>
      </w:r>
      <w:proofErr w:type="spellEnd"/>
      <w:r w:rsidRPr="004F4B57">
        <w:rPr>
          <w:szCs w:val="24"/>
        </w:rPr>
        <w:t xml:space="preserve"> fi: </w:t>
      </w:r>
      <w:r w:rsidRPr="004F4B57">
        <w:rPr>
          <w:b/>
          <w:bCs w:val="0"/>
          <w:szCs w:val="24"/>
        </w:rPr>
        <w:t>LIN</w:t>
      </w:r>
      <w:r w:rsidRPr="004F4B57">
        <w:rPr>
          <w:szCs w:val="24"/>
        </w:rPr>
        <w:t xml:space="preserve"> (</w:t>
      </w:r>
      <w:proofErr w:type="spellStart"/>
      <w:r w:rsidRPr="004F4B57">
        <w:rPr>
          <w:szCs w:val="24"/>
        </w:rPr>
        <w:t>liniar</w:t>
      </w:r>
      <w:proofErr w:type="spellEnd"/>
      <w:r w:rsidRPr="004F4B57">
        <w:rPr>
          <w:szCs w:val="24"/>
        </w:rPr>
        <w:t xml:space="preserve">), </w:t>
      </w:r>
      <w:r w:rsidRPr="004F4B57">
        <w:rPr>
          <w:b/>
          <w:bCs w:val="0"/>
          <w:szCs w:val="24"/>
        </w:rPr>
        <w:t xml:space="preserve">OCT </w:t>
      </w:r>
      <w:r w:rsidRPr="004F4B57">
        <w:rPr>
          <w:szCs w:val="24"/>
        </w:rPr>
        <w:t xml:space="preserve">(pe octave, </w:t>
      </w:r>
      <w:proofErr w:type="spellStart"/>
      <w:r w:rsidRPr="004F4B57">
        <w:rPr>
          <w:szCs w:val="24"/>
        </w:rPr>
        <w:t>unde</w:t>
      </w:r>
      <w:proofErr w:type="spellEnd"/>
      <w:r w:rsidRPr="004F4B57">
        <w:rPr>
          <w:szCs w:val="24"/>
        </w:rPr>
        <w:t xml:space="preserve"> 1 </w:t>
      </w:r>
      <w:proofErr w:type="spellStart"/>
      <w:r w:rsidRPr="004F4B57">
        <w:rPr>
          <w:szCs w:val="24"/>
        </w:rPr>
        <w:t>octavă</w:t>
      </w:r>
      <w:proofErr w:type="spellEnd"/>
      <w:r w:rsidRPr="004F4B57">
        <w:rPr>
          <w:szCs w:val="24"/>
        </w:rPr>
        <w:t xml:space="preserve"> = </w:t>
      </w:r>
      <w:proofErr w:type="spellStart"/>
      <w:r w:rsidRPr="004F4B57">
        <w:rPr>
          <w:szCs w:val="24"/>
        </w:rPr>
        <w:t>intervalul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între</w:t>
      </w:r>
      <w:proofErr w:type="spellEnd"/>
      <w:r w:rsidRPr="004F4B57">
        <w:rPr>
          <w:szCs w:val="24"/>
        </w:rPr>
        <w:t xml:space="preserve"> f</w:t>
      </w:r>
      <w:r w:rsidRPr="004F4B57">
        <w:rPr>
          <w:szCs w:val="24"/>
          <w:vertAlign w:val="subscript"/>
        </w:rPr>
        <w:t>1</w:t>
      </w:r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și</w:t>
      </w:r>
      <w:proofErr w:type="spellEnd"/>
      <w:r w:rsidRPr="004F4B57">
        <w:rPr>
          <w:szCs w:val="24"/>
        </w:rPr>
        <w:t xml:space="preserve"> f</w:t>
      </w:r>
      <w:r w:rsidRPr="004F4B57">
        <w:rPr>
          <w:szCs w:val="24"/>
          <w:vertAlign w:val="subscript"/>
        </w:rPr>
        <w:t>2</w:t>
      </w:r>
      <w:r w:rsidRPr="004F4B57">
        <w:rPr>
          <w:szCs w:val="24"/>
        </w:rPr>
        <w:t>, f</w:t>
      </w:r>
      <w:r w:rsidRPr="004F4B57">
        <w:rPr>
          <w:szCs w:val="24"/>
          <w:vertAlign w:val="subscript"/>
        </w:rPr>
        <w:t>2</w:t>
      </w:r>
      <w:r w:rsidRPr="004F4B57">
        <w:rPr>
          <w:szCs w:val="24"/>
        </w:rPr>
        <w:t>&gt;f</w:t>
      </w:r>
      <w:r w:rsidRPr="004F4B57">
        <w:rPr>
          <w:szCs w:val="24"/>
          <w:vertAlign w:val="subscript"/>
        </w:rPr>
        <w:t>1</w:t>
      </w:r>
      <w:r w:rsidRPr="004F4B57">
        <w:rPr>
          <w:szCs w:val="24"/>
        </w:rPr>
        <w:t>, f</w:t>
      </w:r>
      <w:r w:rsidRPr="004F4B57">
        <w:rPr>
          <w:szCs w:val="24"/>
          <w:vertAlign w:val="subscript"/>
        </w:rPr>
        <w:t>2</w:t>
      </w:r>
      <w:r w:rsidRPr="004F4B57">
        <w:rPr>
          <w:szCs w:val="24"/>
        </w:rPr>
        <w:t>/f</w:t>
      </w:r>
      <w:r w:rsidRPr="004F4B57">
        <w:rPr>
          <w:szCs w:val="24"/>
          <w:vertAlign w:val="subscript"/>
        </w:rPr>
        <w:t>1</w:t>
      </w:r>
      <w:r w:rsidRPr="004F4B57">
        <w:rPr>
          <w:szCs w:val="24"/>
        </w:rPr>
        <w:t xml:space="preserve">=2) </w:t>
      </w:r>
      <w:proofErr w:type="spellStart"/>
      <w:r w:rsidRPr="004F4B57">
        <w:rPr>
          <w:szCs w:val="24"/>
        </w:rPr>
        <w:t>sau</w:t>
      </w:r>
      <w:proofErr w:type="spellEnd"/>
      <w:r w:rsidRPr="004F4B57">
        <w:rPr>
          <w:szCs w:val="24"/>
        </w:rPr>
        <w:t xml:space="preserve"> </w:t>
      </w:r>
      <w:r w:rsidRPr="004F4B57">
        <w:rPr>
          <w:b/>
          <w:bCs w:val="0"/>
          <w:szCs w:val="24"/>
        </w:rPr>
        <w:t>DEC</w:t>
      </w:r>
      <w:r w:rsidRPr="004F4B57">
        <w:rPr>
          <w:szCs w:val="24"/>
        </w:rPr>
        <w:t xml:space="preserve"> (pe decade, </w:t>
      </w:r>
      <w:proofErr w:type="spellStart"/>
      <w:r w:rsidRPr="004F4B57">
        <w:rPr>
          <w:szCs w:val="24"/>
        </w:rPr>
        <w:t>unde</w:t>
      </w:r>
      <w:proofErr w:type="spellEnd"/>
      <w:r w:rsidRPr="004F4B57">
        <w:rPr>
          <w:szCs w:val="24"/>
        </w:rPr>
        <w:t xml:space="preserve"> 1 </w:t>
      </w:r>
      <w:proofErr w:type="spellStart"/>
      <w:r w:rsidRPr="004F4B57">
        <w:rPr>
          <w:szCs w:val="24"/>
        </w:rPr>
        <w:t>decadă</w:t>
      </w:r>
      <w:proofErr w:type="spellEnd"/>
      <w:r w:rsidRPr="004F4B57">
        <w:rPr>
          <w:szCs w:val="24"/>
        </w:rPr>
        <w:t xml:space="preserve"> = </w:t>
      </w:r>
      <w:proofErr w:type="spellStart"/>
      <w:r w:rsidRPr="004F4B57">
        <w:rPr>
          <w:szCs w:val="24"/>
        </w:rPr>
        <w:t>intervalul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între</w:t>
      </w:r>
      <w:proofErr w:type="spellEnd"/>
      <w:r w:rsidRPr="004F4B57">
        <w:rPr>
          <w:szCs w:val="24"/>
        </w:rPr>
        <w:t xml:space="preserve"> f</w:t>
      </w:r>
      <w:r w:rsidRPr="004F4B57">
        <w:rPr>
          <w:szCs w:val="24"/>
          <w:vertAlign w:val="subscript"/>
        </w:rPr>
        <w:t>1</w:t>
      </w:r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și</w:t>
      </w:r>
      <w:proofErr w:type="spellEnd"/>
      <w:r w:rsidRPr="004F4B57">
        <w:rPr>
          <w:szCs w:val="24"/>
        </w:rPr>
        <w:t xml:space="preserve"> f</w:t>
      </w:r>
      <w:r w:rsidRPr="004F4B57">
        <w:rPr>
          <w:szCs w:val="24"/>
          <w:vertAlign w:val="subscript"/>
        </w:rPr>
        <w:t>2</w:t>
      </w:r>
      <w:r w:rsidRPr="004F4B57">
        <w:rPr>
          <w:szCs w:val="24"/>
        </w:rPr>
        <w:t>, f</w:t>
      </w:r>
      <w:r w:rsidRPr="004F4B57">
        <w:rPr>
          <w:szCs w:val="24"/>
          <w:vertAlign w:val="subscript"/>
        </w:rPr>
        <w:t>2</w:t>
      </w:r>
      <w:r w:rsidRPr="004F4B57">
        <w:rPr>
          <w:szCs w:val="24"/>
        </w:rPr>
        <w:t>&gt;f</w:t>
      </w:r>
      <w:r w:rsidRPr="004F4B57">
        <w:rPr>
          <w:szCs w:val="24"/>
          <w:vertAlign w:val="subscript"/>
        </w:rPr>
        <w:t>1</w:t>
      </w:r>
      <w:r w:rsidRPr="004F4B57">
        <w:rPr>
          <w:szCs w:val="24"/>
        </w:rPr>
        <w:t>, f</w:t>
      </w:r>
      <w:r w:rsidRPr="004F4B57">
        <w:rPr>
          <w:szCs w:val="24"/>
          <w:vertAlign w:val="subscript"/>
        </w:rPr>
        <w:t>2</w:t>
      </w:r>
      <w:r w:rsidRPr="004F4B57">
        <w:rPr>
          <w:szCs w:val="24"/>
        </w:rPr>
        <w:t>/f</w:t>
      </w:r>
      <w:r w:rsidRPr="004F4B57">
        <w:rPr>
          <w:szCs w:val="24"/>
          <w:vertAlign w:val="subscript"/>
        </w:rPr>
        <w:t>1</w:t>
      </w:r>
      <w:r w:rsidRPr="004F4B57">
        <w:rPr>
          <w:szCs w:val="24"/>
        </w:rPr>
        <w:t>=10)</w:t>
      </w:r>
    </w:p>
    <w:p w14:paraId="31E299CD" w14:textId="77777777" w:rsidR="004B2CD2" w:rsidRPr="004F4B57" w:rsidRDefault="004B2CD2" w:rsidP="004B2CD2">
      <w:pPr>
        <w:pStyle w:val="Header"/>
        <w:rPr>
          <w:szCs w:val="24"/>
        </w:rPr>
      </w:pPr>
      <w:proofErr w:type="spellStart"/>
      <w:r w:rsidRPr="00A51E47">
        <w:rPr>
          <w:b/>
          <w:color w:val="0070C0"/>
          <w:szCs w:val="24"/>
        </w:rPr>
        <w:t>nr_puncte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și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indică</w:t>
      </w:r>
      <w:proofErr w:type="spellEnd"/>
      <w:r w:rsidRPr="004F4B57">
        <w:rPr>
          <w:szCs w:val="24"/>
        </w:rPr>
        <w:t>:</w:t>
      </w:r>
    </w:p>
    <w:p w14:paraId="5D331421" w14:textId="77777777" w:rsidR="004B2CD2" w:rsidRPr="004F4B57" w:rsidRDefault="004B2CD2" w:rsidP="004B2CD2">
      <w:pPr>
        <w:pStyle w:val="Header"/>
        <w:numPr>
          <w:ilvl w:val="0"/>
          <w:numId w:val="24"/>
        </w:numPr>
        <w:rPr>
          <w:szCs w:val="24"/>
        </w:rPr>
      </w:pPr>
      <w:proofErr w:type="spellStart"/>
      <w:r w:rsidRPr="004F4B57">
        <w:rPr>
          <w:szCs w:val="24"/>
        </w:rPr>
        <w:t>numărul</w:t>
      </w:r>
      <w:proofErr w:type="spellEnd"/>
      <w:r w:rsidRPr="004F4B57">
        <w:rPr>
          <w:szCs w:val="24"/>
        </w:rPr>
        <w:t xml:space="preserve"> de </w:t>
      </w:r>
      <w:proofErr w:type="spellStart"/>
      <w:r w:rsidRPr="004F4B57">
        <w:rPr>
          <w:szCs w:val="24"/>
        </w:rPr>
        <w:t>frecvențe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pentru</w:t>
      </w:r>
      <w:proofErr w:type="spellEnd"/>
      <w:r w:rsidRPr="004F4B57">
        <w:rPr>
          <w:szCs w:val="24"/>
        </w:rPr>
        <w:t xml:space="preserve"> un interval de o </w:t>
      </w:r>
      <w:proofErr w:type="spellStart"/>
      <w:r w:rsidRPr="004F4B57">
        <w:rPr>
          <w:szCs w:val="24"/>
        </w:rPr>
        <w:t>octavă</w:t>
      </w:r>
      <w:proofErr w:type="spellEnd"/>
      <w:r w:rsidRPr="004F4B57">
        <w:rPr>
          <w:szCs w:val="24"/>
        </w:rPr>
        <w:t xml:space="preserve"> (OCT), </w:t>
      </w:r>
      <w:proofErr w:type="spellStart"/>
      <w:r w:rsidRPr="004F4B57">
        <w:rPr>
          <w:szCs w:val="24"/>
        </w:rPr>
        <w:t>dacă</w:t>
      </w:r>
      <w:proofErr w:type="spellEnd"/>
      <w:r w:rsidRPr="004F4B57">
        <w:rPr>
          <w:szCs w:val="24"/>
        </w:rPr>
        <w:t xml:space="preserve"> s-a </w:t>
      </w:r>
      <w:proofErr w:type="spellStart"/>
      <w:r w:rsidRPr="004F4B57">
        <w:rPr>
          <w:szCs w:val="24"/>
        </w:rPr>
        <w:t>cerut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analiza</w:t>
      </w:r>
      <w:proofErr w:type="spellEnd"/>
      <w:r w:rsidRPr="004F4B57">
        <w:rPr>
          <w:szCs w:val="24"/>
        </w:rPr>
        <w:t xml:space="preserve"> pe octave </w:t>
      </w:r>
      <w:proofErr w:type="spellStart"/>
      <w:r w:rsidRPr="004F4B57">
        <w:rPr>
          <w:szCs w:val="24"/>
        </w:rPr>
        <w:t>sau</w:t>
      </w:r>
      <w:proofErr w:type="spellEnd"/>
    </w:p>
    <w:p w14:paraId="0B981AD8" w14:textId="77777777" w:rsidR="004B2CD2" w:rsidRPr="004F4B57" w:rsidRDefault="004B2CD2" w:rsidP="004B2CD2">
      <w:pPr>
        <w:pStyle w:val="Header"/>
        <w:numPr>
          <w:ilvl w:val="0"/>
          <w:numId w:val="24"/>
        </w:numPr>
        <w:rPr>
          <w:szCs w:val="24"/>
        </w:rPr>
      </w:pPr>
      <w:proofErr w:type="spellStart"/>
      <w:r w:rsidRPr="004F4B57">
        <w:rPr>
          <w:szCs w:val="24"/>
        </w:rPr>
        <w:t>numărul</w:t>
      </w:r>
      <w:proofErr w:type="spellEnd"/>
      <w:r w:rsidRPr="004F4B57">
        <w:rPr>
          <w:szCs w:val="24"/>
        </w:rPr>
        <w:t xml:space="preserve"> de </w:t>
      </w:r>
      <w:proofErr w:type="spellStart"/>
      <w:r w:rsidRPr="004F4B57">
        <w:rPr>
          <w:szCs w:val="24"/>
        </w:rPr>
        <w:t>frecvențe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pentru</w:t>
      </w:r>
      <w:proofErr w:type="spellEnd"/>
      <w:r w:rsidRPr="004F4B57">
        <w:rPr>
          <w:szCs w:val="24"/>
        </w:rPr>
        <w:t xml:space="preserve"> un interval de o </w:t>
      </w:r>
      <w:proofErr w:type="spellStart"/>
      <w:r w:rsidRPr="004F4B57">
        <w:rPr>
          <w:szCs w:val="24"/>
        </w:rPr>
        <w:t>decadă</w:t>
      </w:r>
      <w:proofErr w:type="spellEnd"/>
      <w:r w:rsidRPr="004F4B57">
        <w:rPr>
          <w:szCs w:val="24"/>
        </w:rPr>
        <w:t xml:space="preserve"> (DEC) </w:t>
      </w:r>
      <w:proofErr w:type="spellStart"/>
      <w:r w:rsidRPr="004F4B57">
        <w:rPr>
          <w:szCs w:val="24"/>
        </w:rPr>
        <w:t>dacă</w:t>
      </w:r>
      <w:proofErr w:type="spellEnd"/>
      <w:r w:rsidRPr="004F4B57">
        <w:rPr>
          <w:szCs w:val="24"/>
        </w:rPr>
        <w:t xml:space="preserve"> s-a </w:t>
      </w:r>
      <w:proofErr w:type="spellStart"/>
      <w:r w:rsidRPr="004F4B57">
        <w:rPr>
          <w:szCs w:val="24"/>
        </w:rPr>
        <w:t>cerut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analiza</w:t>
      </w:r>
      <w:proofErr w:type="spellEnd"/>
      <w:r w:rsidRPr="004F4B57">
        <w:rPr>
          <w:szCs w:val="24"/>
        </w:rPr>
        <w:t xml:space="preserve"> pe decade </w:t>
      </w:r>
      <w:proofErr w:type="spellStart"/>
      <w:r w:rsidRPr="004F4B57">
        <w:rPr>
          <w:szCs w:val="24"/>
        </w:rPr>
        <w:t>sau</w:t>
      </w:r>
      <w:proofErr w:type="spellEnd"/>
    </w:p>
    <w:p w14:paraId="654A96AD" w14:textId="77777777" w:rsidR="004B2CD2" w:rsidRPr="004F4B57" w:rsidRDefault="004B2CD2" w:rsidP="004B2CD2">
      <w:pPr>
        <w:pStyle w:val="Header"/>
        <w:numPr>
          <w:ilvl w:val="0"/>
          <w:numId w:val="24"/>
        </w:numPr>
        <w:rPr>
          <w:szCs w:val="24"/>
        </w:rPr>
      </w:pPr>
      <w:proofErr w:type="spellStart"/>
      <w:r w:rsidRPr="004F4B57">
        <w:rPr>
          <w:szCs w:val="24"/>
        </w:rPr>
        <w:lastRenderedPageBreak/>
        <w:t>numărul</w:t>
      </w:r>
      <w:proofErr w:type="spellEnd"/>
      <w:r w:rsidRPr="004F4B57">
        <w:rPr>
          <w:szCs w:val="24"/>
        </w:rPr>
        <w:t xml:space="preserve"> de </w:t>
      </w:r>
      <w:proofErr w:type="spellStart"/>
      <w:r w:rsidRPr="004F4B57">
        <w:rPr>
          <w:szCs w:val="24"/>
        </w:rPr>
        <w:t>valori</w:t>
      </w:r>
      <w:proofErr w:type="spellEnd"/>
      <w:r w:rsidRPr="004F4B57">
        <w:rPr>
          <w:szCs w:val="24"/>
        </w:rPr>
        <w:t xml:space="preserve"> ale </w:t>
      </w:r>
      <w:proofErr w:type="spellStart"/>
      <w:r w:rsidRPr="004F4B57">
        <w:rPr>
          <w:szCs w:val="24"/>
        </w:rPr>
        <w:t>frecvenței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cuprins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între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b/>
          <w:bCs w:val="0"/>
          <w:szCs w:val="24"/>
        </w:rPr>
        <w:t>f_start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şi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b/>
          <w:bCs w:val="0"/>
          <w:szCs w:val="24"/>
        </w:rPr>
        <w:t>f_stop</w:t>
      </w:r>
      <w:proofErr w:type="spellEnd"/>
      <w:r w:rsidRPr="004F4B57">
        <w:rPr>
          <w:szCs w:val="24"/>
        </w:rPr>
        <w:t xml:space="preserve"> la </w:t>
      </w:r>
      <w:proofErr w:type="spellStart"/>
      <w:r w:rsidRPr="004F4B57">
        <w:rPr>
          <w:szCs w:val="24"/>
        </w:rPr>
        <w:t>variație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liniară</w:t>
      </w:r>
      <w:proofErr w:type="spellEnd"/>
      <w:r w:rsidRPr="004F4B57">
        <w:rPr>
          <w:szCs w:val="24"/>
        </w:rPr>
        <w:t xml:space="preserve"> a </w:t>
      </w:r>
      <w:proofErr w:type="spellStart"/>
      <w:r w:rsidRPr="004F4B57">
        <w:rPr>
          <w:szCs w:val="24"/>
        </w:rPr>
        <w:t>frecvenței</w:t>
      </w:r>
      <w:proofErr w:type="spellEnd"/>
      <w:r w:rsidRPr="004F4B57">
        <w:rPr>
          <w:szCs w:val="24"/>
        </w:rPr>
        <w:t xml:space="preserve"> (LIN) .</w:t>
      </w:r>
    </w:p>
    <w:p w14:paraId="79834C40" w14:textId="77777777" w:rsidR="004B2CD2" w:rsidRPr="004F4B57" w:rsidRDefault="004B2CD2" w:rsidP="004B2CD2">
      <w:pPr>
        <w:pStyle w:val="Header"/>
        <w:tabs>
          <w:tab w:val="clear" w:pos="4320"/>
          <w:tab w:val="clear" w:pos="8640"/>
        </w:tabs>
        <w:rPr>
          <w:szCs w:val="24"/>
        </w:rPr>
      </w:pPr>
      <w:proofErr w:type="spellStart"/>
      <w:r w:rsidRPr="00A51E47">
        <w:rPr>
          <w:b/>
          <w:bCs w:val="0"/>
          <w:color w:val="0070C0"/>
          <w:szCs w:val="24"/>
        </w:rPr>
        <w:t>f_start</w:t>
      </w:r>
      <w:proofErr w:type="spellEnd"/>
      <w:r w:rsidRPr="004F4B57">
        <w:rPr>
          <w:szCs w:val="24"/>
        </w:rPr>
        <w:t xml:space="preserve"> = </w:t>
      </w:r>
      <w:proofErr w:type="spellStart"/>
      <w:r w:rsidRPr="004F4B57">
        <w:rPr>
          <w:szCs w:val="24"/>
        </w:rPr>
        <w:t>frecvența</w:t>
      </w:r>
      <w:proofErr w:type="spellEnd"/>
      <w:r w:rsidRPr="004F4B57">
        <w:rPr>
          <w:szCs w:val="24"/>
        </w:rPr>
        <w:t xml:space="preserve"> de la care </w:t>
      </w:r>
      <w:proofErr w:type="spellStart"/>
      <w:r w:rsidRPr="004F4B57">
        <w:rPr>
          <w:szCs w:val="24"/>
        </w:rPr>
        <w:t>începe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analiza</w:t>
      </w:r>
      <w:proofErr w:type="spellEnd"/>
    </w:p>
    <w:p w14:paraId="3D11388C" w14:textId="77777777" w:rsidR="004B2CD2" w:rsidRPr="004F4B57" w:rsidRDefault="004B2CD2" w:rsidP="004B2CD2">
      <w:pPr>
        <w:pStyle w:val="Header"/>
        <w:tabs>
          <w:tab w:val="clear" w:pos="4320"/>
          <w:tab w:val="clear" w:pos="8640"/>
        </w:tabs>
        <w:rPr>
          <w:szCs w:val="24"/>
        </w:rPr>
      </w:pPr>
      <w:proofErr w:type="spellStart"/>
      <w:r w:rsidRPr="00A51E47">
        <w:rPr>
          <w:b/>
          <w:bCs w:val="0"/>
          <w:color w:val="0070C0"/>
          <w:szCs w:val="24"/>
        </w:rPr>
        <w:t>f_stop</w:t>
      </w:r>
      <w:proofErr w:type="spellEnd"/>
      <w:r w:rsidRPr="004F4B57">
        <w:rPr>
          <w:szCs w:val="24"/>
        </w:rPr>
        <w:t xml:space="preserve"> = </w:t>
      </w:r>
      <w:proofErr w:type="spellStart"/>
      <w:r w:rsidRPr="004F4B57">
        <w:rPr>
          <w:szCs w:val="24"/>
        </w:rPr>
        <w:t>frecvența</w:t>
      </w:r>
      <w:proofErr w:type="spellEnd"/>
      <w:r w:rsidRPr="004F4B57">
        <w:rPr>
          <w:szCs w:val="24"/>
        </w:rPr>
        <w:t xml:space="preserve"> la care se </w:t>
      </w:r>
      <w:proofErr w:type="spellStart"/>
      <w:r w:rsidRPr="004F4B57">
        <w:rPr>
          <w:szCs w:val="24"/>
        </w:rPr>
        <w:t>oprește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analiza</w:t>
      </w:r>
      <w:proofErr w:type="spellEnd"/>
    </w:p>
    <w:p w14:paraId="58B33218" w14:textId="77777777" w:rsidR="004B2CD2" w:rsidRPr="004F4B57" w:rsidRDefault="004B2CD2" w:rsidP="004B2CD2">
      <w:pPr>
        <w:pStyle w:val="Header"/>
        <w:tabs>
          <w:tab w:val="clear" w:pos="4320"/>
          <w:tab w:val="clear" w:pos="8640"/>
        </w:tabs>
        <w:rPr>
          <w:szCs w:val="24"/>
        </w:rPr>
      </w:pPr>
      <w:proofErr w:type="spellStart"/>
      <w:r w:rsidRPr="004F4B57">
        <w:rPr>
          <w:szCs w:val="24"/>
        </w:rPr>
        <w:t>Domeniul</w:t>
      </w:r>
      <w:proofErr w:type="spellEnd"/>
      <w:r w:rsidRPr="004F4B57">
        <w:rPr>
          <w:szCs w:val="24"/>
        </w:rPr>
        <w:t xml:space="preserve"> de </w:t>
      </w:r>
      <w:proofErr w:type="spellStart"/>
      <w:r w:rsidRPr="004F4B57">
        <w:rPr>
          <w:szCs w:val="24"/>
        </w:rPr>
        <w:t>frecvență</w:t>
      </w:r>
      <w:proofErr w:type="spellEnd"/>
      <w:r w:rsidRPr="004F4B57">
        <w:rPr>
          <w:szCs w:val="24"/>
        </w:rPr>
        <w:t xml:space="preserve"> pe care se face </w:t>
      </w:r>
      <w:proofErr w:type="spellStart"/>
      <w:r w:rsidRPr="004F4B57">
        <w:rPr>
          <w:szCs w:val="24"/>
        </w:rPr>
        <w:t>analiza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este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cuprins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între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f_start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și</w:t>
      </w:r>
      <w:proofErr w:type="spellEnd"/>
      <w:r w:rsidRPr="004F4B57">
        <w:rPr>
          <w:szCs w:val="24"/>
        </w:rPr>
        <w:t xml:space="preserve"> </w:t>
      </w:r>
      <w:proofErr w:type="spellStart"/>
      <w:r w:rsidRPr="004F4B57">
        <w:rPr>
          <w:szCs w:val="24"/>
        </w:rPr>
        <w:t>f_stop</w:t>
      </w:r>
      <w:proofErr w:type="spellEnd"/>
      <w:r w:rsidRPr="004F4B57">
        <w:rPr>
          <w:szCs w:val="24"/>
        </w:rPr>
        <w:t>.</w:t>
      </w:r>
    </w:p>
    <w:p w14:paraId="233CFBE0" w14:textId="7597756C" w:rsidR="006E5E66" w:rsidRDefault="006E5E66" w:rsidP="00C00E38">
      <w:pPr>
        <w:pStyle w:val="Header"/>
        <w:tabs>
          <w:tab w:val="clear" w:pos="4320"/>
          <w:tab w:val="clear" w:pos="8640"/>
        </w:tabs>
        <w:rPr>
          <w:bCs w:val="0"/>
        </w:rPr>
      </w:pPr>
    </w:p>
    <w:p w14:paraId="4E80A127" w14:textId="77777777" w:rsidR="006E5E66" w:rsidRPr="00C00E38" w:rsidRDefault="006E5E66" w:rsidP="00C00E38">
      <w:pPr>
        <w:pStyle w:val="Header"/>
        <w:tabs>
          <w:tab w:val="clear" w:pos="4320"/>
          <w:tab w:val="clear" w:pos="8640"/>
        </w:tabs>
        <w:rPr>
          <w:bCs w:val="0"/>
        </w:rPr>
      </w:pPr>
    </w:p>
    <w:sectPr w:rsidR="006E5E66" w:rsidRPr="00C00E38">
      <w:headerReference w:type="default" r:id="rId27"/>
      <w:footerReference w:type="even" r:id="rId28"/>
      <w:footerReference w:type="default" r:id="rId29"/>
      <w:pgSz w:w="11907" w:h="16840" w:code="9"/>
      <w:pgMar w:top="1134" w:right="1134" w:bottom="1134" w:left="1134" w:header="851" w:footer="851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24C43" w14:textId="77777777" w:rsidR="0098454E" w:rsidRDefault="0098454E">
      <w:r>
        <w:separator/>
      </w:r>
    </w:p>
  </w:endnote>
  <w:endnote w:type="continuationSeparator" w:id="0">
    <w:p w14:paraId="6FC13DCF" w14:textId="77777777" w:rsidR="0098454E" w:rsidRDefault="0098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373EE" w14:textId="77777777" w:rsidR="00AD0CB4" w:rsidRDefault="00AD0C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2342AF" w14:textId="77777777" w:rsidR="00AD0CB4" w:rsidRDefault="00AD0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3F3E7" w14:textId="77777777" w:rsidR="00AD0CB4" w:rsidRPr="009A4B0B" w:rsidRDefault="00786F79" w:rsidP="00013225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639"/>
      </w:tabs>
      <w:jc w:val="right"/>
      <w:rPr>
        <w:sz w:val="16"/>
        <w:szCs w:val="16"/>
      </w:rPr>
    </w:pPr>
    <w:r w:rsidRPr="009A4B0B">
      <w:rPr>
        <w:sz w:val="16"/>
        <w:szCs w:val="16"/>
      </w:rPr>
      <w:t xml:space="preserve">Page </w:t>
    </w:r>
    <w:r w:rsidRPr="009A4B0B">
      <w:rPr>
        <w:b/>
        <w:sz w:val="16"/>
        <w:szCs w:val="16"/>
      </w:rPr>
      <w:fldChar w:fldCharType="begin"/>
    </w:r>
    <w:r w:rsidRPr="009A4B0B">
      <w:rPr>
        <w:b/>
        <w:sz w:val="16"/>
        <w:szCs w:val="16"/>
      </w:rPr>
      <w:instrText xml:space="preserve"> PAGE </w:instrText>
    </w:r>
    <w:r w:rsidRPr="009A4B0B">
      <w:rPr>
        <w:b/>
        <w:sz w:val="16"/>
        <w:szCs w:val="16"/>
      </w:rPr>
      <w:fldChar w:fldCharType="separate"/>
    </w:r>
    <w:r w:rsidR="00CC52B5">
      <w:rPr>
        <w:b/>
        <w:noProof/>
        <w:sz w:val="16"/>
        <w:szCs w:val="16"/>
      </w:rPr>
      <w:t>4</w:t>
    </w:r>
    <w:r w:rsidRPr="009A4B0B">
      <w:rPr>
        <w:b/>
        <w:sz w:val="16"/>
        <w:szCs w:val="16"/>
      </w:rPr>
      <w:fldChar w:fldCharType="end"/>
    </w:r>
    <w:r w:rsidRPr="009A4B0B">
      <w:rPr>
        <w:sz w:val="16"/>
        <w:szCs w:val="16"/>
      </w:rPr>
      <w:t xml:space="preserve"> of </w:t>
    </w:r>
    <w:r w:rsidRPr="009A4B0B">
      <w:rPr>
        <w:b/>
        <w:sz w:val="16"/>
        <w:szCs w:val="16"/>
      </w:rPr>
      <w:fldChar w:fldCharType="begin"/>
    </w:r>
    <w:r w:rsidRPr="009A4B0B">
      <w:rPr>
        <w:b/>
        <w:sz w:val="16"/>
        <w:szCs w:val="16"/>
      </w:rPr>
      <w:instrText xml:space="preserve"> NUMPAGES  </w:instrText>
    </w:r>
    <w:r w:rsidRPr="009A4B0B">
      <w:rPr>
        <w:b/>
        <w:sz w:val="16"/>
        <w:szCs w:val="16"/>
      </w:rPr>
      <w:fldChar w:fldCharType="separate"/>
    </w:r>
    <w:r w:rsidR="00CC52B5">
      <w:rPr>
        <w:b/>
        <w:noProof/>
        <w:sz w:val="16"/>
        <w:szCs w:val="16"/>
      </w:rPr>
      <w:t>4</w:t>
    </w:r>
    <w:r w:rsidRPr="009A4B0B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3A1DC" w14:textId="77777777" w:rsidR="0098454E" w:rsidRDefault="0098454E">
      <w:r>
        <w:separator/>
      </w:r>
    </w:p>
  </w:footnote>
  <w:footnote w:type="continuationSeparator" w:id="0">
    <w:p w14:paraId="5B6768AD" w14:textId="77777777" w:rsidR="0098454E" w:rsidRDefault="00984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63817" w14:textId="77777777" w:rsidR="00AD0CB4" w:rsidRPr="00EC3F26" w:rsidRDefault="00564C7A" w:rsidP="00BC1F01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39"/>
      </w:tabs>
      <w:jc w:val="left"/>
      <w:rPr>
        <w:b/>
        <w:iCs w:val="0"/>
        <w:sz w:val="16"/>
      </w:rPr>
    </w:pPr>
    <w:r w:rsidRPr="009A4B0B">
      <w:rPr>
        <w:sz w:val="16"/>
        <w:lang w:val="ro-RO"/>
      </w:rPr>
      <w:t>PROIECTAREA ASISTATĂ DE CALCULATOR A MODULELOR ELECTRONICE</w:t>
    </w:r>
    <w:r w:rsidR="00BC1F01" w:rsidRPr="009A4B0B">
      <w:rPr>
        <w:i/>
        <w:sz w:val="16"/>
      </w:rPr>
      <w:tab/>
    </w:r>
    <w:r w:rsidR="00EC3F26" w:rsidRPr="009A4B0B">
      <w:rPr>
        <w:sz w:val="16"/>
      </w:rPr>
      <w:t>LABORATOR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8173C"/>
    <w:multiLevelType w:val="hybridMultilevel"/>
    <w:tmpl w:val="04FED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E5434"/>
    <w:multiLevelType w:val="hybridMultilevel"/>
    <w:tmpl w:val="391A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E633E"/>
    <w:multiLevelType w:val="hybridMultilevel"/>
    <w:tmpl w:val="2116A1F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83FFC"/>
    <w:multiLevelType w:val="hybridMultilevel"/>
    <w:tmpl w:val="6820351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83E4A"/>
    <w:multiLevelType w:val="hybridMultilevel"/>
    <w:tmpl w:val="B7FC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30DF7"/>
    <w:multiLevelType w:val="hybridMultilevel"/>
    <w:tmpl w:val="DF42712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0F1B"/>
    <w:multiLevelType w:val="hybridMultilevel"/>
    <w:tmpl w:val="4D3A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513A9"/>
    <w:multiLevelType w:val="hybridMultilevel"/>
    <w:tmpl w:val="CFD47EB2"/>
    <w:lvl w:ilvl="0" w:tplc="1A7C596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4BEE62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160A5"/>
    <w:multiLevelType w:val="hybridMultilevel"/>
    <w:tmpl w:val="D774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1647C"/>
    <w:multiLevelType w:val="hybridMultilevel"/>
    <w:tmpl w:val="88EE9A02"/>
    <w:lvl w:ilvl="0" w:tplc="D1402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70B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A7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363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07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2E0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AF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26C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645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75B6254"/>
    <w:multiLevelType w:val="hybridMultilevel"/>
    <w:tmpl w:val="F7923AE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D077A"/>
    <w:multiLevelType w:val="hybridMultilevel"/>
    <w:tmpl w:val="E3F84B1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E1BF5"/>
    <w:multiLevelType w:val="hybridMultilevel"/>
    <w:tmpl w:val="6D9A3E8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D3078"/>
    <w:multiLevelType w:val="hybridMultilevel"/>
    <w:tmpl w:val="5DB665A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E0C8D"/>
    <w:multiLevelType w:val="hybridMultilevel"/>
    <w:tmpl w:val="16FC1B58"/>
    <w:lvl w:ilvl="0" w:tplc="48069FCA">
      <w:start w:val="4"/>
      <w:numFmt w:val="decimal"/>
      <w:lvlText w:val="%1."/>
      <w:lvlJc w:val="left"/>
      <w:pPr>
        <w:tabs>
          <w:tab w:val="num" w:pos="717"/>
        </w:tabs>
        <w:ind w:left="717" w:hanging="357"/>
      </w:pPr>
      <w:rPr>
        <w:rFonts w:hint="default"/>
      </w:rPr>
    </w:lvl>
    <w:lvl w:ilvl="1" w:tplc="48069FCA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C0935"/>
    <w:multiLevelType w:val="hybridMultilevel"/>
    <w:tmpl w:val="9D880E4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4C80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75A8E"/>
    <w:multiLevelType w:val="hybridMultilevel"/>
    <w:tmpl w:val="75A016CE"/>
    <w:lvl w:ilvl="0" w:tplc="1A7C596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C690B"/>
    <w:multiLevelType w:val="hybridMultilevel"/>
    <w:tmpl w:val="4D5E63F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F00EE"/>
    <w:multiLevelType w:val="hybridMultilevel"/>
    <w:tmpl w:val="98CC549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90DD6"/>
    <w:multiLevelType w:val="hybridMultilevel"/>
    <w:tmpl w:val="484A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2A1C8E"/>
    <w:multiLevelType w:val="hybridMultilevel"/>
    <w:tmpl w:val="38EE61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92076B"/>
    <w:multiLevelType w:val="hybridMultilevel"/>
    <w:tmpl w:val="C26A110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A7BC6"/>
    <w:multiLevelType w:val="multilevel"/>
    <w:tmpl w:val="C0FA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3" w15:restartNumberingAfterBreak="0">
    <w:nsid w:val="7FC632AF"/>
    <w:multiLevelType w:val="hybridMultilevel"/>
    <w:tmpl w:val="21BCB14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7"/>
  </w:num>
  <w:num w:numId="4">
    <w:abstractNumId w:val="16"/>
  </w:num>
  <w:num w:numId="5">
    <w:abstractNumId w:val="4"/>
  </w:num>
  <w:num w:numId="6">
    <w:abstractNumId w:val="19"/>
  </w:num>
  <w:num w:numId="7">
    <w:abstractNumId w:val="1"/>
  </w:num>
  <w:num w:numId="8">
    <w:abstractNumId w:val="18"/>
  </w:num>
  <w:num w:numId="9">
    <w:abstractNumId w:val="8"/>
  </w:num>
  <w:num w:numId="10">
    <w:abstractNumId w:val="0"/>
  </w:num>
  <w:num w:numId="11">
    <w:abstractNumId w:val="13"/>
  </w:num>
  <w:num w:numId="12">
    <w:abstractNumId w:val="23"/>
  </w:num>
  <w:num w:numId="13">
    <w:abstractNumId w:val="14"/>
  </w:num>
  <w:num w:numId="14">
    <w:abstractNumId w:val="6"/>
  </w:num>
  <w:num w:numId="15">
    <w:abstractNumId w:val="10"/>
  </w:num>
  <w:num w:numId="16">
    <w:abstractNumId w:val="11"/>
  </w:num>
  <w:num w:numId="17">
    <w:abstractNumId w:val="12"/>
  </w:num>
  <w:num w:numId="18">
    <w:abstractNumId w:val="5"/>
  </w:num>
  <w:num w:numId="19">
    <w:abstractNumId w:val="17"/>
  </w:num>
  <w:num w:numId="20">
    <w:abstractNumId w:val="20"/>
  </w:num>
  <w:num w:numId="21">
    <w:abstractNumId w:val="3"/>
  </w:num>
  <w:num w:numId="22">
    <w:abstractNumId w:val="21"/>
  </w:num>
  <w:num w:numId="23">
    <w:abstractNumId w:val="2"/>
  </w:num>
  <w:num w:numId="24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844"/>
    <w:rsid w:val="000041E6"/>
    <w:rsid w:val="00004D6B"/>
    <w:rsid w:val="00006800"/>
    <w:rsid w:val="00010C54"/>
    <w:rsid w:val="00011180"/>
    <w:rsid w:val="00013225"/>
    <w:rsid w:val="000155F7"/>
    <w:rsid w:val="00021BB2"/>
    <w:rsid w:val="000261D6"/>
    <w:rsid w:val="00044C91"/>
    <w:rsid w:val="00044F99"/>
    <w:rsid w:val="000450BA"/>
    <w:rsid w:val="00045917"/>
    <w:rsid w:val="00045C71"/>
    <w:rsid w:val="0005344F"/>
    <w:rsid w:val="00057650"/>
    <w:rsid w:val="00061DDE"/>
    <w:rsid w:val="00071317"/>
    <w:rsid w:val="00072167"/>
    <w:rsid w:val="00073D63"/>
    <w:rsid w:val="00081DAF"/>
    <w:rsid w:val="00083F46"/>
    <w:rsid w:val="00085189"/>
    <w:rsid w:val="000879B8"/>
    <w:rsid w:val="000914AF"/>
    <w:rsid w:val="00091C38"/>
    <w:rsid w:val="00091D63"/>
    <w:rsid w:val="00096865"/>
    <w:rsid w:val="000A4406"/>
    <w:rsid w:val="000B2312"/>
    <w:rsid w:val="000B274D"/>
    <w:rsid w:val="000B553C"/>
    <w:rsid w:val="000D7740"/>
    <w:rsid w:val="000D7FC2"/>
    <w:rsid w:val="000E01F7"/>
    <w:rsid w:val="000E662A"/>
    <w:rsid w:val="000E6ED2"/>
    <w:rsid w:val="000F1F62"/>
    <w:rsid w:val="000F565D"/>
    <w:rsid w:val="000F5955"/>
    <w:rsid w:val="001027D6"/>
    <w:rsid w:val="00112218"/>
    <w:rsid w:val="001140DA"/>
    <w:rsid w:val="001164F4"/>
    <w:rsid w:val="00117131"/>
    <w:rsid w:val="0011765C"/>
    <w:rsid w:val="0012325A"/>
    <w:rsid w:val="00126856"/>
    <w:rsid w:val="00140A70"/>
    <w:rsid w:val="00140BCA"/>
    <w:rsid w:val="00142C5B"/>
    <w:rsid w:val="0014442E"/>
    <w:rsid w:val="00144C97"/>
    <w:rsid w:val="001516BE"/>
    <w:rsid w:val="00157C81"/>
    <w:rsid w:val="00173470"/>
    <w:rsid w:val="00174269"/>
    <w:rsid w:val="00177A38"/>
    <w:rsid w:val="00185C31"/>
    <w:rsid w:val="00187101"/>
    <w:rsid w:val="001918F6"/>
    <w:rsid w:val="00192BF5"/>
    <w:rsid w:val="0019464F"/>
    <w:rsid w:val="001A3AB9"/>
    <w:rsid w:val="001A7A0C"/>
    <w:rsid w:val="001B6253"/>
    <w:rsid w:val="001C1723"/>
    <w:rsid w:val="001D1CA9"/>
    <w:rsid w:val="001D7A75"/>
    <w:rsid w:val="001E00E1"/>
    <w:rsid w:val="001E4948"/>
    <w:rsid w:val="001F1665"/>
    <w:rsid w:val="001F3BB3"/>
    <w:rsid w:val="001F7D7E"/>
    <w:rsid w:val="002109E8"/>
    <w:rsid w:val="00217097"/>
    <w:rsid w:val="00233EC9"/>
    <w:rsid w:val="00235816"/>
    <w:rsid w:val="00236F64"/>
    <w:rsid w:val="00237A3D"/>
    <w:rsid w:val="00240CDD"/>
    <w:rsid w:val="00241773"/>
    <w:rsid w:val="0024473C"/>
    <w:rsid w:val="00246BDC"/>
    <w:rsid w:val="0024737E"/>
    <w:rsid w:val="0025487A"/>
    <w:rsid w:val="00263F5E"/>
    <w:rsid w:val="00270499"/>
    <w:rsid w:val="002742AE"/>
    <w:rsid w:val="00282C0A"/>
    <w:rsid w:val="00283748"/>
    <w:rsid w:val="002A0FBF"/>
    <w:rsid w:val="002A3F59"/>
    <w:rsid w:val="002A4BC5"/>
    <w:rsid w:val="002A6D80"/>
    <w:rsid w:val="002B04F1"/>
    <w:rsid w:val="002B4127"/>
    <w:rsid w:val="002B6CE4"/>
    <w:rsid w:val="002B783C"/>
    <w:rsid w:val="002C43CE"/>
    <w:rsid w:val="002C5D04"/>
    <w:rsid w:val="002D03FA"/>
    <w:rsid w:val="002D0E4A"/>
    <w:rsid w:val="002D2321"/>
    <w:rsid w:val="002D38C4"/>
    <w:rsid w:val="002E007F"/>
    <w:rsid w:val="002E1881"/>
    <w:rsid w:val="002E2413"/>
    <w:rsid w:val="002F0CC3"/>
    <w:rsid w:val="00300B2F"/>
    <w:rsid w:val="00301CFC"/>
    <w:rsid w:val="00301D0B"/>
    <w:rsid w:val="0030584D"/>
    <w:rsid w:val="00307DA5"/>
    <w:rsid w:val="0031171F"/>
    <w:rsid w:val="0031198C"/>
    <w:rsid w:val="0031338D"/>
    <w:rsid w:val="00313468"/>
    <w:rsid w:val="00313B8F"/>
    <w:rsid w:val="00314C3C"/>
    <w:rsid w:val="00314CA2"/>
    <w:rsid w:val="00314DD9"/>
    <w:rsid w:val="0031642B"/>
    <w:rsid w:val="00317EC4"/>
    <w:rsid w:val="00327084"/>
    <w:rsid w:val="00335277"/>
    <w:rsid w:val="00341F8A"/>
    <w:rsid w:val="003445F3"/>
    <w:rsid w:val="00345B31"/>
    <w:rsid w:val="00346F18"/>
    <w:rsid w:val="00347513"/>
    <w:rsid w:val="00350505"/>
    <w:rsid w:val="00350529"/>
    <w:rsid w:val="00354C44"/>
    <w:rsid w:val="00356AA5"/>
    <w:rsid w:val="00362EEF"/>
    <w:rsid w:val="0036766C"/>
    <w:rsid w:val="0037187B"/>
    <w:rsid w:val="0037395B"/>
    <w:rsid w:val="00376A86"/>
    <w:rsid w:val="00382D82"/>
    <w:rsid w:val="003864C6"/>
    <w:rsid w:val="0039378B"/>
    <w:rsid w:val="003965D0"/>
    <w:rsid w:val="003A460C"/>
    <w:rsid w:val="003A491F"/>
    <w:rsid w:val="003A5B50"/>
    <w:rsid w:val="003A718F"/>
    <w:rsid w:val="003A71C1"/>
    <w:rsid w:val="003B4B6D"/>
    <w:rsid w:val="003C10ED"/>
    <w:rsid w:val="003C2449"/>
    <w:rsid w:val="003D005F"/>
    <w:rsid w:val="003E27DE"/>
    <w:rsid w:val="003E3940"/>
    <w:rsid w:val="003F0902"/>
    <w:rsid w:val="003F16EC"/>
    <w:rsid w:val="003F434E"/>
    <w:rsid w:val="003F4AF2"/>
    <w:rsid w:val="00400B74"/>
    <w:rsid w:val="00404427"/>
    <w:rsid w:val="00405397"/>
    <w:rsid w:val="00406DA9"/>
    <w:rsid w:val="004103ED"/>
    <w:rsid w:val="00411192"/>
    <w:rsid w:val="00413368"/>
    <w:rsid w:val="0041529B"/>
    <w:rsid w:val="004171EC"/>
    <w:rsid w:val="00420B48"/>
    <w:rsid w:val="00421CC4"/>
    <w:rsid w:val="00422E38"/>
    <w:rsid w:val="00426C53"/>
    <w:rsid w:val="00431E93"/>
    <w:rsid w:val="00435769"/>
    <w:rsid w:val="0043734A"/>
    <w:rsid w:val="00455FC1"/>
    <w:rsid w:val="00456F84"/>
    <w:rsid w:val="0046308C"/>
    <w:rsid w:val="00466389"/>
    <w:rsid w:val="00466AFF"/>
    <w:rsid w:val="00470B4F"/>
    <w:rsid w:val="004717E3"/>
    <w:rsid w:val="00474FD5"/>
    <w:rsid w:val="00477705"/>
    <w:rsid w:val="00480881"/>
    <w:rsid w:val="00482B60"/>
    <w:rsid w:val="0048363E"/>
    <w:rsid w:val="0048627A"/>
    <w:rsid w:val="0048757F"/>
    <w:rsid w:val="004958C7"/>
    <w:rsid w:val="004969E0"/>
    <w:rsid w:val="004A6448"/>
    <w:rsid w:val="004B02F8"/>
    <w:rsid w:val="004B2CD2"/>
    <w:rsid w:val="004B335D"/>
    <w:rsid w:val="004B66D7"/>
    <w:rsid w:val="004C7CBF"/>
    <w:rsid w:val="004D1A52"/>
    <w:rsid w:val="004E3F4D"/>
    <w:rsid w:val="004E46D1"/>
    <w:rsid w:val="004F6983"/>
    <w:rsid w:val="004F7F6D"/>
    <w:rsid w:val="00502E4B"/>
    <w:rsid w:val="0051500B"/>
    <w:rsid w:val="0052355A"/>
    <w:rsid w:val="00525F02"/>
    <w:rsid w:val="005313F6"/>
    <w:rsid w:val="00532D11"/>
    <w:rsid w:val="0054531A"/>
    <w:rsid w:val="00545BD2"/>
    <w:rsid w:val="005461E9"/>
    <w:rsid w:val="005503BF"/>
    <w:rsid w:val="00550B67"/>
    <w:rsid w:val="00554B3D"/>
    <w:rsid w:val="00555651"/>
    <w:rsid w:val="0055574E"/>
    <w:rsid w:val="00555ACD"/>
    <w:rsid w:val="00560618"/>
    <w:rsid w:val="00564C78"/>
    <w:rsid w:val="00564C7A"/>
    <w:rsid w:val="00564CE2"/>
    <w:rsid w:val="00567E60"/>
    <w:rsid w:val="00572984"/>
    <w:rsid w:val="00574ED6"/>
    <w:rsid w:val="00575959"/>
    <w:rsid w:val="0057752B"/>
    <w:rsid w:val="005809E1"/>
    <w:rsid w:val="00582D82"/>
    <w:rsid w:val="0058408E"/>
    <w:rsid w:val="00584A74"/>
    <w:rsid w:val="0058582E"/>
    <w:rsid w:val="0059187F"/>
    <w:rsid w:val="00592E89"/>
    <w:rsid w:val="005A02D2"/>
    <w:rsid w:val="005A1EB2"/>
    <w:rsid w:val="005B1043"/>
    <w:rsid w:val="005B59C8"/>
    <w:rsid w:val="005B62F9"/>
    <w:rsid w:val="005C38DC"/>
    <w:rsid w:val="005C3F9B"/>
    <w:rsid w:val="005C4A0E"/>
    <w:rsid w:val="005C7CD1"/>
    <w:rsid w:val="005D35D8"/>
    <w:rsid w:val="005E0236"/>
    <w:rsid w:val="005E4325"/>
    <w:rsid w:val="005E64A0"/>
    <w:rsid w:val="005F3DC6"/>
    <w:rsid w:val="005F45FC"/>
    <w:rsid w:val="005F467E"/>
    <w:rsid w:val="0060573F"/>
    <w:rsid w:val="00612E67"/>
    <w:rsid w:val="00613642"/>
    <w:rsid w:val="00613FB2"/>
    <w:rsid w:val="00615960"/>
    <w:rsid w:val="00616DD9"/>
    <w:rsid w:val="00622FBB"/>
    <w:rsid w:val="00625E79"/>
    <w:rsid w:val="0062785B"/>
    <w:rsid w:val="00634B0B"/>
    <w:rsid w:val="00636CD2"/>
    <w:rsid w:val="00651B52"/>
    <w:rsid w:val="0066248E"/>
    <w:rsid w:val="0067208E"/>
    <w:rsid w:val="0068022A"/>
    <w:rsid w:val="006810B5"/>
    <w:rsid w:val="00682BEE"/>
    <w:rsid w:val="00687E3F"/>
    <w:rsid w:val="00691A9B"/>
    <w:rsid w:val="00692BF9"/>
    <w:rsid w:val="00694736"/>
    <w:rsid w:val="006A4C02"/>
    <w:rsid w:val="006A668B"/>
    <w:rsid w:val="006B6FD4"/>
    <w:rsid w:val="006C0276"/>
    <w:rsid w:val="006C0FA2"/>
    <w:rsid w:val="006C3DB2"/>
    <w:rsid w:val="006D0D89"/>
    <w:rsid w:val="006D4AF1"/>
    <w:rsid w:val="006E4223"/>
    <w:rsid w:val="006E4EDF"/>
    <w:rsid w:val="006E5E66"/>
    <w:rsid w:val="006F0885"/>
    <w:rsid w:val="006F5B28"/>
    <w:rsid w:val="007014A2"/>
    <w:rsid w:val="00704F76"/>
    <w:rsid w:val="00717266"/>
    <w:rsid w:val="007238E1"/>
    <w:rsid w:val="007276C1"/>
    <w:rsid w:val="00737EC8"/>
    <w:rsid w:val="007429F4"/>
    <w:rsid w:val="00743978"/>
    <w:rsid w:val="0075541A"/>
    <w:rsid w:val="0075572E"/>
    <w:rsid w:val="00763482"/>
    <w:rsid w:val="00766460"/>
    <w:rsid w:val="007678E5"/>
    <w:rsid w:val="007705A5"/>
    <w:rsid w:val="007707F6"/>
    <w:rsid w:val="00771FE9"/>
    <w:rsid w:val="007720E1"/>
    <w:rsid w:val="00774AE7"/>
    <w:rsid w:val="007760C1"/>
    <w:rsid w:val="00776DA2"/>
    <w:rsid w:val="00781F2B"/>
    <w:rsid w:val="00782F2B"/>
    <w:rsid w:val="00784882"/>
    <w:rsid w:val="00785972"/>
    <w:rsid w:val="00786F79"/>
    <w:rsid w:val="00787579"/>
    <w:rsid w:val="00797DB8"/>
    <w:rsid w:val="007A37B8"/>
    <w:rsid w:val="007A4810"/>
    <w:rsid w:val="007B69D5"/>
    <w:rsid w:val="007C3241"/>
    <w:rsid w:val="007C3281"/>
    <w:rsid w:val="007C6CB9"/>
    <w:rsid w:val="007D2D19"/>
    <w:rsid w:val="007D3A5D"/>
    <w:rsid w:val="007D3BB0"/>
    <w:rsid w:val="007D49A5"/>
    <w:rsid w:val="007E0267"/>
    <w:rsid w:val="007E13B1"/>
    <w:rsid w:val="007E257E"/>
    <w:rsid w:val="007E2810"/>
    <w:rsid w:val="007E613F"/>
    <w:rsid w:val="007F107F"/>
    <w:rsid w:val="007F11A7"/>
    <w:rsid w:val="007F140D"/>
    <w:rsid w:val="007F22C9"/>
    <w:rsid w:val="007F2DDA"/>
    <w:rsid w:val="007F5E03"/>
    <w:rsid w:val="00803B27"/>
    <w:rsid w:val="008114F0"/>
    <w:rsid w:val="00812BA3"/>
    <w:rsid w:val="00813B09"/>
    <w:rsid w:val="0081795C"/>
    <w:rsid w:val="0082310E"/>
    <w:rsid w:val="0084073C"/>
    <w:rsid w:val="0084287B"/>
    <w:rsid w:val="00844D8B"/>
    <w:rsid w:val="008476A9"/>
    <w:rsid w:val="008529F4"/>
    <w:rsid w:val="008533B0"/>
    <w:rsid w:val="008557E2"/>
    <w:rsid w:val="008559CF"/>
    <w:rsid w:val="0085675A"/>
    <w:rsid w:val="00857678"/>
    <w:rsid w:val="00860848"/>
    <w:rsid w:val="00861FDF"/>
    <w:rsid w:val="00863F17"/>
    <w:rsid w:val="0086427D"/>
    <w:rsid w:val="00864901"/>
    <w:rsid w:val="00867E85"/>
    <w:rsid w:val="0087412D"/>
    <w:rsid w:val="008743CC"/>
    <w:rsid w:val="00875FE3"/>
    <w:rsid w:val="008800EE"/>
    <w:rsid w:val="00880EB0"/>
    <w:rsid w:val="00885FFF"/>
    <w:rsid w:val="00886A42"/>
    <w:rsid w:val="00894BE5"/>
    <w:rsid w:val="00894D9D"/>
    <w:rsid w:val="00894F60"/>
    <w:rsid w:val="00895E86"/>
    <w:rsid w:val="008B1DA4"/>
    <w:rsid w:val="008B422D"/>
    <w:rsid w:val="008C0AEB"/>
    <w:rsid w:val="008C2435"/>
    <w:rsid w:val="008C26BB"/>
    <w:rsid w:val="008D14A9"/>
    <w:rsid w:val="008D3588"/>
    <w:rsid w:val="008D5ADF"/>
    <w:rsid w:val="008D5EA3"/>
    <w:rsid w:val="008D683C"/>
    <w:rsid w:val="008D7815"/>
    <w:rsid w:val="008E34DF"/>
    <w:rsid w:val="008E4904"/>
    <w:rsid w:val="008F22B8"/>
    <w:rsid w:val="008F544F"/>
    <w:rsid w:val="00900077"/>
    <w:rsid w:val="00906753"/>
    <w:rsid w:val="0090780F"/>
    <w:rsid w:val="00915BF7"/>
    <w:rsid w:val="00917D56"/>
    <w:rsid w:val="00920EF7"/>
    <w:rsid w:val="00921758"/>
    <w:rsid w:val="0092198B"/>
    <w:rsid w:val="0093363D"/>
    <w:rsid w:val="0094486A"/>
    <w:rsid w:val="0095255C"/>
    <w:rsid w:val="009577F5"/>
    <w:rsid w:val="0096093F"/>
    <w:rsid w:val="00961A92"/>
    <w:rsid w:val="009651DC"/>
    <w:rsid w:val="00965342"/>
    <w:rsid w:val="009670C4"/>
    <w:rsid w:val="00970CC9"/>
    <w:rsid w:val="00981851"/>
    <w:rsid w:val="0098454E"/>
    <w:rsid w:val="00990882"/>
    <w:rsid w:val="00994294"/>
    <w:rsid w:val="009A2488"/>
    <w:rsid w:val="009A394C"/>
    <w:rsid w:val="009A4B0B"/>
    <w:rsid w:val="009A4D19"/>
    <w:rsid w:val="009A567B"/>
    <w:rsid w:val="009A57E6"/>
    <w:rsid w:val="009B1C71"/>
    <w:rsid w:val="009B321B"/>
    <w:rsid w:val="009B6197"/>
    <w:rsid w:val="009C31D0"/>
    <w:rsid w:val="009C4ABF"/>
    <w:rsid w:val="009D21F7"/>
    <w:rsid w:val="009D39D6"/>
    <w:rsid w:val="009D6655"/>
    <w:rsid w:val="009D7F51"/>
    <w:rsid w:val="009F1560"/>
    <w:rsid w:val="009F625C"/>
    <w:rsid w:val="00A0176D"/>
    <w:rsid w:val="00A10390"/>
    <w:rsid w:val="00A17D06"/>
    <w:rsid w:val="00A2365E"/>
    <w:rsid w:val="00A2430D"/>
    <w:rsid w:val="00A263E7"/>
    <w:rsid w:val="00A320CD"/>
    <w:rsid w:val="00A365A1"/>
    <w:rsid w:val="00A41BF3"/>
    <w:rsid w:val="00A41CBA"/>
    <w:rsid w:val="00A50DE6"/>
    <w:rsid w:val="00A52555"/>
    <w:rsid w:val="00A533E7"/>
    <w:rsid w:val="00A55768"/>
    <w:rsid w:val="00A55A85"/>
    <w:rsid w:val="00A57956"/>
    <w:rsid w:val="00A61515"/>
    <w:rsid w:val="00A61C4E"/>
    <w:rsid w:val="00A61CEB"/>
    <w:rsid w:val="00A62252"/>
    <w:rsid w:val="00A71A4B"/>
    <w:rsid w:val="00A85C95"/>
    <w:rsid w:val="00A92520"/>
    <w:rsid w:val="00AA2879"/>
    <w:rsid w:val="00AB181E"/>
    <w:rsid w:val="00AB2547"/>
    <w:rsid w:val="00AB26A7"/>
    <w:rsid w:val="00AC1F8F"/>
    <w:rsid w:val="00AC593F"/>
    <w:rsid w:val="00AC6241"/>
    <w:rsid w:val="00AD0CB4"/>
    <w:rsid w:val="00AD3ECC"/>
    <w:rsid w:val="00AD455C"/>
    <w:rsid w:val="00AE05C0"/>
    <w:rsid w:val="00AE1E9F"/>
    <w:rsid w:val="00AE6446"/>
    <w:rsid w:val="00AE75B8"/>
    <w:rsid w:val="00AE7FF9"/>
    <w:rsid w:val="00AF206A"/>
    <w:rsid w:val="00AF7183"/>
    <w:rsid w:val="00B01C6E"/>
    <w:rsid w:val="00B021A5"/>
    <w:rsid w:val="00B1306F"/>
    <w:rsid w:val="00B1366B"/>
    <w:rsid w:val="00B13A27"/>
    <w:rsid w:val="00B13F25"/>
    <w:rsid w:val="00B178B2"/>
    <w:rsid w:val="00B30C25"/>
    <w:rsid w:val="00B317BA"/>
    <w:rsid w:val="00B332E4"/>
    <w:rsid w:val="00B349F0"/>
    <w:rsid w:val="00B35FE2"/>
    <w:rsid w:val="00B37CEC"/>
    <w:rsid w:val="00B4245B"/>
    <w:rsid w:val="00B4500A"/>
    <w:rsid w:val="00B51C28"/>
    <w:rsid w:val="00B55C77"/>
    <w:rsid w:val="00B56FF8"/>
    <w:rsid w:val="00B57D5C"/>
    <w:rsid w:val="00B620AA"/>
    <w:rsid w:val="00B63E7F"/>
    <w:rsid w:val="00B6530B"/>
    <w:rsid w:val="00B7003F"/>
    <w:rsid w:val="00B71471"/>
    <w:rsid w:val="00B71B85"/>
    <w:rsid w:val="00B83E86"/>
    <w:rsid w:val="00B84471"/>
    <w:rsid w:val="00B84698"/>
    <w:rsid w:val="00B90872"/>
    <w:rsid w:val="00B91792"/>
    <w:rsid w:val="00B94401"/>
    <w:rsid w:val="00B95566"/>
    <w:rsid w:val="00B95E28"/>
    <w:rsid w:val="00B963B0"/>
    <w:rsid w:val="00B97C11"/>
    <w:rsid w:val="00BA1C54"/>
    <w:rsid w:val="00BB20EE"/>
    <w:rsid w:val="00BB23DD"/>
    <w:rsid w:val="00BB746F"/>
    <w:rsid w:val="00BC09A8"/>
    <w:rsid w:val="00BC1F01"/>
    <w:rsid w:val="00BC2166"/>
    <w:rsid w:val="00BC2A47"/>
    <w:rsid w:val="00BC474E"/>
    <w:rsid w:val="00BC66BE"/>
    <w:rsid w:val="00BC73D1"/>
    <w:rsid w:val="00BC7C9F"/>
    <w:rsid w:val="00BD04E2"/>
    <w:rsid w:val="00BD10D2"/>
    <w:rsid w:val="00BF03D2"/>
    <w:rsid w:val="00BF1D14"/>
    <w:rsid w:val="00BF37E9"/>
    <w:rsid w:val="00BF3BC5"/>
    <w:rsid w:val="00BF5536"/>
    <w:rsid w:val="00C00E38"/>
    <w:rsid w:val="00C1276E"/>
    <w:rsid w:val="00C1421A"/>
    <w:rsid w:val="00C15C9D"/>
    <w:rsid w:val="00C16717"/>
    <w:rsid w:val="00C200EB"/>
    <w:rsid w:val="00C21051"/>
    <w:rsid w:val="00C25206"/>
    <w:rsid w:val="00C259B4"/>
    <w:rsid w:val="00C25F9D"/>
    <w:rsid w:val="00C30425"/>
    <w:rsid w:val="00C31165"/>
    <w:rsid w:val="00C3415A"/>
    <w:rsid w:val="00C416D1"/>
    <w:rsid w:val="00C477A4"/>
    <w:rsid w:val="00C5219F"/>
    <w:rsid w:val="00C52B2D"/>
    <w:rsid w:val="00C54557"/>
    <w:rsid w:val="00C662F4"/>
    <w:rsid w:val="00C671D2"/>
    <w:rsid w:val="00C70DF4"/>
    <w:rsid w:val="00C71AA7"/>
    <w:rsid w:val="00C737CE"/>
    <w:rsid w:val="00C745E6"/>
    <w:rsid w:val="00C75383"/>
    <w:rsid w:val="00C76AA4"/>
    <w:rsid w:val="00C77B14"/>
    <w:rsid w:val="00C85DD4"/>
    <w:rsid w:val="00C8648C"/>
    <w:rsid w:val="00C86844"/>
    <w:rsid w:val="00C917DB"/>
    <w:rsid w:val="00C96DFB"/>
    <w:rsid w:val="00CB683A"/>
    <w:rsid w:val="00CC00DD"/>
    <w:rsid w:val="00CC4047"/>
    <w:rsid w:val="00CC4384"/>
    <w:rsid w:val="00CC52B5"/>
    <w:rsid w:val="00CD20E8"/>
    <w:rsid w:val="00CD547B"/>
    <w:rsid w:val="00CE3475"/>
    <w:rsid w:val="00CF03BC"/>
    <w:rsid w:val="00D02B98"/>
    <w:rsid w:val="00D04484"/>
    <w:rsid w:val="00D1503F"/>
    <w:rsid w:val="00D179B7"/>
    <w:rsid w:val="00D23736"/>
    <w:rsid w:val="00D279A6"/>
    <w:rsid w:val="00D3133F"/>
    <w:rsid w:val="00D32D09"/>
    <w:rsid w:val="00D3477E"/>
    <w:rsid w:val="00D40433"/>
    <w:rsid w:val="00D41155"/>
    <w:rsid w:val="00D44FE1"/>
    <w:rsid w:val="00D5082A"/>
    <w:rsid w:val="00D64175"/>
    <w:rsid w:val="00D64BDA"/>
    <w:rsid w:val="00D652DB"/>
    <w:rsid w:val="00D71136"/>
    <w:rsid w:val="00D7713A"/>
    <w:rsid w:val="00D77245"/>
    <w:rsid w:val="00D8629E"/>
    <w:rsid w:val="00D8717D"/>
    <w:rsid w:val="00D91A16"/>
    <w:rsid w:val="00D956AE"/>
    <w:rsid w:val="00DA6A50"/>
    <w:rsid w:val="00DB2C5C"/>
    <w:rsid w:val="00DB753C"/>
    <w:rsid w:val="00DC2963"/>
    <w:rsid w:val="00DC5ECB"/>
    <w:rsid w:val="00DC7C91"/>
    <w:rsid w:val="00DD010F"/>
    <w:rsid w:val="00DD76AF"/>
    <w:rsid w:val="00DE73E2"/>
    <w:rsid w:val="00DF1A89"/>
    <w:rsid w:val="00DF1DF8"/>
    <w:rsid w:val="00DF2F3F"/>
    <w:rsid w:val="00DF3008"/>
    <w:rsid w:val="00E026C2"/>
    <w:rsid w:val="00E06107"/>
    <w:rsid w:val="00E06D19"/>
    <w:rsid w:val="00E1264E"/>
    <w:rsid w:val="00E133E7"/>
    <w:rsid w:val="00E21186"/>
    <w:rsid w:val="00E213F0"/>
    <w:rsid w:val="00E23BF7"/>
    <w:rsid w:val="00E32771"/>
    <w:rsid w:val="00E340DC"/>
    <w:rsid w:val="00E52667"/>
    <w:rsid w:val="00E543C2"/>
    <w:rsid w:val="00E56988"/>
    <w:rsid w:val="00E57024"/>
    <w:rsid w:val="00E57F52"/>
    <w:rsid w:val="00E625F5"/>
    <w:rsid w:val="00E635FD"/>
    <w:rsid w:val="00E63CE2"/>
    <w:rsid w:val="00E65D06"/>
    <w:rsid w:val="00E70417"/>
    <w:rsid w:val="00E70646"/>
    <w:rsid w:val="00E71BFB"/>
    <w:rsid w:val="00E76E41"/>
    <w:rsid w:val="00E77EDC"/>
    <w:rsid w:val="00E86EDB"/>
    <w:rsid w:val="00E90C43"/>
    <w:rsid w:val="00E90F33"/>
    <w:rsid w:val="00E95747"/>
    <w:rsid w:val="00E95B27"/>
    <w:rsid w:val="00E97294"/>
    <w:rsid w:val="00EB4386"/>
    <w:rsid w:val="00EB77AC"/>
    <w:rsid w:val="00EC3F26"/>
    <w:rsid w:val="00EC52D0"/>
    <w:rsid w:val="00ED18FD"/>
    <w:rsid w:val="00ED32D0"/>
    <w:rsid w:val="00ED53FD"/>
    <w:rsid w:val="00ED7BD8"/>
    <w:rsid w:val="00EE05A0"/>
    <w:rsid w:val="00EE1545"/>
    <w:rsid w:val="00EE29F4"/>
    <w:rsid w:val="00EE30C5"/>
    <w:rsid w:val="00EE4564"/>
    <w:rsid w:val="00EE5E75"/>
    <w:rsid w:val="00EE6583"/>
    <w:rsid w:val="00EF3A21"/>
    <w:rsid w:val="00EF3C47"/>
    <w:rsid w:val="00EF6E9B"/>
    <w:rsid w:val="00F0090B"/>
    <w:rsid w:val="00F02A97"/>
    <w:rsid w:val="00F03C10"/>
    <w:rsid w:val="00F13281"/>
    <w:rsid w:val="00F14A31"/>
    <w:rsid w:val="00F17618"/>
    <w:rsid w:val="00F225D3"/>
    <w:rsid w:val="00F23624"/>
    <w:rsid w:val="00F23EC6"/>
    <w:rsid w:val="00F24D45"/>
    <w:rsid w:val="00F25DA4"/>
    <w:rsid w:val="00F2673F"/>
    <w:rsid w:val="00F278AE"/>
    <w:rsid w:val="00F3290A"/>
    <w:rsid w:val="00F338E4"/>
    <w:rsid w:val="00F36301"/>
    <w:rsid w:val="00F40C8A"/>
    <w:rsid w:val="00F42299"/>
    <w:rsid w:val="00F42E77"/>
    <w:rsid w:val="00F4603A"/>
    <w:rsid w:val="00F47AD4"/>
    <w:rsid w:val="00F50120"/>
    <w:rsid w:val="00F533FF"/>
    <w:rsid w:val="00F54764"/>
    <w:rsid w:val="00F603C8"/>
    <w:rsid w:val="00F61D01"/>
    <w:rsid w:val="00F70F89"/>
    <w:rsid w:val="00F77932"/>
    <w:rsid w:val="00F77D9E"/>
    <w:rsid w:val="00F81ABF"/>
    <w:rsid w:val="00F83CB8"/>
    <w:rsid w:val="00F84DD0"/>
    <w:rsid w:val="00F90955"/>
    <w:rsid w:val="00F909F0"/>
    <w:rsid w:val="00FA0FC1"/>
    <w:rsid w:val="00FA3440"/>
    <w:rsid w:val="00FB3073"/>
    <w:rsid w:val="00FB5610"/>
    <w:rsid w:val="00FC4053"/>
    <w:rsid w:val="00FC4426"/>
    <w:rsid w:val="00FC6DE2"/>
    <w:rsid w:val="00FC79C2"/>
    <w:rsid w:val="00FD5B7F"/>
    <w:rsid w:val="00FD5F3E"/>
    <w:rsid w:val="00FE2920"/>
    <w:rsid w:val="00FE4ED6"/>
    <w:rsid w:val="00FE6D4C"/>
    <w:rsid w:val="00FF3C21"/>
    <w:rsid w:val="00FF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6BEAD6"/>
  <w15:chartTrackingRefBased/>
  <w15:docId w15:val="{AF7F1DF1-4B42-4E4F-B85F-CD02C610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bCs/>
        <w:iCs/>
        <w:kern w:val="28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autoRedefine/>
    <w:qFormat/>
    <w:pPr>
      <w:keepNext/>
      <w:spacing w:before="640" w:after="320"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autoRedefine/>
    <w:qFormat/>
    <w:pPr>
      <w:keepNext/>
      <w:spacing w:before="240" w:after="240"/>
      <w:ind w:left="72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397" w:after="284"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397" w:after="284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before="400" w:after="300"/>
      <w:ind w:left="72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300"/>
      <w:ind w:left="720"/>
      <w:jc w:val="lef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720"/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D34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505"/>
    <w:pPr>
      <w:spacing w:line="276" w:lineRule="auto"/>
      <w:ind w:left="720"/>
      <w:contextualSpacing/>
    </w:pPr>
    <w:rPr>
      <w:rFonts w:ascii="Calibri" w:eastAsia="Calibri" w:hAnsi="Calibri"/>
    </w:rPr>
  </w:style>
  <w:style w:type="character" w:customStyle="1" w:styleId="FooterChar">
    <w:name w:val="Footer Char"/>
    <w:link w:val="Footer"/>
    <w:uiPriority w:val="99"/>
    <w:rsid w:val="00786F79"/>
    <w:rPr>
      <w:sz w:val="22"/>
      <w:lang w:val="ro-RO"/>
    </w:rPr>
  </w:style>
  <w:style w:type="paragraph" w:styleId="BalloonText">
    <w:name w:val="Balloon Text"/>
    <w:basedOn w:val="Normal"/>
    <w:link w:val="BalloonTextChar"/>
    <w:rsid w:val="00981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81851"/>
    <w:rPr>
      <w:rFonts w:ascii="Tahoma" w:hAnsi="Tahoma" w:cs="Tahoma"/>
      <w:sz w:val="16"/>
      <w:szCs w:val="16"/>
      <w:lang w:val="ro-RO"/>
    </w:rPr>
  </w:style>
  <w:style w:type="character" w:styleId="Hyperlink">
    <w:name w:val="Hyperlink"/>
    <w:rsid w:val="007D2D19"/>
    <w:rPr>
      <w:color w:val="0000FF"/>
      <w:u w:val="single"/>
    </w:rPr>
  </w:style>
  <w:style w:type="character" w:styleId="FollowedHyperlink">
    <w:name w:val="FollowedHyperlink"/>
    <w:rsid w:val="008743CC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07F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2E007F"/>
    <w:rPr>
      <w:rFonts w:ascii="Arial" w:hAnsi="Arial" w:cs="Arial" w:hint="default"/>
      <w:b w:val="0"/>
      <w:bCs/>
      <w:i w:val="0"/>
      <w:iCs/>
      <w:color w:val="000000"/>
      <w:sz w:val="18"/>
      <w:szCs w:val="18"/>
    </w:rPr>
  </w:style>
  <w:style w:type="character" w:customStyle="1" w:styleId="HeaderChar">
    <w:name w:val="Header Char"/>
    <w:link w:val="Header"/>
    <w:rsid w:val="00FB5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9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file:///D:\Univ\Discipline\PACME\2019-2020\lab\BC108.pdf" TargetMode="External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7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9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Cursul nr</vt:lpstr>
    </vt:vector>
  </TitlesOfParts>
  <Company>***</Company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Cursul nr</dc:title>
  <dc:subject/>
  <dc:creator>***</dc:creator>
  <cp:keywords/>
  <dc:description/>
  <cp:lastModifiedBy>Parvan Andrei</cp:lastModifiedBy>
  <cp:revision>24</cp:revision>
  <cp:lastPrinted>2017-03-11T15:49:00Z</cp:lastPrinted>
  <dcterms:created xsi:type="dcterms:W3CDTF">2020-11-09T17:36:00Z</dcterms:created>
  <dcterms:modified xsi:type="dcterms:W3CDTF">2020-11-17T13:22:00Z</dcterms:modified>
</cp:coreProperties>
</file>