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D30FA7" w14:textId="1AF3FE49" w:rsidR="0057102D" w:rsidRPr="0057102D" w:rsidRDefault="0057102D" w:rsidP="0057102D">
      <w:pPr>
        <w:pStyle w:val="Heading1"/>
        <w:rPr>
          <w:lang w:val="ro-RO"/>
        </w:rPr>
      </w:pPr>
      <w:r w:rsidRPr="0057102D">
        <w:rPr>
          <w:lang w:val="ro-RO"/>
        </w:rPr>
        <w:t xml:space="preserve">Laboratorul nr. </w:t>
      </w:r>
      <w:r w:rsidR="005E2504">
        <w:rPr>
          <w:lang w:val="ro-RO"/>
        </w:rPr>
        <w:t>2</w:t>
      </w:r>
    </w:p>
    <w:p w14:paraId="500C4BA4" w14:textId="77777777" w:rsidR="0057102D" w:rsidRPr="0057102D" w:rsidRDefault="0057102D" w:rsidP="0057102D">
      <w:pPr>
        <w:pStyle w:val="Heading2"/>
        <w:rPr>
          <w:lang w:val="ro-RO"/>
        </w:rPr>
      </w:pPr>
      <w:r w:rsidRPr="0057102D">
        <w:rPr>
          <w:lang w:val="ro-RO"/>
        </w:rPr>
        <w:t>Obiective. În urma efectuării lucrării de laborator se învață:</w:t>
      </w:r>
    </w:p>
    <w:p w14:paraId="02BEA17B" w14:textId="77777777" w:rsidR="0057102D" w:rsidRPr="0057102D" w:rsidRDefault="0057102D" w:rsidP="0057102D">
      <w:pPr>
        <w:numPr>
          <w:ilvl w:val="0"/>
          <w:numId w:val="1"/>
        </w:numPr>
        <w:tabs>
          <w:tab w:val="num" w:pos="360"/>
        </w:tabs>
        <w:spacing w:after="0" w:line="240" w:lineRule="auto"/>
        <w:ind w:left="357" w:firstLine="0"/>
        <w:jc w:val="both"/>
        <w:rPr>
          <w:sz w:val="24"/>
        </w:rPr>
      </w:pPr>
      <w:r w:rsidRPr="0057102D">
        <w:rPr>
          <w:sz w:val="24"/>
        </w:rPr>
        <w:t>microcontrolerul ATmega128, noțiuni introductive;</w:t>
      </w:r>
    </w:p>
    <w:p w14:paraId="6645A96C" w14:textId="77777777" w:rsidR="0057102D" w:rsidRPr="0057102D" w:rsidRDefault="0057102D" w:rsidP="0057102D">
      <w:pPr>
        <w:numPr>
          <w:ilvl w:val="0"/>
          <w:numId w:val="1"/>
        </w:numPr>
        <w:tabs>
          <w:tab w:val="num" w:pos="360"/>
        </w:tabs>
        <w:spacing w:after="0" w:line="240" w:lineRule="auto"/>
        <w:ind w:left="357" w:firstLine="0"/>
        <w:jc w:val="both"/>
        <w:rPr>
          <w:sz w:val="24"/>
        </w:rPr>
      </w:pPr>
      <w:r w:rsidRPr="0057102D">
        <w:rPr>
          <w:sz w:val="24"/>
        </w:rPr>
        <w:t>desenarea circuitelor utilizând programul Proteus;</w:t>
      </w:r>
    </w:p>
    <w:p w14:paraId="198187DB" w14:textId="77777777" w:rsidR="0057102D" w:rsidRPr="0057102D" w:rsidRDefault="0057102D" w:rsidP="0057102D">
      <w:pPr>
        <w:numPr>
          <w:ilvl w:val="0"/>
          <w:numId w:val="1"/>
        </w:numPr>
        <w:tabs>
          <w:tab w:val="num" w:pos="360"/>
        </w:tabs>
        <w:spacing w:after="0" w:line="240" w:lineRule="auto"/>
        <w:ind w:left="357" w:firstLine="0"/>
        <w:jc w:val="both"/>
        <w:rPr>
          <w:sz w:val="24"/>
        </w:rPr>
      </w:pPr>
      <w:r w:rsidRPr="0057102D">
        <w:rPr>
          <w:sz w:val="24"/>
        </w:rPr>
        <w:t>plasarea componentelor pe foaia de desenare;</w:t>
      </w:r>
    </w:p>
    <w:p w14:paraId="19458B17" w14:textId="77777777" w:rsidR="0057102D" w:rsidRPr="0057102D" w:rsidRDefault="0057102D" w:rsidP="0057102D">
      <w:pPr>
        <w:numPr>
          <w:ilvl w:val="0"/>
          <w:numId w:val="1"/>
        </w:numPr>
        <w:tabs>
          <w:tab w:val="num" w:pos="360"/>
        </w:tabs>
        <w:spacing w:after="0" w:line="240" w:lineRule="auto"/>
        <w:ind w:left="357" w:firstLine="0"/>
        <w:jc w:val="both"/>
        <w:rPr>
          <w:sz w:val="24"/>
        </w:rPr>
      </w:pPr>
      <w:r w:rsidRPr="0057102D">
        <w:rPr>
          <w:sz w:val="24"/>
        </w:rPr>
        <w:t>editarea componentelor (nume, valoare și simbol);</w:t>
      </w:r>
    </w:p>
    <w:p w14:paraId="1BF5C37B" w14:textId="77777777" w:rsidR="0057102D" w:rsidRPr="0057102D" w:rsidRDefault="0057102D" w:rsidP="0057102D">
      <w:pPr>
        <w:numPr>
          <w:ilvl w:val="0"/>
          <w:numId w:val="1"/>
        </w:numPr>
        <w:tabs>
          <w:tab w:val="num" w:pos="360"/>
        </w:tabs>
        <w:spacing w:after="0" w:line="240" w:lineRule="auto"/>
        <w:ind w:left="357" w:firstLine="0"/>
        <w:jc w:val="both"/>
        <w:rPr>
          <w:sz w:val="24"/>
        </w:rPr>
      </w:pPr>
      <w:r w:rsidRPr="0057102D">
        <w:rPr>
          <w:sz w:val="24"/>
        </w:rPr>
        <w:t>trasarea liniilor de conexiuni;</w:t>
      </w:r>
    </w:p>
    <w:p w14:paraId="3E58FC28" w14:textId="184D96D3" w:rsidR="0057102D" w:rsidRPr="0057102D" w:rsidRDefault="0057102D" w:rsidP="0057102D">
      <w:pPr>
        <w:numPr>
          <w:ilvl w:val="0"/>
          <w:numId w:val="1"/>
        </w:numPr>
        <w:tabs>
          <w:tab w:val="num" w:pos="360"/>
        </w:tabs>
        <w:spacing w:after="0" w:line="240" w:lineRule="auto"/>
        <w:ind w:left="357" w:firstLine="0"/>
        <w:jc w:val="both"/>
        <w:rPr>
          <w:sz w:val="24"/>
        </w:rPr>
      </w:pPr>
      <w:r w:rsidRPr="0057102D">
        <w:rPr>
          <w:sz w:val="24"/>
        </w:rPr>
        <w:t>configurarea / accesarea portului D</w:t>
      </w:r>
      <w:r w:rsidR="00655B0D">
        <w:rPr>
          <w:sz w:val="24"/>
        </w:rPr>
        <w:t>, E, F, G</w:t>
      </w:r>
      <w:r w:rsidRPr="0057102D">
        <w:rPr>
          <w:sz w:val="24"/>
        </w:rPr>
        <w:t xml:space="preserve"> a microcontroler-lui ATmega128</w:t>
      </w:r>
    </w:p>
    <w:p w14:paraId="1F87699E" w14:textId="28EB9CF4" w:rsidR="00932B47" w:rsidRPr="0057102D" w:rsidRDefault="00932B47">
      <w:pPr>
        <w:rPr>
          <w:noProof/>
        </w:rPr>
      </w:pPr>
    </w:p>
    <w:p w14:paraId="2E3CA7B5" w14:textId="77777777" w:rsidR="0057102D" w:rsidRPr="0057102D" w:rsidRDefault="0057102D" w:rsidP="0057102D">
      <w:pPr>
        <w:pStyle w:val="Heading3"/>
        <w:tabs>
          <w:tab w:val="left" w:pos="720"/>
        </w:tabs>
        <w:rPr>
          <w:b/>
          <w:bCs/>
        </w:rPr>
      </w:pPr>
      <w:r w:rsidRPr="0057102D">
        <w:rPr>
          <w:b/>
          <w:bCs/>
        </w:rPr>
        <w:t>Tema 1</w:t>
      </w:r>
    </w:p>
    <w:p w14:paraId="67FA9E5F" w14:textId="77777777" w:rsidR="0057102D" w:rsidRPr="0057102D" w:rsidRDefault="0057102D" w:rsidP="0057102D">
      <w:pPr>
        <w:pStyle w:val="Header"/>
        <w:tabs>
          <w:tab w:val="left" w:pos="720"/>
        </w:tabs>
        <w:rPr>
          <w:sz w:val="24"/>
        </w:rPr>
      </w:pPr>
      <w:r w:rsidRPr="0057102D">
        <w:rPr>
          <w:sz w:val="24"/>
        </w:rPr>
        <w:t xml:space="preserve">Să se deseneze cu ajutorul programului </w:t>
      </w:r>
      <w:r w:rsidRPr="0057102D">
        <w:rPr>
          <w:i/>
          <w:sz w:val="24"/>
        </w:rPr>
        <w:t>Proteus</w:t>
      </w:r>
      <w:r w:rsidRPr="0057102D">
        <w:rPr>
          <w:sz w:val="24"/>
        </w:rPr>
        <w:t xml:space="preserve"> circuitul din fig. L1-1.</w:t>
      </w:r>
    </w:p>
    <w:p w14:paraId="72CE5780" w14:textId="77777777" w:rsidR="00932B47" w:rsidRPr="0057102D" w:rsidRDefault="00932B47">
      <w:pPr>
        <w:rPr>
          <w:noProof/>
        </w:rPr>
      </w:pPr>
    </w:p>
    <w:p w14:paraId="095DA3A6" w14:textId="6DC0FBC3" w:rsidR="00E13FF7" w:rsidRPr="0057102D" w:rsidRDefault="00E13FF7">
      <w:pPr>
        <w:rPr>
          <w:noProof/>
        </w:rPr>
      </w:pPr>
      <w:r w:rsidRPr="0057102D">
        <w:rPr>
          <w:noProof/>
        </w:rPr>
        <w:drawing>
          <wp:inline distT="0" distB="0" distL="0" distR="0" wp14:anchorId="5DC6AF75" wp14:editId="34167A44">
            <wp:extent cx="5760720" cy="46380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100B" w14:textId="77777777" w:rsidR="0057102D" w:rsidRPr="0057102D" w:rsidRDefault="0057102D" w:rsidP="0057102D">
      <w:pPr>
        <w:pStyle w:val="Header"/>
        <w:tabs>
          <w:tab w:val="left" w:pos="720"/>
        </w:tabs>
        <w:rPr>
          <w:sz w:val="24"/>
        </w:rPr>
      </w:pPr>
      <w:r w:rsidRPr="0057102D">
        <w:rPr>
          <w:b/>
          <w:sz w:val="24"/>
        </w:rPr>
        <w:t>Modul de lucru :</w:t>
      </w:r>
    </w:p>
    <w:p w14:paraId="561C43C5" w14:textId="42303051" w:rsidR="0057102D" w:rsidRPr="0057102D" w:rsidRDefault="0057102D" w:rsidP="0057102D">
      <w:pPr>
        <w:pStyle w:val="Header"/>
        <w:tabs>
          <w:tab w:val="left" w:pos="720"/>
        </w:tabs>
        <w:rPr>
          <w:b/>
          <w:sz w:val="24"/>
        </w:rPr>
      </w:pPr>
      <w:r w:rsidRPr="0057102D">
        <w:rPr>
          <w:b/>
          <w:sz w:val="24"/>
        </w:rPr>
        <w:t xml:space="preserve">Pașii pentru lansarea programului </w:t>
      </w:r>
      <w:r w:rsidRPr="0057102D">
        <w:rPr>
          <w:b/>
          <w:i/>
          <w:sz w:val="24"/>
        </w:rPr>
        <w:t>Proteus, crearea proiect</w:t>
      </w:r>
      <w:r w:rsidR="00655B0D">
        <w:rPr>
          <w:b/>
          <w:i/>
          <w:sz w:val="24"/>
        </w:rPr>
        <w:t>ului</w:t>
      </w:r>
      <w:r w:rsidRPr="0057102D">
        <w:rPr>
          <w:b/>
          <w:i/>
          <w:sz w:val="24"/>
        </w:rPr>
        <w:t>, plasarea componentelor pe planșa de lucru au fost prezentați in cadrul laboratorului cu numărul 1.</w:t>
      </w:r>
    </w:p>
    <w:p w14:paraId="25931FEA" w14:textId="39FA78CB" w:rsidR="00E13FF7" w:rsidRPr="0057102D" w:rsidRDefault="00E13FF7">
      <w:pPr>
        <w:rPr>
          <w:noProof/>
        </w:rPr>
      </w:pPr>
    </w:p>
    <w:p w14:paraId="4AE0168E" w14:textId="10F5D20C" w:rsidR="0057102D" w:rsidRPr="0057102D" w:rsidRDefault="0057102D" w:rsidP="0057102D">
      <w:pPr>
        <w:pStyle w:val="Heading2"/>
        <w:rPr>
          <w:lang w:val="ro-RO"/>
        </w:rPr>
      </w:pPr>
      <w:r w:rsidRPr="0057102D">
        <w:rPr>
          <w:lang w:val="ro-RO"/>
        </w:rPr>
        <w:lastRenderedPageBreak/>
        <w:t>Adăugarea butoanelor pe planșa de lucru:</w:t>
      </w:r>
    </w:p>
    <w:p w14:paraId="11CE2293" w14:textId="77777777" w:rsidR="0057102D" w:rsidRPr="0057102D" w:rsidRDefault="0057102D" w:rsidP="0057102D">
      <w:pPr>
        <w:ind w:left="357"/>
        <w:rPr>
          <w:sz w:val="24"/>
        </w:rPr>
      </w:pPr>
      <w:r w:rsidRPr="0057102D">
        <w:rPr>
          <w:color w:val="0000FF"/>
          <w:sz w:val="24"/>
        </w:rPr>
        <w:t>ALT+L</w:t>
      </w:r>
      <w:r w:rsidRPr="0057102D">
        <w:rPr>
          <w:sz w:val="24"/>
        </w:rPr>
        <w:t xml:space="preserve"> &gt; </w:t>
      </w:r>
      <w:r w:rsidRPr="0057102D">
        <w:rPr>
          <w:color w:val="0000FF"/>
          <w:sz w:val="24"/>
        </w:rPr>
        <w:t>Library</w:t>
      </w:r>
      <w:r w:rsidRPr="0057102D">
        <w:rPr>
          <w:sz w:val="24"/>
        </w:rPr>
        <w:t xml:space="preserve"> &gt; </w:t>
      </w:r>
      <w:r w:rsidRPr="0057102D">
        <w:rPr>
          <w:color w:val="0000FF"/>
          <w:sz w:val="24"/>
        </w:rPr>
        <w:t>Pick Parts</w:t>
      </w:r>
      <w:r w:rsidRPr="0057102D">
        <w:rPr>
          <w:sz w:val="24"/>
        </w:rPr>
        <w:t xml:space="preserve"> </w:t>
      </w:r>
    </w:p>
    <w:p w14:paraId="58F8D8DD" w14:textId="76BF4601" w:rsidR="0057102D" w:rsidRDefault="0057102D" w:rsidP="0057102D">
      <w:pPr>
        <w:jc w:val="center"/>
        <w:rPr>
          <w:noProof/>
        </w:rPr>
      </w:pPr>
      <w:r w:rsidRPr="0057102D">
        <w:rPr>
          <w:noProof/>
        </w:rPr>
        <w:drawing>
          <wp:inline distT="0" distB="0" distL="0" distR="0" wp14:anchorId="2CA695B1" wp14:editId="18224BB6">
            <wp:extent cx="3694330" cy="2106159"/>
            <wp:effectExtent l="0" t="0" r="190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1282" cy="211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79BE" w14:textId="77D9059F" w:rsidR="0057102D" w:rsidRDefault="0057102D" w:rsidP="0057102D">
      <w:pPr>
        <w:pStyle w:val="Heading2"/>
        <w:rPr>
          <w:lang w:val="ro-RO"/>
        </w:rPr>
      </w:pPr>
      <w:r w:rsidRPr="0057102D">
        <w:rPr>
          <w:lang w:val="ro-RO"/>
        </w:rPr>
        <w:t xml:space="preserve">Adăugarea </w:t>
      </w:r>
      <w:r>
        <w:rPr>
          <w:lang w:val="ro-RO"/>
        </w:rPr>
        <w:t>afișorului cu 7 segmente si 4 digiți pe</w:t>
      </w:r>
      <w:r w:rsidRPr="0057102D">
        <w:rPr>
          <w:lang w:val="ro-RO"/>
        </w:rPr>
        <w:t xml:space="preserve"> planșa de lucru:</w:t>
      </w:r>
    </w:p>
    <w:p w14:paraId="5C669A55" w14:textId="77777777" w:rsidR="0057102D" w:rsidRPr="0057102D" w:rsidRDefault="0057102D" w:rsidP="0057102D">
      <w:pPr>
        <w:ind w:left="357"/>
        <w:rPr>
          <w:sz w:val="24"/>
        </w:rPr>
      </w:pPr>
      <w:r w:rsidRPr="0057102D">
        <w:rPr>
          <w:color w:val="0000FF"/>
          <w:sz w:val="24"/>
        </w:rPr>
        <w:t>ALT+L</w:t>
      </w:r>
      <w:r w:rsidRPr="0057102D">
        <w:rPr>
          <w:sz w:val="24"/>
        </w:rPr>
        <w:t xml:space="preserve"> &gt; </w:t>
      </w:r>
      <w:r w:rsidRPr="0057102D">
        <w:rPr>
          <w:color w:val="0000FF"/>
          <w:sz w:val="24"/>
        </w:rPr>
        <w:t>Library</w:t>
      </w:r>
      <w:r w:rsidRPr="0057102D">
        <w:rPr>
          <w:sz w:val="24"/>
        </w:rPr>
        <w:t xml:space="preserve"> &gt; </w:t>
      </w:r>
      <w:r w:rsidRPr="0057102D">
        <w:rPr>
          <w:color w:val="0000FF"/>
          <w:sz w:val="24"/>
        </w:rPr>
        <w:t>Pick Parts</w:t>
      </w:r>
      <w:r w:rsidRPr="0057102D">
        <w:rPr>
          <w:sz w:val="24"/>
        </w:rPr>
        <w:t xml:space="preserve"> </w:t>
      </w:r>
    </w:p>
    <w:p w14:paraId="3F96421B" w14:textId="29C87EE3" w:rsidR="0057102D" w:rsidRPr="0057102D" w:rsidRDefault="0057102D" w:rsidP="005E2504">
      <w:pPr>
        <w:jc w:val="center"/>
        <w:rPr>
          <w:noProof/>
        </w:rPr>
      </w:pPr>
      <w:r w:rsidRPr="0057102D">
        <w:rPr>
          <w:noProof/>
        </w:rPr>
        <w:drawing>
          <wp:inline distT="0" distB="0" distL="0" distR="0" wp14:anchorId="0BB88955" wp14:editId="2CA1FC48">
            <wp:extent cx="3850870" cy="2220447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9641" cy="223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81F5" w14:textId="102A2E24" w:rsidR="0057102D" w:rsidRDefault="0057102D" w:rsidP="0057102D">
      <w:pPr>
        <w:pStyle w:val="Heading2"/>
        <w:rPr>
          <w:lang w:val="ro-RO"/>
        </w:rPr>
      </w:pPr>
      <w:r w:rsidRPr="0057102D">
        <w:rPr>
          <w:lang w:val="ro-RO"/>
        </w:rPr>
        <w:t xml:space="preserve">Adăugarea </w:t>
      </w:r>
      <w:r w:rsidR="005E2504">
        <w:rPr>
          <w:lang w:val="ro-RO"/>
        </w:rPr>
        <w:t xml:space="preserve">rezistente de tip rețea </w:t>
      </w:r>
      <w:r>
        <w:rPr>
          <w:lang w:val="ro-RO"/>
        </w:rPr>
        <w:t>pe</w:t>
      </w:r>
      <w:r w:rsidRPr="0057102D">
        <w:rPr>
          <w:lang w:val="ro-RO"/>
        </w:rPr>
        <w:t xml:space="preserve"> planșa de lucru:</w:t>
      </w:r>
    </w:p>
    <w:p w14:paraId="3934776F" w14:textId="77777777" w:rsidR="0057102D" w:rsidRPr="0057102D" w:rsidRDefault="0057102D" w:rsidP="0057102D">
      <w:pPr>
        <w:ind w:left="357"/>
        <w:rPr>
          <w:sz w:val="24"/>
        </w:rPr>
      </w:pPr>
      <w:r w:rsidRPr="0057102D">
        <w:rPr>
          <w:color w:val="0000FF"/>
          <w:sz w:val="24"/>
        </w:rPr>
        <w:t>ALT+L</w:t>
      </w:r>
      <w:r w:rsidRPr="0057102D">
        <w:rPr>
          <w:sz w:val="24"/>
        </w:rPr>
        <w:t xml:space="preserve"> &gt; </w:t>
      </w:r>
      <w:r w:rsidRPr="0057102D">
        <w:rPr>
          <w:color w:val="0000FF"/>
          <w:sz w:val="24"/>
        </w:rPr>
        <w:t>Library</w:t>
      </w:r>
      <w:r w:rsidRPr="0057102D">
        <w:rPr>
          <w:sz w:val="24"/>
        </w:rPr>
        <w:t xml:space="preserve"> &gt; </w:t>
      </w:r>
      <w:r w:rsidRPr="0057102D">
        <w:rPr>
          <w:color w:val="0000FF"/>
          <w:sz w:val="24"/>
        </w:rPr>
        <w:t>Pick Parts</w:t>
      </w:r>
      <w:r w:rsidRPr="0057102D">
        <w:rPr>
          <w:sz w:val="24"/>
        </w:rPr>
        <w:t xml:space="preserve"> </w:t>
      </w:r>
    </w:p>
    <w:p w14:paraId="7FFD6372" w14:textId="5C304C19" w:rsidR="0057102D" w:rsidRPr="0057102D" w:rsidRDefault="005E2504" w:rsidP="005E250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3E451C5" wp14:editId="23640692">
            <wp:extent cx="3349060" cy="2260765"/>
            <wp:effectExtent l="0" t="0" r="381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7" cy="228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219A" w14:textId="4B1B5B6E" w:rsidR="00290AB6" w:rsidRDefault="00290AB6" w:rsidP="00290AB6">
      <w:pPr>
        <w:pStyle w:val="Heading2"/>
        <w:rPr>
          <w:lang w:val="ro-RO"/>
        </w:rPr>
      </w:pPr>
      <w:r>
        <w:rPr>
          <w:lang w:val="ro-RO"/>
        </w:rPr>
        <w:lastRenderedPageBreak/>
        <w:t>Ajustarea valorii rezistentelor, redenumirea butoanelor</w:t>
      </w:r>
      <w:r w:rsidRPr="0057102D">
        <w:rPr>
          <w:lang w:val="ro-RO"/>
        </w:rPr>
        <w:t>:</w:t>
      </w:r>
    </w:p>
    <w:p w14:paraId="4713377D" w14:textId="08063D75" w:rsidR="0057102D" w:rsidRDefault="00290AB6" w:rsidP="00290AB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D73A53A" wp14:editId="0C5DDD7A">
            <wp:extent cx="3826199" cy="3139997"/>
            <wp:effectExtent l="0" t="0" r="317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8646" cy="315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6474" w14:textId="52A6B5D3" w:rsidR="00290AB6" w:rsidRDefault="00290AB6" w:rsidP="00290AB6">
      <w:pPr>
        <w:rPr>
          <w:noProof/>
        </w:rPr>
      </w:pPr>
      <w:r>
        <w:rPr>
          <w:noProof/>
        </w:rPr>
        <w:t>Pozitionam mouse-ul deasupra componentei pe care dorim sa o reparametrizam, apasam tastele CTRL+E.</w:t>
      </w:r>
    </w:p>
    <w:p w14:paraId="40736ADF" w14:textId="281C28A8" w:rsidR="00290AB6" w:rsidRDefault="00290AB6" w:rsidP="00290AB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A77A141" wp14:editId="422F354A">
            <wp:extent cx="2574906" cy="200550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1057" cy="202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F597" w14:textId="3195C6F3" w:rsidR="00290AB6" w:rsidRDefault="00290AB6" w:rsidP="00290AB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9FE32A4" wp14:editId="0841C402">
            <wp:extent cx="2534402" cy="201936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0117" cy="207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3FC9" w14:textId="4910FAF4" w:rsidR="00290AB6" w:rsidRDefault="00290AB6" w:rsidP="00290AB6">
      <w:pPr>
        <w:jc w:val="center"/>
        <w:rPr>
          <w:noProof/>
        </w:rPr>
      </w:pPr>
    </w:p>
    <w:p w14:paraId="2B7842ED" w14:textId="54BC8A03" w:rsidR="00290AB6" w:rsidRDefault="00290AB6" w:rsidP="00290AB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2282CBA" wp14:editId="3A48D6FA">
            <wp:extent cx="2787319" cy="210310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6041" cy="210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6FD4" w14:textId="7851B96D" w:rsidR="00290AB6" w:rsidRDefault="00290AB6" w:rsidP="00315C54">
      <w:pPr>
        <w:rPr>
          <w:noProof/>
        </w:rPr>
      </w:pPr>
    </w:p>
    <w:p w14:paraId="72439237" w14:textId="0EBB4D48" w:rsidR="00290AB6" w:rsidRDefault="00290AB6" w:rsidP="00315C54">
      <w:pPr>
        <w:rPr>
          <w:noProof/>
        </w:rPr>
      </w:pPr>
      <w:r>
        <w:rPr>
          <w:noProof/>
        </w:rPr>
        <w:t>Urmatorii pasii necesari au fost descrisi in cadrul laboratorului cu numarul 1</w:t>
      </w:r>
    </w:p>
    <w:p w14:paraId="321F294F" w14:textId="5531B4A1" w:rsidR="00290AB6" w:rsidRDefault="00290AB6" w:rsidP="00315C54">
      <w:pPr>
        <w:pStyle w:val="Heading2"/>
        <w:numPr>
          <w:ilvl w:val="0"/>
          <w:numId w:val="2"/>
        </w:numPr>
      </w:pPr>
      <w:r>
        <w:t>Interconectarea componentelor</w:t>
      </w:r>
      <w:r w:rsidR="00315C54">
        <w:t>.</w:t>
      </w:r>
    </w:p>
    <w:p w14:paraId="4635D230" w14:textId="01BCD560" w:rsidR="00290AB6" w:rsidRDefault="00290AB6" w:rsidP="00315C54">
      <w:pPr>
        <w:pStyle w:val="Heading2"/>
        <w:numPr>
          <w:ilvl w:val="0"/>
          <w:numId w:val="2"/>
        </w:numPr>
      </w:pPr>
      <w:r>
        <w:t>Rularea / oprirea aplicației de tip firmware:</w:t>
      </w:r>
    </w:p>
    <w:p w14:paraId="177CDEF6" w14:textId="1778BAF7" w:rsidR="00290AB6" w:rsidRDefault="00290AB6" w:rsidP="00315C54">
      <w:pPr>
        <w:pStyle w:val="Heading2"/>
        <w:numPr>
          <w:ilvl w:val="0"/>
          <w:numId w:val="2"/>
        </w:numPr>
      </w:pPr>
      <w:r>
        <w:t>Modificarea codului sursa (Source Code)</w:t>
      </w:r>
    </w:p>
    <w:p w14:paraId="140C2532" w14:textId="7BFE7E22" w:rsidR="00290AB6" w:rsidRDefault="00315C54" w:rsidP="00315C54">
      <w:pPr>
        <w:pStyle w:val="Heading2"/>
      </w:pPr>
      <w:r>
        <w:t>Tema 2</w:t>
      </w:r>
    </w:p>
    <w:p w14:paraId="2DBEEBA2" w14:textId="70EF3A54" w:rsidR="00315C54" w:rsidRDefault="00315C54" w:rsidP="00315C54">
      <w:pPr>
        <w:rPr>
          <w:sz w:val="24"/>
        </w:rPr>
      </w:pPr>
      <w:r>
        <w:rPr>
          <w:sz w:val="24"/>
        </w:rPr>
        <w:t>Modificați programul astfel încât pe bargraphul cu LED-uri sa se afișeze starea butoanelor UP, DWN, LFT, RGT</w:t>
      </w:r>
      <w:r w:rsidR="00EE228F">
        <w:rPr>
          <w:sz w:val="24"/>
        </w:rPr>
        <w:t xml:space="preserve"> (contact inchis / deschis)</w:t>
      </w:r>
      <w:r>
        <w:rPr>
          <w:sz w:val="24"/>
        </w:rPr>
        <w:t>.</w:t>
      </w:r>
    </w:p>
    <w:p w14:paraId="470F4C81" w14:textId="4D610D0F" w:rsidR="00D347F2" w:rsidRDefault="00D347F2" w:rsidP="00315C54">
      <w:pPr>
        <w:rPr>
          <w:sz w:val="24"/>
        </w:rPr>
      </w:pPr>
      <w:r>
        <w:rPr>
          <w:sz w:val="24"/>
        </w:rPr>
        <w:t>Descriere comportament:</w:t>
      </w:r>
    </w:p>
    <w:p w14:paraId="3ED82C69" w14:textId="112239C8" w:rsidR="00D347F2" w:rsidRDefault="00D347F2" w:rsidP="00D347F2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la apasarea putonului UP, LED-uri conectate la PF0, PF1 trebuie aprinse.</w:t>
      </w:r>
    </w:p>
    <w:p w14:paraId="189E26F0" w14:textId="041CE3B7" w:rsidR="00D347F2" w:rsidRDefault="00D347F2" w:rsidP="00D347F2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la apasarea putonului DWN, LED-uri conectate la PF2, PF3 trebuie aprinse.</w:t>
      </w:r>
    </w:p>
    <w:p w14:paraId="064888B4" w14:textId="505C7D43" w:rsidR="00D347F2" w:rsidRDefault="00D347F2" w:rsidP="00D347F2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la apasarea putonului LFT, LED-uri conectate la PF4, PF5 trebuie aprinse.</w:t>
      </w:r>
    </w:p>
    <w:p w14:paraId="27B107C1" w14:textId="5C88C4F6" w:rsidR="00D347F2" w:rsidRDefault="00D347F2" w:rsidP="00D347F2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la apasarea putonului RGT, LED-uri conectate la PF6, PF7 trebuie aprinse.</w:t>
      </w:r>
    </w:p>
    <w:p w14:paraId="06B14E3B" w14:textId="1250FEA8" w:rsidR="00D347F2" w:rsidRPr="00D347F2" w:rsidRDefault="00D347F2" w:rsidP="00D347F2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la apasarea simultana a doua sau mai multe butoane, LED-urile asignate acestor putoane trebuie aprinse (vezi figura de mai jos). </w:t>
      </w:r>
    </w:p>
    <w:p w14:paraId="5280C226" w14:textId="070F4D07" w:rsidR="00315C54" w:rsidRPr="00290AB6" w:rsidRDefault="00315C54" w:rsidP="00315C54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0ABEDC" wp14:editId="2BC911B8">
            <wp:extent cx="3723540" cy="5178171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2610" cy="519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6B0B" w14:textId="36BAF3F2" w:rsidR="00290AB6" w:rsidRDefault="006C6319" w:rsidP="006C6319">
      <w:pPr>
        <w:rPr>
          <w:noProof/>
        </w:rPr>
      </w:pPr>
      <w:r>
        <w:rPr>
          <w:noProof/>
        </w:rPr>
        <w:t>Respectiv toate combinatiile posibile ale starii butoanelor</w:t>
      </w:r>
    </w:p>
    <w:p w14:paraId="79B74D55" w14:textId="081EB5C9" w:rsidR="00315C54" w:rsidRDefault="00315C54" w:rsidP="00290AB6">
      <w:pPr>
        <w:jc w:val="center"/>
        <w:rPr>
          <w:noProof/>
        </w:rPr>
      </w:pPr>
    </w:p>
    <w:p w14:paraId="1D3095E5" w14:textId="29E6EE75" w:rsidR="00315C54" w:rsidRPr="0057102D" w:rsidRDefault="006C6319" w:rsidP="00290AB6">
      <w:pPr>
        <w:jc w:val="center"/>
        <w:rPr>
          <w:noProof/>
        </w:rPr>
      </w:pPr>
      <w:r w:rsidRPr="0057102D">
        <w:rPr>
          <w:noProof/>
        </w:rPr>
        <w:drawing>
          <wp:inline distT="0" distB="0" distL="0" distR="0" wp14:anchorId="1B56BFFE" wp14:editId="425B6E40">
            <wp:extent cx="6332108" cy="2435962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69944" cy="245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DB2A" w14:textId="48A1534F" w:rsidR="00E13FF7" w:rsidRPr="0057102D" w:rsidRDefault="00E13FF7">
      <w:pPr>
        <w:rPr>
          <w:noProof/>
        </w:rPr>
      </w:pPr>
    </w:p>
    <w:p w14:paraId="4E5E520A" w14:textId="137E1936" w:rsidR="00E13FF7" w:rsidRPr="0057102D" w:rsidRDefault="00E13FF7">
      <w:pPr>
        <w:rPr>
          <w:noProof/>
        </w:rPr>
      </w:pPr>
    </w:p>
    <w:p w14:paraId="4FF0B3E3" w14:textId="13204A2C" w:rsidR="006C6319" w:rsidRDefault="006C6319" w:rsidP="006C6319">
      <w:pPr>
        <w:pStyle w:val="Heading2"/>
      </w:pPr>
      <w:r>
        <w:lastRenderedPageBreak/>
        <w:t>Tema 3</w:t>
      </w:r>
    </w:p>
    <w:p w14:paraId="6031F0EB" w14:textId="7B33ABBE" w:rsidR="006C6319" w:rsidRDefault="006C6319" w:rsidP="006C6319">
      <w:pPr>
        <w:rPr>
          <w:sz w:val="24"/>
        </w:rPr>
      </w:pPr>
      <w:r>
        <w:rPr>
          <w:sz w:val="24"/>
        </w:rPr>
        <w:t>Realizați un numărător crescător / descrescător ( de tipul up / down ) care sa realizeze incrementarea / decrementarea indexului curent la apăsarea celor doua butoane UP / DWN.</w:t>
      </w:r>
    </w:p>
    <w:p w14:paraId="6799DC58" w14:textId="047F1502" w:rsidR="00E13FF7" w:rsidRDefault="006C6319">
      <w:pPr>
        <w:rPr>
          <w:sz w:val="24"/>
        </w:rPr>
      </w:pPr>
      <w:r>
        <w:rPr>
          <w:sz w:val="24"/>
        </w:rPr>
        <w:t xml:space="preserve">Incrementarea / decrementarea cu 1 se va realiza la fiecare apăsare de buton (doar la detectarea schimbării stării butonului, la alegerea autorului pe front crescător / </w:t>
      </w:r>
      <w:r w:rsidR="00EE228F">
        <w:rPr>
          <w:sz w:val="24"/>
        </w:rPr>
        <w:t xml:space="preserve"> </w:t>
      </w:r>
      <w:r>
        <w:rPr>
          <w:sz w:val="24"/>
        </w:rPr>
        <w:t>descrescător</w:t>
      </w:r>
      <w:r w:rsidR="00EE228F">
        <w:rPr>
          <w:sz w:val="24"/>
        </w:rPr>
        <w:t xml:space="preserve"> </w:t>
      </w:r>
      <w:r>
        <w:rPr>
          <w:sz w:val="24"/>
        </w:rPr>
        <w:t>)</w:t>
      </w:r>
    </w:p>
    <w:p w14:paraId="29147B53" w14:textId="1A559511" w:rsidR="006C6319" w:rsidRPr="0057102D" w:rsidRDefault="006C6319">
      <w:pPr>
        <w:rPr>
          <w:noProof/>
        </w:rPr>
      </w:pPr>
      <w:r>
        <w:rPr>
          <w:sz w:val="24"/>
        </w:rPr>
        <w:t>Numărătorul va numără in inel (incrementarea valorii 99 determina trec</w:t>
      </w:r>
      <w:r w:rsidR="007B1D19">
        <w:rPr>
          <w:sz w:val="24"/>
        </w:rPr>
        <w:t>erea indexului</w:t>
      </w:r>
      <w:r>
        <w:rPr>
          <w:sz w:val="24"/>
        </w:rPr>
        <w:t xml:space="preserve"> </w:t>
      </w:r>
      <w:r w:rsidR="007B1D19">
        <w:rPr>
          <w:sz w:val="24"/>
        </w:rPr>
        <w:t>la valoarea</w:t>
      </w:r>
      <w:r>
        <w:rPr>
          <w:sz w:val="24"/>
        </w:rPr>
        <w:t xml:space="preserve"> 0, respectiv decrementarea valorii 0 determina </w:t>
      </w:r>
      <w:r w:rsidR="007B1D19">
        <w:rPr>
          <w:sz w:val="24"/>
        </w:rPr>
        <w:t xml:space="preserve">trecerea indexului la valoarea </w:t>
      </w:r>
      <w:r>
        <w:rPr>
          <w:sz w:val="24"/>
        </w:rPr>
        <w:t>99 ), intervalul de numărare va fi cuprins in domeniul [0..99].</w:t>
      </w:r>
    </w:p>
    <w:p w14:paraId="683E892F" w14:textId="58CC46AC" w:rsidR="00E13FF7" w:rsidRPr="0057102D" w:rsidRDefault="00E13FF7">
      <w:pPr>
        <w:rPr>
          <w:noProof/>
        </w:rPr>
      </w:pPr>
    </w:p>
    <w:p w14:paraId="2FC00A6E" w14:textId="479ED7D8" w:rsidR="00E13FF7" w:rsidRPr="0057102D" w:rsidRDefault="00E13FF7">
      <w:pPr>
        <w:rPr>
          <w:noProof/>
        </w:rPr>
      </w:pPr>
      <w:r w:rsidRPr="0057102D">
        <w:rPr>
          <w:noProof/>
        </w:rPr>
        <w:drawing>
          <wp:inline distT="0" distB="0" distL="0" distR="0" wp14:anchorId="33CB64EB" wp14:editId="7917FB88">
            <wp:extent cx="5760720" cy="48933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90BB" w14:textId="5E2A99FE" w:rsidR="00E13FF7" w:rsidRDefault="00E13FF7">
      <w:pPr>
        <w:rPr>
          <w:noProof/>
        </w:rPr>
      </w:pPr>
    </w:p>
    <w:p w14:paraId="23629A04" w14:textId="212B72F6" w:rsidR="007B1D19" w:rsidRDefault="007B1D19">
      <w:pPr>
        <w:rPr>
          <w:noProof/>
        </w:rPr>
      </w:pPr>
    </w:p>
    <w:p w14:paraId="1AE5FA79" w14:textId="03C6A2CB" w:rsidR="007B1D19" w:rsidRDefault="007B1D19">
      <w:pPr>
        <w:rPr>
          <w:noProof/>
        </w:rPr>
      </w:pPr>
    </w:p>
    <w:p w14:paraId="765FE703" w14:textId="77777777" w:rsidR="007B1D19" w:rsidRDefault="007B1D19">
      <w:pPr>
        <w:rPr>
          <w:noProof/>
        </w:rPr>
      </w:pPr>
    </w:p>
    <w:p w14:paraId="27F7334E" w14:textId="77777777" w:rsidR="007B1D19" w:rsidRDefault="007B1D19" w:rsidP="007B1D19">
      <w:pPr>
        <w:pStyle w:val="Header"/>
        <w:tabs>
          <w:tab w:val="left" w:pos="720"/>
        </w:tabs>
        <w:jc w:val="center"/>
        <w:rPr>
          <w:b/>
          <w:color w:val="FF0000"/>
          <w:sz w:val="28"/>
          <w:u w:val="single"/>
          <w:lang w:val="fr-FR"/>
        </w:rPr>
      </w:pPr>
      <w:r>
        <w:rPr>
          <w:b/>
          <w:color w:val="FF0000"/>
          <w:sz w:val="28"/>
          <w:u w:val="single"/>
          <w:lang w:val="fr-FR"/>
        </w:rPr>
        <w:lastRenderedPageBreak/>
        <w:t>IMPORTANT</w:t>
      </w:r>
    </w:p>
    <w:p w14:paraId="5177FE71" w14:textId="77777777" w:rsidR="007B1D19" w:rsidRDefault="007B1D19" w:rsidP="007B1D19">
      <w:pPr>
        <w:pStyle w:val="Header"/>
        <w:tabs>
          <w:tab w:val="left" w:pos="720"/>
        </w:tabs>
        <w:jc w:val="center"/>
        <w:rPr>
          <w:b/>
          <w:color w:val="FF0000"/>
          <w:sz w:val="28"/>
          <w:lang w:val="fr-FR"/>
        </w:rPr>
      </w:pPr>
      <w:r>
        <w:rPr>
          <w:b/>
          <w:color w:val="FF0000"/>
          <w:sz w:val="28"/>
          <w:u w:val="single"/>
          <w:lang w:val="fr-FR"/>
        </w:rPr>
        <w:t>Buna practică inginerească cere ca desenul să fie foarte clar</w:t>
      </w:r>
      <w:r>
        <w:rPr>
          <w:b/>
          <w:color w:val="FF0000"/>
          <w:sz w:val="28"/>
          <w:lang w:val="fr-FR"/>
        </w:rPr>
        <w:t>,</w:t>
      </w:r>
    </w:p>
    <w:p w14:paraId="03691D5B" w14:textId="77777777" w:rsidR="007B1D19" w:rsidRDefault="007B1D19" w:rsidP="007B1D19">
      <w:pPr>
        <w:pStyle w:val="Header"/>
        <w:tabs>
          <w:tab w:val="left" w:pos="720"/>
        </w:tabs>
        <w:jc w:val="center"/>
        <w:rPr>
          <w:b/>
          <w:color w:val="FF0000"/>
          <w:sz w:val="28"/>
          <w:lang w:val="fr-FR"/>
        </w:rPr>
      </w:pPr>
      <w:r>
        <w:rPr>
          <w:b/>
          <w:color w:val="FF0000"/>
          <w:sz w:val="28"/>
          <w:lang w:val="fr-FR"/>
        </w:rPr>
        <w:t>să nu existe suprapuneri între înscrisuri şi elementele de circuit.</w:t>
      </w:r>
    </w:p>
    <w:p w14:paraId="7297D98A" w14:textId="77777777" w:rsidR="007B1D19" w:rsidRDefault="007B1D19" w:rsidP="007B1D19">
      <w:pPr>
        <w:pStyle w:val="Header"/>
        <w:tabs>
          <w:tab w:val="left" w:pos="720"/>
        </w:tabs>
        <w:jc w:val="center"/>
        <w:rPr>
          <w:b/>
          <w:color w:val="FF0000"/>
          <w:sz w:val="28"/>
          <w:lang w:val="fr-FR"/>
        </w:rPr>
      </w:pPr>
      <w:r>
        <w:rPr>
          <w:b/>
          <w:color w:val="FF0000"/>
          <w:sz w:val="28"/>
          <w:lang w:val="fr-FR"/>
        </w:rPr>
        <w:t>Toate înscrisurile (nume, valori, parametri) se deplasează până când se văd clar atât componentele cât şi înscrisurile.</w:t>
      </w:r>
    </w:p>
    <w:p w14:paraId="468166CA" w14:textId="77777777" w:rsidR="007B1D19" w:rsidRDefault="007B1D19" w:rsidP="007B1D19">
      <w:pPr>
        <w:pStyle w:val="Header"/>
        <w:tabs>
          <w:tab w:val="left" w:pos="720"/>
        </w:tabs>
        <w:jc w:val="center"/>
        <w:rPr>
          <w:b/>
          <w:color w:val="FF0000"/>
          <w:sz w:val="28"/>
          <w:lang w:val="fr-FR"/>
        </w:rPr>
      </w:pPr>
    </w:p>
    <w:p w14:paraId="5A2C7982" w14:textId="77777777" w:rsidR="007B1D19" w:rsidRDefault="007B1D19" w:rsidP="007B1D19">
      <w:pPr>
        <w:pStyle w:val="Heading2"/>
      </w:pPr>
      <w:r>
        <w:t>Cerinte</w:t>
      </w:r>
    </w:p>
    <w:p w14:paraId="773E6722" w14:textId="77777777" w:rsidR="007B1D19" w:rsidRDefault="007B1D19" w:rsidP="007B1D19">
      <w:pPr>
        <w:pStyle w:val="Header"/>
        <w:tabs>
          <w:tab w:val="left" w:pos="720"/>
        </w:tabs>
        <w:rPr>
          <w:sz w:val="24"/>
          <w:lang w:val="fr-FR"/>
        </w:rPr>
      </w:pPr>
    </w:p>
    <w:p w14:paraId="30078DAC" w14:textId="77777777" w:rsidR="007B1D19" w:rsidRDefault="007B1D19" w:rsidP="007B1D19">
      <w:pPr>
        <w:pStyle w:val="Header"/>
        <w:tabs>
          <w:tab w:val="left" w:pos="720"/>
        </w:tabs>
        <w:rPr>
          <w:sz w:val="24"/>
          <w:lang w:val="fr-FR"/>
        </w:rPr>
      </w:pPr>
      <w:r>
        <w:rPr>
          <w:sz w:val="24"/>
          <w:lang w:val="fr-FR"/>
        </w:rPr>
        <w:t>Lucrarea trebuie sa cuprinda rezolvarea temelor:</w:t>
      </w:r>
    </w:p>
    <w:p w14:paraId="2CD2BEF3" w14:textId="77777777" w:rsidR="007B1D19" w:rsidRDefault="007B1D19" w:rsidP="007B1D19">
      <w:pPr>
        <w:pStyle w:val="Header"/>
        <w:tabs>
          <w:tab w:val="left" w:pos="720"/>
        </w:tabs>
        <w:rPr>
          <w:sz w:val="24"/>
          <w:lang w:val="fr-FR"/>
        </w:rPr>
      </w:pPr>
    </w:p>
    <w:p w14:paraId="2BF44459" w14:textId="0C35FD34" w:rsidR="007B1D19" w:rsidRDefault="007B1D19" w:rsidP="007B1D19">
      <w:pPr>
        <w:numPr>
          <w:ilvl w:val="0"/>
          <w:numId w:val="1"/>
        </w:numPr>
        <w:tabs>
          <w:tab w:val="num" w:pos="360"/>
        </w:tabs>
        <w:spacing w:after="0" w:line="240" w:lineRule="auto"/>
        <w:ind w:left="714" w:hanging="357"/>
        <w:jc w:val="both"/>
        <w:rPr>
          <w:sz w:val="24"/>
        </w:rPr>
      </w:pPr>
      <w:r>
        <w:rPr>
          <w:sz w:val="24"/>
        </w:rPr>
        <w:t>Rezolvarea temei 1;</w:t>
      </w:r>
    </w:p>
    <w:p w14:paraId="0E3F64E6" w14:textId="14561BD9" w:rsidR="0039124A" w:rsidRDefault="0039124A" w:rsidP="0039124A">
      <w:pPr>
        <w:spacing w:after="0" w:line="240" w:lineRule="auto"/>
        <w:ind w:left="714"/>
        <w:jc w:val="both"/>
        <w:rPr>
          <w:sz w:val="24"/>
        </w:rPr>
      </w:pPr>
      <w:r w:rsidRPr="0039124A">
        <w:rPr>
          <w:noProof/>
          <w:sz w:val="24"/>
        </w:rPr>
        <w:drawing>
          <wp:inline distT="0" distB="0" distL="0" distR="0" wp14:anchorId="67F47130" wp14:editId="3E77C890">
            <wp:extent cx="5760720" cy="3761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1E03" w14:textId="10644634" w:rsidR="0039124A" w:rsidRDefault="0039124A" w:rsidP="0039124A">
      <w:pPr>
        <w:spacing w:after="0" w:line="240" w:lineRule="auto"/>
        <w:ind w:left="714"/>
        <w:jc w:val="both"/>
        <w:rPr>
          <w:sz w:val="24"/>
        </w:rPr>
      </w:pPr>
      <w:r w:rsidRPr="0039124A">
        <w:rPr>
          <w:noProof/>
          <w:sz w:val="24"/>
        </w:rPr>
        <w:lastRenderedPageBreak/>
        <w:drawing>
          <wp:inline distT="0" distB="0" distL="0" distR="0" wp14:anchorId="71E5DFC7" wp14:editId="2CE3973B">
            <wp:extent cx="5760720" cy="3736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DC87" w14:textId="322D8827" w:rsidR="007B1D19" w:rsidRDefault="007B1D19" w:rsidP="007B1D19">
      <w:pPr>
        <w:numPr>
          <w:ilvl w:val="0"/>
          <w:numId w:val="1"/>
        </w:numPr>
        <w:tabs>
          <w:tab w:val="num" w:pos="360"/>
        </w:tabs>
        <w:spacing w:after="0" w:line="240" w:lineRule="auto"/>
        <w:ind w:left="714" w:hanging="357"/>
        <w:jc w:val="both"/>
        <w:rPr>
          <w:sz w:val="24"/>
        </w:rPr>
      </w:pPr>
      <w:r>
        <w:rPr>
          <w:sz w:val="24"/>
        </w:rPr>
        <w:t>Rezolvarea temei 2;</w:t>
      </w:r>
    </w:p>
    <w:p w14:paraId="17CD1238" w14:textId="2959230A" w:rsidR="0039124A" w:rsidRDefault="009A5E34" w:rsidP="0039124A">
      <w:pPr>
        <w:spacing w:after="0" w:line="240" w:lineRule="auto"/>
        <w:ind w:left="714"/>
        <w:jc w:val="both"/>
        <w:rPr>
          <w:sz w:val="24"/>
        </w:rPr>
      </w:pPr>
      <w:r w:rsidRPr="009A5E34">
        <w:rPr>
          <w:noProof/>
          <w:sz w:val="24"/>
        </w:rPr>
        <w:drawing>
          <wp:inline distT="0" distB="0" distL="0" distR="0" wp14:anchorId="5BA21185" wp14:editId="24B31786">
            <wp:extent cx="5760720" cy="38214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0AD8" w14:textId="09727761" w:rsidR="007B1D19" w:rsidRDefault="007B1D19" w:rsidP="007B1D19">
      <w:pPr>
        <w:numPr>
          <w:ilvl w:val="0"/>
          <w:numId w:val="1"/>
        </w:numPr>
        <w:tabs>
          <w:tab w:val="num" w:pos="360"/>
        </w:tabs>
        <w:spacing w:after="0" w:line="240" w:lineRule="auto"/>
        <w:ind w:left="714" w:hanging="357"/>
        <w:jc w:val="both"/>
        <w:rPr>
          <w:sz w:val="24"/>
        </w:rPr>
      </w:pPr>
      <w:r>
        <w:rPr>
          <w:sz w:val="24"/>
        </w:rPr>
        <w:t>Rezolvarea temei 3;</w:t>
      </w:r>
    </w:p>
    <w:p w14:paraId="075A7A31" w14:textId="6CAD6F2F" w:rsidR="00ED41EB" w:rsidRDefault="00ED41EB" w:rsidP="007B1D19">
      <w:pPr>
        <w:numPr>
          <w:ilvl w:val="0"/>
          <w:numId w:val="1"/>
        </w:numPr>
        <w:tabs>
          <w:tab w:val="num" w:pos="360"/>
        </w:tabs>
        <w:spacing w:after="0" w:line="240" w:lineRule="auto"/>
        <w:ind w:left="714" w:hanging="357"/>
        <w:jc w:val="both"/>
        <w:rPr>
          <w:sz w:val="24"/>
        </w:rPr>
      </w:pPr>
      <w:r w:rsidRPr="00ED41EB">
        <w:rPr>
          <w:noProof/>
          <w:sz w:val="24"/>
        </w:rPr>
        <w:lastRenderedPageBreak/>
        <w:drawing>
          <wp:inline distT="0" distB="0" distL="0" distR="0" wp14:anchorId="46EBDA94" wp14:editId="5AF6D40D">
            <wp:extent cx="5760720" cy="36087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591B" w14:textId="2D54CBE2" w:rsidR="00C332A9" w:rsidRDefault="00C332A9" w:rsidP="007B1D19">
      <w:pPr>
        <w:numPr>
          <w:ilvl w:val="0"/>
          <w:numId w:val="1"/>
        </w:numPr>
        <w:tabs>
          <w:tab w:val="num" w:pos="360"/>
        </w:tabs>
        <w:spacing w:after="0" w:line="240" w:lineRule="auto"/>
        <w:ind w:left="714" w:hanging="357"/>
        <w:jc w:val="both"/>
        <w:rPr>
          <w:sz w:val="24"/>
        </w:rPr>
      </w:pPr>
      <w:r w:rsidRPr="00C332A9">
        <w:rPr>
          <w:sz w:val="24"/>
        </w:rPr>
        <w:drawing>
          <wp:inline distT="0" distB="0" distL="0" distR="0" wp14:anchorId="291E5B12" wp14:editId="0C987D56">
            <wp:extent cx="2857748" cy="35436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4264" w14:textId="26293D16" w:rsidR="007B1D19" w:rsidRDefault="007B1D19">
      <w:pPr>
        <w:rPr>
          <w:noProof/>
        </w:rPr>
      </w:pPr>
      <w:r>
        <w:rPr>
          <w:noProof/>
        </w:rPr>
        <w:br w:type="page"/>
      </w:r>
    </w:p>
    <w:p w14:paraId="7C3BBB6E" w14:textId="5D731781" w:rsidR="007B1D19" w:rsidRDefault="007B1D19" w:rsidP="007B1D19">
      <w:pPr>
        <w:pStyle w:val="Heading2"/>
        <w:rPr>
          <w:noProof/>
        </w:rPr>
      </w:pPr>
      <w:r>
        <w:rPr>
          <w:noProof/>
        </w:rPr>
        <w:lastRenderedPageBreak/>
        <w:t>CODUL HEX DEMO:</w:t>
      </w:r>
    </w:p>
    <w:p w14:paraId="75EB6ADC" w14:textId="6198A471" w:rsidR="007B1D19" w:rsidRDefault="007B1D19">
      <w:pPr>
        <w:rPr>
          <w:noProof/>
        </w:rPr>
      </w:pPr>
      <w:r>
        <w:rPr>
          <w:noProof/>
        </w:rPr>
        <w:t>Incarcarea codului HEX DEMO presupune executarea urmatorilor pasi:</w:t>
      </w:r>
    </w:p>
    <w:p w14:paraId="37E96A4E" w14:textId="585B4FF2" w:rsidR="007B1D19" w:rsidRDefault="007B1D19" w:rsidP="007B1D19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salvarea intr-un fisier cu extensia hex a codului de mai jos</w:t>
      </w:r>
    </w:p>
    <w:p w14:paraId="2C58EBAE" w14:textId="7B748A64" w:rsidR="007B1D19" w:rsidRDefault="007B1D19" w:rsidP="007B1D19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incarcarea in microcontroler a codului hex ( pozitionam mousul deasupra microcontrolerului,</w:t>
      </w:r>
    </w:p>
    <w:p w14:paraId="4216D327" w14:textId="5695EB77" w:rsidR="007B1D19" w:rsidRDefault="007B1D19" w:rsidP="007B1D19">
      <w:pPr>
        <w:pStyle w:val="ListParagraph"/>
        <w:ind w:left="723"/>
        <w:rPr>
          <w:noProof/>
        </w:rPr>
      </w:pPr>
      <w:r>
        <w:rPr>
          <w:noProof/>
        </w:rPr>
        <w:t>apasam tastele CTRL+E, selectam fisiertul hex salvat )</w:t>
      </w:r>
    </w:p>
    <w:p w14:paraId="5077078D" w14:textId="01698577" w:rsidR="007B1D19" w:rsidRDefault="007B1D19" w:rsidP="007B1D19">
      <w:pPr>
        <w:pStyle w:val="ListParagraph"/>
        <w:ind w:left="723"/>
        <w:rPr>
          <w:noProof/>
        </w:rPr>
      </w:pPr>
    </w:p>
    <w:p w14:paraId="4831E685" w14:textId="77777777" w:rsidR="007B1D19" w:rsidRDefault="007B1D19" w:rsidP="007B1D19">
      <w:pPr>
        <w:pStyle w:val="ListParagraph"/>
        <w:ind w:left="723"/>
        <w:rPr>
          <w:noProof/>
        </w:rPr>
      </w:pPr>
    </w:p>
    <w:p w14:paraId="3416F65D" w14:textId="68522287" w:rsidR="007B1D19" w:rsidRDefault="007B1D19" w:rsidP="007B1D19">
      <w:pPr>
        <w:pStyle w:val="ListParagraph"/>
        <w:ind w:left="723"/>
        <w:jc w:val="center"/>
        <w:rPr>
          <w:noProof/>
        </w:rPr>
      </w:pPr>
      <w:r>
        <w:rPr>
          <w:noProof/>
        </w:rPr>
        <w:drawing>
          <wp:inline distT="0" distB="0" distL="0" distR="0" wp14:anchorId="32039219" wp14:editId="33C514C7">
            <wp:extent cx="3625987" cy="34331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4797" cy="344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84B6" w14:textId="343F24AB" w:rsidR="007B1D19" w:rsidRDefault="007B1D19">
      <w:pPr>
        <w:rPr>
          <w:noProof/>
        </w:rPr>
      </w:pPr>
    </w:p>
    <w:p w14:paraId="1CC4EB3E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100000000C9446000C9465000C9465000C946500FB</w:t>
      </w:r>
    </w:p>
    <w:p w14:paraId="49816D55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100010000C9465000C9465000C9465000C946500CC</w:t>
      </w:r>
    </w:p>
    <w:p w14:paraId="054C3E7C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100020000C9465000C9465000C9465000C946500BC</w:t>
      </w:r>
    </w:p>
    <w:p w14:paraId="5905BE0A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100030000C9465000C9465000C9465000C946500AC</w:t>
      </w:r>
    </w:p>
    <w:p w14:paraId="4C5858CE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100040000C9465000C9465000C9465000C9465009C</w:t>
      </w:r>
    </w:p>
    <w:p w14:paraId="7453A223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100050000C9465000C9465000C9465000C9465008C</w:t>
      </w:r>
    </w:p>
    <w:p w14:paraId="4780079C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100060000C9465000C9465000C9465000C9465007C</w:t>
      </w:r>
    </w:p>
    <w:p w14:paraId="15B0BEEC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100070000C9465000C9465000C9465000C9465006C</w:t>
      </w:r>
    </w:p>
    <w:p w14:paraId="38990FA5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100080000C9465000C9465000C94650011241FBE4F</w:t>
      </w:r>
    </w:p>
    <w:p w14:paraId="62F9F159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10009000CFEFD0E1DEBFCDBF11E0A0E0B1E0E6E7F9</w:t>
      </w:r>
    </w:p>
    <w:p w14:paraId="29ACDD51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1000A000F3E000E00BBF02C007900D92AC30B10747</w:t>
      </w:r>
    </w:p>
    <w:p w14:paraId="67B33B2C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1000B000D9F711E0ACE0B1E001C01D92AD30B1075D</w:t>
      </w:r>
    </w:p>
    <w:p w14:paraId="61F20383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1000C000E1F70E9400010C94B9010C940000DF9349</w:t>
      </w:r>
    </w:p>
    <w:p w14:paraId="1C7DB473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1000D000CF9300D000D0CDB7DEB769837A838B830E</w:t>
      </w:r>
    </w:p>
    <w:p w14:paraId="1D805CEC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1000E0009C8329813A814B815C81DA01C9010197A6</w:t>
      </w:r>
    </w:p>
    <w:p w14:paraId="6079859A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1000F000A109B10989839A83AB83BC83211531059A</w:t>
      </w:r>
    </w:p>
    <w:p w14:paraId="310743CE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100100004105510571F70F900F900F900F90CF910F</w:t>
      </w:r>
    </w:p>
    <w:p w14:paraId="7EC10E06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10011000DF910895FF920F931F93DF93CF9300D049</w:t>
      </w:r>
    </w:p>
    <w:p w14:paraId="4F43F45D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1001200000D0CDB7DEB720910A0130910B0102E378</w:t>
      </w:r>
    </w:p>
    <w:p w14:paraId="7D027B1C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1001300010E0F8011082C9016AE070E00E949201AB</w:t>
      </w:r>
    </w:p>
    <w:p w14:paraId="6339CD84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10014000F82EC9016AE070E00E949201262F372F35</w:t>
      </w:r>
    </w:p>
    <w:p w14:paraId="3B8E33F8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10015000862F972F6AE070E00E949201F82F822F7D</w:t>
      </w:r>
    </w:p>
    <w:p w14:paraId="596C83F7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10016000932F6AE070E00E949201262F372F862F8E</w:t>
      </w:r>
    </w:p>
    <w:p w14:paraId="330F7086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10017000972F6AE070E00E949201E82F822F932F60</w:t>
      </w:r>
    </w:p>
    <w:p w14:paraId="725C9DB1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100180006AE070E00E949201CB016AE070E00E9498</w:t>
      </w:r>
    </w:p>
    <w:p w14:paraId="661A8769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100190009201482F80910C01992787FD9095019637</w:t>
      </w:r>
    </w:p>
    <w:p w14:paraId="22C9A794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1001A00064E070E00E94A60180930C01992787FD0E</w:t>
      </w:r>
    </w:p>
    <w:p w14:paraId="2D2EA9D7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1001B000909521E030E0082E02C0220F331F0A94F0</w:t>
      </w:r>
    </w:p>
    <w:p w14:paraId="7236651C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1001C000E2F7209523B94983EA83FB83FC82FE0191</w:t>
      </w:r>
    </w:p>
    <w:p w14:paraId="2BD1D25E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1001D000E80FF91F8181E0E0F1E0E80FF11D808177</w:t>
      </w:r>
    </w:p>
    <w:p w14:paraId="2B8028E8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1001E000F801808384EC99E00197F1F70F900F906C</w:t>
      </w:r>
    </w:p>
    <w:p w14:paraId="6EAE0E11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1001F0000F900F90CF91DF911F910F91FF90089575</w:t>
      </w:r>
    </w:p>
    <w:p w14:paraId="265E8E73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100200009F92AF92BF92CF92DF92EF92FF920F93A5</w:t>
      </w:r>
    </w:p>
    <w:p w14:paraId="148B9764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100210001F93CF93DF938FE082B913B88FE781BB31</w:t>
      </w:r>
    </w:p>
    <w:p w14:paraId="4A3B80FD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1002200012BA81EE809364008EE1809365008FEFB7</w:t>
      </w:r>
    </w:p>
    <w:p w14:paraId="67D04373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100230008093610000E010E0C3E6D0E0FF240F2EC1</w:t>
      </w:r>
    </w:p>
    <w:p w14:paraId="3BB86EF1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10024000F3E09F2EF02D0F2EFCE0BF2EF02D0F2E91</w:t>
      </w:r>
    </w:p>
    <w:p w14:paraId="2D84D710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10025000F0E3AF2EF02D0F2EF0ECEF2EF02D0F2E41</w:t>
      </w:r>
    </w:p>
    <w:p w14:paraId="5C3B4D8A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10026000F2E6CF2EDD24F02D0E948A008881202F17</w:t>
      </w:r>
    </w:p>
    <w:p w14:paraId="6A1A80F8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10027000220F90E0929582958F7089279F70892731</w:t>
      </w:r>
    </w:p>
    <w:p w14:paraId="15D2A222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100280008170022F082B0F3081F480910A01909128</w:t>
      </w:r>
    </w:p>
    <w:p w14:paraId="4CA2A561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100290000B01019690930B0180930A01843691051E</w:t>
      </w:r>
    </w:p>
    <w:p w14:paraId="16AF4877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1002A00024F010920B0110920A018881212F220F55</w:t>
      </w:r>
    </w:p>
    <w:p w14:paraId="5D7BC8FB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1002B00090E0969587959695879596958795817008</w:t>
      </w:r>
    </w:p>
    <w:p w14:paraId="70DA3786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1002C000122F182B103F79F480910A0190910B01A5</w:t>
      </w:r>
    </w:p>
    <w:p w14:paraId="7E90F08F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1002D000019790930B0180930A01992324F4D09302</w:t>
      </w:r>
    </w:p>
    <w:p w14:paraId="196998E9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1002E0000B01C0930A01888184FD02C0492D01C021</w:t>
      </w:r>
    </w:p>
    <w:p w14:paraId="031BD8F9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1002F0004F2D888183FD02C03B2D01C03F2D888199</w:t>
      </w:r>
    </w:p>
    <w:p w14:paraId="5E5F7005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1003000082FD02C02A2D01C02F2D888181FD02C0EF</w:t>
      </w:r>
    </w:p>
    <w:p w14:paraId="0E594611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100310009E2D01C09F2D832F842B822B892BF601CC</w:t>
      </w:r>
    </w:p>
    <w:p w14:paraId="11E1A0EB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100320008083A2CFAA1BBB1B51E107C0AA1FBB1F22</w:t>
      </w:r>
    </w:p>
    <w:p w14:paraId="17E70754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10033000A617B70710F0A61BB70B881F991F5A9571</w:t>
      </w:r>
    </w:p>
    <w:p w14:paraId="1510DE96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10034000A9F780959095BC01CD01089597FB092EE2</w:t>
      </w:r>
    </w:p>
    <w:p w14:paraId="4337D564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1003500007260AD077FD04D0E5DF06D000201AF486</w:t>
      </w:r>
    </w:p>
    <w:p w14:paraId="5002404F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10036000709561957F4F0895F6F7909581959F4F11</w:t>
      </w:r>
    </w:p>
    <w:p w14:paraId="0169EE85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060370000895F894FFCF90</w:t>
      </w:r>
    </w:p>
    <w:p w14:paraId="57F0134C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0C037600BF86DBCFE6EDFD87FFEF1C002B</w:t>
      </w:r>
    </w:p>
    <w:p w14:paraId="3021202E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1D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B1D19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00000001FF</w:t>
      </w:r>
    </w:p>
    <w:p w14:paraId="01DC544A" w14:textId="77777777" w:rsidR="007B1D19" w:rsidRPr="007B1D19" w:rsidRDefault="007B1D19" w:rsidP="007B1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56E72D5" w14:textId="1B6047EA" w:rsidR="007B1D19" w:rsidRDefault="007B1D19">
      <w:pPr>
        <w:rPr>
          <w:noProof/>
        </w:rPr>
      </w:pPr>
    </w:p>
    <w:p w14:paraId="57B3AA28" w14:textId="77777777" w:rsidR="00216DB4" w:rsidRDefault="00216DB4">
      <w:pPr>
        <w:rPr>
          <w:noProof/>
        </w:rPr>
      </w:pPr>
    </w:p>
    <w:sectPr w:rsidR="00216DB4">
      <w:head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6D4F71" w14:textId="77777777" w:rsidR="00800D23" w:rsidRDefault="00800D23" w:rsidP="00F41571">
      <w:pPr>
        <w:spacing w:after="0" w:line="240" w:lineRule="auto"/>
      </w:pPr>
      <w:r>
        <w:separator/>
      </w:r>
    </w:p>
  </w:endnote>
  <w:endnote w:type="continuationSeparator" w:id="0">
    <w:p w14:paraId="625ECA7B" w14:textId="77777777" w:rsidR="00800D23" w:rsidRDefault="00800D23" w:rsidP="00F415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A64D7A" w14:textId="77777777" w:rsidR="00800D23" w:rsidRDefault="00800D23" w:rsidP="00F41571">
      <w:pPr>
        <w:spacing w:after="0" w:line="240" w:lineRule="auto"/>
      </w:pPr>
      <w:r>
        <w:separator/>
      </w:r>
    </w:p>
  </w:footnote>
  <w:footnote w:type="continuationSeparator" w:id="0">
    <w:p w14:paraId="4B302D32" w14:textId="77777777" w:rsidR="00800D23" w:rsidRDefault="00800D23" w:rsidP="00F415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D42E91" w14:textId="77777777" w:rsidR="0057102D" w:rsidRDefault="0057102D" w:rsidP="0057102D">
    <w:pPr>
      <w:pStyle w:val="Header"/>
      <w:pBdr>
        <w:bottom w:val="single" w:sz="4" w:space="1" w:color="auto"/>
      </w:pBdr>
      <w:tabs>
        <w:tab w:val="left" w:pos="720"/>
      </w:tabs>
      <w:jc w:val="center"/>
      <w:rPr>
        <w:i/>
        <w:sz w:val="16"/>
      </w:rPr>
    </w:pPr>
    <w:r>
      <w:rPr>
        <w:i/>
        <w:sz w:val="16"/>
        <w:lang w:val="fr-FR"/>
      </w:rPr>
      <w:t>ARHITECTURA CALCULATOARELOR</w:t>
    </w:r>
    <w:r>
      <w:rPr>
        <w:i/>
        <w:sz w:val="16"/>
      </w:rPr>
      <w:t xml:space="preserve"> – LABORATOR</w:t>
    </w:r>
  </w:p>
  <w:p w14:paraId="7D02884E" w14:textId="77777777" w:rsidR="0057102D" w:rsidRDefault="0057102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DC0935"/>
    <w:multiLevelType w:val="hybridMultilevel"/>
    <w:tmpl w:val="9D880E40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E4C809C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EA5851"/>
    <w:multiLevelType w:val="hybridMultilevel"/>
    <w:tmpl w:val="62E208BC"/>
    <w:lvl w:ilvl="0" w:tplc="69B48344">
      <w:numFmt w:val="bullet"/>
      <w:lvlText w:val="-"/>
      <w:lvlJc w:val="left"/>
      <w:pPr>
        <w:ind w:left="723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3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571"/>
    <w:rsid w:val="00013B88"/>
    <w:rsid w:val="000A1307"/>
    <w:rsid w:val="000B0032"/>
    <w:rsid w:val="001702BF"/>
    <w:rsid w:val="001E4A54"/>
    <w:rsid w:val="00216DB4"/>
    <w:rsid w:val="00271050"/>
    <w:rsid w:val="00281E83"/>
    <w:rsid w:val="00290AB6"/>
    <w:rsid w:val="00315C54"/>
    <w:rsid w:val="0039124A"/>
    <w:rsid w:val="003E6E06"/>
    <w:rsid w:val="003F226A"/>
    <w:rsid w:val="00450B1A"/>
    <w:rsid w:val="0057102D"/>
    <w:rsid w:val="005E2504"/>
    <w:rsid w:val="00655B0D"/>
    <w:rsid w:val="00696CE3"/>
    <w:rsid w:val="006C6319"/>
    <w:rsid w:val="007B1D19"/>
    <w:rsid w:val="007D30ED"/>
    <w:rsid w:val="00800D23"/>
    <w:rsid w:val="00932B47"/>
    <w:rsid w:val="009A5E34"/>
    <w:rsid w:val="00B140B5"/>
    <w:rsid w:val="00C332A9"/>
    <w:rsid w:val="00CA74F8"/>
    <w:rsid w:val="00D347F2"/>
    <w:rsid w:val="00E13FF7"/>
    <w:rsid w:val="00EB28BE"/>
    <w:rsid w:val="00ED41EB"/>
    <w:rsid w:val="00EE228F"/>
    <w:rsid w:val="00F41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371BC3"/>
  <w15:chartTrackingRefBased/>
  <w15:docId w15:val="{A98A99B6-F956-45C8-A21C-0855CF854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qFormat/>
    <w:rsid w:val="0057102D"/>
    <w:pPr>
      <w:keepNext/>
      <w:spacing w:before="360" w:after="120" w:line="240" w:lineRule="auto"/>
      <w:ind w:left="360" w:hanging="360"/>
      <w:jc w:val="center"/>
      <w:outlineLvl w:val="0"/>
    </w:pPr>
    <w:rPr>
      <w:rFonts w:ascii="Times New Roman" w:eastAsia="Times New Roman" w:hAnsi="Times New Roman" w:cs="Times New Roman"/>
      <w:b/>
      <w:kern w:val="28"/>
      <w:sz w:val="28"/>
      <w:szCs w:val="24"/>
      <w:lang w:val="en-US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57102D"/>
    <w:pPr>
      <w:keepNext/>
      <w:spacing w:before="240" w:after="240" w:line="240" w:lineRule="auto"/>
      <w:ind w:left="720" w:hanging="357"/>
      <w:outlineLvl w:val="1"/>
    </w:pPr>
    <w:rPr>
      <w:rFonts w:ascii="Times New Roman" w:eastAsia="Times New Roman" w:hAnsi="Times New Roman" w:cs="Times New Roman"/>
      <w:b/>
      <w:sz w:val="24"/>
      <w:szCs w:val="24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10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57102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57102D"/>
  </w:style>
  <w:style w:type="paragraph" w:styleId="Footer">
    <w:name w:val="footer"/>
    <w:basedOn w:val="Normal"/>
    <w:link w:val="FooterChar"/>
    <w:uiPriority w:val="99"/>
    <w:unhideWhenUsed/>
    <w:rsid w:val="0057102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102D"/>
  </w:style>
  <w:style w:type="character" w:customStyle="1" w:styleId="Heading1Char">
    <w:name w:val="Heading 1 Char"/>
    <w:basedOn w:val="DefaultParagraphFont"/>
    <w:link w:val="Heading1"/>
    <w:rsid w:val="0057102D"/>
    <w:rPr>
      <w:rFonts w:ascii="Times New Roman" w:eastAsia="Times New Roman" w:hAnsi="Times New Roman" w:cs="Times New Roman"/>
      <w:b/>
      <w:kern w:val="28"/>
      <w:sz w:val="28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rsid w:val="0057102D"/>
    <w:rPr>
      <w:rFonts w:ascii="Times New Roman" w:eastAsia="Times New Roman" w:hAnsi="Times New Roman" w:cs="Times New Roman"/>
      <w:b/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10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7B1D19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39124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9124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9124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12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9124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161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6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1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7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1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1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9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4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4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23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0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74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7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11</Pages>
  <Words>854</Words>
  <Characters>4874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Carp, Marius-Catalin (ADV D EU RO ES T2000)</dc:creator>
  <cp:keywords/>
  <dc:description/>
  <cp:lastModifiedBy>Parvan Andrei</cp:lastModifiedBy>
  <cp:revision>4</cp:revision>
  <dcterms:created xsi:type="dcterms:W3CDTF">2021-03-09T12:51:00Z</dcterms:created>
  <dcterms:modified xsi:type="dcterms:W3CDTF">2021-03-18T10:00:00Z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59b6cd5-d141-4a33-8bf1-0ca04484304f_Enabled">
    <vt:lpwstr>true</vt:lpwstr>
  </property>
  <property fmtid="{D5CDD505-2E9C-101B-9397-08002B2CF9AE}" pid="3" name="MSIP_Label_a59b6cd5-d141-4a33-8bf1-0ca04484304f_SetDate">
    <vt:lpwstr>2021-03-09T12:51:24Z</vt:lpwstr>
  </property>
  <property fmtid="{D5CDD505-2E9C-101B-9397-08002B2CF9AE}" pid="4" name="MSIP_Label_a59b6cd5-d141-4a33-8bf1-0ca04484304f_Method">
    <vt:lpwstr>Standard</vt:lpwstr>
  </property>
  <property fmtid="{D5CDD505-2E9C-101B-9397-08002B2CF9AE}" pid="5" name="MSIP_Label_a59b6cd5-d141-4a33-8bf1-0ca04484304f_Name">
    <vt:lpwstr>restricted-default</vt:lpwstr>
  </property>
  <property fmtid="{D5CDD505-2E9C-101B-9397-08002B2CF9AE}" pid="6" name="MSIP_Label_a59b6cd5-d141-4a33-8bf1-0ca04484304f_SiteId">
    <vt:lpwstr>38ae3bcd-9579-4fd4-adda-b42e1495d55a</vt:lpwstr>
  </property>
  <property fmtid="{D5CDD505-2E9C-101B-9397-08002B2CF9AE}" pid="7" name="MSIP_Label_a59b6cd5-d141-4a33-8bf1-0ca04484304f_ActionId">
    <vt:lpwstr>998718a6-4e00-49bb-ae4d-3cdef207d3ca</vt:lpwstr>
  </property>
  <property fmtid="{D5CDD505-2E9C-101B-9397-08002B2CF9AE}" pid="8" name="MSIP_Label_a59b6cd5-d141-4a33-8bf1-0ca04484304f_ContentBits">
    <vt:lpwstr>0</vt:lpwstr>
  </property>
  <property fmtid="{D5CDD505-2E9C-101B-9397-08002B2CF9AE}" pid="9" name="Document_Confidentiality">
    <vt:lpwstr>Restricted</vt:lpwstr>
  </property>
</Properties>
</file>