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7C" w:rsidRDefault="00A2737C" w:rsidP="00E22C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737C" w:rsidRDefault="00A2737C" w:rsidP="00E22C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737C" w:rsidRDefault="003C5890" w:rsidP="00A273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Managementul timpului </w:t>
      </w:r>
    </w:p>
    <w:p w:rsidR="00A2737C" w:rsidRDefault="00A2737C" w:rsidP="003C5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2737C" w:rsidRDefault="00A2737C" w:rsidP="00E22C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2C7D">
        <w:rPr>
          <w:rFonts w:ascii="Times New Roman" w:hAnsi="Times New Roman" w:cs="Times New Roman"/>
          <w:b/>
          <w:bCs/>
          <w:sz w:val="24"/>
          <w:szCs w:val="24"/>
        </w:rPr>
        <w:t>CAT DE BINE ADMINISTRATI TIMPUL?</w:t>
      </w: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2C7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Exper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ii </w:t>
      </w:r>
      <w:r w:rsidR="00517732">
        <w:rPr>
          <w:rFonts w:ascii="Times New Roman" w:hAnsi="Times New Roman" w:cs="Times New Roman"/>
          <w:sz w:val="24"/>
          <w:szCs w:val="24"/>
        </w:rPr>
        <w:t>î</w:t>
      </w:r>
      <w:r w:rsidRPr="00E22C7D">
        <w:rPr>
          <w:rFonts w:ascii="Times New Roman" w:hAnsi="Times New Roman" w:cs="Times New Roman"/>
          <w:sz w:val="24"/>
          <w:szCs w:val="24"/>
        </w:rPr>
        <w:t xml:space="preserve">n administrarea timpului ne amintesc de ani de zile ca </w:t>
      </w:r>
      <w:r w:rsidRPr="00E22C7D">
        <w:rPr>
          <w:rFonts w:ascii="Times New Roman" w:hAnsi="Times New Roman" w:cs="Times New Roman"/>
          <w:b/>
          <w:sz w:val="24"/>
          <w:szCs w:val="24"/>
        </w:rPr>
        <w:t>nu putem economisi timpul. Nu putem decât sa-l consumam.</w:t>
      </w:r>
      <w:r w:rsidRPr="00E22C7D">
        <w:rPr>
          <w:rFonts w:ascii="Times New Roman" w:hAnsi="Times New Roman" w:cs="Times New Roman"/>
          <w:sz w:val="24"/>
          <w:szCs w:val="24"/>
        </w:rPr>
        <w:t xml:space="preserve"> Cat de eficient consuma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însa timpul? Va planifica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cu grija minutele si orele, ca pe ni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te resurse pre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ioase? Va consuma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timpul încercând sa atinge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scopurile cele mai importante pentru dvs. si afacerea dvs.? Pentru a răspunde la aceste întrebări</w:t>
      </w:r>
      <w:r>
        <w:rPr>
          <w:rFonts w:ascii="Times New Roman" w:hAnsi="Times New Roman" w:cs="Times New Roman"/>
          <w:sz w:val="24"/>
          <w:szCs w:val="24"/>
        </w:rPr>
        <w:t xml:space="preserve"> si pentru a î</w:t>
      </w:r>
      <w:r w:rsidRPr="00E22C7D">
        <w:rPr>
          <w:rFonts w:ascii="Times New Roman" w:hAnsi="Times New Roman" w:cs="Times New Roman"/>
          <w:sz w:val="24"/>
          <w:szCs w:val="24"/>
        </w:rPr>
        <w:t>mbun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22C7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un pic cunoa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terea principiilor administrării timpului lua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un pix 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i parcurge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acest scurt test. Daca utiliza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aceste principii cu siguran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a ca va 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consuma timpul mult mai bine decât al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ii.</w:t>
      </w: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22C7D" w:rsidRPr="00E22C7D" w:rsidSect="003C5890">
          <w:footerReference w:type="default" r:id="rId8"/>
          <w:pgSz w:w="11906" w:h="16838"/>
          <w:pgMar w:top="284" w:right="1417" w:bottom="1417" w:left="1417" w:header="708" w:footer="708" w:gutter="0"/>
          <w:cols w:space="708"/>
          <w:docGrid w:linePitch="360"/>
        </w:sectPr>
      </w:pPr>
    </w:p>
    <w:p w:rsidR="00E22C7D" w:rsidRPr="00E22C7D" w:rsidRDefault="00E22C7D" w:rsidP="00E22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Întotdeauna: 3 puncte</w:t>
      </w:r>
    </w:p>
    <w:p w:rsidR="00E22C7D" w:rsidRDefault="00E22C7D" w:rsidP="00E22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De obicei: 2 puncte</w:t>
      </w:r>
    </w:p>
    <w:p w:rsidR="00E22C7D" w:rsidRPr="00E22C7D" w:rsidRDefault="00E22C7D" w:rsidP="00E22C7D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22C7D" w:rsidRPr="00E22C7D" w:rsidRDefault="00E22C7D" w:rsidP="00E22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Uneori sau ocazional: 1 punct</w:t>
      </w:r>
    </w:p>
    <w:p w:rsidR="00E22C7D" w:rsidRPr="00E22C7D" w:rsidRDefault="00E22C7D" w:rsidP="00E22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Niciodată sau arareori: 0 puncte</w:t>
      </w: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22C7D" w:rsidRPr="00E22C7D" w:rsidSect="00E22C7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1. Va revizui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cu regularitate scopurile pe termen lung din via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a personala si profesionala?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2. Petrece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câteva minute planificându-v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22C7D">
        <w:rPr>
          <w:rFonts w:ascii="Times New Roman" w:hAnsi="Times New Roman" w:cs="Times New Roman"/>
          <w:sz w:val="24"/>
          <w:szCs w:val="24"/>
        </w:rPr>
        <w:t xml:space="preserve"> fiecare zi înainte de a începe?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3. Enumera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sarcinile si întâlnirile zilei in agenda?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4. Face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o lista a sarcinilor după priorit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si va concentra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asupra celor prioritare?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5.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si men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la zi o lista a ceea ce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de făcut in viitor?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6. Va ocupa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de cele mai importante lucruri ale zilei in perioada dvs. cea mai activa?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7. Grupa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sarcinile similare si le aborda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astfel?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8. Când intra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in birou si citi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corespondenta elimina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imediat elementele neimportante?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9. Când lucra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la un proiect mare îl</w:t>
      </w:r>
      <w:r>
        <w:rPr>
          <w:rFonts w:ascii="Times New Roman" w:hAnsi="Times New Roman" w:cs="Times New Roman"/>
          <w:sz w:val="24"/>
          <w:szCs w:val="24"/>
        </w:rPr>
        <w:t xml:space="preserve"> împăr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 î</w:t>
      </w:r>
      <w:r w:rsidRPr="00E22C7D">
        <w:rPr>
          <w:rFonts w:ascii="Times New Roman" w:hAnsi="Times New Roman" w:cs="Times New Roman"/>
          <w:sz w:val="24"/>
          <w:szCs w:val="24"/>
        </w:rPr>
        <w:t>n sarcini mai mici pe care le aborda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separat?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10. Închide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u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a si va izola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atunci când aborda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probleme importante?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11. 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la indemna sursele importante de informa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ie (agenda telefonica, pagini galbene, etc.)?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12. Va organiza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instrumentele de lucru (instrumente de scris, telefoane, calculator, etc.) astfel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E22C7D">
        <w:rPr>
          <w:rFonts w:ascii="Times New Roman" w:hAnsi="Times New Roman" w:cs="Times New Roman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E22C7D">
        <w:rPr>
          <w:rFonts w:ascii="Times New Roman" w:hAnsi="Times New Roman" w:cs="Times New Roman"/>
          <w:sz w:val="24"/>
          <w:szCs w:val="24"/>
        </w:rPr>
        <w:t>t sa le pute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folosi oricând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nevoie de ele?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13.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un sistem de organizare a documentelor simplu dar bine definit in care integra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toate materialele si foile de hârtie?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14. Când va ocupa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de un document încerca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sa îl rezolva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complet de prima oara?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15. Folosi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dictafoane pentru a rezolva mesaje, corespondenta, note, etc.?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16. Parcurge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reviste, publica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ii de specialitate, etc. pentru a va tine la curent cu noută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ile?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17. Folosi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timpii de a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 xml:space="preserve">teptare sau pe parcursul </w:t>
      </w:r>
      <w:r>
        <w:rPr>
          <w:rFonts w:ascii="Times New Roman" w:hAnsi="Times New Roman" w:cs="Times New Roman"/>
          <w:sz w:val="24"/>
          <w:szCs w:val="24"/>
        </w:rPr>
        <w:t>călă</w:t>
      </w:r>
      <w:r w:rsidRPr="00E22C7D">
        <w:rPr>
          <w:rFonts w:ascii="Times New Roman" w:hAnsi="Times New Roman" w:cs="Times New Roman"/>
          <w:sz w:val="24"/>
          <w:szCs w:val="24"/>
        </w:rPr>
        <w:t>toriilor pentru a rezolva probleme mai pu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in importante sau pentru a citi materiale?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18. Lua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rapid deciziile si trece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imediat la fapte?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19. Când începe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un proiect sau o sarcina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planuri de rezerva care pot fi implementate cu u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urin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a daca cele ini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iale nu func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ionează?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20. Va 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>
        <w:rPr>
          <w:rFonts w:ascii="Times New Roman" w:hAnsi="Times New Roman" w:cs="Times New Roman"/>
          <w:sz w:val="24"/>
          <w:szCs w:val="24"/>
        </w:rPr>
        <w:t>ine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la curent colegii sau asisten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ii cu activitatea dvs. astfel încât ei sa poată duce la îndeplinire sarcinile minore f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22C7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E22C7D">
        <w:rPr>
          <w:rFonts w:ascii="Times New Roman" w:hAnsi="Times New Roman" w:cs="Times New Roman"/>
          <w:sz w:val="24"/>
          <w:szCs w:val="24"/>
        </w:rPr>
        <w:t xml:space="preserve"> sa va întrerupă?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21. Ins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22C7D">
        <w:rPr>
          <w:rFonts w:ascii="Times New Roman" w:hAnsi="Times New Roman" w:cs="Times New Roman"/>
          <w:sz w:val="24"/>
          <w:szCs w:val="24"/>
        </w:rPr>
        <w:t>ruc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iunile date colegilor si subordona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ilor sunt clare astfel încât sa nu fie nevoie de discu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ii lămuritoare?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22. Stabili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o agenda clara pentru întâlniri si o respecta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23. Opri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munca la un anumit proiect atunci când va sim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stresat sau lipsit de energie?</w:t>
      </w:r>
    </w:p>
    <w:p w:rsidR="00E22C7D" w:rsidRPr="00E22C7D" w:rsidRDefault="00E22C7D" w:rsidP="00F727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24. </w:t>
      </w:r>
      <w:r>
        <w:rPr>
          <w:rFonts w:ascii="Times New Roman" w:hAnsi="Times New Roman" w:cs="Times New Roman"/>
          <w:sz w:val="24"/>
          <w:szCs w:val="24"/>
        </w:rPr>
        <w:t>Vă</w:t>
      </w:r>
      <w:r w:rsidRPr="00E22C7D">
        <w:rPr>
          <w:rFonts w:ascii="Times New Roman" w:hAnsi="Times New Roman" w:cs="Times New Roman"/>
          <w:sz w:val="24"/>
          <w:szCs w:val="24"/>
        </w:rPr>
        <w:t xml:space="preserve"> contabiliza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timpul astfel încât sa 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ti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cum si pentru ce îl consuma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i?</w:t>
      </w:r>
    </w:p>
    <w:p w:rsidR="00A2737C" w:rsidRDefault="00E22C7D" w:rsidP="003C589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25.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stabilita in fiecare s</w:t>
      </w:r>
      <w:r>
        <w:rPr>
          <w:rFonts w:ascii="Times New Roman" w:hAnsi="Times New Roman" w:cs="Times New Roman"/>
          <w:sz w:val="24"/>
          <w:szCs w:val="24"/>
        </w:rPr>
        <w:t>ăptămâ</w:t>
      </w:r>
      <w:r w:rsidRPr="00E22C7D">
        <w:rPr>
          <w:rFonts w:ascii="Times New Roman" w:hAnsi="Times New Roman" w:cs="Times New Roman"/>
          <w:sz w:val="24"/>
          <w:szCs w:val="24"/>
        </w:rPr>
        <w:t>na o perioada in care va evalua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activitatea si productivitatea si stabili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daca 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="003C5890">
        <w:rPr>
          <w:rFonts w:ascii="Times New Roman" w:hAnsi="Times New Roman" w:cs="Times New Roman"/>
          <w:sz w:val="24"/>
          <w:szCs w:val="24"/>
        </w:rPr>
        <w:t>i îndeplinit scopurile propuse</w:t>
      </w:r>
      <w:bookmarkStart w:id="0" w:name="_GoBack"/>
      <w:bookmarkEnd w:id="0"/>
    </w:p>
    <w:p w:rsidR="00A2737C" w:rsidRDefault="00A2737C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22C7D" w:rsidRPr="00E22C7D" w:rsidRDefault="00E22C7D" w:rsidP="00E22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C7D">
        <w:rPr>
          <w:rFonts w:ascii="Times New Roman" w:hAnsi="Times New Roman" w:cs="Times New Roman"/>
          <w:b/>
          <w:sz w:val="24"/>
          <w:szCs w:val="24"/>
        </w:rPr>
        <w:t>Interpretare</w:t>
      </w:r>
    </w:p>
    <w:p w:rsidR="00F1033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Pentru a va determina coeficientul de administrare a timpului face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totalul punctelor ob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inute. </w:t>
      </w:r>
    </w:p>
    <w:p w:rsidR="00F1033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Daca totalul este cuprins intre </w:t>
      </w:r>
      <w:r w:rsidRPr="00E22C7D">
        <w:rPr>
          <w:rFonts w:ascii="Times New Roman" w:hAnsi="Times New Roman" w:cs="Times New Roman"/>
          <w:b/>
          <w:sz w:val="24"/>
          <w:szCs w:val="24"/>
        </w:rPr>
        <w:t>65-76</w:t>
      </w:r>
      <w:r w:rsidRPr="00E22C7D">
        <w:rPr>
          <w:rFonts w:ascii="Times New Roman" w:hAnsi="Times New Roman" w:cs="Times New Roman"/>
          <w:sz w:val="24"/>
          <w:szCs w:val="24"/>
        </w:rPr>
        <w:t xml:space="preserve"> de puncte nu putem decât sa va felic</w:t>
      </w:r>
      <w:r w:rsidR="0005408A">
        <w:rPr>
          <w:rFonts w:ascii="Times New Roman" w:hAnsi="Times New Roman" w:cs="Times New Roman"/>
          <w:sz w:val="24"/>
          <w:szCs w:val="24"/>
        </w:rPr>
        <w:t>itam. Vă</w:t>
      </w:r>
      <w:r w:rsidRPr="00E22C7D">
        <w:rPr>
          <w:rFonts w:ascii="Times New Roman" w:hAnsi="Times New Roman" w:cs="Times New Roman"/>
          <w:sz w:val="24"/>
          <w:szCs w:val="24"/>
        </w:rPr>
        <w:t xml:space="preserve"> administra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excelent timpul si probabil ob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rezultate excelente in via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a profesional</w:t>
      </w:r>
      <w:r w:rsidR="0005408A">
        <w:rPr>
          <w:rFonts w:ascii="Times New Roman" w:hAnsi="Times New Roman" w:cs="Times New Roman"/>
          <w:sz w:val="24"/>
          <w:szCs w:val="24"/>
        </w:rPr>
        <w:t xml:space="preserve">ă 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="0005408A">
        <w:rPr>
          <w:rFonts w:ascii="Times New Roman" w:hAnsi="Times New Roman" w:cs="Times New Roman"/>
          <w:sz w:val="24"/>
          <w:szCs w:val="24"/>
        </w:rPr>
        <w:t>i personală</w:t>
      </w:r>
      <w:r w:rsidRPr="00E22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033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Daca scorul este intre </w:t>
      </w:r>
      <w:r w:rsidRPr="00E22C7D">
        <w:rPr>
          <w:rFonts w:ascii="Times New Roman" w:hAnsi="Times New Roman" w:cs="Times New Roman"/>
          <w:b/>
          <w:sz w:val="24"/>
          <w:szCs w:val="24"/>
        </w:rPr>
        <w:t>45-64</w:t>
      </w:r>
      <w:r w:rsidRPr="00E22C7D">
        <w:rPr>
          <w:rFonts w:ascii="Times New Roman" w:hAnsi="Times New Roman" w:cs="Times New Roman"/>
          <w:sz w:val="24"/>
          <w:szCs w:val="24"/>
        </w:rPr>
        <w:t xml:space="preserve"> de puncte nu sta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rău. Cu câteva </w:t>
      </w:r>
      <w:r>
        <w:rPr>
          <w:rFonts w:ascii="Times New Roman" w:hAnsi="Times New Roman" w:cs="Times New Roman"/>
          <w:sz w:val="24"/>
          <w:szCs w:val="24"/>
        </w:rPr>
        <w:t>mici îmbunătă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iri 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putea deveni mult mai productiv. </w:t>
      </w:r>
    </w:p>
    <w:p w:rsidR="00F1033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Daca scorul dvs. este intre </w:t>
      </w:r>
      <w:r w:rsidRPr="00E22C7D">
        <w:rPr>
          <w:rFonts w:ascii="Times New Roman" w:hAnsi="Times New Roman" w:cs="Times New Roman"/>
          <w:b/>
          <w:sz w:val="24"/>
          <w:szCs w:val="24"/>
        </w:rPr>
        <w:t>25-44</w:t>
      </w:r>
      <w:r w:rsidRPr="00E22C7D">
        <w:rPr>
          <w:rFonts w:ascii="Times New Roman" w:hAnsi="Times New Roman" w:cs="Times New Roman"/>
          <w:sz w:val="24"/>
          <w:szCs w:val="24"/>
        </w:rPr>
        <w:t xml:space="preserve"> de puncte ar cam trebui sa va pune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pe treaba si sa pune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in practica principiile de administrare a timpului. 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vedea ca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numai de câ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 xml:space="preserve">tigat. </w:t>
      </w:r>
    </w:p>
    <w:p w:rsidR="00EA550D" w:rsidRDefault="00E22C7D" w:rsidP="00E22C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 xml:space="preserve">Cu un scor </w:t>
      </w:r>
      <w:r w:rsidRPr="00E22C7D">
        <w:rPr>
          <w:rFonts w:ascii="Times New Roman" w:hAnsi="Times New Roman" w:cs="Times New Roman"/>
          <w:b/>
          <w:sz w:val="24"/>
          <w:szCs w:val="24"/>
        </w:rPr>
        <w:t>sub 25</w:t>
      </w:r>
      <w:r w:rsidRPr="00E22C7D">
        <w:rPr>
          <w:rFonts w:ascii="Times New Roman" w:hAnsi="Times New Roman" w:cs="Times New Roman"/>
          <w:sz w:val="24"/>
          <w:szCs w:val="24"/>
        </w:rPr>
        <w:t xml:space="preserve"> de puncte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mult de lucru. Pune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mana pe o carte sau cere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ajutor specializat. 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ine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minte. Nu ave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 xml:space="preserve">i de ales intre a economisi si a consuma timpul! Singura </w:t>
      </w:r>
      <w:r w:rsidR="00F72734">
        <w:rPr>
          <w:rFonts w:ascii="Times New Roman" w:hAnsi="Times New Roman" w:cs="Times New Roman"/>
          <w:sz w:val="24"/>
          <w:szCs w:val="24"/>
        </w:rPr>
        <w:t>ş</w:t>
      </w:r>
      <w:r w:rsidRPr="00E22C7D">
        <w:rPr>
          <w:rFonts w:ascii="Times New Roman" w:hAnsi="Times New Roman" w:cs="Times New Roman"/>
          <w:sz w:val="24"/>
          <w:szCs w:val="24"/>
        </w:rPr>
        <w:t>ansa este sa îl consuma</w:t>
      </w:r>
      <w:r w:rsidR="00F72734">
        <w:rPr>
          <w:rFonts w:ascii="Times New Roman" w:hAnsi="Times New Roman" w:cs="Times New Roman"/>
          <w:sz w:val="24"/>
          <w:szCs w:val="24"/>
        </w:rPr>
        <w:t>ţ</w:t>
      </w:r>
      <w:r w:rsidRPr="00E22C7D">
        <w:rPr>
          <w:rFonts w:ascii="Times New Roman" w:hAnsi="Times New Roman" w:cs="Times New Roman"/>
          <w:sz w:val="24"/>
          <w:szCs w:val="24"/>
        </w:rPr>
        <w:t>i eficient.</w:t>
      </w:r>
    </w:p>
    <w:p w:rsidR="00EA550D" w:rsidRDefault="00EA550D" w:rsidP="00F727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2734" w:rsidRDefault="00F72734" w:rsidP="00F7273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550D" w:rsidRDefault="00EA550D" w:rsidP="00EA55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550D">
        <w:rPr>
          <w:rFonts w:ascii="Times New Roman" w:hAnsi="Times New Roman" w:cs="Times New Roman"/>
          <w:b/>
          <w:sz w:val="24"/>
          <w:szCs w:val="24"/>
        </w:rPr>
        <w:t>Aplica</w:t>
      </w:r>
      <w:r w:rsidR="00F72734">
        <w:rPr>
          <w:rFonts w:ascii="Times New Roman" w:hAnsi="Times New Roman" w:cs="Times New Roman"/>
          <w:b/>
          <w:sz w:val="24"/>
          <w:szCs w:val="24"/>
        </w:rPr>
        <w:t>ţ</w:t>
      </w:r>
      <w:r w:rsidRPr="00EA550D">
        <w:rPr>
          <w:rFonts w:ascii="Times New Roman" w:hAnsi="Times New Roman" w:cs="Times New Roman"/>
          <w:b/>
          <w:sz w:val="24"/>
          <w:szCs w:val="24"/>
        </w:rPr>
        <w:t>ie:</w:t>
      </w:r>
      <w:r w:rsidRPr="00EA550D">
        <w:rPr>
          <w:rFonts w:ascii="Times New Roman" w:hAnsi="Times New Roman" w:cs="Times New Roman"/>
          <w:sz w:val="24"/>
          <w:szCs w:val="24"/>
        </w:rPr>
        <w:t xml:space="preserve"> Realizaţi o ierarhie personală a capcanelor</w:t>
      </w:r>
      <w:r w:rsidRPr="00EA55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550D">
        <w:rPr>
          <w:rFonts w:ascii="Times New Roman" w:hAnsi="Times New Roman" w:cs="Times New Roman"/>
          <w:sz w:val="24"/>
          <w:szCs w:val="24"/>
        </w:rPr>
        <w:t xml:space="preserve">managementului timpului propriu de mai jos, numerotându-le de la 1 (cea mai frecventă) la 13 (cea mai puţin frecventă) şi argumentaţi pentru primele 3 de ce </w:t>
      </w:r>
      <w:r w:rsidR="00C53097">
        <w:rPr>
          <w:rFonts w:ascii="Times New Roman" w:hAnsi="Times New Roman" w:cs="Times New Roman"/>
          <w:sz w:val="24"/>
          <w:szCs w:val="24"/>
        </w:rPr>
        <w:t>sunt</w:t>
      </w:r>
      <w:r w:rsidRPr="00EA550D">
        <w:rPr>
          <w:rFonts w:ascii="Times New Roman" w:hAnsi="Times New Roman" w:cs="Times New Roman"/>
          <w:sz w:val="24"/>
          <w:szCs w:val="24"/>
        </w:rPr>
        <w:t xml:space="preserve"> pentru dv. capcane.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5"/>
        <w:gridCol w:w="1403"/>
      </w:tblGrid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b/>
                <w:sz w:val="24"/>
                <w:szCs w:val="24"/>
              </w:rPr>
              <w:t>Capcanele timpului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b/>
                <w:sz w:val="24"/>
                <w:szCs w:val="24"/>
              </w:rPr>
              <w:t>Importanţă</w:t>
            </w: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ceea ce ne place înainte de a face ceea ce nu ne place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pe care le ştim înaintea celor care nu ştim cum se fac.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mai uşoare înaintea celor mai dificile.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pentru care avem la dispoziţie resursele necesare.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programate înaintea lucrurilor neprogramate.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Răspundem cererilor altora înaintea celor care vin de la noi.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urgente înaintea celor importante.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Răspundem mai repede crizelor şi urgenţelor.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Facem lucrurile interesante înaintea celor neinteresante.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Aşteptăm deseori să atingem un termen limită înainte de a ne apuca de treabă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Răspundem diferenţiat în funcţie de cine ne solicită.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Lucrăm la sarcini în ordinea apariţiei lor.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0D" w:rsidRPr="00EA550D" w:rsidTr="00EA550D">
        <w:tc>
          <w:tcPr>
            <w:tcW w:w="7885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550D">
              <w:rPr>
                <w:rFonts w:ascii="Times New Roman" w:hAnsi="Times New Roman" w:cs="Times New Roman"/>
                <w:sz w:val="24"/>
                <w:szCs w:val="24"/>
              </w:rPr>
              <w:t>Lucrăm pe baza consecvenţei (congruenţei) cu grupul de apartenenţă.</w:t>
            </w:r>
          </w:p>
        </w:tc>
        <w:tc>
          <w:tcPr>
            <w:tcW w:w="1403" w:type="dxa"/>
          </w:tcPr>
          <w:p w:rsidR="00EA550D" w:rsidRPr="00EA550D" w:rsidRDefault="00EA550D" w:rsidP="00EA55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550D" w:rsidRPr="00EA550D" w:rsidRDefault="00EA550D" w:rsidP="00EA55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48F2" w:rsidRDefault="00EA550D" w:rsidP="00E22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Argumente: </w:t>
      </w:r>
    </w:p>
    <w:p w:rsidR="00EA550D" w:rsidRDefault="00EA550D" w:rsidP="00E22C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550D" w:rsidRPr="00E22C7D" w:rsidRDefault="00EA550D" w:rsidP="00EA55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EA550D" w:rsidRPr="00E22C7D" w:rsidSect="00F1033D">
      <w:type w:val="continuous"/>
      <w:pgSz w:w="11906" w:h="16838"/>
      <w:pgMar w:top="1417" w:right="926" w:bottom="1417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D9E" w:rsidRDefault="00140D9E" w:rsidP="00A73D04">
      <w:pPr>
        <w:spacing w:after="0" w:line="240" w:lineRule="auto"/>
      </w:pPr>
      <w:r>
        <w:separator/>
      </w:r>
    </w:p>
  </w:endnote>
  <w:endnote w:type="continuationSeparator" w:id="0">
    <w:p w:rsidR="00140D9E" w:rsidRDefault="00140D9E" w:rsidP="00A7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53143"/>
      <w:docPartObj>
        <w:docPartGallery w:val="Page Numbers (Bottom of Page)"/>
        <w:docPartUnique/>
      </w:docPartObj>
    </w:sdtPr>
    <w:sdtEndPr/>
    <w:sdtContent>
      <w:p w:rsidR="00A73D04" w:rsidRDefault="004A2D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8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3D04" w:rsidRDefault="00A73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D9E" w:rsidRDefault="00140D9E" w:rsidP="00A73D04">
      <w:pPr>
        <w:spacing w:after="0" w:line="240" w:lineRule="auto"/>
      </w:pPr>
      <w:r>
        <w:separator/>
      </w:r>
    </w:p>
  </w:footnote>
  <w:footnote w:type="continuationSeparator" w:id="0">
    <w:p w:rsidR="00140D9E" w:rsidRDefault="00140D9E" w:rsidP="00A73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D31C9"/>
    <w:multiLevelType w:val="hybridMultilevel"/>
    <w:tmpl w:val="60006F02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55C9F"/>
    <w:multiLevelType w:val="hybridMultilevel"/>
    <w:tmpl w:val="9B3CE23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F14DF"/>
    <w:multiLevelType w:val="hybridMultilevel"/>
    <w:tmpl w:val="412ED81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2C7D"/>
    <w:rsid w:val="0005408A"/>
    <w:rsid w:val="00140D9E"/>
    <w:rsid w:val="001552E8"/>
    <w:rsid w:val="003C5890"/>
    <w:rsid w:val="004A21C9"/>
    <w:rsid w:val="004A2D01"/>
    <w:rsid w:val="00517732"/>
    <w:rsid w:val="005B79B8"/>
    <w:rsid w:val="00617E96"/>
    <w:rsid w:val="0069404B"/>
    <w:rsid w:val="0087311C"/>
    <w:rsid w:val="009B48F2"/>
    <w:rsid w:val="00A2737C"/>
    <w:rsid w:val="00A73D04"/>
    <w:rsid w:val="00B11E05"/>
    <w:rsid w:val="00B44641"/>
    <w:rsid w:val="00C53097"/>
    <w:rsid w:val="00DD49A8"/>
    <w:rsid w:val="00E22C7D"/>
    <w:rsid w:val="00EA550D"/>
    <w:rsid w:val="00F1033D"/>
    <w:rsid w:val="00F7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CD1"/>
  <w15:docId w15:val="{17FEB8A2-14FB-4B49-BC84-85DB8FD0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D04"/>
  </w:style>
  <w:style w:type="paragraph" w:styleId="Footer">
    <w:name w:val="footer"/>
    <w:basedOn w:val="Normal"/>
    <w:link w:val="FooterChar"/>
    <w:uiPriority w:val="99"/>
    <w:unhideWhenUsed/>
    <w:rsid w:val="00A7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C3E3F-9A45-4E2F-8463-5F5AB15C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 Secret</dc:creator>
  <cp:keywords/>
  <dc:description/>
  <cp:lastModifiedBy>iolibeldianu@outlook.com</cp:lastModifiedBy>
  <cp:revision>11</cp:revision>
  <cp:lastPrinted>2013-04-10T08:50:00Z</cp:lastPrinted>
  <dcterms:created xsi:type="dcterms:W3CDTF">2008-05-10T11:12:00Z</dcterms:created>
  <dcterms:modified xsi:type="dcterms:W3CDTF">2021-04-06T14:43:00Z</dcterms:modified>
</cp:coreProperties>
</file>