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A6F5A" w14:textId="77777777" w:rsidR="002D036D" w:rsidRDefault="002D036D" w:rsidP="00A57EEE">
      <w:pPr>
        <w:jc w:val="center"/>
        <w:rPr>
          <w:rFonts w:ascii="UT Sans" w:hAnsi="UT Sans"/>
          <w:sz w:val="44"/>
          <w:szCs w:val="44"/>
        </w:rPr>
      </w:pPr>
    </w:p>
    <w:p w14:paraId="628336DE" w14:textId="77777777" w:rsidR="002D036D" w:rsidRDefault="002D036D" w:rsidP="00A57EEE">
      <w:pPr>
        <w:jc w:val="center"/>
        <w:rPr>
          <w:rFonts w:ascii="UT Sans" w:hAnsi="UT Sans"/>
          <w:sz w:val="44"/>
          <w:szCs w:val="44"/>
        </w:rPr>
      </w:pPr>
    </w:p>
    <w:p w14:paraId="59008D7F" w14:textId="77777777" w:rsidR="002D036D" w:rsidRDefault="002D036D" w:rsidP="00A57EEE">
      <w:pPr>
        <w:jc w:val="center"/>
        <w:rPr>
          <w:rFonts w:ascii="UT Sans" w:hAnsi="UT Sans"/>
          <w:sz w:val="44"/>
          <w:szCs w:val="44"/>
        </w:rPr>
      </w:pPr>
    </w:p>
    <w:p w14:paraId="457DAA80" w14:textId="4220022A" w:rsidR="00A57EEE" w:rsidRPr="00EF25A5" w:rsidRDefault="00C8259D" w:rsidP="00A57EEE">
      <w:pPr>
        <w:jc w:val="center"/>
        <w:rPr>
          <w:rFonts w:ascii="UT Sans" w:hAnsi="UT Sans"/>
          <w:sz w:val="44"/>
          <w:szCs w:val="44"/>
          <w:lang w:val="ro-RO"/>
        </w:rPr>
      </w:pPr>
      <w:r>
        <w:rPr>
          <w:rFonts w:ascii="UT Sans" w:hAnsi="UT Sans"/>
          <w:sz w:val="44"/>
          <w:szCs w:val="44"/>
        </w:rPr>
        <w:t>Memoria RAM</w:t>
      </w:r>
    </w:p>
    <w:p w14:paraId="315F0C30" w14:textId="26636435" w:rsidR="00A57EEE" w:rsidRDefault="00A57EEE" w:rsidP="00A57EEE">
      <w:pPr>
        <w:jc w:val="center"/>
        <w:rPr>
          <w:rFonts w:ascii="UT Sans" w:hAnsi="UT Sans"/>
          <w:sz w:val="44"/>
          <w:szCs w:val="44"/>
        </w:rPr>
      </w:pPr>
    </w:p>
    <w:p w14:paraId="4E0805C4" w14:textId="472EE676" w:rsidR="00A57EEE" w:rsidRDefault="00A57EEE" w:rsidP="00A57EEE">
      <w:pPr>
        <w:jc w:val="center"/>
        <w:rPr>
          <w:rFonts w:ascii="UT Sans" w:hAnsi="UT Sans"/>
          <w:sz w:val="44"/>
          <w:szCs w:val="44"/>
        </w:rPr>
      </w:pPr>
    </w:p>
    <w:p w14:paraId="19E666EA" w14:textId="3706EC09" w:rsidR="00D23606" w:rsidRDefault="00D23606" w:rsidP="00A57EEE">
      <w:pPr>
        <w:jc w:val="center"/>
        <w:rPr>
          <w:rFonts w:ascii="UT Sans" w:hAnsi="UT Sans"/>
          <w:sz w:val="44"/>
          <w:szCs w:val="44"/>
        </w:rPr>
      </w:pPr>
    </w:p>
    <w:p w14:paraId="1F99E49F" w14:textId="6DE468F2" w:rsidR="00D23606" w:rsidRDefault="00D23606" w:rsidP="00A57EEE">
      <w:pPr>
        <w:jc w:val="center"/>
        <w:rPr>
          <w:rFonts w:ascii="UT Sans" w:hAnsi="UT Sans"/>
          <w:sz w:val="44"/>
          <w:szCs w:val="44"/>
        </w:rPr>
      </w:pPr>
    </w:p>
    <w:p w14:paraId="6E9B0D2A" w14:textId="77777777" w:rsidR="00D23606" w:rsidRDefault="00D23606" w:rsidP="00A57EEE">
      <w:pPr>
        <w:jc w:val="center"/>
        <w:rPr>
          <w:rFonts w:ascii="UT Sans" w:hAnsi="UT Sans"/>
          <w:sz w:val="44"/>
          <w:szCs w:val="44"/>
        </w:rPr>
      </w:pPr>
    </w:p>
    <w:p w14:paraId="2B19DFAD" w14:textId="1AA6B289" w:rsidR="00A57EEE" w:rsidRDefault="00A57EEE" w:rsidP="00A57EEE">
      <w:pPr>
        <w:jc w:val="center"/>
        <w:rPr>
          <w:rFonts w:ascii="UT Sans" w:hAnsi="UT Sans"/>
          <w:sz w:val="44"/>
          <w:szCs w:val="44"/>
        </w:rPr>
      </w:pPr>
    </w:p>
    <w:p w14:paraId="081BFE93" w14:textId="2C8022EB" w:rsidR="00A57EEE" w:rsidRDefault="00A57EEE" w:rsidP="00A57EEE">
      <w:pPr>
        <w:rPr>
          <w:rFonts w:ascii="UT Sans" w:hAnsi="UT Sans"/>
          <w:b/>
          <w:bCs/>
          <w:sz w:val="32"/>
          <w:szCs w:val="32"/>
        </w:rPr>
      </w:pPr>
      <w:r w:rsidRPr="00A57EEE">
        <w:rPr>
          <w:rFonts w:ascii="UT Sans" w:hAnsi="UT Sans"/>
          <w:b/>
          <w:bCs/>
          <w:sz w:val="32"/>
          <w:szCs w:val="32"/>
        </w:rPr>
        <w:t>Autor:</w:t>
      </w:r>
    </w:p>
    <w:p w14:paraId="4AC86836" w14:textId="1595E6CD" w:rsidR="00A57EEE" w:rsidRDefault="00A57EEE" w:rsidP="00A57EEE">
      <w:pPr>
        <w:rPr>
          <w:rFonts w:ascii="UT Sans" w:hAnsi="UT Sans"/>
          <w:b/>
          <w:bCs/>
          <w:sz w:val="32"/>
          <w:szCs w:val="32"/>
          <w:lang w:val="ro-RO"/>
        </w:rPr>
      </w:pPr>
      <w:r>
        <w:rPr>
          <w:rFonts w:ascii="UT Sans" w:hAnsi="UT Sans"/>
          <w:b/>
          <w:bCs/>
          <w:sz w:val="32"/>
          <w:szCs w:val="32"/>
        </w:rPr>
        <w:t>P</w:t>
      </w:r>
      <w:r>
        <w:rPr>
          <w:rFonts w:ascii="UT Sans" w:hAnsi="UT Sans"/>
          <w:b/>
          <w:bCs/>
          <w:sz w:val="32"/>
          <w:szCs w:val="32"/>
          <w:lang w:val="ro-RO"/>
        </w:rPr>
        <w:t>ârvan Andrei Leonard</w:t>
      </w:r>
    </w:p>
    <w:p w14:paraId="32C3F83A" w14:textId="2DCB7C49" w:rsidR="00A57EEE" w:rsidRDefault="00A57EEE" w:rsidP="00A57EEE">
      <w:pPr>
        <w:rPr>
          <w:rFonts w:ascii="UT Sans" w:hAnsi="UT Sans"/>
          <w:lang w:val="ro-RO"/>
        </w:rPr>
      </w:pPr>
      <w:r>
        <w:rPr>
          <w:rFonts w:ascii="UT Sans" w:hAnsi="UT Sans"/>
          <w:lang w:val="ro-RO"/>
        </w:rPr>
        <w:t>Calculatoare IV</w:t>
      </w:r>
    </w:p>
    <w:p w14:paraId="726BC858" w14:textId="761A124F" w:rsidR="00A57EEE" w:rsidRDefault="00A57EEE" w:rsidP="00A57EEE">
      <w:pPr>
        <w:rPr>
          <w:rFonts w:ascii="UT Sans" w:hAnsi="UT Sans"/>
          <w:lang w:val="ro-RO"/>
        </w:rPr>
      </w:pPr>
      <w:r>
        <w:rPr>
          <w:rFonts w:ascii="UT Sans" w:hAnsi="UT Sans"/>
          <w:lang w:val="ro-RO"/>
        </w:rPr>
        <w:t>Grupa 4LF781</w:t>
      </w:r>
    </w:p>
    <w:p w14:paraId="613D62FF" w14:textId="09BB47CD" w:rsidR="00A57EEE" w:rsidRDefault="00D630E5" w:rsidP="00A57EEE">
      <w:pPr>
        <w:rPr>
          <w:rFonts w:ascii="UT Sans" w:hAnsi="UT Sans"/>
          <w:lang w:val="ro-RO"/>
        </w:rPr>
      </w:pPr>
      <w:hyperlink r:id="rId7" w:history="1">
        <w:r w:rsidR="00D23606" w:rsidRPr="004948C1">
          <w:rPr>
            <w:rStyle w:val="Hyperlink"/>
            <w:rFonts w:ascii="UT Sans" w:hAnsi="UT Sans"/>
            <w:lang w:val="ro-RO"/>
          </w:rPr>
          <w:t>Andrei.parvan@student.unitbv.ro</w:t>
        </w:r>
      </w:hyperlink>
    </w:p>
    <w:p w14:paraId="044229D1" w14:textId="5D2E2F7D" w:rsidR="00D23606" w:rsidRDefault="00D23606" w:rsidP="00A57EEE">
      <w:pPr>
        <w:rPr>
          <w:rFonts w:ascii="UT Sans" w:hAnsi="UT Sans"/>
          <w:lang w:val="ro-RO"/>
        </w:rPr>
      </w:pPr>
    </w:p>
    <w:p w14:paraId="4FE0AA7F" w14:textId="78F9AD0A" w:rsidR="00D23606" w:rsidRDefault="00D23606" w:rsidP="00A57EEE">
      <w:pPr>
        <w:rPr>
          <w:rFonts w:ascii="UT Sans" w:hAnsi="UT Sans"/>
          <w:lang w:val="ro-RO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800292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F27400" w14:textId="1C24A762" w:rsidR="00933BAA" w:rsidRDefault="00933BAA">
          <w:pPr>
            <w:pStyle w:val="TOCHeading"/>
          </w:pPr>
          <w:r>
            <w:t>Contents</w:t>
          </w:r>
        </w:p>
        <w:p w14:paraId="4CF04A7A" w14:textId="4B9D6AD6" w:rsidR="00933BAA" w:rsidRDefault="00933BAA" w:rsidP="00933BAA">
          <w:proofErr w:type="spellStart"/>
          <w:r>
            <w:t>Descrierea</w:t>
          </w:r>
          <w:proofErr w:type="spellEnd"/>
          <w:r>
            <w:t xml:space="preserve"> </w:t>
          </w:r>
          <w:proofErr w:type="spellStart"/>
          <w:r>
            <w:t>conceptului</w:t>
          </w:r>
          <w:proofErr w:type="spellEnd"/>
          <w:r>
            <w:t xml:space="preserve"> de redundanță......................................................................... 3</w:t>
          </w:r>
        </w:p>
        <w:p w14:paraId="3E58C51F" w14:textId="4FF1AD28" w:rsidR="00933BAA" w:rsidRDefault="00933BAA" w:rsidP="00933BAA">
          <w:proofErr w:type="spellStart"/>
          <w:r>
            <w:t>Descrierea</w:t>
          </w:r>
          <w:proofErr w:type="spellEnd"/>
          <w:r>
            <w:t xml:space="preserve"> </w:t>
          </w:r>
          <w:proofErr w:type="spellStart"/>
          <w:r>
            <w:t>sistemului</w:t>
          </w:r>
          <w:proofErr w:type="spellEnd"/>
          <w:r>
            <w:t xml:space="preserve"> ales .............................................................................................3</w:t>
          </w:r>
        </w:p>
        <w:p w14:paraId="5B6FB0BD" w14:textId="3A52347D" w:rsidR="00933BAA" w:rsidRDefault="00933BAA" w:rsidP="00933BAA">
          <w:proofErr w:type="spellStart"/>
          <w:r>
            <w:t>Încadrarea</w:t>
          </w:r>
          <w:proofErr w:type="spellEnd"/>
          <w:r>
            <w:t xml:space="preserve"> </w:t>
          </w:r>
          <w:proofErr w:type="spellStart"/>
          <w:r>
            <w:t>exemplului</w:t>
          </w:r>
          <w:proofErr w:type="spellEnd"/>
          <w:r>
            <w:t xml:space="preserve"> </w:t>
          </w:r>
          <w:proofErr w:type="spellStart"/>
          <w:r>
            <w:t>în</w:t>
          </w:r>
          <w:proofErr w:type="spellEnd"/>
          <w:r>
            <w:t xml:space="preserve"> </w:t>
          </w:r>
          <w:proofErr w:type="spellStart"/>
          <w:r>
            <w:t>categoriile</w:t>
          </w:r>
          <w:proofErr w:type="spellEnd"/>
          <w:r>
            <w:t xml:space="preserve"> de la curs .............................................................</w:t>
          </w:r>
          <w:r w:rsidR="00C8259D">
            <w:t>5</w:t>
          </w:r>
        </w:p>
        <w:p w14:paraId="1058DFF2" w14:textId="6C79DF79" w:rsidR="00933BAA" w:rsidRDefault="00933BAA" w:rsidP="00933BAA">
          <w:proofErr w:type="spellStart"/>
          <w:r>
            <w:t>Avantaje</w:t>
          </w:r>
          <w:proofErr w:type="spellEnd"/>
          <w:r>
            <w:t xml:space="preserve"> </w:t>
          </w:r>
          <w:proofErr w:type="spellStart"/>
          <w:r>
            <w:t>și</w:t>
          </w:r>
          <w:proofErr w:type="spellEnd"/>
          <w:r>
            <w:t xml:space="preserve"> </w:t>
          </w:r>
          <w:proofErr w:type="spellStart"/>
          <w:r>
            <w:t>dezavantaje</w:t>
          </w:r>
          <w:proofErr w:type="spellEnd"/>
          <w:r>
            <w:t xml:space="preserve"> .................................................................................................</w:t>
          </w:r>
          <w:r w:rsidR="00C8259D">
            <w:t>5</w:t>
          </w:r>
        </w:p>
      </w:sdtContent>
    </w:sdt>
    <w:p w14:paraId="7B5597FA" w14:textId="7BED58D4" w:rsidR="00321649" w:rsidRDefault="00321649" w:rsidP="00321649">
      <w:pPr>
        <w:pStyle w:val="TOCHeading"/>
      </w:pPr>
    </w:p>
    <w:p w14:paraId="5B75B799" w14:textId="4E1148B7" w:rsidR="00321649" w:rsidRDefault="00321649" w:rsidP="00321649"/>
    <w:p w14:paraId="081F700C" w14:textId="743B4F2B" w:rsidR="00321649" w:rsidRDefault="00321649" w:rsidP="00321649"/>
    <w:p w14:paraId="225912C5" w14:textId="4E31DA92" w:rsidR="00933BAA" w:rsidRDefault="00933BAA" w:rsidP="00321649"/>
    <w:p w14:paraId="699AE60F" w14:textId="7678B12D" w:rsidR="00933BAA" w:rsidRDefault="00933BAA" w:rsidP="00321649"/>
    <w:p w14:paraId="0F32027D" w14:textId="0C9621B2" w:rsidR="00933BAA" w:rsidRDefault="00933BAA" w:rsidP="00321649"/>
    <w:p w14:paraId="76976A8D" w14:textId="29DF889A" w:rsidR="00933BAA" w:rsidRDefault="00933BAA" w:rsidP="00321649"/>
    <w:p w14:paraId="7F884CA4" w14:textId="2AF12179" w:rsidR="00933BAA" w:rsidRDefault="00933BAA" w:rsidP="00321649"/>
    <w:p w14:paraId="7F9DD607" w14:textId="6528B7C9" w:rsidR="00933BAA" w:rsidRDefault="00933BAA" w:rsidP="00321649"/>
    <w:p w14:paraId="661F93ED" w14:textId="647AD93E" w:rsidR="00933BAA" w:rsidRDefault="00933BAA" w:rsidP="00321649"/>
    <w:p w14:paraId="57ECF9D0" w14:textId="5B94948B" w:rsidR="00933BAA" w:rsidRDefault="00933BAA" w:rsidP="00321649"/>
    <w:p w14:paraId="6E136CCA" w14:textId="77777777" w:rsidR="00C8259D" w:rsidRDefault="00C8259D" w:rsidP="00321649"/>
    <w:p w14:paraId="46077B3D" w14:textId="280FA3A3" w:rsidR="00933BAA" w:rsidRDefault="00933BAA" w:rsidP="00321649"/>
    <w:p w14:paraId="7B055AD6" w14:textId="177AAD8B" w:rsidR="00933BAA" w:rsidRDefault="00933BAA" w:rsidP="00321649"/>
    <w:p w14:paraId="58607341" w14:textId="07326294" w:rsidR="00933BAA" w:rsidRDefault="00933BAA" w:rsidP="00321649"/>
    <w:p w14:paraId="32FC72B3" w14:textId="19C919F1" w:rsidR="00933BAA" w:rsidRDefault="00933BAA" w:rsidP="00321649"/>
    <w:p w14:paraId="52F4EF04" w14:textId="19825CB3" w:rsidR="00933BAA" w:rsidRDefault="00933BAA" w:rsidP="00321649"/>
    <w:p w14:paraId="392AF640" w14:textId="4035CA12" w:rsidR="00933BAA" w:rsidRDefault="00933BAA" w:rsidP="00321649"/>
    <w:p w14:paraId="6A95DFB1" w14:textId="12B36A43" w:rsidR="00933BAA" w:rsidRDefault="00933BAA" w:rsidP="00321649"/>
    <w:p w14:paraId="08004178" w14:textId="0CDC43C2" w:rsidR="00933BAA" w:rsidRDefault="00933BAA" w:rsidP="00321649"/>
    <w:p w14:paraId="79200E90" w14:textId="5DDBA724" w:rsidR="00933BAA" w:rsidRDefault="00933BAA" w:rsidP="00321649"/>
    <w:p w14:paraId="4EA80198" w14:textId="60FFDD4C" w:rsidR="00933BAA" w:rsidRDefault="00933BAA" w:rsidP="00321649"/>
    <w:p w14:paraId="52D996DB" w14:textId="77777777" w:rsidR="00C8259D" w:rsidRDefault="00C8259D" w:rsidP="00321649"/>
    <w:p w14:paraId="3C7638BE" w14:textId="3EA8BE69" w:rsidR="00321649" w:rsidRPr="00321649" w:rsidRDefault="00321649" w:rsidP="00321649">
      <w:pPr>
        <w:rPr>
          <w:rFonts w:ascii="UT Sans" w:hAnsi="UT Sans"/>
          <w:b/>
          <w:bCs/>
          <w:sz w:val="28"/>
          <w:szCs w:val="28"/>
          <w:u w:val="single"/>
          <w:lang w:val="ro-RO"/>
        </w:rPr>
      </w:pPr>
      <w:proofErr w:type="spellStart"/>
      <w:r w:rsidRPr="00321649">
        <w:rPr>
          <w:rFonts w:ascii="UT Sans" w:hAnsi="UT Sans"/>
          <w:b/>
          <w:bCs/>
          <w:sz w:val="28"/>
          <w:szCs w:val="28"/>
          <w:u w:val="single"/>
        </w:rPr>
        <w:lastRenderedPageBreak/>
        <w:t>Descrierea</w:t>
      </w:r>
      <w:proofErr w:type="spellEnd"/>
      <w:r w:rsidRPr="00321649">
        <w:rPr>
          <w:rFonts w:ascii="UT Sans" w:hAnsi="UT Sans"/>
          <w:b/>
          <w:bCs/>
          <w:sz w:val="28"/>
          <w:szCs w:val="28"/>
          <w:u w:val="single"/>
        </w:rPr>
        <w:t xml:space="preserve"> </w:t>
      </w:r>
      <w:proofErr w:type="spellStart"/>
      <w:r w:rsidRPr="00321649">
        <w:rPr>
          <w:rFonts w:ascii="UT Sans" w:hAnsi="UT Sans"/>
          <w:b/>
          <w:bCs/>
          <w:sz w:val="28"/>
          <w:szCs w:val="28"/>
          <w:u w:val="single"/>
        </w:rPr>
        <w:t>conceptului</w:t>
      </w:r>
      <w:proofErr w:type="spellEnd"/>
      <w:r w:rsidRPr="00321649">
        <w:rPr>
          <w:rFonts w:ascii="UT Sans" w:hAnsi="UT Sans"/>
          <w:b/>
          <w:bCs/>
          <w:sz w:val="28"/>
          <w:szCs w:val="28"/>
          <w:u w:val="single"/>
        </w:rPr>
        <w:t xml:space="preserve"> de </w:t>
      </w:r>
      <w:proofErr w:type="spellStart"/>
      <w:r w:rsidRPr="00321649">
        <w:rPr>
          <w:rFonts w:ascii="UT Sans" w:hAnsi="UT Sans"/>
          <w:b/>
          <w:bCs/>
          <w:sz w:val="28"/>
          <w:szCs w:val="28"/>
          <w:u w:val="single"/>
        </w:rPr>
        <w:t>redundan</w:t>
      </w:r>
      <w:proofErr w:type="spellEnd"/>
      <w:r w:rsidRPr="00321649">
        <w:rPr>
          <w:rFonts w:ascii="UT Sans" w:hAnsi="UT Sans"/>
          <w:b/>
          <w:bCs/>
          <w:sz w:val="28"/>
          <w:szCs w:val="28"/>
          <w:u w:val="single"/>
          <w:lang w:val="ro-RO"/>
        </w:rPr>
        <w:t>ță</w:t>
      </w:r>
    </w:p>
    <w:p w14:paraId="11CA73B5" w14:textId="5D9BCEEE" w:rsidR="00321649" w:rsidRDefault="00321649" w:rsidP="00A57EEE">
      <w:pPr>
        <w:rPr>
          <w:rFonts w:ascii="UT Sans" w:hAnsi="UT Sans"/>
          <w:lang w:val="ro-RO"/>
        </w:rPr>
      </w:pPr>
      <w:r>
        <w:rPr>
          <w:rFonts w:ascii="UT Sans" w:hAnsi="UT Sans"/>
          <w:lang w:val="ro-RO"/>
        </w:rPr>
        <w:tab/>
        <w:t>Conceptul de redundanță constă într-un surplus de tehnologii hardware sau software, sisteme cât  timp</w:t>
      </w:r>
      <w:r w:rsidR="005521B8">
        <w:rPr>
          <w:rFonts w:ascii="UT Sans" w:hAnsi="UT Sans"/>
          <w:lang w:val="ro-RO"/>
        </w:rPr>
        <w:t xml:space="preserve"> sau semnale</w:t>
      </w:r>
      <w:r w:rsidR="004265CB">
        <w:rPr>
          <w:rFonts w:ascii="UT Sans" w:hAnsi="UT Sans"/>
          <w:lang w:val="ro-RO"/>
        </w:rPr>
        <w:t xml:space="preserve">  adăugat unui obiect, instrument sau sistem față de ceea ce e suficient pentru a asigura o funcționare optimă</w:t>
      </w:r>
      <w:r w:rsidR="002E4FC5">
        <w:rPr>
          <w:rFonts w:ascii="UT Sans" w:hAnsi="UT Sans"/>
          <w:lang w:val="ro-RO"/>
        </w:rPr>
        <w:t>.</w:t>
      </w:r>
    </w:p>
    <w:p w14:paraId="4982A649" w14:textId="2DB97C7D" w:rsidR="005521B8" w:rsidRPr="00D02AF6" w:rsidRDefault="005521B8" w:rsidP="00A57EEE">
      <w:pPr>
        <w:rPr>
          <w:rFonts w:ascii="UT Sans" w:hAnsi="UT Sans"/>
          <w:lang w:val="ro-RO"/>
        </w:rPr>
      </w:pPr>
      <w:r>
        <w:rPr>
          <w:rFonts w:ascii="UT Sans" w:hAnsi="UT Sans"/>
          <w:lang w:val="ro-RO"/>
        </w:rPr>
        <w:tab/>
        <w:t>Reprezintă un termen cu o utilizare diversificată în funcție de domeniul în care este utilizat și anume</w:t>
      </w:r>
      <w:r>
        <w:rPr>
          <w:rFonts w:ascii="UT Sans" w:hAnsi="UT Sans"/>
        </w:rPr>
        <w:t xml:space="preserve">: </w:t>
      </w:r>
      <w:proofErr w:type="spellStart"/>
      <w:r>
        <w:rPr>
          <w:rFonts w:ascii="UT Sans" w:hAnsi="UT Sans"/>
        </w:rPr>
        <w:t>în</w:t>
      </w:r>
      <w:proofErr w:type="spellEnd"/>
      <w:r>
        <w:rPr>
          <w:rFonts w:ascii="UT Sans" w:hAnsi="UT Sans"/>
        </w:rPr>
        <w:t xml:space="preserve"> </w:t>
      </w:r>
      <w:proofErr w:type="spellStart"/>
      <w:r>
        <w:rPr>
          <w:rFonts w:ascii="UT Sans" w:hAnsi="UT Sans"/>
        </w:rPr>
        <w:t>comunicare</w:t>
      </w:r>
      <w:proofErr w:type="spellEnd"/>
      <w:r>
        <w:rPr>
          <w:rFonts w:ascii="UT Sans" w:hAnsi="UT Sans"/>
        </w:rPr>
        <w:t xml:space="preserve"> </w:t>
      </w:r>
      <w:proofErr w:type="spellStart"/>
      <w:r>
        <w:rPr>
          <w:rFonts w:ascii="UT Sans" w:hAnsi="UT Sans"/>
        </w:rPr>
        <w:t>redundanța</w:t>
      </w:r>
      <w:proofErr w:type="spellEnd"/>
      <w:r>
        <w:rPr>
          <w:rFonts w:ascii="UT Sans" w:hAnsi="UT Sans"/>
        </w:rPr>
        <w:t xml:space="preserve"> </w:t>
      </w:r>
      <w:proofErr w:type="spellStart"/>
      <w:r>
        <w:rPr>
          <w:rFonts w:ascii="UT Sans" w:hAnsi="UT Sans"/>
        </w:rPr>
        <w:t>constă</w:t>
      </w:r>
      <w:proofErr w:type="spellEnd"/>
      <w:r>
        <w:rPr>
          <w:rFonts w:ascii="UT Sans" w:hAnsi="UT Sans"/>
        </w:rPr>
        <w:t xml:space="preserve"> </w:t>
      </w:r>
      <w:proofErr w:type="spellStart"/>
      <w:r>
        <w:rPr>
          <w:rFonts w:ascii="UT Sans" w:hAnsi="UT Sans"/>
        </w:rPr>
        <w:t>într</w:t>
      </w:r>
      <w:proofErr w:type="spellEnd"/>
      <w:r>
        <w:rPr>
          <w:rFonts w:ascii="UT Sans" w:hAnsi="UT Sans"/>
        </w:rPr>
        <w:t xml:space="preserve">-un </w:t>
      </w:r>
      <w:proofErr w:type="spellStart"/>
      <w:r>
        <w:rPr>
          <w:rFonts w:ascii="UT Sans" w:hAnsi="UT Sans"/>
        </w:rPr>
        <w:t>exces</w:t>
      </w:r>
      <w:proofErr w:type="spellEnd"/>
      <w:r>
        <w:rPr>
          <w:rFonts w:ascii="UT Sans" w:hAnsi="UT Sans"/>
        </w:rPr>
        <w:t xml:space="preserve"> de </w:t>
      </w:r>
      <w:proofErr w:type="spellStart"/>
      <w:r>
        <w:rPr>
          <w:rFonts w:ascii="UT Sans" w:hAnsi="UT Sans"/>
        </w:rPr>
        <w:t>informație</w:t>
      </w:r>
      <w:proofErr w:type="spellEnd"/>
      <w:r w:rsidR="005F0A50">
        <w:rPr>
          <w:rFonts w:ascii="UT Sans" w:hAnsi="UT Sans"/>
        </w:rPr>
        <w:t xml:space="preserve"> cu </w:t>
      </w:r>
      <w:proofErr w:type="spellStart"/>
      <w:r w:rsidR="005F0A50">
        <w:rPr>
          <w:rFonts w:ascii="UT Sans" w:hAnsi="UT Sans"/>
        </w:rPr>
        <w:t>scopul</w:t>
      </w:r>
      <w:proofErr w:type="spellEnd"/>
      <w:r w:rsidR="005F0A50">
        <w:rPr>
          <w:rFonts w:ascii="UT Sans" w:hAnsi="UT Sans"/>
        </w:rPr>
        <w:t xml:space="preserve"> de a </w:t>
      </w:r>
      <w:proofErr w:type="spellStart"/>
      <w:r w:rsidR="005F0A50">
        <w:rPr>
          <w:rFonts w:ascii="UT Sans" w:hAnsi="UT Sans"/>
        </w:rPr>
        <w:t>asigura</w:t>
      </w:r>
      <w:proofErr w:type="spellEnd"/>
      <w:r w:rsidR="005F0A50">
        <w:rPr>
          <w:rFonts w:ascii="UT Sans" w:hAnsi="UT Sans"/>
        </w:rPr>
        <w:t xml:space="preserve"> </w:t>
      </w:r>
      <w:proofErr w:type="spellStart"/>
      <w:r w:rsidR="00002D8E">
        <w:rPr>
          <w:rFonts w:ascii="UT Sans" w:hAnsi="UT Sans"/>
        </w:rPr>
        <w:t>fidelitatea</w:t>
      </w:r>
      <w:proofErr w:type="spellEnd"/>
      <w:r w:rsidR="005F0A50">
        <w:rPr>
          <w:rFonts w:ascii="UT Sans" w:hAnsi="UT Sans"/>
        </w:rPr>
        <w:t xml:space="preserve"> </w:t>
      </w:r>
      <w:proofErr w:type="spellStart"/>
      <w:r w:rsidR="005F0A50">
        <w:rPr>
          <w:rFonts w:ascii="UT Sans" w:hAnsi="UT Sans"/>
        </w:rPr>
        <w:t>unui</w:t>
      </w:r>
      <w:proofErr w:type="spellEnd"/>
      <w:r w:rsidR="005F0A50">
        <w:rPr>
          <w:rFonts w:ascii="UT Sans" w:hAnsi="UT Sans"/>
        </w:rPr>
        <w:t xml:space="preserve"> </w:t>
      </w:r>
      <w:proofErr w:type="spellStart"/>
      <w:r w:rsidR="005F0A50">
        <w:rPr>
          <w:rFonts w:ascii="UT Sans" w:hAnsi="UT Sans"/>
        </w:rPr>
        <w:t>mesaj</w:t>
      </w:r>
      <w:proofErr w:type="spellEnd"/>
      <w:r w:rsidR="00002D8E">
        <w:rPr>
          <w:rFonts w:ascii="UT Sans" w:hAnsi="UT Sans"/>
        </w:rPr>
        <w:t xml:space="preserve"> </w:t>
      </w:r>
      <w:proofErr w:type="spellStart"/>
      <w:r w:rsidR="00002D8E">
        <w:rPr>
          <w:rFonts w:ascii="UT Sans" w:hAnsi="UT Sans"/>
        </w:rPr>
        <w:t>în</w:t>
      </w:r>
      <w:proofErr w:type="spellEnd"/>
      <w:r w:rsidR="00002D8E">
        <w:rPr>
          <w:rFonts w:ascii="UT Sans" w:hAnsi="UT Sans"/>
        </w:rPr>
        <w:t xml:space="preserve"> </w:t>
      </w:r>
      <w:proofErr w:type="spellStart"/>
      <w:r w:rsidR="00002D8E">
        <w:rPr>
          <w:rFonts w:ascii="UT Sans" w:hAnsi="UT Sans"/>
        </w:rPr>
        <w:t>timpul</w:t>
      </w:r>
      <w:proofErr w:type="spellEnd"/>
      <w:r w:rsidR="00002D8E">
        <w:rPr>
          <w:rFonts w:ascii="UT Sans" w:hAnsi="UT Sans"/>
        </w:rPr>
        <w:t xml:space="preserve"> </w:t>
      </w:r>
      <w:proofErr w:type="spellStart"/>
      <w:r w:rsidR="00002D8E">
        <w:rPr>
          <w:rFonts w:ascii="UT Sans" w:hAnsi="UT Sans"/>
        </w:rPr>
        <w:t>transmiterii</w:t>
      </w:r>
      <w:proofErr w:type="spellEnd"/>
      <w:r w:rsidR="00002D8E">
        <w:rPr>
          <w:rFonts w:ascii="UT Sans" w:hAnsi="UT Sans"/>
        </w:rPr>
        <w:t xml:space="preserve">. </w:t>
      </w:r>
      <w:r w:rsidR="00002D8E">
        <w:rPr>
          <w:rFonts w:ascii="UT Sans" w:hAnsi="UT Sans"/>
          <w:lang w:val="ro-RO"/>
        </w:rPr>
        <w:t>În schimb, în informatică redundața reprezintă un surplus de semnale pentru transmiterea precisă a unei informații</w:t>
      </w:r>
      <w:r w:rsidR="003A0525">
        <w:rPr>
          <w:rFonts w:ascii="UT Sans" w:hAnsi="UT Sans"/>
          <w:lang w:val="ro-RO"/>
        </w:rPr>
        <w:t xml:space="preserve">. Iar în tehnică, aceasta constă în </w:t>
      </w:r>
      <w:proofErr w:type="spellStart"/>
      <w:r w:rsidR="00D02AF6">
        <w:rPr>
          <w:rFonts w:ascii="UT Sans" w:hAnsi="UT Sans"/>
        </w:rPr>
        <w:t>introducerea</w:t>
      </w:r>
      <w:proofErr w:type="spellEnd"/>
      <w:r w:rsidR="00D02AF6">
        <w:rPr>
          <w:rFonts w:ascii="UT Sans" w:hAnsi="UT Sans"/>
        </w:rPr>
        <w:t xml:space="preserve"> a </w:t>
      </w:r>
      <w:proofErr w:type="spellStart"/>
      <w:r w:rsidR="00D02AF6">
        <w:rPr>
          <w:rFonts w:ascii="UT Sans" w:hAnsi="UT Sans"/>
        </w:rPr>
        <w:t>mai</w:t>
      </w:r>
      <w:proofErr w:type="spellEnd"/>
      <w:r w:rsidR="00D02AF6">
        <w:rPr>
          <w:rFonts w:ascii="UT Sans" w:hAnsi="UT Sans"/>
        </w:rPr>
        <w:t xml:space="preserve"> </w:t>
      </w:r>
      <w:proofErr w:type="spellStart"/>
      <w:r w:rsidR="00D02AF6">
        <w:rPr>
          <w:rFonts w:ascii="UT Sans" w:hAnsi="UT Sans"/>
        </w:rPr>
        <w:t>multe</w:t>
      </w:r>
      <w:proofErr w:type="spellEnd"/>
      <w:r w:rsidR="00D02AF6">
        <w:rPr>
          <w:rFonts w:ascii="UT Sans" w:hAnsi="UT Sans"/>
        </w:rPr>
        <w:t xml:space="preserve"> </w:t>
      </w:r>
      <w:proofErr w:type="spellStart"/>
      <w:r w:rsidR="00D02AF6">
        <w:rPr>
          <w:rFonts w:ascii="UT Sans" w:hAnsi="UT Sans"/>
        </w:rPr>
        <w:t>dispozitive</w:t>
      </w:r>
      <w:proofErr w:type="spellEnd"/>
      <w:r w:rsidR="00D02AF6">
        <w:rPr>
          <w:rFonts w:ascii="UT Sans" w:hAnsi="UT Sans"/>
        </w:rPr>
        <w:t xml:space="preserve"> cu </w:t>
      </w:r>
      <w:proofErr w:type="spellStart"/>
      <w:r w:rsidR="00D02AF6">
        <w:rPr>
          <w:rFonts w:ascii="UT Sans" w:hAnsi="UT Sans"/>
        </w:rPr>
        <w:t>scopul</w:t>
      </w:r>
      <w:proofErr w:type="spellEnd"/>
      <w:r w:rsidR="00D02AF6">
        <w:rPr>
          <w:rFonts w:ascii="UT Sans" w:hAnsi="UT Sans"/>
        </w:rPr>
        <w:t xml:space="preserve"> de a men</w:t>
      </w:r>
      <w:r w:rsidR="00D02AF6">
        <w:rPr>
          <w:rFonts w:ascii="UT Sans" w:hAnsi="UT Sans"/>
          <w:lang w:val="ro-RO"/>
        </w:rPr>
        <w:t>ține funcționarea aparatului în cazul în care unu din primele sisteme ar ieși din funcțiune</w:t>
      </w:r>
      <w:r w:rsidR="00D33778">
        <w:rPr>
          <w:rFonts w:ascii="UT Sans" w:hAnsi="UT Sans"/>
          <w:lang w:val="ro-RO"/>
        </w:rPr>
        <w:t>.</w:t>
      </w:r>
    </w:p>
    <w:p w14:paraId="5A8D5D61" w14:textId="7C443417" w:rsidR="002E4FC5" w:rsidRPr="002E4FC5" w:rsidRDefault="002E4FC5" w:rsidP="00A57EEE">
      <w:pPr>
        <w:rPr>
          <w:rFonts w:ascii="UT Sans" w:hAnsi="UT Sans"/>
        </w:rPr>
      </w:pPr>
      <w:r>
        <w:rPr>
          <w:rFonts w:ascii="UT Sans" w:hAnsi="UT Sans"/>
          <w:lang w:val="ro-RO"/>
        </w:rPr>
        <w:tab/>
      </w:r>
    </w:p>
    <w:p w14:paraId="4D804482" w14:textId="77777777" w:rsidR="004265CB" w:rsidRPr="00D33778" w:rsidRDefault="004265CB" w:rsidP="00A57EEE">
      <w:pPr>
        <w:rPr>
          <w:rFonts w:ascii="UT Sans" w:hAnsi="UT Sans"/>
          <w:b/>
          <w:bCs/>
          <w:sz w:val="28"/>
          <w:szCs w:val="28"/>
          <w:u w:val="single"/>
          <w:lang w:val="ro-RO"/>
        </w:rPr>
      </w:pPr>
    </w:p>
    <w:p w14:paraId="7629F033" w14:textId="3FE991BD" w:rsidR="00D23606" w:rsidRDefault="00D23606" w:rsidP="00A57EEE">
      <w:pPr>
        <w:rPr>
          <w:rFonts w:ascii="UT Sans" w:hAnsi="UT Sans"/>
          <w:b/>
          <w:bCs/>
          <w:sz w:val="28"/>
          <w:szCs w:val="28"/>
          <w:u w:val="single"/>
          <w:lang w:val="ro-RO"/>
        </w:rPr>
      </w:pPr>
      <w:r w:rsidRPr="00D33778">
        <w:rPr>
          <w:rFonts w:ascii="UT Sans" w:hAnsi="UT Sans"/>
          <w:b/>
          <w:bCs/>
          <w:sz w:val="28"/>
          <w:szCs w:val="28"/>
          <w:u w:val="single"/>
          <w:lang w:val="ro-RO"/>
        </w:rPr>
        <w:t>Descrierea sistemul ales</w:t>
      </w:r>
    </w:p>
    <w:p w14:paraId="2D8EF974" w14:textId="5C0F1BE1" w:rsidR="007A0CDA" w:rsidRDefault="00B96C71" w:rsidP="00EF25A5">
      <w:pPr>
        <w:rPr>
          <w:rFonts w:ascii="UT Sans" w:hAnsi="UT Sans"/>
          <w:lang w:val="ro-RO"/>
        </w:rPr>
      </w:pPr>
      <w:r>
        <w:rPr>
          <w:rFonts w:ascii="UT Sans" w:hAnsi="UT Sans"/>
          <w:lang w:val="ro-RO"/>
        </w:rPr>
        <w:tab/>
      </w:r>
      <w:r w:rsidR="00C477DA">
        <w:rPr>
          <w:rFonts w:ascii="UT Sans" w:hAnsi="UT Sans"/>
          <w:lang w:val="ro-RO"/>
        </w:rPr>
        <w:t>Pentru a deveni un sistem redundant, memoria RAM trebuie să se ocupe de erorile de biți ce apar în cadrul efectuării operațiilor pentru care aceasta a fost proiectată. Erorile apar deoarece atunci când se mărește densitatea memoriei unui semiconductor, automat crește și probabilitatea de a se defecta, astfel pentru a implementa redundanța în aceste sisteme s-a crescut numărul de componente din circuit</w:t>
      </w:r>
      <w:r w:rsidR="00B36E70">
        <w:rPr>
          <w:rFonts w:ascii="UT Sans" w:hAnsi="UT Sans"/>
          <w:lang w:val="ro-RO"/>
        </w:rPr>
        <w:t xml:space="preserve">, pentru ca atunci când în cadrul unei memorii </w:t>
      </w:r>
      <w:r w:rsidR="00B36E70">
        <w:rPr>
          <w:rFonts w:ascii="UT Sans" w:hAnsi="UT Sans"/>
        </w:rPr>
        <w:t xml:space="preserve"> </w:t>
      </w:r>
      <w:proofErr w:type="spellStart"/>
      <w:r w:rsidR="00B36E70">
        <w:rPr>
          <w:rFonts w:ascii="UT Sans" w:hAnsi="UT Sans"/>
        </w:rPr>
        <w:t>apare</w:t>
      </w:r>
      <w:proofErr w:type="spellEnd"/>
      <w:r w:rsidR="00B36E70">
        <w:rPr>
          <w:rFonts w:ascii="UT Sans" w:hAnsi="UT Sans"/>
        </w:rPr>
        <w:t xml:space="preserve"> o </w:t>
      </w:r>
      <w:proofErr w:type="spellStart"/>
      <w:r w:rsidR="00B36E70">
        <w:rPr>
          <w:rFonts w:ascii="UT Sans" w:hAnsi="UT Sans"/>
        </w:rPr>
        <w:t>eroare</w:t>
      </w:r>
      <w:proofErr w:type="spellEnd"/>
      <w:r w:rsidR="00B36E70">
        <w:rPr>
          <w:rFonts w:ascii="UT Sans" w:hAnsi="UT Sans"/>
        </w:rPr>
        <w:t xml:space="preserve"> de bit, </w:t>
      </w:r>
      <w:proofErr w:type="spellStart"/>
      <w:r w:rsidR="00B36E70">
        <w:rPr>
          <w:rFonts w:ascii="UT Sans" w:hAnsi="UT Sans"/>
        </w:rPr>
        <w:t>linia</w:t>
      </w:r>
      <w:proofErr w:type="spellEnd"/>
      <w:r w:rsidR="00B36E70">
        <w:rPr>
          <w:rFonts w:ascii="UT Sans" w:hAnsi="UT Sans"/>
        </w:rPr>
        <w:t xml:space="preserve"> </w:t>
      </w:r>
      <w:proofErr w:type="spellStart"/>
      <w:r w:rsidR="00B36E70">
        <w:rPr>
          <w:rFonts w:ascii="UT Sans" w:hAnsi="UT Sans"/>
        </w:rPr>
        <w:t>sau</w:t>
      </w:r>
      <w:proofErr w:type="spellEnd"/>
      <w:r w:rsidR="00B36E70">
        <w:rPr>
          <w:rFonts w:ascii="UT Sans" w:hAnsi="UT Sans"/>
        </w:rPr>
        <w:t xml:space="preserve"> </w:t>
      </w:r>
      <w:proofErr w:type="spellStart"/>
      <w:r w:rsidR="00B36E70">
        <w:rPr>
          <w:rFonts w:ascii="UT Sans" w:hAnsi="UT Sans"/>
        </w:rPr>
        <w:t>coloana</w:t>
      </w:r>
      <w:proofErr w:type="spellEnd"/>
      <w:r w:rsidR="00B36E70">
        <w:rPr>
          <w:rFonts w:ascii="UT Sans" w:hAnsi="UT Sans"/>
        </w:rPr>
        <w:t xml:space="preserve"> care </w:t>
      </w:r>
      <w:proofErr w:type="spellStart"/>
      <w:r w:rsidR="00B36E70">
        <w:rPr>
          <w:rFonts w:ascii="UT Sans" w:hAnsi="UT Sans"/>
        </w:rPr>
        <w:t>conține</w:t>
      </w:r>
      <w:proofErr w:type="spellEnd"/>
      <w:r w:rsidR="00B36E70">
        <w:rPr>
          <w:rFonts w:ascii="UT Sans" w:hAnsi="UT Sans"/>
        </w:rPr>
        <w:t xml:space="preserve"> bit-ul cu </w:t>
      </w:r>
      <w:proofErr w:type="spellStart"/>
      <w:r w:rsidR="00B36E70">
        <w:rPr>
          <w:rFonts w:ascii="UT Sans" w:hAnsi="UT Sans"/>
        </w:rPr>
        <w:t>eroare</w:t>
      </w:r>
      <w:r w:rsidR="00320EA4">
        <w:rPr>
          <w:rFonts w:ascii="UT Sans" w:hAnsi="UT Sans"/>
        </w:rPr>
        <w:t>a</w:t>
      </w:r>
      <w:proofErr w:type="spellEnd"/>
      <w:r w:rsidR="00B36E70">
        <w:rPr>
          <w:rFonts w:ascii="UT Sans" w:hAnsi="UT Sans"/>
        </w:rPr>
        <w:t xml:space="preserve"> </w:t>
      </w:r>
      <w:proofErr w:type="spellStart"/>
      <w:r w:rsidR="00B36E70">
        <w:rPr>
          <w:rFonts w:ascii="UT Sans" w:hAnsi="UT Sans"/>
        </w:rPr>
        <w:t>trebuie</w:t>
      </w:r>
      <w:proofErr w:type="spellEnd"/>
      <w:r w:rsidR="00B36E70">
        <w:rPr>
          <w:rFonts w:ascii="UT Sans" w:hAnsi="UT Sans"/>
        </w:rPr>
        <w:t xml:space="preserve"> </w:t>
      </w:r>
      <w:proofErr w:type="spellStart"/>
      <w:r w:rsidR="00B36E70">
        <w:rPr>
          <w:rFonts w:ascii="UT Sans" w:hAnsi="UT Sans"/>
        </w:rPr>
        <w:t>deconectată</w:t>
      </w:r>
      <w:proofErr w:type="spellEnd"/>
      <w:r w:rsidR="00B36E70">
        <w:rPr>
          <w:rFonts w:ascii="UT Sans" w:hAnsi="UT Sans"/>
        </w:rPr>
        <w:t xml:space="preserve"> </w:t>
      </w:r>
      <w:proofErr w:type="spellStart"/>
      <w:r w:rsidR="00B36E70">
        <w:rPr>
          <w:rFonts w:ascii="UT Sans" w:hAnsi="UT Sans"/>
        </w:rPr>
        <w:t>și</w:t>
      </w:r>
      <w:proofErr w:type="spellEnd"/>
      <w:r w:rsidR="00B36E70">
        <w:rPr>
          <w:rFonts w:ascii="UT Sans" w:hAnsi="UT Sans"/>
        </w:rPr>
        <w:t xml:space="preserve"> </w:t>
      </w:r>
      <w:proofErr w:type="spellStart"/>
      <w:r w:rsidR="00B36E70">
        <w:rPr>
          <w:rFonts w:ascii="UT Sans" w:hAnsi="UT Sans"/>
        </w:rPr>
        <w:t>înlocuită</w:t>
      </w:r>
      <w:proofErr w:type="spellEnd"/>
      <w:r w:rsidR="00B36E70">
        <w:rPr>
          <w:rFonts w:ascii="UT Sans" w:hAnsi="UT Sans"/>
        </w:rPr>
        <w:t xml:space="preserve"> de o </w:t>
      </w:r>
      <w:proofErr w:type="spellStart"/>
      <w:r w:rsidR="00B36E70">
        <w:rPr>
          <w:rFonts w:ascii="UT Sans" w:hAnsi="UT Sans"/>
        </w:rPr>
        <w:t>rezervă</w:t>
      </w:r>
      <w:proofErr w:type="spellEnd"/>
      <w:r w:rsidR="00B36E70">
        <w:rPr>
          <w:rFonts w:ascii="UT Sans" w:hAnsi="UT Sans"/>
        </w:rPr>
        <w:t xml:space="preserve"> </w:t>
      </w:r>
      <w:proofErr w:type="spellStart"/>
      <w:r w:rsidR="00B36E70">
        <w:rPr>
          <w:rFonts w:ascii="UT Sans" w:hAnsi="UT Sans"/>
        </w:rPr>
        <w:t>deja</w:t>
      </w:r>
      <w:proofErr w:type="spellEnd"/>
      <w:r w:rsidR="00B36E70">
        <w:rPr>
          <w:rFonts w:ascii="UT Sans" w:hAnsi="UT Sans"/>
        </w:rPr>
        <w:t xml:space="preserve"> </w:t>
      </w:r>
      <w:proofErr w:type="spellStart"/>
      <w:r w:rsidR="00B36E70">
        <w:rPr>
          <w:rFonts w:ascii="UT Sans" w:hAnsi="UT Sans"/>
        </w:rPr>
        <w:t>programată</w:t>
      </w:r>
      <w:proofErr w:type="spellEnd"/>
      <w:r w:rsidR="00B36E70">
        <w:rPr>
          <w:rFonts w:ascii="UT Sans" w:hAnsi="UT Sans"/>
        </w:rPr>
        <w:t xml:space="preserve">. </w:t>
      </w:r>
      <w:proofErr w:type="spellStart"/>
      <w:r w:rsidR="00B36E70">
        <w:rPr>
          <w:rFonts w:ascii="UT Sans" w:hAnsi="UT Sans"/>
        </w:rPr>
        <w:t>Pentru</w:t>
      </w:r>
      <w:proofErr w:type="spellEnd"/>
      <w:r w:rsidR="00B36E70">
        <w:rPr>
          <w:rFonts w:ascii="UT Sans" w:hAnsi="UT Sans"/>
        </w:rPr>
        <w:t xml:space="preserve"> a se </w:t>
      </w:r>
      <w:proofErr w:type="spellStart"/>
      <w:r w:rsidR="00B36E70">
        <w:rPr>
          <w:rFonts w:ascii="UT Sans" w:hAnsi="UT Sans"/>
        </w:rPr>
        <w:t>realiza</w:t>
      </w:r>
      <w:proofErr w:type="spellEnd"/>
      <w:r w:rsidR="00B36E70">
        <w:rPr>
          <w:rFonts w:ascii="UT Sans" w:hAnsi="UT Sans"/>
        </w:rPr>
        <w:t xml:space="preserve"> </w:t>
      </w:r>
      <w:proofErr w:type="spellStart"/>
      <w:r w:rsidR="00B36E70">
        <w:rPr>
          <w:rFonts w:ascii="UT Sans" w:hAnsi="UT Sans"/>
        </w:rPr>
        <w:t>acest</w:t>
      </w:r>
      <w:proofErr w:type="spellEnd"/>
      <w:r w:rsidR="00B36E70">
        <w:rPr>
          <w:rFonts w:ascii="UT Sans" w:hAnsi="UT Sans"/>
        </w:rPr>
        <w:t xml:space="preserve"> </w:t>
      </w:r>
      <w:proofErr w:type="spellStart"/>
      <w:r w:rsidR="00B36E70">
        <w:rPr>
          <w:rFonts w:ascii="UT Sans" w:hAnsi="UT Sans"/>
        </w:rPr>
        <w:t>lucru</w:t>
      </w:r>
      <w:proofErr w:type="spellEnd"/>
      <w:r w:rsidR="00B36E70">
        <w:rPr>
          <w:rFonts w:ascii="UT Sans" w:hAnsi="UT Sans"/>
        </w:rPr>
        <w:t xml:space="preserve"> </w:t>
      </w:r>
      <w:proofErr w:type="spellStart"/>
      <w:r w:rsidR="00B36E70">
        <w:rPr>
          <w:rFonts w:ascii="UT Sans" w:hAnsi="UT Sans"/>
        </w:rPr>
        <w:t>sistemul</w:t>
      </w:r>
      <w:proofErr w:type="spellEnd"/>
      <w:r w:rsidR="00B36E70">
        <w:rPr>
          <w:rFonts w:ascii="UT Sans" w:hAnsi="UT Sans"/>
        </w:rPr>
        <w:t xml:space="preserve"> </w:t>
      </w:r>
      <w:proofErr w:type="spellStart"/>
      <w:r w:rsidR="00B36E70">
        <w:rPr>
          <w:rFonts w:ascii="UT Sans" w:hAnsi="UT Sans"/>
        </w:rPr>
        <w:t>utilizează</w:t>
      </w:r>
      <w:proofErr w:type="spellEnd"/>
      <w:r w:rsidR="00B36E70">
        <w:rPr>
          <w:rFonts w:ascii="UT Sans" w:hAnsi="UT Sans"/>
        </w:rPr>
        <w:t xml:space="preserve"> </w:t>
      </w:r>
      <w:proofErr w:type="spellStart"/>
      <w:r w:rsidR="00B36E70">
        <w:rPr>
          <w:rFonts w:ascii="UT Sans" w:hAnsi="UT Sans"/>
        </w:rPr>
        <w:t>câțiva</w:t>
      </w:r>
      <w:proofErr w:type="spellEnd"/>
      <w:r w:rsidR="00B36E70">
        <w:rPr>
          <w:rFonts w:ascii="UT Sans" w:hAnsi="UT Sans"/>
        </w:rPr>
        <w:t xml:space="preserve"> </w:t>
      </w:r>
      <w:proofErr w:type="spellStart"/>
      <w:r w:rsidR="00B36E70">
        <w:rPr>
          <w:rFonts w:ascii="UT Sans" w:hAnsi="UT Sans"/>
        </w:rPr>
        <w:t>algoritmi</w:t>
      </w:r>
      <w:proofErr w:type="spellEnd"/>
      <w:r w:rsidR="00B36E70">
        <w:rPr>
          <w:rFonts w:ascii="UT Sans" w:hAnsi="UT Sans"/>
        </w:rPr>
        <w:t xml:space="preserve">. </w:t>
      </w:r>
      <w:r w:rsidR="00EF25A5">
        <w:rPr>
          <w:rFonts w:ascii="UT Sans" w:hAnsi="UT Sans"/>
          <w:lang w:val="ro-RO"/>
        </w:rPr>
        <w:t>Algoritm</w:t>
      </w:r>
      <w:r w:rsidR="002C773D">
        <w:rPr>
          <w:rFonts w:ascii="UT Sans" w:hAnsi="UT Sans"/>
          <w:lang w:val="ro-RO"/>
        </w:rPr>
        <w:t>ul</w:t>
      </w:r>
      <w:r w:rsidR="00EF25A5">
        <w:rPr>
          <w:rFonts w:ascii="UT Sans" w:hAnsi="UT Sans"/>
          <w:lang w:val="ro-RO"/>
        </w:rPr>
        <w:t xml:space="preserve"> pe care l-am ales în a îl descrie se numește Forced-Repair, unde acesta analizează erorile apărute</w:t>
      </w:r>
      <w:r w:rsidR="002C773D">
        <w:rPr>
          <w:rFonts w:ascii="UT Sans" w:hAnsi="UT Sans"/>
          <w:lang w:val="ro-RO"/>
        </w:rPr>
        <w:t xml:space="preserve"> în</w:t>
      </w:r>
      <w:r w:rsidR="00EF25A5">
        <w:rPr>
          <w:rFonts w:ascii="UT Sans" w:hAnsi="UT Sans"/>
          <w:lang w:val="ro-RO"/>
        </w:rPr>
        <w:t xml:space="preserve"> acele secțiuni unde nu se poate decide în a alege un rând redundant sau o coloană redundantă</w:t>
      </w:r>
      <w:r w:rsidR="00320EA4">
        <w:rPr>
          <w:rFonts w:ascii="UT Sans" w:hAnsi="UT Sans"/>
          <w:lang w:val="ro-RO"/>
        </w:rPr>
        <w:t>.</w:t>
      </w:r>
    </w:p>
    <w:p w14:paraId="4AAD7808" w14:textId="09795D50" w:rsidR="00320EA4" w:rsidRDefault="00320EA4" w:rsidP="00EF25A5">
      <w:pPr>
        <w:rPr>
          <w:rFonts w:ascii="UT Sans" w:hAnsi="UT Sans"/>
          <w:lang w:val="ro-RO"/>
        </w:rPr>
      </w:pPr>
      <w:r>
        <w:rPr>
          <w:rFonts w:ascii="UT Sans" w:hAnsi="UT Sans"/>
          <w:lang w:val="ro-RO"/>
        </w:rPr>
        <w:tab/>
        <w:t xml:space="preserve">În primul constă în analizarea situației. Această analiză se realizează pe baza informațiilor obținute countereleor </w:t>
      </w:r>
      <w:r w:rsidR="00B906D4">
        <w:rPr>
          <w:rFonts w:ascii="UT Sans" w:hAnsi="UT Sans"/>
          <w:lang w:val="ro-RO"/>
        </w:rPr>
        <w:t>ce înumără liniile redundante disponibile (available-redundant-rows ARR) cât si coloanele redundante disponibile (available-redundant-columns ARC).</w:t>
      </w:r>
    </w:p>
    <w:p w14:paraId="0FFD8BAD" w14:textId="2A0A2661" w:rsidR="00B906D4" w:rsidRDefault="00B906D4" w:rsidP="00EF25A5">
      <w:pPr>
        <w:rPr>
          <w:rFonts w:ascii="UT Sans" w:hAnsi="UT Sans"/>
          <w:lang w:val="ro-RO"/>
        </w:rPr>
      </w:pPr>
      <w:r w:rsidRPr="00B906D4">
        <w:rPr>
          <w:rFonts w:ascii="UT Sans" w:hAnsi="UT Sans"/>
          <w:lang w:val="ro-RO"/>
        </w:rPr>
        <w:lastRenderedPageBreak/>
        <w:drawing>
          <wp:inline distT="0" distB="0" distL="0" distR="0" wp14:anchorId="2CD888D5" wp14:editId="3115BD41">
            <wp:extent cx="5943600" cy="2904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20D1" w14:textId="2803DCF5" w:rsidR="00B906D4" w:rsidRDefault="00B906D4" w:rsidP="00EF25A5">
      <w:pPr>
        <w:rPr>
          <w:rFonts w:ascii="UT Sans" w:hAnsi="UT Sans"/>
          <w:lang w:val="ro-RO"/>
        </w:rPr>
      </w:pPr>
    </w:p>
    <w:p w14:paraId="37405DD3" w14:textId="0A7A15EB" w:rsidR="00B906D4" w:rsidRDefault="00B906D4" w:rsidP="00EF25A5">
      <w:pPr>
        <w:rPr>
          <w:rFonts w:ascii="UT Sans" w:hAnsi="UT Sans"/>
          <w:lang w:val="ro-RO"/>
        </w:rPr>
      </w:pPr>
      <w:r>
        <w:rPr>
          <w:rFonts w:ascii="UT Sans" w:hAnsi="UT Sans"/>
          <w:lang w:val="ro-RO"/>
        </w:rPr>
        <w:tab/>
        <w:t>Stadiul de forced-repair constă în compararea countereleor unei coloane cu ARR-ul din regiunea respectivă. Dacă valoarea counter-ului de coloană depășește ARR atunci se îndeplinește condiția pentru a se realiza forced-repair și anume nu există nicio posibilă cale de a se rezolva această eroare decât utilizând o coloană de rezervă</w:t>
      </w:r>
      <w:r w:rsidR="00CC7CE2">
        <w:rPr>
          <w:rFonts w:ascii="UT Sans" w:hAnsi="UT Sans"/>
          <w:lang w:val="ro-RO"/>
        </w:rPr>
        <w:t>. Astfel coloana ce conține eroarea este curățată pentru a stimula repararea, iar counterii pentru coloane și rânduri sunt actualizați pentru a reflecta eroarea în imaginea RAM, iar adresa unde s-a aplicat forced-repair este salvată într-un registru. În continuare se realizează același algoritm si pentru restul coloanelor din regiune.</w:t>
      </w:r>
    </w:p>
    <w:p w14:paraId="08A78E66" w14:textId="477D8B18" w:rsidR="00CC7CE2" w:rsidRDefault="00CC7CE2" w:rsidP="00EF25A5">
      <w:pPr>
        <w:rPr>
          <w:rFonts w:ascii="UT Sans" w:hAnsi="UT Sans"/>
          <w:lang w:val="ro-RO"/>
        </w:rPr>
      </w:pPr>
      <w:r w:rsidRPr="00CC7CE2">
        <w:rPr>
          <w:rFonts w:ascii="UT Sans" w:hAnsi="UT Sans"/>
          <w:lang w:val="ro-RO"/>
        </w:rPr>
        <w:drawing>
          <wp:inline distT="0" distB="0" distL="0" distR="0" wp14:anchorId="4FC4740C" wp14:editId="5B1B75A8">
            <wp:extent cx="5943600" cy="29083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ED96" w14:textId="5932A37F" w:rsidR="00CC7CE2" w:rsidRPr="007A0CDA" w:rsidRDefault="00CC7CE2" w:rsidP="00EF25A5">
      <w:pPr>
        <w:rPr>
          <w:rFonts w:ascii="UT Sans" w:hAnsi="UT Sans"/>
          <w:lang w:val="ro-RO"/>
        </w:rPr>
      </w:pPr>
      <w:r>
        <w:rPr>
          <w:rFonts w:ascii="UT Sans" w:hAnsi="UT Sans"/>
          <w:lang w:val="ro-RO"/>
        </w:rPr>
        <w:lastRenderedPageBreak/>
        <w:tab/>
        <w:t xml:space="preserve">După ce s-a realizat această comparare cu toate </w:t>
      </w:r>
      <w:r w:rsidR="00A23ABF">
        <w:rPr>
          <w:rFonts w:ascii="UT Sans" w:hAnsi="UT Sans"/>
          <w:lang w:val="ro-RO"/>
        </w:rPr>
        <w:t>coloanele, procesul este repetat în plan ortogonal, unde de data această liniile sunt comparate cu ARC.</w:t>
      </w:r>
    </w:p>
    <w:p w14:paraId="5C2183C4" w14:textId="0CC8EFF7" w:rsidR="00C95632" w:rsidRDefault="00C95632" w:rsidP="00A57EEE">
      <w:pPr>
        <w:rPr>
          <w:rFonts w:ascii="UT Sans" w:hAnsi="UT Sans"/>
          <w:lang w:val="ro-RO"/>
        </w:rPr>
      </w:pPr>
    </w:p>
    <w:p w14:paraId="13AA9094" w14:textId="63495D7C" w:rsidR="00C95632" w:rsidRDefault="00C95632" w:rsidP="00A57EEE">
      <w:pPr>
        <w:rPr>
          <w:rFonts w:ascii="UT Sans" w:hAnsi="UT Sans"/>
          <w:lang w:val="ro-RO"/>
        </w:rPr>
      </w:pPr>
    </w:p>
    <w:p w14:paraId="10943A49" w14:textId="218CCD00" w:rsidR="00933BAA" w:rsidRDefault="00933BAA" w:rsidP="00A57EEE">
      <w:pPr>
        <w:rPr>
          <w:rFonts w:ascii="UT Sans" w:hAnsi="UT Sans"/>
          <w:lang w:val="ro-RO"/>
        </w:rPr>
      </w:pPr>
    </w:p>
    <w:p w14:paraId="31A1419B" w14:textId="125EB186" w:rsidR="00933BAA" w:rsidRDefault="00933BAA" w:rsidP="00A57EEE">
      <w:pPr>
        <w:rPr>
          <w:rFonts w:ascii="UT Sans" w:hAnsi="UT Sans"/>
          <w:lang w:val="ro-RO"/>
        </w:rPr>
      </w:pPr>
    </w:p>
    <w:p w14:paraId="55CD2FD4" w14:textId="77777777" w:rsidR="00933BAA" w:rsidRDefault="00933BAA" w:rsidP="00A57EEE">
      <w:pPr>
        <w:rPr>
          <w:rFonts w:ascii="UT Sans" w:hAnsi="UT Sans"/>
          <w:lang w:val="ro-RO"/>
        </w:rPr>
      </w:pPr>
    </w:p>
    <w:p w14:paraId="72B05A31" w14:textId="5E5D4A7E" w:rsidR="00C95632" w:rsidRPr="00932223" w:rsidRDefault="00932223" w:rsidP="00A57EEE">
      <w:pPr>
        <w:rPr>
          <w:rFonts w:ascii="UT Sans" w:hAnsi="UT Sans"/>
          <w:b/>
          <w:bCs/>
          <w:sz w:val="28"/>
          <w:szCs w:val="28"/>
          <w:u w:val="single"/>
        </w:rPr>
      </w:pPr>
      <w:r w:rsidRPr="00932223">
        <w:rPr>
          <w:rFonts w:ascii="UT Sans" w:hAnsi="UT Sans"/>
          <w:b/>
          <w:bCs/>
          <w:sz w:val="28"/>
          <w:szCs w:val="28"/>
          <w:u w:val="single"/>
          <w:lang w:val="ro-RO"/>
        </w:rPr>
        <w:t>Încadrarea exemplului în categoriile prezentate la curs</w:t>
      </w:r>
      <w:r w:rsidRPr="00932223">
        <w:rPr>
          <w:rFonts w:ascii="UT Sans" w:hAnsi="UT Sans"/>
          <w:b/>
          <w:bCs/>
          <w:sz w:val="28"/>
          <w:szCs w:val="28"/>
          <w:u w:val="single"/>
        </w:rPr>
        <w:t>:</w:t>
      </w:r>
    </w:p>
    <w:p w14:paraId="591798A7" w14:textId="16B5DE35" w:rsidR="00932223" w:rsidRDefault="00932223" w:rsidP="00A57EEE">
      <w:pPr>
        <w:rPr>
          <w:rFonts w:ascii="UT Sans" w:hAnsi="UT Sans"/>
          <w:lang w:val="ro-RO"/>
        </w:rPr>
      </w:pPr>
      <w:r>
        <w:rPr>
          <w:rFonts w:ascii="UT Sans" w:hAnsi="UT Sans"/>
          <w:lang w:val="ro-RO"/>
        </w:rPr>
        <w:tab/>
        <w:t xml:space="preserve">Sistemul ales se încadrează </w:t>
      </w:r>
      <w:r w:rsidR="00375526">
        <w:rPr>
          <w:rFonts w:ascii="UT Sans" w:hAnsi="UT Sans"/>
          <w:lang w:val="ro-RO"/>
        </w:rPr>
        <w:t>în categoria Redundanță de tip hardware</w:t>
      </w:r>
      <w:r w:rsidR="007300AD">
        <w:rPr>
          <w:rFonts w:ascii="UT Sans" w:hAnsi="UT Sans"/>
          <w:lang w:val="ro-RO"/>
        </w:rPr>
        <w:t xml:space="preserve"> cât și Software și anume</w:t>
      </w:r>
      <w:r w:rsidR="007300AD">
        <w:rPr>
          <w:rFonts w:ascii="UT Sans" w:hAnsi="UT Sans"/>
        </w:rPr>
        <w:t xml:space="preserve">: </w:t>
      </w:r>
      <w:proofErr w:type="spellStart"/>
      <w:r w:rsidR="007300AD">
        <w:rPr>
          <w:rFonts w:ascii="UT Sans" w:hAnsi="UT Sans"/>
        </w:rPr>
        <w:t>atunci</w:t>
      </w:r>
      <w:proofErr w:type="spellEnd"/>
      <w:r w:rsidR="007300AD">
        <w:rPr>
          <w:rFonts w:ascii="UT Sans" w:hAnsi="UT Sans"/>
        </w:rPr>
        <w:t xml:space="preserve"> </w:t>
      </w:r>
      <w:r w:rsidR="007300AD">
        <w:rPr>
          <w:rFonts w:ascii="UT Sans" w:hAnsi="UT Sans"/>
          <w:lang w:val="ro-RO"/>
        </w:rPr>
        <w:t>când dorim să creștem performanța unui sistem, trebuie să creștem</w:t>
      </w:r>
      <w:r w:rsidR="0017163B">
        <w:rPr>
          <w:rFonts w:ascii="UT Sans" w:hAnsi="UT Sans"/>
          <w:lang w:val="ro-RO"/>
        </w:rPr>
        <w:t xml:space="preserve"> numărul</w:t>
      </w:r>
      <w:r w:rsidR="007300AD">
        <w:rPr>
          <w:rFonts w:ascii="UT Sans" w:hAnsi="UT Sans"/>
          <w:lang w:val="ro-RO"/>
        </w:rPr>
        <w:t xml:space="preserve"> și capacitățile componentelor</w:t>
      </w:r>
      <w:r w:rsidR="0017163B">
        <w:rPr>
          <w:rFonts w:ascii="UT Sans" w:hAnsi="UT Sans"/>
          <w:lang w:val="ro-RO"/>
        </w:rPr>
        <w:t>.</w:t>
      </w:r>
      <w:r w:rsidR="007300AD">
        <w:rPr>
          <w:rFonts w:ascii="UT Sans" w:hAnsi="UT Sans"/>
          <w:lang w:val="ro-RO"/>
        </w:rPr>
        <w:t xml:space="preserve"> </w:t>
      </w:r>
      <w:r w:rsidR="0017163B">
        <w:rPr>
          <w:rFonts w:ascii="UT Sans" w:hAnsi="UT Sans"/>
          <w:lang w:val="ro-RO"/>
        </w:rPr>
        <w:t xml:space="preserve">Astfel </w:t>
      </w:r>
      <w:r w:rsidR="007300AD">
        <w:rPr>
          <w:rFonts w:ascii="UT Sans" w:hAnsi="UT Sans"/>
          <w:lang w:val="ro-RO"/>
        </w:rPr>
        <w:t>sistemul are șanse mai mari ca acestă să întâmpine erori.</w:t>
      </w:r>
      <w:r w:rsidR="00375526">
        <w:rPr>
          <w:rFonts w:ascii="UT Sans" w:hAnsi="UT Sans"/>
          <w:lang w:val="ro-RO"/>
        </w:rPr>
        <w:t xml:space="preserve"> </w:t>
      </w:r>
    </w:p>
    <w:p w14:paraId="2DCF0B98" w14:textId="0F235384" w:rsidR="000C2B15" w:rsidRDefault="000C2B15" w:rsidP="00A57EEE">
      <w:pPr>
        <w:rPr>
          <w:rFonts w:ascii="UT Sans" w:hAnsi="UT Sans"/>
          <w:lang w:val="ro-RO"/>
        </w:rPr>
      </w:pPr>
      <w:r>
        <w:rPr>
          <w:rFonts w:ascii="UT Sans" w:hAnsi="UT Sans"/>
          <w:lang w:val="ro-RO"/>
        </w:rPr>
        <w:tab/>
        <w:t xml:space="preserve">Redundanța de tip hardware constă în adăugarea suplimentară a diferitelor echipamente, în cazul de față </w:t>
      </w:r>
      <w:r w:rsidR="007300AD">
        <w:rPr>
          <w:rFonts w:ascii="UT Sans" w:hAnsi="UT Sans"/>
          <w:lang w:val="ro-RO"/>
        </w:rPr>
        <w:t>celula de memorie</w:t>
      </w:r>
      <w:r>
        <w:rPr>
          <w:rFonts w:ascii="UT Sans" w:hAnsi="UT Sans"/>
          <w:lang w:val="ro-RO"/>
        </w:rPr>
        <w:t xml:space="preserve">, astfel încât sistemul să rămână funcțional în cazul în care </w:t>
      </w:r>
      <w:r w:rsidR="0017163B">
        <w:rPr>
          <w:rFonts w:ascii="UT Sans" w:hAnsi="UT Sans"/>
          <w:lang w:val="ro-RO"/>
        </w:rPr>
        <w:t>memoria RAM ar înregistra o eroare în timpul operațiilor executate.</w:t>
      </w:r>
    </w:p>
    <w:p w14:paraId="4018DDEE" w14:textId="68A033EB" w:rsidR="0017163B" w:rsidRDefault="0017163B" w:rsidP="00A57EEE">
      <w:pPr>
        <w:rPr>
          <w:rFonts w:ascii="UT Sans" w:hAnsi="UT Sans"/>
          <w:lang w:val="ro-RO"/>
        </w:rPr>
      </w:pPr>
      <w:r>
        <w:rPr>
          <w:rFonts w:ascii="UT Sans" w:hAnsi="UT Sans"/>
          <w:lang w:val="ro-RO"/>
        </w:rPr>
        <w:tab/>
        <w:t>Redundanța de tip software constă în utilizarea diferiților algoritimi pentru a detecta și înlătura diferite erori ce apar pe parcursul utilizării sistemului, în cazul de față utilizarea algoritmului forced-repair.</w:t>
      </w:r>
    </w:p>
    <w:p w14:paraId="479353A1" w14:textId="6407FD8A" w:rsidR="000C2B15" w:rsidRDefault="000C2B15" w:rsidP="00A57EEE">
      <w:pPr>
        <w:rPr>
          <w:rFonts w:ascii="UT Sans" w:hAnsi="UT Sans"/>
          <w:lang w:val="ro-RO"/>
        </w:rPr>
      </w:pPr>
      <w:r>
        <w:rPr>
          <w:rFonts w:ascii="UT Sans" w:hAnsi="UT Sans"/>
          <w:lang w:val="ro-RO"/>
        </w:rPr>
        <w:tab/>
        <w:t>Redundanța în sine aduce costuri suplimentare</w:t>
      </w:r>
      <w:r w:rsidR="00F65717">
        <w:rPr>
          <w:rFonts w:ascii="UT Sans" w:hAnsi="UT Sans"/>
          <w:lang w:val="ro-RO"/>
        </w:rPr>
        <w:t xml:space="preserve">  și anume</w:t>
      </w:r>
      <w:r w:rsidR="00F65717">
        <w:rPr>
          <w:rFonts w:ascii="UT Sans" w:hAnsi="UT Sans"/>
        </w:rPr>
        <w:t>: m</w:t>
      </w:r>
      <w:r w:rsidR="00F65717">
        <w:rPr>
          <w:rFonts w:ascii="UT Sans" w:hAnsi="UT Sans"/>
          <w:lang w:val="ro-RO"/>
        </w:rPr>
        <w:t>ărește prețul de fabricare, întreținere, dimensiunile, greutatea cât și consumul de energie. Sistemul prezentat utilizează o formă de redundanță hibridă</w:t>
      </w:r>
      <w:r w:rsidR="00AD314B">
        <w:rPr>
          <w:rFonts w:ascii="UT Sans" w:hAnsi="UT Sans"/>
          <w:lang w:val="ro-RO"/>
        </w:rPr>
        <w:t xml:space="preserve"> unde ascunde eroarea produsă și înlocuiește elementul defect (</w:t>
      </w:r>
      <w:r w:rsidR="007300AD">
        <w:rPr>
          <w:rFonts w:ascii="UT Sans" w:hAnsi="UT Sans"/>
          <w:lang w:val="ro-RO"/>
        </w:rPr>
        <w:t>celula de memorie</w:t>
      </w:r>
      <w:r w:rsidR="00AD314B">
        <w:rPr>
          <w:rFonts w:ascii="UT Sans" w:hAnsi="UT Sans"/>
          <w:lang w:val="ro-RO"/>
        </w:rPr>
        <w:t>) cu unul de rezervă.</w:t>
      </w:r>
    </w:p>
    <w:p w14:paraId="62F79915" w14:textId="77777777" w:rsidR="009910DB" w:rsidRDefault="009910DB" w:rsidP="00A57EEE">
      <w:pPr>
        <w:rPr>
          <w:rFonts w:ascii="UT Sans" w:hAnsi="UT Sans"/>
          <w:lang w:val="ro-RO"/>
        </w:rPr>
      </w:pPr>
    </w:p>
    <w:p w14:paraId="7B29A2F7" w14:textId="77777777" w:rsidR="009910DB" w:rsidRDefault="009910DB" w:rsidP="00A57EEE">
      <w:pPr>
        <w:rPr>
          <w:rFonts w:ascii="UT Sans" w:hAnsi="UT Sans"/>
          <w:lang w:val="ro-RO"/>
        </w:rPr>
      </w:pPr>
    </w:p>
    <w:p w14:paraId="597959AB" w14:textId="075DCBF4" w:rsidR="009910DB" w:rsidRPr="009910DB" w:rsidRDefault="009910DB" w:rsidP="00A57EEE">
      <w:pPr>
        <w:rPr>
          <w:rFonts w:ascii="UT Sans" w:hAnsi="UT Sans"/>
          <w:b/>
          <w:bCs/>
          <w:u w:val="single"/>
          <w:lang w:val="ro-RO"/>
        </w:rPr>
      </w:pPr>
      <w:r>
        <w:rPr>
          <w:rFonts w:ascii="UT Sans" w:hAnsi="UT Sans"/>
          <w:lang w:val="ro-RO"/>
        </w:rPr>
        <w:tab/>
      </w:r>
      <w:r w:rsidRPr="009910DB">
        <w:rPr>
          <w:rFonts w:ascii="UT Sans" w:hAnsi="UT Sans"/>
          <w:b/>
          <w:bCs/>
          <w:sz w:val="28"/>
          <w:szCs w:val="28"/>
          <w:u w:val="single"/>
          <w:lang w:val="ro-RO"/>
        </w:rPr>
        <w:t>Avantaje și dezavantaje</w:t>
      </w:r>
    </w:p>
    <w:p w14:paraId="6092E5DC" w14:textId="310302F1" w:rsidR="00932223" w:rsidRDefault="009910DB" w:rsidP="00A57EEE">
      <w:pPr>
        <w:rPr>
          <w:rFonts w:ascii="UT Sans" w:hAnsi="UT Sans"/>
          <w:lang w:val="ro-RO"/>
        </w:rPr>
      </w:pPr>
      <w:r>
        <w:rPr>
          <w:rFonts w:ascii="UT Sans" w:hAnsi="UT Sans"/>
          <w:lang w:val="ro-RO"/>
        </w:rPr>
        <w:tab/>
        <w:t xml:space="preserve">Avantajul principal al sistemului prezentat este ca menține funcționalitatea sistemului astfel încât persoanele care </w:t>
      </w:r>
      <w:r w:rsidR="0017163B">
        <w:rPr>
          <w:rFonts w:ascii="UT Sans" w:hAnsi="UT Sans"/>
          <w:lang w:val="ro-RO"/>
        </w:rPr>
        <w:t>utilizează</w:t>
      </w:r>
      <w:r>
        <w:rPr>
          <w:rFonts w:ascii="UT Sans" w:hAnsi="UT Sans"/>
          <w:lang w:val="ro-RO"/>
        </w:rPr>
        <w:t xml:space="preserve"> </w:t>
      </w:r>
      <w:r w:rsidR="0017163B">
        <w:rPr>
          <w:rFonts w:ascii="UT Sans" w:hAnsi="UT Sans"/>
          <w:lang w:val="ro-RO"/>
        </w:rPr>
        <w:t>componenta respectivă (memoria RAM)</w:t>
      </w:r>
      <w:r>
        <w:rPr>
          <w:rFonts w:ascii="UT Sans" w:hAnsi="UT Sans"/>
          <w:lang w:val="ro-RO"/>
        </w:rPr>
        <w:t xml:space="preserve"> să  poată să</w:t>
      </w:r>
      <w:r w:rsidR="0017163B">
        <w:rPr>
          <w:rFonts w:ascii="UT Sans" w:hAnsi="UT Sans"/>
          <w:lang w:val="ro-RO"/>
        </w:rPr>
        <w:t xml:space="preserve"> o</w:t>
      </w:r>
      <w:r>
        <w:rPr>
          <w:rFonts w:ascii="UT Sans" w:hAnsi="UT Sans"/>
          <w:lang w:val="ro-RO"/>
        </w:rPr>
        <w:t xml:space="preserve"> folosească</w:t>
      </w:r>
      <w:r w:rsidR="0017163B">
        <w:rPr>
          <w:rFonts w:ascii="UT Sans" w:hAnsi="UT Sans"/>
          <w:lang w:val="ro-RO"/>
        </w:rPr>
        <w:t xml:space="preserve"> în continuare chiar dacă aceasta înregistrează erori la un moment dat în timpul exploatării acesteia</w:t>
      </w:r>
      <w:r>
        <w:rPr>
          <w:rFonts w:ascii="UT Sans" w:hAnsi="UT Sans"/>
          <w:lang w:val="ro-RO"/>
        </w:rPr>
        <w:t xml:space="preserve">, pe de altă parte dezavantajul principal </w:t>
      </w:r>
      <w:r w:rsidR="00933BAA">
        <w:rPr>
          <w:rFonts w:ascii="UT Sans" w:hAnsi="UT Sans"/>
          <w:lang w:val="ro-RO"/>
        </w:rPr>
        <w:t>reprezintă</w:t>
      </w:r>
      <w:r>
        <w:rPr>
          <w:rFonts w:ascii="UT Sans" w:hAnsi="UT Sans"/>
          <w:lang w:val="ro-RO"/>
        </w:rPr>
        <w:t xml:space="preserve"> creșterea costurilor financiare de a crea </w:t>
      </w:r>
      <w:r w:rsidR="00C8259D">
        <w:rPr>
          <w:rFonts w:ascii="UT Sans" w:hAnsi="UT Sans"/>
          <w:lang w:val="ro-RO"/>
        </w:rPr>
        <w:t>algoritmul</w:t>
      </w:r>
      <w:r>
        <w:rPr>
          <w:rFonts w:ascii="UT Sans" w:hAnsi="UT Sans"/>
          <w:lang w:val="ro-RO"/>
        </w:rPr>
        <w:t xml:space="preserve"> și de a menține sistemul funcțional.</w:t>
      </w:r>
    </w:p>
    <w:p w14:paraId="7359CBA7" w14:textId="00CCBABB" w:rsidR="00D23606" w:rsidRDefault="00D23606" w:rsidP="00A57EEE">
      <w:pPr>
        <w:rPr>
          <w:rFonts w:ascii="UT Sans" w:hAnsi="UT Sans"/>
          <w:lang w:val="ro-RO"/>
        </w:rPr>
      </w:pPr>
    </w:p>
    <w:p w14:paraId="6DD9214D" w14:textId="77777777" w:rsidR="00D23606" w:rsidRDefault="00D23606" w:rsidP="00A57EEE">
      <w:pPr>
        <w:rPr>
          <w:rFonts w:ascii="UT Sans" w:hAnsi="UT Sans"/>
          <w:lang w:val="ro-RO"/>
        </w:rPr>
      </w:pPr>
    </w:p>
    <w:p w14:paraId="5A780B12" w14:textId="4A4DA980" w:rsidR="00D23606" w:rsidRDefault="00D23606" w:rsidP="00A57EEE">
      <w:pPr>
        <w:rPr>
          <w:rFonts w:ascii="UT Sans" w:hAnsi="UT Sans"/>
          <w:lang w:val="ro-RO"/>
        </w:rPr>
      </w:pPr>
    </w:p>
    <w:p w14:paraId="206C65EC" w14:textId="798EE114" w:rsidR="00D23606" w:rsidRDefault="00D23606" w:rsidP="00A57EEE">
      <w:pPr>
        <w:rPr>
          <w:rFonts w:ascii="UT Sans" w:hAnsi="UT Sans"/>
          <w:lang w:val="ro-RO"/>
        </w:rPr>
      </w:pPr>
    </w:p>
    <w:p w14:paraId="795DAE01" w14:textId="19E95261" w:rsidR="00D23606" w:rsidRDefault="00D23606" w:rsidP="00A57EEE">
      <w:pPr>
        <w:rPr>
          <w:rFonts w:ascii="UT Sans" w:hAnsi="UT Sans"/>
          <w:lang w:val="ro-RO"/>
        </w:rPr>
      </w:pPr>
    </w:p>
    <w:p w14:paraId="270A0A03" w14:textId="77777777" w:rsidR="00D23606" w:rsidRPr="00A57EEE" w:rsidRDefault="00D23606" w:rsidP="00A57EEE">
      <w:pPr>
        <w:rPr>
          <w:rFonts w:ascii="UT Sans" w:hAnsi="UT Sans"/>
          <w:lang w:val="ro-RO"/>
        </w:rPr>
      </w:pPr>
    </w:p>
    <w:sectPr w:rsidR="00D23606" w:rsidRPr="00A57EEE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304FF" w14:textId="77777777" w:rsidR="00D630E5" w:rsidRDefault="00D630E5" w:rsidP="00933BAA">
      <w:pPr>
        <w:spacing w:after="0" w:line="240" w:lineRule="auto"/>
      </w:pPr>
      <w:r>
        <w:separator/>
      </w:r>
    </w:p>
  </w:endnote>
  <w:endnote w:type="continuationSeparator" w:id="0">
    <w:p w14:paraId="4843680F" w14:textId="77777777" w:rsidR="00D630E5" w:rsidRDefault="00D630E5" w:rsidP="00933B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T Sans">
    <w:altName w:val="Calibri"/>
    <w:panose1 w:val="00000500000000000000"/>
    <w:charset w:val="00"/>
    <w:family w:val="modern"/>
    <w:notTrueType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50174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042EB2" w14:textId="5D9937DA" w:rsidR="00933BAA" w:rsidRDefault="00933BA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E8215C" w14:textId="77777777" w:rsidR="00933BAA" w:rsidRDefault="00933B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0F8EB" w14:textId="77777777" w:rsidR="00D630E5" w:rsidRDefault="00D630E5" w:rsidP="00933BAA">
      <w:pPr>
        <w:spacing w:after="0" w:line="240" w:lineRule="auto"/>
      </w:pPr>
      <w:r>
        <w:separator/>
      </w:r>
    </w:p>
  </w:footnote>
  <w:footnote w:type="continuationSeparator" w:id="0">
    <w:p w14:paraId="7B2102FF" w14:textId="77777777" w:rsidR="00D630E5" w:rsidRDefault="00D630E5" w:rsidP="00933B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2D8D6" w14:textId="0D9AF87F" w:rsidR="00933BAA" w:rsidRDefault="00933BAA">
    <w:pPr>
      <w:pStyle w:val="Header"/>
    </w:pPr>
  </w:p>
  <w:p w14:paraId="14C60FE9" w14:textId="77777777" w:rsidR="00933BAA" w:rsidRDefault="00933BA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EEE"/>
    <w:rsid w:val="00002D8E"/>
    <w:rsid w:val="000B7A72"/>
    <w:rsid w:val="000C2B15"/>
    <w:rsid w:val="0017163B"/>
    <w:rsid w:val="002634AD"/>
    <w:rsid w:val="002C773D"/>
    <w:rsid w:val="002D036D"/>
    <w:rsid w:val="002E4FC5"/>
    <w:rsid w:val="0030563C"/>
    <w:rsid w:val="00320EA4"/>
    <w:rsid w:val="00321649"/>
    <w:rsid w:val="00375526"/>
    <w:rsid w:val="003A0525"/>
    <w:rsid w:val="004265CB"/>
    <w:rsid w:val="00503B28"/>
    <w:rsid w:val="005521B8"/>
    <w:rsid w:val="005812AB"/>
    <w:rsid w:val="005F0A50"/>
    <w:rsid w:val="007300AD"/>
    <w:rsid w:val="007A0CDA"/>
    <w:rsid w:val="00932223"/>
    <w:rsid w:val="00933BAA"/>
    <w:rsid w:val="009910DB"/>
    <w:rsid w:val="00994B43"/>
    <w:rsid w:val="00A23ABF"/>
    <w:rsid w:val="00A57EEE"/>
    <w:rsid w:val="00AD314B"/>
    <w:rsid w:val="00B03354"/>
    <w:rsid w:val="00B36E70"/>
    <w:rsid w:val="00B906D4"/>
    <w:rsid w:val="00B96C71"/>
    <w:rsid w:val="00C477DA"/>
    <w:rsid w:val="00C7001D"/>
    <w:rsid w:val="00C8259D"/>
    <w:rsid w:val="00C95632"/>
    <w:rsid w:val="00CC7CE2"/>
    <w:rsid w:val="00CD37D6"/>
    <w:rsid w:val="00D02AF6"/>
    <w:rsid w:val="00D12D79"/>
    <w:rsid w:val="00D23606"/>
    <w:rsid w:val="00D33778"/>
    <w:rsid w:val="00D630E5"/>
    <w:rsid w:val="00E15F4C"/>
    <w:rsid w:val="00EF25A5"/>
    <w:rsid w:val="00F65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DA186"/>
  <w15:chartTrackingRefBased/>
  <w15:docId w15:val="{92BA7D58-9FD4-4C87-9E15-30D63EE5E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16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36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360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216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21649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33B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BAA"/>
  </w:style>
  <w:style w:type="paragraph" w:styleId="Footer">
    <w:name w:val="footer"/>
    <w:basedOn w:val="Normal"/>
    <w:link w:val="FooterChar"/>
    <w:uiPriority w:val="99"/>
    <w:unhideWhenUsed/>
    <w:rsid w:val="00933B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B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Andrei.parvan@student.unitbv.ro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97EB30-BFA0-4DE7-87F2-30850560A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6</Pages>
  <Words>751</Words>
  <Characters>4284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Andrei-Leonard Parvan</dc:creator>
  <cp:keywords/>
  <dc:description/>
  <cp:lastModifiedBy>Andrei-Leonard Parvan</cp:lastModifiedBy>
  <cp:revision>6</cp:revision>
  <dcterms:created xsi:type="dcterms:W3CDTF">2021-11-03T12:40:00Z</dcterms:created>
  <dcterms:modified xsi:type="dcterms:W3CDTF">2021-11-13T06:03:00Z</dcterms:modified>
</cp:coreProperties>
</file>