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A735" w14:textId="50758F14" w:rsidR="009E4D14" w:rsidRDefault="001E45C1" w:rsidP="001E45C1">
      <w:pPr>
        <w:jc w:val="center"/>
        <w:rPr>
          <w:rFonts w:ascii="Times New Roman" w:hAnsi="Times New Roman" w:cs="Times New Roman"/>
          <w:sz w:val="24"/>
          <w:szCs w:val="24"/>
        </w:rPr>
      </w:pPr>
      <w:r w:rsidRPr="001E45C1">
        <w:rPr>
          <w:rFonts w:ascii="Times New Roman" w:hAnsi="Times New Roman" w:cs="Times New Roman"/>
          <w:sz w:val="24"/>
          <w:szCs w:val="24"/>
        </w:rPr>
        <w:t>LEGAL NOTICE</w:t>
      </w:r>
    </w:p>
    <w:p w14:paraId="621C8F24" w14:textId="77777777" w:rsidR="001E45C1" w:rsidRPr="001E45C1" w:rsidRDefault="001E45C1" w:rsidP="001E45C1">
      <w:pPr>
        <w:rPr>
          <w:rFonts w:ascii="Times New Roman" w:hAnsi="Times New Roman" w:cs="Times New Roman"/>
          <w:sz w:val="24"/>
          <w:szCs w:val="24"/>
        </w:rPr>
      </w:pPr>
    </w:p>
    <w:p>
      <w:r>
        <w:t>Error generating content: HTTPConnectionPool(host='localhost', port=11434): Read timed out. (read timeout=60)</w:t>
      </w:r>
    </w:p>
    <w:sectPr w:rsidR="001E45C1" w:rsidRPr="001E4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D3"/>
    <w:rsid w:val="001E45C1"/>
    <w:rsid w:val="00750AC5"/>
    <w:rsid w:val="009E4D14"/>
    <w:rsid w:val="00D57AD3"/>
    <w:rsid w:val="00E1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13D6C"/>
  <w15:chartTrackingRefBased/>
  <w15:docId w15:val="{543BAB25-4C91-4D6D-8FCF-EEB0835C1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verma</dc:creator>
  <cp:keywords/>
  <dc:description/>
  <cp:lastModifiedBy>Prabhat verma</cp:lastModifiedBy>
  <cp:revision>2</cp:revision>
  <dcterms:created xsi:type="dcterms:W3CDTF">2025-04-30T11:50:00Z</dcterms:created>
  <dcterms:modified xsi:type="dcterms:W3CDTF">2025-04-30T11:51:00Z</dcterms:modified>
</cp:coreProperties>
</file>