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lineRule="auto"/>
        <w:rPr>
          <w:color w:val="020617"/>
          <w:sz w:val="36"/>
          <w:szCs w:val="36"/>
          <w:shd w:fill="fafafa" w:val="clear"/>
        </w:rPr>
      </w:pPr>
      <w:bookmarkStart w:colFirst="0" w:colLast="0" w:name="_fo645gwgp7um" w:id="0"/>
      <w:bookmarkEnd w:id="0"/>
      <w:r w:rsidDel="00000000" w:rsidR="00000000" w:rsidRPr="00000000">
        <w:rPr>
          <w:color w:val="020617"/>
          <w:sz w:val="36"/>
          <w:szCs w:val="36"/>
          <w:shd w:fill="fafafa" w:val="clear"/>
          <w:rtl w:val="0"/>
        </w:rPr>
        <w:t xml:space="preserve">Inventory Reorder Planner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b w:val="1"/>
          <w:bCs w:val="1"/>
          <w:color w:val="020617"/>
        </w:rPr>
      </w:pPr>
      <w:bookmarkStart w:colFirst="0" w:colLast="0" w:name="_d0wipk5ls1n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x3vtjavxiuvb" w:id="2"/>
      <w:bookmarkEnd w:id="2"/>
      <w:r w:rsidDel="00000000" w:rsidR="00000000" w:rsidRPr="00000000">
        <w:rPr>
          <w:color w:val="020617"/>
          <w:rtl w:val="0"/>
        </w:rPr>
        <w:t xml:space="preserve">What you need to build</w:t>
      </w:r>
    </w:p>
    <w:p w:rsidR="00000000" w:rsidDel="00000000" w:rsidP="00000000" w:rsidRDefault="00000000" w:rsidRPr="00000000" w14:paraId="00000004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8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A shop predicts stockouts and prepares purchase requests without over-ordering.</w:t>
      </w:r>
    </w:p>
    <w:p w:rsidR="00000000" w:rsidDel="00000000" w:rsidP="00000000" w:rsidRDefault="00000000" w:rsidRPr="00000000" w14:paraId="00000005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8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This is the demo target specified in your official catalogue entry. Build and test against it. If a live service blocks access or requires a paid plan, ask ZIO or the organizer how to demonstrate the permitted workflow.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kljmzcs49cy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6ltb6rof0vrq" w:id="4"/>
      <w:bookmarkEnd w:id="4"/>
      <w:r w:rsidDel="00000000" w:rsidR="00000000" w:rsidRPr="00000000">
        <w:rPr>
          <w:color w:val="020617"/>
          <w:rtl w:val="0"/>
        </w:rPr>
        <w:t xml:space="preserve">How your agent should work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72a"/>
          <w:sz w:val="24"/>
          <w:szCs w:val="24"/>
          <w:rtl w:val="0"/>
        </w:rPr>
        <w:t xml:space="preserve">Collect the details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Stock levels, sales history, lead time and budget.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02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72a"/>
          <w:sz w:val="24"/>
          <w:szCs w:val="24"/>
          <w:rtl w:val="0"/>
        </w:rPr>
        <w:t xml:space="preserve">Plan the next steps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Forecasts demand during lead time minus incoming stock.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03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72a"/>
          <w:sz w:val="24"/>
          <w:szCs w:val="24"/>
          <w:rtl w:val="0"/>
        </w:rPr>
        <w:t xml:space="preserve">Find the information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Inventory and supplier order dashboards.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04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f1f5f9" w:space="0" w:sz="6" w:val="single"/>
          <w:left w:color="f1f5f9" w:space="0" w:sz="0" w:val="none"/>
          <w:bottom w:color="f1f5f9" w:space="0" w:sz="0" w:val="none"/>
          <w:right w:color="f1f5f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0f172a"/>
          <w:sz w:val="24"/>
          <w:szCs w:val="24"/>
          <w:rtl w:val="0"/>
        </w:rPr>
        <w:t xml:space="preserve">Take action</w:t>
        <w:br w:type="textWrapping"/>
      </w:r>
      <w:r w:rsidDel="00000000" w:rsidR="00000000" w:rsidRPr="00000000">
        <w:rPr>
          <w:color w:val="c2410c"/>
          <w:sz w:val="24"/>
          <w:szCs w:val="24"/>
          <w:rtl w:val="0"/>
        </w:rPr>
        <w:t xml:space="preserve">Human approval required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Prepares reorder requests for approval.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p6m2u8kre4py" w:id="5"/>
      <w:bookmarkEnd w:id="5"/>
      <w:r w:rsidDel="00000000" w:rsidR="00000000" w:rsidRPr="00000000">
        <w:rPr>
          <w:color w:val="020617"/>
          <w:rtl w:val="0"/>
        </w:rPr>
        <w:t xml:space="preserve">What your agent should produce</w:t>
      </w:r>
    </w:p>
    <w:p w:rsidR="00000000" w:rsidDel="00000000" w:rsidP="00000000" w:rsidRDefault="00000000" w:rsidRPr="00000000" w14:paraId="0000001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8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Stockout forecast, proposed quantities and request IDs.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bcmo2sozhj0" w:id="6"/>
      <w:bookmarkEnd w:id="6"/>
      <w:r w:rsidDel="00000000" w:rsidR="00000000" w:rsidRPr="00000000">
        <w:rPr>
          <w:color w:val="020617"/>
          <w:rtl w:val="0"/>
        </w:rPr>
        <w:t xml:space="preserve">How to check it works</w:t>
      </w:r>
    </w:p>
    <w:p w:rsidR="00000000" w:rsidDel="00000000" w:rsidP="00000000" w:rsidRDefault="00000000" w:rsidRPr="00000000" w14:paraId="0000001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8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Checks SKU, pack size and existing open orders.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i53nrzmslmwv" w:id="7"/>
      <w:bookmarkEnd w:id="7"/>
      <w:r w:rsidDel="00000000" w:rsidR="00000000" w:rsidRPr="00000000">
        <w:rPr>
          <w:color w:val="020617"/>
          <w:rtl w:val="0"/>
        </w:rPr>
        <w:t xml:space="preserve">Step-by-step build guide</w:t>
      </w:r>
    </w:p>
    <w:p w:rsidR="00000000" w:rsidDel="00000000" w:rsidP="00000000" w:rsidRDefault="00000000" w:rsidRPr="00000000" w14:paraId="00000015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64748b"/>
          <w:sz w:val="24"/>
          <w:szCs w:val="24"/>
        </w:rPr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Implementation suggestions to help you understand the official workflow above. These suggestions do not add judging requirements.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p5lxqqvxofje" w:id="8"/>
      <w:bookmarkEnd w:id="8"/>
      <w:r w:rsidDel="00000000" w:rsidR="00000000" w:rsidRPr="00000000">
        <w:rPr>
          <w:color w:val="0f172a"/>
          <w:shd w:fill="f8fafc" w:val="clear"/>
          <w:rtl w:val="0"/>
        </w:rPr>
        <w:t xml:space="preserve">1. Set up the Inventory Reorder Planner inputs</w:t>
      </w:r>
    </w:p>
    <w:p w:rsidR="00000000" w:rsidDel="00000000" w:rsidP="00000000" w:rsidRDefault="00000000" w:rsidRPr="00000000" w14:paraId="00000017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Create a sample record or form for: Stock levels, sales history, lead time and budget. Give every item a stable ID and validate these fields before running the agent.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o7rylcd5js7z" w:id="9"/>
      <w:bookmarkEnd w:id="9"/>
      <w:r w:rsidDel="00000000" w:rsidR="00000000" w:rsidRPr="00000000">
        <w:rPr>
          <w:color w:val="0f172a"/>
          <w:shd w:fill="f8fafc" w:val="clear"/>
          <w:rtl w:val="0"/>
        </w:rPr>
        <w:t xml:space="preserve">2. Connect the named sources</w:t>
      </w:r>
    </w:p>
    <w:p w:rsidR="00000000" w:rsidDel="00000000" w:rsidP="00000000" w:rsidRDefault="00000000" w:rsidRPr="00000000" w14:paraId="00000019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Retrieve from: Inventory and supplier order dashboards. Build against Organiser mock inventory dashboard. Store source IDs/URLs and retrieval times beside the extracted values so the decisions can be checked.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d2dpu1gzk7fc" w:id="10"/>
      <w:bookmarkEnd w:id="10"/>
      <w:r w:rsidDel="00000000" w:rsidR="00000000" w:rsidRPr="00000000">
        <w:rPr>
          <w:color w:val="0f172a"/>
          <w:shd w:fill="f8fafc" w:val="clear"/>
          <w:rtl w:val="0"/>
        </w:rPr>
        <w:t xml:space="preserve">3. Implement this problem’s decision rules</w:t>
      </w:r>
    </w:p>
    <w:p w:rsidR="00000000" w:rsidDel="00000000" w:rsidP="00000000" w:rsidRDefault="00000000" w:rsidRPr="00000000" w14:paraId="0000001B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Convert this rule into explicit comparisons, classifications or model outputs: Forecasts demand during lead time minus incoming stock. Save the input evidence and reason for each decision; return an uncertain state when required evidence is missing.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bku05iusyh9p" w:id="11"/>
      <w:bookmarkEnd w:id="11"/>
      <w:r w:rsidDel="00000000" w:rsidR="00000000" w:rsidRPr="00000000">
        <w:rPr>
          <w:color w:val="0f172a"/>
          <w:shd w:fill="f8fafc" w:val="clear"/>
          <w:rtl w:val="0"/>
        </w:rPr>
        <w:t xml:space="preserve">4. Implement the permitted action</w:t>
      </w:r>
    </w:p>
    <w:p w:rsidR="00000000" w:rsidDel="00000000" w:rsidP="00000000" w:rsidRDefault="00000000" w:rsidRPr="00000000" w14:paraId="0000001D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Action to demonstrate: Prepares reorder requests for approval. Show the proposed destination and change for approval before executing it. Store the approved version and prevent duplicate execution on retries.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vemmmtt8dti4" w:id="12"/>
      <w:bookmarkEnd w:id="12"/>
      <w:r w:rsidDel="00000000" w:rsidR="00000000" w:rsidRPr="00000000">
        <w:rPr>
          <w:color w:val="0f172a"/>
          <w:shd w:fill="f8fafc" w:val="clear"/>
          <w:rtl w:val="0"/>
        </w:rPr>
        <w:t xml:space="preserve">5. Check the actual result</w:t>
      </w:r>
    </w:p>
    <w:p w:rsidR="00000000" w:rsidDel="00000000" w:rsidP="00000000" w:rsidRDefault="00000000" w:rsidRPr="00000000" w14:paraId="0000001F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Implement this verification separately from the action: Checks SKU, pack size and existing open orders. Capture the observed state and compare it with what was intended; keep failed or pending results visible.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egd07w2vmao2" w:id="13"/>
      <w:bookmarkEnd w:id="13"/>
      <w:r w:rsidDel="00000000" w:rsidR="00000000" w:rsidRPr="00000000">
        <w:rPr>
          <w:color w:val="0f172a"/>
          <w:shd w:fill="f8fafc" w:val="clear"/>
          <w:rtl w:val="0"/>
        </w:rPr>
        <w:t xml:space="preserve">6. Build this problem’s result view</w:t>
      </w:r>
    </w:p>
    <w:p w:rsidR="00000000" w:rsidDel="00000000" w:rsidP="00000000" w:rsidRDefault="00000000" w:rsidRPr="00000000" w14:paraId="0000002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Arrange the evidence and action states into: Stockout forecast, proposed quantities and request IDs. Make each result traceable to its input record and show any unresolved item.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  <w:shd w:fill="f8fafc" w:val="clear"/>
        </w:rPr>
      </w:pPr>
      <w:bookmarkStart w:colFirst="0" w:colLast="0" w:name="_u5lrmo3rrq9n" w:id="14"/>
      <w:bookmarkEnd w:id="14"/>
      <w:r w:rsidDel="00000000" w:rsidR="00000000" w:rsidRPr="00000000">
        <w:rPr>
          <w:color w:val="0f172a"/>
          <w:shd w:fill="f8fafc" w:val="clear"/>
          <w:rtl w:val="0"/>
        </w:rPr>
        <w:t xml:space="preserve">7. Run the Inventory Reorder Planner scenarios</w:t>
      </w:r>
    </w:p>
    <w:p w:rsidR="00000000" w:rsidDel="00000000" w:rsidP="00000000" w:rsidRDefault="00000000" w:rsidRPr="00000000" w14:paraId="0000002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  <w:shd w:fill="f8fafc" w:val="clear"/>
        </w:rPr>
      </w:pPr>
      <w:r w:rsidDel="00000000" w:rsidR="00000000" w:rsidRPr="00000000">
        <w:rPr>
          <w:color w:val="475569"/>
          <w:sz w:val="24"/>
          <w:szCs w:val="24"/>
          <w:shd w:fill="f8fafc" w:val="clear"/>
          <w:rtl w:val="0"/>
        </w:rPr>
        <w:t xml:space="preserve">Create 4 labelled runs, one for each official test case below. For every run, preserve its specified input, expected result, actual result and evidence; explain failures or differences instead of presenting them as success.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xgui5ppkoce5" w:id="15"/>
      <w:bookmarkEnd w:id="15"/>
      <w:r w:rsidDel="00000000" w:rsidR="00000000" w:rsidRPr="00000000">
        <w:rPr>
          <w:color w:val="020617"/>
          <w:rtl w:val="0"/>
        </w:rPr>
        <w:t xml:space="preserve">Suggested tools for this problem</w:t>
      </w:r>
    </w:p>
    <w:p w:rsidR="00000000" w:rsidDel="00000000" w:rsidP="00000000" w:rsidRDefault="00000000" w:rsidRPr="00000000" w14:paraId="00000025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64748b"/>
          <w:sz w:val="24"/>
          <w:szCs w:val="24"/>
        </w:rPr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Optional choices, not additional judging requirements. Use equivalent tools you know. Follow the official demo target; a paid service or real customer account is not required unless the official brief explicitly says so.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</w:rPr>
      </w:pPr>
      <w:bookmarkStart w:colFirst="0" w:colLast="0" w:name="_nvod8usp1ir8" w:id="16"/>
      <w:bookmarkEnd w:id="16"/>
      <w:r w:rsidDel="00000000" w:rsidR="00000000" w:rsidRPr="00000000">
        <w:rPr>
          <w:color w:val="0f172a"/>
          <w:rtl w:val="0"/>
        </w:rPr>
        <w:t xml:space="preserve">HTTP Request + Cheerio; Playwright if needed</w:t>
      </w:r>
    </w:p>
    <w:p w:rsidR="00000000" w:rsidDel="00000000" w:rsidP="00000000" w:rsidRDefault="00000000" w:rsidRPr="00000000" w14:paraId="00000027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Retrieve the brief’s sources: Inventory and supplier order dashboards. Use the permitted demo target and retain record URLs or IDs.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f172a"/>
        </w:rPr>
      </w:pPr>
      <w:bookmarkStart w:colFirst="0" w:colLast="0" w:name="_u1l22cvxqaj5" w:id="17"/>
      <w:bookmarkEnd w:id="17"/>
      <w:r w:rsidDel="00000000" w:rsidR="00000000" w:rsidRPr="00000000">
        <w:rPr>
          <w:color w:val="0f172a"/>
          <w:rtl w:val="0"/>
        </w:rPr>
        <w:t xml:space="preserve">SQLite / Supabase + a simple web interface</w:t>
      </w:r>
    </w:p>
    <w:p w:rsidR="00000000" w:rsidDel="00000000" w:rsidP="00000000" w:rsidRDefault="00000000" w:rsidRPr="00000000" w14:paraId="00000029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Store Inventory Reorder Planner inputs, source evidence, action states and test results; show approval controls when the brief requires them.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n2wqey8wt17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imfnbcc2scl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5lb9u345w5g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mblwr211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</w:rPr>
      </w:pPr>
      <w:bookmarkStart w:colFirst="0" w:colLast="0" w:name="_xdq7w098be0i" w:id="22"/>
      <w:bookmarkEnd w:id="22"/>
      <w:r w:rsidDel="00000000" w:rsidR="00000000" w:rsidRPr="00000000">
        <w:rPr>
          <w:color w:val="020617"/>
          <w:rtl w:val="0"/>
        </w:rPr>
        <w:t xml:space="preserve">Official test cases to demonstrate</w:t>
      </w:r>
    </w:p>
    <w:p w:rsidR="00000000" w:rsidDel="00000000" w:rsidP="00000000" w:rsidRDefault="00000000" w:rsidRPr="00000000" w14:paraId="0000002F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Run each scenario and capture the input, actual result and evidence. Explain any difference from the expected result.</w:t>
      </w:r>
    </w:p>
    <w:p w:rsidR="00000000" w:rsidDel="00000000" w:rsidP="00000000" w:rsidRDefault="00000000" w:rsidRPr="00000000" w14:paraId="00000030">
      <w:pPr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TC1 | Scenario: Low stock with no incoming order</w:t>
      </w:r>
    </w:p>
    <w:p w:rsidR="00000000" w:rsidDel="00000000" w:rsidP="00000000" w:rsidRDefault="00000000" w:rsidRPr="00000000" w14:paraId="00000031">
      <w:pPr>
        <w:pBdr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between w:color="e2e8f0" w:space="0" w:sz="6" w:val="single"/>
        </w:pBdr>
        <w:shd w:fill="ffffff" w:val="clear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Expected: correct reorder quantity</w:t>
      </w:r>
    </w:p>
    <w:p w:rsidR="00000000" w:rsidDel="00000000" w:rsidP="00000000" w:rsidRDefault="00000000" w:rsidRPr="00000000" w14:paraId="00000032">
      <w:pPr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TC2 | Scenario: Supplier sells in cases of 12</w:t>
      </w:r>
    </w:p>
    <w:p w:rsidR="00000000" w:rsidDel="00000000" w:rsidP="00000000" w:rsidRDefault="00000000" w:rsidRPr="00000000" w14:paraId="00000033">
      <w:pPr>
        <w:pBdr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between w:color="e2e8f0" w:space="0" w:sz="6" w:val="single"/>
        </w:pBdr>
        <w:shd w:fill="ffffff" w:val="clear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Expected: converted to units</w:t>
      </w:r>
    </w:p>
    <w:p w:rsidR="00000000" w:rsidDel="00000000" w:rsidP="00000000" w:rsidRDefault="00000000" w:rsidRPr="00000000" w14:paraId="00000034">
      <w:pPr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TC3 | Scenario: Pending order exists</w:t>
      </w:r>
    </w:p>
    <w:p w:rsidR="00000000" w:rsidDel="00000000" w:rsidP="00000000" w:rsidRDefault="00000000" w:rsidRPr="00000000" w14:paraId="00000035">
      <w:pPr>
        <w:pBdr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between w:color="e2e8f0" w:space="0" w:sz="6" w:val="single"/>
        </w:pBdr>
        <w:shd w:fill="ffffff" w:val="clear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Expected: no duplicate reorder</w:t>
      </w:r>
    </w:p>
    <w:p w:rsidR="00000000" w:rsidDel="00000000" w:rsidP="00000000" w:rsidRDefault="00000000" w:rsidRPr="00000000" w14:paraId="00000036">
      <w:pPr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TC4 | Scenario: Supplier price jumps 20%</w:t>
      </w:r>
    </w:p>
    <w:p w:rsidR="00000000" w:rsidDel="00000000" w:rsidP="00000000" w:rsidRDefault="00000000" w:rsidRPr="00000000" w14:paraId="00000037">
      <w:pPr>
        <w:pBdr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between w:color="e2e8f0" w:space="0" w:sz="6" w:val="single"/>
        </w:pBdr>
        <w:shd w:fill="ffffff" w:val="clear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Expected: budget review requested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before="0" w:lineRule="auto"/>
        <w:rPr>
          <w:color w:val="020617"/>
          <w:sz w:val="26"/>
          <w:szCs w:val="26"/>
        </w:rPr>
      </w:pPr>
      <w:bookmarkStart w:colFirst="0" w:colLast="0" w:name="_1oceod34tnar" w:id="23"/>
      <w:bookmarkEnd w:id="23"/>
      <w:r w:rsidDel="00000000" w:rsidR="00000000" w:rsidRPr="00000000">
        <w:rPr>
          <w:color w:val="020617"/>
          <w:sz w:val="26"/>
          <w:szCs w:val="26"/>
          <w:rtl w:val="0"/>
        </w:rPr>
        <w:t xml:space="preserve">Demo checklist &amp; safety rules</w:t>
      </w:r>
    </w:p>
    <w:p w:rsidR="00000000" w:rsidDel="00000000" w:rsidP="00000000" w:rsidRDefault="00000000" w:rsidRPr="00000000" w14:paraId="0000003B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120" w:lineRule="auto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Plain-English guidance from the official brief. Use it together with the workflow and official test cases above.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afterAutospacing="0" w:before="180" w:lineRule="auto"/>
        <w:ind w:left="720" w:hanging="360"/>
        <w:rPr>
          <w:color w:val="334155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Run every official test case above and show the input, result and evidence for each.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afterAutospacing="0" w:before="0" w:beforeAutospacing="0" w:lineRule="auto"/>
        <w:ind w:left="720" w:hanging="360"/>
        <w:rPr>
          <w:color w:val="334155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Ask for human approval before any action that cannot easily be undone.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after="0" w:afterAutospacing="0" w:before="0" w:beforeAutospacing="0" w:lineRule="auto"/>
        <w:ind w:left="720" w:hanging="360"/>
        <w:rPr>
          <w:color w:val="334155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Use mock or synthetic data when a workflow involves personal or sensitive information.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afafa" w:val="clear"/>
        <w:spacing w:before="0" w:beforeAutospacing="0" w:lineRule="auto"/>
        <w:ind w:left="720" w:hanging="360"/>
        <w:rPr>
          <w:color w:val="334155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Do not bypass OTP or CAPTCHA. Show a safe manual step or a mock instead.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before="0" w:lineRule="auto"/>
        <w:rPr>
          <w:color w:val="020617"/>
          <w:sz w:val="36"/>
          <w:szCs w:val="36"/>
        </w:rPr>
      </w:pPr>
      <w:bookmarkStart w:colFirst="0" w:colLast="0" w:name="_n7ifoqjuwi84" w:id="24"/>
      <w:bookmarkEnd w:id="24"/>
      <w:r w:rsidDel="00000000" w:rsidR="00000000" w:rsidRPr="00000000">
        <w:rPr>
          <w:color w:val="020617"/>
          <w:sz w:val="36"/>
          <w:szCs w:val="36"/>
          <w:rtl w:val="0"/>
        </w:rPr>
        <w:t xml:space="preserve">How your project is reviewed</w:t>
      </w:r>
    </w:p>
    <w:p w:rsidR="00000000" w:rsidDel="00000000" w:rsidP="00000000" w:rsidRDefault="00000000" w:rsidRPr="00000000" w14:paraId="0000004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before="120" w:lineRule="auto"/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The same criteria apply to solo builders and teams.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between w:color="f1f5f9" w:space="0" w:sz="6" w:val="single"/>
        </w:pBdr>
        <w:ind w:left="720" w:hanging="360"/>
      </w:pPr>
      <w:r w:rsidDel="00000000" w:rsidR="00000000" w:rsidRPr="00000000">
        <w:rPr>
          <w:color w:val="ea580c"/>
          <w:sz w:val="24"/>
          <w:szCs w:val="24"/>
          <w:rtl w:val="0"/>
        </w:rPr>
        <w:t xml:space="preserve">01</w:t>
        <w:br w:type="textWrapping"/>
      </w:r>
      <w:r w:rsidDel="00000000" w:rsidR="00000000" w:rsidRPr="00000000">
        <w:rPr>
          <w:color w:val="0f172a"/>
          <w:sz w:val="28"/>
          <w:szCs w:val="28"/>
          <w:rtl w:val="0"/>
        </w:rPr>
        <w:t xml:space="preserve">Problem fit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Your agent is assessed against your assigned problem and industry.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between w:color="f1f5f9" w:space="0" w:sz="6" w:val="single"/>
        </w:pBdr>
        <w:ind w:left="720" w:hanging="360"/>
      </w:pPr>
      <w:r w:rsidDel="00000000" w:rsidR="00000000" w:rsidRPr="00000000">
        <w:rPr>
          <w:color w:val="ea580c"/>
          <w:sz w:val="24"/>
          <w:szCs w:val="24"/>
          <w:rtl w:val="0"/>
        </w:rPr>
        <w:t xml:space="preserve">02</w:t>
        <w:br w:type="textWrapping"/>
      </w:r>
      <w:r w:rsidDel="00000000" w:rsidR="00000000" w:rsidRPr="00000000">
        <w:rPr>
          <w:color w:val="0f172a"/>
          <w:sz w:val="28"/>
          <w:szCs w:val="28"/>
          <w:rtl w:val="0"/>
        </w:rPr>
        <w:t xml:space="preserve">Working evidence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Organizers check your demo, source and submitted evidence.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between w:color="f1f5f9" w:space="0" w:sz="6" w:val="single"/>
        </w:pBdr>
        <w:ind w:left="720" w:hanging="360"/>
      </w:pPr>
      <w:r w:rsidDel="00000000" w:rsidR="00000000" w:rsidRPr="00000000">
        <w:rPr>
          <w:color w:val="ea580c"/>
          <w:sz w:val="24"/>
          <w:szCs w:val="24"/>
          <w:rtl w:val="0"/>
        </w:rPr>
        <w:t xml:space="preserve">03</w:t>
        <w:br w:type="textWrapping"/>
      </w:r>
      <w:r w:rsidDel="00000000" w:rsidR="00000000" w:rsidRPr="00000000">
        <w:rPr>
          <w:color w:val="0f172a"/>
          <w:sz w:val="28"/>
          <w:szCs w:val="28"/>
          <w:rtl w:val="0"/>
        </w:rPr>
        <w:t xml:space="preserve">Jury selection</w:t>
        <w:br w:type="textWrapping"/>
      </w:r>
      <w:r w:rsidDel="00000000" w:rsidR="00000000" w:rsidRPr="00000000">
        <w:rPr>
          <w:color w:val="475569"/>
          <w:sz w:val="24"/>
          <w:szCs w:val="24"/>
          <w:rtl w:val="0"/>
        </w:rPr>
        <w:t xml:space="preserve">Organizers confirm the shortlist for jury review.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before="280" w:lineRule="auto"/>
        <w:rPr>
          <w:color w:val="64748b"/>
        </w:rPr>
      </w:pPr>
      <w:bookmarkStart w:colFirst="0" w:colLast="0" w:name="_a4grk6gwtr1w" w:id="25"/>
      <w:bookmarkEnd w:id="25"/>
      <w:r w:rsidDel="00000000" w:rsidR="00000000" w:rsidRPr="00000000">
        <w:rPr>
          <w:color w:val="0f172a"/>
          <w:rtl w:val="0"/>
        </w:rPr>
        <w:t xml:space="preserve">Scoring criteria </w:t>
      </w:r>
      <w:r w:rsidDel="00000000" w:rsidR="00000000" w:rsidRPr="00000000">
        <w:rPr>
          <w:color w:val="64748b"/>
          <w:rtl w:val="0"/>
        </w:rPr>
        <w:t xml:space="preserve">· 100 points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afterAutospacing="0" w:before="18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Problem fit &amp; usefulness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Agentic capability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Technical implementation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Innovation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User experience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Presentation</w:t>
      </w:r>
      <w:r w:rsidDel="00000000" w:rsidR="00000000" w:rsidRPr="00000000">
        <w:rPr>
          <w:b w:val="1"/>
          <w:bCs w:val="1"/>
          <w:color w:val="c2410c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2061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2061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2061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2061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