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90"/>
        <w:tblGridChange w:id="0">
          <w:tblGrid>
            <w:gridCol w:w="639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Ahsanullah University of Science and Technology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 Object-Oriented Programming Lab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Number: CSE1206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right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Online: 2</w:t>
        <w:tab/>
        <w:t xml:space="preserve">Date: 3rd January 2021</w:t>
        <w:tab/>
        <w:t xml:space="preserve">Group: B1</w:t>
        <w:tab/>
        <w:t xml:space="preserve">Time: 20 minutes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Marks</w:t>
      </w:r>
    </w:p>
    <w:tbl>
      <w:tblPr>
        <w:tblStyle w:val="Table2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0"/>
        <w:gridCol w:w="630"/>
        <w:tblGridChange w:id="0">
          <w:tblGrid>
            <w:gridCol w:w="9270"/>
            <w:gridCol w:w="630"/>
          </w:tblGrid>
        </w:tblGridChange>
      </w:tblGrid>
      <w:tr>
        <w:trPr>
          <w:trHeight w:val="1000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Create a Java Project Named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GamerDemo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 Inside the same package (folder) create a new class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72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There should be two classes: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GamerDemo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[which has the main method]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72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Inside the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class declare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singl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variables. The datatypes are given inside the bracket: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gamerType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(String),   </w:t>
            </w:r>
            <w:r w:rsidDel="00000000" w:rsidR="00000000" w:rsidRPr="00000000">
              <w:rPr>
                <w:b w:val="1"/>
                <w:rtl w:val="0"/>
              </w:rPr>
              <w:t xml:space="preserve">totalScore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(double),    </w:t>
            </w:r>
            <w:r w:rsidDel="00000000" w:rsidR="00000000" w:rsidRPr="00000000">
              <w:rPr>
                <w:b w:val="1"/>
                <w:rtl w:val="0"/>
              </w:rPr>
              <w:t xml:space="preserve">totalMatches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(double).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72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2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Constructors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Class: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  <w:t xml:space="preserve">constructor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that takes no </w:t>
            </w:r>
            <w:r w:rsidDel="00000000" w:rsidR="00000000" w:rsidRPr="00000000">
              <w:rPr>
                <w:rtl w:val="0"/>
              </w:rPr>
              <w:t xml:space="preserve">parameters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and initializes the variables as: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gamerType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= null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= -1.0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totalMatches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= -1.0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72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Another Constructor which takes all the variables as </w:t>
            </w:r>
            <w:r w:rsidDel="00000000" w:rsidR="00000000" w:rsidRPr="00000000">
              <w:rPr>
                <w:rtl w:val="0"/>
              </w:rPr>
              <w:t xml:space="preserve">parameters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and assigns those parameters to the class variables.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1+2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Gamer </w:t>
            </w:r>
            <w:r w:rsidDel="00000000" w:rsidR="00000000" w:rsidRPr="00000000">
              <w:rPr>
                <w:rtl w:val="0"/>
              </w:rPr>
              <w:t xml:space="preserve">Class declare a </w:t>
            </w:r>
            <w:r w:rsidDel="00000000" w:rsidR="00000000" w:rsidRPr="00000000">
              <w:rPr>
                <w:rtl w:val="0"/>
              </w:rPr>
              <w:t xml:space="preserve">method called </w:t>
            </w:r>
            <w:r w:rsidDel="00000000" w:rsidR="00000000" w:rsidRPr="00000000">
              <w:rPr>
                <w:b w:val="1"/>
                <w:rtl w:val="0"/>
              </w:rPr>
              <w:t xml:space="preserve">calculateFinalScore()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that returns a </w:t>
            </w:r>
            <w:r w:rsidDel="00000000" w:rsidR="00000000" w:rsidRPr="00000000">
              <w:rPr>
                <w:b w:val="1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  <w:t xml:space="preserve"> value and takes no parameters. The method calculates the final score according to the following way-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b w:val="1"/>
                <w:rtl w:val="0"/>
              </w:rPr>
              <w:t xml:space="preserve">gamerType </w:t>
            </w:r>
            <w:r w:rsidDel="00000000" w:rsidR="00000000" w:rsidRPr="00000000">
              <w:rPr>
                <w:rtl w:val="0"/>
              </w:rPr>
              <w:t xml:space="preserve">is equal to the String </w:t>
            </w:r>
            <w:r w:rsidDel="00000000" w:rsidR="00000000" w:rsidRPr="00000000">
              <w:rPr>
                <w:b w:val="1"/>
                <w:rtl w:val="0"/>
              </w:rPr>
              <w:t xml:space="preserve">“noob”</w:t>
            </w:r>
            <w:r w:rsidDel="00000000" w:rsidR="00000000" w:rsidRPr="00000000">
              <w:rPr>
                <w:rtl w:val="0"/>
              </w:rPr>
              <w:t xml:space="preserve"> then use the formula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2*totalScore*totalMatches/(totalScore+totalMatches)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Otherwise return </w:t>
            </w:r>
            <w:r w:rsidDel="00000000" w:rsidR="00000000" w:rsidRPr="00000000">
              <w:rPr>
                <w:b w:val="1"/>
                <w:rtl w:val="0"/>
              </w:rPr>
              <w:t xml:space="preserve">totalScore/totalMatches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u w:val="none"/>
                <w:shd w:fill="auto" w:val="clear"/>
                <w:vertAlign w:val="baseline"/>
                <w:rtl w:val="0"/>
              </w:rPr>
              <w:t xml:space="preserve">For example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totalScore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60, totalMatches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80 and gamerType = “noob”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, then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finalScore = 2*60*80/60+80 = 68.57142857142857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rFonts w:ascii="Arial" w:cs="Arial" w:eastAsia="Arial" w:hAnsi="Arial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Now print the </w:t>
            </w:r>
            <w:r w:rsidDel="00000000" w:rsidR="00000000" w:rsidRPr="00000000">
              <w:rPr>
                <w:b w:val="1"/>
                <w:rtl w:val="0"/>
              </w:rPr>
              <w:t xml:space="preserve">gamerType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totalScore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totalMatches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in the main method inside the </w:t>
            </w:r>
            <w:r w:rsidDel="00000000" w:rsidR="00000000" w:rsidRPr="00000000">
              <w:rPr>
                <w:b w:val="1"/>
                <w:rtl w:val="0"/>
              </w:rPr>
              <w:t xml:space="preserve">GamerDemo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class. Also print the </w:t>
            </w:r>
            <w:r w:rsidDel="00000000" w:rsidR="00000000" w:rsidRPr="00000000">
              <w:rPr>
                <w:rtl w:val="0"/>
              </w:rPr>
              <w:t xml:space="preserve">final score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by calling the method </w:t>
            </w:r>
            <w:r w:rsidDel="00000000" w:rsidR="00000000" w:rsidRPr="00000000">
              <w:rPr>
                <w:b w:val="1"/>
                <w:rtl w:val="0"/>
              </w:rPr>
              <w:t xml:space="preserve">calculateFinalScore() </w:t>
            </w:r>
            <w:r w:rsidDel="00000000" w:rsidR="00000000" w:rsidRPr="00000000">
              <w:rPr>
                <w:rtl w:val="0"/>
              </w:rPr>
              <w:t xml:space="preserve">of the Gamer class in the main method.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72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9">
      <w:pPr>
        <w:jc w:val="righ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Total:       10</w:t>
      </w:r>
    </w:p>
    <w:p w:rsidR="00000000" w:rsidDel="00000000" w:rsidP="00000000" w:rsidRDefault="00000000" w:rsidRPr="00000000" w14:paraId="0000002A">
      <w:pPr>
        <w:jc w:val="left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7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78"/>
        <w:tblGridChange w:id="0">
          <w:tblGrid>
            <w:gridCol w:w="5878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highlight w:val="white"/>
                <w:rtl w:val="0"/>
              </w:rPr>
              <w:t xml:space="preserve">Sample Output </w:t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 of Gamer : professional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Score : 60.0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Matches : 80.0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Mean Score : 0.75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color w:val="ff0000"/>
        <w:rtl w:val="0"/>
      </w:rPr>
      <w:t xml:space="preserve">…..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Please Go the Next Page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5v6y4FwutpZdD/U6ws+1NZ/aA==">AMUW2mXDSokCoYepDwXembQsGS/Iy71ozi/7ljxQjM9umWuKMKT4yt1oUml02g3MJ836t44KaZoOQkCEC78KQtx/bRCk81j09EOM9SQv6MGWBsAJ9CtEKJQ=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