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6343" w14:textId="77777777" w:rsidR="00B352C6" w:rsidRDefault="00B352C6" w:rsidP="00B352C6">
      <w:pPr>
        <w:jc w:val="center"/>
        <w:rPr>
          <w:rFonts w:ascii="Avenir Book" w:eastAsia="Times New Roman" w:hAnsi="Avenir Book" w:cs="Times New Roman"/>
          <w:b/>
          <w:bCs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B352C6">
        <w:rPr>
          <w:rFonts w:ascii="Avenir Book" w:eastAsia="Times New Roman" w:hAnsi="Avenir Book" w:cs="Times New Roman"/>
          <w:b/>
          <w:bCs/>
          <w:color w:val="000000" w:themeColor="text1"/>
          <w:kern w:val="0"/>
          <w:sz w:val="32"/>
          <w:szCs w:val="32"/>
          <w:lang w:eastAsia="en-GB"/>
          <w14:ligatures w14:val="none"/>
        </w:rPr>
        <w:t>Power BI and Data Set.</w:t>
      </w:r>
    </w:p>
    <w:p w14:paraId="1046DDDC" w14:textId="77777777" w:rsidR="00B352C6" w:rsidRPr="00B352C6" w:rsidRDefault="00B352C6" w:rsidP="00B352C6">
      <w:pPr>
        <w:jc w:val="center"/>
        <w:rPr>
          <w:rFonts w:ascii="Avenir Book" w:eastAsia="Times New Roman" w:hAnsi="Avenir Book" w:cs="Times New Roman"/>
          <w:b/>
          <w:bCs/>
          <w:color w:val="000000" w:themeColor="text1"/>
          <w:kern w:val="0"/>
          <w:sz w:val="32"/>
          <w:szCs w:val="32"/>
          <w:lang w:eastAsia="en-GB"/>
          <w14:ligatures w14:val="none"/>
        </w:rPr>
      </w:pPr>
    </w:p>
    <w:p w14:paraId="7D78D88E" w14:textId="77777777" w:rsidR="00B352C6" w:rsidRDefault="00B352C6" w:rsidP="00B352C6">
      <w:pPr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Course-end Project 2 </w:t>
      </w:r>
    </w:p>
    <w:p w14:paraId="3F600D87" w14:textId="77777777" w:rsidR="00B352C6" w:rsidRPr="00B352C6" w:rsidRDefault="00B352C6" w:rsidP="00B352C6">
      <w:pPr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018A9E9" w14:textId="77777777" w:rsidR="00B352C6" w:rsidRPr="00B352C6" w:rsidRDefault="00B352C6" w:rsidP="00B352C6">
      <w:pPr>
        <w:spacing w:after="180"/>
        <w:rPr>
          <w:rFonts w:ascii="Avenir Book" w:eastAsia="Times New Roman" w:hAnsi="Avenir Book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B352C6">
        <w:rPr>
          <w:rFonts w:ascii="Avenir Book" w:eastAsia="Times New Roman" w:hAnsi="Avenir Book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Description</w:t>
      </w:r>
    </w:p>
    <w:p w14:paraId="6D3B1FE4" w14:textId="77777777" w:rsidR="00B352C6" w:rsidRPr="00B352C6" w:rsidRDefault="00B352C6" w:rsidP="00B352C6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The objective is to improve the agents’ existing knowledge used for agent segmentation in a supervised predictive framework.</w:t>
      </w:r>
    </w:p>
    <w:p w14:paraId="10435C47" w14:textId="77777777" w:rsidR="00B352C6" w:rsidRPr="00B352C6" w:rsidRDefault="00B352C6" w:rsidP="00B352C6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B352C6">
        <w:rPr>
          <w:rFonts w:ascii="Avenir Book" w:eastAsia="Times New Roman" w:hAnsi="Avenir Book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Problem Statement Scenario:</w:t>
      </w:r>
    </w:p>
    <w:p w14:paraId="0337B93B" w14:textId="77777777" w:rsidR="00B352C6" w:rsidRPr="00B352C6" w:rsidRDefault="00B352C6" w:rsidP="00B352C6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An insurance group consists of 10 property and casualty insurance, life insurance and insurance brokerage companies. The property and casualty companies in the group operate in a 17-state region. The group consists of major regional property and casualty insurer, represented by more than 4,000 independent agents who live and work in local communities through a six-state region. Define the metrics to </w:t>
      </w:r>
      <w:proofErr w:type="spellStart"/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analyze</w:t>
      </w:r>
      <w:proofErr w:type="spellEnd"/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agent performance based on several attributes like demography, products sold, new business, etc.</w:t>
      </w:r>
    </w:p>
    <w:p w14:paraId="0BC9D112" w14:textId="77777777" w:rsidR="00B352C6" w:rsidRPr="00B352C6" w:rsidRDefault="00B352C6" w:rsidP="00B352C6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B352C6">
        <w:rPr>
          <w:rFonts w:ascii="Avenir Book" w:eastAsia="Times New Roman" w:hAnsi="Avenir Book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Below are the Visualization charts that need to be incorporated:</w:t>
      </w:r>
    </w:p>
    <w:p w14:paraId="586661B4" w14:textId="77777777" w:rsidR="00B352C6" w:rsidRPr="00B352C6" w:rsidRDefault="00B352C6" w:rsidP="00B352C6">
      <w:pPr>
        <w:spacing w:after="150"/>
        <w:ind w:left="60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a. Summary stats by agency</w:t>
      </w:r>
    </w:p>
    <w:p w14:paraId="6ABF0FC5" w14:textId="77777777" w:rsidR="00B352C6" w:rsidRPr="00B352C6" w:rsidRDefault="00B352C6" w:rsidP="00B352C6">
      <w:pPr>
        <w:spacing w:after="150"/>
        <w:ind w:left="60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b. Product line: Commercial Line/Personal Line wise analysis</w:t>
      </w:r>
    </w:p>
    <w:p w14:paraId="3ECCDDDF" w14:textId="77777777" w:rsidR="00B352C6" w:rsidRPr="00B352C6" w:rsidRDefault="00B352C6" w:rsidP="00B352C6">
      <w:pPr>
        <w:spacing w:after="150"/>
        <w:ind w:left="60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c. Agency wise and state-wise distribution of Retention Ratio (Top 10)</w:t>
      </w:r>
    </w:p>
    <w:p w14:paraId="54687DAA" w14:textId="77777777" w:rsidR="00B352C6" w:rsidRPr="00B352C6" w:rsidRDefault="00B352C6" w:rsidP="00B352C6">
      <w:pPr>
        <w:spacing w:after="150"/>
        <w:ind w:left="60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d. Hit ratio distribution across different Quotes-systems (also by PL/CL)</w:t>
      </w:r>
    </w:p>
    <w:p w14:paraId="47A9D1CD" w14:textId="77777777" w:rsidR="00B352C6" w:rsidRPr="00B352C6" w:rsidRDefault="00B352C6" w:rsidP="00B352C6">
      <w:pPr>
        <w:spacing w:after="150"/>
        <w:ind w:left="60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e. Add a few more based on your understanding of the </w:t>
      </w:r>
      <w:proofErr w:type="gramStart"/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data</w:t>
      </w:r>
      <w:proofErr w:type="gramEnd"/>
    </w:p>
    <w:p w14:paraId="58E286A7" w14:textId="77777777" w:rsidR="00B352C6" w:rsidRPr="00B352C6" w:rsidRDefault="00B352C6" w:rsidP="00B352C6">
      <w:pPr>
        <w:numPr>
          <w:ilvl w:val="0"/>
          <w:numId w:val="1"/>
        </w:numPr>
        <w:ind w:left="132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Growth rates from 2006 to 2013 </w:t>
      </w:r>
      <w:proofErr w:type="gramStart"/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have to</w:t>
      </w:r>
      <w:proofErr w:type="gramEnd"/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be computed and converted to independent attributes and included in the data for </w:t>
      </w:r>
      <w:proofErr w:type="spellStart"/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modeling</w:t>
      </w:r>
      <w:proofErr w:type="spellEnd"/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</w:p>
    <w:p w14:paraId="0554A510" w14:textId="77777777" w:rsidR="00B352C6" w:rsidRPr="00B352C6" w:rsidRDefault="00B352C6" w:rsidP="00B352C6">
      <w:pPr>
        <w:numPr>
          <w:ilvl w:val="0"/>
          <w:numId w:val="1"/>
        </w:numPr>
        <w:ind w:left="132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Compute Hit ratio based on bounds and quotes for each Quotes-</w:t>
      </w:r>
      <w:proofErr w:type="gramStart"/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system</w:t>
      </w:r>
      <w:proofErr w:type="gramEnd"/>
    </w:p>
    <w:p w14:paraId="1B4D1BF9" w14:textId="77777777" w:rsidR="00B352C6" w:rsidRPr="00B352C6" w:rsidRDefault="00B352C6" w:rsidP="00B352C6">
      <w:pPr>
        <w:numPr>
          <w:ilvl w:val="0"/>
          <w:numId w:val="1"/>
        </w:numPr>
        <w:ind w:left="132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Compute required aggregations at Agency ID, state, and </w:t>
      </w:r>
      <w:proofErr w:type="gramStart"/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year</w:t>
      </w:r>
      <w:proofErr w:type="gramEnd"/>
    </w:p>
    <w:p w14:paraId="7836EC08" w14:textId="77777777" w:rsidR="00B352C6" w:rsidRPr="00B352C6" w:rsidRDefault="00B352C6" w:rsidP="00B352C6">
      <w:pPr>
        <w:numPr>
          <w:ilvl w:val="0"/>
          <w:numId w:val="1"/>
        </w:numPr>
        <w:ind w:left="132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Decide if binning the data works for this </w:t>
      </w:r>
      <w:proofErr w:type="gramStart"/>
      <w:r w:rsidRPr="00B352C6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situation</w:t>
      </w:r>
      <w:proofErr w:type="gramEnd"/>
    </w:p>
    <w:p w14:paraId="441CC5D6" w14:textId="77777777" w:rsidR="00270108" w:rsidRPr="00B352C6" w:rsidRDefault="00270108">
      <w:pPr>
        <w:rPr>
          <w:rFonts w:ascii="Avenir Book" w:hAnsi="Avenir Book"/>
          <w:color w:val="000000" w:themeColor="text1"/>
          <w:sz w:val="28"/>
          <w:szCs w:val="28"/>
        </w:rPr>
      </w:pPr>
    </w:p>
    <w:sectPr w:rsidR="00270108" w:rsidRPr="00B35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570BB"/>
    <w:multiLevelType w:val="multilevel"/>
    <w:tmpl w:val="E810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97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C6"/>
    <w:rsid w:val="00270108"/>
    <w:rsid w:val="003E011E"/>
    <w:rsid w:val="00B3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9C1D6"/>
  <w15:chartTrackingRefBased/>
  <w15:docId w15:val="{4198D05B-EB98-8B41-9478-36D1DC49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52C6"/>
  </w:style>
  <w:style w:type="paragraph" w:styleId="NormalWeb">
    <w:name w:val="Normal (Web)"/>
    <w:basedOn w:val="Normal"/>
    <w:uiPriority w:val="99"/>
    <w:semiHidden/>
    <w:unhideWhenUsed/>
    <w:rsid w:val="00B352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352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25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2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155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Shah Shaik</dc:creator>
  <cp:keywords/>
  <dc:description/>
  <cp:lastModifiedBy>Parvez Shah Shaik</cp:lastModifiedBy>
  <cp:revision>1</cp:revision>
  <dcterms:created xsi:type="dcterms:W3CDTF">2023-12-13T01:14:00Z</dcterms:created>
  <dcterms:modified xsi:type="dcterms:W3CDTF">2023-12-13T01:15:00Z</dcterms:modified>
</cp:coreProperties>
</file>