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Lesson  Demo 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130" w:right="110" w:hanging="1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Calculated Fields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130" w:right="110" w:hanging="1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80" w:line="276" w:lineRule="auto"/>
        <w:ind w:right="1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Scenario: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80" w:line="276" w:lineRule="auto"/>
        <w:ind w:left="130" w:right="11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retail company is planning to launch a new sales strategy. As you are a regional manager, you are asked to create a sales goal based on historical performances. The company wants to increase sales by 20% in all states where they have achieved a certain level of penetration—a minimum of 100 customers. For the remaining states where they have fewer than a hundred customers each, you must calculate the sales that would result if they had 100 customers in that state. Now, create a visualization in Tableau using a bullet chart. The chart should show the states, the number of customers, and the actual vs. sales goal.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80" w:line="276" w:lineRule="auto"/>
        <w:ind w:left="720" w:right="11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state has the lowest customer count, and what is the count?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right="11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states have a customer count of at least 100? (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Place the distinct count of customer name field on filters)</w:t>
      </w:r>
    </w:p>
    <w:p w:rsidR="00000000" w:rsidDel="00000000" w:rsidP="00000000" w:rsidRDefault="00000000" w:rsidRPr="00000000" w14:paraId="00000008">
      <w:pPr>
        <w:spacing w:after="200" w:before="280" w:line="276" w:lineRule="auto"/>
        <w:ind w:left="720" w:right="11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after="0" w:before="28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set to show states with 100 or more customers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after="0" w:before="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calculated field to show the average sales per customer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after="0" w:before="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calculated field to show sales </w:t>
      </w:r>
      <w:r w:rsidDel="00000000" w:rsidR="00000000" w:rsidRPr="00000000">
        <w:rPr>
          <w:sz w:val="24"/>
          <w:szCs w:val="24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after="0" w:before="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calculated field to show emerging and developing states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before="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view using the bullet chart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should resemble the image given below:</w:t>
      </w:r>
    </w:p>
    <w:p w:rsidR="00000000" w:rsidDel="00000000" w:rsidP="00000000" w:rsidRDefault="00000000" w:rsidRPr="00000000" w14:paraId="00000014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943600" cy="3117850"/>
            <wp:effectExtent b="12700" l="12700" r="12700" t="12700"/>
            <wp:wrapTopAndBottom distB="0" distT="0"/>
            <wp:docPr descr="A picture containing graphical user interface&#10;&#10;Description automatically generated" id="201" name="image11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tabs>
          <w:tab w:val="left" w:pos="825"/>
          <w:tab w:val="left" w:pos="826"/>
        </w:tabs>
        <w:spacing w:after="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80" w:line="2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Instructions: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1371600</wp:posOffset>
            </wp:positionH>
            <wp:positionV relativeFrom="margin">
              <wp:posOffset>774700</wp:posOffset>
            </wp:positionV>
            <wp:extent cx="5715000" cy="2409825"/>
            <wp:effectExtent b="12700" l="12700" r="12700" t="12700"/>
            <wp:wrapTopAndBottom distB="0" distT="0"/>
            <wp:docPr descr="Graphical user interface, text, application&#10;&#10;Description automatically generated" id="193" name="image1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3.png"/>
                    <pic:cNvPicPr preferRelativeResize="0"/>
                  </pic:nvPicPr>
                  <pic:blipFill>
                    <a:blip r:embed="rId8"/>
                    <a:srcRect b="22649" l="0" r="3846" t="74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home page, connect to the saved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Sample - Superstore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dataset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Dimensions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locate and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Customer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To create a set,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next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304800</wp:posOffset>
            </wp:positionV>
            <wp:extent cx="5943600" cy="2884170"/>
            <wp:effectExtent b="12700" l="12700" r="12700" t="12700"/>
            <wp:wrapTopAndBottom distB="0" distT="0"/>
            <wp:docPr descr="Graphical user interface&#10;&#10;Description automatically generated" id="209" name="image1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5.png"/>
                    <pic:cNvPicPr preferRelativeResize="0"/>
                  </pic:nvPicPr>
                  <pic:blipFill>
                    <a:blip r:embed="rId9"/>
                    <a:srcRect b="174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Create Set window, enter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States with 100+ Customers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Navigate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Condition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tab;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By field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Apply condition as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Count(Customer Name) &gt;= 100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5943600" cy="3615690"/>
            <wp:effectExtent b="12700" l="12700" r="12700" t="12700"/>
            <wp:wrapTopAndBottom distB="0" distT="0"/>
            <wp:docPr descr="Graphical user interface, application&#10;&#10;Description automatically generated" id="204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determine average sales by customer, create a calculated field. Go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Analysis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Calculated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943600" cy="2619375"/>
            <wp:effectExtent b="12700" l="12700" r="12700" t="12700"/>
            <wp:wrapTopAndBottom distB="0" distT="0"/>
            <wp:docPr descr="Graphical user interface, application&#10;&#10;Description automatically generated" id="196" name="image1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8.png"/>
                    <pic:cNvPicPr preferRelativeResize="0"/>
                  </pic:nvPicPr>
                  <pic:blipFill>
                    <a:blip r:embed="rId11"/>
                    <a:srcRect b="156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Average sales per customer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Type the formula: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AVG({ INCLUDE [Customer Name]:SUM([Sales])})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2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one more calculation to determine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 Goal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using the set and the previously created calculated field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Type the formula: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IF MIN([States with 100+ Customers])= TRUE THEN SUM([Sales])*1.3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 100* [Average sales per customer]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5943600" cy="2781935"/>
            <wp:effectExtent b="12700" l="12700" r="12700" t="12700"/>
            <wp:wrapTopAndBottom distB="0" distT="0"/>
            <wp:docPr descr="Graphical user interface, text, application&#10;&#10;Description automatically generated" id="197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calculated field to find emerging and developing states. Enter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Emerging or Developing State.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formula: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IF COUNTD([Customer Name])&gt;=100 THEN "Developing State" ELSE "Emerging State"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76" w:lineRule="auto"/>
        <w:ind w:left="82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47625</wp:posOffset>
            </wp:positionV>
            <wp:extent cx="5943600" cy="3022600"/>
            <wp:effectExtent b="12700" l="12700" r="12700" t="12700"/>
            <wp:wrapTopAndBottom distB="0" distT="0"/>
            <wp:docPr descr="Graphical user interface, application&#10;&#10;Description automatically generated" id="192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create a view from measures, drag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 Goal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200025</wp:posOffset>
            </wp:positionV>
            <wp:extent cx="5943600" cy="2867660"/>
            <wp:effectExtent b="12700" l="12700" r="12700" t="12700"/>
            <wp:wrapTopAndBottom distB="0" distT="0"/>
            <wp:docPr descr="Graphical user interface, application, table, Excel&#10;&#10;Description automatically generated" id="205" name="image19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widowControl w:val="0"/>
        <w:spacing w:after="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dimensions, drag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200025</wp:posOffset>
            </wp:positionV>
            <wp:extent cx="5943600" cy="2845435"/>
            <wp:effectExtent b="12700" l="12700" r="12700" t="12700"/>
            <wp:wrapTopAndBottom distB="0" distT="0"/>
            <wp:docPr descr="Chart&#10;&#10;Description automatically generated" id="200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dimensions, drag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Customer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next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38100</wp:posOffset>
            </wp:positionV>
            <wp:extent cx="5943600" cy="2880360"/>
            <wp:effectExtent b="12700" l="12700" r="12700" t="12700"/>
            <wp:wrapTopAndBottom distB="0" distT="0"/>
            <wp:docPr descr="Graphical user interface, application&#10;&#10;Description automatically generated with medium confidence" id="191" name="image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 with medium confidence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aggregation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Count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38100</wp:posOffset>
            </wp:positionV>
            <wp:extent cx="5943600" cy="2752725"/>
            <wp:effectExtent b="12700" l="12700" r="12700" t="12700"/>
            <wp:wrapTopAndBottom distB="0" distT="0"/>
            <wp:docPr descr="Chart, waterfall chart&#10;&#10;Description automatically generated" id="207" name="image12.png"/>
            <a:graphic>
              <a:graphicData uri="http://schemas.openxmlformats.org/drawingml/2006/picture">
                <pic:pic>
                  <pic:nvPicPr>
                    <pic:cNvPr descr="Chart, waterfall chart&#10;&#10;Description automatically generated" id="0" name="image12.png"/>
                    <pic:cNvPicPr preferRelativeResize="0"/>
                  </pic:nvPicPr>
                  <pic:blipFill>
                    <a:blip r:embed="rId18"/>
                    <a:srcRect b="221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Right-click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Customer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pill, and 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context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Discrete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266950"/>
            <wp:effectExtent b="12700" l="12700" r="12700" t="12700"/>
            <wp:docPr descr="Graphical user interface, application&#10;&#10;Description automatically generated" id="206" name="image1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6.png"/>
                    <pic:cNvPicPr preferRelativeResize="0"/>
                  </pic:nvPicPr>
                  <pic:blipFill>
                    <a:blip r:embed="rId19"/>
                    <a:srcRect b="355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Drag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measure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104775</wp:posOffset>
            </wp:positionV>
            <wp:extent cx="5943600" cy="2720975"/>
            <wp:effectExtent b="12700" l="12700" r="12700" t="12700"/>
            <wp:wrapTopAndBottom distB="0" distT="0"/>
            <wp:docPr descr="Chart&#10;&#10;Description automatically generated" id="198" name="image4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Show 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select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Bullet Chart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403225</wp:posOffset>
            </wp:positionH>
            <wp:positionV relativeFrom="paragraph">
              <wp:posOffset>635000</wp:posOffset>
            </wp:positionV>
            <wp:extent cx="5943600" cy="3244850"/>
            <wp:effectExtent b="12700" l="12700" r="12700" t="12700"/>
            <wp:wrapTopAndBottom distB="0" distT="0"/>
            <wp:docPr descr="Chart, bar chart&#10;&#10;Description automatically generated" id="194" name="image2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bring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 Goal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column, right-click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Sales axis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Swap Reference Line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5943600" cy="3173095"/>
            <wp:effectExtent b="12700" l="12700" r="12700" t="12700"/>
            <wp:wrapTopAndBottom distB="0" distT="0"/>
            <wp:docPr descr="Chart, bar chart&#10;&#10;Description automatically generated" id="195" name="image14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measures, drag and drop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Emerging or Developing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calculated field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171450</wp:posOffset>
            </wp:positionV>
            <wp:extent cx="5943600" cy="2708910"/>
            <wp:effectExtent b="12700" l="12700" r="12700" t="12700"/>
            <wp:wrapTopAndBottom distB="0" distT="0"/>
            <wp:docPr descr="Chart&#10;&#10;Description automatically generated" id="199" name="image5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Rule="auto"/>
        <w:ind w:left="826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the worksheet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Developing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Emerging States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479425</wp:posOffset>
            </wp:positionH>
            <wp:positionV relativeFrom="paragraph">
              <wp:posOffset>567055</wp:posOffset>
            </wp:positionV>
            <wp:extent cx="5943600" cy="3117850"/>
            <wp:effectExtent b="12700" l="12700" r="12700" t="12700"/>
            <wp:wrapTopAndBottom distB="0" distT="0"/>
            <wp:docPr descr="A picture containing graphical user interface&#10;&#10;Description automatically generated" id="202" name="image11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workbook open for the next exercise.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view, these are the answers to the questions in the problem statement: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tabs>
          <w:tab w:val="left" w:pos="740"/>
        </w:tabs>
        <w:spacing w:after="0" w:before="280" w:line="354" w:lineRule="auto"/>
        <w:ind w:left="720" w:right="2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state has the lowest customer count, and what is the count? </w:t>
      </w:r>
    </w:p>
    <w:p w:rsidR="00000000" w:rsidDel="00000000" w:rsidP="00000000" w:rsidRDefault="00000000" w:rsidRPr="00000000" w14:paraId="00000061">
      <w:pPr>
        <w:tabs>
          <w:tab w:val="left" w:pos="740"/>
        </w:tabs>
        <w:spacing w:after="0" w:before="280" w:line="354" w:lineRule="auto"/>
        <w:ind w:left="720" w:right="2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Wyoming,</w:t>
      </w:r>
      <w:r w:rsidDel="00000000" w:rsidR="00000000" w:rsidRPr="00000000">
        <w:rPr>
          <w:sz w:val="24"/>
          <w:szCs w:val="24"/>
          <w:rtl w:val="0"/>
        </w:rPr>
        <w:t xml:space="preserve"> and the count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tabs>
          <w:tab w:val="left" w:pos="740"/>
        </w:tabs>
        <w:spacing w:after="0" w:before="280" w:line="354" w:lineRule="auto"/>
        <w:ind w:left="720" w:right="3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states have a customer count of at least 100? Answer:</w:t>
      </w:r>
      <w:r w:rsidDel="00000000" w:rsidR="00000000" w:rsidRPr="00000000">
        <w:rPr>
          <w:b w:val="1"/>
          <w:sz w:val="24"/>
          <w:szCs w:val="24"/>
          <w:rtl w:val="0"/>
        </w:rPr>
        <w:t xml:space="preserve">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© Copyright 2022, Simplilearn. All rights reserved.                                                                              </w:t>
    </w:r>
    <w:r w:rsidDel="00000000" w:rsidR="00000000" w:rsidRPr="00000000">
      <w:rPr>
        <w:color w:val="7f7f7f"/>
        <w:rtl w:val="0"/>
      </w:rPr>
      <w:t xml:space="preserve">Page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057275" cy="409575"/>
          <wp:effectExtent b="0" l="0" r="0" t="0"/>
          <wp:docPr id="208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275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id="2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6" w:hanging="360.00000000000006"/>
      </w:pPr>
      <w:rPr>
        <w:rFonts w:ascii="Noto Sans" w:cs="Noto Sans" w:eastAsia="Noto Sans" w:hAnsi="Noto Sans"/>
        <w:b w:val="0"/>
        <w:sz w:val="21"/>
        <w:szCs w:val="21"/>
      </w:rPr>
    </w:lvl>
    <w:lvl w:ilvl="1">
      <w:start w:val="1"/>
      <w:numFmt w:val="bullet"/>
      <w:lvlText w:val="●"/>
      <w:lvlJc w:val="left"/>
      <w:pPr>
        <w:ind w:left="1186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15" w:hanging="360"/>
      </w:pPr>
      <w:rPr/>
    </w:lvl>
    <w:lvl w:ilvl="3">
      <w:start w:val="1"/>
      <w:numFmt w:val="bullet"/>
      <w:lvlText w:val="•"/>
      <w:lvlJc w:val="left"/>
      <w:pPr>
        <w:ind w:left="3051" w:hanging="360"/>
      </w:pPr>
      <w:rPr/>
    </w:lvl>
    <w:lvl w:ilvl="4">
      <w:start w:val="1"/>
      <w:numFmt w:val="bullet"/>
      <w:lvlText w:val="•"/>
      <w:lvlJc w:val="left"/>
      <w:pPr>
        <w:ind w:left="3986" w:hanging="360"/>
      </w:pPr>
      <w:rPr/>
    </w:lvl>
    <w:lvl w:ilvl="5">
      <w:start w:val="1"/>
      <w:numFmt w:val="bullet"/>
      <w:lvlText w:val="•"/>
      <w:lvlJc w:val="left"/>
      <w:pPr>
        <w:ind w:left="4922" w:hanging="360"/>
      </w:pPr>
      <w:rPr/>
    </w:lvl>
    <w:lvl w:ilvl="6">
      <w:start w:val="1"/>
      <w:numFmt w:val="bullet"/>
      <w:lvlText w:val="•"/>
      <w:lvlJc w:val="left"/>
      <w:pPr>
        <w:ind w:left="5857" w:hanging="360"/>
      </w:pPr>
      <w:rPr/>
    </w:lvl>
    <w:lvl w:ilvl="7">
      <w:start w:val="1"/>
      <w:numFmt w:val="bullet"/>
      <w:lvlText w:val="•"/>
      <w:lvlJc w:val="left"/>
      <w:pPr>
        <w:ind w:left="6793" w:hanging="360"/>
      </w:pPr>
      <w:rPr/>
    </w:lvl>
    <w:lvl w:ilvl="8">
      <w:start w:val="1"/>
      <w:numFmt w:val="bullet"/>
      <w:lvlText w:val="•"/>
      <w:lvlJc w:val="left"/>
      <w:pPr>
        <w:ind w:left="7728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26" w:hanging="360.00000000000006"/>
      </w:pPr>
      <w:rPr>
        <w:rFonts w:ascii="Arial" w:cs="Arial" w:eastAsia="Arial" w:hAnsi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C54100"/>
    <w:pPr>
      <w:spacing w:before="100" w:beforeAutospacing="1"/>
    </w:pPr>
    <w:rPr>
      <w:rFonts w:eastAsia="Times New Roman"/>
    </w:rPr>
  </w:style>
  <w:style w:type="paragraph" w:styleId="Heading1">
    <w:name w:val="heading 1"/>
    <w:basedOn w:val="Normal1"/>
    <w:next w:val="Normal1"/>
    <w:uiPriority w:val="9"/>
    <w:qFormat w:val="1"/>
    <w:rsid w:val="002A211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rsid w:val="002A211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2A211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2A211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2A211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2A211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2A211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0" w:customStyle="1">
    <w:name w:val="Normal1"/>
    <w:rsid w:val="00423361"/>
  </w:style>
  <w:style w:type="paragraph" w:styleId="Normal1" w:customStyle="1">
    <w:name w:val="Normal1"/>
    <w:rsid w:val="002A21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4100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4100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1"/>
    <w:qFormat w:val="1"/>
    <w:rsid w:val="0013454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211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2112"/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211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10752"/>
    <w:pPr>
      <w:tabs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075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 w:val="1"/>
    <w:rsid w:val="00910752"/>
    <w:pPr>
      <w:tabs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0752"/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 w:val="1"/>
    <w:rsid w:val="00503311"/>
    <w:pPr>
      <w:widowControl w:val="0"/>
      <w:autoSpaceDE w:val="0"/>
      <w:autoSpaceDN w:val="0"/>
      <w:spacing w:after="0" w:before="0" w:beforeAutospacing="0" w:line="240" w:lineRule="auto"/>
      <w:ind w:left="826" w:hanging="360"/>
    </w:pPr>
    <w:rPr>
      <w:rFonts w:ascii="Noto Sans" w:cs="Noto Sans" w:eastAsia="Noto Sans" w:hAnsi="Noto Sans"/>
    </w:rPr>
  </w:style>
  <w:style w:type="character" w:styleId="BodyTextChar" w:customStyle="1">
    <w:name w:val="Body Text Char"/>
    <w:basedOn w:val="DefaultParagraphFont"/>
    <w:link w:val="BodyText"/>
    <w:uiPriority w:val="1"/>
    <w:rsid w:val="00503311"/>
    <w:rPr>
      <w:rFonts w:ascii="Noto Sans" w:cs="Noto Sans" w:eastAsia="Noto Sans" w:hAnsi="Noto San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254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254FF"/>
    <w:rPr>
      <w:rFonts w:eastAsia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4.png"/><Relationship Id="rId21" Type="http://schemas.openxmlformats.org/officeDocument/2006/relationships/image" Target="media/image2.png"/><Relationship Id="rId24" Type="http://schemas.openxmlformats.org/officeDocument/2006/relationships/header" Target="header1.xm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lVTUQpo0IDg303ml3/RhIf8Ww==">AMUW2mVgzaVTOrlIjokJWAe2sHzZGPhU3KEjDnQMlTsgaqc1kN41TmHACItR/EFxZ4lC/XgClf1u91xljm8oC8cnZPG+15gtG+BCuIFfiG3cwY1tqYyy9CDCvc0a3gPnYVoRwwLCkRxZ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2022-01-03T05:51:00Z</dcterms:created>
  <dc:creator>PAYAL</dc:creator>
</cp:coreProperties>
</file>