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A93C" w14:textId="2CF46110" w:rsidR="00096D37" w:rsidRDefault="00096D37" w:rsidP="00096D37">
      <w:pPr>
        <w:pStyle w:val="Heading1"/>
        <w:spacing w:before="0"/>
        <w:jc w:val="center"/>
        <w:rPr>
          <w:b/>
          <w:bCs/>
          <w:color w:val="auto"/>
          <w:sz w:val="56"/>
          <w:szCs w:val="56"/>
        </w:rPr>
      </w:pPr>
      <w:r w:rsidRPr="003D27B1">
        <w:rPr>
          <w:b/>
          <w:bCs/>
          <w:color w:val="auto"/>
          <w:sz w:val="56"/>
          <w:szCs w:val="56"/>
        </w:rPr>
        <w:t>T</w:t>
      </w:r>
      <w:r>
        <w:rPr>
          <w:b/>
          <w:bCs/>
          <w:color w:val="auto"/>
          <w:sz w:val="56"/>
          <w:szCs w:val="56"/>
        </w:rPr>
        <w:t>amil</w:t>
      </w:r>
      <w:r w:rsidRPr="003D27B1">
        <w:rPr>
          <w:b/>
          <w:bCs/>
          <w:color w:val="auto"/>
          <w:sz w:val="56"/>
          <w:szCs w:val="56"/>
        </w:rPr>
        <w:t xml:space="preserve"> </w:t>
      </w:r>
      <w:r>
        <w:rPr>
          <w:b/>
          <w:bCs/>
          <w:color w:val="auto"/>
          <w:sz w:val="56"/>
          <w:szCs w:val="56"/>
        </w:rPr>
        <w:t>Nadu</w:t>
      </w:r>
      <w:r w:rsidR="003D27B1" w:rsidRPr="003D27B1">
        <w:rPr>
          <w:b/>
          <w:bCs/>
          <w:color w:val="auto"/>
          <w:sz w:val="56"/>
          <w:szCs w:val="56"/>
        </w:rPr>
        <w:t xml:space="preserve"> Marginal Workers </w:t>
      </w:r>
    </w:p>
    <w:p w14:paraId="4A36DB5F" w14:textId="4344BD54" w:rsidR="00096D37" w:rsidRPr="00096D37" w:rsidRDefault="00842FA4" w:rsidP="00842FA4">
      <w:pPr>
        <w:pStyle w:val="Heading1"/>
        <w:spacing w:before="0"/>
        <w:jc w:val="center"/>
        <w:rPr>
          <w:b/>
          <w:bCs/>
          <w:sz w:val="56"/>
          <w:szCs w:val="56"/>
        </w:rPr>
      </w:pPr>
      <w:r>
        <w:rPr>
          <w:b/>
          <w:bCs/>
          <w:sz w:val="56"/>
          <w:szCs w:val="56"/>
        </w:rPr>
        <w:t>Development 1.0</w:t>
      </w:r>
    </w:p>
    <w:p w14:paraId="4A97ABD9" w14:textId="746ADE05" w:rsidR="003D27B1" w:rsidRPr="003D27B1" w:rsidRDefault="00C83372" w:rsidP="00C83372">
      <w:pPr>
        <w:pStyle w:val="Subtitle"/>
        <w:tabs>
          <w:tab w:val="right" w:pos="10800"/>
        </w:tabs>
        <w:rPr>
          <w:b/>
          <w:bCs/>
        </w:rPr>
      </w:pPr>
      <w:r>
        <w:rPr>
          <w:b/>
          <w:bCs/>
        </w:rPr>
        <w:t>Phase :0</w:t>
      </w:r>
      <w:r w:rsidR="00842FA4">
        <w:rPr>
          <w:b/>
          <w:bCs/>
        </w:rPr>
        <w:t>3</w:t>
      </w:r>
      <w:r>
        <w:rPr>
          <w:b/>
          <w:bCs/>
        </w:rPr>
        <w:tab/>
      </w:r>
      <w:r w:rsidR="003D27B1" w:rsidRPr="003D27B1">
        <w:rPr>
          <w:b/>
          <w:bCs/>
        </w:rPr>
        <w:t>Project</w:t>
      </w:r>
      <w:r>
        <w:rPr>
          <w:b/>
          <w:bCs/>
        </w:rPr>
        <w:t xml:space="preserve"> </w:t>
      </w:r>
      <w:proofErr w:type="gramStart"/>
      <w:r>
        <w:rPr>
          <w:b/>
          <w:bCs/>
        </w:rPr>
        <w:t>Number</w:t>
      </w:r>
      <w:r w:rsidR="003D27B1" w:rsidRPr="003D27B1">
        <w:rPr>
          <w:b/>
          <w:bCs/>
        </w:rPr>
        <w:t xml:space="preserve"> :</w:t>
      </w:r>
      <w:proofErr w:type="gramEnd"/>
      <w:r w:rsidR="003D27B1" w:rsidRPr="003D27B1">
        <w:rPr>
          <w:b/>
          <w:bCs/>
        </w:rPr>
        <w:t xml:space="preserve"> 03</w:t>
      </w:r>
    </w:p>
    <w:p w14:paraId="4D93D6F7" w14:textId="77777777" w:rsidR="003D27B1" w:rsidRPr="00E624F0" w:rsidRDefault="003D27B1" w:rsidP="003D27B1">
      <w:pPr>
        <w:rPr>
          <w:rFonts w:ascii="Open Sans" w:hAnsi="Open Sans" w:cs="Open Sans"/>
        </w:rPr>
      </w:pPr>
    </w:p>
    <w:p w14:paraId="1B8F1CAB" w14:textId="0D3C93EB" w:rsidR="003D27B1" w:rsidRPr="00E624F0" w:rsidRDefault="00A55469" w:rsidP="003D27B1">
      <w:pPr>
        <w:rPr>
          <w:rFonts w:ascii="Open Sans" w:hAnsi="Open Sans" w:cs="Open Sans"/>
          <w:b/>
          <w:bCs/>
          <w:sz w:val="22"/>
          <w:szCs w:val="22"/>
        </w:rPr>
      </w:pPr>
      <w:r>
        <w:rPr>
          <w:rFonts w:ascii="Open Sans" w:hAnsi="Open Sans" w:cs="Open Sans"/>
          <w:b/>
          <w:bCs/>
          <w:sz w:val="22"/>
          <w:szCs w:val="22"/>
        </w:rPr>
        <w:t>Introduction:</w:t>
      </w:r>
    </w:p>
    <w:p w14:paraId="1E6B9CCB" w14:textId="336F2EF4" w:rsidR="004A1F50" w:rsidRDefault="00A55469" w:rsidP="003D27B1">
      <w:pPr>
        <w:rPr>
          <w:rFonts w:ascii="Open Sans" w:hAnsi="Open Sans" w:cs="Open Sans"/>
          <w:sz w:val="22"/>
          <w:szCs w:val="22"/>
        </w:rPr>
      </w:pPr>
      <w:r w:rsidRPr="00A55469">
        <w:rPr>
          <w:rFonts w:ascii="Open Sans" w:hAnsi="Open Sans" w:cs="Open Sans"/>
          <w:sz w:val="22"/>
          <w:szCs w:val="22"/>
        </w:rPr>
        <w:t>In today's data-driven world, the ability to extract valuable insights from large and complex datasets is paramount. This data analysis project endeavors to explore and derive actionable conclusions from [briefly describe the dataset or data source, including its origin and nature]. Through the application of various data analysis techniques and methodologies, we aim to uncover patterns, trends, and hidden knowledge within this dataset</w:t>
      </w:r>
      <w:r w:rsidR="004A1F50" w:rsidRPr="004A1F50">
        <w:rPr>
          <w:rFonts w:ascii="Open Sans" w:hAnsi="Open Sans" w:cs="Open Sans"/>
          <w:sz w:val="22"/>
          <w:szCs w:val="22"/>
        </w:rPr>
        <w:t>.</w:t>
      </w:r>
    </w:p>
    <w:p w14:paraId="1B60DDE0" w14:textId="77777777" w:rsidR="004A1F50" w:rsidRPr="004A1F50" w:rsidRDefault="004A1F50" w:rsidP="003D27B1">
      <w:pPr>
        <w:rPr>
          <w:rFonts w:ascii="Open Sans" w:hAnsi="Open Sans" w:cs="Open Sans"/>
          <w:sz w:val="22"/>
          <w:szCs w:val="22"/>
        </w:rPr>
      </w:pPr>
    </w:p>
    <w:p w14:paraId="705D1170" w14:textId="3A3E8537" w:rsidR="00E624F0" w:rsidRPr="00E624F0" w:rsidRDefault="00E624F0" w:rsidP="00E624F0">
      <w:pPr>
        <w:rPr>
          <w:rFonts w:ascii="Open Sans" w:hAnsi="Open Sans" w:cs="Open Sans"/>
          <w:b/>
          <w:bCs/>
          <w:sz w:val="22"/>
          <w:szCs w:val="22"/>
        </w:rPr>
      </w:pPr>
      <w:r w:rsidRPr="00E624F0">
        <w:rPr>
          <w:rFonts w:ascii="Open Sans" w:hAnsi="Open Sans" w:cs="Open Sans"/>
          <w:b/>
          <w:bCs/>
          <w:sz w:val="22"/>
          <w:szCs w:val="22"/>
        </w:rPr>
        <w:t>Project Object</w:t>
      </w:r>
      <w:r w:rsidR="00091754">
        <w:rPr>
          <w:rFonts w:ascii="Open Sans" w:hAnsi="Open Sans" w:cs="Open Sans"/>
          <w:b/>
          <w:bCs/>
          <w:sz w:val="22"/>
          <w:szCs w:val="22"/>
        </w:rPr>
        <w:t>ives</w:t>
      </w:r>
      <w:r w:rsidRPr="00E624F0">
        <w:rPr>
          <w:rFonts w:ascii="Open Sans" w:hAnsi="Open Sans" w:cs="Open Sans"/>
          <w:b/>
          <w:bCs/>
          <w:sz w:val="22"/>
          <w:szCs w:val="22"/>
        </w:rPr>
        <w:t>:</w:t>
      </w:r>
    </w:p>
    <w:p w14:paraId="34EA82A6" w14:textId="534382A5" w:rsidR="00DB1D9C" w:rsidRPr="00972A85" w:rsidRDefault="00566762" w:rsidP="00972A85">
      <w:pPr>
        <w:pStyle w:val="ListParagraph"/>
        <w:numPr>
          <w:ilvl w:val="0"/>
          <w:numId w:val="24"/>
        </w:numPr>
        <w:rPr>
          <w:rFonts w:ascii="Open Sans" w:hAnsi="Open Sans" w:cs="Open Sans"/>
        </w:rPr>
      </w:pPr>
      <w:r>
        <w:rPr>
          <w:rFonts w:ascii="Roboto" w:hAnsi="Roboto"/>
          <w:color w:val="313131"/>
          <w:shd w:val="clear" w:color="auto" w:fill="FFFFFF"/>
        </w:rPr>
        <w:t> </w:t>
      </w:r>
      <w:r w:rsidR="00972A85">
        <w:rPr>
          <w:rFonts w:ascii="Open Sans" w:hAnsi="Open Sans" w:cs="Open Sans"/>
          <w:color w:val="313131"/>
          <w:shd w:val="clear" w:color="auto" w:fill="FFFFFF"/>
        </w:rPr>
        <w:t>Python for Data Science</w:t>
      </w:r>
    </w:p>
    <w:p w14:paraId="4F3984B0" w14:textId="184F1270" w:rsidR="00972A85" w:rsidRPr="00972A85" w:rsidRDefault="00972A85" w:rsidP="00972A85">
      <w:pPr>
        <w:pStyle w:val="ListParagraph"/>
        <w:numPr>
          <w:ilvl w:val="0"/>
          <w:numId w:val="24"/>
        </w:numPr>
        <w:rPr>
          <w:rFonts w:ascii="Open Sans" w:hAnsi="Open Sans" w:cs="Open Sans"/>
        </w:rPr>
      </w:pPr>
      <w:r>
        <w:rPr>
          <w:rFonts w:ascii="Open Sans" w:hAnsi="Open Sans" w:cs="Open Sans"/>
          <w:color w:val="313131"/>
          <w:shd w:val="clear" w:color="auto" w:fill="FFFFFF"/>
        </w:rPr>
        <w:t>Using the In-Built libraries (pandas, matplotlib)</w:t>
      </w:r>
    </w:p>
    <w:p w14:paraId="554CED8D" w14:textId="5F574F8A" w:rsidR="00972A85" w:rsidRPr="00A55469" w:rsidRDefault="00972A85" w:rsidP="00972A85">
      <w:pPr>
        <w:pStyle w:val="ListParagraph"/>
        <w:numPr>
          <w:ilvl w:val="0"/>
          <w:numId w:val="24"/>
        </w:numPr>
        <w:rPr>
          <w:rFonts w:ascii="Open Sans" w:hAnsi="Open Sans" w:cs="Open Sans"/>
        </w:rPr>
      </w:pPr>
      <w:r>
        <w:rPr>
          <w:rFonts w:ascii="Open Sans" w:hAnsi="Open Sans" w:cs="Open Sans"/>
          <w:color w:val="313131"/>
          <w:shd w:val="clear" w:color="auto" w:fill="FFFFFF"/>
        </w:rPr>
        <w:t xml:space="preserve">Using TN-Marginal Dataset to visualize </w:t>
      </w:r>
    </w:p>
    <w:p w14:paraId="61EC2910" w14:textId="77777777" w:rsidR="00A55469" w:rsidRPr="00972A85" w:rsidRDefault="00A55469" w:rsidP="00E67391">
      <w:pPr>
        <w:pStyle w:val="ListParagraph"/>
        <w:rPr>
          <w:rFonts w:ascii="Open Sans" w:hAnsi="Open Sans" w:cs="Open Sans"/>
        </w:rPr>
      </w:pPr>
    </w:p>
    <w:p w14:paraId="45DC1CED" w14:textId="648CD44C" w:rsidR="00DB1D9C" w:rsidRDefault="00DB1D9C" w:rsidP="00DB1D9C">
      <w:pPr>
        <w:rPr>
          <w:rFonts w:ascii="Open Sans" w:hAnsi="Open Sans" w:cs="Open Sans"/>
          <w:b/>
          <w:bCs/>
          <w:color w:val="313131"/>
          <w:sz w:val="22"/>
          <w:szCs w:val="22"/>
          <w:shd w:val="clear" w:color="auto" w:fill="FFFFFF"/>
        </w:rPr>
      </w:pPr>
      <w:r w:rsidRPr="00DB1D9C">
        <w:rPr>
          <w:rFonts w:ascii="Open Sans" w:hAnsi="Open Sans" w:cs="Open Sans"/>
          <w:b/>
          <w:bCs/>
          <w:color w:val="313131"/>
          <w:sz w:val="22"/>
          <w:szCs w:val="22"/>
          <w:shd w:val="clear" w:color="auto" w:fill="FFFFFF"/>
        </w:rPr>
        <w:t xml:space="preserve">Data </w:t>
      </w:r>
      <w:r>
        <w:rPr>
          <w:rFonts w:ascii="Open Sans" w:hAnsi="Open Sans" w:cs="Open Sans"/>
          <w:b/>
          <w:bCs/>
          <w:color w:val="313131"/>
          <w:sz w:val="22"/>
          <w:szCs w:val="22"/>
          <w:shd w:val="clear" w:color="auto" w:fill="FFFFFF"/>
        </w:rPr>
        <w:t>Set</w:t>
      </w:r>
      <w:r w:rsidRPr="00DB1D9C">
        <w:rPr>
          <w:rFonts w:ascii="Open Sans" w:hAnsi="Open Sans" w:cs="Open Sans"/>
          <w:b/>
          <w:bCs/>
          <w:color w:val="313131"/>
          <w:sz w:val="22"/>
          <w:szCs w:val="22"/>
          <w:shd w:val="clear" w:color="auto" w:fill="FFFFFF"/>
        </w:rPr>
        <w:t>:</w:t>
      </w:r>
    </w:p>
    <w:p w14:paraId="265804B0" w14:textId="50C7E2B6" w:rsidR="00DB1D9C" w:rsidRDefault="00DB1D9C" w:rsidP="00DB1D9C">
      <w:p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Here we are using the data set from the govt organization official site(tn.data.gov.in).</w:t>
      </w:r>
    </w:p>
    <w:p w14:paraId="6DAA20DC" w14:textId="32BB902F" w:rsidR="00DB1D9C" w:rsidRDefault="00DB1D9C" w:rsidP="00DB1D9C">
      <w:pPr>
        <w:rPr>
          <w:rFonts w:ascii="Open Sans" w:hAnsi="Open Sans" w:cs="Open Sans"/>
          <w:color w:val="00B0F0"/>
          <w:sz w:val="22"/>
          <w:szCs w:val="22"/>
          <w:shd w:val="clear" w:color="auto" w:fill="FFFFFF"/>
        </w:rPr>
      </w:pPr>
      <w:r>
        <w:rPr>
          <w:rFonts w:ascii="Open Sans" w:hAnsi="Open Sans" w:cs="Open Sans"/>
          <w:color w:val="313131"/>
          <w:sz w:val="22"/>
          <w:szCs w:val="22"/>
          <w:shd w:val="clear" w:color="auto" w:fill="FFFFFF"/>
        </w:rPr>
        <w:t>This dataset from:</w:t>
      </w:r>
      <w:r w:rsidRPr="00DB1D9C">
        <w:t xml:space="preserve"> </w:t>
      </w:r>
      <w:hyperlink r:id="rId8" w:history="1">
        <w:r w:rsidRPr="00524436">
          <w:rPr>
            <w:rStyle w:val="Hyperlink"/>
            <w:rFonts w:ascii="Open Sans" w:hAnsi="Open Sans" w:cs="Open Sans"/>
            <w:sz w:val="22"/>
            <w:szCs w:val="22"/>
            <w:shd w:val="clear" w:color="auto" w:fill="FFFFFF"/>
          </w:rPr>
          <w:t>https://tn.data.gov.in/resource/marginal-workers-classified-age-industrial-category-and-sex-scheduled-caste-2011-tamil</w:t>
        </w:r>
      </w:hyperlink>
    </w:p>
    <w:p w14:paraId="4E9340F6" w14:textId="7272CD43" w:rsidR="00091754" w:rsidRDefault="00DB1D9C" w:rsidP="00091754">
      <w:pPr>
        <w:rPr>
          <w:rFonts w:ascii="Open Sans" w:hAnsi="Open Sans" w:cs="Open Sans"/>
          <w:color w:val="262626" w:themeColor="text1" w:themeTint="D9"/>
          <w:sz w:val="22"/>
          <w:szCs w:val="22"/>
          <w:shd w:val="clear" w:color="auto" w:fill="FFFFFF"/>
        </w:rPr>
      </w:pPr>
      <w:r>
        <w:rPr>
          <w:rFonts w:ascii="Open Sans" w:hAnsi="Open Sans" w:cs="Open Sans"/>
          <w:color w:val="262626" w:themeColor="text1" w:themeTint="D9"/>
          <w:sz w:val="22"/>
          <w:szCs w:val="22"/>
          <w:shd w:val="clear" w:color="auto" w:fill="FFFFFF"/>
        </w:rPr>
        <w:t>This dataset contains 71 columns and 595 rows.</w:t>
      </w:r>
    </w:p>
    <w:p w14:paraId="6AE3466C" w14:textId="77777777" w:rsidR="00DB1D9C" w:rsidRPr="00DB1D9C" w:rsidRDefault="00DB1D9C" w:rsidP="00091754">
      <w:pPr>
        <w:rPr>
          <w:rFonts w:ascii="Open Sans" w:hAnsi="Open Sans" w:cs="Open Sans"/>
          <w:color w:val="262626" w:themeColor="text1" w:themeTint="D9"/>
          <w:sz w:val="22"/>
          <w:szCs w:val="22"/>
          <w:shd w:val="clear" w:color="auto" w:fill="FFFFFF"/>
        </w:rPr>
      </w:pPr>
    </w:p>
    <w:p w14:paraId="4ACCD168" w14:textId="56C7F9FF" w:rsidR="00E624F0" w:rsidRDefault="00972A85" w:rsidP="00E624F0">
      <w:pPr>
        <w:rPr>
          <w:rFonts w:ascii="Open Sans" w:hAnsi="Open Sans" w:cs="Open Sans"/>
          <w:b/>
          <w:bCs/>
          <w:color w:val="313131"/>
          <w:sz w:val="22"/>
          <w:szCs w:val="22"/>
          <w:shd w:val="clear" w:color="auto" w:fill="FFFFFF"/>
        </w:rPr>
      </w:pPr>
      <w:r>
        <w:rPr>
          <w:rFonts w:ascii="Open Sans" w:hAnsi="Open Sans" w:cs="Open Sans"/>
          <w:b/>
          <w:bCs/>
          <w:color w:val="313131"/>
          <w:sz w:val="22"/>
          <w:szCs w:val="22"/>
          <w:shd w:val="clear" w:color="auto" w:fill="FFFFFF"/>
        </w:rPr>
        <w:t>Python for Data Science</w:t>
      </w:r>
      <w:r w:rsidR="004A1F50" w:rsidRPr="00091754">
        <w:rPr>
          <w:rFonts w:ascii="Open Sans" w:hAnsi="Open Sans" w:cs="Open Sans"/>
          <w:b/>
          <w:bCs/>
          <w:color w:val="313131"/>
          <w:sz w:val="22"/>
          <w:szCs w:val="22"/>
          <w:shd w:val="clear" w:color="auto" w:fill="FFFFFF"/>
        </w:rPr>
        <w:t>:</w:t>
      </w:r>
    </w:p>
    <w:p w14:paraId="5C6D32F8" w14:textId="25372C1D" w:rsidR="00AD7DCF" w:rsidRDefault="00972A85" w:rsidP="00AD7DCF">
      <w:p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Python is an incredibly popular and versatile programming language for data science. It offers a wide range of libraries and tools that make it a powerful choice for tasks like data analysis, data visualization, machine learning, and more. Here's a brief overview of some of the key libraries and tools used in Python for data science</w:t>
      </w:r>
      <w:r>
        <w:rPr>
          <w:rFonts w:ascii="Open Sans" w:hAnsi="Open Sans" w:cs="Open Sans"/>
          <w:color w:val="313131"/>
          <w:sz w:val="22"/>
          <w:szCs w:val="22"/>
          <w:shd w:val="clear" w:color="auto" w:fill="FFFFFF"/>
        </w:rPr>
        <w:t>.</w:t>
      </w:r>
    </w:p>
    <w:p w14:paraId="448E5651" w14:textId="7FD31DF1" w:rsidR="00972A85" w:rsidRDefault="00972A85" w:rsidP="00972A85">
      <w:pPr>
        <w:jc w:val="center"/>
        <w:rPr>
          <w:rFonts w:ascii="Open Sans" w:hAnsi="Open Sans" w:cs="Open Sans"/>
          <w:color w:val="313131"/>
          <w:sz w:val="22"/>
          <w:szCs w:val="22"/>
          <w:shd w:val="clear" w:color="auto" w:fill="FFFFFF"/>
        </w:rPr>
      </w:pPr>
      <w:r>
        <w:rPr>
          <w:noProof/>
        </w:rPr>
        <w:drawing>
          <wp:inline distT="0" distB="0" distL="0" distR="0" wp14:anchorId="70D04A4A" wp14:editId="5B43E7DF">
            <wp:extent cx="1798320" cy="1798320"/>
            <wp:effectExtent l="0" t="0" r="0" b="0"/>
            <wp:docPr id="1649829944" name="Picture 1" descr="Fahim'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him's 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a:ln>
                      <a:noFill/>
                    </a:ln>
                  </pic:spPr>
                </pic:pic>
              </a:graphicData>
            </a:graphic>
          </wp:inline>
        </w:drawing>
      </w:r>
    </w:p>
    <w:p w14:paraId="207EDD64" w14:textId="77777777" w:rsidR="00972A85" w:rsidRDefault="00972A85" w:rsidP="00AD7DCF">
      <w:pPr>
        <w:rPr>
          <w:rFonts w:ascii="Open Sans" w:hAnsi="Open Sans" w:cs="Open Sans"/>
          <w:color w:val="313131"/>
          <w:sz w:val="22"/>
          <w:szCs w:val="22"/>
          <w:shd w:val="clear" w:color="auto" w:fill="FFFFFF"/>
        </w:rPr>
      </w:pPr>
    </w:p>
    <w:p w14:paraId="49543CDC" w14:textId="14309BC6" w:rsidR="00AD7DCF" w:rsidRDefault="00972A85" w:rsidP="00AD7DCF">
      <w:pPr>
        <w:rPr>
          <w:rFonts w:ascii="Open Sans" w:hAnsi="Open Sans" w:cs="Open Sans"/>
          <w:b/>
          <w:bCs/>
          <w:color w:val="313131"/>
          <w:sz w:val="22"/>
          <w:szCs w:val="22"/>
          <w:shd w:val="clear" w:color="auto" w:fill="FFFFFF"/>
        </w:rPr>
      </w:pPr>
      <w:r>
        <w:rPr>
          <w:rFonts w:ascii="Open Sans" w:hAnsi="Open Sans" w:cs="Open Sans"/>
          <w:b/>
          <w:bCs/>
          <w:color w:val="313131"/>
          <w:sz w:val="22"/>
          <w:szCs w:val="22"/>
          <w:shd w:val="clear" w:color="auto" w:fill="FFFFFF"/>
        </w:rPr>
        <w:t>Using the Built-In Libraries (Pandas)</w:t>
      </w:r>
      <w:r w:rsidR="00AD7DCF" w:rsidRPr="00091754">
        <w:rPr>
          <w:rFonts w:ascii="Open Sans" w:hAnsi="Open Sans" w:cs="Open Sans"/>
          <w:b/>
          <w:bCs/>
          <w:color w:val="313131"/>
          <w:sz w:val="22"/>
          <w:szCs w:val="22"/>
          <w:shd w:val="clear" w:color="auto" w:fill="FFFFFF"/>
        </w:rPr>
        <w:t>:</w:t>
      </w:r>
    </w:p>
    <w:p w14:paraId="4D9C290D" w14:textId="6F2512ED" w:rsidR="00972A85" w:rsidRPr="00972A85" w:rsidRDefault="00972A85" w:rsidP="00972A85">
      <w:p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Pandas is a powerful Python library for data manipulation and analysis. It provides data structures and functions for working with structured data, making it an essential tool for data scientists and analysts. Here are some of the key features and concepts related to Pandas:</w:t>
      </w:r>
    </w:p>
    <w:p w14:paraId="726F55B3" w14:textId="51E7DA24"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Data Structures:</w:t>
      </w:r>
    </w:p>
    <w:p w14:paraId="53B47F19" w14:textId="50B6E3B7" w:rsidR="00972A85" w:rsidRPr="00972A85" w:rsidRDefault="00972A85" w:rsidP="00972A85">
      <w:pPr>
        <w:pStyle w:val="ListParagraph"/>
        <w:rPr>
          <w:rFonts w:ascii="Open Sans" w:hAnsi="Open Sans" w:cs="Open Sans"/>
          <w:color w:val="313131"/>
          <w:sz w:val="22"/>
          <w:szCs w:val="22"/>
          <w:shd w:val="clear" w:color="auto" w:fill="FFFFFF"/>
        </w:rPr>
      </w:pPr>
      <w:proofErr w:type="spellStart"/>
      <w:r w:rsidRPr="00972A85">
        <w:rPr>
          <w:rFonts w:ascii="Open Sans" w:hAnsi="Open Sans" w:cs="Open Sans"/>
          <w:color w:val="313131"/>
          <w:sz w:val="22"/>
          <w:szCs w:val="22"/>
          <w:shd w:val="clear" w:color="auto" w:fill="FFFFFF"/>
        </w:rPr>
        <w:t>DataFrame</w:t>
      </w:r>
      <w:proofErr w:type="spellEnd"/>
      <w:r w:rsidRPr="00972A85">
        <w:rPr>
          <w:rFonts w:ascii="Open Sans" w:hAnsi="Open Sans" w:cs="Open Sans"/>
          <w:color w:val="313131"/>
          <w:sz w:val="22"/>
          <w:szCs w:val="22"/>
          <w:shd w:val="clear" w:color="auto" w:fill="FFFFFF"/>
        </w:rPr>
        <w:t>: A two-dimensional, tabular data structure with labeled axes (rows and columns). It's similar to a spreadsheet or SQL table and is the primary data structure used in Pandas.</w:t>
      </w:r>
    </w:p>
    <w:p w14:paraId="25E85461" w14:textId="4DD56A0E"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Series: A one-dimensional labeled array capable of holding data of various types. Series can be thought of as a column in a </w:t>
      </w:r>
      <w:proofErr w:type="spellStart"/>
      <w:r w:rsidRPr="00972A85">
        <w:rPr>
          <w:rFonts w:ascii="Open Sans" w:hAnsi="Open Sans" w:cs="Open Sans"/>
          <w:color w:val="313131"/>
          <w:sz w:val="22"/>
          <w:szCs w:val="22"/>
          <w:shd w:val="clear" w:color="auto" w:fill="FFFFFF"/>
        </w:rPr>
        <w:t>DataFrame</w:t>
      </w:r>
      <w:proofErr w:type="spellEnd"/>
      <w:r w:rsidRPr="00972A85">
        <w:rPr>
          <w:rFonts w:ascii="Open Sans" w:hAnsi="Open Sans" w:cs="Open Sans"/>
          <w:color w:val="313131"/>
          <w:sz w:val="22"/>
          <w:szCs w:val="22"/>
          <w:shd w:val="clear" w:color="auto" w:fill="FFFFFF"/>
        </w:rPr>
        <w:t>.</w:t>
      </w:r>
    </w:p>
    <w:p w14:paraId="74D3191B" w14:textId="56D9BEBD"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Data Import and Export:</w:t>
      </w:r>
    </w:p>
    <w:p w14:paraId="31122F15" w14:textId="2D07D474"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Pandas can read and write data from/to various file formats, including CSV, Excel, SQL databases, and more.</w:t>
      </w:r>
    </w:p>
    <w:p w14:paraId="550FF3C6" w14:textId="36A4C74F"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Common methods for reading data include </w:t>
      </w:r>
      <w:proofErr w:type="spellStart"/>
      <w:proofErr w:type="gramStart"/>
      <w:r w:rsidRPr="00D723CA">
        <w:rPr>
          <w:rFonts w:ascii="Open Sans" w:hAnsi="Open Sans" w:cs="Open Sans"/>
          <w:color w:val="4A9BDC" w:themeColor="accent6"/>
          <w:sz w:val="22"/>
          <w:szCs w:val="22"/>
          <w:shd w:val="clear" w:color="auto" w:fill="FFFFFF"/>
        </w:rPr>
        <w:t>pd.read</w:t>
      </w:r>
      <w:proofErr w:type="gramEnd"/>
      <w:r w:rsidRPr="00D723CA">
        <w:rPr>
          <w:rFonts w:ascii="Open Sans" w:hAnsi="Open Sans" w:cs="Open Sans"/>
          <w:color w:val="4A9BDC" w:themeColor="accent6"/>
          <w:sz w:val="22"/>
          <w:szCs w:val="22"/>
          <w:shd w:val="clear" w:color="auto" w:fill="FFFFFF"/>
        </w:rPr>
        <w:t>_csv</w:t>
      </w:r>
      <w:proofErr w:type="spellEnd"/>
      <w:r w:rsidRPr="00D723CA">
        <w:rPr>
          <w:rFonts w:ascii="Open Sans" w:hAnsi="Open Sans" w:cs="Open Sans"/>
          <w:color w:val="4A9BDC" w:themeColor="accent6"/>
          <w:sz w:val="22"/>
          <w:szCs w:val="22"/>
          <w:shd w:val="clear" w:color="auto" w:fill="FFFFFF"/>
        </w:rPr>
        <w:t xml:space="preserve">(), </w:t>
      </w:r>
      <w:proofErr w:type="spellStart"/>
      <w:r w:rsidRPr="00D723CA">
        <w:rPr>
          <w:rFonts w:ascii="Open Sans" w:hAnsi="Open Sans" w:cs="Open Sans"/>
          <w:color w:val="4A9BDC" w:themeColor="accent6"/>
          <w:sz w:val="22"/>
          <w:szCs w:val="22"/>
          <w:shd w:val="clear" w:color="auto" w:fill="FFFFFF"/>
        </w:rPr>
        <w:t>pd.read_excel</w:t>
      </w:r>
      <w:proofErr w:type="spellEnd"/>
      <w:r w:rsidRPr="00D723CA">
        <w:rPr>
          <w:rFonts w:ascii="Open Sans" w:hAnsi="Open Sans" w:cs="Open Sans"/>
          <w:color w:val="4A9BDC" w:themeColor="accent6"/>
          <w:sz w:val="22"/>
          <w:szCs w:val="22"/>
          <w:shd w:val="clear" w:color="auto" w:fill="FFFFFF"/>
        </w:rPr>
        <w:t xml:space="preserve">(), and </w:t>
      </w:r>
      <w:proofErr w:type="spellStart"/>
      <w:r w:rsidRPr="00D723CA">
        <w:rPr>
          <w:rFonts w:ascii="Open Sans" w:hAnsi="Open Sans" w:cs="Open Sans"/>
          <w:color w:val="4A9BDC" w:themeColor="accent6"/>
          <w:sz w:val="22"/>
          <w:szCs w:val="22"/>
          <w:shd w:val="clear" w:color="auto" w:fill="FFFFFF"/>
        </w:rPr>
        <w:t>pd.read_sql</w:t>
      </w:r>
      <w:proofErr w:type="spellEnd"/>
      <w:r w:rsidRPr="00D723CA">
        <w:rPr>
          <w:rFonts w:ascii="Open Sans" w:hAnsi="Open Sans" w:cs="Open Sans"/>
          <w:color w:val="4A9BDC" w:themeColor="accent6"/>
          <w:sz w:val="22"/>
          <w:szCs w:val="22"/>
          <w:shd w:val="clear" w:color="auto" w:fill="FFFFFF"/>
        </w:rPr>
        <w:t>().</w:t>
      </w:r>
    </w:p>
    <w:p w14:paraId="26C8CD6C" w14:textId="5E86FD5E"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Data can be exported using methods like </w:t>
      </w:r>
      <w:proofErr w:type="spellStart"/>
      <w:r w:rsidRPr="00D723CA">
        <w:rPr>
          <w:rFonts w:ascii="Open Sans" w:hAnsi="Open Sans" w:cs="Open Sans"/>
          <w:color w:val="4A9BDC" w:themeColor="accent6"/>
          <w:sz w:val="22"/>
          <w:szCs w:val="22"/>
          <w:shd w:val="clear" w:color="auto" w:fill="FFFFFF"/>
        </w:rPr>
        <w:t>to_</w:t>
      </w:r>
      <w:proofErr w:type="gramStart"/>
      <w:r w:rsidRPr="00D723CA">
        <w:rPr>
          <w:rFonts w:ascii="Open Sans" w:hAnsi="Open Sans" w:cs="Open Sans"/>
          <w:color w:val="4A9BDC" w:themeColor="accent6"/>
          <w:sz w:val="22"/>
          <w:szCs w:val="22"/>
          <w:shd w:val="clear" w:color="auto" w:fill="FFFFFF"/>
        </w:rPr>
        <w:t>csv</w:t>
      </w:r>
      <w:proofErr w:type="spellEnd"/>
      <w:r w:rsidRPr="00D723CA">
        <w:rPr>
          <w:rFonts w:ascii="Open Sans" w:hAnsi="Open Sans" w:cs="Open Sans"/>
          <w:color w:val="4A9BDC" w:themeColor="accent6"/>
          <w:sz w:val="22"/>
          <w:szCs w:val="22"/>
          <w:shd w:val="clear" w:color="auto" w:fill="FFFFFF"/>
        </w:rPr>
        <w:t>(</w:t>
      </w:r>
      <w:proofErr w:type="gramEnd"/>
      <w:r w:rsidRPr="00D723CA">
        <w:rPr>
          <w:rFonts w:ascii="Open Sans" w:hAnsi="Open Sans" w:cs="Open Sans"/>
          <w:color w:val="4A9BDC" w:themeColor="accent6"/>
          <w:sz w:val="22"/>
          <w:szCs w:val="22"/>
          <w:shd w:val="clear" w:color="auto" w:fill="FFFFFF"/>
        </w:rPr>
        <w:t xml:space="preserve">), </w:t>
      </w:r>
      <w:proofErr w:type="spellStart"/>
      <w:r w:rsidRPr="00D723CA">
        <w:rPr>
          <w:rFonts w:ascii="Open Sans" w:hAnsi="Open Sans" w:cs="Open Sans"/>
          <w:color w:val="4A9BDC" w:themeColor="accent6"/>
          <w:sz w:val="22"/>
          <w:szCs w:val="22"/>
          <w:shd w:val="clear" w:color="auto" w:fill="FFFFFF"/>
        </w:rPr>
        <w:t>to_excel</w:t>
      </w:r>
      <w:proofErr w:type="spellEnd"/>
      <w:r w:rsidRPr="00D723CA">
        <w:rPr>
          <w:rFonts w:ascii="Open Sans" w:hAnsi="Open Sans" w:cs="Open Sans"/>
          <w:color w:val="4A9BDC" w:themeColor="accent6"/>
          <w:sz w:val="22"/>
          <w:szCs w:val="22"/>
          <w:shd w:val="clear" w:color="auto" w:fill="FFFFFF"/>
        </w:rPr>
        <w:t xml:space="preserve">(), and </w:t>
      </w:r>
      <w:proofErr w:type="spellStart"/>
      <w:r w:rsidRPr="00D723CA">
        <w:rPr>
          <w:rFonts w:ascii="Open Sans" w:hAnsi="Open Sans" w:cs="Open Sans"/>
          <w:color w:val="4A9BDC" w:themeColor="accent6"/>
          <w:sz w:val="22"/>
          <w:szCs w:val="22"/>
          <w:shd w:val="clear" w:color="auto" w:fill="FFFFFF"/>
        </w:rPr>
        <w:t>to_sql</w:t>
      </w:r>
      <w:proofErr w:type="spellEnd"/>
      <w:r w:rsidRPr="00D723CA">
        <w:rPr>
          <w:rFonts w:ascii="Open Sans" w:hAnsi="Open Sans" w:cs="Open Sans"/>
          <w:color w:val="4A9BDC" w:themeColor="accent6"/>
          <w:sz w:val="22"/>
          <w:szCs w:val="22"/>
          <w:shd w:val="clear" w:color="auto" w:fill="FFFFFF"/>
        </w:rPr>
        <w:t>().</w:t>
      </w:r>
    </w:p>
    <w:p w14:paraId="65173C92" w14:textId="17DFF69D"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Data Cleaning and Preprocessing:</w:t>
      </w:r>
    </w:p>
    <w:p w14:paraId="6BD501A3" w14:textId="7126FAB3"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Pandas provides functions for handling missing data, duplicate data, and data type conversion.</w:t>
      </w:r>
    </w:p>
    <w:p w14:paraId="2C1B7374" w14:textId="57AF13EC"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Methods like </w:t>
      </w:r>
      <w:proofErr w:type="gramStart"/>
      <w:r w:rsidRPr="00D723CA">
        <w:rPr>
          <w:rFonts w:ascii="Open Sans" w:hAnsi="Open Sans" w:cs="Open Sans"/>
          <w:color w:val="4A9BDC" w:themeColor="accent6"/>
          <w:sz w:val="22"/>
          <w:szCs w:val="22"/>
          <w:shd w:val="clear" w:color="auto" w:fill="FFFFFF"/>
        </w:rPr>
        <w:t>drop(</w:t>
      </w:r>
      <w:proofErr w:type="gramEnd"/>
      <w:r w:rsidRPr="00D723CA">
        <w:rPr>
          <w:rFonts w:ascii="Open Sans" w:hAnsi="Open Sans" w:cs="Open Sans"/>
          <w:color w:val="4A9BDC" w:themeColor="accent6"/>
          <w:sz w:val="22"/>
          <w:szCs w:val="22"/>
          <w:shd w:val="clear" w:color="auto" w:fill="FFFFFF"/>
        </w:rPr>
        <w:t xml:space="preserve">), </w:t>
      </w:r>
      <w:proofErr w:type="spellStart"/>
      <w:r w:rsidRPr="00D723CA">
        <w:rPr>
          <w:rFonts w:ascii="Open Sans" w:hAnsi="Open Sans" w:cs="Open Sans"/>
          <w:color w:val="4A9BDC" w:themeColor="accent6"/>
          <w:sz w:val="22"/>
          <w:szCs w:val="22"/>
          <w:shd w:val="clear" w:color="auto" w:fill="FFFFFF"/>
        </w:rPr>
        <w:t>fillna</w:t>
      </w:r>
      <w:proofErr w:type="spellEnd"/>
      <w:r w:rsidRPr="00D723CA">
        <w:rPr>
          <w:rFonts w:ascii="Open Sans" w:hAnsi="Open Sans" w:cs="Open Sans"/>
          <w:color w:val="4A9BDC" w:themeColor="accent6"/>
          <w:sz w:val="22"/>
          <w:szCs w:val="22"/>
          <w:shd w:val="clear" w:color="auto" w:fill="FFFFFF"/>
        </w:rPr>
        <w:t xml:space="preserve">(), replace(), and </w:t>
      </w:r>
      <w:proofErr w:type="spellStart"/>
      <w:r w:rsidRPr="00D723CA">
        <w:rPr>
          <w:rFonts w:ascii="Open Sans" w:hAnsi="Open Sans" w:cs="Open Sans"/>
          <w:color w:val="4A9BDC" w:themeColor="accent6"/>
          <w:sz w:val="22"/>
          <w:szCs w:val="22"/>
          <w:shd w:val="clear" w:color="auto" w:fill="FFFFFF"/>
        </w:rPr>
        <w:t>astype</w:t>
      </w:r>
      <w:proofErr w:type="spellEnd"/>
      <w:r w:rsidRPr="00D723CA">
        <w:rPr>
          <w:rFonts w:ascii="Open Sans" w:hAnsi="Open Sans" w:cs="Open Sans"/>
          <w:color w:val="4A9BDC" w:themeColor="accent6"/>
          <w:sz w:val="22"/>
          <w:szCs w:val="22"/>
          <w:shd w:val="clear" w:color="auto" w:fill="FFFFFF"/>
        </w:rPr>
        <w:t>()</w:t>
      </w:r>
      <w:r w:rsidRPr="00972A85">
        <w:rPr>
          <w:rFonts w:ascii="Open Sans" w:hAnsi="Open Sans" w:cs="Open Sans"/>
          <w:color w:val="313131"/>
          <w:sz w:val="22"/>
          <w:szCs w:val="22"/>
          <w:shd w:val="clear" w:color="auto" w:fill="FFFFFF"/>
        </w:rPr>
        <w:t xml:space="preserve"> are used for data cleaning.</w:t>
      </w:r>
    </w:p>
    <w:p w14:paraId="22C35B9C" w14:textId="13CB55F0"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Indexing and Selection:</w:t>
      </w:r>
    </w:p>
    <w:p w14:paraId="3FF5F51A" w14:textId="17A0447B"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You can use labels or integer-based indexing to select and filter data in Pandas </w:t>
      </w:r>
      <w:proofErr w:type="spellStart"/>
      <w:r w:rsidRPr="00972A85">
        <w:rPr>
          <w:rFonts w:ascii="Open Sans" w:hAnsi="Open Sans" w:cs="Open Sans"/>
          <w:color w:val="313131"/>
          <w:sz w:val="22"/>
          <w:szCs w:val="22"/>
          <w:shd w:val="clear" w:color="auto" w:fill="FFFFFF"/>
        </w:rPr>
        <w:t>DataFrames</w:t>
      </w:r>
      <w:proofErr w:type="spellEnd"/>
      <w:r w:rsidRPr="00972A85">
        <w:rPr>
          <w:rFonts w:ascii="Open Sans" w:hAnsi="Open Sans" w:cs="Open Sans"/>
          <w:color w:val="313131"/>
          <w:sz w:val="22"/>
          <w:szCs w:val="22"/>
          <w:shd w:val="clear" w:color="auto" w:fill="FFFFFF"/>
        </w:rPr>
        <w:t>.</w:t>
      </w:r>
    </w:p>
    <w:p w14:paraId="053225F2" w14:textId="0BD6B7CA"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Common selection methods include </w:t>
      </w:r>
      <w:proofErr w:type="gramStart"/>
      <w:r w:rsidRPr="00972A85">
        <w:rPr>
          <w:rFonts w:ascii="Open Sans" w:hAnsi="Open Sans" w:cs="Open Sans"/>
          <w:color w:val="313131"/>
          <w:sz w:val="22"/>
          <w:szCs w:val="22"/>
          <w:shd w:val="clear" w:color="auto" w:fill="FFFFFF"/>
        </w:rPr>
        <w:t>loc[</w:t>
      </w:r>
      <w:proofErr w:type="gramEnd"/>
      <w:r w:rsidRPr="00972A85">
        <w:rPr>
          <w:rFonts w:ascii="Open Sans" w:hAnsi="Open Sans" w:cs="Open Sans"/>
          <w:color w:val="313131"/>
          <w:sz w:val="22"/>
          <w:szCs w:val="22"/>
          <w:shd w:val="clear" w:color="auto" w:fill="FFFFFF"/>
        </w:rPr>
        <w:t xml:space="preserve">] for label-based indexing and </w:t>
      </w:r>
      <w:proofErr w:type="spellStart"/>
      <w:r w:rsidRPr="00972A85">
        <w:rPr>
          <w:rFonts w:ascii="Open Sans" w:hAnsi="Open Sans" w:cs="Open Sans"/>
          <w:color w:val="313131"/>
          <w:sz w:val="22"/>
          <w:szCs w:val="22"/>
          <w:shd w:val="clear" w:color="auto" w:fill="FFFFFF"/>
        </w:rPr>
        <w:t>iloc</w:t>
      </w:r>
      <w:proofErr w:type="spellEnd"/>
      <w:r w:rsidRPr="00972A85">
        <w:rPr>
          <w:rFonts w:ascii="Open Sans" w:hAnsi="Open Sans" w:cs="Open Sans"/>
          <w:color w:val="313131"/>
          <w:sz w:val="22"/>
          <w:szCs w:val="22"/>
          <w:shd w:val="clear" w:color="auto" w:fill="FFFFFF"/>
        </w:rPr>
        <w:t>[] for integer-based indexing.</w:t>
      </w:r>
    </w:p>
    <w:p w14:paraId="75D7EF25" w14:textId="4907EE60"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Data Manipulation:</w:t>
      </w:r>
    </w:p>
    <w:p w14:paraId="7076E03E" w14:textId="702212EA"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Pandas supports a wide range of operations, such as filtering, grouping, aggregating, sorting, and merging datasets.</w:t>
      </w:r>
    </w:p>
    <w:p w14:paraId="710D7DA9" w14:textId="69D390C7"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Functions like </w:t>
      </w:r>
      <w:proofErr w:type="spellStart"/>
      <w:proofErr w:type="gramStart"/>
      <w:r w:rsidRPr="00D723CA">
        <w:rPr>
          <w:rFonts w:ascii="Open Sans" w:hAnsi="Open Sans" w:cs="Open Sans"/>
          <w:color w:val="4A9BDC" w:themeColor="accent6"/>
          <w:sz w:val="22"/>
          <w:szCs w:val="22"/>
          <w:shd w:val="clear" w:color="auto" w:fill="FFFFFF"/>
        </w:rPr>
        <w:t>groupby</w:t>
      </w:r>
      <w:proofErr w:type="spellEnd"/>
      <w:r w:rsidRPr="00D723CA">
        <w:rPr>
          <w:rFonts w:ascii="Open Sans" w:hAnsi="Open Sans" w:cs="Open Sans"/>
          <w:color w:val="4A9BDC" w:themeColor="accent6"/>
          <w:sz w:val="22"/>
          <w:szCs w:val="22"/>
          <w:shd w:val="clear" w:color="auto" w:fill="FFFFFF"/>
        </w:rPr>
        <w:t>(</w:t>
      </w:r>
      <w:proofErr w:type="gramEnd"/>
      <w:r w:rsidRPr="00D723CA">
        <w:rPr>
          <w:rFonts w:ascii="Open Sans" w:hAnsi="Open Sans" w:cs="Open Sans"/>
          <w:color w:val="4A9BDC" w:themeColor="accent6"/>
          <w:sz w:val="22"/>
          <w:szCs w:val="22"/>
          <w:shd w:val="clear" w:color="auto" w:fill="FFFFFF"/>
        </w:rPr>
        <w:t xml:space="preserve">), </w:t>
      </w:r>
      <w:proofErr w:type="spellStart"/>
      <w:r w:rsidRPr="00D723CA">
        <w:rPr>
          <w:rFonts w:ascii="Open Sans" w:hAnsi="Open Sans" w:cs="Open Sans"/>
          <w:color w:val="4A9BDC" w:themeColor="accent6"/>
          <w:sz w:val="22"/>
          <w:szCs w:val="22"/>
          <w:shd w:val="clear" w:color="auto" w:fill="FFFFFF"/>
        </w:rPr>
        <w:t>agg</w:t>
      </w:r>
      <w:proofErr w:type="spellEnd"/>
      <w:r w:rsidRPr="00D723CA">
        <w:rPr>
          <w:rFonts w:ascii="Open Sans" w:hAnsi="Open Sans" w:cs="Open Sans"/>
          <w:color w:val="4A9BDC" w:themeColor="accent6"/>
          <w:sz w:val="22"/>
          <w:szCs w:val="22"/>
          <w:shd w:val="clear" w:color="auto" w:fill="FFFFFF"/>
        </w:rPr>
        <w:t xml:space="preserve">(), </w:t>
      </w:r>
      <w:proofErr w:type="spellStart"/>
      <w:r w:rsidRPr="00D723CA">
        <w:rPr>
          <w:rFonts w:ascii="Open Sans" w:hAnsi="Open Sans" w:cs="Open Sans"/>
          <w:color w:val="4A9BDC" w:themeColor="accent6"/>
          <w:sz w:val="22"/>
          <w:szCs w:val="22"/>
          <w:shd w:val="clear" w:color="auto" w:fill="FFFFFF"/>
        </w:rPr>
        <w:t>sort_values</w:t>
      </w:r>
      <w:proofErr w:type="spellEnd"/>
      <w:r w:rsidRPr="00D723CA">
        <w:rPr>
          <w:rFonts w:ascii="Open Sans" w:hAnsi="Open Sans" w:cs="Open Sans"/>
          <w:color w:val="4A9BDC" w:themeColor="accent6"/>
          <w:sz w:val="22"/>
          <w:szCs w:val="22"/>
          <w:shd w:val="clear" w:color="auto" w:fill="FFFFFF"/>
        </w:rPr>
        <w:t xml:space="preserve">(), and merge() </w:t>
      </w:r>
      <w:r w:rsidRPr="00972A85">
        <w:rPr>
          <w:rFonts w:ascii="Open Sans" w:hAnsi="Open Sans" w:cs="Open Sans"/>
          <w:color w:val="313131"/>
          <w:sz w:val="22"/>
          <w:szCs w:val="22"/>
          <w:shd w:val="clear" w:color="auto" w:fill="FFFFFF"/>
        </w:rPr>
        <w:t>are commonly used for these operations.</w:t>
      </w:r>
    </w:p>
    <w:p w14:paraId="22E63B0E" w14:textId="7DFE0264"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Data Visualization:</w:t>
      </w:r>
    </w:p>
    <w:p w14:paraId="09205DD7" w14:textId="55062524"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While Pandas itself is not primarily a visualization library, it can be easily integrated with libraries like Matplotlib and Seaborn for data visualization.</w:t>
      </w:r>
    </w:p>
    <w:p w14:paraId="1609D995" w14:textId="0A920FC2"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Pandas </w:t>
      </w:r>
      <w:proofErr w:type="spellStart"/>
      <w:r w:rsidRPr="00972A85">
        <w:rPr>
          <w:rFonts w:ascii="Open Sans" w:hAnsi="Open Sans" w:cs="Open Sans"/>
          <w:color w:val="313131"/>
          <w:sz w:val="22"/>
          <w:szCs w:val="22"/>
          <w:shd w:val="clear" w:color="auto" w:fill="FFFFFF"/>
        </w:rPr>
        <w:t>DataFrames</w:t>
      </w:r>
      <w:proofErr w:type="spellEnd"/>
      <w:r w:rsidRPr="00972A85">
        <w:rPr>
          <w:rFonts w:ascii="Open Sans" w:hAnsi="Open Sans" w:cs="Open Sans"/>
          <w:color w:val="313131"/>
          <w:sz w:val="22"/>
          <w:szCs w:val="22"/>
          <w:shd w:val="clear" w:color="auto" w:fill="FFFFFF"/>
        </w:rPr>
        <w:t xml:space="preserve"> can be used to create basic plots and charts.</w:t>
      </w:r>
    </w:p>
    <w:p w14:paraId="2461F1C6" w14:textId="6B777BEA"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Time Series Data:</w:t>
      </w:r>
    </w:p>
    <w:p w14:paraId="7736AC5B" w14:textId="01B4DD7F"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Pandas has robust support for time series data, with specialized data structures and functions for handling date and time-related operations.</w:t>
      </w:r>
    </w:p>
    <w:p w14:paraId="342C9016" w14:textId="12A20943"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The Timestamp and </w:t>
      </w:r>
      <w:proofErr w:type="spellStart"/>
      <w:r w:rsidRPr="00972A85">
        <w:rPr>
          <w:rFonts w:ascii="Open Sans" w:hAnsi="Open Sans" w:cs="Open Sans"/>
          <w:color w:val="313131"/>
          <w:sz w:val="22"/>
          <w:szCs w:val="22"/>
          <w:shd w:val="clear" w:color="auto" w:fill="FFFFFF"/>
        </w:rPr>
        <w:t>DatetimeIndex</w:t>
      </w:r>
      <w:proofErr w:type="spellEnd"/>
      <w:r w:rsidRPr="00972A85">
        <w:rPr>
          <w:rFonts w:ascii="Open Sans" w:hAnsi="Open Sans" w:cs="Open Sans"/>
          <w:color w:val="313131"/>
          <w:sz w:val="22"/>
          <w:szCs w:val="22"/>
          <w:shd w:val="clear" w:color="auto" w:fill="FFFFFF"/>
        </w:rPr>
        <w:t xml:space="preserve"> are used for working with dates and times.</w:t>
      </w:r>
    </w:p>
    <w:p w14:paraId="2128F153" w14:textId="2EFD873A"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Reshaping Data:</w:t>
      </w:r>
    </w:p>
    <w:p w14:paraId="3ABEB067" w14:textId="77777777"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Pandas provides methods for reshaping data, such as pivot, melt, and stack/unstack, which are useful for transforming data from wide to long format and vice versa.</w:t>
      </w:r>
    </w:p>
    <w:p w14:paraId="603FDA9C" w14:textId="39A59A91"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Handling Categorical Data:</w:t>
      </w:r>
    </w:p>
    <w:p w14:paraId="0CB28624" w14:textId="77777777"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Categorical data can be handled efficiently using Pandas' Categorical data type, which can reduce memory usage and improve performance.</w:t>
      </w:r>
    </w:p>
    <w:p w14:paraId="5ED6ED56" w14:textId="7E58B546"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Statistical Analysis:</w:t>
      </w:r>
    </w:p>
    <w:p w14:paraId="3C6752D8" w14:textId="06F92909"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lastRenderedPageBreak/>
        <w:t>Pandas offers a wide range of statistical functions for basic data analysis and summary statistics.</w:t>
      </w:r>
    </w:p>
    <w:p w14:paraId="1334A5BD" w14:textId="3DA5764B"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Functions like </w:t>
      </w:r>
      <w:proofErr w:type="gramStart"/>
      <w:r w:rsidRPr="00D723CA">
        <w:rPr>
          <w:rFonts w:ascii="Open Sans" w:hAnsi="Open Sans" w:cs="Open Sans"/>
          <w:color w:val="4A9BDC" w:themeColor="accent6"/>
          <w:sz w:val="22"/>
          <w:szCs w:val="22"/>
          <w:shd w:val="clear" w:color="auto" w:fill="FFFFFF"/>
        </w:rPr>
        <w:t>mean(</w:t>
      </w:r>
      <w:proofErr w:type="gramEnd"/>
      <w:r w:rsidRPr="00D723CA">
        <w:rPr>
          <w:rFonts w:ascii="Open Sans" w:hAnsi="Open Sans" w:cs="Open Sans"/>
          <w:color w:val="4A9BDC" w:themeColor="accent6"/>
          <w:sz w:val="22"/>
          <w:szCs w:val="22"/>
          <w:shd w:val="clear" w:color="auto" w:fill="FFFFFF"/>
        </w:rPr>
        <w:t>), median(), sum(), and describe()</w:t>
      </w:r>
      <w:r w:rsidRPr="00972A85">
        <w:rPr>
          <w:rFonts w:ascii="Open Sans" w:hAnsi="Open Sans" w:cs="Open Sans"/>
          <w:color w:val="313131"/>
          <w:sz w:val="22"/>
          <w:szCs w:val="22"/>
          <w:shd w:val="clear" w:color="auto" w:fill="FFFFFF"/>
        </w:rPr>
        <w:t xml:space="preserve"> can provide insights into the data.</w:t>
      </w:r>
    </w:p>
    <w:p w14:paraId="1BC1D9E0" w14:textId="0AB2B615"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Combining Data:</w:t>
      </w:r>
    </w:p>
    <w:p w14:paraId="7D88F71D" w14:textId="7A59EFE7" w:rsidR="00960693"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You can merge, join, and concatenate </w:t>
      </w:r>
      <w:proofErr w:type="spellStart"/>
      <w:r w:rsidRPr="00972A85">
        <w:rPr>
          <w:rFonts w:ascii="Open Sans" w:hAnsi="Open Sans" w:cs="Open Sans"/>
          <w:color w:val="313131"/>
          <w:sz w:val="22"/>
          <w:szCs w:val="22"/>
          <w:shd w:val="clear" w:color="auto" w:fill="FFFFFF"/>
        </w:rPr>
        <w:t>DataFrames</w:t>
      </w:r>
      <w:proofErr w:type="spellEnd"/>
      <w:r w:rsidRPr="00972A85">
        <w:rPr>
          <w:rFonts w:ascii="Open Sans" w:hAnsi="Open Sans" w:cs="Open Sans"/>
          <w:color w:val="313131"/>
          <w:sz w:val="22"/>
          <w:szCs w:val="22"/>
          <w:shd w:val="clear" w:color="auto" w:fill="FFFFFF"/>
        </w:rPr>
        <w:t xml:space="preserve"> to combine data from multiple sources using methods like </w:t>
      </w:r>
      <w:proofErr w:type="spellStart"/>
      <w:proofErr w:type="gramStart"/>
      <w:r w:rsidRPr="00D723CA">
        <w:rPr>
          <w:rFonts w:ascii="Open Sans" w:hAnsi="Open Sans" w:cs="Open Sans"/>
          <w:color w:val="4A9BDC" w:themeColor="accent6"/>
          <w:sz w:val="22"/>
          <w:szCs w:val="22"/>
          <w:shd w:val="clear" w:color="auto" w:fill="FFFFFF"/>
        </w:rPr>
        <w:t>concat</w:t>
      </w:r>
      <w:proofErr w:type="spellEnd"/>
      <w:r w:rsidRPr="00D723CA">
        <w:rPr>
          <w:rFonts w:ascii="Open Sans" w:hAnsi="Open Sans" w:cs="Open Sans"/>
          <w:color w:val="4A9BDC" w:themeColor="accent6"/>
          <w:sz w:val="22"/>
          <w:szCs w:val="22"/>
          <w:shd w:val="clear" w:color="auto" w:fill="FFFFFF"/>
        </w:rPr>
        <w:t>(</w:t>
      </w:r>
      <w:proofErr w:type="gramEnd"/>
      <w:r w:rsidRPr="00D723CA">
        <w:rPr>
          <w:rFonts w:ascii="Open Sans" w:hAnsi="Open Sans" w:cs="Open Sans"/>
          <w:color w:val="4A9BDC" w:themeColor="accent6"/>
          <w:sz w:val="22"/>
          <w:szCs w:val="22"/>
          <w:shd w:val="clear" w:color="auto" w:fill="FFFFFF"/>
        </w:rPr>
        <w:t>), merge(), and join().</w:t>
      </w:r>
    </w:p>
    <w:p w14:paraId="7B723B0B" w14:textId="3078AB96" w:rsidR="00960693" w:rsidRDefault="00960693" w:rsidP="00960693">
      <w:pPr>
        <w:rPr>
          <w:rFonts w:ascii="Open Sans" w:hAnsi="Open Sans" w:cs="Open Sans"/>
          <w:b/>
          <w:bCs/>
          <w:color w:val="313131"/>
          <w:sz w:val="22"/>
          <w:szCs w:val="22"/>
          <w:shd w:val="clear" w:color="auto" w:fill="FFFFFF"/>
        </w:rPr>
      </w:pPr>
      <w:r>
        <w:rPr>
          <w:rFonts w:ascii="Open Sans" w:hAnsi="Open Sans" w:cs="Open Sans"/>
          <w:b/>
          <w:bCs/>
          <w:color w:val="313131"/>
          <w:sz w:val="22"/>
          <w:szCs w:val="22"/>
          <w:shd w:val="clear" w:color="auto" w:fill="FFFFFF"/>
        </w:rPr>
        <w:t>Analytics of Data</w:t>
      </w:r>
      <w:r w:rsidRPr="00091754">
        <w:rPr>
          <w:rFonts w:ascii="Open Sans" w:hAnsi="Open Sans" w:cs="Open Sans"/>
          <w:b/>
          <w:bCs/>
          <w:color w:val="313131"/>
          <w:sz w:val="22"/>
          <w:szCs w:val="22"/>
          <w:shd w:val="clear" w:color="auto" w:fill="FFFFFF"/>
        </w:rPr>
        <w:t>:</w:t>
      </w:r>
    </w:p>
    <w:p w14:paraId="792544FA" w14:textId="7754DAF1" w:rsidR="00D723CA" w:rsidRDefault="0094711E" w:rsidP="00960693">
      <w:p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Here we use the TN-Marginal workers dataset, further analyzing the data we show some examples of visualization following.</w:t>
      </w:r>
    </w:p>
    <w:p w14:paraId="43678ADB" w14:textId="6C4B576A" w:rsidR="0094711E" w:rsidRPr="000F5141" w:rsidRDefault="0094711E" w:rsidP="00960693">
      <w:pPr>
        <w:rPr>
          <w:rFonts w:ascii="Open Sans" w:hAnsi="Open Sans" w:cs="Open Sans"/>
          <w:color w:val="00B050"/>
          <w:sz w:val="22"/>
          <w:szCs w:val="22"/>
          <w:shd w:val="clear" w:color="auto" w:fill="FFFFFF"/>
        </w:rPr>
      </w:pPr>
      <w:r w:rsidRPr="000F5141">
        <w:rPr>
          <w:rFonts w:ascii="Open Sans" w:hAnsi="Open Sans" w:cs="Open Sans"/>
          <w:color w:val="00B050"/>
          <w:sz w:val="22"/>
          <w:szCs w:val="22"/>
          <w:shd w:val="clear" w:color="auto" w:fill="FFFFFF"/>
        </w:rPr>
        <w:t>Worked Range Analysis:</w:t>
      </w:r>
    </w:p>
    <w:p w14:paraId="2B4CCF8D" w14:textId="3E4DCDE0" w:rsidR="0094711E" w:rsidRDefault="0094711E" w:rsidP="00960693">
      <w:p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That category satisfying more visualization tool, but here we choose the histogram plot,</w:t>
      </w:r>
    </w:p>
    <w:p w14:paraId="2F650B15" w14:textId="16D71AEA" w:rsidR="0094711E" w:rsidRDefault="0094711E" w:rsidP="00960693">
      <w:p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 xml:space="preserve">The hist is a function of matplotlib library, it </w:t>
      </w:r>
      <w:proofErr w:type="gramStart"/>
      <w:r>
        <w:rPr>
          <w:rFonts w:ascii="Open Sans" w:hAnsi="Open Sans" w:cs="Open Sans"/>
          <w:color w:val="313131"/>
          <w:sz w:val="22"/>
          <w:szCs w:val="22"/>
          <w:shd w:val="clear" w:color="auto" w:fill="FFFFFF"/>
        </w:rPr>
        <w:t>require</w:t>
      </w:r>
      <w:proofErr w:type="gramEnd"/>
      <w:r>
        <w:rPr>
          <w:rFonts w:ascii="Open Sans" w:hAnsi="Open Sans" w:cs="Open Sans"/>
          <w:color w:val="313131"/>
          <w:sz w:val="22"/>
          <w:szCs w:val="22"/>
          <w:shd w:val="clear" w:color="auto" w:fill="FFFFFF"/>
        </w:rPr>
        <w:t xml:space="preserve"> two mandatory data</w:t>
      </w:r>
    </w:p>
    <w:p w14:paraId="35568857" w14:textId="5AF0D434" w:rsidR="0094711E" w:rsidRDefault="0094711E" w:rsidP="0094711E">
      <w:pPr>
        <w:pStyle w:val="ListParagraph"/>
        <w:numPr>
          <w:ilvl w:val="0"/>
          <w:numId w:val="30"/>
        </w:num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X -data</w:t>
      </w:r>
    </w:p>
    <w:p w14:paraId="37B04F01" w14:textId="3B56D270" w:rsidR="0094711E" w:rsidRDefault="0094711E" w:rsidP="0094711E">
      <w:pPr>
        <w:pStyle w:val="ListParagraph"/>
        <w:numPr>
          <w:ilvl w:val="0"/>
          <w:numId w:val="30"/>
        </w:num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Bins-range/interval</w:t>
      </w:r>
    </w:p>
    <w:p w14:paraId="25FAE4AA" w14:textId="77777777" w:rsidR="0094711E" w:rsidRPr="0094711E" w:rsidRDefault="0094711E" w:rsidP="0094711E">
      <w:pPr>
        <w:rPr>
          <w:rFonts w:ascii="Open Sans" w:hAnsi="Open Sans" w:cs="Open Sans"/>
          <w:color w:val="313131"/>
          <w:sz w:val="22"/>
          <w:szCs w:val="22"/>
          <w:shd w:val="clear" w:color="auto" w:fill="FFFFFF"/>
        </w:rPr>
      </w:pPr>
    </w:p>
    <w:p w14:paraId="6C454E86" w14:textId="05BCDA0B" w:rsidR="0094711E" w:rsidRDefault="0094711E" w:rsidP="0094711E">
      <w:pPr>
        <w:pStyle w:val="ListParagraph"/>
        <w:numPr>
          <w:ilvl w:val="0"/>
          <w:numId w:val="29"/>
        </w:numPr>
        <w:rPr>
          <w:rFonts w:ascii="Open Sans" w:hAnsi="Open Sans" w:cs="Open Sans"/>
          <w:color w:val="313131"/>
          <w:sz w:val="22"/>
          <w:szCs w:val="22"/>
          <w:shd w:val="clear" w:color="auto" w:fill="FFFFFF"/>
        </w:rPr>
      </w:pPr>
      <w:r w:rsidRPr="0094711E">
        <w:rPr>
          <w:rFonts w:ascii="Open Sans" w:hAnsi="Open Sans" w:cs="Open Sans"/>
          <w:color w:val="313131"/>
          <w:sz w:val="22"/>
          <w:szCs w:val="22"/>
          <w:shd w:val="clear" w:color="auto" w:fill="FFFFFF"/>
        </w:rPr>
        <w:t>Worked for 3 months or more but less than 6 months</w:t>
      </w:r>
    </w:p>
    <w:p w14:paraId="637785B0" w14:textId="68CC7F6B" w:rsidR="0094711E" w:rsidRPr="0094711E" w:rsidRDefault="0094711E" w:rsidP="0094711E">
      <w:pPr>
        <w:pStyle w:val="ListParagraph"/>
        <w:rPr>
          <w:rFonts w:ascii="Open Sans" w:hAnsi="Open Sans" w:cs="Open Sans"/>
          <w:color w:val="313131"/>
          <w:sz w:val="22"/>
          <w:szCs w:val="22"/>
          <w:shd w:val="clear" w:color="auto" w:fill="FFFFFF"/>
        </w:rPr>
      </w:pPr>
      <w:r w:rsidRPr="0094711E">
        <w:rPr>
          <w:rFonts w:ascii="Open Sans" w:hAnsi="Open Sans" w:cs="Open Sans"/>
          <w:noProof/>
          <w:color w:val="313131"/>
          <w:sz w:val="22"/>
          <w:szCs w:val="22"/>
          <w:shd w:val="clear" w:color="auto" w:fill="FFFFFF"/>
        </w:rPr>
        <w:drawing>
          <wp:inline distT="0" distB="0" distL="0" distR="0" wp14:anchorId="08412662" wp14:editId="0697EE36">
            <wp:extent cx="6350456" cy="2317750"/>
            <wp:effectExtent l="0" t="0" r="0" b="6350"/>
            <wp:docPr id="197059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93045" name=""/>
                    <pic:cNvPicPr/>
                  </pic:nvPicPr>
                  <pic:blipFill>
                    <a:blip r:embed="rId10"/>
                    <a:stretch>
                      <a:fillRect/>
                    </a:stretch>
                  </pic:blipFill>
                  <pic:spPr>
                    <a:xfrm>
                      <a:off x="0" y="0"/>
                      <a:ext cx="6415543" cy="2341505"/>
                    </a:xfrm>
                    <a:prstGeom prst="rect">
                      <a:avLst/>
                    </a:prstGeom>
                  </pic:spPr>
                </pic:pic>
              </a:graphicData>
            </a:graphic>
          </wp:inline>
        </w:drawing>
      </w:r>
    </w:p>
    <w:p w14:paraId="5C43CEC3" w14:textId="77777777" w:rsidR="0094711E" w:rsidRDefault="0094711E" w:rsidP="0094711E">
      <w:pPr>
        <w:pStyle w:val="ListParagraph"/>
        <w:rPr>
          <w:rFonts w:ascii="Open Sans" w:hAnsi="Open Sans" w:cs="Open Sans"/>
          <w:color w:val="313131"/>
          <w:sz w:val="22"/>
          <w:szCs w:val="22"/>
          <w:shd w:val="clear" w:color="auto" w:fill="FFFFFF"/>
        </w:rPr>
      </w:pPr>
    </w:p>
    <w:p w14:paraId="48BE15CC" w14:textId="1975087F" w:rsidR="0094711E" w:rsidRDefault="0094711E" w:rsidP="0094711E">
      <w:pPr>
        <w:pStyle w:val="ListParagraph"/>
        <w:numPr>
          <w:ilvl w:val="0"/>
          <w:numId w:val="29"/>
        </w:numPr>
        <w:rPr>
          <w:rFonts w:ascii="Open Sans" w:hAnsi="Open Sans" w:cs="Open Sans"/>
          <w:color w:val="313131"/>
          <w:sz w:val="22"/>
          <w:szCs w:val="22"/>
          <w:shd w:val="clear" w:color="auto" w:fill="FFFFFF"/>
        </w:rPr>
      </w:pPr>
      <w:r w:rsidRPr="0094711E">
        <w:rPr>
          <w:rFonts w:ascii="Open Sans" w:hAnsi="Open Sans" w:cs="Open Sans"/>
          <w:color w:val="313131"/>
          <w:sz w:val="22"/>
          <w:szCs w:val="22"/>
          <w:shd w:val="clear" w:color="auto" w:fill="FFFFFF"/>
        </w:rPr>
        <w:t xml:space="preserve">Worked for less than 3 months </w:t>
      </w:r>
      <w:r>
        <w:rPr>
          <w:rFonts w:ascii="Open Sans" w:hAnsi="Open Sans" w:cs="Open Sans"/>
          <w:color w:val="313131"/>
          <w:sz w:val="22"/>
          <w:szCs w:val="22"/>
          <w:shd w:val="clear" w:color="auto" w:fill="FFFFFF"/>
        </w:rPr>
        <w:t>–</w:t>
      </w:r>
      <w:r w:rsidRPr="0094711E">
        <w:rPr>
          <w:rFonts w:ascii="Open Sans" w:hAnsi="Open Sans" w:cs="Open Sans"/>
          <w:color w:val="313131"/>
          <w:sz w:val="22"/>
          <w:szCs w:val="22"/>
          <w:shd w:val="clear" w:color="auto" w:fill="FFFFFF"/>
        </w:rPr>
        <w:t xml:space="preserve"> Persons</w:t>
      </w:r>
    </w:p>
    <w:p w14:paraId="639418ED" w14:textId="0EB5E699" w:rsidR="0094711E" w:rsidRPr="0094711E" w:rsidRDefault="0094711E" w:rsidP="0094711E">
      <w:pPr>
        <w:pStyle w:val="ListParagraph"/>
        <w:rPr>
          <w:rFonts w:ascii="Open Sans" w:hAnsi="Open Sans" w:cs="Open Sans"/>
          <w:color w:val="313131"/>
          <w:sz w:val="22"/>
          <w:szCs w:val="22"/>
          <w:shd w:val="clear" w:color="auto" w:fill="FFFFFF"/>
        </w:rPr>
      </w:pPr>
      <w:r w:rsidRPr="0094711E">
        <w:rPr>
          <w:rFonts w:ascii="Open Sans" w:hAnsi="Open Sans" w:cs="Open Sans"/>
          <w:noProof/>
          <w:color w:val="313131"/>
          <w:sz w:val="22"/>
          <w:szCs w:val="22"/>
          <w:shd w:val="clear" w:color="auto" w:fill="FFFFFF"/>
        </w:rPr>
        <w:drawing>
          <wp:inline distT="0" distB="0" distL="0" distR="0" wp14:anchorId="735C2CCF" wp14:editId="4657A41F">
            <wp:extent cx="6324600" cy="2216150"/>
            <wp:effectExtent l="0" t="0" r="0" b="0"/>
            <wp:docPr id="111247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71242" name=""/>
                    <pic:cNvPicPr/>
                  </pic:nvPicPr>
                  <pic:blipFill>
                    <a:blip r:embed="rId11"/>
                    <a:stretch>
                      <a:fillRect/>
                    </a:stretch>
                  </pic:blipFill>
                  <pic:spPr>
                    <a:xfrm>
                      <a:off x="0" y="0"/>
                      <a:ext cx="6324600" cy="2216150"/>
                    </a:xfrm>
                    <a:prstGeom prst="rect">
                      <a:avLst/>
                    </a:prstGeom>
                  </pic:spPr>
                </pic:pic>
              </a:graphicData>
            </a:graphic>
          </wp:inline>
        </w:drawing>
      </w:r>
    </w:p>
    <w:p w14:paraId="47FF1DCD" w14:textId="0A63294C" w:rsidR="0094711E" w:rsidRDefault="0094711E" w:rsidP="00960693">
      <w:pPr>
        <w:rPr>
          <w:rFonts w:ascii="Open Sans" w:hAnsi="Open Sans" w:cs="Open Sans"/>
          <w:color w:val="313131"/>
          <w:sz w:val="22"/>
          <w:szCs w:val="22"/>
          <w:shd w:val="clear" w:color="auto" w:fill="FFFFFF"/>
        </w:rPr>
      </w:pPr>
    </w:p>
    <w:p w14:paraId="65BAF5E8" w14:textId="57D1FF7C" w:rsidR="000F5141" w:rsidRPr="000F5141" w:rsidRDefault="000F5141" w:rsidP="000F5141">
      <w:pPr>
        <w:rPr>
          <w:rFonts w:ascii="Open Sans" w:hAnsi="Open Sans" w:cs="Open Sans"/>
          <w:color w:val="00B050"/>
          <w:sz w:val="22"/>
          <w:szCs w:val="22"/>
          <w:shd w:val="clear" w:color="auto" w:fill="FFFFFF"/>
        </w:rPr>
      </w:pPr>
      <w:r>
        <w:rPr>
          <w:rFonts w:ascii="Open Sans" w:hAnsi="Open Sans" w:cs="Open Sans"/>
          <w:color w:val="00B050"/>
          <w:sz w:val="22"/>
          <w:szCs w:val="22"/>
          <w:shd w:val="clear" w:color="auto" w:fill="FFFFFF"/>
        </w:rPr>
        <w:lastRenderedPageBreak/>
        <w:t>Person From</w:t>
      </w:r>
      <w:r w:rsidRPr="000F5141">
        <w:rPr>
          <w:rFonts w:ascii="Open Sans" w:hAnsi="Open Sans" w:cs="Open Sans"/>
          <w:color w:val="00B050"/>
          <w:sz w:val="22"/>
          <w:szCs w:val="22"/>
          <w:shd w:val="clear" w:color="auto" w:fill="FFFFFF"/>
        </w:rPr>
        <w:t>:</w:t>
      </w:r>
    </w:p>
    <w:p w14:paraId="5078BB25" w14:textId="168D712A" w:rsidR="000F5141" w:rsidRDefault="000F5141" w:rsidP="000F5141">
      <w:p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That category satisfying more visualization tool, but here we choose the Pie Chart,</w:t>
      </w:r>
    </w:p>
    <w:p w14:paraId="27082860" w14:textId="30FA4451" w:rsidR="00D723CA" w:rsidRDefault="000F5141" w:rsidP="00960693">
      <w:p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The pie chart requires one mandatory parameter data.</w:t>
      </w:r>
    </w:p>
    <w:p w14:paraId="1CDC95D8" w14:textId="30C735E3" w:rsidR="000F5141" w:rsidRDefault="000F5141" w:rsidP="00960693">
      <w:p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Labels and explode are not necessary</w:t>
      </w:r>
    </w:p>
    <w:p w14:paraId="556115C3" w14:textId="302CCE89" w:rsidR="000F5141" w:rsidRPr="00960693" w:rsidRDefault="000F5141" w:rsidP="00960693">
      <w:pPr>
        <w:rPr>
          <w:rFonts w:ascii="Open Sans" w:hAnsi="Open Sans" w:cs="Open Sans"/>
          <w:b/>
          <w:bCs/>
          <w:color w:val="313131"/>
          <w:sz w:val="22"/>
          <w:szCs w:val="22"/>
          <w:shd w:val="clear" w:color="auto" w:fill="FFFFFF"/>
        </w:rPr>
      </w:pPr>
      <w:r w:rsidRPr="000F5141">
        <w:rPr>
          <w:rFonts w:ascii="Open Sans" w:hAnsi="Open Sans" w:cs="Open Sans"/>
          <w:b/>
          <w:bCs/>
          <w:noProof/>
          <w:color w:val="313131"/>
          <w:sz w:val="22"/>
          <w:szCs w:val="22"/>
          <w:shd w:val="clear" w:color="auto" w:fill="FFFFFF"/>
        </w:rPr>
        <w:drawing>
          <wp:inline distT="0" distB="0" distL="0" distR="0" wp14:anchorId="41FC1883" wp14:editId="59A3F28C">
            <wp:extent cx="6858000" cy="2495550"/>
            <wp:effectExtent l="0" t="0" r="0" b="0"/>
            <wp:docPr id="10328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8838" name=""/>
                    <pic:cNvPicPr/>
                  </pic:nvPicPr>
                  <pic:blipFill>
                    <a:blip r:embed="rId12"/>
                    <a:stretch>
                      <a:fillRect/>
                    </a:stretch>
                  </pic:blipFill>
                  <pic:spPr>
                    <a:xfrm>
                      <a:off x="0" y="0"/>
                      <a:ext cx="6858000" cy="2495550"/>
                    </a:xfrm>
                    <a:prstGeom prst="rect">
                      <a:avLst/>
                    </a:prstGeom>
                  </pic:spPr>
                </pic:pic>
              </a:graphicData>
            </a:graphic>
          </wp:inline>
        </w:drawing>
      </w:r>
    </w:p>
    <w:p w14:paraId="3B9181F6" w14:textId="77777777" w:rsidR="00000A6D" w:rsidRDefault="00000A6D" w:rsidP="00E8082B">
      <w:pPr>
        <w:pStyle w:val="ListParagraph"/>
        <w:rPr>
          <w:rFonts w:ascii="Open Sans" w:hAnsi="Open Sans" w:cs="Open Sans"/>
          <w:color w:val="313131"/>
          <w:sz w:val="22"/>
          <w:szCs w:val="22"/>
          <w:shd w:val="clear" w:color="auto" w:fill="FFFFFF"/>
        </w:rPr>
      </w:pPr>
    </w:p>
    <w:p w14:paraId="602A8147" w14:textId="77777777" w:rsidR="005A470F" w:rsidRDefault="005A470F" w:rsidP="00E8082B">
      <w:pPr>
        <w:pStyle w:val="ListParagraph"/>
        <w:rPr>
          <w:rFonts w:ascii="Open Sans" w:hAnsi="Open Sans" w:cs="Open Sans"/>
          <w:color w:val="313131"/>
          <w:sz w:val="22"/>
          <w:szCs w:val="22"/>
          <w:shd w:val="clear" w:color="auto" w:fill="FFFFFF"/>
        </w:rPr>
      </w:pPr>
    </w:p>
    <w:p w14:paraId="2C5D00A8" w14:textId="77777777" w:rsidR="005A470F" w:rsidRDefault="005A470F" w:rsidP="00E8082B">
      <w:pPr>
        <w:pStyle w:val="ListParagraph"/>
        <w:rPr>
          <w:rFonts w:ascii="Open Sans" w:hAnsi="Open Sans" w:cs="Open Sans"/>
          <w:color w:val="313131"/>
          <w:sz w:val="22"/>
          <w:szCs w:val="22"/>
          <w:shd w:val="clear" w:color="auto" w:fill="FFFFFF"/>
        </w:rPr>
      </w:pPr>
    </w:p>
    <w:p w14:paraId="4D50CC5B" w14:textId="463B5023" w:rsidR="00000A6D" w:rsidRDefault="005A470F" w:rsidP="005A470F">
      <w:pPr>
        <w:rPr>
          <w:rFonts w:ascii="Open Sans" w:hAnsi="Open Sans" w:cs="Open Sans"/>
          <w:color w:val="00B050"/>
          <w:sz w:val="22"/>
          <w:szCs w:val="22"/>
          <w:shd w:val="clear" w:color="auto" w:fill="FFFFFF"/>
        </w:rPr>
      </w:pPr>
      <w:r w:rsidRPr="005A470F">
        <w:rPr>
          <w:rFonts w:ascii="Open Sans" w:hAnsi="Open Sans" w:cs="Open Sans"/>
          <w:color w:val="00B050"/>
          <w:sz w:val="22"/>
          <w:szCs w:val="22"/>
          <w:shd w:val="clear" w:color="auto" w:fill="FFFFFF"/>
        </w:rPr>
        <w:t>Person from (district vise):</w:t>
      </w:r>
    </w:p>
    <w:p w14:paraId="3E7598EB" w14:textId="40783B46" w:rsidR="005A470F" w:rsidRPr="005A470F" w:rsidRDefault="005A470F" w:rsidP="005A470F">
      <w:pPr>
        <w:jc w:val="center"/>
        <w:rPr>
          <w:rFonts w:ascii="Open Sans" w:hAnsi="Open Sans" w:cs="Open Sans"/>
          <w:color w:val="00B050"/>
          <w:sz w:val="22"/>
          <w:szCs w:val="22"/>
          <w:shd w:val="clear" w:color="auto" w:fill="FFFFFF"/>
        </w:rPr>
      </w:pPr>
      <w:r w:rsidRPr="00000A6D">
        <w:rPr>
          <w:rFonts w:ascii="Open Sans" w:hAnsi="Open Sans" w:cs="Open Sans"/>
          <w:noProof/>
          <w:color w:val="313131"/>
          <w:sz w:val="22"/>
          <w:szCs w:val="22"/>
          <w:shd w:val="clear" w:color="auto" w:fill="FFFFFF"/>
        </w:rPr>
        <w:drawing>
          <wp:inline distT="0" distB="0" distL="0" distR="0" wp14:anchorId="5F86C658" wp14:editId="649EE3CB">
            <wp:extent cx="4826000" cy="2716101"/>
            <wp:effectExtent l="0" t="0" r="0" b="8255"/>
            <wp:docPr id="132176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63875" name=""/>
                    <pic:cNvPicPr/>
                  </pic:nvPicPr>
                  <pic:blipFill>
                    <a:blip r:embed="rId13"/>
                    <a:stretch>
                      <a:fillRect/>
                    </a:stretch>
                  </pic:blipFill>
                  <pic:spPr>
                    <a:xfrm>
                      <a:off x="0" y="0"/>
                      <a:ext cx="4845472" cy="2727060"/>
                    </a:xfrm>
                    <a:prstGeom prst="rect">
                      <a:avLst/>
                    </a:prstGeom>
                  </pic:spPr>
                </pic:pic>
              </a:graphicData>
            </a:graphic>
          </wp:inline>
        </w:drawing>
      </w:r>
    </w:p>
    <w:p w14:paraId="3D48B3E2" w14:textId="77777777" w:rsidR="005A470F" w:rsidRPr="005A470F" w:rsidRDefault="005A470F" w:rsidP="005A470F">
      <w:pPr>
        <w:rPr>
          <w:rFonts w:ascii="Open Sans" w:hAnsi="Open Sans" w:cs="Open Sans"/>
          <w:color w:val="313131"/>
          <w:sz w:val="22"/>
          <w:szCs w:val="22"/>
          <w:shd w:val="clear" w:color="auto" w:fill="FFFFFF"/>
        </w:rPr>
      </w:pPr>
    </w:p>
    <w:p w14:paraId="38561341" w14:textId="51868EEA" w:rsidR="005A470F" w:rsidRDefault="005A470F" w:rsidP="003849A0">
      <w:pPr>
        <w:rPr>
          <w:rFonts w:ascii="Open Sans" w:hAnsi="Open Sans" w:cs="Open Sans"/>
          <w:b/>
          <w:bCs/>
          <w:sz w:val="24"/>
          <w:szCs w:val="24"/>
        </w:rPr>
      </w:pPr>
      <w:r w:rsidRPr="005A470F">
        <w:rPr>
          <w:rFonts w:ascii="Open Sans" w:hAnsi="Open Sans" w:cs="Open Sans"/>
          <w:b/>
          <w:bCs/>
          <w:noProof/>
          <w:sz w:val="24"/>
          <w:szCs w:val="24"/>
        </w:rPr>
        <w:lastRenderedPageBreak/>
        <w:drawing>
          <wp:inline distT="0" distB="0" distL="0" distR="0" wp14:anchorId="322576F5" wp14:editId="1C7AC227">
            <wp:extent cx="6858000" cy="4008120"/>
            <wp:effectExtent l="0" t="0" r="0" b="0"/>
            <wp:docPr id="346579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9848" name=""/>
                    <pic:cNvPicPr/>
                  </pic:nvPicPr>
                  <pic:blipFill>
                    <a:blip r:embed="rId14"/>
                    <a:stretch>
                      <a:fillRect/>
                    </a:stretch>
                  </pic:blipFill>
                  <pic:spPr>
                    <a:xfrm>
                      <a:off x="0" y="0"/>
                      <a:ext cx="6858000" cy="4008120"/>
                    </a:xfrm>
                    <a:prstGeom prst="rect">
                      <a:avLst/>
                    </a:prstGeom>
                  </pic:spPr>
                </pic:pic>
              </a:graphicData>
            </a:graphic>
          </wp:inline>
        </w:drawing>
      </w:r>
    </w:p>
    <w:p w14:paraId="3FB26CD3" w14:textId="77777777" w:rsidR="005A470F" w:rsidRDefault="005A470F" w:rsidP="003849A0">
      <w:pPr>
        <w:rPr>
          <w:rFonts w:ascii="Open Sans" w:hAnsi="Open Sans" w:cs="Open Sans"/>
          <w:b/>
          <w:bCs/>
          <w:sz w:val="24"/>
          <w:szCs w:val="24"/>
        </w:rPr>
      </w:pPr>
    </w:p>
    <w:p w14:paraId="59A3C370" w14:textId="755BC63F" w:rsidR="005A470F" w:rsidRPr="005A470F" w:rsidRDefault="00842FA4" w:rsidP="005A470F">
      <w:pPr>
        <w:pStyle w:val="ListParagraph"/>
        <w:numPr>
          <w:ilvl w:val="0"/>
          <w:numId w:val="29"/>
        </w:numPr>
        <w:rPr>
          <w:rFonts w:ascii="Open Sans" w:hAnsi="Open Sans" w:cs="Open Sans"/>
          <w:sz w:val="24"/>
          <w:szCs w:val="24"/>
        </w:rPr>
      </w:pPr>
      <w:r>
        <w:rPr>
          <w:rFonts w:ascii="Open Sans" w:hAnsi="Open Sans" w:cs="Open Sans"/>
          <w:sz w:val="24"/>
          <w:szCs w:val="24"/>
        </w:rPr>
        <w:t>frequency</w:t>
      </w:r>
      <w:r w:rsidR="005A470F" w:rsidRPr="005A470F">
        <w:rPr>
          <w:rFonts w:ascii="Open Sans" w:hAnsi="Open Sans" w:cs="Open Sans"/>
          <w:sz w:val="24"/>
          <w:szCs w:val="24"/>
        </w:rPr>
        <w:t xml:space="preserve"> of age-group</w:t>
      </w:r>
    </w:p>
    <w:p w14:paraId="147B951F" w14:textId="56605610" w:rsidR="005A470F" w:rsidRDefault="005A470F" w:rsidP="005A470F">
      <w:pPr>
        <w:jc w:val="center"/>
        <w:rPr>
          <w:rFonts w:ascii="Open Sans" w:hAnsi="Open Sans" w:cs="Open Sans"/>
          <w:b/>
          <w:bCs/>
          <w:sz w:val="24"/>
          <w:szCs w:val="24"/>
        </w:rPr>
      </w:pPr>
      <w:r w:rsidRPr="005A470F">
        <w:rPr>
          <w:rFonts w:ascii="Open Sans" w:hAnsi="Open Sans" w:cs="Open Sans"/>
          <w:b/>
          <w:bCs/>
          <w:noProof/>
          <w:sz w:val="24"/>
          <w:szCs w:val="24"/>
        </w:rPr>
        <w:drawing>
          <wp:inline distT="0" distB="0" distL="0" distR="0" wp14:anchorId="48D287D7" wp14:editId="4FB22FC0">
            <wp:extent cx="6012701" cy="4115157"/>
            <wp:effectExtent l="0" t="0" r="7620" b="0"/>
            <wp:docPr id="158998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81310" name=""/>
                    <pic:cNvPicPr/>
                  </pic:nvPicPr>
                  <pic:blipFill>
                    <a:blip r:embed="rId15"/>
                    <a:stretch>
                      <a:fillRect/>
                    </a:stretch>
                  </pic:blipFill>
                  <pic:spPr>
                    <a:xfrm>
                      <a:off x="0" y="0"/>
                      <a:ext cx="6012701" cy="4115157"/>
                    </a:xfrm>
                    <a:prstGeom prst="rect">
                      <a:avLst/>
                    </a:prstGeom>
                  </pic:spPr>
                </pic:pic>
              </a:graphicData>
            </a:graphic>
          </wp:inline>
        </w:drawing>
      </w:r>
    </w:p>
    <w:p w14:paraId="64262A89" w14:textId="77777777" w:rsidR="00842FA4" w:rsidRDefault="00842FA4" w:rsidP="005A470F">
      <w:pPr>
        <w:jc w:val="center"/>
        <w:rPr>
          <w:rFonts w:ascii="Open Sans" w:hAnsi="Open Sans" w:cs="Open Sans"/>
          <w:b/>
          <w:bCs/>
          <w:sz w:val="24"/>
          <w:szCs w:val="24"/>
        </w:rPr>
      </w:pPr>
    </w:p>
    <w:p w14:paraId="2976CB26" w14:textId="79FCFD13" w:rsidR="005A470F" w:rsidRDefault="00842FA4" w:rsidP="00842FA4">
      <w:pPr>
        <w:pStyle w:val="ListParagraph"/>
        <w:numPr>
          <w:ilvl w:val="0"/>
          <w:numId w:val="29"/>
        </w:numPr>
        <w:rPr>
          <w:rFonts w:ascii="Open Sans" w:hAnsi="Open Sans" w:cs="Open Sans"/>
          <w:sz w:val="24"/>
          <w:szCs w:val="24"/>
        </w:rPr>
      </w:pPr>
      <w:r w:rsidRPr="00842FA4">
        <w:rPr>
          <w:rFonts w:ascii="Open Sans" w:hAnsi="Open Sans" w:cs="Open Sans"/>
          <w:sz w:val="24"/>
          <w:szCs w:val="24"/>
        </w:rPr>
        <w:lastRenderedPageBreak/>
        <w:t>Age and frequent of person worked within 6 months</w:t>
      </w:r>
    </w:p>
    <w:p w14:paraId="131BA163" w14:textId="77777777" w:rsidR="00842FA4" w:rsidRPr="00842FA4" w:rsidRDefault="00842FA4" w:rsidP="00842FA4">
      <w:pPr>
        <w:pStyle w:val="ListParagraph"/>
        <w:rPr>
          <w:rFonts w:ascii="Open Sans" w:hAnsi="Open Sans" w:cs="Open Sans"/>
          <w:sz w:val="24"/>
          <w:szCs w:val="24"/>
        </w:rPr>
      </w:pPr>
    </w:p>
    <w:p w14:paraId="7E81E25F" w14:textId="1BBB379C" w:rsidR="00842FA4" w:rsidRPr="00842FA4" w:rsidRDefault="00842FA4" w:rsidP="00842FA4">
      <w:pPr>
        <w:rPr>
          <w:rFonts w:ascii="Open Sans" w:hAnsi="Open Sans" w:cs="Open Sans"/>
          <w:b/>
          <w:bCs/>
          <w:sz w:val="24"/>
          <w:szCs w:val="24"/>
        </w:rPr>
      </w:pPr>
      <w:r w:rsidRPr="00842FA4">
        <w:rPr>
          <w:rFonts w:ascii="Open Sans" w:hAnsi="Open Sans" w:cs="Open Sans"/>
          <w:b/>
          <w:bCs/>
          <w:noProof/>
          <w:sz w:val="24"/>
          <w:szCs w:val="24"/>
        </w:rPr>
        <w:drawing>
          <wp:inline distT="0" distB="0" distL="0" distR="0" wp14:anchorId="78510B66" wp14:editId="2DB74FDB">
            <wp:extent cx="6294120" cy="4362450"/>
            <wp:effectExtent l="0" t="0" r="0" b="0"/>
            <wp:docPr id="72742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27126" name=""/>
                    <pic:cNvPicPr/>
                  </pic:nvPicPr>
                  <pic:blipFill>
                    <a:blip r:embed="rId16"/>
                    <a:stretch>
                      <a:fillRect/>
                    </a:stretch>
                  </pic:blipFill>
                  <pic:spPr>
                    <a:xfrm>
                      <a:off x="0" y="0"/>
                      <a:ext cx="6294667" cy="4362829"/>
                    </a:xfrm>
                    <a:prstGeom prst="rect">
                      <a:avLst/>
                    </a:prstGeom>
                  </pic:spPr>
                </pic:pic>
              </a:graphicData>
            </a:graphic>
          </wp:inline>
        </w:drawing>
      </w:r>
    </w:p>
    <w:p w14:paraId="051B365B" w14:textId="77777777" w:rsidR="00842FA4" w:rsidRDefault="00842FA4" w:rsidP="003849A0">
      <w:pPr>
        <w:rPr>
          <w:rFonts w:ascii="Open Sans" w:hAnsi="Open Sans" w:cs="Open Sans"/>
          <w:b/>
          <w:bCs/>
          <w:sz w:val="24"/>
          <w:szCs w:val="24"/>
        </w:rPr>
      </w:pPr>
    </w:p>
    <w:p w14:paraId="391316B3" w14:textId="6A0962AB" w:rsidR="003849A0" w:rsidRPr="001744F7" w:rsidRDefault="003849A0" w:rsidP="003849A0">
      <w:pPr>
        <w:rPr>
          <w:rFonts w:ascii="Open Sans" w:hAnsi="Open Sans" w:cs="Open Sans"/>
          <w:b/>
          <w:bCs/>
          <w:sz w:val="32"/>
          <w:szCs w:val="32"/>
        </w:rPr>
      </w:pPr>
      <w:r w:rsidRPr="00E8082B">
        <w:rPr>
          <w:rFonts w:ascii="Open Sans" w:hAnsi="Open Sans" w:cs="Open Sans"/>
          <w:b/>
          <w:bCs/>
          <w:sz w:val="24"/>
          <w:szCs w:val="24"/>
        </w:rPr>
        <w:t>Conclusion</w:t>
      </w:r>
      <w:r w:rsidRPr="001744F7">
        <w:rPr>
          <w:rFonts w:ascii="Open Sans" w:hAnsi="Open Sans" w:cs="Open Sans"/>
          <w:b/>
          <w:bCs/>
          <w:sz w:val="32"/>
          <w:szCs w:val="32"/>
        </w:rPr>
        <w:t>:</w:t>
      </w:r>
    </w:p>
    <w:p w14:paraId="4E7D1BED" w14:textId="4C5B670F" w:rsidR="00842FA4" w:rsidRPr="00842FA4" w:rsidRDefault="00842FA4" w:rsidP="00842FA4">
      <w:pPr>
        <w:rPr>
          <w:rFonts w:ascii="Open Sans" w:hAnsi="Open Sans" w:cs="Open Sans"/>
          <w:sz w:val="22"/>
          <w:szCs w:val="22"/>
        </w:rPr>
      </w:pPr>
      <w:r w:rsidRPr="00842FA4">
        <w:rPr>
          <w:rFonts w:ascii="Open Sans" w:hAnsi="Open Sans" w:cs="Open Sans"/>
          <w:sz w:val="22"/>
          <w:szCs w:val="22"/>
        </w:rPr>
        <w:t>The visualizations created for this assignment have played a crucial role in making these insights accessible and understandable. Visual aids such as bar charts, scatter plots, and heatmaps have not only made the data more approachable but have also allowed us to identify trends and patterns that might have otherwise gone unnoticed.</w:t>
      </w:r>
    </w:p>
    <w:p w14:paraId="712D5507" w14:textId="2802A0B1" w:rsidR="00566762" w:rsidRPr="003849A0" w:rsidRDefault="00842FA4" w:rsidP="00842FA4">
      <w:pPr>
        <w:rPr>
          <w:rFonts w:ascii="Open Sans" w:hAnsi="Open Sans" w:cs="Open Sans"/>
          <w:sz w:val="22"/>
          <w:szCs w:val="22"/>
        </w:rPr>
      </w:pPr>
      <w:r w:rsidRPr="00842FA4">
        <w:rPr>
          <w:rFonts w:ascii="Open Sans" w:hAnsi="Open Sans" w:cs="Open Sans"/>
          <w:sz w:val="22"/>
          <w:szCs w:val="22"/>
        </w:rPr>
        <w:t>It is important to note that the choice of visualization techniques was instrumental in our ability to answer the assignment's questions effectively.</w:t>
      </w:r>
    </w:p>
    <w:p w14:paraId="5C94DFE7" w14:textId="77777777" w:rsidR="00E624F0" w:rsidRPr="003D27B1" w:rsidRDefault="00E624F0" w:rsidP="00E624F0"/>
    <w:p w14:paraId="0F2C7920" w14:textId="77777777" w:rsidR="00E624F0" w:rsidRPr="003D27B1" w:rsidRDefault="00E624F0" w:rsidP="00E624F0"/>
    <w:p w14:paraId="45D3FB50" w14:textId="77777777" w:rsidR="00E624F0" w:rsidRPr="003D27B1" w:rsidRDefault="00E624F0" w:rsidP="003D27B1"/>
    <w:sectPr w:rsidR="00E624F0" w:rsidRPr="003D27B1" w:rsidSect="009D5C2D">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4F6A62"/>
    <w:multiLevelType w:val="hybridMultilevel"/>
    <w:tmpl w:val="FA423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6273002"/>
    <w:multiLevelType w:val="hybridMultilevel"/>
    <w:tmpl w:val="0582C0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EC38C7"/>
    <w:multiLevelType w:val="hybridMultilevel"/>
    <w:tmpl w:val="ADC4D9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4A2832"/>
    <w:multiLevelType w:val="hybridMultilevel"/>
    <w:tmpl w:val="7C4AAC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0D83805"/>
    <w:multiLevelType w:val="hybridMultilevel"/>
    <w:tmpl w:val="B9C2D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B512EF"/>
    <w:multiLevelType w:val="hybridMultilevel"/>
    <w:tmpl w:val="FDC62E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845E00"/>
    <w:multiLevelType w:val="hybridMultilevel"/>
    <w:tmpl w:val="47643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74917737">
    <w:abstractNumId w:val="24"/>
  </w:num>
  <w:num w:numId="2" w16cid:durableId="235867229">
    <w:abstractNumId w:val="14"/>
  </w:num>
  <w:num w:numId="3" w16cid:durableId="642857750">
    <w:abstractNumId w:val="10"/>
  </w:num>
  <w:num w:numId="4" w16cid:durableId="751505861">
    <w:abstractNumId w:val="26"/>
  </w:num>
  <w:num w:numId="5" w16cid:durableId="554439729">
    <w:abstractNumId w:val="15"/>
  </w:num>
  <w:num w:numId="6" w16cid:durableId="772477816">
    <w:abstractNumId w:val="20"/>
  </w:num>
  <w:num w:numId="7" w16cid:durableId="1583222025">
    <w:abstractNumId w:val="22"/>
  </w:num>
  <w:num w:numId="8" w16cid:durableId="873620162">
    <w:abstractNumId w:val="9"/>
  </w:num>
  <w:num w:numId="9" w16cid:durableId="1299454058">
    <w:abstractNumId w:val="7"/>
  </w:num>
  <w:num w:numId="10" w16cid:durableId="1563826664">
    <w:abstractNumId w:val="6"/>
  </w:num>
  <w:num w:numId="11" w16cid:durableId="1734742659">
    <w:abstractNumId w:val="5"/>
  </w:num>
  <w:num w:numId="12" w16cid:durableId="1124084425">
    <w:abstractNumId w:val="4"/>
  </w:num>
  <w:num w:numId="13" w16cid:durableId="1556509420">
    <w:abstractNumId w:val="8"/>
  </w:num>
  <w:num w:numId="14" w16cid:durableId="445854309">
    <w:abstractNumId w:val="3"/>
  </w:num>
  <w:num w:numId="15" w16cid:durableId="1299648616">
    <w:abstractNumId w:val="2"/>
  </w:num>
  <w:num w:numId="16" w16cid:durableId="1535535909">
    <w:abstractNumId w:val="1"/>
  </w:num>
  <w:num w:numId="17" w16cid:durableId="1259824802">
    <w:abstractNumId w:val="0"/>
  </w:num>
  <w:num w:numId="18" w16cid:durableId="1131246781">
    <w:abstractNumId w:val="18"/>
  </w:num>
  <w:num w:numId="19" w16cid:durableId="23210151">
    <w:abstractNumId w:val="19"/>
  </w:num>
  <w:num w:numId="20" w16cid:durableId="1031615477">
    <w:abstractNumId w:val="25"/>
  </w:num>
  <w:num w:numId="21" w16cid:durableId="1484353961">
    <w:abstractNumId w:val="21"/>
  </w:num>
  <w:num w:numId="22" w16cid:durableId="23484923">
    <w:abstractNumId w:val="13"/>
  </w:num>
  <w:num w:numId="23" w16cid:durableId="505246016">
    <w:abstractNumId w:val="29"/>
  </w:num>
  <w:num w:numId="24" w16cid:durableId="1901210249">
    <w:abstractNumId w:val="16"/>
  </w:num>
  <w:num w:numId="25" w16cid:durableId="394865271">
    <w:abstractNumId w:val="23"/>
  </w:num>
  <w:num w:numId="26" w16cid:durableId="1883861869">
    <w:abstractNumId w:val="27"/>
  </w:num>
  <w:num w:numId="27" w16cid:durableId="2053993410">
    <w:abstractNumId w:val="17"/>
  </w:num>
  <w:num w:numId="28" w16cid:durableId="1169710316">
    <w:abstractNumId w:val="12"/>
  </w:num>
  <w:num w:numId="29" w16cid:durableId="977028863">
    <w:abstractNumId w:val="28"/>
  </w:num>
  <w:num w:numId="30" w16cid:durableId="21216821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2D"/>
    <w:rsid w:val="00000A6D"/>
    <w:rsid w:val="00091754"/>
    <w:rsid w:val="00096D37"/>
    <w:rsid w:val="000F5141"/>
    <w:rsid w:val="001744F7"/>
    <w:rsid w:val="002D5799"/>
    <w:rsid w:val="003849A0"/>
    <w:rsid w:val="003D27B1"/>
    <w:rsid w:val="004A1F50"/>
    <w:rsid w:val="00540A1F"/>
    <w:rsid w:val="00566762"/>
    <w:rsid w:val="005A470F"/>
    <w:rsid w:val="00645252"/>
    <w:rsid w:val="006D3D74"/>
    <w:rsid w:val="00723650"/>
    <w:rsid w:val="007572B1"/>
    <w:rsid w:val="00797497"/>
    <w:rsid w:val="00800480"/>
    <w:rsid w:val="0083569A"/>
    <w:rsid w:val="00842FA4"/>
    <w:rsid w:val="0094711E"/>
    <w:rsid w:val="00960693"/>
    <w:rsid w:val="00972A85"/>
    <w:rsid w:val="009D5C2D"/>
    <w:rsid w:val="00A55469"/>
    <w:rsid w:val="00A9204E"/>
    <w:rsid w:val="00AD7DCF"/>
    <w:rsid w:val="00B36674"/>
    <w:rsid w:val="00C83372"/>
    <w:rsid w:val="00CC320D"/>
    <w:rsid w:val="00D418ED"/>
    <w:rsid w:val="00D72273"/>
    <w:rsid w:val="00D723CA"/>
    <w:rsid w:val="00DB1D9C"/>
    <w:rsid w:val="00E624F0"/>
    <w:rsid w:val="00E67391"/>
    <w:rsid w:val="00E8082B"/>
    <w:rsid w:val="00F079B7"/>
    <w:rsid w:val="00FA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DBDD"/>
  <w15:docId w15:val="{0CF06EBE-5C94-4B63-A5CE-6179B909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41"/>
  </w:style>
  <w:style w:type="paragraph" w:styleId="Heading1">
    <w:name w:val="heading 1"/>
    <w:basedOn w:val="Normal"/>
    <w:next w:val="Normal"/>
    <w:link w:val="Heading1Char"/>
    <w:uiPriority w:val="9"/>
    <w:qFormat/>
    <w:rsid w:val="009D5C2D"/>
    <w:pPr>
      <w:keepNext/>
      <w:keepLines/>
      <w:pBdr>
        <w:bottom w:val="single" w:sz="4" w:space="1" w:color="DF2E28" w:themeColor="accent1"/>
      </w:pBdr>
      <w:spacing w:before="400" w:after="40" w:line="240" w:lineRule="auto"/>
      <w:outlineLvl w:val="0"/>
    </w:pPr>
    <w:rPr>
      <w:rFonts w:asciiTheme="majorHAnsi" w:eastAsiaTheme="majorEastAsia" w:hAnsiTheme="majorHAnsi" w:cstheme="majorBidi"/>
      <w:color w:val="AB1E19" w:themeColor="accent1" w:themeShade="BF"/>
      <w:sz w:val="36"/>
      <w:szCs w:val="36"/>
    </w:rPr>
  </w:style>
  <w:style w:type="paragraph" w:styleId="Heading2">
    <w:name w:val="heading 2"/>
    <w:basedOn w:val="Normal"/>
    <w:next w:val="Normal"/>
    <w:link w:val="Heading2Char"/>
    <w:uiPriority w:val="9"/>
    <w:unhideWhenUsed/>
    <w:qFormat/>
    <w:rsid w:val="009D5C2D"/>
    <w:pPr>
      <w:keepNext/>
      <w:keepLines/>
      <w:spacing w:before="160" w:after="0" w:line="240" w:lineRule="auto"/>
      <w:outlineLvl w:val="1"/>
    </w:pPr>
    <w:rPr>
      <w:rFonts w:asciiTheme="majorHAnsi" w:eastAsiaTheme="majorEastAsia" w:hAnsiTheme="majorHAnsi" w:cstheme="majorBidi"/>
      <w:color w:val="AB1E19" w:themeColor="accent1" w:themeShade="BF"/>
      <w:sz w:val="28"/>
      <w:szCs w:val="28"/>
    </w:rPr>
  </w:style>
  <w:style w:type="paragraph" w:styleId="Heading3">
    <w:name w:val="heading 3"/>
    <w:basedOn w:val="Normal"/>
    <w:next w:val="Normal"/>
    <w:link w:val="Heading3Char"/>
    <w:uiPriority w:val="9"/>
    <w:unhideWhenUsed/>
    <w:qFormat/>
    <w:rsid w:val="009D5C2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D5C2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9D5C2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9D5C2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9D5C2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9D5C2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9D5C2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C2D"/>
    <w:rPr>
      <w:rFonts w:asciiTheme="majorHAnsi" w:eastAsiaTheme="majorEastAsia" w:hAnsiTheme="majorHAnsi" w:cstheme="majorBidi"/>
      <w:color w:val="AB1E19" w:themeColor="accent1" w:themeShade="BF"/>
      <w:sz w:val="36"/>
      <w:szCs w:val="36"/>
    </w:rPr>
  </w:style>
  <w:style w:type="character" w:customStyle="1" w:styleId="Heading2Char">
    <w:name w:val="Heading 2 Char"/>
    <w:basedOn w:val="DefaultParagraphFont"/>
    <w:link w:val="Heading2"/>
    <w:uiPriority w:val="9"/>
    <w:rsid w:val="009D5C2D"/>
    <w:rPr>
      <w:rFonts w:asciiTheme="majorHAnsi" w:eastAsiaTheme="majorEastAsia" w:hAnsiTheme="majorHAnsi" w:cstheme="majorBidi"/>
      <w:color w:val="AB1E19" w:themeColor="accent1" w:themeShade="BF"/>
      <w:sz w:val="28"/>
      <w:szCs w:val="28"/>
    </w:rPr>
  </w:style>
  <w:style w:type="character" w:customStyle="1" w:styleId="Heading3Char">
    <w:name w:val="Heading 3 Char"/>
    <w:basedOn w:val="DefaultParagraphFont"/>
    <w:link w:val="Heading3"/>
    <w:uiPriority w:val="9"/>
    <w:rsid w:val="009D5C2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D5C2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9D5C2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9D5C2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9D5C2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9D5C2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9D5C2D"/>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D5C2D"/>
    <w:pPr>
      <w:spacing w:after="0" w:line="240" w:lineRule="auto"/>
      <w:contextualSpacing/>
    </w:pPr>
    <w:rPr>
      <w:rFonts w:asciiTheme="majorHAnsi" w:eastAsiaTheme="majorEastAsia" w:hAnsiTheme="majorHAnsi" w:cstheme="majorBidi"/>
      <w:color w:val="AB1E19" w:themeColor="accent1" w:themeShade="BF"/>
      <w:spacing w:val="-7"/>
      <w:sz w:val="80"/>
      <w:szCs w:val="80"/>
    </w:rPr>
  </w:style>
  <w:style w:type="character" w:customStyle="1" w:styleId="TitleChar">
    <w:name w:val="Title Char"/>
    <w:basedOn w:val="DefaultParagraphFont"/>
    <w:link w:val="Title"/>
    <w:uiPriority w:val="10"/>
    <w:rsid w:val="009D5C2D"/>
    <w:rPr>
      <w:rFonts w:asciiTheme="majorHAnsi" w:eastAsiaTheme="majorEastAsia" w:hAnsiTheme="majorHAnsi" w:cstheme="majorBidi"/>
      <w:color w:val="AB1E19" w:themeColor="accent1" w:themeShade="BF"/>
      <w:spacing w:val="-7"/>
      <w:sz w:val="80"/>
      <w:szCs w:val="80"/>
    </w:rPr>
  </w:style>
  <w:style w:type="paragraph" w:styleId="Subtitle">
    <w:name w:val="Subtitle"/>
    <w:basedOn w:val="Normal"/>
    <w:next w:val="Normal"/>
    <w:link w:val="SubtitleChar"/>
    <w:uiPriority w:val="11"/>
    <w:qFormat/>
    <w:rsid w:val="009D5C2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D5C2D"/>
    <w:rPr>
      <w:rFonts w:asciiTheme="majorHAnsi" w:eastAsiaTheme="majorEastAsia" w:hAnsiTheme="majorHAnsi" w:cstheme="majorBidi"/>
      <w:color w:val="404040" w:themeColor="text1" w:themeTint="BF"/>
      <w:sz w:val="30"/>
      <w:szCs w:val="30"/>
    </w:rPr>
  </w:style>
  <w:style w:type="character" w:styleId="SubtleEmphasis">
    <w:name w:val="Subtle Emphasis"/>
    <w:basedOn w:val="DefaultParagraphFont"/>
    <w:uiPriority w:val="19"/>
    <w:qFormat/>
    <w:rsid w:val="009D5C2D"/>
    <w:rPr>
      <w:i/>
      <w:iCs/>
      <w:color w:val="595959" w:themeColor="text1" w:themeTint="A6"/>
    </w:rPr>
  </w:style>
  <w:style w:type="character" w:styleId="Emphasis">
    <w:name w:val="Emphasis"/>
    <w:basedOn w:val="DefaultParagraphFont"/>
    <w:uiPriority w:val="20"/>
    <w:qFormat/>
    <w:rsid w:val="009D5C2D"/>
    <w:rPr>
      <w:i/>
      <w:iCs/>
    </w:rPr>
  </w:style>
  <w:style w:type="character" w:styleId="IntenseEmphasis">
    <w:name w:val="Intense Emphasis"/>
    <w:basedOn w:val="DefaultParagraphFont"/>
    <w:uiPriority w:val="21"/>
    <w:qFormat/>
    <w:rsid w:val="009D5C2D"/>
    <w:rPr>
      <w:b/>
      <w:bCs/>
      <w:i/>
      <w:iCs/>
    </w:rPr>
  </w:style>
  <w:style w:type="character" w:styleId="Strong">
    <w:name w:val="Strong"/>
    <w:basedOn w:val="DefaultParagraphFont"/>
    <w:uiPriority w:val="22"/>
    <w:qFormat/>
    <w:rsid w:val="009D5C2D"/>
    <w:rPr>
      <w:b/>
      <w:bCs/>
    </w:rPr>
  </w:style>
  <w:style w:type="paragraph" w:styleId="Quote">
    <w:name w:val="Quote"/>
    <w:basedOn w:val="Normal"/>
    <w:next w:val="Normal"/>
    <w:link w:val="QuoteChar"/>
    <w:uiPriority w:val="29"/>
    <w:qFormat/>
    <w:rsid w:val="009D5C2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D5C2D"/>
    <w:rPr>
      <w:i/>
      <w:iCs/>
    </w:rPr>
  </w:style>
  <w:style w:type="paragraph" w:styleId="IntenseQuote">
    <w:name w:val="Intense Quote"/>
    <w:basedOn w:val="Normal"/>
    <w:next w:val="Normal"/>
    <w:link w:val="IntenseQuoteChar"/>
    <w:uiPriority w:val="30"/>
    <w:qFormat/>
    <w:rsid w:val="009D5C2D"/>
    <w:pPr>
      <w:spacing w:before="100" w:beforeAutospacing="1" w:after="240"/>
      <w:ind w:left="864" w:right="864"/>
      <w:jc w:val="center"/>
    </w:pPr>
    <w:rPr>
      <w:rFonts w:asciiTheme="majorHAnsi" w:eastAsiaTheme="majorEastAsia" w:hAnsiTheme="majorHAnsi" w:cstheme="majorBidi"/>
      <w:color w:val="DF2E28" w:themeColor="accent1"/>
      <w:sz w:val="28"/>
      <w:szCs w:val="28"/>
    </w:rPr>
  </w:style>
  <w:style w:type="character" w:customStyle="1" w:styleId="IntenseQuoteChar">
    <w:name w:val="Intense Quote Char"/>
    <w:basedOn w:val="DefaultParagraphFont"/>
    <w:link w:val="IntenseQuote"/>
    <w:uiPriority w:val="30"/>
    <w:rsid w:val="009D5C2D"/>
    <w:rPr>
      <w:rFonts w:asciiTheme="majorHAnsi" w:eastAsiaTheme="majorEastAsia" w:hAnsiTheme="majorHAnsi" w:cstheme="majorBidi"/>
      <w:color w:val="DF2E28" w:themeColor="accent1"/>
      <w:sz w:val="28"/>
      <w:szCs w:val="28"/>
    </w:rPr>
  </w:style>
  <w:style w:type="character" w:styleId="SubtleReference">
    <w:name w:val="Subtle Reference"/>
    <w:basedOn w:val="DefaultParagraphFont"/>
    <w:uiPriority w:val="31"/>
    <w:qFormat/>
    <w:rsid w:val="009D5C2D"/>
    <w:rPr>
      <w:smallCaps/>
      <w:color w:val="404040" w:themeColor="text1" w:themeTint="BF"/>
    </w:rPr>
  </w:style>
  <w:style w:type="character" w:styleId="IntenseReference">
    <w:name w:val="Intense Reference"/>
    <w:basedOn w:val="DefaultParagraphFont"/>
    <w:uiPriority w:val="32"/>
    <w:qFormat/>
    <w:rsid w:val="009D5C2D"/>
    <w:rPr>
      <w:b/>
      <w:bCs/>
      <w:smallCaps/>
      <w:u w:val="single"/>
    </w:rPr>
  </w:style>
  <w:style w:type="character" w:styleId="BookTitle">
    <w:name w:val="Book Title"/>
    <w:basedOn w:val="DefaultParagraphFont"/>
    <w:uiPriority w:val="33"/>
    <w:qFormat/>
    <w:rsid w:val="009D5C2D"/>
    <w:rPr>
      <w:b/>
      <w:bCs/>
      <w:smallCaps/>
    </w:rPr>
  </w:style>
  <w:style w:type="character" w:styleId="Hyperlink">
    <w:name w:val="Hyperlink"/>
    <w:basedOn w:val="DefaultParagraphFont"/>
    <w:uiPriority w:val="99"/>
    <w:unhideWhenUsed/>
    <w:rsid w:val="00645252"/>
    <w:rPr>
      <w:color w:val="721411" w:themeColor="accent1" w:themeShade="80"/>
      <w:u w:val="single"/>
    </w:rPr>
  </w:style>
  <w:style w:type="character" w:styleId="FollowedHyperlink">
    <w:name w:val="FollowedHyperlink"/>
    <w:basedOn w:val="DefaultParagraphFont"/>
    <w:uiPriority w:val="99"/>
    <w:unhideWhenUsed/>
    <w:rPr>
      <w:color w:val="F38B53" w:themeColor="followedHyperlink"/>
      <w:u w:val="single"/>
    </w:rPr>
  </w:style>
  <w:style w:type="paragraph" w:styleId="Caption">
    <w:name w:val="caption"/>
    <w:basedOn w:val="Normal"/>
    <w:next w:val="Normal"/>
    <w:uiPriority w:val="35"/>
    <w:unhideWhenUsed/>
    <w:qFormat/>
    <w:rsid w:val="009D5C2D"/>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DF2E28" w:themeColor="accent1" w:shadow="1" w:frame="1"/>
        <w:left w:val="single" w:sz="2" w:space="10" w:color="DF2E28" w:themeColor="accent1" w:shadow="1" w:frame="1"/>
        <w:bottom w:val="single" w:sz="2" w:space="10" w:color="DF2E28" w:themeColor="accent1" w:shadow="1" w:frame="1"/>
        <w:right w:val="single" w:sz="2" w:space="10" w:color="DF2E28" w:themeColor="accent1" w:shadow="1" w:frame="1"/>
      </w:pBdr>
      <w:ind w:left="1152" w:right="1152"/>
    </w:pPr>
    <w:rPr>
      <w:i/>
      <w:iCs/>
      <w:color w:val="721411"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63636"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ind w:left="1757"/>
    </w:pPr>
  </w:style>
  <w:style w:type="paragraph" w:styleId="NoSpacing">
    <w:name w:val="No Spacing"/>
    <w:link w:val="NoSpacingChar"/>
    <w:uiPriority w:val="1"/>
    <w:qFormat/>
    <w:rsid w:val="009D5C2D"/>
    <w:pPr>
      <w:spacing w:after="0" w:line="240" w:lineRule="auto"/>
    </w:pPr>
  </w:style>
  <w:style w:type="paragraph" w:styleId="TOCHeading">
    <w:name w:val="TOC Heading"/>
    <w:basedOn w:val="Heading1"/>
    <w:next w:val="Normal"/>
    <w:uiPriority w:val="39"/>
    <w:semiHidden/>
    <w:unhideWhenUsed/>
    <w:qFormat/>
    <w:rsid w:val="009D5C2D"/>
    <w:pPr>
      <w:outlineLvl w:val="9"/>
    </w:pPr>
  </w:style>
  <w:style w:type="paragraph" w:styleId="ListParagraph">
    <w:name w:val="List Paragraph"/>
    <w:basedOn w:val="Normal"/>
    <w:uiPriority w:val="34"/>
    <w:qFormat/>
    <w:rsid w:val="00566762"/>
    <w:pPr>
      <w:ind w:left="720"/>
      <w:contextualSpacing/>
    </w:pPr>
  </w:style>
  <w:style w:type="paragraph" w:styleId="NormalWeb">
    <w:name w:val="Normal (Web)"/>
    <w:basedOn w:val="Normal"/>
    <w:uiPriority w:val="99"/>
    <w:semiHidden/>
    <w:unhideWhenUsed/>
    <w:rsid w:val="001744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SpacingChar">
    <w:name w:val="No Spacing Char"/>
    <w:basedOn w:val="DefaultParagraphFont"/>
    <w:link w:val="NoSpacing"/>
    <w:uiPriority w:val="1"/>
    <w:rsid w:val="00096D37"/>
  </w:style>
  <w:style w:type="character" w:styleId="UnresolvedMention">
    <w:name w:val="Unresolved Mention"/>
    <w:basedOn w:val="DefaultParagraphFont"/>
    <w:uiPriority w:val="99"/>
    <w:semiHidden/>
    <w:unhideWhenUsed/>
    <w:rsid w:val="00DB1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19715">
      <w:bodyDiv w:val="1"/>
      <w:marLeft w:val="0"/>
      <w:marRight w:val="0"/>
      <w:marTop w:val="0"/>
      <w:marBottom w:val="0"/>
      <w:divBdr>
        <w:top w:val="none" w:sz="0" w:space="0" w:color="auto"/>
        <w:left w:val="none" w:sz="0" w:space="0" w:color="auto"/>
        <w:bottom w:val="none" w:sz="0" w:space="0" w:color="auto"/>
        <w:right w:val="none" w:sz="0" w:space="0" w:color="auto"/>
      </w:divBdr>
    </w:div>
    <w:div w:id="1045788245">
      <w:bodyDiv w:val="1"/>
      <w:marLeft w:val="0"/>
      <w:marRight w:val="0"/>
      <w:marTop w:val="0"/>
      <w:marBottom w:val="0"/>
      <w:divBdr>
        <w:top w:val="none" w:sz="0" w:space="0" w:color="auto"/>
        <w:left w:val="none" w:sz="0" w:space="0" w:color="auto"/>
        <w:bottom w:val="none" w:sz="0" w:space="0" w:color="auto"/>
        <w:right w:val="none" w:sz="0" w:space="0" w:color="auto"/>
      </w:divBdr>
    </w:div>
    <w:div w:id="1145663144">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404640448">
      <w:bodyDiv w:val="1"/>
      <w:marLeft w:val="0"/>
      <w:marRight w:val="0"/>
      <w:marTop w:val="0"/>
      <w:marBottom w:val="0"/>
      <w:divBdr>
        <w:top w:val="none" w:sz="0" w:space="0" w:color="auto"/>
        <w:left w:val="none" w:sz="0" w:space="0" w:color="auto"/>
        <w:bottom w:val="none" w:sz="0" w:space="0" w:color="auto"/>
        <w:right w:val="none" w:sz="0" w:space="0" w:color="auto"/>
      </w:divBdr>
      <w:divsChild>
        <w:div w:id="659507991">
          <w:marLeft w:val="0"/>
          <w:marRight w:val="0"/>
          <w:marTop w:val="0"/>
          <w:marBottom w:val="0"/>
          <w:divBdr>
            <w:top w:val="single" w:sz="2" w:space="0" w:color="D9D9E3"/>
            <w:left w:val="single" w:sz="2" w:space="0" w:color="D9D9E3"/>
            <w:bottom w:val="single" w:sz="2" w:space="0" w:color="D9D9E3"/>
            <w:right w:val="single" w:sz="2" w:space="0" w:color="D9D9E3"/>
          </w:divBdr>
          <w:divsChild>
            <w:div w:id="1702241961">
              <w:marLeft w:val="0"/>
              <w:marRight w:val="0"/>
              <w:marTop w:val="0"/>
              <w:marBottom w:val="0"/>
              <w:divBdr>
                <w:top w:val="single" w:sz="2" w:space="0" w:color="D9D9E3"/>
                <w:left w:val="single" w:sz="2" w:space="0" w:color="D9D9E3"/>
                <w:bottom w:val="single" w:sz="2" w:space="0" w:color="D9D9E3"/>
                <w:right w:val="single" w:sz="2" w:space="0" w:color="D9D9E3"/>
              </w:divBdr>
              <w:divsChild>
                <w:div w:id="344523268">
                  <w:marLeft w:val="0"/>
                  <w:marRight w:val="0"/>
                  <w:marTop w:val="0"/>
                  <w:marBottom w:val="0"/>
                  <w:divBdr>
                    <w:top w:val="single" w:sz="2" w:space="0" w:color="D9D9E3"/>
                    <w:left w:val="single" w:sz="2" w:space="0" w:color="D9D9E3"/>
                    <w:bottom w:val="single" w:sz="2" w:space="0" w:color="D9D9E3"/>
                    <w:right w:val="single" w:sz="2" w:space="0" w:color="D9D9E3"/>
                  </w:divBdr>
                  <w:divsChild>
                    <w:div w:id="1000618345">
                      <w:marLeft w:val="0"/>
                      <w:marRight w:val="0"/>
                      <w:marTop w:val="0"/>
                      <w:marBottom w:val="0"/>
                      <w:divBdr>
                        <w:top w:val="single" w:sz="2" w:space="0" w:color="D9D9E3"/>
                        <w:left w:val="single" w:sz="2" w:space="0" w:color="D9D9E3"/>
                        <w:bottom w:val="single" w:sz="2" w:space="0" w:color="D9D9E3"/>
                        <w:right w:val="single" w:sz="2" w:space="0" w:color="D9D9E3"/>
                      </w:divBdr>
                      <w:divsChild>
                        <w:div w:id="85659504">
                          <w:marLeft w:val="0"/>
                          <w:marRight w:val="0"/>
                          <w:marTop w:val="0"/>
                          <w:marBottom w:val="0"/>
                          <w:divBdr>
                            <w:top w:val="single" w:sz="2" w:space="0" w:color="auto"/>
                            <w:left w:val="single" w:sz="2" w:space="0" w:color="auto"/>
                            <w:bottom w:val="single" w:sz="6" w:space="0" w:color="auto"/>
                            <w:right w:val="single" w:sz="2" w:space="0" w:color="auto"/>
                          </w:divBdr>
                          <w:divsChild>
                            <w:div w:id="1212379824">
                              <w:marLeft w:val="0"/>
                              <w:marRight w:val="0"/>
                              <w:marTop w:val="100"/>
                              <w:marBottom w:val="100"/>
                              <w:divBdr>
                                <w:top w:val="single" w:sz="2" w:space="0" w:color="D9D9E3"/>
                                <w:left w:val="single" w:sz="2" w:space="0" w:color="D9D9E3"/>
                                <w:bottom w:val="single" w:sz="2" w:space="0" w:color="D9D9E3"/>
                                <w:right w:val="single" w:sz="2" w:space="0" w:color="D9D9E3"/>
                              </w:divBdr>
                              <w:divsChild>
                                <w:div w:id="982463954">
                                  <w:marLeft w:val="0"/>
                                  <w:marRight w:val="0"/>
                                  <w:marTop w:val="0"/>
                                  <w:marBottom w:val="0"/>
                                  <w:divBdr>
                                    <w:top w:val="single" w:sz="2" w:space="0" w:color="D9D9E3"/>
                                    <w:left w:val="single" w:sz="2" w:space="0" w:color="D9D9E3"/>
                                    <w:bottom w:val="single" w:sz="2" w:space="0" w:color="D9D9E3"/>
                                    <w:right w:val="single" w:sz="2" w:space="0" w:color="D9D9E3"/>
                                  </w:divBdr>
                                  <w:divsChild>
                                    <w:div w:id="1443913422">
                                      <w:marLeft w:val="0"/>
                                      <w:marRight w:val="0"/>
                                      <w:marTop w:val="0"/>
                                      <w:marBottom w:val="0"/>
                                      <w:divBdr>
                                        <w:top w:val="single" w:sz="2" w:space="0" w:color="D9D9E3"/>
                                        <w:left w:val="single" w:sz="2" w:space="0" w:color="D9D9E3"/>
                                        <w:bottom w:val="single" w:sz="2" w:space="0" w:color="D9D9E3"/>
                                        <w:right w:val="single" w:sz="2" w:space="0" w:color="D9D9E3"/>
                                      </w:divBdr>
                                      <w:divsChild>
                                        <w:div w:id="617492118">
                                          <w:marLeft w:val="0"/>
                                          <w:marRight w:val="0"/>
                                          <w:marTop w:val="0"/>
                                          <w:marBottom w:val="0"/>
                                          <w:divBdr>
                                            <w:top w:val="single" w:sz="2" w:space="0" w:color="D9D9E3"/>
                                            <w:left w:val="single" w:sz="2" w:space="0" w:color="D9D9E3"/>
                                            <w:bottom w:val="single" w:sz="2" w:space="0" w:color="D9D9E3"/>
                                            <w:right w:val="single" w:sz="2" w:space="0" w:color="D9D9E3"/>
                                          </w:divBdr>
                                          <w:divsChild>
                                            <w:div w:id="1091315292">
                                              <w:marLeft w:val="0"/>
                                              <w:marRight w:val="0"/>
                                              <w:marTop w:val="0"/>
                                              <w:marBottom w:val="0"/>
                                              <w:divBdr>
                                                <w:top w:val="single" w:sz="2" w:space="0" w:color="D9D9E3"/>
                                                <w:left w:val="single" w:sz="2" w:space="0" w:color="D9D9E3"/>
                                                <w:bottom w:val="single" w:sz="2" w:space="0" w:color="D9D9E3"/>
                                                <w:right w:val="single" w:sz="2" w:space="0" w:color="D9D9E3"/>
                                              </w:divBdr>
                                              <w:divsChild>
                                                <w:div w:id="1491748083">
                                                  <w:marLeft w:val="0"/>
                                                  <w:marRight w:val="0"/>
                                                  <w:marTop w:val="0"/>
                                                  <w:marBottom w:val="0"/>
                                                  <w:divBdr>
                                                    <w:top w:val="single" w:sz="2" w:space="0" w:color="D9D9E3"/>
                                                    <w:left w:val="single" w:sz="2" w:space="0" w:color="D9D9E3"/>
                                                    <w:bottom w:val="single" w:sz="2" w:space="0" w:color="D9D9E3"/>
                                                    <w:right w:val="single" w:sz="2" w:space="0" w:color="D9D9E3"/>
                                                  </w:divBdr>
                                                  <w:divsChild>
                                                    <w:div w:id="1928494192">
                                                      <w:marLeft w:val="0"/>
                                                      <w:marRight w:val="0"/>
                                                      <w:marTop w:val="0"/>
                                                      <w:marBottom w:val="0"/>
                                                      <w:divBdr>
                                                        <w:top w:val="single" w:sz="2" w:space="0" w:color="D9D9E3"/>
                                                        <w:left w:val="single" w:sz="2" w:space="0" w:color="D9D9E3"/>
                                                        <w:bottom w:val="single" w:sz="2" w:space="0" w:color="D9D9E3"/>
                                                        <w:right w:val="single" w:sz="2" w:space="0" w:color="D9D9E3"/>
                                                      </w:divBdr>
                                                      <w:divsChild>
                                                        <w:div w:id="351344732">
                                                          <w:marLeft w:val="0"/>
                                                          <w:marRight w:val="0"/>
                                                          <w:marTop w:val="0"/>
                                                          <w:marBottom w:val="0"/>
                                                          <w:divBdr>
                                                            <w:top w:val="single" w:sz="2" w:space="0" w:color="D9D9E3"/>
                                                            <w:left w:val="single" w:sz="2" w:space="0" w:color="D9D9E3"/>
                                                            <w:bottom w:val="single" w:sz="2" w:space="0" w:color="D9D9E3"/>
                                                            <w:right w:val="single" w:sz="2" w:space="0" w:color="D9D9E3"/>
                                                          </w:divBdr>
                                                        </w:div>
                                                        <w:div w:id="39486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857676">
                                                      <w:marLeft w:val="0"/>
                                                      <w:marRight w:val="0"/>
                                                      <w:marTop w:val="0"/>
                                                      <w:marBottom w:val="0"/>
                                                      <w:divBdr>
                                                        <w:top w:val="single" w:sz="2" w:space="0" w:color="D9D9E3"/>
                                                        <w:left w:val="single" w:sz="2" w:space="0" w:color="D9D9E3"/>
                                                        <w:bottom w:val="single" w:sz="2" w:space="0" w:color="D9D9E3"/>
                                                        <w:right w:val="single" w:sz="2" w:space="0" w:color="D9D9E3"/>
                                                      </w:divBdr>
                                                      <w:divsChild>
                                                        <w:div w:id="180779646">
                                                          <w:marLeft w:val="0"/>
                                                          <w:marRight w:val="0"/>
                                                          <w:marTop w:val="0"/>
                                                          <w:marBottom w:val="0"/>
                                                          <w:divBdr>
                                                            <w:top w:val="single" w:sz="2" w:space="0" w:color="D9D9E3"/>
                                                            <w:left w:val="single" w:sz="2" w:space="0" w:color="D9D9E3"/>
                                                            <w:bottom w:val="single" w:sz="2" w:space="0" w:color="D9D9E3"/>
                                                            <w:right w:val="single" w:sz="2" w:space="0" w:color="D9D9E3"/>
                                                          </w:divBdr>
                                                        </w:div>
                                                        <w:div w:id="1458643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297878">
                                                      <w:marLeft w:val="0"/>
                                                      <w:marRight w:val="0"/>
                                                      <w:marTop w:val="0"/>
                                                      <w:marBottom w:val="0"/>
                                                      <w:divBdr>
                                                        <w:top w:val="single" w:sz="2" w:space="0" w:color="D9D9E3"/>
                                                        <w:left w:val="single" w:sz="2" w:space="0" w:color="D9D9E3"/>
                                                        <w:bottom w:val="single" w:sz="2" w:space="0" w:color="D9D9E3"/>
                                                        <w:right w:val="single" w:sz="2" w:space="0" w:color="D9D9E3"/>
                                                      </w:divBdr>
                                                      <w:divsChild>
                                                        <w:div w:id="270406421">
                                                          <w:marLeft w:val="0"/>
                                                          <w:marRight w:val="0"/>
                                                          <w:marTop w:val="0"/>
                                                          <w:marBottom w:val="0"/>
                                                          <w:divBdr>
                                                            <w:top w:val="single" w:sz="2" w:space="0" w:color="D9D9E3"/>
                                                            <w:left w:val="single" w:sz="2" w:space="0" w:color="D9D9E3"/>
                                                            <w:bottom w:val="single" w:sz="2" w:space="0" w:color="D9D9E3"/>
                                                            <w:right w:val="single" w:sz="2" w:space="0" w:color="D9D9E3"/>
                                                          </w:divBdr>
                                                        </w:div>
                                                        <w:div w:id="45410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103272">
                                                      <w:marLeft w:val="0"/>
                                                      <w:marRight w:val="0"/>
                                                      <w:marTop w:val="0"/>
                                                      <w:marBottom w:val="0"/>
                                                      <w:divBdr>
                                                        <w:top w:val="single" w:sz="2" w:space="0" w:color="D9D9E3"/>
                                                        <w:left w:val="single" w:sz="2" w:space="0" w:color="D9D9E3"/>
                                                        <w:bottom w:val="single" w:sz="2" w:space="0" w:color="D9D9E3"/>
                                                        <w:right w:val="single" w:sz="2" w:space="0" w:color="D9D9E3"/>
                                                      </w:divBdr>
                                                      <w:divsChild>
                                                        <w:div w:id="20055476">
                                                          <w:marLeft w:val="0"/>
                                                          <w:marRight w:val="0"/>
                                                          <w:marTop w:val="0"/>
                                                          <w:marBottom w:val="0"/>
                                                          <w:divBdr>
                                                            <w:top w:val="single" w:sz="2" w:space="0" w:color="D9D9E3"/>
                                                            <w:left w:val="single" w:sz="2" w:space="0" w:color="D9D9E3"/>
                                                            <w:bottom w:val="single" w:sz="2" w:space="0" w:color="D9D9E3"/>
                                                            <w:right w:val="single" w:sz="2" w:space="0" w:color="D9D9E3"/>
                                                          </w:divBdr>
                                                        </w:div>
                                                        <w:div w:id="1157844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187218">
                                                      <w:marLeft w:val="0"/>
                                                      <w:marRight w:val="0"/>
                                                      <w:marTop w:val="0"/>
                                                      <w:marBottom w:val="0"/>
                                                      <w:divBdr>
                                                        <w:top w:val="single" w:sz="2" w:space="0" w:color="D9D9E3"/>
                                                        <w:left w:val="single" w:sz="2" w:space="0" w:color="D9D9E3"/>
                                                        <w:bottom w:val="single" w:sz="2" w:space="0" w:color="D9D9E3"/>
                                                        <w:right w:val="single" w:sz="2" w:space="0" w:color="D9D9E3"/>
                                                      </w:divBdr>
                                                      <w:divsChild>
                                                        <w:div w:id="185289054">
                                                          <w:marLeft w:val="0"/>
                                                          <w:marRight w:val="0"/>
                                                          <w:marTop w:val="0"/>
                                                          <w:marBottom w:val="0"/>
                                                          <w:divBdr>
                                                            <w:top w:val="single" w:sz="2" w:space="0" w:color="D9D9E3"/>
                                                            <w:left w:val="single" w:sz="2" w:space="0" w:color="D9D9E3"/>
                                                            <w:bottom w:val="single" w:sz="2" w:space="0" w:color="D9D9E3"/>
                                                            <w:right w:val="single" w:sz="2" w:space="0" w:color="D9D9E3"/>
                                                          </w:divBdr>
                                                        </w:div>
                                                        <w:div w:id="119114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8525451">
          <w:marLeft w:val="0"/>
          <w:marRight w:val="0"/>
          <w:marTop w:val="0"/>
          <w:marBottom w:val="0"/>
          <w:divBdr>
            <w:top w:val="none" w:sz="0" w:space="0" w:color="auto"/>
            <w:left w:val="none" w:sz="0" w:space="0" w:color="auto"/>
            <w:bottom w:val="none" w:sz="0" w:space="0" w:color="auto"/>
            <w:right w:val="none" w:sz="0" w:space="0" w:color="auto"/>
          </w:divBdr>
        </w:div>
      </w:divsChild>
    </w:div>
    <w:div w:id="1467044221">
      <w:bodyDiv w:val="1"/>
      <w:marLeft w:val="0"/>
      <w:marRight w:val="0"/>
      <w:marTop w:val="0"/>
      <w:marBottom w:val="0"/>
      <w:divBdr>
        <w:top w:val="none" w:sz="0" w:space="0" w:color="auto"/>
        <w:left w:val="none" w:sz="0" w:space="0" w:color="auto"/>
        <w:bottom w:val="none" w:sz="0" w:space="0" w:color="auto"/>
        <w:right w:val="none" w:sz="0" w:space="0" w:color="auto"/>
      </w:divBdr>
    </w:div>
    <w:div w:id="1738867321">
      <w:bodyDiv w:val="1"/>
      <w:marLeft w:val="0"/>
      <w:marRight w:val="0"/>
      <w:marTop w:val="0"/>
      <w:marBottom w:val="0"/>
      <w:divBdr>
        <w:top w:val="none" w:sz="0" w:space="0" w:color="auto"/>
        <w:left w:val="none" w:sz="0" w:space="0" w:color="auto"/>
        <w:bottom w:val="none" w:sz="0" w:space="0" w:color="auto"/>
        <w:right w:val="none" w:sz="0" w:space="0" w:color="auto"/>
      </w:divBdr>
    </w:div>
    <w:div w:id="1808889264">
      <w:bodyDiv w:val="1"/>
      <w:marLeft w:val="0"/>
      <w:marRight w:val="0"/>
      <w:marTop w:val="0"/>
      <w:marBottom w:val="0"/>
      <w:divBdr>
        <w:top w:val="none" w:sz="0" w:space="0" w:color="auto"/>
        <w:left w:val="none" w:sz="0" w:space="0" w:color="auto"/>
        <w:bottom w:val="none" w:sz="0" w:space="0" w:color="auto"/>
        <w:right w:val="none" w:sz="0" w:space="0" w:color="auto"/>
      </w:divBdr>
    </w:div>
    <w:div w:id="1958020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marginal-workers-classified-age-industrial-category-and-sex-scheduled-caste-2011-tami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t\AppData\Local\Microsoft\Office\16.0\DTS\en-IN%7bA9D492BE-3201-4672-B1B5-429CF06EB075%7d\%7b0AB39D85-D9FD-4A0F-8E29-F1F96955A87B%7dtf02786999_win32.dotx" TargetMode="Externa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{0AB39D85-D9FD-4A0F-8E29-F1F96955A87B}tf02786999_win32.dotx</Template>
  <TotalTime>45</TotalTime>
  <Pages>6</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5</cp:revision>
  <dcterms:created xsi:type="dcterms:W3CDTF">2023-10-18T16:47:00Z</dcterms:created>
  <dcterms:modified xsi:type="dcterms:W3CDTF">2023-11-01T16:00:00Z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