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Приветствие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Привет! В этом материале вы познакомитесь с мощным инструментом работы со строками — регулярными выражениями. Узнаете, как их писать и как с их помощью решать различные задачи.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Понятие регулярного выражения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Регулярные выражения — это специальные выражения, позволяющие описывать множества строк.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сразу обратимся к практической задаче. Пример: вы пишете поисковую систему и хотите реализовать метод разбиения текста на отдельные слова. Как это можно сделать? Самый простой способ, который приходит в голову — разделить строку на слова по пробелам. Теперь представьте, что текст, который вам нужно разделить, выглядит так: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lef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Василий вышел как-то из подъезда, увидел стаю чаек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lef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и посчитал, что их около тысячи, а точнее — 700–800.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разделить этот текст на фрагменты просто по пробелам, не все получившиеся фрагменты будут являться словами, а некоторые фрагменты будут содержать не только слова, но и знаки препинания. В решении этой задачи нам как раз могут быть очень полезны регулярные выражения.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частности, с помощью регулярного выражения можно описать множество символов, по которым надо разделить слова, и включить в это множество не только пробелы, но и все знаки препинания, а также учесть ряд других нюансов, которые могут возникнуть при решении такой задачи. Давайте  теперь разберёмся по порядку, что можно делать при помощи регулярных выражений и как их использовать.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Регулярные выражения позволяют решать такие задачи со строками, как: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замена в строках одних фрагментов на другие;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разбивка строки на фрагменты определённым образом;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проверка соответствия строк определённому шаблону;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поиск в строках фрагментов, соответствующих шаблону;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выделение в найденных фрагментах отдельных компонентов.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Ниже вы увидите, как с помощью регулярных выражений можно решать каждую из этих задач.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Мы будем показывать вам процесс составления регулярных выражений по частям — как они пишутся в коде. Будем объяснять каждую часть по мере их составления. В итоге будем формировать финальное выражение, которое будет решать ту или иную задачу.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Замена одних фрагментов строк на другие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Первая задача, которую вы научитесь решать при помощи регулярных выражений — замена в строках одних фрагментов на другие. Например, у вас есть номера телефонов в разных форматах: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phone1 = </w:t>
      </w:r>
      <w:r>
        <w:rPr>
          <w:color w:val="A5C261"/>
          <w:bdr w:val="none" w:color="auto" w:sz="0" w:space="0"/>
          <w:shd w:val="clear" w:fill="232323"/>
        </w:rPr>
        <w:t>"+7 903 712-37-54"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phone2 = </w:t>
      </w:r>
      <w:r>
        <w:rPr>
          <w:color w:val="A5C261"/>
          <w:bdr w:val="none" w:color="auto" w:sz="0" w:space="0"/>
          <w:shd w:val="clear" w:fill="232323"/>
        </w:rPr>
        <w:t>"7 (903) 968-60-45"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phone3 = </w:t>
      </w:r>
      <w:r>
        <w:rPr>
          <w:color w:val="A5C261"/>
          <w:bdr w:val="none" w:color="auto" w:sz="0" w:space="0"/>
          <w:shd w:val="clear" w:fill="232323"/>
        </w:rPr>
        <w:t>"7999-666-66-66"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phone4 = </w:t>
      </w:r>
      <w:r>
        <w:rPr>
          <w:color w:val="A5C261"/>
          <w:bdr w:val="none" w:color="auto" w:sz="0" w:space="0"/>
          <w:shd w:val="clear" w:fill="232323"/>
        </w:rPr>
        <w:t>"7(903)9616245"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Вам нужно написать метод, который будет приводить номера телефонов к единому формату: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79037123754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Чтобы преобразовать номера в такой формат, нужно удалить из строк символы, которые не являются цифрами. Это можно сделать с помощью регулярного выражения: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"[^0-9]";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регулярном выражении указан диапазон цифр от нуля до девяти, он помещён в квадратные скобки, обозначающие множество символов, а внутри них в начале стоит «крышечка» (^) — символ, обозначающий отрицание множества. То есть сначала обозначено множество цифр от 0 до 9, а затем с помощью «^» указано, что наоборот имеется в виду множество всех символов, кроме цифр.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Применим это регулярное выражение. Создадим специальный метод и напишем в нём вызов метода replaceAll. Этот метод заменяет все фрагменты, соответствующие регулярному выражению, указанному в этом методе в качестве первого параметра, на строку, указанную вторым параметром: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formatPhoneNumber(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phone)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phone.replaceAll(regex, </w:t>
      </w:r>
      <w:r>
        <w:rPr>
          <w:color w:val="A5C261"/>
          <w:bdr w:val="none" w:color="auto" w:sz="0" w:space="0"/>
          <w:shd w:val="clear" w:fill="232323"/>
        </w:rPr>
        <w:t>""</w:t>
      </w:r>
      <w:r>
        <w:rPr>
          <w:color w:val="E6E1DC"/>
          <w:bdr w:val="none" w:color="auto" w:sz="0" w:space="0"/>
          <w:shd w:val="clear" w:fill="232323"/>
        </w:rPr>
        <w:t>);       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То есть в строке phone все фрагменты, соответствующие регулярному выражению regex, будут заменены на пустую строку, и результат будет возвращён из этого метода.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квадратных скобках в регулярных выражениях при этом можно указывать подряд несколько диапазонов, например, так: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"[0-9a-f]";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Такое регулярное выражение будет соответствовать любому символу, являющемуся цифрой или буквой от a до 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Разбиение строк на фрагменты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Следующая задача, которую можно решать с помощью регулярных выражений — это задача разбиения строк на фрагменты. С помощью регулярного выражения мы можем описать множество строк, по которым хотим разделять исходную строку на фрагменты.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Например, вы хотите разбить текст на слова. Возьмём такой текст: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text = </w:t>
      </w:r>
      <w:r>
        <w:rPr>
          <w:color w:val="A5C261"/>
          <w:bdr w:val="none" w:color="auto" w:sz="0" w:space="0"/>
          <w:shd w:val="clear" w:fill="232323"/>
        </w:rPr>
        <w:t>"I know something about it"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Разбить его на слова можно таким образом: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[] words = text.split(</w:t>
      </w:r>
      <w:r>
        <w:rPr>
          <w:color w:val="A5C261"/>
          <w:bdr w:val="none" w:color="auto" w:sz="0" w:space="0"/>
          <w:shd w:val="clear" w:fill="232323"/>
        </w:rPr>
        <w:t>"\\s"</w:t>
      </w:r>
      <w:r>
        <w:rPr>
          <w:color w:val="E6E1DC"/>
          <w:bdr w:val="none" w:color="auto" w:sz="0" w:space="0"/>
          <w:shd w:val="clear" w:fill="232323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Обратный слеш и буква s — вы уже помните — это любой пробельный символ. Метод строки split разделит наш текст по пробелам на пять строк, каждая из которых будет отдельным словом из данного текста.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Обратите внимание, какая переменная получится в итоге: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String[] words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Эта переменная является массивом строк. Квадратными скобками обозначаются массивы. Массив — это множество элементов определённого типа (или класса) фиксированной длины. В случае разбиения нашего текста этот массив будет иметь длину 5.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немного отойдём от темы регулярных выражений и кратко познакомимся с массивами. Есть переменная words, являющаяся массивом и содержащая пять элементов. Как обратиться к каждому такому элементу? Это можно сделать так: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System.out.println(words[0]);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результате выполнения этого кода в консоль будет выведен нулевой элемент массива, то есть слово I. Можно использовать цикл for и перебрать все элементы массива, начиная с нулевого, следующим образом: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for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i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>; i &lt; words.length; i++)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(words[i]);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 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результате выполнения этого кода все элементы данного массива, то есть все слова из текста выше, будут выведены в консоль.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 познакомитесь с массивами детальнее в одном из следующих модулей. Пока разберёмся подробнее с регулярными выражениями. Представим, что в этом предложении встречаются по два-три пробела, и могут быть пробельные символы — переносы строк и символы табуляции: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text = </w:t>
      </w:r>
      <w:r>
        <w:rPr>
          <w:color w:val="A5C261"/>
          <w:bdr w:val="none" w:color="auto" w:sz="0" w:space="0"/>
          <w:shd w:val="clear" w:fill="232323"/>
        </w:rPr>
        <w:t>"I  know\tsomething   about\n  it"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Регулярное выражение рассчитано на разбиение строк по одному пробелу, а не по нескольким. Чтобы решить эту проблему, добавим символ плюса, означающий, что пробельный символ может встретиться как один раз, так и несколько: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[] words = text.split(</w:t>
      </w:r>
      <w:r>
        <w:rPr>
          <w:color w:val="A5C261"/>
          <w:bdr w:val="none" w:color="auto" w:sz="0" w:space="0"/>
          <w:shd w:val="clear" w:fill="232323"/>
        </w:rPr>
        <w:t>"\\s+"</w:t>
      </w:r>
      <w:r>
        <w:rPr>
          <w:color w:val="E6E1DC"/>
          <w:bdr w:val="none" w:color="auto" w:sz="0" w:space="0"/>
          <w:shd w:val="clear" w:fill="232323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Такое выражение также будет работать корректно и разбивать текст на слова по одному или нескольким стоящим подряд пробельным символам.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Проверка соответствия строк шаблону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Ещё один тип задач, решаемых при помощи регулярных выражений — это задачи определения соответствия строки заданному шаблону.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Представьте, что вы разрабатываете веб-приложение, в котором есть форма с полем ввода номера автомобиля, и значение этого поля попадает в переменную number: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number = "А674МР197";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Вам нужно проверить корректность введённого значения на стороне сервера. Это можно сделать с помощью регулярного выражения, которое описывает, как могут выглядеть номера автомобилей.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его напишем. Регулярное выражение — это тоже строка, поэтому сначала создадим соответствующую переменную, в которой мы его будем постепенно составлять: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номерах могут быть только те буквы кириллицы, которые имеют латинские аналоги. Напишем эти буквы: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"АВЕКМНОРСТУХ";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Напомним, что номера автомобилей в России выглядят следующим образом: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А674МР197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Начнём с первой буквы номера: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color w:val="E25041"/>
          <w:sz w:val="24"/>
          <w:szCs w:val="24"/>
        </w:rPr>
        <w:t>А</w:t>
      </w:r>
      <w:r>
        <w:rPr>
          <w:rStyle w:val="8"/>
          <w:b/>
          <w:color w:val="000000"/>
          <w:sz w:val="24"/>
          <w:szCs w:val="24"/>
        </w:rPr>
        <w:t>674МР197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Первая буква может быть любой из перечисленных выше. Чтобы это обозначить, используем квадратные скобки, обозначающие набор значений: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"[АВЕКМНОРСТУХ]";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Это регулярное выражение описывает любую строку, состоящую из буквы из указанного набора.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Далее в номерах автомобилей следуют цифры: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А</w:t>
      </w:r>
      <w:r>
        <w:rPr>
          <w:rStyle w:val="8"/>
          <w:b/>
          <w:color w:val="E25041"/>
          <w:sz w:val="24"/>
          <w:szCs w:val="24"/>
        </w:rPr>
        <w:t>674</w:t>
      </w:r>
      <w:r>
        <w:rPr>
          <w:rStyle w:val="8"/>
          <w:b/>
          <w:sz w:val="24"/>
          <w:szCs w:val="24"/>
        </w:rPr>
        <w:t>МР197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Их может быть три. Каждая из них может быть от 0 до 9, то есть у нас будет набор: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"[АВЕКМНОРСТУХ]</w:t>
      </w:r>
      <w:r>
        <w:rPr>
          <w:rFonts w:hint="default" w:ascii="Courier New" w:hAnsi="Courier New" w:cs="Courier New"/>
          <w:color w:val="E25041"/>
          <w:sz w:val="24"/>
          <w:szCs w:val="24"/>
          <w:bdr w:val="none" w:color="auto" w:sz="0" w:space="0"/>
          <w:shd w:val="clear" w:fill="F5F5F5"/>
        </w:rPr>
        <w:t>[0-9]</w:t>
      </w: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Обратите внимание на символ дефиса между цифрами 0 и 9: он обозначает диапазон — сразу все символы от нуля до девяти.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Цифр в номере всегда три. Их количество обозначается в регулярном выражении с помощью фигурных скобок и числа 3 внутри них: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"[АВЕКМНОРСТУХ]</w:t>
      </w:r>
      <w:r>
        <w:rPr>
          <w:rFonts w:hint="default" w:ascii="Courier New" w:hAnsi="Courier New" w:cs="Courier New"/>
          <w:color w:val="E25041"/>
          <w:sz w:val="24"/>
          <w:szCs w:val="24"/>
          <w:bdr w:val="none" w:color="auto" w:sz="0" w:space="0"/>
          <w:shd w:val="clear" w:fill="F5F5F5"/>
        </w:rPr>
        <w:t>[0-9]{3}</w:t>
      </w: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Данное выражение уже будет описывать все строки, состоящие из одной буквы из набора и трёх цифр от 0 до 9.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Далее в номерах снова идут буквы: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А674</w:t>
      </w:r>
      <w:r>
        <w:rPr>
          <w:rStyle w:val="8"/>
          <w:b/>
          <w:color w:val="E25041"/>
          <w:sz w:val="24"/>
          <w:szCs w:val="24"/>
        </w:rPr>
        <w:t>МР</w:t>
      </w:r>
      <w:r>
        <w:rPr>
          <w:rStyle w:val="8"/>
          <w:b/>
          <w:sz w:val="24"/>
          <w:szCs w:val="24"/>
        </w:rPr>
        <w:t>197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Фрагмент номера от первой буквы до последних двух можно описать таким выражением: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"[АВЕКМНОРСТУХ][0-9]{3}</w:t>
      </w:r>
      <w:r>
        <w:rPr>
          <w:rFonts w:hint="default" w:ascii="Courier New" w:hAnsi="Courier New" w:cs="Courier New"/>
          <w:color w:val="E25041"/>
          <w:sz w:val="24"/>
          <w:szCs w:val="24"/>
          <w:bdr w:val="none" w:color="auto" w:sz="0" w:space="0"/>
          <w:shd w:val="clear" w:fill="F5F5F5"/>
        </w:rPr>
        <w:t>[АВЕКМНОРСТУХ]{2}</w:t>
      </w: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конце — номер региона, который состоит из двух или трёх цифр: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А674МР</w:t>
      </w:r>
      <w:r>
        <w:rPr>
          <w:rStyle w:val="8"/>
          <w:b/>
          <w:color w:val="E25041"/>
          <w:sz w:val="24"/>
          <w:szCs w:val="24"/>
        </w:rPr>
        <w:t>197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Его мы обозначим диапазоном цифр от 0 до 9, каждая из которых встречается от двух до трёх раз — напишем числа 2 и 3 через запятую в фигурных скобках: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="[АВЕКМНОРСТУХ][0-9]{3}[АВЕКМНОРСТУХ]{2}[0-9]{2,3}";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Существуют строго определённые номера регионов, но их сложно проверить через регулярные выражения, поэтому для простоты оставим цифры от 0 до 9, встречающиеся от двух до трёх раз.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Обратите внимание, что числа 2 и 3 через запятую в фигурных скобках — это не перечисление, а значения «от и до». Например, {2,10} означало бы, что тот или иной символ может встречаться в проверяемой строке от двух до десяти раз.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составленном регулярном выражении есть повторяющаяся подстрока — буквы. Чтобы упростить выражение, эти буквы лучше вынести в отдельную переменную: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lettersRange = "[АВЕКМНОРСТУХ]";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Тогда выражение будет выглядеть проще: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lettersRange + "[0-9]{3}" +lettersRange + "{2}[0-9]{2,3}";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Теперь нужно применить это выражение. У строк в Java есть удобный метод matches, который в качестве параметра принимает регулярное выражение и возвращает true или false: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System.out.println(number.matches(regex));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итоге получается следующий код: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number</w:t>
      </w:r>
      <w:r>
        <w:rPr>
          <w:color w:val="E6E1DC"/>
          <w:bdr w:val="none" w:color="auto" w:sz="0" w:space="0"/>
          <w:shd w:val="clear" w:fill="232323"/>
        </w:rPr>
        <w:t xml:space="preserve"> = </w:t>
      </w:r>
      <w:r>
        <w:rPr>
          <w:color w:val="A5C261"/>
          <w:bdr w:val="none" w:color="auto" w:sz="0" w:space="0"/>
          <w:shd w:val="clear" w:fill="232323"/>
        </w:rPr>
        <w:t>"А674МР197"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lettersRange = </w:t>
      </w:r>
      <w:r>
        <w:rPr>
          <w:color w:val="A5C261"/>
          <w:bdr w:val="none" w:color="auto" w:sz="0" w:space="0"/>
          <w:shd w:val="clear" w:fill="232323"/>
        </w:rPr>
        <w:t>"[АВЕКМНОРСТУХ]"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regex = lettersRange + </w:t>
      </w:r>
      <w:r>
        <w:rPr>
          <w:color w:val="A5C261"/>
          <w:bdr w:val="none" w:color="auto" w:sz="0" w:space="0"/>
          <w:shd w:val="clear" w:fill="232323"/>
        </w:rPr>
        <w:t>"[0-9]{3}"</w:t>
      </w:r>
      <w:r>
        <w:rPr>
          <w:color w:val="E6E1DC"/>
          <w:bdr w:val="none" w:color="auto" w:sz="0" w:space="0"/>
          <w:shd w:val="clear" w:fill="232323"/>
        </w:rPr>
        <w:t xml:space="preserve"> +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 lettersRange + </w:t>
      </w:r>
      <w:r>
        <w:rPr>
          <w:color w:val="A5C261"/>
          <w:bdr w:val="none" w:color="auto" w:sz="0" w:space="0"/>
          <w:shd w:val="clear" w:fill="232323"/>
        </w:rPr>
        <w:t>"{2}[0-9]{2,3}"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</w:t>
      </w:r>
      <w:r>
        <w:rPr>
          <w:color w:val="6D9CBE"/>
          <w:bdr w:val="none" w:color="auto" w:sz="0" w:space="0"/>
          <w:shd w:val="clear" w:fill="232323"/>
        </w:rPr>
        <w:t>number</w:t>
      </w:r>
      <w:r>
        <w:rPr>
          <w:color w:val="E6E1DC"/>
          <w:bdr w:val="none" w:color="auto" w:sz="0" w:space="0"/>
          <w:shd w:val="clear" w:fill="232323"/>
        </w:rPr>
        <w:t>.matches(regex));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Попробуйте создать отдельный проект в среде разработки, скопировать в него этот код, запустить и посмотреть, как он работает. Он должен вывести в консоль true. Также попробуйте заменить в номере русскую букву «А» на латинскую, запустите код и убедитесь, что теперь выводится false, поскольку русская и латинская буквы «А» являются разными символами.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Поиск фрагментов строк, соответствующих шаблону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Следующая задача, решаемая при помощи регулярных выражений — это поиск фрагментов в строке, соответствующих определённому фрагменту. Обычно эта задача возникает, когда нужно найти в тексте тот или иной фрагмент. Например, извлечь из текста ссылки на веб-страницы.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Посмотрим, как можно решить такую задачу при помощи регулярных выражений. Представьте, что у вас есть строка, содержащая текст письма, в котором есть ссылки: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text = </w:t>
      </w:r>
      <w:r>
        <w:rPr>
          <w:color w:val="A5C261"/>
          <w:bdr w:val="none" w:color="auto" w:sz="0" w:space="0"/>
          <w:shd w:val="clear" w:fill="232323"/>
        </w:rPr>
        <w:t>"Алексей, добрый день!\nМой гитхаб — https://github.com/, а также ссылка на мой персональный сайт — https://www.skillbox.ru/\nЕсли возникнут вопросы, пишите мне напрямую. Я всегда доступен"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 делаете веб-приложение — почтовый клиент. Если один человек отправляет другому письмо со ссылками, то у получателя они должны отобразиться как ссылки — стать синими, подчёркнутыми и вести на нужные страницы.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того, чтобы это сделать, нужно извлечь их из текста и найти, где они находятся в тексте. Конечно, мы можем воспользоваться уже известным методом indexOf для поиска фрагментов, начинающихся со строки http, например: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int </w:t>
      </w:r>
      <w:r>
        <w:rPr>
          <w:color w:val="C26230"/>
          <w:bdr w:val="none" w:color="auto" w:sz="0" w:space="0"/>
          <w:shd w:val="clear" w:fill="232323"/>
        </w:rPr>
        <w:t>start</w:t>
      </w:r>
      <w:r>
        <w:rPr>
          <w:color w:val="E6E1DC"/>
          <w:bdr w:val="none" w:color="auto" w:sz="0" w:space="0"/>
          <w:shd w:val="clear" w:fill="232323"/>
        </w:rPr>
        <w:t xml:space="preserve"> = text.indexOf("http");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Но это не очень удобно, так как нужно искать конец ссылки, затем переходить к следующей ссылке и так далее. Есть способ проще — использовать регулярное выражение, описывающее ссылки. Давайте напишем такое регулярное выражение. Начнём с первой части ссылки, которая называется протоколом: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regex = </w:t>
      </w:r>
      <w:r>
        <w:rPr>
          <w:color w:val="A5C261"/>
          <w:bdr w:val="none" w:color="auto" w:sz="0" w:space="0"/>
          <w:shd w:val="clear" w:fill="232323"/>
        </w:rPr>
        <w:t>"https://"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 выглядит начало любой ссылки, представленной в письме выше. Далее могут быть разные символы, и после ссылки — пробел или запятая. Можно написать, что должны идти любые символы, кроме запятой и пробела: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regex = </w:t>
      </w:r>
      <w:r>
        <w:rPr>
          <w:color w:val="A5C261"/>
          <w:bdr w:val="none" w:color="auto" w:sz="0" w:space="0"/>
          <w:shd w:val="clear" w:fill="232323"/>
        </w:rPr>
        <w:t>"https://[^,\\s]+"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Квадратные скобки, как вы уже знаете, обозначают набор символов, и в нём как раз два символа: запятая и пробельный символ \\s — специальный символ, обозначающий в регулярных выражениях пробел, перенос строки, символ табуляции и ещё некоторые варианты пробельных символов.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Перед пробельным символом стоит ещё один обратный слеш, поскольку обратный слеш — это специальный символ для строк, который тоже необходимо заэкранировать обратным слешем.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«Крышечка» — ^ — в начале набора символов (внутри квадратных скобок) означает отрицание этого набора. То есть это обратный набор — все символы, кроме входящих в этот набор — все символы, кроме пробела и запятой.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Символ плюса после символа, в том числе после набора символов, означает, что эти символы, которые «не запятая» и «не пробельный символ», могут встречаться один или более раз.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Ещё раз разберём, как будет работать такое выражение. Фрагмент https:// совпадает, далее совпадает ещё некоторое количество символов, а потом в тексте встречается запятая или пробельный символ, и на этом поиск первого фрагмента останавливается. Затем идёт поиск следующего фрагмента.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с помощью этого выражения найдём все ссылки в нашем тексте. Для этого воспользуемся специальным классом Pattern: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</w:rPr>
        <w:t>Pattern pattern = Pattern.compile(regex);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 помощью специального класса Matcher, использующего паттерн, переберём фрагменты, которые этому паттерну, а точнее переданному в паттерн регулярному выражению, соответствуют: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Matcher matcher = pattern.matcher(text);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(matcher.find())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  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start = matcher.start();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end = matcher.end();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 System.out.println(text.substring(start, end));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Фрагменты можно получать и более простым способом, используя метод group класса Matcher: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Matcher matcher = pattern.matcher(text);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(matcher.find())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   System.out.println(matcher.group());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Скопируйте к себе в проект код из этого блока и запустите его. Не забудьте скопировать переменные text, regex и pattern. После запуска кода убедитесь, что он действительно выводит в консоль отдельные ссылки из текста, содержащегося в переменной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Маски в регулярных выражениях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 использовании регулярных выражений иногда нужно извлечь фрагменты из части строки, которая соответствует заданному в регулярном выражении шаблону.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Представьте, что вам необходимо извлечь из текста ниже все цитаты — фрагменты в кавычках: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Дмитрий сообщил следующее: «Я вернусь в 12:40 и, будьте добры, подготовьте к этому времени все документы!» На что Анна ему ответила: «А документы-то так и не привезли». Дмитрий удивлённо посмотрел на неё и сказал: «Ну и ладно», — вздохнул, махнул рукой и удалился.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того чтобы извлечь из текста все цитаты, можно написать такое регулярное выражение: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"«[^»]+»";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Оно будет соответствовать всем цитатам в данном тексте: в начале стоит открывающая кавычка, потом множество символов, кроме закрывающей кавычки, а потом — закрывающая кавычка. Как и в примере выше, можем воспользоваться классами Pattern и Matcher, но что делать, если хочется сразу получить цитаты без кавычек? Для этого можно использовать так называемые маски — фрагменты выражений, выделяемые круглыми скобками: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String regex = "«([^»]+)»";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Обратите внимание, что в круглые скобки помещено содержимое каждой цитаты, а кавычки находятся за скобками. Для работы с масками у класса Matcher есть метод group, в качестве параметра в который можно передавать порядковый номер маски, начиная с единицы. То есть:     matcher.group(1); вернёт содержимое первой маски, matcher.group(2); — второй, а  matcher.group(0); будет возвращать целиком весь соответствующий регулярному выражению текст. Теперь можем написать код: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Pattern</w:t>
      </w:r>
      <w:r>
        <w:rPr>
          <w:color w:val="E6E1DC"/>
          <w:bdr w:val="none" w:color="auto" w:sz="0" w:space="0"/>
          <w:shd w:val="clear" w:fill="232323"/>
        </w:rPr>
        <w:t xml:space="preserve"> pattern = </w:t>
      </w:r>
      <w:r>
        <w:rPr>
          <w:color w:val="6D9CBE"/>
          <w:bdr w:val="none" w:color="auto" w:sz="0" w:space="0"/>
          <w:shd w:val="clear" w:fill="232323"/>
        </w:rPr>
        <w:t>Pattern</w:t>
      </w:r>
      <w:r>
        <w:rPr>
          <w:color w:val="E6E1DC"/>
          <w:bdr w:val="none" w:color="auto" w:sz="0" w:space="0"/>
          <w:shd w:val="clear" w:fill="232323"/>
        </w:rPr>
        <w:t>.compile(regex);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Matcher matcher = pattern.matcher(text);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(matcher.find())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  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citation = matcher.group(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 System.out.println(citation);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Скопируйте к себе в проект код из этого блока и запустите его. Не забудьте создать переменную text и скопировать в неё представленный выше текст.  После запуска кода убедитесь, что он действительно выводит в консоль цитаты без кавычек. Кстати, если в коде будет нарушено количество и очерёдность кавычек, то код будет работать некорректно.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Элементы синтаксиса регулярных выражений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Регулярные выражения можно использовать для широкого спектра задач обработки строк. Рассмотрим некоторые ключевые элементы регулярных выражений, которые часто используются.</w:t>
      </w:r>
    </w:p>
    <w:tbl>
      <w:tblPr>
        <w:tblW w:w="87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4"/>
        <w:gridCol w:w="6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Выражение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[abc]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Набор символов. Данное выражение соответствует любому символу из перечисленных в квадратных скобках.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[13579]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символу, являющемуся нечётным числом.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[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^</w:t>
            </w:r>
            <w:r>
              <w:rPr>
                <w:sz w:val="24"/>
                <w:szCs w:val="24"/>
                <w:bdr w:val="none" w:color="auto" w:sz="0" w:space="0"/>
              </w:rPr>
              <w:t>abc]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Отрицание набора символов. Данное выражение соответствует любому символу, кроме перечисленных в квадратных скобках. Символ-«крышечка» — ^ — не входит в этот набор и обозначает отрицание набора.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[^xyz]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любому символу, кроме букв x, y и z.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[0-9]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Диапазон символов. Дефис означает, что в набор символов входят все цифры от 0 до 9.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[a-z]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любой строчной латинской букве.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\\s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Пробельный символ — пробел, символ переноса строки, символ табуляции или иной пробельный символ.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+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Один или несколько символов n.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[0-9]+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всем числам, независимо от того, состоят ли они из одной или нескольких цифр. При этом, если в числе есть точка, запятая или хотя бы один пробел, оно не будет соответствовать такому выражению.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*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Ноль, один или несколько символов n.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[A-Z][a-zA-Z]</w:t>
            </w:r>
            <w:r>
              <w:rPr>
                <w:sz w:val="24"/>
                <w:szCs w:val="24"/>
                <w:bdr w:val="none" w:color="auto" w:sz="0" w:space="0"/>
              </w:rPr>
              <w:t>* будет соответствовать как просто отдельным прописным буквам, так и всем прописным буквам, после которых идут прописные или строчные буквы в любом количестве, например: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bdr w:val="none" w:color="auto" w:sz="0" w:space="0"/>
              </w:rPr>
              <w:t>A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An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Article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ANTICS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?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Ноль или один символ n.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https?://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как строкам http://, так и строкам https://, поскольку после буквы s стоит вопросительный знак, означающий, что буква s может присутствовать или отсутствовать.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{5}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Символ n, встречающийся пять раз. Например,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[1-9][0-9]{3}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всем числам, состоящим из четырёх цифр, и начинающихся с цифр от 1 до 9.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{5,}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Символ n, встречающийся пять и более раз. Например, регулярное выражение </w:t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[A-Z]{2,}</w:t>
            </w:r>
            <w:r>
              <w:rPr>
                <w:sz w:val="24"/>
                <w:szCs w:val="24"/>
                <w:bdr w:val="none" w:color="auto" w:sz="0" w:space="0"/>
              </w:rPr>
              <w:t> будет соответствовать всем строкам, состоящим из двух и более прописных букв.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n</w:t>
            </w:r>
            <w:r>
              <w:rPr>
                <w:color w:val="E25041"/>
                <w:sz w:val="24"/>
                <w:szCs w:val="24"/>
                <w:bdr w:val="none" w:color="auto" w:sz="0" w:space="0"/>
              </w:rPr>
              <w:t>{5,8}</w:t>
            </w:r>
          </w:p>
        </w:tc>
        <w:tc>
          <w:tcPr>
            <w:tcW w:w="66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Символ n, встречающийся пять-восемь раз. Например, регулярное выражение: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bdr w:val="none" w:color="auto" w:sz="0" w:space="0"/>
              </w:rPr>
              <w:t>[0-9]{1,3}\.[0-9]{1,3}\.[0-9]{1,3}\.[0-9]{1,3}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будет соответствовать всем IP-адресам стандарта IPv4, которые имеют такой вид: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  <w:bdr w:val="none" w:color="auto" w:sz="0" w:space="0"/>
              </w:rPr>
              <w:t>192.168.0.1</w:t>
            </w:r>
            <w:r>
              <w:rPr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0.0.0.0</w:t>
            </w:r>
            <w:r>
              <w:rPr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Style w:val="6"/>
                <w:sz w:val="24"/>
                <w:szCs w:val="24"/>
                <w:bdr w:val="none" w:color="auto" w:sz="0" w:space="0"/>
              </w:rPr>
              <w:t>255.255.255.0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При этом важно, что каждое число в таких адресах может быть в диапазоне от 0 до 255, и проверить это при помощи регулярных выражений сложнее (см. ссылку в допматериалах).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Это далеко не все элементы. Если вы хотите узнать о регулярных выражениях больше, ознакомьтесь со следующими материалами: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"https://habr.com/ru/post/567106/"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Регулярные выражения. Всё проще, чем кажется</w:t>
      </w:r>
      <w:r>
        <w:rPr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"https://www.tutorialspoint.com/java/java_regular_expressions.htm"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Java — Regular Expressions</w:t>
      </w:r>
      <w:r>
        <w:rPr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"https://docs.oracle.com/javase/7/docs/api/java/util/regex/Pattern.html"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Class Pattern</w:t>
      </w:r>
      <w:r>
        <w:rPr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"https://regex101.com/"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Сервис проверки регулярных выражений</w:t>
      </w:r>
      <w:r>
        <w:rPr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"https://www.oreilly.com/library/view/regular-expressions-cookbook/9780596802837/ch07s16.html"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Regular Expressions Cookbook: Matching IPv4 Addresses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Заключение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42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Итак, в этом материале вы увидели, какими бывают регулярные выражения, как они пишутся, выглядят и работают, а также познакомились с четырьмя примерами задач, в которых их удобно использовать: с заменой одних фрагментов строк на другие, разбиением строк на фрагменты, а также проверкой соответствия строк шаблону и поиском в строках фрагментов, соответствующих шаблону.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FADF8"/>
    <w:multiLevelType w:val="multilevel"/>
    <w:tmpl w:val="F7CFA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E663FF8"/>
    <w:multiLevelType w:val="multilevel"/>
    <w:tmpl w:val="5E663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6E5474"/>
    <w:rsid w:val="CC6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2024-02-05T09:01:00Z</dcterms:created>
  <dc:creator>parviz</dc:creator>
  <cp:lastModifiedBy>parviz</cp:lastModifiedBy>
  <dcterms:modified xsi:type="dcterms:W3CDTF">2024-02-05T09:01:44Z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