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3D62" w14:textId="77777777" w:rsidR="00CA2630" w:rsidRDefault="00CA2630" w:rsidP="00CA2630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4BEBC386" w14:textId="77777777" w:rsidR="00CA2630" w:rsidRDefault="00CA2630" w:rsidP="00CA2630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высшего образования Российской Федерации</w:t>
      </w:r>
    </w:p>
    <w:p w14:paraId="2EB8CD50" w14:textId="77777777" w:rsidR="00CA2630" w:rsidRDefault="00CA2630" w:rsidP="00CA2630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2A9438B" w14:textId="77777777" w:rsidR="00CA2630" w:rsidRDefault="00CA2630" w:rsidP="00CA263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290D7EE" w14:textId="77777777" w:rsidR="00CA2630" w:rsidRDefault="00CA2630" w:rsidP="00CA263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79B89449" w14:textId="77777777" w:rsidR="00CA2630" w:rsidRDefault="00CA2630" w:rsidP="00CA2630">
      <w:pPr>
        <w:pStyle w:val="a3"/>
        <w:ind w:left="708"/>
        <w:rPr>
          <w:sz w:val="24"/>
          <w:szCs w:val="24"/>
        </w:rPr>
      </w:pPr>
    </w:p>
    <w:p w14:paraId="391DA8A9" w14:textId="77777777" w:rsidR="00CA2630" w:rsidRDefault="00CA2630" w:rsidP="00CA2630">
      <w:pPr>
        <w:pStyle w:val="a3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C76C2BF03898437C90DB3DDDA559104B"/>
          </w:placeholder>
          <w:text/>
        </w:sdtPr>
        <w:sdtEndPr/>
        <w:sdtContent>
          <w:r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41DC23DA" w14:textId="77777777" w:rsidR="00CA2630" w:rsidRDefault="00CA2630" w:rsidP="00CA2630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5582E79" w14:textId="77777777" w:rsidR="00CA2630" w:rsidRDefault="00CA2630" w:rsidP="00CA2630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2026749617"/>
          <w:placeholder>
            <w:docPart w:val="6CB90954A12D46018E12AD92B150CD45"/>
          </w:placeholder>
          <w:text/>
        </w:sdtPr>
        <w:sdtEndPr/>
        <w:sdtContent>
          <w:r>
            <w:rPr>
              <w:b w:val="0"/>
              <w:bCs/>
              <w:sz w:val="22"/>
              <w:szCs w:val="22"/>
            </w:rPr>
            <w:t>Программирование и интернет-технологии</w:t>
          </w:r>
        </w:sdtContent>
      </w:sdt>
    </w:p>
    <w:p w14:paraId="12FBAE5A" w14:textId="77777777" w:rsidR="00CA2630" w:rsidRDefault="00CA2630" w:rsidP="00CA2630">
      <w:pPr>
        <w:pStyle w:val="a3"/>
        <w:ind w:left="708"/>
        <w:rPr>
          <w:sz w:val="24"/>
          <w:szCs w:val="24"/>
        </w:rPr>
      </w:pPr>
    </w:p>
    <w:p w14:paraId="5C5C76BB" w14:textId="77777777" w:rsidR="00CA2630" w:rsidRDefault="00CA2630" w:rsidP="00CA2630">
      <w:pPr>
        <w:pStyle w:val="a3"/>
        <w:ind w:left="708"/>
        <w:rPr>
          <w:b w:val="0"/>
          <w:bCs/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</w:t>
      </w:r>
      <w:r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3075758"/>
          <w:placeholder>
            <w:docPart w:val="B943C0F641F64CCB8725A68C43418E93"/>
          </w:placeholder>
          <w:text/>
        </w:sdtPr>
        <w:sdtEndPr/>
        <w:sdtContent>
          <w:r>
            <w:rPr>
              <w:b w:val="0"/>
              <w:bCs/>
              <w:sz w:val="22"/>
              <w:szCs w:val="22"/>
            </w:rPr>
            <w:t>09.03.02 - Информационные системы и технологии</w:t>
          </w:r>
        </w:sdtContent>
      </w:sdt>
    </w:p>
    <w:p w14:paraId="6243BB13" w14:textId="77777777" w:rsidR="00CA2630" w:rsidRDefault="00CA2630" w:rsidP="00CA2630">
      <w:pPr>
        <w:pStyle w:val="a3"/>
        <w:jc w:val="center"/>
        <w:rPr>
          <w:szCs w:val="28"/>
        </w:rPr>
      </w:pPr>
    </w:p>
    <w:p w14:paraId="5B6CAB42" w14:textId="77777777" w:rsidR="00CA2630" w:rsidRDefault="00CA2630" w:rsidP="00CA2630">
      <w:pPr>
        <w:pStyle w:val="a3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О Т Ч Е Т </w:t>
      </w:r>
    </w:p>
    <w:p w14:paraId="72F2D745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6939592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90B1E60711E4612AD9D2459F5F9F913"/>
          </w:placeholder>
          <w:text/>
        </w:sdtPr>
        <w:sdtEndPr/>
        <w:sdtContent>
          <w:r>
            <w:rPr>
              <w:b w:val="0"/>
              <w:iCs/>
              <w:sz w:val="24"/>
              <w:szCs w:val="24"/>
            </w:rPr>
            <w:t>учебной</w:t>
          </w:r>
        </w:sdtContent>
      </w:sdt>
      <w:r>
        <w:rPr>
          <w:b w:val="0"/>
          <w:sz w:val="24"/>
          <w:szCs w:val="24"/>
        </w:rPr>
        <w:t xml:space="preserve"> практике</w:t>
      </w:r>
    </w:p>
    <w:p w14:paraId="581E9E10" w14:textId="77777777" w:rsidR="00CA2630" w:rsidRDefault="00CA2630" w:rsidP="00CA263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9A2A4AE" w14:textId="00DF0E68" w:rsidR="00CA2630" w:rsidRDefault="00CA2630" w:rsidP="00CA2630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</w:rPr>
          <w:id w:val="3075765"/>
          <w:placeholder>
            <w:docPart w:val="905F7545CE8446E198580C3DCDB7FD50"/>
          </w:placeholder>
          <w:text/>
        </w:sdtPr>
        <w:sdtEndPr/>
        <w:sdtContent>
          <w:r w:rsidR="00AF31B9" w:rsidRPr="00AF31B9">
            <w:rPr>
              <w:b w:val="0"/>
              <w:bCs/>
            </w:rPr>
            <w:t>Создание консольного приложения на OSGi</w:t>
          </w:r>
        </w:sdtContent>
      </w:sdt>
    </w:p>
    <w:p w14:paraId="5F946B05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5BDA876A" w14:textId="2B5BDD71" w:rsidR="00CA2630" w:rsidRDefault="00CA2630" w:rsidP="00CA2630">
      <w:pPr>
        <w:pStyle w:val="a3"/>
        <w:rPr>
          <w:sz w:val="16"/>
          <w:szCs w:val="16"/>
        </w:rPr>
      </w:pPr>
      <w:r w:rsidRPr="001465F8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sz w:val="24"/>
            <w:szCs w:val="24"/>
          </w:rPr>
          <w:id w:val="3075766"/>
          <w:placeholder>
            <w:docPart w:val="39E598F5C0104E91BD2881FF9F5BB121"/>
          </w:placeholder>
          <w:text/>
        </w:sdtPr>
        <w:sdtEndPr/>
        <w:sdtContent>
          <w:r w:rsidR="001465F8" w:rsidRPr="001465F8">
            <w:rPr>
              <w:b w:val="0"/>
              <w:i/>
              <w:sz w:val="24"/>
              <w:szCs w:val="24"/>
            </w:rPr>
            <w:t>Куц Никита Денисович</w:t>
          </w:r>
          <w:r w:rsidRPr="001465F8">
            <w:rPr>
              <w:b w:val="0"/>
              <w:i/>
              <w:sz w:val="24"/>
              <w:szCs w:val="24"/>
            </w:rPr>
            <w:t>., № группы</w:t>
          </w:r>
        </w:sdtContent>
      </w:sdt>
      <w:r>
        <w:rPr>
          <w:b w:val="0"/>
          <w:sz w:val="24"/>
          <w:szCs w:val="24"/>
        </w:rPr>
        <w:t xml:space="preserve"> </w:t>
      </w:r>
      <w:r w:rsidR="001465F8">
        <w:rPr>
          <w:b w:val="0"/>
          <w:sz w:val="24"/>
          <w:szCs w:val="24"/>
        </w:rPr>
        <w:t>М33071</w:t>
      </w:r>
      <w:r>
        <w:rPr>
          <w:b w:val="0"/>
          <w:sz w:val="24"/>
          <w:szCs w:val="24"/>
        </w:rPr>
        <w:t xml:space="preserve">   </w:t>
      </w:r>
    </w:p>
    <w:p w14:paraId="6989DD39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68F8CD3D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2BE68ED4" w14:textId="5E882E61" w:rsidR="00CA2630" w:rsidRPr="001465F8" w:rsidRDefault="00CA2630" w:rsidP="00CA2630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Руководитель практики от профильной организации:</w:t>
      </w:r>
      <w:r>
        <w:t xml:space="preserve"> </w:t>
      </w:r>
      <w:sdt>
        <w:sdtPr>
          <w:rPr>
            <w:b w:val="0"/>
            <w:i/>
            <w:color w:val="C00000"/>
            <w:sz w:val="24"/>
            <w:szCs w:val="24"/>
          </w:rPr>
          <w:id w:val="3075771"/>
          <w:placeholder>
            <w:docPart w:val="FE3EA09B744E4A929C84C39057A99BC3"/>
          </w:placeholder>
          <w:text/>
        </w:sdtPr>
        <w:sdtEndPr/>
        <w:sdtContent>
          <w:r w:rsidR="001465F8" w:rsidRPr="00C902EF">
            <w:rPr>
              <w:b w:val="0"/>
              <w:i/>
              <w:color w:val="C00000"/>
              <w:sz w:val="24"/>
              <w:szCs w:val="24"/>
            </w:rPr>
            <w:t>Александр Марков., должность: место работы</w:t>
          </w:r>
        </w:sdtContent>
      </w:sdt>
      <w:r w:rsidR="001465F8" w:rsidRPr="001465F8">
        <w:rPr>
          <w:b w:val="0"/>
          <w:i/>
          <w:sz w:val="24"/>
          <w:szCs w:val="24"/>
        </w:rPr>
        <w:t xml:space="preserve"> : </w:t>
      </w:r>
      <w:r w:rsidR="001465F8" w:rsidRPr="001465F8">
        <w:rPr>
          <w:b w:val="0"/>
          <w:i/>
          <w:sz w:val="24"/>
          <w:szCs w:val="24"/>
          <w:lang w:val="en-US"/>
        </w:rPr>
        <w:t>SoftWerke</w:t>
      </w:r>
    </w:p>
    <w:p w14:paraId="4702238C" w14:textId="77777777" w:rsidR="00CA2630" w:rsidRDefault="00CA2630" w:rsidP="00CA2630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Руководитель практики от университета:</w:t>
      </w:r>
      <w:r>
        <w:t xml:space="preserve"> </w:t>
      </w:r>
      <w:sdt>
        <w:sdtPr>
          <w:rPr>
            <w:b w:val="0"/>
            <w:iCs/>
            <w:color w:val="000000" w:themeColor="text1"/>
            <w:sz w:val="24"/>
            <w:szCs w:val="24"/>
          </w:rPr>
          <w:id w:val="3075772"/>
          <w:placeholder>
            <w:docPart w:val="2A59FB3D59AB418BBE9B44ED01ED9CAC"/>
          </w:placeholder>
          <w:text/>
        </w:sdtPr>
        <w:sdtEndPr/>
        <w:sdtContent>
          <w:r>
            <w:rPr>
              <w:b w:val="0"/>
              <w:iCs/>
              <w:color w:val="000000" w:themeColor="text1"/>
              <w:sz w:val="24"/>
              <w:szCs w:val="24"/>
            </w:rPr>
            <w:t>Зубок Д.А., доцент ФИТИП, Университет ИТМО</w:t>
          </w:r>
        </w:sdtContent>
      </w:sdt>
      <w:r>
        <w:rPr>
          <w:sz w:val="16"/>
          <w:szCs w:val="16"/>
        </w:rPr>
        <w:t xml:space="preserve">                                                      </w:t>
      </w:r>
      <w:r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381A851B" w14:textId="77777777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</w:p>
    <w:p w14:paraId="6C712F14" w14:textId="395333FC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E5B4795EFC154A6B8B34937AE34CD0BD"/>
          </w:placeholder>
          <w:showingPlcHdr/>
          <w:text/>
        </w:sdtPr>
        <w:sdtEndPr/>
        <w:sdtContent>
          <w:r w:rsidR="00E448B4">
            <w:rPr>
              <w:rStyle w:val="a6"/>
              <w:rFonts w:asciiTheme="minorHAnsi" w:eastAsiaTheme="minorEastAsia" w:hAnsiTheme="minorHAnsi" w:cstheme="minorBidi"/>
              <w:sz w:val="22"/>
              <w:szCs w:val="22"/>
            </w:rPr>
            <w:t>____</w:t>
          </w:r>
        </w:sdtContent>
      </w:sdt>
    </w:p>
    <w:p w14:paraId="4D27FD0A" w14:textId="77777777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</w:p>
    <w:p w14:paraId="12233C55" w14:textId="77777777" w:rsidR="00CA2630" w:rsidRDefault="00CA2630" w:rsidP="00CA2630">
      <w:pPr>
        <w:pStyle w:val="a3"/>
        <w:ind w:left="4140"/>
        <w:rPr>
          <w:sz w:val="16"/>
          <w:szCs w:val="16"/>
        </w:rPr>
      </w:pPr>
    </w:p>
    <w:p w14:paraId="6CCE383B" w14:textId="77777777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Дата  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57B154A4D0A40C4A9F047FC887F13A8"/>
          </w:placeholder>
          <w:text/>
        </w:sdtPr>
        <w:sdtEndPr/>
        <w:sdtContent>
          <w:r>
            <w:rPr>
              <w:b w:val="0"/>
              <w:bCs/>
              <w:sz w:val="24"/>
              <w:szCs w:val="24"/>
            </w:rPr>
            <w:t>17.06.2022</w:t>
          </w:r>
        </w:sdtContent>
      </w:sdt>
    </w:p>
    <w:p w14:paraId="3E5027D8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24155F6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62FA2618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31945697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22CA999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51736C01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54035201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1E6DE2EE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78A793E2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4FE1339F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0D86319B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7029CEC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0EEF002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01E60A94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6A33B535" w14:textId="77777777" w:rsidR="00CA2630" w:rsidRDefault="00CA2630" w:rsidP="001465F8">
      <w:pPr>
        <w:pStyle w:val="a3"/>
        <w:rPr>
          <w:b w:val="0"/>
          <w:sz w:val="24"/>
          <w:szCs w:val="24"/>
        </w:rPr>
      </w:pPr>
    </w:p>
    <w:p w14:paraId="5CBBAC50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26CE4EC8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53B120B4" w14:textId="77777777" w:rsidR="00CA2630" w:rsidRDefault="00CA2630" w:rsidP="00CA2630">
      <w:pPr>
        <w:spacing w:after="200" w:line="240" w:lineRule="auto"/>
        <w:ind w:left="3539"/>
      </w:pPr>
      <w:r>
        <w:t xml:space="preserve">     2022</w:t>
      </w:r>
    </w:p>
    <w:p w14:paraId="6CDF2157" w14:textId="77777777" w:rsidR="00522F8D" w:rsidRDefault="00522F8D" w:rsidP="00522F8D">
      <w:pPr>
        <w:pStyle w:val="1"/>
        <w:spacing w:before="0"/>
      </w:pPr>
      <w:bookmarkStart w:id="0" w:name="_Hlk107547861"/>
      <w:r>
        <w:lastRenderedPageBreak/>
        <w:t xml:space="preserve">Создание консольного приложения на </w:t>
      </w:r>
      <w:r>
        <w:rPr>
          <w:lang w:val="en-US"/>
        </w:rPr>
        <w:t>OSGi</w:t>
      </w:r>
    </w:p>
    <w:bookmarkEnd w:id="0"/>
    <w:p w14:paraId="470EF56D" w14:textId="77777777" w:rsidR="00522F8D" w:rsidRDefault="00522F8D" w:rsidP="00522F8D">
      <w:pPr>
        <w:pStyle w:val="2"/>
      </w:pPr>
      <w:r>
        <w:t>Технологии</w:t>
      </w:r>
    </w:p>
    <w:p w14:paraId="23EA22F4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Java SE 1.8+</w:t>
      </w:r>
    </w:p>
    <w:p w14:paraId="684BA1A3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OSGi</w:t>
      </w:r>
    </w:p>
    <w:p w14:paraId="3884D07E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Apache Felix</w:t>
      </w:r>
    </w:p>
    <w:p w14:paraId="5A3F494A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 xml:space="preserve">Apache Maven </w:t>
      </w:r>
    </w:p>
    <w:p w14:paraId="48EB7BB7" w14:textId="77777777" w:rsidR="00522F8D" w:rsidRDefault="00522F8D" w:rsidP="00522F8D">
      <w:pPr>
        <w:pStyle w:val="2"/>
      </w:pPr>
      <w:r>
        <w:t>Цель задания</w:t>
      </w:r>
    </w:p>
    <w:p w14:paraId="0CF60189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Познакомить студента с базовыми концепциями </w:t>
      </w:r>
      <w:r>
        <w:rPr>
          <w:rFonts w:cstheme="minorHAnsi"/>
          <w:lang w:val="en-US"/>
        </w:rPr>
        <w:t>OSGi</w:t>
      </w:r>
      <w:r>
        <w:rPr>
          <w:rFonts w:cstheme="minorHAnsi"/>
        </w:rPr>
        <w:t>, попробовать эти концепции на примерах и с их использованием создать небольшое консольное приложение (этап 5).</w:t>
      </w:r>
    </w:p>
    <w:p w14:paraId="54A5A761" w14:textId="77777777" w:rsidR="00522F8D" w:rsidRDefault="00522F8D" w:rsidP="00522F8D">
      <w:pPr>
        <w:pStyle w:val="2"/>
      </w:pPr>
      <w:r>
        <w:t>Описание</w:t>
      </w:r>
    </w:p>
    <w:p w14:paraId="7213206F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Практика состоит из 5 этапов. На первом этапе требуется познакомиться с </w:t>
      </w:r>
      <w:r>
        <w:rPr>
          <w:rFonts w:cstheme="minorHAnsi"/>
          <w:lang w:val="en-US"/>
        </w:rPr>
        <w:t>OSGi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Apache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Felix</w:t>
      </w:r>
      <w:r>
        <w:rPr>
          <w:rFonts w:cstheme="minorHAnsi"/>
        </w:rPr>
        <w:t>. На 2-4 этапах требуется создать несколько простых приложений, чтобы на практике познакомиться с основными концепциями. На 5-м этапе требуется создать небольшое, но полноценное приложение, применив знания и умения, полученные на этапах 1-4.</w:t>
      </w:r>
    </w:p>
    <w:p w14:paraId="62D02740" w14:textId="77777777" w:rsidR="00522F8D" w:rsidRDefault="00522F8D" w:rsidP="00522F8D">
      <w:pPr>
        <w:pStyle w:val="2"/>
      </w:pPr>
      <w:r>
        <w:t>Этапы выполнения задания</w:t>
      </w:r>
    </w:p>
    <w:p w14:paraId="667EB5DD" w14:textId="77777777" w:rsidR="00522F8D" w:rsidRDefault="00522F8D" w:rsidP="00522F8D">
      <w:pPr>
        <w:pStyle w:val="3"/>
      </w:pPr>
      <w:r>
        <w:t>Этап 1. Подготовительный</w:t>
      </w:r>
    </w:p>
    <w:p w14:paraId="2613C38B" w14:textId="77777777" w:rsidR="00522F8D" w:rsidRDefault="00522F8D" w:rsidP="00522F8D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Прочитайте главы 1-4 «</w:t>
      </w:r>
      <w:r>
        <w:rPr>
          <w:rFonts w:cstheme="minorHAnsi"/>
          <w:lang w:val="en-US"/>
        </w:rPr>
        <w:t>OSGi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in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Action</w:t>
      </w:r>
      <w:r>
        <w:rPr>
          <w:rFonts w:cstheme="minorHAnsi"/>
        </w:rPr>
        <w:t xml:space="preserve">». Постарайтесь понять основные концепции </w:t>
      </w:r>
      <w:r>
        <w:rPr>
          <w:rFonts w:cstheme="minorHAnsi"/>
          <w:lang w:val="en-US"/>
        </w:rPr>
        <w:t>OSGi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modularity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lifecycle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bundles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services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components</w:t>
      </w:r>
      <w:r>
        <w:rPr>
          <w:rFonts w:cstheme="minorHAnsi"/>
        </w:rPr>
        <w:t xml:space="preserve"> и т.п.</w:t>
      </w:r>
    </w:p>
    <w:p w14:paraId="5F416052" w14:textId="77777777" w:rsidR="00522F8D" w:rsidRDefault="00522F8D" w:rsidP="00522F8D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Скачайте и установите </w:t>
      </w:r>
      <w:hyperlink r:id="rId5" w:history="1">
        <w:r>
          <w:rPr>
            <w:rStyle w:val="a7"/>
            <w:rFonts w:cstheme="minorHAnsi"/>
            <w:lang w:val="en-US"/>
          </w:rPr>
          <w:t>Apache</w:t>
        </w:r>
        <w:r w:rsidRPr="00522F8D">
          <w:rPr>
            <w:rStyle w:val="a7"/>
            <w:rFonts w:cstheme="minorHAnsi"/>
          </w:rPr>
          <w:t xml:space="preserve"> </w:t>
        </w:r>
        <w:r>
          <w:rPr>
            <w:rStyle w:val="a7"/>
            <w:rFonts w:cstheme="minorHAnsi"/>
            <w:lang w:val="en-US"/>
          </w:rPr>
          <w:t>Felix</w:t>
        </w:r>
      </w:hyperlink>
      <w:r>
        <w:rPr>
          <w:rFonts w:cstheme="minorHAnsi"/>
        </w:rPr>
        <w:t xml:space="preserve">. Установите </w:t>
      </w:r>
      <w:r>
        <w:rPr>
          <w:rFonts w:cstheme="minorHAnsi"/>
          <w:lang w:val="en-US"/>
        </w:rPr>
        <w:t>Felix Web Console.</w:t>
      </w:r>
      <w:r>
        <w:rPr>
          <w:rFonts w:cstheme="minorHAnsi"/>
          <w:lang w:val="en-US"/>
        </w:rPr>
        <w:tab/>
      </w:r>
    </w:p>
    <w:p w14:paraId="6A1905CC" w14:textId="77777777" w:rsidR="00522F8D" w:rsidRDefault="00522F8D" w:rsidP="00522F8D">
      <w:pPr>
        <w:pStyle w:val="a5"/>
        <w:numPr>
          <w:ilvl w:val="0"/>
          <w:numId w:val="2"/>
        </w:numPr>
        <w:rPr>
          <w:rFonts w:ascii="Tahoma" w:hAnsi="Tahoma" w:cs="Tahoma"/>
          <w:lang w:val="en-US"/>
        </w:rPr>
      </w:pPr>
      <w:r>
        <w:rPr>
          <w:rFonts w:cstheme="minorHAnsi"/>
        </w:rPr>
        <w:t>Запустите</w:t>
      </w:r>
      <w:r>
        <w:rPr>
          <w:rFonts w:cstheme="minorHAnsi"/>
          <w:lang w:val="en-US"/>
        </w:rPr>
        <w:t xml:space="preserve"> Apache Felix </w:t>
      </w:r>
      <w:r>
        <w:rPr>
          <w:rFonts w:cstheme="minorHAnsi"/>
        </w:rPr>
        <w:t>в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режиме</w:t>
      </w:r>
      <w:r>
        <w:rPr>
          <w:rFonts w:cstheme="minorHAnsi"/>
          <w:lang w:val="en-US"/>
        </w:rPr>
        <w:t xml:space="preserve"> debug:</w:t>
      </w:r>
      <w:r>
        <w:rPr>
          <w:rFonts w:cstheme="minorHAnsi"/>
          <w:lang w:val="en-US"/>
        </w:rPr>
        <w:br/>
      </w:r>
      <w:r>
        <w:rPr>
          <w:rFonts w:ascii="Consolas" w:hAnsi="Consolas" w:cs="Tahoma"/>
          <w:sz w:val="18"/>
          <w:szCs w:val="18"/>
          <w:lang w:val="en-US"/>
        </w:rPr>
        <w:t>java -Xdebug -Xrunjdwp:transport=dt_socket,server=y,suspend=n,address=&lt;port-number&gt; -jar bin/felix.jar</w:t>
      </w:r>
    </w:p>
    <w:p w14:paraId="5D006569" w14:textId="77777777" w:rsidR="00522F8D" w:rsidRDefault="00522F8D" w:rsidP="00522F8D">
      <w:pPr>
        <w:pStyle w:val="3"/>
      </w:pPr>
      <w:r>
        <w:t xml:space="preserve">Этап 2. Реализация </w:t>
      </w:r>
      <w:r>
        <w:rPr>
          <w:lang w:val="en-US"/>
        </w:rPr>
        <w:t>OSGi</w:t>
      </w:r>
      <w:r>
        <w:t>-сервиса</w:t>
      </w:r>
    </w:p>
    <w:p w14:paraId="733F421C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Создайте бандл, содержащий сервис (интерфейс с одним методом и его реализацию). Зарегистрируйте сервис, используя активатор бандла. Метод должен выводить на консоль сообщение «</w:t>
      </w:r>
      <w:r>
        <w:rPr>
          <w:rFonts w:cstheme="minorHAnsi"/>
          <w:lang w:val="en-US"/>
        </w:rPr>
        <w:t>Hello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OSGi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World</w:t>
      </w:r>
      <w:r>
        <w:rPr>
          <w:rFonts w:cstheme="minorHAnsi"/>
        </w:rPr>
        <w:t>!».</w:t>
      </w:r>
    </w:p>
    <w:p w14:paraId="5CD82BA0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Установите бандл в </w:t>
      </w:r>
      <w:r>
        <w:rPr>
          <w:rFonts w:cstheme="minorHAnsi"/>
          <w:lang w:val="en-US"/>
        </w:rPr>
        <w:t>Felix</w:t>
      </w:r>
      <w:r>
        <w:rPr>
          <w:rFonts w:cstheme="minorHAnsi"/>
        </w:rPr>
        <w:t>.</w:t>
      </w:r>
    </w:p>
    <w:p w14:paraId="6C0E71EA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Создайте новый бандл. Бандл должен потреблять созданный ранее сервис. Метод сервиса, созданного на 1 шаге, должен вызываться при активации нового бандла.</w:t>
      </w:r>
    </w:p>
    <w:p w14:paraId="01350138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Установите бандл в </w:t>
      </w:r>
      <w:r>
        <w:rPr>
          <w:rFonts w:cstheme="minorHAnsi"/>
          <w:lang w:val="en-US"/>
        </w:rPr>
        <w:t>Felix</w:t>
      </w:r>
      <w:r>
        <w:rPr>
          <w:rFonts w:cstheme="minorHAnsi"/>
        </w:rPr>
        <w:t>. Убедитесь, что метод сервиса был вызван.</w:t>
      </w:r>
    </w:p>
    <w:p w14:paraId="697C6156" w14:textId="77777777" w:rsidR="00522F8D" w:rsidRDefault="00522F8D" w:rsidP="00522F8D">
      <w:pPr>
        <w:pStyle w:val="3"/>
        <w:rPr>
          <w:lang w:val="en-US"/>
        </w:rPr>
      </w:pPr>
      <w:r>
        <w:t>Этап</w:t>
      </w:r>
      <w:r>
        <w:rPr>
          <w:lang w:val="en-US"/>
        </w:rPr>
        <w:t xml:space="preserve"> 3. Apache Felix Service Component Runtime</w:t>
      </w:r>
    </w:p>
    <w:p w14:paraId="63AF0F96" w14:textId="77777777" w:rsidR="00522F8D" w:rsidRDefault="00522F8D" w:rsidP="00522F8D">
      <w:pPr>
        <w:rPr>
          <w:rFonts w:cstheme="minorHAnsi"/>
          <w:lang w:val="en-US"/>
        </w:rPr>
      </w:pPr>
      <w:r>
        <w:rPr>
          <w:rFonts w:cstheme="minorHAnsi"/>
        </w:rPr>
        <w:t>Аналогично этапу 2, создайте два бандла: который содержит реализацию сервиса и который использует этот сервис. Используйте</w:t>
      </w:r>
      <w:r>
        <w:rPr>
          <w:rFonts w:cstheme="minorHAnsi"/>
          <w:lang w:val="en-US"/>
        </w:rPr>
        <w:t xml:space="preserve"> </w:t>
      </w:r>
      <w:hyperlink r:id="rId6" w:history="1">
        <w:r>
          <w:rPr>
            <w:rStyle w:val="a7"/>
            <w:rFonts w:cstheme="minorHAnsi"/>
            <w:lang w:val="en-US"/>
          </w:rPr>
          <w:t>Apache Felix Service Component Runtime</w:t>
        </w:r>
      </w:hyperlink>
      <w:r>
        <w:rPr>
          <w:rFonts w:cstheme="minorHAnsi"/>
          <w:lang w:val="en-US"/>
        </w:rPr>
        <w:t xml:space="preserve">, </w:t>
      </w:r>
      <w:hyperlink r:id="rId7" w:history="1">
        <w:r>
          <w:rPr>
            <w:rStyle w:val="a7"/>
            <w:rFonts w:cstheme="minorHAnsi"/>
            <w:lang w:val="en-US"/>
          </w:rPr>
          <w:t>SCR Annotations</w:t>
        </w:r>
      </w:hyperlink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>
        <w:rPr>
          <w:rFonts w:cstheme="minorHAnsi"/>
          <w:lang w:val="en-US"/>
        </w:rPr>
        <w:t xml:space="preserve">  </w:t>
      </w:r>
      <w:hyperlink r:id="rId8" w:history="1">
        <w:r>
          <w:rPr>
            <w:rStyle w:val="a7"/>
            <w:rFonts w:cstheme="minorHAnsi"/>
            <w:lang w:val="en-US"/>
          </w:rPr>
          <w:t>Apache Felix Maven SCR Plugin</w:t>
        </w:r>
      </w:hyperlink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для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сборки</w:t>
      </w:r>
      <w:r>
        <w:rPr>
          <w:rFonts w:cstheme="minorHAnsi"/>
          <w:lang w:val="en-US"/>
        </w:rPr>
        <w:t>.</w:t>
      </w:r>
    </w:p>
    <w:p w14:paraId="4DF5CFA6" w14:textId="77777777" w:rsidR="00522F8D" w:rsidRDefault="00522F8D" w:rsidP="00522F8D">
      <w:pPr>
        <w:pStyle w:val="3"/>
      </w:pPr>
      <w:r>
        <w:t xml:space="preserve">Этап 4. Создание собственной команды для </w:t>
      </w:r>
      <w:r>
        <w:rPr>
          <w:lang w:val="en-US"/>
        </w:rPr>
        <w:t>Apache</w:t>
      </w:r>
      <w:r w:rsidRPr="00522F8D">
        <w:t xml:space="preserve"> </w:t>
      </w:r>
      <w:r>
        <w:rPr>
          <w:lang w:val="en-US"/>
        </w:rPr>
        <w:t>Felix</w:t>
      </w:r>
      <w:r w:rsidRPr="00522F8D">
        <w:t xml:space="preserve"> </w:t>
      </w:r>
      <w:r>
        <w:rPr>
          <w:lang w:val="en-US"/>
        </w:rPr>
        <w:t>Gogo</w:t>
      </w:r>
    </w:p>
    <w:p w14:paraId="6A2BEB31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Требуется создать собственную команду «</w:t>
      </w:r>
      <w:r>
        <w:rPr>
          <w:rFonts w:cstheme="minorHAnsi"/>
          <w:lang w:val="en-US"/>
        </w:rPr>
        <w:t>practice</w:t>
      </w:r>
      <w:r>
        <w:rPr>
          <w:rFonts w:cstheme="minorHAnsi"/>
        </w:rPr>
        <w:t>:</w:t>
      </w:r>
      <w:r>
        <w:rPr>
          <w:rFonts w:cstheme="minorHAnsi"/>
          <w:lang w:val="en-US"/>
        </w:rPr>
        <w:t>hello</w:t>
      </w:r>
      <w:r>
        <w:rPr>
          <w:rFonts w:cstheme="minorHAnsi"/>
        </w:rPr>
        <w:t>» с одним параметром, которая при вызове печатает на консоль «</w:t>
      </w:r>
      <w:r>
        <w:rPr>
          <w:rFonts w:cstheme="minorHAnsi"/>
          <w:lang w:val="en-US"/>
        </w:rPr>
        <w:t>Hello</w:t>
      </w:r>
      <w:r>
        <w:rPr>
          <w:rFonts w:cstheme="minorHAnsi"/>
        </w:rPr>
        <w:t>, &lt;</w:t>
      </w:r>
      <w:r>
        <w:rPr>
          <w:rFonts w:cstheme="minorHAnsi"/>
          <w:lang w:val="en-US"/>
        </w:rPr>
        <w:t>param</w:t>
      </w:r>
      <w:r>
        <w:rPr>
          <w:rFonts w:cstheme="minorHAnsi"/>
        </w:rPr>
        <w:t>&gt;», где &lt;</w:t>
      </w:r>
      <w:r>
        <w:rPr>
          <w:rFonts w:cstheme="minorHAnsi"/>
          <w:lang w:val="en-US"/>
        </w:rPr>
        <w:t>param</w:t>
      </w:r>
      <w:r>
        <w:rPr>
          <w:rFonts w:cstheme="minorHAnsi"/>
        </w:rPr>
        <w:t>&gt; - введенный пользователем параметр.</w:t>
      </w:r>
    </w:p>
    <w:p w14:paraId="31EAB97A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lastRenderedPageBreak/>
        <w:t xml:space="preserve">См. </w:t>
      </w:r>
      <w:hyperlink r:id="rId9" w:history="1">
        <w:r>
          <w:rPr>
            <w:rStyle w:val="a7"/>
            <w:rFonts w:cstheme="minorHAnsi"/>
          </w:rPr>
          <w:t>http://coders-kitchen.com/2012/04/06/tutorial-an-own-gogo-shell-command/</w:t>
        </w:r>
      </w:hyperlink>
    </w:p>
    <w:p w14:paraId="14DA4EC5" w14:textId="77777777" w:rsidR="00522F8D" w:rsidRDefault="00522F8D" w:rsidP="00522F8D">
      <w:pPr>
        <w:pStyle w:val="3"/>
      </w:pPr>
      <w:r>
        <w:t>Этап 5. Создание приложения</w:t>
      </w:r>
    </w:p>
    <w:p w14:paraId="160CA00E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Требуется создать приложение, которое получает через </w:t>
      </w:r>
      <w:r>
        <w:rPr>
          <w:rFonts w:cstheme="minorHAnsi"/>
          <w:lang w:val="en-US"/>
        </w:rPr>
        <w:t>API</w:t>
      </w:r>
      <w:r>
        <w:rPr>
          <w:rFonts w:cstheme="minorHAnsi"/>
        </w:rPr>
        <w:t xml:space="preserve"> новостных порталов список актуальных новостей и выводит на консоль 10 самых часто встречающихся слов из заголовков новостей. Данные берутся из следующих источников:</w:t>
      </w:r>
    </w:p>
    <w:p w14:paraId="7D64ED4F" w14:textId="77777777" w:rsidR="00522F8D" w:rsidRDefault="00522F8D" w:rsidP="00522F8D">
      <w:pPr>
        <w:pStyle w:val="a5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Lenta.ru API (</w:t>
      </w:r>
      <w:hyperlink r:id="rId10" w:history="1">
        <w:r>
          <w:rPr>
            <w:rStyle w:val="a7"/>
            <w:rFonts w:cstheme="minorHAnsi"/>
            <w:lang w:val="en-US"/>
          </w:rPr>
          <w:t>https://api.lenta.ru/rss</w:t>
        </w:r>
      </w:hyperlink>
      <w:r>
        <w:rPr>
          <w:rFonts w:cstheme="minorHAnsi"/>
          <w:lang w:val="en-US"/>
        </w:rPr>
        <w:t>).</w:t>
      </w:r>
    </w:p>
    <w:p w14:paraId="23F0E0B1" w14:textId="77777777" w:rsidR="00522F8D" w:rsidRDefault="00522F8D" w:rsidP="00522F8D">
      <w:pPr>
        <w:pStyle w:val="a5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RSS</w:t>
      </w:r>
      <w:r>
        <w:rPr>
          <w:rFonts w:cstheme="minorHAnsi"/>
        </w:rPr>
        <w:t xml:space="preserve"> АиФ (</w:t>
      </w:r>
      <w:hyperlink r:id="rId11" w:history="1">
        <w:r>
          <w:rPr>
            <w:rStyle w:val="a7"/>
            <w:rFonts w:cstheme="minorHAnsi"/>
          </w:rPr>
          <w:t>http://www.aif.ru/rss/news.php</w:t>
        </w:r>
      </w:hyperlink>
      <w:r>
        <w:rPr>
          <w:rFonts w:cstheme="minorHAnsi"/>
        </w:rPr>
        <w:t>).</w:t>
      </w:r>
    </w:p>
    <w:p w14:paraId="6AE8BCD7" w14:textId="77777777" w:rsidR="00522F8D" w:rsidRDefault="00522F8D" w:rsidP="00522F8D">
      <w:pPr>
        <w:pStyle w:val="a5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Прочие источники на усмотрение студента.</w:t>
      </w:r>
    </w:p>
    <w:p w14:paraId="7DA17C70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Процесс подсчета инициируется пользователем приложения с помощью консольной команды «</w:t>
      </w:r>
      <w:r>
        <w:rPr>
          <w:rFonts w:cstheme="minorHAnsi"/>
          <w:lang w:val="en-US"/>
        </w:rPr>
        <w:t>news</w:t>
      </w:r>
      <w:r>
        <w:rPr>
          <w:rFonts w:cstheme="minorHAnsi"/>
        </w:rPr>
        <w:t>:</w:t>
      </w:r>
      <w:r>
        <w:rPr>
          <w:rFonts w:cstheme="minorHAnsi"/>
          <w:lang w:val="en-US"/>
        </w:rPr>
        <w:t>stats</w:t>
      </w:r>
      <w:r>
        <w:rPr>
          <w:rFonts w:cstheme="minorHAnsi"/>
        </w:rPr>
        <w:t>». Пользователь может передать источник в качестве параметра. Если команда вводится без параметров, пользователю предлагается выбрать источник данных (один из доступных в системе, или все сразу). Список источников выводится на консоль.</w:t>
      </w:r>
    </w:p>
    <w:p w14:paraId="372FCA1A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Если пользователь выбирает незарегистрированный (недоступный) источник данных, в системе не зарегистрировано ни одного источника или сеть недоступна, пользователю выводится соответствующее сообщение.</w:t>
      </w:r>
    </w:p>
    <w:p w14:paraId="3F691333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Реализация получения данных из каждого источника должна быть отдельной имплементацией общего для всех источников сервиса (интерфейса).</w:t>
      </w:r>
    </w:p>
    <w:p w14:paraId="3D125781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По желанию можно написать </w:t>
      </w:r>
      <w:r>
        <w:rPr>
          <w:rFonts w:cstheme="minorHAnsi"/>
          <w:lang w:val="en-US"/>
        </w:rPr>
        <w:t>Unit</w:t>
      </w:r>
      <w:r w:rsidRPr="00522F8D">
        <w:rPr>
          <w:rFonts w:cstheme="minorHAnsi"/>
        </w:rPr>
        <w:t xml:space="preserve"> </w:t>
      </w:r>
      <w:r>
        <w:rPr>
          <w:rFonts w:cstheme="minorHAnsi"/>
        </w:rPr>
        <w:t>тесты.</w:t>
      </w:r>
    </w:p>
    <w:p w14:paraId="03B3D0C0" w14:textId="0C92CC1D" w:rsidR="00522F8D" w:rsidRDefault="00522F8D" w:rsidP="00522F8D">
      <w:pPr>
        <w:rPr>
          <w:rFonts w:cstheme="minorHAnsi"/>
          <w:i/>
        </w:rPr>
      </w:pPr>
      <w:r>
        <w:rPr>
          <w:rFonts w:cstheme="minorHAnsi"/>
          <w:b/>
          <w:i/>
        </w:rPr>
        <w:t>Рекомендация</w:t>
      </w:r>
      <w:r>
        <w:rPr>
          <w:rFonts w:cstheme="minorHAnsi"/>
          <w:i/>
        </w:rPr>
        <w:t>: сервисы доступа к данным из различных источников реализуйте в разных бандла0445.</w:t>
      </w:r>
    </w:p>
    <w:p w14:paraId="245C03E8" w14:textId="77777777" w:rsidR="00522F8D" w:rsidRDefault="00522F8D" w:rsidP="00522F8D">
      <w:pPr>
        <w:pStyle w:val="2"/>
      </w:pPr>
      <w:r>
        <w:t>Общие требования для всех этапов</w:t>
      </w:r>
    </w:p>
    <w:p w14:paraId="790EB0EC" w14:textId="77777777" w:rsidR="00522F8D" w:rsidRDefault="00522F8D" w:rsidP="00522F8D">
      <w:pPr>
        <w:pStyle w:val="a5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Следуйте </w:t>
      </w:r>
      <w:hyperlink r:id="rId12" w:history="1">
        <w:r>
          <w:rPr>
            <w:rStyle w:val="a7"/>
            <w:rFonts w:cstheme="minorHAnsi"/>
          </w:rPr>
          <w:t>Java Code Conventions</w:t>
        </w:r>
      </w:hyperlink>
      <w:r>
        <w:rPr>
          <w:rFonts w:cstheme="minorHAnsi"/>
        </w:rPr>
        <w:t xml:space="preserve"> (обязательное условие для получения зачета).</w:t>
      </w:r>
    </w:p>
    <w:p w14:paraId="43A63F2D" w14:textId="77777777" w:rsidR="00522F8D" w:rsidRDefault="00522F8D" w:rsidP="00522F8D">
      <w:pPr>
        <w:pStyle w:val="a5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Система сборки – </w:t>
      </w:r>
      <w:r>
        <w:rPr>
          <w:rFonts w:cstheme="minorHAnsi"/>
          <w:lang w:val="en-US"/>
        </w:rPr>
        <w:t>Maven</w:t>
      </w:r>
      <w:r>
        <w:rPr>
          <w:rFonts w:cstheme="minorHAnsi"/>
        </w:rPr>
        <w:t>.</w:t>
      </w:r>
    </w:p>
    <w:p w14:paraId="5BD27B7C" w14:textId="77777777" w:rsidR="00522F8D" w:rsidRDefault="00522F8D" w:rsidP="00522F8D">
      <w:pPr>
        <w:pStyle w:val="a5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IDE – Intellij IDEA </w:t>
      </w:r>
      <w:r>
        <w:rPr>
          <w:rFonts w:cstheme="minorHAnsi"/>
        </w:rPr>
        <w:t>или</w:t>
      </w:r>
      <w:r>
        <w:rPr>
          <w:rFonts w:cstheme="minorHAnsi"/>
          <w:lang w:val="en-US"/>
        </w:rPr>
        <w:t xml:space="preserve"> Eclipse.</w:t>
      </w:r>
    </w:p>
    <w:p w14:paraId="528EE5D9" w14:textId="0694D48E" w:rsidR="006F6378" w:rsidRDefault="006F6378" w:rsidP="00285C7D">
      <w:pPr>
        <w:ind w:firstLine="0"/>
        <w:rPr>
          <w:color w:val="808080" w:themeColor="background1" w:themeShade="80"/>
          <w:lang w:val="en-US"/>
        </w:rPr>
      </w:pPr>
    </w:p>
    <w:p w14:paraId="16AB0C07" w14:textId="77777777" w:rsidR="006F6378" w:rsidRDefault="006F6378" w:rsidP="00CA2630">
      <w:pPr>
        <w:rPr>
          <w:color w:val="808080" w:themeColor="background1" w:themeShade="80"/>
          <w:lang w:val="en-US"/>
        </w:rPr>
      </w:pPr>
    </w:p>
    <w:p w14:paraId="64BB756D" w14:textId="77777777" w:rsidR="006F6378" w:rsidRPr="00D26501" w:rsidRDefault="006F6378" w:rsidP="00CA2630">
      <w:pPr>
        <w:rPr>
          <w:color w:val="808080" w:themeColor="background1" w:themeShade="80"/>
          <w:lang w:val="en-US"/>
        </w:rPr>
      </w:pPr>
    </w:p>
    <w:p w14:paraId="39A9EC88" w14:textId="4DBBBEDB" w:rsidR="00D26501" w:rsidRPr="008540DB" w:rsidRDefault="00D26501" w:rsidP="00D26501">
      <w:pPr>
        <w:pStyle w:val="1"/>
        <w:spacing w:before="0"/>
        <w:jc w:val="center"/>
        <w:rPr>
          <w:color w:val="808080" w:themeColor="background1" w:themeShade="80"/>
          <w:sz w:val="40"/>
          <w:szCs w:val="40"/>
        </w:rPr>
      </w:pPr>
      <w:r w:rsidRPr="00D26501">
        <w:rPr>
          <w:color w:val="808080" w:themeColor="background1" w:themeShade="80"/>
          <w:sz w:val="40"/>
          <w:szCs w:val="40"/>
        </w:rPr>
        <w:t xml:space="preserve">Создание консольного приложения на </w:t>
      </w:r>
      <w:r w:rsidRPr="00D26501">
        <w:rPr>
          <w:color w:val="808080" w:themeColor="background1" w:themeShade="80"/>
          <w:sz w:val="40"/>
          <w:szCs w:val="40"/>
          <w:lang w:val="en-US"/>
        </w:rPr>
        <w:t>OSGi</w:t>
      </w:r>
    </w:p>
    <w:p w14:paraId="4A2C871C" w14:textId="77777777" w:rsidR="00D26501" w:rsidRPr="00D26501" w:rsidRDefault="00D26501" w:rsidP="00F55E2E">
      <w:pPr>
        <w:pStyle w:val="3"/>
        <w:spacing w:after="120"/>
        <w:jc w:val="center"/>
        <w:rPr>
          <w:color w:val="auto"/>
          <w:sz w:val="36"/>
          <w:szCs w:val="32"/>
        </w:rPr>
      </w:pPr>
      <w:r w:rsidRPr="00D26501">
        <w:rPr>
          <w:color w:val="auto"/>
          <w:sz w:val="36"/>
          <w:szCs w:val="32"/>
        </w:rPr>
        <w:t>Этап 1. Подготовительный</w:t>
      </w:r>
    </w:p>
    <w:p w14:paraId="4B992BD3" w14:textId="6C2D4580" w:rsidR="00D26501" w:rsidRDefault="001E269B" w:rsidP="00F55E2E">
      <w:pPr>
        <w:spacing w:after="120"/>
        <w:rPr>
          <w:rFonts w:cstheme="minorHAnsi"/>
        </w:rPr>
      </w:pPr>
      <w:r w:rsidRPr="00F55E2E">
        <w:rPr>
          <w:rFonts w:cstheme="minorHAnsi"/>
        </w:rPr>
        <w:t>Входе выполнения подготовительного этапа я освоил основные концепции OSGI</w:t>
      </w:r>
      <w:r w:rsidR="00376B82" w:rsidRPr="00F55E2E">
        <w:rPr>
          <w:rFonts w:cstheme="minorHAnsi"/>
        </w:rPr>
        <w:t>: modularity</w:t>
      </w:r>
      <w:r w:rsidR="00376B82">
        <w:rPr>
          <w:rFonts w:cstheme="minorHAnsi"/>
        </w:rPr>
        <w:t xml:space="preserve">, </w:t>
      </w:r>
      <w:r w:rsidR="00376B82" w:rsidRPr="00F55E2E">
        <w:rPr>
          <w:rFonts w:cstheme="minorHAnsi"/>
        </w:rPr>
        <w:t>lifecycle</w:t>
      </w:r>
      <w:r w:rsidR="00376B82">
        <w:rPr>
          <w:rFonts w:cstheme="minorHAnsi"/>
        </w:rPr>
        <w:t xml:space="preserve">, </w:t>
      </w:r>
      <w:r w:rsidR="00376B82" w:rsidRPr="00F55E2E">
        <w:rPr>
          <w:rFonts w:cstheme="minorHAnsi"/>
        </w:rPr>
        <w:t>services</w:t>
      </w:r>
      <w:r w:rsidR="00376B82">
        <w:rPr>
          <w:rFonts w:cstheme="minorHAnsi"/>
        </w:rPr>
        <w:t xml:space="preserve"> и т. п.</w:t>
      </w:r>
    </w:p>
    <w:p w14:paraId="1FD03D88" w14:textId="404FC0D7" w:rsidR="00285C7D" w:rsidRDefault="00285C7D" w:rsidP="00F55E2E">
      <w:pPr>
        <w:spacing w:after="120"/>
        <w:rPr>
          <w:rFonts w:cstheme="minorHAnsi"/>
        </w:rPr>
      </w:pPr>
      <w:r>
        <w:rPr>
          <w:rFonts w:cstheme="minorHAnsi"/>
        </w:rPr>
        <w:t>Кратко об основных концепциях</w:t>
      </w:r>
    </w:p>
    <w:p w14:paraId="71DDBF9F" w14:textId="6112E966" w:rsidR="00376B82" w:rsidRPr="00F55E2E" w:rsidRDefault="00376B82" w:rsidP="00F55E2E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55E2E">
        <w:rPr>
          <w:rFonts w:ascii="Times New Roman" w:hAnsi="Times New Roman"/>
          <w:sz w:val="24"/>
          <w:szCs w:val="24"/>
        </w:rPr>
        <w:t>Модульный уровень -связан с упаковкой файлов и общим кодом</w:t>
      </w:r>
    </w:p>
    <w:p w14:paraId="362E0755" w14:textId="0909605D" w:rsidR="00F55E2E" w:rsidRPr="00F55E2E" w:rsidRDefault="00F55E2E" w:rsidP="00F55E2E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55E2E">
        <w:rPr>
          <w:rFonts w:ascii="Times New Roman" w:hAnsi="Times New Roman"/>
          <w:sz w:val="24"/>
          <w:szCs w:val="24"/>
        </w:rPr>
        <w:t>Уровень жизненного цикла – связан с обеспечением управления модулями во время выполнения</w:t>
      </w:r>
    </w:p>
    <w:p w14:paraId="21C3CA63" w14:textId="458B43D3" w:rsidR="006F6378" w:rsidRPr="006F6378" w:rsidRDefault="00F55E2E" w:rsidP="006F6378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55E2E">
        <w:rPr>
          <w:rFonts w:ascii="Times New Roman" w:hAnsi="Times New Roman"/>
          <w:sz w:val="24"/>
          <w:szCs w:val="24"/>
        </w:rPr>
        <w:t xml:space="preserve">Сервисный уровень </w:t>
      </w:r>
      <w:r w:rsidR="00376B82" w:rsidRPr="00F55E2E">
        <w:rPr>
          <w:rFonts w:ascii="Times New Roman" w:hAnsi="Times New Roman"/>
          <w:sz w:val="24"/>
          <w:szCs w:val="24"/>
        </w:rPr>
        <w:t xml:space="preserve">– </w:t>
      </w:r>
      <w:r w:rsidRPr="00F55E2E">
        <w:rPr>
          <w:rFonts w:ascii="Times New Roman" w:hAnsi="Times New Roman"/>
          <w:sz w:val="24"/>
          <w:szCs w:val="24"/>
        </w:rPr>
        <w:t>касается взаимодействия и связи между модулями, точнее содержащимися в них компонентами</w:t>
      </w:r>
    </w:p>
    <w:p w14:paraId="4AF83CA3" w14:textId="6252821B" w:rsidR="00285C7D" w:rsidRDefault="00285C7D" w:rsidP="00285C7D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Подробнее о </w:t>
      </w:r>
      <w:r>
        <w:rPr>
          <w:rFonts w:cstheme="minorHAnsi"/>
          <w:lang w:val="en-US"/>
        </w:rPr>
        <w:t>module layer</w:t>
      </w:r>
    </w:p>
    <w:p w14:paraId="1FBD5E40" w14:textId="02108BF6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 xml:space="preserve">Модульность — это форма разделения ответственности, обеспечивающая как логическую, так и </w:t>
      </w:r>
      <w:r w:rsidRPr="00AB5D41">
        <w:rPr>
          <w:rFonts w:ascii="Times New Roman" w:hAnsi="Times New Roman" w:cstheme="minorHAnsi"/>
          <w:sz w:val="24"/>
          <w:szCs w:val="24"/>
        </w:rPr>
        <w:t>физическую инкапсуляцию классов</w:t>
      </w:r>
      <w:r w:rsidRPr="00285C7D">
        <w:rPr>
          <w:rFonts w:cstheme="minorHAnsi"/>
        </w:rPr>
        <w:t>.</w:t>
      </w:r>
    </w:p>
    <w:p w14:paraId="1E7A73ED" w14:textId="072C6031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Желательна модульность, поскольку она позволяет логически разбивать приложения на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>независимые части, которые могут быть независимо изменены и обоснованы.</w:t>
      </w:r>
    </w:p>
    <w:p w14:paraId="5ABDFBA6" w14:textId="00337B7E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Bundle — это имя модуля в OSGi. Это файл JAR, содержащий код,</w:t>
      </w:r>
    </w:p>
    <w:p w14:paraId="456C041E" w14:textId="77777777" w:rsidR="00285C7D" w:rsidRPr="00285C7D" w:rsidRDefault="00285C7D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ресурсов и метаданных модульности.</w:t>
      </w:r>
    </w:p>
    <w:p w14:paraId="5BE6D38E" w14:textId="128C7816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Метаданные модульности детализируют удобочитаемую информацию, идентификацию пакета и видимость кода.</w:t>
      </w:r>
    </w:p>
    <w:p w14:paraId="083D7A53" w14:textId="2C9A18B3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Видимость кода пакета состоит из внутреннего пути к классу,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285C7D">
        <w:rPr>
          <w:rFonts w:ascii="Times New Roman" w:hAnsi="Times New Roman" w:cstheme="minorHAnsi"/>
          <w:sz w:val="24"/>
          <w:szCs w:val="24"/>
        </w:rPr>
        <w:t>экспортированных пакетов,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>и импортированных пакетов, что значительно отличается от предположения о глобальном типе стандартных файлов JAR</w:t>
      </w:r>
      <w:r w:rsidRPr="00285C7D">
        <w:rPr>
          <w:rFonts w:cstheme="minorHAnsi"/>
        </w:rPr>
        <w:t>.</w:t>
      </w:r>
    </w:p>
    <w:p w14:paraId="52321476" w14:textId="07FD1EE0" w:rsidR="00285C7D" w:rsidRPr="006B5E40" w:rsidRDefault="00285C7D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Платформа OSGi использует метаданные об импортированных и экспортированных пакетах</w:t>
      </w:r>
      <w:r w:rsidR="006B5E40"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 xml:space="preserve">для автоматического разрешения зависимостей пакетов и обеспечения согласованности </w:t>
      </w:r>
      <w:r w:rsidR="00C446AF" w:rsidRPr="00AB5D41">
        <w:rPr>
          <w:rFonts w:ascii="Times New Roman" w:hAnsi="Times New Roman" w:cstheme="minorHAnsi"/>
          <w:sz w:val="24"/>
          <w:szCs w:val="24"/>
        </w:rPr>
        <w:t>типов, прежде чем</w:t>
      </w:r>
      <w:r w:rsidRPr="00AB5D41">
        <w:rPr>
          <w:rFonts w:ascii="Times New Roman" w:hAnsi="Times New Roman" w:cstheme="minorHAnsi"/>
          <w:sz w:val="24"/>
          <w:szCs w:val="24"/>
        </w:rPr>
        <w:t xml:space="preserve"> пакет можно будет использовать.</w:t>
      </w:r>
    </w:p>
    <w:p w14:paraId="673B2A91" w14:textId="70FDC15F" w:rsidR="006B5E40" w:rsidRPr="008540DB" w:rsidRDefault="00285C7D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Импортированные и экспортированные пакеты фиксируют зависимости пакетов между пакетами,</w:t>
      </w:r>
      <w:r w:rsidR="006B5E40"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>но ограничения использования необходимы для захвата зависимостей пакетов внутри пакета, чтобы обеспечить полную согласованность типов.</w:t>
      </w:r>
    </w:p>
    <w:p w14:paraId="2A4975B0" w14:textId="5F34A2DF" w:rsidR="006B5E40" w:rsidRDefault="006B5E40" w:rsidP="006B5E40">
      <w:pPr>
        <w:rPr>
          <w:rFonts w:cstheme="minorHAnsi"/>
        </w:rPr>
      </w:pPr>
    </w:p>
    <w:p w14:paraId="01593F39" w14:textId="77777777" w:rsidR="006B5E40" w:rsidRPr="006B5E40" w:rsidRDefault="006B5E40" w:rsidP="006B5E40">
      <w:pPr>
        <w:rPr>
          <w:rFonts w:cstheme="minorHAnsi"/>
        </w:rPr>
      </w:pPr>
    </w:p>
    <w:p w14:paraId="38D9B950" w14:textId="7657CDAD" w:rsidR="006B5E40" w:rsidRDefault="006B5E40" w:rsidP="00C446AF">
      <w:pPr>
        <w:ind w:left="567" w:firstLine="0"/>
        <w:rPr>
          <w:rFonts w:cstheme="minorHAnsi"/>
          <w:lang w:val="en-US"/>
        </w:rPr>
      </w:pPr>
      <w:r w:rsidRPr="006B5E40">
        <w:rPr>
          <w:rFonts w:cstheme="minorHAnsi"/>
        </w:rPr>
        <w:t xml:space="preserve">Подробнее о </w:t>
      </w:r>
      <w:r>
        <w:rPr>
          <w:rFonts w:cstheme="minorHAnsi"/>
          <w:lang w:val="en-US"/>
        </w:rPr>
        <w:t>lifecycle</w:t>
      </w:r>
      <w:r w:rsidRPr="006B5E40">
        <w:rPr>
          <w:rFonts w:cstheme="minorHAnsi"/>
          <w:lang w:val="en-US"/>
        </w:rPr>
        <w:t xml:space="preserve"> layer</w:t>
      </w:r>
      <w:r>
        <w:rPr>
          <w:rFonts w:cstheme="minorHAnsi"/>
          <w:lang w:val="en-US"/>
        </w:rPr>
        <w:t>:</w:t>
      </w:r>
    </w:p>
    <w:p w14:paraId="7C68250C" w14:textId="291EF4A3" w:rsidR="006B5E40" w:rsidRPr="006B5E40" w:rsidRDefault="006B5E40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Пакет можно использовать, только установив его в работающий экземпляр OSGi</w:t>
      </w:r>
      <w:r>
        <w:rPr>
          <w:rFonts w:ascii="Times New Roman" w:hAnsi="Times New Roman" w:cstheme="minorHAnsi"/>
          <w:sz w:val="24"/>
          <w:szCs w:val="24"/>
        </w:rPr>
        <w:t xml:space="preserve"> фреймворка</w:t>
      </w:r>
      <w:r w:rsidRPr="00C446AF">
        <w:rPr>
          <w:rFonts w:ascii="Times New Roman" w:hAnsi="Times New Roman" w:cstheme="minorHAnsi"/>
          <w:sz w:val="24"/>
          <w:szCs w:val="24"/>
        </w:rPr>
        <w:t>.</w:t>
      </w:r>
    </w:p>
    <w:p w14:paraId="4B1D6EE0" w14:textId="7ABB38B0" w:rsidR="006B5E40" w:rsidRPr="000B2E81" w:rsidRDefault="006B5E40" w:rsidP="000B2E8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API уровня жизненного цикла состоит из трех основных интерфейсов: BundleActivator,</w:t>
      </w:r>
      <w:r w:rsidR="000B2E81">
        <w:rPr>
          <w:rFonts w:ascii="Times New Roman" w:hAnsi="Times New Roman" w:cstheme="minorHAnsi"/>
          <w:sz w:val="24"/>
          <w:szCs w:val="24"/>
        </w:rPr>
        <w:t xml:space="preserve"> </w:t>
      </w:r>
      <w:r w:rsidRPr="000B2E81">
        <w:rPr>
          <w:rFonts w:cstheme="minorHAnsi"/>
        </w:rPr>
        <w:t>BundleContext и Bundle.</w:t>
      </w:r>
    </w:p>
    <w:p w14:paraId="780ADCB0" w14:textId="770DD025" w:rsidR="006B5E40" w:rsidRPr="00AB5D41" w:rsidRDefault="006B5E40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BundleActivator — это то, как пакет подключается к уровню жизненного цикла, чтобы стать</w:t>
      </w:r>
      <w:r w:rsidR="000B2E81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с учетом жизненного цикла, что позволяет ему получить доступ ко всем средствам инфраструктуры для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проверк</w:t>
      </w:r>
      <w:r w:rsidR="000B2E81" w:rsidRPr="00C446AF">
        <w:rPr>
          <w:rFonts w:ascii="Times New Roman" w:hAnsi="Times New Roman" w:cstheme="minorHAnsi"/>
          <w:sz w:val="24"/>
          <w:szCs w:val="24"/>
        </w:rPr>
        <w:t>и</w:t>
      </w:r>
      <w:r w:rsidRPr="00C446AF">
        <w:rPr>
          <w:rFonts w:ascii="Times New Roman" w:hAnsi="Times New Roman" w:cstheme="minorHAnsi"/>
          <w:sz w:val="24"/>
          <w:szCs w:val="24"/>
        </w:rPr>
        <w:t xml:space="preserve"> и изменени</w:t>
      </w:r>
      <w:r w:rsidR="000B2E81" w:rsidRPr="00C446AF">
        <w:rPr>
          <w:rFonts w:ascii="Times New Roman" w:hAnsi="Times New Roman" w:cstheme="minorHAnsi"/>
          <w:sz w:val="24"/>
          <w:szCs w:val="24"/>
        </w:rPr>
        <w:t>я</w:t>
      </w:r>
      <w:r w:rsidRPr="00C446AF">
        <w:rPr>
          <w:rFonts w:ascii="Times New Roman" w:hAnsi="Times New Roman" w:cstheme="minorHAnsi"/>
          <w:sz w:val="24"/>
          <w:szCs w:val="24"/>
        </w:rPr>
        <w:t xml:space="preserve"> состояния фреймворка во время выполнения.</w:t>
      </w:r>
    </w:p>
    <w:p w14:paraId="4F061F29" w14:textId="2C45A5AA" w:rsidR="006B5E40" w:rsidRPr="00C446AF" w:rsidRDefault="006B5E40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Платформа связывает состояние жизненного цикла с каждым установленным пакетом, а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Интерфейсы жизненного цикла BundleContext и Bundle позволяют переходить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пакет</w:t>
      </w:r>
      <w:r w:rsidR="00AB5D41" w:rsidRPr="00C446AF">
        <w:rPr>
          <w:rFonts w:ascii="Times New Roman" w:hAnsi="Times New Roman" w:cstheme="minorHAnsi"/>
          <w:sz w:val="24"/>
          <w:szCs w:val="24"/>
        </w:rPr>
        <w:t>ам</w:t>
      </w:r>
      <w:r w:rsidRPr="00C446AF">
        <w:rPr>
          <w:rFonts w:ascii="Times New Roman" w:hAnsi="Times New Roman" w:cstheme="minorHAnsi"/>
          <w:sz w:val="24"/>
          <w:szCs w:val="24"/>
        </w:rPr>
        <w:t xml:space="preserve"> через эти состояния во время выполнения.</w:t>
      </w:r>
    </w:p>
    <w:p w14:paraId="38E64089" w14:textId="11EED24F" w:rsidR="006B5E40" w:rsidRPr="006B5E40" w:rsidRDefault="006B5E40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Мониторинг событий жизненного цикла пакетов — это доступная форма динамического расширения.</w:t>
      </w:r>
    </w:p>
    <w:p w14:paraId="74469D09" w14:textId="3C9E269B" w:rsidR="006B5E40" w:rsidRPr="006B5E40" w:rsidRDefault="00AB5D41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В</w:t>
      </w:r>
      <w:r w:rsidR="006B5E40" w:rsidRPr="006B5E40">
        <w:rPr>
          <w:rFonts w:ascii="Times New Roman" w:hAnsi="Times New Roman" w:cstheme="minorHAnsi"/>
          <w:sz w:val="24"/>
          <w:szCs w:val="24"/>
        </w:rPr>
        <w:t xml:space="preserve"> среде OSGi на основе динамически изменяющегося установленного набора пакетов (также известного как шаблон расширения).</w:t>
      </w:r>
    </w:p>
    <w:p w14:paraId="04380727" w14:textId="0E416C3B" w:rsidR="006B5E40" w:rsidRPr="00AB5D41" w:rsidRDefault="006B5E40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Уровни жизненного цикла и модуля имеют тесную связь, что подтверждается</w:t>
      </w:r>
      <w:r w:rsidR="00AB5D41" w:rsidRPr="00AB5D41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при обновлении и удалении пакетов. Вы используете службу администрирования пакетов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для управления этим взаимодействием.</w:t>
      </w:r>
    </w:p>
    <w:p w14:paraId="217A5D5C" w14:textId="77777777" w:rsidR="006B5E40" w:rsidRPr="00AB5D41" w:rsidRDefault="006B5E40" w:rsidP="00AB5D41">
      <w:pPr>
        <w:ind w:firstLine="0"/>
        <w:rPr>
          <w:rFonts w:cstheme="minorHAnsi"/>
        </w:rPr>
      </w:pPr>
    </w:p>
    <w:p w14:paraId="12563647" w14:textId="2C7DAE68" w:rsidR="00285C7D" w:rsidRDefault="00C446AF" w:rsidP="00285C7D">
      <w:pPr>
        <w:rPr>
          <w:rFonts w:cstheme="minorHAnsi"/>
          <w:lang w:val="en-US"/>
        </w:rPr>
      </w:pPr>
      <w:r w:rsidRPr="006B5E40">
        <w:rPr>
          <w:rFonts w:cstheme="minorHAnsi"/>
        </w:rPr>
        <w:t>Подробнее о</w:t>
      </w:r>
      <w:r w:rsidRPr="006B5E4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Services:</w:t>
      </w:r>
    </w:p>
    <w:p w14:paraId="07A7BFF9" w14:textId="535CFB06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Услуга — это «работа, выполненная для другого».</w:t>
      </w:r>
    </w:p>
    <w:p w14:paraId="497C6FED" w14:textId="5A324996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Контракты на обслуживание определяют обязанности и сопоставляют потребителей с поставщиками.</w:t>
      </w:r>
    </w:p>
    <w:p w14:paraId="08D27469" w14:textId="07A7D857" w:rsidR="00C446AF" w:rsidRPr="007423CE" w:rsidRDefault="00C446AF" w:rsidP="007423CE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 xml:space="preserve">Услуги поощряют непринужденный, подключаемый, основанный на интерфейсе подход </w:t>
      </w:r>
      <w:r w:rsidR="00164BB9" w:rsidRPr="00C446AF">
        <w:rPr>
          <w:rFonts w:ascii="Times New Roman" w:hAnsi="Times New Roman" w:cstheme="minorHAnsi"/>
          <w:sz w:val="24"/>
          <w:szCs w:val="24"/>
        </w:rPr>
        <w:t>к</w:t>
      </w:r>
      <w:r w:rsidR="00164BB9" w:rsidRPr="007423CE">
        <w:rPr>
          <w:rFonts w:ascii="Times New Roman" w:hAnsi="Times New Roman" w:cstheme="minorHAnsi"/>
          <w:sz w:val="24"/>
          <w:szCs w:val="24"/>
        </w:rPr>
        <w:t xml:space="preserve"> </w:t>
      </w:r>
      <w:r w:rsidR="00164BB9" w:rsidRPr="007423CE">
        <w:rPr>
          <w:rFonts w:cstheme="minorHAnsi"/>
        </w:rPr>
        <w:t>программированию</w:t>
      </w:r>
      <w:r w:rsidRPr="007423CE">
        <w:rPr>
          <w:rFonts w:cstheme="minorHAnsi"/>
        </w:rPr>
        <w:t>.</w:t>
      </w:r>
    </w:p>
    <w:p w14:paraId="0CC88E9B" w14:textId="349B452D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Вам не нужно заботиться о том, откуда поступает услуга, если она соответствует контракту.</w:t>
      </w:r>
    </w:p>
    <w:p w14:paraId="0513751A" w14:textId="40D0D3D2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Лучше всего использовать сервисы между заменяемыми компонентами.</w:t>
      </w:r>
    </w:p>
    <w:p w14:paraId="0C805820" w14:textId="4D2DB880" w:rsidR="00C446AF" w:rsidRPr="007423CE" w:rsidRDefault="00C446AF" w:rsidP="007423CE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Тщательно подумайте, прежде чем использовать службы в тесно связанн</w:t>
      </w:r>
      <w:r w:rsidR="007423CE">
        <w:rPr>
          <w:rFonts w:ascii="Times New Roman" w:hAnsi="Times New Roman" w:cstheme="minorHAnsi"/>
          <w:sz w:val="24"/>
          <w:szCs w:val="24"/>
        </w:rPr>
        <w:t>ом</w:t>
      </w:r>
      <w:r w:rsidRPr="00C446AF">
        <w:rPr>
          <w:rFonts w:ascii="Times New Roman" w:hAnsi="Times New Roman" w:cstheme="minorHAnsi"/>
          <w:sz w:val="24"/>
          <w:szCs w:val="24"/>
        </w:rPr>
        <w:t xml:space="preserve"> или высокопроизводительн</w:t>
      </w:r>
      <w:r w:rsidR="007423CE">
        <w:rPr>
          <w:rFonts w:ascii="Times New Roman" w:hAnsi="Times New Roman" w:cstheme="minorHAnsi"/>
          <w:sz w:val="24"/>
          <w:szCs w:val="24"/>
        </w:rPr>
        <w:t xml:space="preserve">ом </w:t>
      </w:r>
      <w:r w:rsidRPr="007423CE">
        <w:rPr>
          <w:rFonts w:cstheme="minorHAnsi"/>
        </w:rPr>
        <w:t>код</w:t>
      </w:r>
      <w:r w:rsidR="007423CE" w:rsidRPr="007423CE">
        <w:rPr>
          <w:rFonts w:cstheme="minorHAnsi"/>
        </w:rPr>
        <w:t>е</w:t>
      </w:r>
      <w:r w:rsidRPr="007423CE">
        <w:rPr>
          <w:rFonts w:cstheme="minorHAnsi"/>
        </w:rPr>
        <w:t>.</w:t>
      </w:r>
    </w:p>
    <w:p w14:paraId="32C16EC9" w14:textId="00188012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могут заменить шаблон слушателя гораздо более простым шаблоном белой доски.</w:t>
      </w:r>
    </w:p>
    <w:p w14:paraId="41C3E079" w14:textId="60AE8E56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OSGi используют модель публикации-нахождения-привязки.</w:t>
      </w:r>
    </w:p>
    <w:p w14:paraId="1287586D" w14:textId="7F21A0E2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OSGi действительно динамичны и могут появиться или исчезнуть в любое время.</w:t>
      </w:r>
    </w:p>
    <w:p w14:paraId="6D581899" w14:textId="08E7ADE9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Самый простой и безопасный подход — использовать служебный класс OSGi ServiceTracker.</w:t>
      </w:r>
    </w:p>
    <w:p w14:paraId="67B49EF7" w14:textId="283274C8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Для абстракций службы более высокого уровня рассмотрите модели компонентов в главах 11 и 12.</w:t>
      </w:r>
    </w:p>
    <w:p w14:paraId="17434D76" w14:textId="1C0840C4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OSGi основаны на предыдущих модулях и уровнях жизненного цикла и взаимодействуют с ними.</w:t>
      </w:r>
    </w:p>
    <w:p w14:paraId="5A6AA71A" w14:textId="51F040E9" w:rsidR="007423CE" w:rsidRDefault="00C446AF" w:rsidP="007423CE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OSGi определяет базовые службы инфраструктуры и дополнительные службы компендиума.</w:t>
      </w:r>
    </w:p>
    <w:p w14:paraId="08F71DF6" w14:textId="5B926CDE" w:rsidR="008540DB" w:rsidRDefault="008540DB" w:rsidP="008540DB">
      <w:pPr>
        <w:rPr>
          <w:rFonts w:cstheme="minorHAnsi"/>
        </w:rPr>
      </w:pPr>
    </w:p>
    <w:p w14:paraId="1B67796F" w14:textId="6BAA69AB" w:rsidR="008540DB" w:rsidRDefault="008540DB" w:rsidP="008540DB">
      <w:pPr>
        <w:rPr>
          <w:rFonts w:cstheme="minorHAnsi"/>
        </w:rPr>
      </w:pPr>
    </w:p>
    <w:p w14:paraId="03A4B6DE" w14:textId="77777777" w:rsidR="008540DB" w:rsidRPr="008540DB" w:rsidRDefault="008540DB" w:rsidP="008540DB">
      <w:pPr>
        <w:rPr>
          <w:rFonts w:cstheme="minorHAnsi"/>
        </w:rPr>
      </w:pPr>
    </w:p>
    <w:p w14:paraId="5ADE047F" w14:textId="5A36DE1E" w:rsidR="007423CE" w:rsidRPr="00891512" w:rsidRDefault="007423CE" w:rsidP="007423CE">
      <w:pPr>
        <w:ind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>Apache</w:t>
      </w:r>
      <w:r w:rsidRPr="00891512">
        <w:rPr>
          <w:rFonts w:cstheme="minorHAnsi"/>
        </w:rPr>
        <w:t xml:space="preserve"> </w:t>
      </w:r>
      <w:r w:rsidR="00164BB9">
        <w:rPr>
          <w:rFonts w:cstheme="minorHAnsi"/>
          <w:lang w:val="en-US"/>
        </w:rPr>
        <w:t>Felix</w:t>
      </w:r>
      <w:r w:rsidRPr="00891512">
        <w:rPr>
          <w:rFonts w:cstheme="minorHAnsi"/>
        </w:rPr>
        <w:t xml:space="preserve"> </w:t>
      </w:r>
      <w:r>
        <w:rPr>
          <w:rFonts w:cstheme="minorHAnsi"/>
        </w:rPr>
        <w:t>установлен</w:t>
      </w:r>
      <w:r w:rsidR="00891512" w:rsidRPr="00891512">
        <w:rPr>
          <w:rFonts w:cstheme="minorHAnsi"/>
        </w:rPr>
        <w:t xml:space="preserve"> </w:t>
      </w:r>
      <w:r w:rsidR="00891512">
        <w:rPr>
          <w:rFonts w:cstheme="minorHAnsi"/>
        </w:rPr>
        <w:t>и запущен</w:t>
      </w:r>
    </w:p>
    <w:p w14:paraId="4421B93D" w14:textId="074A6460" w:rsidR="007423CE" w:rsidRDefault="00736009" w:rsidP="00891512">
      <w:pPr>
        <w:ind w:left="-907" w:firstLine="0"/>
        <w:rPr>
          <w:rFonts w:cstheme="minorHAnsi"/>
          <w:lang w:val="en-US"/>
        </w:rPr>
      </w:pPr>
      <w:r w:rsidRPr="00736009">
        <w:rPr>
          <w:rFonts w:cstheme="minorHAnsi"/>
          <w:noProof/>
          <w:lang w:val="en-US"/>
        </w:rPr>
        <w:drawing>
          <wp:inline distT="0" distB="0" distL="0" distR="0" wp14:anchorId="4A6A6EA3" wp14:editId="7A22C6D8">
            <wp:extent cx="6615007" cy="2247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6597" cy="22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6A20" w14:textId="708041DD" w:rsidR="00891512" w:rsidRDefault="00891512" w:rsidP="00891512">
      <w:pPr>
        <w:ind w:left="-907"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05AD7521" w14:textId="77777777" w:rsidR="008540DB" w:rsidRDefault="00891512" w:rsidP="008540DB">
      <w:pPr>
        <w:ind w:left="-907"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60749F6F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404D4F77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0506F4C6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650EF49F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036BAEC1" w14:textId="76E90919" w:rsidR="00891512" w:rsidRPr="008540DB" w:rsidRDefault="00891512" w:rsidP="008540DB">
      <w:pPr>
        <w:ind w:left="-907" w:firstLine="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891512">
        <w:rPr>
          <w:rFonts w:cstheme="minorHAnsi"/>
        </w:rPr>
        <w:t xml:space="preserve"> </w:t>
      </w:r>
      <w:r>
        <w:rPr>
          <w:rFonts w:cstheme="minorHAnsi"/>
          <w:lang w:val="en-US"/>
        </w:rPr>
        <w:t>console</w:t>
      </w:r>
      <w:r>
        <w:rPr>
          <w:rFonts w:cstheme="minorHAnsi"/>
        </w:rPr>
        <w:t xml:space="preserve"> и другие бандлы установлены</w:t>
      </w:r>
    </w:p>
    <w:p w14:paraId="6777B63F" w14:textId="6945E530" w:rsidR="00891512" w:rsidRDefault="00891512" w:rsidP="00891512">
      <w:pPr>
        <w:ind w:left="-1361" w:firstLine="0"/>
        <w:rPr>
          <w:rFonts w:cstheme="minorHAnsi"/>
        </w:rPr>
      </w:pPr>
      <w:r w:rsidRPr="00891512">
        <w:rPr>
          <w:rFonts w:cstheme="minorHAnsi"/>
          <w:noProof/>
        </w:rPr>
        <w:drawing>
          <wp:inline distT="0" distB="0" distL="0" distR="0" wp14:anchorId="3E69C6A8" wp14:editId="45A26768">
            <wp:extent cx="7067550" cy="386883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704" cy="38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BC8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4F38F995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388E68E8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12014673" w14:textId="77777777" w:rsidR="008540DB" w:rsidRDefault="008540DB" w:rsidP="008540DB">
      <w:pPr>
        <w:pStyle w:val="3"/>
        <w:spacing w:after="120"/>
        <w:rPr>
          <w:color w:val="auto"/>
          <w:sz w:val="36"/>
          <w:szCs w:val="32"/>
        </w:rPr>
      </w:pPr>
    </w:p>
    <w:p w14:paraId="33DF3222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6B56EDD7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760C8C84" w14:textId="4B2E20E3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042D2A0E" w14:textId="67686B4C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2BE921D8" w14:textId="77777777" w:rsidR="008540DB" w:rsidRPr="008540DB" w:rsidRDefault="008540DB" w:rsidP="008540DB">
      <w:pPr>
        <w:rPr>
          <w:lang w:eastAsia="en-US"/>
        </w:rPr>
      </w:pPr>
    </w:p>
    <w:p w14:paraId="138BBBCB" w14:textId="46108E3A" w:rsidR="00FB7FF9" w:rsidRDefault="00FB7FF9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  <w:r w:rsidRPr="00D26501">
        <w:rPr>
          <w:color w:val="auto"/>
          <w:sz w:val="36"/>
          <w:szCs w:val="32"/>
        </w:rPr>
        <w:lastRenderedPageBreak/>
        <w:t xml:space="preserve">Этап </w:t>
      </w:r>
      <w:r>
        <w:rPr>
          <w:color w:val="auto"/>
          <w:sz w:val="36"/>
          <w:szCs w:val="32"/>
        </w:rPr>
        <w:t>2</w:t>
      </w:r>
      <w:r w:rsidRPr="00D26501">
        <w:rPr>
          <w:color w:val="auto"/>
          <w:sz w:val="36"/>
          <w:szCs w:val="32"/>
        </w:rPr>
        <w:t xml:space="preserve">. </w:t>
      </w:r>
      <w:r>
        <w:rPr>
          <w:color w:val="auto"/>
          <w:sz w:val="36"/>
          <w:szCs w:val="32"/>
        </w:rPr>
        <w:t xml:space="preserve">Реализация </w:t>
      </w:r>
      <w:r>
        <w:rPr>
          <w:color w:val="auto"/>
          <w:sz w:val="36"/>
          <w:szCs w:val="32"/>
          <w:lang w:val="en-US"/>
        </w:rPr>
        <w:t>OSGi</w:t>
      </w:r>
      <w:r>
        <w:rPr>
          <w:color w:val="auto"/>
          <w:sz w:val="36"/>
          <w:szCs w:val="32"/>
        </w:rPr>
        <w:t>-сервиса</w:t>
      </w:r>
    </w:p>
    <w:p w14:paraId="298EAEAD" w14:textId="16F4DF7B" w:rsidR="00415125" w:rsidRPr="00415125" w:rsidRDefault="00415125" w:rsidP="00415125">
      <w:pPr>
        <w:rPr>
          <w:lang w:eastAsia="en-US"/>
        </w:rPr>
      </w:pPr>
      <w:r>
        <w:rPr>
          <w:lang w:eastAsia="en-US"/>
        </w:rPr>
        <w:t>Струкра бандла</w:t>
      </w:r>
    </w:p>
    <w:p w14:paraId="2897CBB0" w14:textId="29C43024" w:rsidR="00415125" w:rsidRDefault="00415125" w:rsidP="00415125">
      <w:pPr>
        <w:rPr>
          <w:lang w:eastAsia="en-US"/>
        </w:rPr>
      </w:pPr>
      <w:r w:rsidRPr="00415125">
        <w:rPr>
          <w:noProof/>
          <w:lang w:eastAsia="en-US"/>
        </w:rPr>
        <w:drawing>
          <wp:inline distT="0" distB="0" distL="0" distR="0" wp14:anchorId="6811398A" wp14:editId="03772AAE">
            <wp:extent cx="2674620" cy="6003963"/>
            <wp:effectExtent l="0" t="0" r="0" b="0"/>
            <wp:docPr id="6" name="Рисунок 6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548" cy="60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924B" w14:textId="14343073" w:rsidR="008540DB" w:rsidRDefault="008540DB" w:rsidP="00415125">
      <w:pPr>
        <w:rPr>
          <w:lang w:eastAsia="en-US"/>
        </w:rPr>
      </w:pPr>
    </w:p>
    <w:p w14:paraId="31336027" w14:textId="77777777" w:rsidR="008540DB" w:rsidRPr="00415125" w:rsidRDefault="008540DB" w:rsidP="00415125">
      <w:pPr>
        <w:rPr>
          <w:lang w:eastAsia="en-US"/>
        </w:rPr>
      </w:pPr>
    </w:p>
    <w:p w14:paraId="05E73FEB" w14:textId="6FD68BC7" w:rsidR="00FB7FF9" w:rsidRDefault="00BE39B3" w:rsidP="00BE39B3">
      <w:pPr>
        <w:ind w:firstLine="0"/>
        <w:rPr>
          <w:rFonts w:cstheme="minorHAnsi"/>
        </w:rPr>
      </w:pPr>
      <w:r>
        <w:rPr>
          <w:rFonts w:cstheme="minorHAnsi"/>
        </w:rPr>
        <w:t>Интерфейс содержащий метод печати</w:t>
      </w:r>
    </w:p>
    <w:p w14:paraId="14BD3ED7" w14:textId="34067129" w:rsidR="00BE39B3" w:rsidRDefault="00BE39B3" w:rsidP="00BE39B3">
      <w:pPr>
        <w:ind w:firstLine="0"/>
        <w:rPr>
          <w:rFonts w:cstheme="minorHAnsi"/>
        </w:rPr>
      </w:pPr>
      <w:r w:rsidRPr="00BE39B3">
        <w:rPr>
          <w:rFonts w:cstheme="minorHAnsi"/>
          <w:noProof/>
        </w:rPr>
        <w:drawing>
          <wp:inline distT="0" distB="0" distL="0" distR="0" wp14:anchorId="6D9770E7" wp14:editId="226836A3">
            <wp:extent cx="5940425" cy="169418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15B" w14:textId="382727A2" w:rsidR="00BE39B3" w:rsidRDefault="00BE39B3" w:rsidP="00BE39B3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Реализация интерфейса, содержащего метод печати</w:t>
      </w:r>
    </w:p>
    <w:p w14:paraId="40942ABF" w14:textId="197F16A4" w:rsidR="00BE39B3" w:rsidRDefault="00BE39B3" w:rsidP="00BE39B3">
      <w:pPr>
        <w:ind w:firstLine="0"/>
        <w:rPr>
          <w:rFonts w:cstheme="minorHAnsi"/>
        </w:rPr>
      </w:pPr>
      <w:r w:rsidRPr="00BE39B3">
        <w:rPr>
          <w:rFonts w:cstheme="minorHAnsi"/>
          <w:noProof/>
        </w:rPr>
        <w:drawing>
          <wp:inline distT="0" distB="0" distL="0" distR="0" wp14:anchorId="6183415A" wp14:editId="56324D7A">
            <wp:extent cx="5940425" cy="14954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F235" w14:textId="77777777" w:rsidR="00BE39B3" w:rsidRDefault="00BE39B3" w:rsidP="00BE39B3">
      <w:pPr>
        <w:ind w:firstLine="0"/>
        <w:rPr>
          <w:rFonts w:cstheme="minorHAnsi"/>
        </w:rPr>
      </w:pPr>
    </w:p>
    <w:p w14:paraId="124E5294" w14:textId="0F38A86C" w:rsidR="00BE39B3" w:rsidRDefault="00BE39B3" w:rsidP="00BE39B3">
      <w:pPr>
        <w:ind w:firstLine="0"/>
        <w:rPr>
          <w:rFonts w:cstheme="minorHAnsi"/>
        </w:rPr>
      </w:pPr>
      <w:r>
        <w:rPr>
          <w:rFonts w:cstheme="minorHAnsi"/>
        </w:rPr>
        <w:t>Активатор бандла печати</w:t>
      </w:r>
    </w:p>
    <w:p w14:paraId="38852DB6" w14:textId="6EE72BF7" w:rsidR="00BE39B3" w:rsidRDefault="00BE39B3" w:rsidP="00BE39B3">
      <w:pPr>
        <w:ind w:firstLine="0"/>
        <w:rPr>
          <w:rFonts w:cstheme="minorHAnsi"/>
        </w:rPr>
      </w:pPr>
      <w:r w:rsidRPr="00BE39B3">
        <w:rPr>
          <w:rFonts w:cstheme="minorHAnsi"/>
          <w:noProof/>
        </w:rPr>
        <w:drawing>
          <wp:inline distT="0" distB="0" distL="0" distR="0" wp14:anchorId="77144C44" wp14:editId="00FE4F47">
            <wp:extent cx="5940425" cy="562927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8FAD" w14:textId="392ABDE2" w:rsidR="003C4698" w:rsidRDefault="003C4698" w:rsidP="00BE39B3">
      <w:pPr>
        <w:ind w:firstLine="0"/>
        <w:rPr>
          <w:rFonts w:cstheme="minorHAnsi"/>
        </w:rPr>
      </w:pPr>
    </w:p>
    <w:p w14:paraId="7F97213B" w14:textId="77777777" w:rsidR="003C4698" w:rsidRDefault="003C4698" w:rsidP="00BE39B3">
      <w:pPr>
        <w:ind w:firstLine="0"/>
        <w:rPr>
          <w:rFonts w:cstheme="minorHAnsi"/>
        </w:rPr>
      </w:pPr>
    </w:p>
    <w:p w14:paraId="11FE2C34" w14:textId="77777777" w:rsidR="003C4698" w:rsidRDefault="003C4698" w:rsidP="00BE39B3">
      <w:pPr>
        <w:ind w:firstLine="0"/>
        <w:rPr>
          <w:rFonts w:cstheme="minorHAnsi"/>
        </w:rPr>
      </w:pPr>
    </w:p>
    <w:p w14:paraId="18D1485D" w14:textId="77777777" w:rsidR="003C4698" w:rsidRDefault="003C4698" w:rsidP="00BE39B3">
      <w:pPr>
        <w:ind w:firstLine="0"/>
        <w:rPr>
          <w:rFonts w:cstheme="minorHAnsi"/>
        </w:rPr>
      </w:pPr>
    </w:p>
    <w:p w14:paraId="213B5AD0" w14:textId="77777777" w:rsidR="003C4698" w:rsidRDefault="003C4698" w:rsidP="00BE39B3">
      <w:pPr>
        <w:ind w:firstLine="0"/>
        <w:rPr>
          <w:rFonts w:cstheme="minorHAnsi"/>
        </w:rPr>
      </w:pPr>
    </w:p>
    <w:p w14:paraId="0D858E67" w14:textId="77777777" w:rsidR="003C4698" w:rsidRDefault="003C4698" w:rsidP="00BE39B3">
      <w:pPr>
        <w:ind w:firstLine="0"/>
        <w:rPr>
          <w:rFonts w:cstheme="minorHAnsi"/>
        </w:rPr>
      </w:pPr>
    </w:p>
    <w:p w14:paraId="37C35F5E" w14:textId="57B4B05A" w:rsidR="003C4698" w:rsidRDefault="003C4698" w:rsidP="00BE39B3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Активатор бандла клиента</w:t>
      </w:r>
    </w:p>
    <w:p w14:paraId="49DE499B" w14:textId="2BDCBAC8" w:rsidR="003C4698" w:rsidRDefault="003C4698" w:rsidP="00BE39B3">
      <w:pPr>
        <w:ind w:firstLine="0"/>
        <w:rPr>
          <w:rFonts w:cstheme="minorHAnsi"/>
        </w:rPr>
      </w:pPr>
      <w:r w:rsidRPr="003C4698">
        <w:rPr>
          <w:rFonts w:cstheme="minorHAnsi"/>
          <w:noProof/>
        </w:rPr>
        <w:drawing>
          <wp:inline distT="0" distB="0" distL="0" distR="0" wp14:anchorId="5372DF21" wp14:editId="61DE6530">
            <wp:extent cx="5940425" cy="576897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40D" w14:textId="126E1A0F" w:rsidR="003C4698" w:rsidRDefault="003C4698" w:rsidP="00BE39B3">
      <w:pPr>
        <w:ind w:firstLine="0"/>
        <w:rPr>
          <w:rFonts w:cstheme="minorHAnsi"/>
        </w:rPr>
      </w:pPr>
      <w:r w:rsidRPr="003C4698">
        <w:rPr>
          <w:rFonts w:cstheme="minorHAnsi"/>
          <w:noProof/>
        </w:rPr>
        <w:lastRenderedPageBreak/>
        <w:drawing>
          <wp:inline distT="0" distB="0" distL="0" distR="0" wp14:anchorId="5EA58457" wp14:editId="552548FE">
            <wp:extent cx="5940425" cy="621474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680" w14:textId="7C6A3EA3" w:rsidR="003C4698" w:rsidRDefault="003C4698" w:rsidP="00BE39B3">
      <w:pPr>
        <w:ind w:firstLine="0"/>
        <w:rPr>
          <w:rFonts w:cstheme="minorHAnsi"/>
        </w:rPr>
      </w:pPr>
      <w:r w:rsidRPr="003C4698">
        <w:rPr>
          <w:rFonts w:cstheme="minorHAnsi"/>
          <w:noProof/>
        </w:rPr>
        <w:drawing>
          <wp:inline distT="0" distB="0" distL="0" distR="0" wp14:anchorId="0D81F42D" wp14:editId="2F4B723C">
            <wp:extent cx="5940425" cy="141859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E110" w14:textId="6453E160" w:rsidR="003C4698" w:rsidRDefault="003C4698" w:rsidP="00BE39B3">
      <w:pPr>
        <w:ind w:firstLine="0"/>
        <w:rPr>
          <w:rFonts w:cstheme="minorHAnsi"/>
        </w:rPr>
      </w:pPr>
    </w:p>
    <w:p w14:paraId="27ACE91C" w14:textId="77777777" w:rsidR="003C4698" w:rsidRDefault="003C4698" w:rsidP="00BE39B3">
      <w:pPr>
        <w:ind w:firstLine="0"/>
        <w:rPr>
          <w:rFonts w:cstheme="minorHAnsi"/>
        </w:rPr>
      </w:pPr>
    </w:p>
    <w:p w14:paraId="1B7E6C68" w14:textId="77777777" w:rsidR="003C4698" w:rsidRDefault="003C4698" w:rsidP="00BE39B3">
      <w:pPr>
        <w:ind w:firstLine="0"/>
        <w:rPr>
          <w:rFonts w:cstheme="minorHAnsi"/>
        </w:rPr>
      </w:pPr>
    </w:p>
    <w:p w14:paraId="27DE7EE4" w14:textId="77777777" w:rsidR="003C4698" w:rsidRDefault="003C4698" w:rsidP="00BE39B3">
      <w:pPr>
        <w:ind w:firstLine="0"/>
        <w:rPr>
          <w:rFonts w:cstheme="minorHAnsi"/>
        </w:rPr>
      </w:pPr>
    </w:p>
    <w:p w14:paraId="05E9320F" w14:textId="77777777" w:rsidR="003C4698" w:rsidRDefault="003C4698" w:rsidP="00BE39B3">
      <w:pPr>
        <w:ind w:firstLine="0"/>
        <w:rPr>
          <w:rFonts w:cstheme="minorHAnsi"/>
        </w:rPr>
      </w:pPr>
    </w:p>
    <w:p w14:paraId="4444797E" w14:textId="77777777" w:rsidR="003C4698" w:rsidRDefault="003C4698" w:rsidP="00BE39B3">
      <w:pPr>
        <w:ind w:firstLine="0"/>
        <w:rPr>
          <w:rFonts w:cstheme="minorHAnsi"/>
        </w:rPr>
      </w:pPr>
    </w:p>
    <w:p w14:paraId="00FA136B" w14:textId="5E3221B8" w:rsidR="003C4698" w:rsidRPr="008540DB" w:rsidRDefault="003C4698" w:rsidP="00BE39B3">
      <w:pPr>
        <w:ind w:firstLine="0"/>
        <w:rPr>
          <w:rFonts w:cstheme="minorHAnsi"/>
          <w:lang w:val="en-US"/>
        </w:rPr>
      </w:pPr>
      <w:r>
        <w:rPr>
          <w:rFonts w:cstheme="minorHAnsi"/>
        </w:rPr>
        <w:lastRenderedPageBreak/>
        <w:t>Использование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сервиса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печати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сервисом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клиента</w:t>
      </w:r>
    </w:p>
    <w:p w14:paraId="73A39279" w14:textId="77777777" w:rsidR="003C4698" w:rsidRPr="003C4698" w:rsidRDefault="003C4698" w:rsidP="003C4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org.service.client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org.service.printer.IPrinter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RunnablePrinter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Runnable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  int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TWO_SECS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3000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 int 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counter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stop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IPrinter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service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setPrinterService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(IPrinter service)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service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= service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Thread(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).start()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stop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stop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service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3C469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"hello ["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String.</w:t>
      </w:r>
      <w:r w:rsidRPr="003C469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(++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counter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C4698">
        <w:rPr>
          <w:rFonts w:ascii="Courier New" w:hAnsi="Courier New" w:cs="Courier New"/>
          <w:color w:val="6A8759"/>
          <w:sz w:val="20"/>
          <w:szCs w:val="20"/>
          <w:lang w:val="en-US"/>
        </w:rPr>
        <w:t>"] ..."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3C469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TWO_SECS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counter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counter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(InterruptedException e)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A37E1F" w14:textId="344E7407" w:rsidR="003C4698" w:rsidRDefault="003C4698" w:rsidP="00BE39B3">
      <w:pPr>
        <w:ind w:firstLine="0"/>
        <w:rPr>
          <w:rFonts w:cstheme="minorHAnsi"/>
          <w:lang w:val="en-US"/>
        </w:rPr>
      </w:pPr>
    </w:p>
    <w:p w14:paraId="76757891" w14:textId="41764D9E" w:rsidR="00502A4F" w:rsidRPr="008540DB" w:rsidRDefault="00502A4F" w:rsidP="00305723">
      <w:pPr>
        <w:ind w:left="-1417" w:firstLine="0"/>
        <w:rPr>
          <w:rFonts w:cstheme="minorHAnsi"/>
          <w:lang w:val="en-US"/>
        </w:rPr>
      </w:pPr>
    </w:p>
    <w:p w14:paraId="728C7392" w14:textId="113AABB1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12D95E53" w14:textId="38045265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18D9C808" w14:textId="75DB9E7D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055C1B79" w14:textId="3996A063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6293CEFA" w14:textId="5B7844EE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2FF93ED2" w14:textId="07EBC866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7B7396D1" w14:textId="77777777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213D2C73" w14:textId="42DEEFD3" w:rsidR="00502A4F" w:rsidRPr="008540DB" w:rsidRDefault="00502A4F" w:rsidP="00305723">
      <w:pPr>
        <w:ind w:left="-1417" w:firstLine="0"/>
        <w:rPr>
          <w:rFonts w:cstheme="minorHAnsi"/>
          <w:lang w:val="en-US"/>
        </w:rPr>
      </w:pPr>
    </w:p>
    <w:p w14:paraId="7DA34665" w14:textId="77777777" w:rsidR="00502A4F" w:rsidRPr="008540DB" w:rsidRDefault="00502A4F" w:rsidP="00305723">
      <w:pPr>
        <w:ind w:left="-1417" w:firstLine="0"/>
        <w:rPr>
          <w:rFonts w:cstheme="minorHAnsi"/>
          <w:lang w:val="en-US"/>
        </w:rPr>
      </w:pPr>
    </w:p>
    <w:p w14:paraId="684C92D7" w14:textId="0B1A1D3D" w:rsidR="00305723" w:rsidRDefault="00305723" w:rsidP="00305723">
      <w:pPr>
        <w:pStyle w:val="3"/>
        <w:spacing w:after="120"/>
        <w:ind w:left="-964"/>
        <w:jc w:val="center"/>
        <w:rPr>
          <w:color w:val="auto"/>
          <w:sz w:val="36"/>
          <w:szCs w:val="32"/>
          <w:lang w:val="en-US"/>
        </w:rPr>
      </w:pPr>
      <w:r w:rsidRPr="00D26501">
        <w:rPr>
          <w:color w:val="auto"/>
          <w:sz w:val="36"/>
          <w:szCs w:val="32"/>
        </w:rPr>
        <w:lastRenderedPageBreak/>
        <w:t>Этап</w:t>
      </w:r>
      <w:r w:rsidRPr="008540DB">
        <w:rPr>
          <w:color w:val="auto"/>
          <w:sz w:val="36"/>
          <w:szCs w:val="32"/>
          <w:lang w:val="en-US"/>
        </w:rPr>
        <w:t xml:space="preserve"> 3. </w:t>
      </w:r>
      <w:r>
        <w:rPr>
          <w:color w:val="auto"/>
          <w:sz w:val="36"/>
          <w:szCs w:val="32"/>
          <w:lang w:val="en-US"/>
        </w:rPr>
        <w:t>Apache Felix Service Component Runtime</w:t>
      </w:r>
    </w:p>
    <w:p w14:paraId="03E066DC" w14:textId="6D5DFFFE" w:rsidR="00502A4F" w:rsidRPr="00502A4F" w:rsidRDefault="00502A4F" w:rsidP="00502A4F">
      <w:pPr>
        <w:rPr>
          <w:lang w:eastAsia="en-US"/>
        </w:rPr>
      </w:pPr>
      <w:r>
        <w:rPr>
          <w:lang w:eastAsia="en-US"/>
        </w:rPr>
        <w:t>Структура бандла</w:t>
      </w:r>
    </w:p>
    <w:p w14:paraId="11CA18C8" w14:textId="1C6DBEBF" w:rsidR="00502A4F" w:rsidRDefault="00502A4F" w:rsidP="00502A4F">
      <w:pPr>
        <w:rPr>
          <w:lang w:val="en-US" w:eastAsia="en-US"/>
        </w:rPr>
      </w:pPr>
      <w:r w:rsidRPr="00502A4F">
        <w:rPr>
          <w:noProof/>
          <w:lang w:val="en-US" w:eastAsia="en-US"/>
        </w:rPr>
        <w:drawing>
          <wp:inline distT="0" distB="0" distL="0" distR="0" wp14:anchorId="589297B9" wp14:editId="0AD38248">
            <wp:extent cx="2972215" cy="5982535"/>
            <wp:effectExtent l="0" t="0" r="0" b="0"/>
            <wp:docPr id="14" name="Рисунок 14" descr="Изображение выглядит как текст, снимок экрана, монитор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монитор, внешни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71BD" w14:textId="38873D06" w:rsidR="006F05C0" w:rsidRDefault="006F05C0" w:rsidP="00502A4F">
      <w:pPr>
        <w:rPr>
          <w:lang w:val="en-US" w:eastAsia="en-US"/>
        </w:rPr>
      </w:pPr>
    </w:p>
    <w:p w14:paraId="373CCF18" w14:textId="32E1A33C" w:rsidR="006F05C0" w:rsidRDefault="006F05C0" w:rsidP="00502A4F">
      <w:pPr>
        <w:rPr>
          <w:lang w:val="en-US" w:eastAsia="en-US"/>
        </w:rPr>
      </w:pPr>
    </w:p>
    <w:p w14:paraId="154014A2" w14:textId="56644A8A" w:rsidR="006F05C0" w:rsidRDefault="006F05C0" w:rsidP="00502A4F">
      <w:pPr>
        <w:rPr>
          <w:lang w:val="en-US" w:eastAsia="en-US"/>
        </w:rPr>
      </w:pPr>
    </w:p>
    <w:p w14:paraId="608C791B" w14:textId="080EED02" w:rsidR="006F05C0" w:rsidRDefault="006F05C0" w:rsidP="00502A4F">
      <w:pPr>
        <w:rPr>
          <w:lang w:val="en-US" w:eastAsia="en-US"/>
        </w:rPr>
      </w:pPr>
    </w:p>
    <w:p w14:paraId="3FA7244B" w14:textId="0A281E6D" w:rsidR="006F05C0" w:rsidRDefault="006F05C0" w:rsidP="00502A4F">
      <w:pPr>
        <w:rPr>
          <w:lang w:val="en-US" w:eastAsia="en-US"/>
        </w:rPr>
      </w:pPr>
    </w:p>
    <w:p w14:paraId="4023F285" w14:textId="3E1BB7A0" w:rsidR="006F05C0" w:rsidRDefault="006F05C0" w:rsidP="00502A4F">
      <w:pPr>
        <w:rPr>
          <w:lang w:val="en-US" w:eastAsia="en-US"/>
        </w:rPr>
      </w:pPr>
    </w:p>
    <w:p w14:paraId="486050C3" w14:textId="3207284D" w:rsidR="006F05C0" w:rsidRDefault="006F05C0" w:rsidP="00502A4F">
      <w:pPr>
        <w:rPr>
          <w:lang w:val="en-US" w:eastAsia="en-US"/>
        </w:rPr>
      </w:pPr>
    </w:p>
    <w:p w14:paraId="57A1D52F" w14:textId="767C434A" w:rsidR="006F05C0" w:rsidRDefault="006F05C0" w:rsidP="00502A4F">
      <w:pPr>
        <w:rPr>
          <w:lang w:val="en-US" w:eastAsia="en-US"/>
        </w:rPr>
      </w:pPr>
    </w:p>
    <w:p w14:paraId="182E5835" w14:textId="44FAB981" w:rsidR="006F05C0" w:rsidRDefault="006F05C0" w:rsidP="00502A4F">
      <w:pPr>
        <w:rPr>
          <w:lang w:val="en-US" w:eastAsia="en-US"/>
        </w:rPr>
      </w:pPr>
    </w:p>
    <w:p w14:paraId="61AB51F1" w14:textId="047380B7" w:rsidR="006F05C0" w:rsidRDefault="006F05C0" w:rsidP="00502A4F">
      <w:pPr>
        <w:rPr>
          <w:lang w:val="en-US" w:eastAsia="en-US"/>
        </w:rPr>
      </w:pPr>
    </w:p>
    <w:p w14:paraId="5E1DB11D" w14:textId="34208E10" w:rsidR="006F05C0" w:rsidRDefault="006F05C0" w:rsidP="00502A4F">
      <w:pPr>
        <w:rPr>
          <w:lang w:val="en-US" w:eastAsia="en-US"/>
        </w:rPr>
      </w:pPr>
    </w:p>
    <w:p w14:paraId="5FF6BE33" w14:textId="77777777" w:rsidR="006F05C0" w:rsidRPr="00502A4F" w:rsidRDefault="006F05C0" w:rsidP="00502A4F">
      <w:pPr>
        <w:rPr>
          <w:lang w:val="en-US" w:eastAsia="en-US"/>
        </w:rPr>
      </w:pPr>
    </w:p>
    <w:p w14:paraId="6A6EFB48" w14:textId="3D58B0AF" w:rsidR="00502A4F" w:rsidRPr="00502A4F" w:rsidRDefault="00502A4F" w:rsidP="00502A4F">
      <w:pPr>
        <w:ind w:firstLine="0"/>
        <w:rPr>
          <w:rFonts w:cstheme="minorHAnsi"/>
        </w:rPr>
      </w:pPr>
      <w:r>
        <w:rPr>
          <w:rFonts w:cstheme="minorHAnsi"/>
        </w:rPr>
        <w:t>Интерфейс содержащий метод печати</w:t>
      </w:r>
    </w:p>
    <w:p w14:paraId="286C92E8" w14:textId="0E7F05AA" w:rsidR="00305723" w:rsidRDefault="00502A4F" w:rsidP="00BE39B3">
      <w:pPr>
        <w:ind w:firstLine="0"/>
        <w:rPr>
          <w:rFonts w:cstheme="minorHAnsi"/>
          <w:lang w:val="en-US"/>
        </w:rPr>
      </w:pPr>
      <w:r w:rsidRPr="00502A4F">
        <w:rPr>
          <w:rFonts w:cstheme="minorHAnsi"/>
          <w:noProof/>
          <w:lang w:val="en-US"/>
        </w:rPr>
        <w:drawing>
          <wp:inline distT="0" distB="0" distL="0" distR="0" wp14:anchorId="62DC8722" wp14:editId="55D68F96">
            <wp:extent cx="5940425" cy="1686560"/>
            <wp:effectExtent l="0" t="0" r="3175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125" w14:textId="77777777" w:rsidR="00502A4F" w:rsidRDefault="00502A4F" w:rsidP="00BE39B3">
      <w:pPr>
        <w:ind w:firstLine="0"/>
        <w:rPr>
          <w:rFonts w:cstheme="minorHAnsi"/>
        </w:rPr>
      </w:pPr>
    </w:p>
    <w:p w14:paraId="4748C496" w14:textId="77777777" w:rsidR="00502A4F" w:rsidRDefault="00502A4F" w:rsidP="00BE39B3">
      <w:pPr>
        <w:ind w:firstLine="0"/>
        <w:rPr>
          <w:rFonts w:cstheme="minorHAnsi"/>
        </w:rPr>
      </w:pPr>
    </w:p>
    <w:p w14:paraId="3A09074D" w14:textId="7BF6D4A5" w:rsidR="00502A4F" w:rsidRPr="00502A4F" w:rsidRDefault="00502A4F" w:rsidP="00BE39B3">
      <w:pPr>
        <w:ind w:firstLine="0"/>
        <w:rPr>
          <w:rFonts w:cstheme="minorHAnsi"/>
        </w:rPr>
      </w:pPr>
      <w:r>
        <w:rPr>
          <w:rFonts w:cstheme="minorHAnsi"/>
        </w:rPr>
        <w:t>Реализация интерфейса, содержащего метод печати</w:t>
      </w:r>
    </w:p>
    <w:p w14:paraId="04A282C2" w14:textId="4DAA9811" w:rsidR="00502A4F" w:rsidRDefault="00502A4F" w:rsidP="00BE39B3">
      <w:pPr>
        <w:ind w:firstLine="0"/>
        <w:rPr>
          <w:rFonts w:cstheme="minorHAnsi"/>
          <w:lang w:val="en-US"/>
        </w:rPr>
      </w:pPr>
      <w:r w:rsidRPr="00502A4F">
        <w:rPr>
          <w:rFonts w:cstheme="minorHAnsi"/>
          <w:noProof/>
          <w:lang w:val="en-US"/>
        </w:rPr>
        <w:drawing>
          <wp:inline distT="0" distB="0" distL="0" distR="0" wp14:anchorId="1D75A427" wp14:editId="3C5D9BCC">
            <wp:extent cx="5940425" cy="417957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E090" w14:textId="77777777" w:rsidR="00502A4F" w:rsidRDefault="00502A4F" w:rsidP="00502A4F">
      <w:pPr>
        <w:ind w:firstLine="0"/>
        <w:rPr>
          <w:rFonts w:cstheme="minorHAnsi"/>
        </w:rPr>
      </w:pPr>
    </w:p>
    <w:p w14:paraId="36D8F70C" w14:textId="77777777" w:rsidR="00502A4F" w:rsidRDefault="00502A4F" w:rsidP="00502A4F">
      <w:pPr>
        <w:ind w:firstLine="0"/>
        <w:rPr>
          <w:rFonts w:cstheme="minorHAnsi"/>
        </w:rPr>
      </w:pPr>
    </w:p>
    <w:p w14:paraId="21EE0827" w14:textId="77777777" w:rsidR="00502A4F" w:rsidRDefault="00502A4F" w:rsidP="00502A4F">
      <w:pPr>
        <w:ind w:firstLine="0"/>
        <w:rPr>
          <w:rFonts w:cstheme="minorHAnsi"/>
        </w:rPr>
      </w:pPr>
    </w:p>
    <w:p w14:paraId="0B8F38C0" w14:textId="77777777" w:rsidR="00502A4F" w:rsidRDefault="00502A4F" w:rsidP="00502A4F">
      <w:pPr>
        <w:ind w:firstLine="0"/>
        <w:rPr>
          <w:rFonts w:cstheme="minorHAnsi"/>
        </w:rPr>
      </w:pPr>
    </w:p>
    <w:p w14:paraId="3BCD0E60" w14:textId="77777777" w:rsidR="00502A4F" w:rsidRDefault="00502A4F" w:rsidP="00502A4F">
      <w:pPr>
        <w:ind w:firstLine="0"/>
        <w:rPr>
          <w:rFonts w:cstheme="minorHAnsi"/>
        </w:rPr>
      </w:pPr>
    </w:p>
    <w:p w14:paraId="49DD760C" w14:textId="77777777" w:rsidR="00502A4F" w:rsidRDefault="00502A4F" w:rsidP="00502A4F">
      <w:pPr>
        <w:ind w:firstLine="0"/>
        <w:rPr>
          <w:rFonts w:cstheme="minorHAnsi"/>
        </w:rPr>
      </w:pPr>
    </w:p>
    <w:p w14:paraId="24BFAD90" w14:textId="77777777" w:rsidR="00502A4F" w:rsidRDefault="00502A4F" w:rsidP="00502A4F">
      <w:pPr>
        <w:ind w:firstLine="0"/>
        <w:rPr>
          <w:rFonts w:cstheme="minorHAnsi"/>
        </w:rPr>
      </w:pPr>
    </w:p>
    <w:p w14:paraId="01DE8354" w14:textId="77777777" w:rsidR="00502A4F" w:rsidRDefault="00502A4F" w:rsidP="00502A4F">
      <w:pPr>
        <w:ind w:firstLine="0"/>
        <w:rPr>
          <w:rFonts w:cstheme="minorHAnsi"/>
        </w:rPr>
      </w:pPr>
    </w:p>
    <w:p w14:paraId="6FC6CC25" w14:textId="77777777" w:rsidR="00502A4F" w:rsidRDefault="00502A4F" w:rsidP="00502A4F">
      <w:pPr>
        <w:ind w:firstLine="0"/>
        <w:rPr>
          <w:rFonts w:cstheme="minorHAnsi"/>
        </w:rPr>
      </w:pPr>
    </w:p>
    <w:p w14:paraId="24989B65" w14:textId="38929BE1" w:rsidR="00502A4F" w:rsidRPr="00502A4F" w:rsidRDefault="00502A4F" w:rsidP="00BE39B3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Использование сервиса печати сервисом клиента</w:t>
      </w:r>
    </w:p>
    <w:p w14:paraId="23AD17D8" w14:textId="0E00A3F5" w:rsidR="00502A4F" w:rsidRDefault="00502A4F" w:rsidP="00BE39B3">
      <w:pPr>
        <w:ind w:firstLine="0"/>
        <w:rPr>
          <w:rFonts w:cstheme="minorHAnsi"/>
          <w:lang w:val="en-US"/>
        </w:rPr>
      </w:pPr>
      <w:r w:rsidRPr="00502A4F">
        <w:rPr>
          <w:rFonts w:cstheme="minorHAnsi"/>
          <w:noProof/>
          <w:lang w:val="en-US"/>
        </w:rPr>
        <w:drawing>
          <wp:inline distT="0" distB="0" distL="0" distR="0" wp14:anchorId="57E0D7F9" wp14:editId="48CE10DE">
            <wp:extent cx="5940425" cy="4601210"/>
            <wp:effectExtent l="0" t="0" r="3175" b="889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B423" w14:textId="68717D27" w:rsidR="006F05C0" w:rsidRDefault="006F05C0" w:rsidP="00BE39B3">
      <w:pPr>
        <w:ind w:firstLine="0"/>
        <w:rPr>
          <w:rFonts w:cstheme="minorHAnsi"/>
          <w:lang w:val="en-US"/>
        </w:rPr>
      </w:pPr>
    </w:p>
    <w:p w14:paraId="64DB2439" w14:textId="77777777" w:rsidR="006F05C0" w:rsidRDefault="006F05C0" w:rsidP="00BE39B3">
      <w:pPr>
        <w:ind w:firstLine="0"/>
        <w:rPr>
          <w:rFonts w:cstheme="minorHAnsi"/>
          <w:lang w:val="en-US"/>
        </w:rPr>
      </w:pPr>
    </w:p>
    <w:p w14:paraId="7140D065" w14:textId="77777777" w:rsidR="006F05C0" w:rsidRDefault="006F05C0" w:rsidP="006F05C0">
      <w:pPr>
        <w:ind w:firstLine="0"/>
        <w:rPr>
          <w:rFonts w:cstheme="minorHAnsi"/>
        </w:rPr>
      </w:pPr>
      <w:r>
        <w:rPr>
          <w:rFonts w:cstheme="minorHAnsi"/>
        </w:rPr>
        <w:t xml:space="preserve">Бандлы успешно установлены и активированы, что видно через </w:t>
      </w:r>
      <w:r>
        <w:rPr>
          <w:rFonts w:cstheme="minorHAnsi"/>
          <w:lang w:val="en-US"/>
        </w:rPr>
        <w:t>Web</w:t>
      </w:r>
      <w:r w:rsidRPr="00305723">
        <w:rPr>
          <w:rFonts w:cstheme="minorHAnsi"/>
        </w:rPr>
        <w:t xml:space="preserve"> </w:t>
      </w:r>
      <w:r>
        <w:rPr>
          <w:rFonts w:cstheme="minorHAnsi"/>
          <w:lang w:val="en-US"/>
        </w:rPr>
        <w:t>Console</w:t>
      </w:r>
    </w:p>
    <w:p w14:paraId="5E879A8A" w14:textId="06EE695F" w:rsidR="006F05C0" w:rsidRDefault="006F05C0" w:rsidP="006F05C0">
      <w:pPr>
        <w:ind w:left="-1417" w:firstLine="0"/>
        <w:rPr>
          <w:rFonts w:cstheme="minorHAnsi"/>
        </w:rPr>
      </w:pPr>
      <w:r w:rsidRPr="00C71E71">
        <w:rPr>
          <w:rFonts w:cstheme="minorHAnsi"/>
          <w:noProof/>
        </w:rPr>
        <w:drawing>
          <wp:inline distT="0" distB="0" distL="0" distR="0" wp14:anchorId="1340970C" wp14:editId="2FEF64F4">
            <wp:extent cx="7256994" cy="11620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65132" cy="1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1EF5" w14:textId="40A94E62" w:rsidR="008A2D96" w:rsidRDefault="008A2D96" w:rsidP="006F05C0">
      <w:pPr>
        <w:ind w:left="-1417" w:firstLine="0"/>
        <w:rPr>
          <w:rFonts w:cstheme="minorHAnsi"/>
        </w:rPr>
      </w:pPr>
    </w:p>
    <w:p w14:paraId="3A30D3FB" w14:textId="7E410E82" w:rsidR="008A2D96" w:rsidRDefault="008A2D96" w:rsidP="006F05C0">
      <w:pPr>
        <w:ind w:left="-1417" w:firstLine="0"/>
        <w:rPr>
          <w:rFonts w:cstheme="minorHAnsi"/>
        </w:rPr>
      </w:pPr>
    </w:p>
    <w:p w14:paraId="20D698A0" w14:textId="63A9EE4A" w:rsidR="008A2D96" w:rsidRDefault="008A2D96" w:rsidP="006F05C0">
      <w:pPr>
        <w:ind w:left="-1417" w:firstLine="0"/>
        <w:rPr>
          <w:rFonts w:cstheme="minorHAnsi"/>
        </w:rPr>
      </w:pPr>
    </w:p>
    <w:p w14:paraId="0927879E" w14:textId="4C8A801B" w:rsidR="008A2D96" w:rsidRDefault="008A2D96" w:rsidP="006F05C0">
      <w:pPr>
        <w:ind w:left="-1417" w:firstLine="0"/>
        <w:rPr>
          <w:rFonts w:cstheme="minorHAnsi"/>
        </w:rPr>
      </w:pPr>
    </w:p>
    <w:p w14:paraId="78615F20" w14:textId="4A8B4E3A" w:rsidR="008A2D96" w:rsidRDefault="008A2D96" w:rsidP="006F05C0">
      <w:pPr>
        <w:ind w:left="-1417" w:firstLine="0"/>
        <w:rPr>
          <w:rFonts w:cstheme="minorHAnsi"/>
        </w:rPr>
      </w:pPr>
    </w:p>
    <w:p w14:paraId="5D44EDCC" w14:textId="38638613" w:rsidR="008A2D96" w:rsidRDefault="008A2D96" w:rsidP="006F05C0">
      <w:pPr>
        <w:ind w:left="-1417" w:firstLine="0"/>
        <w:rPr>
          <w:rFonts w:cstheme="minorHAnsi"/>
        </w:rPr>
      </w:pPr>
    </w:p>
    <w:p w14:paraId="5D1B4E02" w14:textId="77777777" w:rsidR="008A2D96" w:rsidRDefault="008A2D96" w:rsidP="006F05C0">
      <w:pPr>
        <w:ind w:left="-1417" w:firstLine="0"/>
        <w:rPr>
          <w:rFonts w:cstheme="minorHAnsi"/>
        </w:rPr>
      </w:pPr>
    </w:p>
    <w:p w14:paraId="40E02038" w14:textId="5338A9CE" w:rsidR="006F05C0" w:rsidRDefault="006F05C0" w:rsidP="00BE39B3">
      <w:pPr>
        <w:ind w:firstLine="0"/>
        <w:rPr>
          <w:rFonts w:cstheme="minorHAnsi"/>
          <w:lang w:val="en-US"/>
        </w:rPr>
      </w:pPr>
    </w:p>
    <w:p w14:paraId="3C8011AA" w14:textId="2012A91C" w:rsidR="008A2D96" w:rsidRPr="008A2D96" w:rsidRDefault="008A2D96" w:rsidP="008A2D96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  <w:r w:rsidRPr="00D26501">
        <w:rPr>
          <w:color w:val="auto"/>
          <w:sz w:val="36"/>
          <w:szCs w:val="32"/>
        </w:rPr>
        <w:lastRenderedPageBreak/>
        <w:t>Этап</w:t>
      </w:r>
      <w:r w:rsidRPr="008A2D96">
        <w:rPr>
          <w:color w:val="auto"/>
          <w:sz w:val="36"/>
          <w:szCs w:val="32"/>
        </w:rPr>
        <w:t xml:space="preserve"> </w:t>
      </w:r>
      <w:r>
        <w:rPr>
          <w:color w:val="auto"/>
          <w:sz w:val="36"/>
          <w:szCs w:val="32"/>
        </w:rPr>
        <w:t>4</w:t>
      </w:r>
      <w:r w:rsidRPr="008A2D96">
        <w:rPr>
          <w:color w:val="auto"/>
          <w:sz w:val="36"/>
          <w:szCs w:val="32"/>
        </w:rPr>
        <w:t xml:space="preserve">. </w:t>
      </w:r>
      <w:r>
        <w:rPr>
          <w:color w:val="auto"/>
          <w:sz w:val="36"/>
          <w:szCs w:val="32"/>
        </w:rPr>
        <w:t xml:space="preserve">Создание собственной команды для </w:t>
      </w:r>
      <w:r>
        <w:rPr>
          <w:color w:val="auto"/>
          <w:sz w:val="36"/>
          <w:szCs w:val="32"/>
          <w:lang w:val="en-US"/>
        </w:rPr>
        <w:t>Apache</w:t>
      </w:r>
      <w:r w:rsidRPr="008A2D96">
        <w:rPr>
          <w:color w:val="auto"/>
          <w:sz w:val="36"/>
          <w:szCs w:val="32"/>
        </w:rPr>
        <w:t xml:space="preserve"> </w:t>
      </w:r>
      <w:r>
        <w:rPr>
          <w:color w:val="auto"/>
          <w:sz w:val="36"/>
          <w:szCs w:val="32"/>
          <w:lang w:val="en-US"/>
        </w:rPr>
        <w:t>Felix</w:t>
      </w:r>
      <w:r w:rsidRPr="008A2D96">
        <w:rPr>
          <w:color w:val="auto"/>
          <w:sz w:val="36"/>
          <w:szCs w:val="32"/>
        </w:rPr>
        <w:t xml:space="preserve"> </w:t>
      </w:r>
      <w:r>
        <w:rPr>
          <w:color w:val="auto"/>
          <w:sz w:val="36"/>
          <w:szCs w:val="32"/>
          <w:lang w:val="en-US"/>
        </w:rPr>
        <w:t>Gogo</w:t>
      </w:r>
    </w:p>
    <w:p w14:paraId="18327A3B" w14:textId="77777777" w:rsidR="008A2D96" w:rsidRPr="00502A4F" w:rsidRDefault="008A2D96" w:rsidP="008A2D96">
      <w:pPr>
        <w:rPr>
          <w:lang w:eastAsia="en-US"/>
        </w:rPr>
      </w:pPr>
      <w:r>
        <w:rPr>
          <w:lang w:eastAsia="en-US"/>
        </w:rPr>
        <w:t>Структура бандла</w:t>
      </w:r>
    </w:p>
    <w:p w14:paraId="3FD72A57" w14:textId="4367451E" w:rsidR="008A2D96" w:rsidRDefault="008A2D96" w:rsidP="00BE39B3">
      <w:pPr>
        <w:ind w:firstLine="0"/>
        <w:rPr>
          <w:rFonts w:cstheme="minorHAnsi"/>
        </w:rPr>
      </w:pPr>
      <w:r w:rsidRPr="008A2D96">
        <w:rPr>
          <w:rFonts w:cstheme="minorHAnsi"/>
          <w:noProof/>
        </w:rPr>
        <w:drawing>
          <wp:inline distT="0" distB="0" distL="0" distR="0" wp14:anchorId="2C7DCFD0" wp14:editId="719A316E">
            <wp:extent cx="2581635" cy="3572374"/>
            <wp:effectExtent l="0" t="0" r="0" b="9525"/>
            <wp:docPr id="16" name="Рисунок 16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68FC" w14:textId="7F09B21C" w:rsidR="008A2D96" w:rsidRDefault="008A2D96" w:rsidP="00BE39B3">
      <w:pPr>
        <w:ind w:firstLine="0"/>
        <w:rPr>
          <w:rFonts w:cstheme="minorHAnsi"/>
        </w:rPr>
      </w:pPr>
    </w:p>
    <w:p w14:paraId="3202D75B" w14:textId="69DAF011" w:rsidR="008A2D96" w:rsidRDefault="008A2D96" w:rsidP="00BE39B3">
      <w:pPr>
        <w:ind w:firstLine="0"/>
        <w:rPr>
          <w:rFonts w:cstheme="minorHAnsi"/>
        </w:rPr>
      </w:pPr>
      <w:r>
        <w:rPr>
          <w:rFonts w:cstheme="minorHAnsi"/>
        </w:rPr>
        <w:t>Реализация команды</w:t>
      </w:r>
    </w:p>
    <w:p w14:paraId="5A25F85C" w14:textId="68BF5F01" w:rsidR="008A2D96" w:rsidRDefault="008A2D96" w:rsidP="00BE39B3">
      <w:pPr>
        <w:ind w:firstLine="0"/>
        <w:rPr>
          <w:rFonts w:cstheme="minorHAnsi"/>
        </w:rPr>
      </w:pPr>
      <w:r w:rsidRPr="008A2D96">
        <w:rPr>
          <w:rFonts w:cstheme="minorHAnsi"/>
          <w:noProof/>
        </w:rPr>
        <w:drawing>
          <wp:inline distT="0" distB="0" distL="0" distR="0" wp14:anchorId="2BD16F44" wp14:editId="0416F034">
            <wp:extent cx="5940425" cy="2084705"/>
            <wp:effectExtent l="0" t="0" r="3175" b="0"/>
            <wp:docPr id="17" name="Рисунок 1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A11A" w14:textId="49AD1FF6" w:rsidR="008540DB" w:rsidRDefault="008540DB" w:rsidP="00BE39B3">
      <w:pPr>
        <w:ind w:firstLine="0"/>
        <w:rPr>
          <w:rFonts w:cstheme="minorHAnsi"/>
        </w:rPr>
      </w:pPr>
    </w:p>
    <w:p w14:paraId="11AFFF14" w14:textId="27D96C85" w:rsidR="008540DB" w:rsidRDefault="008540DB" w:rsidP="00BE39B3">
      <w:pPr>
        <w:ind w:firstLine="0"/>
        <w:rPr>
          <w:rFonts w:cstheme="minorHAnsi"/>
        </w:rPr>
      </w:pPr>
    </w:p>
    <w:p w14:paraId="5B250461" w14:textId="127B9DD1" w:rsidR="008540DB" w:rsidRDefault="008540DB" w:rsidP="00BE39B3">
      <w:pPr>
        <w:ind w:firstLine="0"/>
        <w:rPr>
          <w:rFonts w:cstheme="minorHAnsi"/>
        </w:rPr>
      </w:pPr>
      <w:r>
        <w:rPr>
          <w:rFonts w:cstheme="minorHAnsi"/>
        </w:rPr>
        <w:t>Ссылка на гитхаб репозиторий</w:t>
      </w:r>
      <w:r w:rsidRPr="008540DB">
        <w:rPr>
          <w:rFonts w:cstheme="minorHAnsi"/>
        </w:rPr>
        <w:t>:</w:t>
      </w:r>
      <w:r>
        <w:rPr>
          <w:rFonts w:cstheme="minorHAnsi"/>
        </w:rPr>
        <w:t xml:space="preserve"> </w:t>
      </w:r>
      <w:hyperlink r:id="rId29" w:history="1">
        <w:r w:rsidRPr="00FD2876">
          <w:rPr>
            <w:rStyle w:val="a7"/>
            <w:rFonts w:cstheme="minorHAnsi"/>
          </w:rPr>
          <w:t>https://github.com/ParzivalP1/Studying-OSGi</w:t>
        </w:r>
      </w:hyperlink>
    </w:p>
    <w:p w14:paraId="244F8368" w14:textId="4BC827D1" w:rsidR="008540DB" w:rsidRDefault="008540DB" w:rsidP="00BE39B3">
      <w:pPr>
        <w:ind w:firstLine="0"/>
        <w:rPr>
          <w:rFonts w:cstheme="minorHAnsi"/>
        </w:rPr>
      </w:pPr>
    </w:p>
    <w:p w14:paraId="58AC49E0" w14:textId="649B051E" w:rsidR="008540DB" w:rsidRDefault="008540DB" w:rsidP="00BE39B3">
      <w:pPr>
        <w:ind w:firstLine="0"/>
        <w:rPr>
          <w:rFonts w:cstheme="minorHAnsi"/>
        </w:rPr>
      </w:pPr>
    </w:p>
    <w:p w14:paraId="2A203B92" w14:textId="319A2A8E" w:rsidR="008540DB" w:rsidRDefault="008540DB" w:rsidP="00BE39B3">
      <w:pPr>
        <w:ind w:firstLine="0"/>
        <w:rPr>
          <w:rFonts w:cstheme="minorHAnsi"/>
        </w:rPr>
      </w:pPr>
    </w:p>
    <w:p w14:paraId="025F4D40" w14:textId="1D23448D" w:rsidR="008540DB" w:rsidRDefault="008540DB" w:rsidP="00BE39B3">
      <w:pPr>
        <w:ind w:firstLine="0"/>
        <w:rPr>
          <w:rFonts w:cstheme="minorHAnsi"/>
        </w:rPr>
      </w:pPr>
    </w:p>
    <w:p w14:paraId="6D09A6D2" w14:textId="2651AFB7" w:rsidR="008540DB" w:rsidRDefault="008540DB" w:rsidP="00BE39B3">
      <w:pPr>
        <w:ind w:firstLine="0"/>
        <w:rPr>
          <w:rFonts w:cstheme="minorHAnsi"/>
        </w:rPr>
      </w:pPr>
    </w:p>
    <w:p w14:paraId="26CEC8D6" w14:textId="65FB8CE9" w:rsidR="008540DB" w:rsidRDefault="008540DB" w:rsidP="00BE39B3">
      <w:pPr>
        <w:ind w:firstLine="0"/>
        <w:rPr>
          <w:rFonts w:cstheme="minorHAnsi"/>
        </w:rPr>
      </w:pPr>
    </w:p>
    <w:p w14:paraId="7E59B84F" w14:textId="77777777" w:rsidR="008540DB" w:rsidRDefault="008540DB" w:rsidP="00BE39B3">
      <w:pPr>
        <w:ind w:firstLine="0"/>
        <w:rPr>
          <w:rFonts w:cstheme="minorHAnsi"/>
        </w:rPr>
      </w:pPr>
    </w:p>
    <w:p w14:paraId="6E9D0F67" w14:textId="0B2595AB" w:rsidR="008540DB" w:rsidRDefault="008540DB" w:rsidP="008540DB">
      <w:pPr>
        <w:ind w:firstLine="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540DB">
        <w:rPr>
          <w:rFonts w:cstheme="minorHAnsi"/>
          <w:b/>
          <w:bCs/>
          <w:sz w:val="36"/>
          <w:szCs w:val="36"/>
        </w:rPr>
        <w:lastRenderedPageBreak/>
        <w:t>Выводы</w:t>
      </w:r>
      <w:r w:rsidRPr="008540DB">
        <w:rPr>
          <w:rFonts w:cstheme="minorHAnsi"/>
          <w:b/>
          <w:bCs/>
          <w:sz w:val="36"/>
          <w:szCs w:val="36"/>
          <w:lang w:val="en-US"/>
        </w:rPr>
        <w:t>:</w:t>
      </w:r>
    </w:p>
    <w:p w14:paraId="1AFC90BC" w14:textId="5EE6AE35" w:rsidR="008540DB" w:rsidRDefault="008540DB" w:rsidP="008540DB">
      <w:pPr>
        <w:spacing w:after="120"/>
        <w:jc w:val="left"/>
        <w:rPr>
          <w:rFonts w:cstheme="minorHAnsi"/>
        </w:rPr>
      </w:pPr>
      <w:r>
        <w:rPr>
          <w:rFonts w:cstheme="minorHAnsi"/>
        </w:rPr>
        <w:t>Подводя итоги</w:t>
      </w:r>
      <w:r>
        <w:rPr>
          <w:rFonts w:cstheme="minorHAnsi"/>
        </w:rPr>
        <w:t>, я выделил для себя несколько важных аспектов</w:t>
      </w:r>
      <w:r w:rsidRPr="006F6378">
        <w:rPr>
          <w:rFonts w:cstheme="minorHAnsi"/>
        </w:rPr>
        <w:t>:</w:t>
      </w:r>
    </w:p>
    <w:p w14:paraId="66494A98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Платформа Java отлично подходит для разработки приложений, но ее модульность в значительной степени ограничивается мелкозернистыми объектно-ориентированными механизмами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8E7BE4">
        <w:rPr>
          <w:rFonts w:ascii="Times New Roman" w:hAnsi="Times New Roman" w:cstheme="minorHAnsi"/>
          <w:sz w:val="24"/>
          <w:szCs w:val="24"/>
        </w:rPr>
        <w:t>нежели более грубыми функциями модульности, необходимыми для управления проектами.</w:t>
      </w:r>
    </w:p>
    <w:p w14:paraId="24BFA24E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Сервисная платформа OSGi через инфраструктуру OSGi устраняет недостатки модульности Java, создавая мощное и гибкое решение.</w:t>
      </w:r>
    </w:p>
    <w:p w14:paraId="66C25231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Декларативный подход, основанный на метаданных, используемый OSGi, обеспечивает неинвазивный способ использования его сложных модульных возможностей путем изменения способа упаковки проектов с небольшими изменениями в коде.</w:t>
      </w:r>
    </w:p>
    <w:p w14:paraId="47D8030F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Платформа OSGi определяет контролируемый динамический жизненный цикл модуля для упрощения управление.</w:t>
      </w:r>
    </w:p>
    <w:p w14:paraId="44295182" w14:textId="4FD64BCE" w:rsidR="00E41303" w:rsidRDefault="008540DB" w:rsidP="00E41303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Следуя хорошим принципам проектирования, OSGi продвигает подход к программированию на основе интерфейсов, чтобы отделить интерфейсы от реализаций.</w:t>
      </w:r>
    </w:p>
    <w:p w14:paraId="6B270E00" w14:textId="484D080F" w:rsidR="00E41303" w:rsidRDefault="00E41303" w:rsidP="00E41303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Без нужных зависимостей некоторые модули не будут работать</w:t>
      </w:r>
    </w:p>
    <w:p w14:paraId="4E3B0688" w14:textId="67083514" w:rsidR="006370B3" w:rsidRPr="00364524" w:rsidRDefault="006370B3" w:rsidP="006370B3">
      <w:pPr>
        <w:ind w:firstLine="0"/>
        <w:rPr>
          <w:rFonts w:cstheme="minorHAnsi"/>
        </w:rPr>
      </w:pPr>
      <w:r>
        <w:rPr>
          <w:rFonts w:cstheme="minorHAnsi"/>
        </w:rPr>
        <w:t xml:space="preserve">Работа над заданиями этой практики была довольно интересной, несмотря на </w:t>
      </w:r>
      <w:r w:rsidR="0075487D">
        <w:rPr>
          <w:rFonts w:cstheme="minorHAnsi"/>
        </w:rPr>
        <w:t xml:space="preserve">возникшие на пути трудности. Пришлось изучить </w:t>
      </w:r>
      <w:r w:rsidR="0075487D">
        <w:rPr>
          <w:rFonts w:cstheme="minorHAnsi"/>
          <w:lang w:val="en-US"/>
        </w:rPr>
        <w:t>Maven</w:t>
      </w:r>
      <w:r w:rsidR="0075487D" w:rsidRPr="0075487D">
        <w:rPr>
          <w:rFonts w:cstheme="minorHAnsi"/>
        </w:rPr>
        <w:t xml:space="preserve">, </w:t>
      </w:r>
      <w:r w:rsidR="0075487D">
        <w:rPr>
          <w:rFonts w:cstheme="minorHAnsi"/>
          <w:lang w:val="en-US"/>
        </w:rPr>
        <w:t>Apache</w:t>
      </w:r>
      <w:r w:rsidR="0075487D" w:rsidRPr="0075487D">
        <w:rPr>
          <w:rFonts w:cstheme="minorHAnsi"/>
        </w:rPr>
        <w:t xml:space="preserve"> </w:t>
      </w:r>
      <w:r w:rsidR="0075487D">
        <w:rPr>
          <w:rFonts w:cstheme="minorHAnsi"/>
          <w:lang w:val="en-US"/>
        </w:rPr>
        <w:t>Felix</w:t>
      </w:r>
      <w:r w:rsidR="0075487D" w:rsidRPr="0075487D">
        <w:rPr>
          <w:rFonts w:cstheme="minorHAnsi"/>
        </w:rPr>
        <w:t xml:space="preserve">, </w:t>
      </w:r>
      <w:r w:rsidR="0075487D">
        <w:rPr>
          <w:rFonts w:cstheme="minorHAnsi"/>
          <w:lang w:val="en-US"/>
        </w:rPr>
        <w:t>OSGi</w:t>
      </w:r>
      <w:r w:rsidR="0075487D" w:rsidRPr="0075487D">
        <w:rPr>
          <w:rFonts w:cstheme="minorHAnsi"/>
        </w:rPr>
        <w:t xml:space="preserve">, </w:t>
      </w:r>
      <w:r w:rsidR="0075487D">
        <w:rPr>
          <w:rFonts w:cstheme="minorHAnsi"/>
        </w:rPr>
        <w:t>прочитать много документации на английском. Однак</w:t>
      </w:r>
      <w:r w:rsidR="00364524">
        <w:rPr>
          <w:rFonts w:cstheme="minorHAnsi"/>
        </w:rPr>
        <w:t xml:space="preserve">о, всё это становится мелочами, когда приходит понимание и осознание всей пользы, что приносят эти технологии для языка программирования </w:t>
      </w:r>
      <w:r w:rsidR="00364524">
        <w:rPr>
          <w:rFonts w:cstheme="minorHAnsi"/>
          <w:lang w:val="en-US"/>
        </w:rPr>
        <w:t>Java</w:t>
      </w:r>
      <w:r w:rsidR="00364524" w:rsidRPr="00364524">
        <w:rPr>
          <w:rFonts w:cstheme="minorHAnsi"/>
        </w:rPr>
        <w:t>.</w:t>
      </w:r>
    </w:p>
    <w:p w14:paraId="3BEB7832" w14:textId="77777777" w:rsidR="008540DB" w:rsidRPr="008540DB" w:rsidRDefault="008540DB" w:rsidP="008540DB">
      <w:pPr>
        <w:ind w:firstLine="0"/>
        <w:jc w:val="center"/>
        <w:rPr>
          <w:rFonts w:cstheme="minorHAnsi"/>
          <w:b/>
          <w:bCs/>
          <w:sz w:val="36"/>
          <w:szCs w:val="36"/>
        </w:rPr>
      </w:pPr>
    </w:p>
    <w:sectPr w:rsidR="008540DB" w:rsidRPr="0085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602A"/>
    <w:multiLevelType w:val="hybridMultilevel"/>
    <w:tmpl w:val="EB20E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C1D21"/>
    <w:multiLevelType w:val="hybridMultilevel"/>
    <w:tmpl w:val="5AD8A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F0258"/>
    <w:multiLevelType w:val="hybridMultilevel"/>
    <w:tmpl w:val="501A4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126F22"/>
    <w:multiLevelType w:val="hybridMultilevel"/>
    <w:tmpl w:val="5194F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41C55"/>
    <w:multiLevelType w:val="hybridMultilevel"/>
    <w:tmpl w:val="2DA4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51939"/>
    <w:multiLevelType w:val="hybridMultilevel"/>
    <w:tmpl w:val="B06EF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552EB5"/>
    <w:multiLevelType w:val="hybridMultilevel"/>
    <w:tmpl w:val="FF54D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8376C2"/>
    <w:multiLevelType w:val="hybridMultilevel"/>
    <w:tmpl w:val="9E92E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65607879">
    <w:abstractNumId w:val="5"/>
  </w:num>
  <w:num w:numId="2" w16cid:durableId="3345718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056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5600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56216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5064436">
    <w:abstractNumId w:val="3"/>
  </w:num>
  <w:num w:numId="7" w16cid:durableId="702367386">
    <w:abstractNumId w:val="2"/>
  </w:num>
  <w:num w:numId="8" w16cid:durableId="157450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47"/>
    <w:rsid w:val="000A3B27"/>
    <w:rsid w:val="000B2E81"/>
    <w:rsid w:val="00107C47"/>
    <w:rsid w:val="001465F8"/>
    <w:rsid w:val="00164BB9"/>
    <w:rsid w:val="001E269B"/>
    <w:rsid w:val="00285C7D"/>
    <w:rsid w:val="00305723"/>
    <w:rsid w:val="00364524"/>
    <w:rsid w:val="00376B82"/>
    <w:rsid w:val="003C4698"/>
    <w:rsid w:val="00415125"/>
    <w:rsid w:val="00502A4F"/>
    <w:rsid w:val="00522F8D"/>
    <w:rsid w:val="006370B3"/>
    <w:rsid w:val="006B5E40"/>
    <w:rsid w:val="006C61D6"/>
    <w:rsid w:val="006E04A4"/>
    <w:rsid w:val="006F05C0"/>
    <w:rsid w:val="006F6378"/>
    <w:rsid w:val="00736009"/>
    <w:rsid w:val="007423CE"/>
    <w:rsid w:val="0075487D"/>
    <w:rsid w:val="008540DB"/>
    <w:rsid w:val="00891512"/>
    <w:rsid w:val="008A2D96"/>
    <w:rsid w:val="008E7BE4"/>
    <w:rsid w:val="00AB5D41"/>
    <w:rsid w:val="00AE5939"/>
    <w:rsid w:val="00AF31B9"/>
    <w:rsid w:val="00AF60E0"/>
    <w:rsid w:val="00BE39B3"/>
    <w:rsid w:val="00C446AF"/>
    <w:rsid w:val="00C71E71"/>
    <w:rsid w:val="00C902EF"/>
    <w:rsid w:val="00CA2630"/>
    <w:rsid w:val="00D26501"/>
    <w:rsid w:val="00DB229B"/>
    <w:rsid w:val="00E41303"/>
    <w:rsid w:val="00E448B4"/>
    <w:rsid w:val="00ED6C9F"/>
    <w:rsid w:val="00F55E2E"/>
    <w:rsid w:val="00F82D3B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260B"/>
  <w15:chartTrackingRefBased/>
  <w15:docId w15:val="{417D01CE-A76B-4077-9049-21AFDE96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630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2F8D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F8D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F8D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A2630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CA263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A2630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CA263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22F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2F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2F8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a7">
    <w:name w:val="Hyperlink"/>
    <w:basedOn w:val="a0"/>
    <w:uiPriority w:val="99"/>
    <w:unhideWhenUsed/>
    <w:rsid w:val="00522F8D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285C7D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3C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6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854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x.apache.org/documentation/subprojects/apache-felix-maven-scr-plugin/apache-felix-maven-scr-plugin-use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felix.apache.org/documentation/subprojects/apache-felix-maven-scr-plugin/scr-annotations.html" TargetMode="External"/><Relationship Id="rId12" Type="http://schemas.openxmlformats.org/officeDocument/2006/relationships/hyperlink" Target="https://www.oracle.com/java/technologies/cc-java-programming-language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ParzivalP1/Studying-OSG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lix.apache.org/documentation/subprojects/apache-felix-service-component-runtime.html" TargetMode="External"/><Relationship Id="rId11" Type="http://schemas.openxmlformats.org/officeDocument/2006/relationships/hyperlink" Target="http://www.aif.ru/rss/news.php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://felix.apache.org/downloads.cgi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api.lenta.ru/rss" TargetMode="Externa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coders-kitchen.com/2012/04/06/tutorial-an-own-gogo-shell-comman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6C2BF03898437C90DB3DDDA5591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B59A5-24F1-47C2-9DEA-F60B11452DED}"/>
      </w:docPartPr>
      <w:docPartBody>
        <w:p w:rsidR="003304CA" w:rsidRDefault="00947B18" w:rsidP="00947B18">
          <w:pPr>
            <w:pStyle w:val="C76C2BF03898437C90DB3DDDA559104B"/>
          </w:pPr>
          <w:r>
            <w:rPr>
              <w:rStyle w:val="a3"/>
            </w:rPr>
            <w:t>____</w:t>
          </w:r>
        </w:p>
      </w:docPartBody>
    </w:docPart>
    <w:docPart>
      <w:docPartPr>
        <w:name w:val="6CB90954A12D46018E12AD92B150C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8A3D7-5DCB-4886-9401-8E9B850D661A}"/>
      </w:docPartPr>
      <w:docPartBody>
        <w:p w:rsidR="003304CA" w:rsidRDefault="00947B18" w:rsidP="00947B18">
          <w:pPr>
            <w:pStyle w:val="6CB90954A12D46018E12AD92B150CD45"/>
          </w:pPr>
          <w:r>
            <w:rPr>
              <w:rStyle w:val="a3"/>
            </w:rPr>
            <w:t>____</w:t>
          </w:r>
        </w:p>
      </w:docPartBody>
    </w:docPart>
    <w:docPart>
      <w:docPartPr>
        <w:name w:val="B943C0F641F64CCB8725A68C43418E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CF471-8E2C-4BDF-8E7D-FAC1666E71BC}"/>
      </w:docPartPr>
      <w:docPartBody>
        <w:p w:rsidR="003304CA" w:rsidRDefault="00947B18" w:rsidP="00947B18">
          <w:pPr>
            <w:pStyle w:val="B943C0F641F64CCB8725A68C43418E93"/>
          </w:pPr>
          <w:r>
            <w:rPr>
              <w:rStyle w:val="a3"/>
            </w:rPr>
            <w:t>____</w:t>
          </w:r>
        </w:p>
      </w:docPartBody>
    </w:docPart>
    <w:docPart>
      <w:docPartPr>
        <w:name w:val="290B1E60711E4612AD9D2459F5F9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EA55F-B3BD-46AF-9030-ACDAEE6ED482}"/>
      </w:docPartPr>
      <w:docPartBody>
        <w:p w:rsidR="003304CA" w:rsidRDefault="00947B18" w:rsidP="00947B18">
          <w:pPr>
            <w:pStyle w:val="290B1E60711E4612AD9D2459F5F9F913"/>
          </w:pPr>
          <w:r>
            <w:rPr>
              <w:rStyle w:val="a3"/>
            </w:rPr>
            <w:t>____</w:t>
          </w:r>
        </w:p>
      </w:docPartBody>
    </w:docPart>
    <w:docPart>
      <w:docPartPr>
        <w:name w:val="905F7545CE8446E198580C3DCDB7F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0719E-7DD6-472B-8938-4ECE96326812}"/>
      </w:docPartPr>
      <w:docPartBody>
        <w:p w:rsidR="003304CA" w:rsidRDefault="00947B18" w:rsidP="00947B18">
          <w:pPr>
            <w:pStyle w:val="905F7545CE8446E198580C3DCDB7FD50"/>
          </w:pPr>
          <w:r>
            <w:rPr>
              <w:rStyle w:val="a3"/>
            </w:rPr>
            <w:t>____</w:t>
          </w:r>
        </w:p>
      </w:docPartBody>
    </w:docPart>
    <w:docPart>
      <w:docPartPr>
        <w:name w:val="39E598F5C0104E91BD2881FF9F5BB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C02D7-BE4C-4F7E-A76E-A572A34E20FB}"/>
      </w:docPartPr>
      <w:docPartBody>
        <w:p w:rsidR="003304CA" w:rsidRDefault="00947B18" w:rsidP="00947B18">
          <w:pPr>
            <w:pStyle w:val="39E598F5C0104E91BD2881FF9F5BB121"/>
          </w:pPr>
          <w:r>
            <w:rPr>
              <w:rStyle w:val="a3"/>
            </w:rPr>
            <w:t>____</w:t>
          </w:r>
        </w:p>
      </w:docPartBody>
    </w:docPart>
    <w:docPart>
      <w:docPartPr>
        <w:name w:val="FE3EA09B744E4A929C84C39057A99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2218F-B522-4EF4-924A-5594EE89DFA0}"/>
      </w:docPartPr>
      <w:docPartBody>
        <w:p w:rsidR="003304CA" w:rsidRDefault="00947B18" w:rsidP="00947B18">
          <w:pPr>
            <w:pStyle w:val="FE3EA09B744E4A929C84C39057A99BC3"/>
          </w:pPr>
          <w:r>
            <w:rPr>
              <w:rStyle w:val="a3"/>
            </w:rPr>
            <w:t>____</w:t>
          </w:r>
        </w:p>
      </w:docPartBody>
    </w:docPart>
    <w:docPart>
      <w:docPartPr>
        <w:name w:val="2A59FB3D59AB418BBE9B44ED01ED9C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D094B-266D-43CB-9BC0-D9A872077426}"/>
      </w:docPartPr>
      <w:docPartBody>
        <w:p w:rsidR="003304CA" w:rsidRDefault="00947B18" w:rsidP="00947B18">
          <w:pPr>
            <w:pStyle w:val="2A59FB3D59AB418BBE9B44ED01ED9CAC"/>
          </w:pPr>
          <w:r>
            <w:rPr>
              <w:rStyle w:val="a3"/>
            </w:rPr>
            <w:t>____</w:t>
          </w:r>
        </w:p>
      </w:docPartBody>
    </w:docPart>
    <w:docPart>
      <w:docPartPr>
        <w:name w:val="E5B4795EFC154A6B8B34937AE34CD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5BE6C-A2F9-4116-A94A-F2B8B1DE0506}"/>
      </w:docPartPr>
      <w:docPartBody>
        <w:p w:rsidR="003304CA" w:rsidRDefault="00947B18" w:rsidP="00947B18">
          <w:pPr>
            <w:pStyle w:val="E5B4795EFC154A6B8B34937AE34CD0BD"/>
          </w:pPr>
          <w:r>
            <w:rPr>
              <w:rStyle w:val="a3"/>
            </w:rPr>
            <w:t>____</w:t>
          </w:r>
        </w:p>
      </w:docPartBody>
    </w:docPart>
    <w:docPart>
      <w:docPartPr>
        <w:name w:val="A57B154A4D0A40C4A9F047FC887F1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37FA1-C444-445B-AA6C-C84D25BD7096}"/>
      </w:docPartPr>
      <w:docPartBody>
        <w:p w:rsidR="003304CA" w:rsidRDefault="00947B18" w:rsidP="00947B18">
          <w:pPr>
            <w:pStyle w:val="A57B154A4D0A40C4A9F047FC887F13A8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18"/>
    <w:rsid w:val="003304CA"/>
    <w:rsid w:val="004A3B77"/>
    <w:rsid w:val="00890843"/>
    <w:rsid w:val="009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B18"/>
  </w:style>
  <w:style w:type="paragraph" w:customStyle="1" w:styleId="C76C2BF03898437C90DB3DDDA559104B">
    <w:name w:val="C76C2BF03898437C90DB3DDDA559104B"/>
    <w:rsid w:val="00947B18"/>
  </w:style>
  <w:style w:type="paragraph" w:customStyle="1" w:styleId="6CB90954A12D46018E12AD92B150CD45">
    <w:name w:val="6CB90954A12D46018E12AD92B150CD45"/>
    <w:rsid w:val="00947B18"/>
  </w:style>
  <w:style w:type="paragraph" w:customStyle="1" w:styleId="B943C0F641F64CCB8725A68C43418E93">
    <w:name w:val="B943C0F641F64CCB8725A68C43418E93"/>
    <w:rsid w:val="00947B18"/>
  </w:style>
  <w:style w:type="paragraph" w:customStyle="1" w:styleId="290B1E60711E4612AD9D2459F5F9F913">
    <w:name w:val="290B1E60711E4612AD9D2459F5F9F913"/>
    <w:rsid w:val="00947B18"/>
  </w:style>
  <w:style w:type="paragraph" w:customStyle="1" w:styleId="905F7545CE8446E198580C3DCDB7FD50">
    <w:name w:val="905F7545CE8446E198580C3DCDB7FD50"/>
    <w:rsid w:val="00947B18"/>
  </w:style>
  <w:style w:type="paragraph" w:customStyle="1" w:styleId="39E598F5C0104E91BD2881FF9F5BB121">
    <w:name w:val="39E598F5C0104E91BD2881FF9F5BB121"/>
    <w:rsid w:val="00947B18"/>
  </w:style>
  <w:style w:type="paragraph" w:customStyle="1" w:styleId="FE3EA09B744E4A929C84C39057A99BC3">
    <w:name w:val="FE3EA09B744E4A929C84C39057A99BC3"/>
    <w:rsid w:val="00947B18"/>
  </w:style>
  <w:style w:type="paragraph" w:customStyle="1" w:styleId="2A59FB3D59AB418BBE9B44ED01ED9CAC">
    <w:name w:val="2A59FB3D59AB418BBE9B44ED01ED9CAC"/>
    <w:rsid w:val="00947B18"/>
  </w:style>
  <w:style w:type="paragraph" w:customStyle="1" w:styleId="E5B4795EFC154A6B8B34937AE34CD0BD">
    <w:name w:val="E5B4795EFC154A6B8B34937AE34CD0BD"/>
    <w:rsid w:val="00947B18"/>
  </w:style>
  <w:style w:type="paragraph" w:customStyle="1" w:styleId="A57B154A4D0A40C4A9F047FC887F13A8">
    <w:name w:val="A57B154A4D0A40C4A9F047FC887F13A8"/>
    <w:rsid w:val="00947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Куц Никита Денисович</dc:creator>
  <cp:keywords/>
  <dc:description/>
  <cp:lastModifiedBy>Куц Никита Денисович</cp:lastModifiedBy>
  <cp:revision>26</cp:revision>
  <dcterms:created xsi:type="dcterms:W3CDTF">2022-07-01T02:12:00Z</dcterms:created>
  <dcterms:modified xsi:type="dcterms:W3CDTF">2022-07-01T07:27:00Z</dcterms:modified>
</cp:coreProperties>
</file>