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nlp-text-classification-spam-detection"/>
    <w:p>
      <w:pPr>
        <w:pStyle w:val="Heading1"/>
      </w:pPr>
      <w:r>
        <w:t xml:space="preserve">📩 NLP Text Classification – Spam Detection</w:t>
      </w:r>
    </w:p>
    <w:bookmarkStart w:id="20" w:name="project-overview"/>
    <w:p>
      <w:pPr>
        <w:pStyle w:val="Heading2"/>
      </w:pPr>
      <w:r>
        <w:t xml:space="preserve">🔍 Project Overview</w:t>
      </w:r>
    </w:p>
    <w:p>
      <w:pPr>
        <w:pStyle w:val="FirstParagraph"/>
      </w:pPr>
      <w:r>
        <w:t xml:space="preserve">This project focuses on</w:t>
      </w:r>
      <w:r>
        <w:t xml:space="preserve"> </w:t>
      </w:r>
      <w:r>
        <w:rPr>
          <w:b/>
          <w:bCs/>
        </w:rPr>
        <w:t xml:space="preserve">binary text classification (Spam vs Non-Spam)</w:t>
      </w:r>
      <w:r>
        <w:t xml:space="preserve"> </w:t>
      </w:r>
      <w:r>
        <w:t xml:space="preserve">using classical</w:t>
      </w:r>
      <w:r>
        <w:t xml:space="preserve"> </w:t>
      </w:r>
      <w:r>
        <w:rPr>
          <w:b/>
          <w:bCs/>
        </w:rPr>
        <w:t xml:space="preserve">Natural Language Processing (NLP)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Machine Learning</w:t>
      </w:r>
      <w:r>
        <w:t xml:space="preserve"> </w:t>
      </w:r>
      <w:r>
        <w:t xml:space="preserve">techniques.</w:t>
      </w:r>
      <w:r>
        <w:br/>
      </w:r>
      <w:r>
        <w:t xml:space="preserve">The goal is to build a</w:t>
      </w:r>
      <w:r>
        <w:t xml:space="preserve"> </w:t>
      </w:r>
      <w:r>
        <w:rPr>
          <w:b/>
          <w:bCs/>
        </w:rPr>
        <w:t xml:space="preserve">robust, reproducible, and professional pipeline</w:t>
      </w:r>
      <w:r>
        <w:t xml:space="preserve"> </w:t>
      </w:r>
      <w:r>
        <w:t xml:space="preserve">that compares multiple models and evaluates them using appropriate metrics for an</w:t>
      </w:r>
      <w:r>
        <w:t xml:space="preserve"> </w:t>
      </w:r>
      <w:r>
        <w:rPr>
          <w:b/>
          <w:bCs/>
        </w:rPr>
        <w:t xml:space="preserve">imbalanced dataset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dataset"/>
    <w:p>
      <w:pPr>
        <w:pStyle w:val="Heading2"/>
      </w:pPr>
      <w:r>
        <w:t xml:space="preserve">📊 Dataset</w:t>
      </w:r>
    </w:p>
    <w:p>
      <w:pPr>
        <w:pStyle w:val="Compact"/>
        <w:numPr>
          <w:ilvl w:val="0"/>
          <w:numId w:val="1001"/>
        </w:numPr>
      </w:pPr>
      <w:r>
        <w:t xml:space="preserve">Text messages labeled as</w:t>
      </w:r>
      <w:r>
        <w:t xml:space="preserve"> </w:t>
      </w:r>
      <w:r>
        <w:rPr>
          <w:b/>
          <w:bCs/>
        </w:rPr>
        <w:t xml:space="preserve">Spam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Non-Spam</w:t>
      </w:r>
    </w:p>
    <w:p>
      <w:pPr>
        <w:pStyle w:val="Compact"/>
        <w:numPr>
          <w:ilvl w:val="0"/>
          <w:numId w:val="1001"/>
        </w:numPr>
      </w:pPr>
      <w:r>
        <w:t xml:space="preserve">Imbalanced distribution (Spam is the minority class)</w:t>
      </w:r>
    </w:p>
    <w:p>
      <w:pPr>
        <w:pStyle w:val="FirstParagraph"/>
      </w:pPr>
      <w:r>
        <w:t xml:space="preserve">This imbalance is explicitly handled during modeling and evaluation.</w:t>
      </w:r>
    </w:p>
    <w:p>
      <w:r>
        <w:pict>
          <v:rect style="width:0;height:1.5pt" o:hralign="center" o:hrstd="t" o:hr="t"/>
        </w:pict>
      </w:r>
    </w:p>
    <w:bookmarkEnd w:id="21"/>
    <w:bookmarkStart w:id="22" w:name="models-evaluated"/>
    <w:p>
      <w:pPr>
        <w:pStyle w:val="Heading2"/>
      </w:pPr>
      <w:r>
        <w:t xml:space="preserve">🧠 Models Evaluated</w:t>
      </w:r>
    </w:p>
    <w:p>
      <w:pPr>
        <w:pStyle w:val="FirstParagraph"/>
      </w:pPr>
      <w:r>
        <w:t xml:space="preserve">The following models were trained and compared: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Logistic Regression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Multinomial Naive Bayes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 Support Vector Machine (SVM)</w:t>
      </w:r>
    </w:p>
    <w:p>
      <w:pPr>
        <w:pStyle w:val="FirstParagraph"/>
      </w:pPr>
      <w:r>
        <w:t xml:space="preserve">All models are implemented using a</w:t>
      </w:r>
      <w:r>
        <w:t xml:space="preserve"> </w:t>
      </w:r>
      <w:r>
        <w:rPr>
          <w:b/>
          <w:bCs/>
        </w:rPr>
        <w:t xml:space="preserve">unified Scikit-learn Pipeline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6" w:name="methodology"/>
    <w:p>
      <w:pPr>
        <w:pStyle w:val="Heading2"/>
      </w:pPr>
      <w:r>
        <w:t xml:space="preserve">⚙️ Methodology</w:t>
      </w:r>
    </w:p>
    <w:bookmarkStart w:id="23" w:name="unified-pipeline"/>
    <w:p>
      <w:pPr>
        <w:pStyle w:val="Heading3"/>
      </w:pPr>
      <w:r>
        <w:t xml:space="preserve">🔹 Unified Pipeline</w:t>
      </w:r>
    </w:p>
    <w:p>
      <w:pPr>
        <w:pStyle w:val="FirstParagraph"/>
      </w:pPr>
      <w:r>
        <w:t xml:space="preserve">Each model is wrapped in a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combining: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TF-IDF Vectorization</w:t>
      </w:r>
    </w:p>
    <w:p>
      <w:pPr>
        <w:pStyle w:val="Compact"/>
        <w:numPr>
          <w:ilvl w:val="1"/>
          <w:numId w:val="1004"/>
        </w:numPr>
      </w:pPr>
      <w:r>
        <w:t xml:space="preserve">Stop-word removal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Unigrams + bigrams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max_df=0.95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Classifier</w:t>
      </w:r>
    </w:p>
    <w:p>
      <w:pPr>
        <w:pStyle w:val="FirstParagraph"/>
      </w:pPr>
      <w:r>
        <w:t xml:space="preserve">This ensures:</w:t>
      </w:r>
      <w:r>
        <w:t xml:space="preserve"> </w:t>
      </w:r>
      <w:r>
        <w:t xml:space="preserve">- Clean cross-validation</w:t>
      </w:r>
      <w:r>
        <w:t xml:space="preserve"> </w:t>
      </w:r>
      <w:r>
        <w:t xml:space="preserve">- No data leakage</w:t>
      </w:r>
      <w:r>
        <w:t xml:space="preserve"> </w:t>
      </w:r>
      <w:r>
        <w:t xml:space="preserve">- Reproducibility</w:t>
      </w:r>
    </w:p>
    <w:p>
      <w:r>
        <w:pict>
          <v:rect style="width:0;height:1.5pt" o:hralign="center" o:hrstd="t" o:hr="t"/>
        </w:pict>
      </w:r>
    </w:p>
    <w:bookmarkEnd w:id="23"/>
    <w:bookmarkStart w:id="24" w:name="cross-validation"/>
    <w:p>
      <w:pPr>
        <w:pStyle w:val="Heading3"/>
      </w:pPr>
      <w:r>
        <w:t xml:space="preserve">🔹 Cross-Validation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5-Fold Cross-Validation</w:t>
      </w:r>
    </w:p>
    <w:p>
      <w:pPr>
        <w:pStyle w:val="Compact"/>
        <w:numPr>
          <w:ilvl w:val="0"/>
          <w:numId w:val="1005"/>
        </w:numPr>
      </w:pPr>
      <w:r>
        <w:t xml:space="preserve">Metric:</w:t>
      </w:r>
      <w:r>
        <w:t xml:space="preserve"> </w:t>
      </w:r>
      <w:r>
        <w:rPr>
          <w:b/>
          <w:bCs/>
        </w:rPr>
        <w:t xml:space="preserve">F1-weighted</w:t>
      </w:r>
      <w:r>
        <w:t xml:space="preserve"> </w:t>
      </w:r>
      <w:r>
        <w:t xml:space="preserve">(adapted to class imbalance)</w:t>
      </w:r>
    </w:p>
    <w:p>
      <w:r>
        <w:pict>
          <v:rect style="width:0;height:1.5pt" o:hralign="center" o:hrstd="t" o:hr="t"/>
        </w:pict>
      </w:r>
    </w:p>
    <w:bookmarkEnd w:id="24"/>
    <w:bookmarkStart w:id="25" w:name="evaluation-metrics"/>
    <w:p>
      <w:pPr>
        <w:pStyle w:val="Heading3"/>
      </w:pPr>
      <w:r>
        <w:t xml:space="preserve">🔹 Evaluation Metrics</w:t>
      </w:r>
    </w:p>
    <w:p>
      <w:pPr>
        <w:pStyle w:val="FirstParagraph"/>
      </w:pPr>
      <w:r>
        <w:t xml:space="preserve">For each model:</w:t>
      </w:r>
      <w:r>
        <w:t xml:space="preserve"> </w:t>
      </w:r>
      <w:r>
        <w:t xml:space="preserve">- Cross-validation F1-weighted score</w:t>
      </w:r>
      <w:r>
        <w:t xml:space="preserve"> </w:t>
      </w:r>
      <w:r>
        <w:t xml:space="preserve">- Test Accuracy</w:t>
      </w:r>
      <w:r>
        <w:t xml:space="preserve"> </w:t>
      </w:r>
      <w:r>
        <w:t xml:space="preserve">- Test F1-weighted score</w:t>
      </w:r>
      <w:r>
        <w:t xml:space="preserve"> </w:t>
      </w:r>
      <w:r>
        <w:t xml:space="preserve">- Classification Report</w:t>
      </w:r>
      <w:r>
        <w:t xml:space="preserve"> </w:t>
      </w:r>
      <w:r>
        <w:t xml:space="preserve">- Confusion Matrix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sults-summary"/>
    <w:p>
      <w:pPr>
        <w:pStyle w:val="Heading2"/>
      </w:pPr>
      <w:r>
        <w:t xml:space="preserve">🏆 Results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CV F1-weighted</w:t>
            </w:r>
          </w:p>
        </w:tc>
        <w:tc>
          <w:tcPr/>
          <w:p>
            <w:pPr>
              <w:pStyle w:val="Compact"/>
            </w:pPr>
            <w:r>
              <w:t xml:space="preserve">Test Accuracy</w:t>
            </w:r>
          </w:p>
        </w:tc>
        <w:tc>
          <w:tcPr/>
          <w:p>
            <w:pPr>
              <w:pStyle w:val="Compact"/>
            </w:pPr>
            <w:r>
              <w:t xml:space="preserve">Test F1-weighted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t xml:space="preserve">~0.968</w:t>
            </w:r>
          </w:p>
        </w:tc>
        <w:tc>
          <w:tcPr/>
          <w:p>
            <w:pPr>
              <w:pStyle w:val="Compact"/>
            </w:pPr>
            <w:r>
              <w:t xml:space="preserve">~0.974</w:t>
            </w:r>
          </w:p>
        </w:tc>
        <w:tc>
          <w:tcPr/>
          <w:p>
            <w:pPr>
              <w:pStyle w:val="Compact"/>
            </w:pPr>
            <w:r>
              <w:t xml:space="preserve">~0.973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SVM</w:t>
            </w:r>
          </w:p>
        </w:tc>
        <w:tc>
          <w:tcPr/>
          <w:p>
            <w:pPr>
              <w:pStyle w:val="Compact"/>
            </w:pPr>
            <w:r>
              <w:t xml:space="preserve">~0.968</w:t>
            </w:r>
          </w:p>
        </w:tc>
        <w:tc>
          <w:tcPr/>
          <w:p>
            <w:pPr>
              <w:pStyle w:val="Compact"/>
            </w:pPr>
            <w:r>
              <w:t xml:space="preserve">~0.974</w:t>
            </w:r>
          </w:p>
        </w:tc>
        <w:tc>
          <w:tcPr/>
          <w:p>
            <w:pPr>
              <w:pStyle w:val="Compact"/>
            </w:pPr>
            <w:r>
              <w:t xml:space="preserve">~0.973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Bayes</w:t>
            </w:r>
          </w:p>
        </w:tc>
        <w:tc>
          <w:tcPr/>
          <w:p>
            <w:pPr>
              <w:pStyle w:val="Compact"/>
            </w:pPr>
            <w:r>
              <w:t xml:space="preserve">~0.956</w:t>
            </w:r>
          </w:p>
        </w:tc>
        <w:tc>
          <w:tcPr/>
          <w:p>
            <w:pPr>
              <w:pStyle w:val="Compact"/>
            </w:pPr>
            <w:r>
              <w:t xml:space="preserve">~0.932</w:t>
            </w:r>
          </w:p>
        </w:tc>
        <w:tc>
          <w:tcPr/>
          <w:p>
            <w:pPr>
              <w:pStyle w:val="Compact"/>
            </w:pPr>
            <w:r>
              <w:t xml:space="preserve">~0.923</w:t>
            </w:r>
          </w:p>
        </w:tc>
      </w:tr>
    </w:tbl>
    <w:p>
      <w:pPr>
        <w:pStyle w:val="BodyText"/>
      </w:pPr>
      <w:r>
        <w:rPr>
          <w:b/>
          <w:bCs/>
        </w:rPr>
        <w:t xml:space="preserve">Logistic Regression</w:t>
      </w:r>
      <w:r>
        <w:t xml:space="preserve"> </w:t>
      </w:r>
      <w:r>
        <w:t xml:space="preserve">achieved the best balance between precision and recall.</w:t>
      </w:r>
    </w:p>
    <w:p>
      <w:r>
        <w:pict>
          <v:rect style="width:0;height:1.5pt" o:hralign="center" o:hrstd="t" o:hr="t"/>
        </w:pict>
      </w:r>
    </w:p>
    <w:bookmarkEnd w:id="27"/>
    <w:bookmarkStart w:id="28" w:name="error-analysis"/>
    <w:p>
      <w:pPr>
        <w:pStyle w:val="Heading2"/>
      </w:pPr>
      <w:r>
        <w:t xml:space="preserve">🔎 Error Analysis</w:t>
      </w:r>
    </w:p>
    <w:p>
      <w:pPr>
        <w:pStyle w:val="FirstParagraph"/>
      </w:pPr>
      <w:r>
        <w:t xml:space="preserve">A detailed error analysis was conducted by inspecting:</w:t>
      </w:r>
      <w:r>
        <w:t xml:space="preserve"> </w:t>
      </w:r>
      <w:r>
        <w:t xml:space="preserve">- False positives (Non-Spam predicted as Spam)</w:t>
      </w:r>
      <w:r>
        <w:t xml:space="preserve"> </w:t>
      </w:r>
      <w:r>
        <w:t xml:space="preserve">- False negatives (Spam predicted as Non-Spam)</w:t>
      </w:r>
    </w:p>
    <w:p>
      <w:pPr>
        <w:pStyle w:val="BodyText"/>
      </w:pPr>
      <w:r>
        <w:t xml:space="preserve">This step helps understand model limitations and ambiguous messages.</w:t>
      </w:r>
    </w:p>
    <w:p>
      <w:r>
        <w:pict>
          <v:rect style="width:0;height:1.5pt" o:hralign="center" o:hrstd="t" o:hr="t"/>
        </w:pict>
      </w:r>
    </w:p>
    <w:bookmarkEnd w:id="28"/>
    <w:bookmarkStart w:id="29" w:name="visualization"/>
    <w:p>
      <w:pPr>
        <w:pStyle w:val="Heading2"/>
      </w:pPr>
      <w:r>
        <w:t xml:space="preserve">📈 Visualization</w:t>
      </w:r>
    </w:p>
    <w:p>
      <w:pPr>
        <w:pStyle w:val="FirstParagraph"/>
      </w:pPr>
      <w:r>
        <w:t xml:space="preserve">A bar chart is used to visually compare</w:t>
      </w:r>
      <w:r>
        <w:t xml:space="preserve"> </w:t>
      </w:r>
      <w:r>
        <w:rPr>
          <w:b/>
          <w:bCs/>
        </w:rPr>
        <w:t xml:space="preserve">CV F1-weighted scores</w:t>
      </w:r>
      <w:r>
        <w:t xml:space="preserve"> </w:t>
      </w:r>
      <w:r>
        <w:t xml:space="preserve">across models.</w:t>
      </w:r>
    </w:p>
    <w:p>
      <w:r>
        <w:pict>
          <v:rect style="width:0;height:1.5pt" o:hralign="center" o:hrstd="t" o:hr="t"/>
        </w:pict>
      </w:r>
    </w:p>
    <w:bookmarkEnd w:id="29"/>
    <w:bookmarkStart w:id="30" w:name="key-takeaways"/>
    <w:p>
      <w:pPr>
        <w:pStyle w:val="Heading2"/>
      </w:pPr>
      <w:r>
        <w:t xml:space="preserve">🚀 Key Takeaways</w:t>
      </w:r>
    </w:p>
    <w:p>
      <w:pPr>
        <w:pStyle w:val="Compact"/>
        <w:numPr>
          <w:ilvl w:val="0"/>
          <w:numId w:val="1006"/>
        </w:numPr>
      </w:pPr>
      <w:r>
        <w:t xml:space="preserve">Unified pipelines prevent data leakage</w:t>
      </w:r>
    </w:p>
    <w:p>
      <w:pPr>
        <w:pStyle w:val="Compact"/>
        <w:numPr>
          <w:ilvl w:val="0"/>
          <w:numId w:val="1006"/>
        </w:numPr>
      </w:pPr>
      <w:r>
        <w:t xml:space="preserve">F1-weighted is essential for imbalanced datasets</w:t>
      </w:r>
    </w:p>
    <w:p>
      <w:pPr>
        <w:pStyle w:val="Compact"/>
        <w:numPr>
          <w:ilvl w:val="0"/>
          <w:numId w:val="1006"/>
        </w:numPr>
      </w:pPr>
      <w:r>
        <w:t xml:space="preserve">Logistic Regression performs exceptionally well for text classification</w:t>
      </w:r>
    </w:p>
    <w:p>
      <w:pPr>
        <w:pStyle w:val="Compact"/>
        <w:numPr>
          <w:ilvl w:val="0"/>
          <w:numId w:val="1006"/>
        </w:numPr>
      </w:pPr>
      <w:r>
        <w:t xml:space="preserve">Error analysis adds strong practical insight</w:t>
      </w:r>
    </w:p>
    <w:p>
      <w:r>
        <w:pict>
          <v:rect style="width:0;height:1.5pt" o:hralign="center" o:hrstd="t" o:hr="t"/>
        </w:pict>
      </w:r>
    </w:p>
    <w:bookmarkEnd w:id="30"/>
    <w:bookmarkStart w:id="31" w:name="technologies-used"/>
    <w:p>
      <w:pPr>
        <w:pStyle w:val="Heading2"/>
      </w:pPr>
      <w:r>
        <w:t xml:space="preserve">🛠️ Technologies Used</w:t>
      </w:r>
    </w:p>
    <w:p>
      <w:pPr>
        <w:pStyle w:val="Compact"/>
        <w:numPr>
          <w:ilvl w:val="0"/>
          <w:numId w:val="1007"/>
        </w:numPr>
      </w:pPr>
      <w:r>
        <w:t xml:space="preserve">Python</w:t>
      </w:r>
    </w:p>
    <w:p>
      <w:pPr>
        <w:pStyle w:val="Compact"/>
        <w:numPr>
          <w:ilvl w:val="0"/>
          <w:numId w:val="1007"/>
        </w:numPr>
      </w:pPr>
      <w:r>
        <w:t xml:space="preserve">Scikit-learn</w:t>
      </w:r>
    </w:p>
    <w:p>
      <w:pPr>
        <w:pStyle w:val="Compact"/>
        <w:numPr>
          <w:ilvl w:val="0"/>
          <w:numId w:val="1007"/>
        </w:numPr>
      </w:pPr>
      <w:r>
        <w:t xml:space="preserve">Pandas</w:t>
      </w:r>
    </w:p>
    <w:p>
      <w:pPr>
        <w:pStyle w:val="Compact"/>
        <w:numPr>
          <w:ilvl w:val="0"/>
          <w:numId w:val="1007"/>
        </w:numPr>
      </w:pPr>
      <w:r>
        <w:t xml:space="preserve">NumPy</w:t>
      </w:r>
    </w:p>
    <w:p>
      <w:pPr>
        <w:pStyle w:val="Compact"/>
        <w:numPr>
          <w:ilvl w:val="0"/>
          <w:numId w:val="1007"/>
        </w:numPr>
      </w:pPr>
      <w:r>
        <w:t xml:space="preserve">Matplotlib</w:t>
      </w:r>
    </w:p>
    <w:p>
      <w:r>
        <w:pict>
          <v:rect style="width:0;height:1.5pt" o:hralign="center" o:hrstd="t" o:hr="t"/>
        </w:pict>
      </w:r>
    </w:p>
    <w:bookmarkEnd w:id="31"/>
    <w:bookmarkStart w:id="32" w:name="author"/>
    <w:p>
      <w:pPr>
        <w:pStyle w:val="Heading2"/>
      </w:pPr>
      <w:r>
        <w:t xml:space="preserve">👤 Author</w:t>
      </w:r>
    </w:p>
    <w:p>
      <w:pPr>
        <w:pStyle w:val="FirstParagraph"/>
      </w:pPr>
      <w:r>
        <w:rPr>
          <w:b/>
          <w:bCs/>
        </w:rPr>
        <w:t xml:space="preserve">Portfolio Project – NLP / Machine Learning</w:t>
      </w:r>
      <w:r>
        <w:br/>
      </w:r>
      <w:r>
        <w:t xml:space="preserve">Designed for professional demonstration and recruitment purposes.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2025-12-17T17:28:27Z</dcterms:created>
  <dcterms:modified xsi:type="dcterms:W3CDTF">2025-12-17T17:28:27Z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