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0E" w:rsidRP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ЗАДАЧА </w:t>
      </w:r>
      <w:r w:rsidR="004466F4">
        <w:rPr>
          <w:rFonts w:ascii="Times New Roman" w:eastAsia="Times New Roman" w:hAnsi="Times New Roman" w:cs="Times New Roman"/>
          <w:sz w:val="36"/>
          <w:szCs w:val="28"/>
        </w:rPr>
        <w:t>3</w:t>
      </w: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. ВАРИАНТ </w:t>
      </w:r>
      <w:r w:rsidR="004466F4">
        <w:rPr>
          <w:rFonts w:ascii="Times New Roman" w:eastAsia="Times New Roman" w:hAnsi="Times New Roman" w:cs="Times New Roman"/>
          <w:sz w:val="36"/>
          <w:szCs w:val="28"/>
        </w:rPr>
        <w:t>6</w:t>
      </w:r>
      <w:r w:rsidRPr="00D7310E">
        <w:rPr>
          <w:rFonts w:ascii="Times New Roman" w:eastAsia="Times New Roman" w:hAnsi="Times New Roman" w:cs="Times New Roman"/>
          <w:sz w:val="36"/>
          <w:szCs w:val="28"/>
        </w:rPr>
        <w:t xml:space="preserve">. </w:t>
      </w:r>
      <w:r w:rsidRPr="002E5F07">
        <w:rPr>
          <w:rFonts w:ascii="Times New Roman" w:eastAsia="Times New Roman" w:hAnsi="Times New Roman" w:cs="Times New Roman"/>
          <w:b/>
          <w:sz w:val="36"/>
          <w:szCs w:val="28"/>
        </w:rPr>
        <w:t>ПАСЬКО Д. А.</w:t>
      </w:r>
    </w:p>
    <w:p w:rsidR="00D7310E" w:rsidRDefault="00D7310E" w:rsidP="00D7310E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310E" w:rsidRPr="00D7310E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Численно решит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4466F4">
        <w:rPr>
          <w:rFonts w:ascii="Times New Roman" w:eastAsia="Times New Roman" w:hAnsi="Times New Roman" w:cs="Times New Roman"/>
          <w:sz w:val="28"/>
          <w:szCs w:val="28"/>
        </w:rPr>
        <w:t xml:space="preserve"> краевую задачу:</w:t>
      </w:r>
    </w:p>
    <w:p w:rsidR="004466F4" w:rsidRDefault="004466F4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66F4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t,0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t,1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4πx</m:t>
                    </m:r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</m:t>
                </m:r>
              </m:e>
            </m:eqArr>
          </m:e>
        </m:d>
      </m:oMath>
      <w:r w:rsidRPr="004466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310E" w:rsidRPr="00D7310E" w:rsidRDefault="00D7310E" w:rsidP="00D7310E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sz w:val="28"/>
          <w:szCs w:val="28"/>
        </w:rPr>
        <w:t>Най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 xml:space="preserve"> аналитическое решение дифференциального уравнения и сравни</w:t>
      </w:r>
      <w:r w:rsidR="00B170DC"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D7310E">
        <w:rPr>
          <w:rFonts w:ascii="Times New Roman" w:eastAsia="Times New Roman" w:hAnsi="Times New Roman" w:cs="Times New Roman"/>
          <w:sz w:val="28"/>
          <w:szCs w:val="28"/>
        </w:rPr>
        <w:t>его с численным решением.</w:t>
      </w:r>
    </w:p>
    <w:p w:rsidR="00B170DC" w:rsidRPr="00B170DC" w:rsidRDefault="00D7310E" w:rsidP="00B170D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 xml:space="preserve">Аналитическое решение задачи </w:t>
      </w:r>
    </w:p>
    <w:p w:rsidR="00872C1A" w:rsidRDefault="00872C1A" w:rsidP="004466F4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Решение дифференциального уравнения угадывается:</w:t>
      </w:r>
    </w:p>
    <w:p w:rsidR="00E33017" w:rsidRPr="00EB5592" w:rsidRDefault="009C5884" w:rsidP="009C5884">
      <w:pPr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t,x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sin⁡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(4πx)+1</m:t>
          </m:r>
        </m:oMath>
      </m:oMathPara>
    </w:p>
    <w:p w:rsidR="008762A3" w:rsidRDefault="008762A3" w:rsidP="004466F4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Действительно,</w:t>
      </w:r>
    </w:p>
    <w:p w:rsidR="0037669E" w:rsidRDefault="00730C2A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(4</m:t>
        </m:r>
        <m:r>
          <w:rPr>
            <w:rFonts w:ascii="Cambria Math" w:eastAsia="Times New Roman" w:hAnsi="Cambria Math" w:cs="Times New Roman"/>
            <w:sz w:val="28"/>
            <w:szCs w:val="28"/>
          </w:rPr>
          <m:t>πx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4466F4" w:rsidRPr="008762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70DC" w:rsidRPr="008762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61508" w:rsidRPr="00EE5B9D" w:rsidRDefault="00730C2A" w:rsidP="00D61508">
      <w:pPr>
        <w:pStyle w:val="a3"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(4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(4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πx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))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(4</m:t>
        </m:r>
        <m:r>
          <w:rPr>
            <w:rFonts w:ascii="Cambria Math" w:eastAsia="Times New Roman" w:hAnsi="Cambria Math" w:cs="Times New Roman"/>
            <w:sz w:val="28"/>
            <w:szCs w:val="28"/>
          </w:rPr>
          <m:t>πx</m:t>
        </m:r>
        <m:r>
          <w:rPr>
            <w:rFonts w:ascii="Cambria Math" w:eastAsia="Times New Roman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</m:oMath>
      <w:r w:rsidR="00EE5B9D" w:rsidRPr="008762A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01967" w:rsidRDefault="005F7927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t,0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4π×0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+1=1</m:t>
        </m:r>
      </m:oMath>
    </w:p>
    <w:p w:rsidR="00601967" w:rsidRDefault="005F7927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t,1</m:t>
            </m:r>
          </m:e>
        </m:d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4π×1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+1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</m:oMath>
    </w:p>
    <w:p w:rsidR="00601967" w:rsidRPr="008762A3" w:rsidRDefault="00621089" w:rsidP="008762A3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0,x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(4πx)+1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4πx</m:t>
            </m:r>
          </m:e>
        </m:func>
        <m:r>
          <w:rPr>
            <w:rFonts w:ascii="Cambria Math" w:eastAsia="Cambria Math" w:hAnsi="Cambria Math" w:cs="Cambria Math"/>
            <w:sz w:val="28"/>
            <w:szCs w:val="28"/>
          </w:rPr>
          <m:t>+1</m:t>
        </m:r>
      </m:oMath>
    </w:p>
    <w:p w:rsidR="0037669E" w:rsidRPr="00EB5592" w:rsidRDefault="0037669E" w:rsidP="00B170DC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5F07" w:rsidRPr="002E5F07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t>Конечно-разностная схема</w:t>
      </w:r>
    </w:p>
    <w:p w:rsidR="00860A96" w:rsidRPr="00375FC3" w:rsidRDefault="00860A96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 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t,x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t,x+h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t,x</m:t>
                    </m:r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B13DB" w:rsidRPr="009B1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774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xx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</m:oMath>
      <w:r w:rsidR="000E5C1D" w:rsidRPr="00C53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344C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-2u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t,x+h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t+τ,x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-u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t,x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τ</m:t>
            </m:r>
          </m:den>
        </m:f>
      </m:oMath>
      <w:r w:rsidR="00255BE6">
        <w:rPr>
          <w:rFonts w:ascii="Times New Roman" w:eastAsia="Times New Roman" w:hAnsi="Times New Roman" w:cs="Times New Roman"/>
          <w:sz w:val="28"/>
          <w:szCs w:val="28"/>
        </w:rPr>
        <w:t>. Далее</w:t>
      </w:r>
      <w:r w:rsidR="0015216F"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-значение функции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 точке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kτ,jh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то явная конечно-разностная схема имеет вид</m:t>
        </m:r>
      </m:oMath>
      <w:r w:rsidR="00255B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=const×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1-2const</m:t>
            </m:r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+const×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j-1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="00434A01" w:rsidRPr="00375FC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40E51">
        <w:rPr>
          <w:rFonts w:ascii="Times New Roman" w:eastAsia="Times New Roman" w:hAnsi="Times New Roman" w:cs="Times New Roman"/>
          <w:sz w:val="28"/>
          <w:szCs w:val="28"/>
        </w:rPr>
        <w:t xml:space="preserve"> После этого можно писать программу.</w:t>
      </w:r>
    </w:p>
    <w:p w:rsidR="00B97BA4" w:rsidRDefault="00B97BA4" w:rsidP="002E5F07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7033" w:rsidRDefault="00347033" w:rsidP="00347033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C037E2" w:rsidRPr="00521E13" w:rsidRDefault="00D7310E" w:rsidP="00D7310E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7310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Таблица</w:t>
      </w:r>
    </w:p>
    <w:tbl>
      <w:tblPr>
        <w:tblStyle w:val="1"/>
        <w:tblW w:w="1054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1842"/>
        <w:gridCol w:w="1985"/>
        <w:gridCol w:w="2010"/>
        <w:gridCol w:w="2010"/>
      </w:tblGrid>
      <w:tr w:rsidR="00730C2A" w:rsidRPr="00C037E2" w:rsidTr="00730C2A">
        <w:trPr>
          <w:trHeight w:val="357"/>
        </w:trPr>
        <w:tc>
          <w:tcPr>
            <w:tcW w:w="851" w:type="dxa"/>
          </w:tcPr>
          <w:p w:rsidR="00730C2A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7310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730C2A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842" w:type="dxa"/>
          </w:tcPr>
          <w:p w:rsidR="00730C2A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985" w:type="dxa"/>
          </w:tcPr>
          <w:p w:rsidR="00730C2A" w:rsidRPr="006F7C5A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F7C5A">
              <w:rPr>
                <w:rFonts w:ascii="Times New Roman" w:hAnsi="Times New Roman"/>
                <w:sz w:val="28"/>
                <w:szCs w:val="28"/>
              </w:rPr>
              <w:t>0.01</w:t>
            </w:r>
          </w:p>
        </w:tc>
        <w:tc>
          <w:tcPr>
            <w:tcW w:w="2010" w:type="dxa"/>
          </w:tcPr>
          <w:p w:rsidR="00730C2A" w:rsidRPr="006F7C5A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0.001</w:t>
            </w:r>
          </w:p>
        </w:tc>
        <w:tc>
          <w:tcPr>
            <w:tcW w:w="2010" w:type="dxa"/>
          </w:tcPr>
          <w:p w:rsidR="00730C2A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0.0001</w:t>
            </w:r>
          </w:p>
        </w:tc>
      </w:tr>
      <w:tr w:rsidR="00730C2A" w:rsidRPr="00C037E2" w:rsidTr="00730C2A">
        <w:trPr>
          <w:trHeight w:val="343"/>
        </w:trPr>
        <w:tc>
          <w:tcPr>
            <w:tcW w:w="851" w:type="dxa"/>
          </w:tcPr>
          <w:p w:rsidR="00730C2A" w:rsidRPr="00347033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3470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1843" w:type="dxa"/>
          </w:tcPr>
          <w:p w:rsidR="00730C2A" w:rsidRPr="000513ED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513ED">
              <w:rPr>
                <w:rFonts w:ascii="Times New Roman" w:hAnsi="Times New Roman"/>
                <w:b/>
                <w:sz w:val="24"/>
                <w:szCs w:val="28"/>
              </w:rPr>
              <w:t>погрешность</w:t>
            </w:r>
          </w:p>
        </w:tc>
        <w:tc>
          <w:tcPr>
            <w:tcW w:w="1842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0C2A" w:rsidRPr="00C037E2" w:rsidTr="00730C2A">
        <w:trPr>
          <w:trHeight w:val="357"/>
        </w:trPr>
        <w:tc>
          <w:tcPr>
            <w:tcW w:w="851" w:type="dxa"/>
          </w:tcPr>
          <w:p w:rsidR="00730C2A" w:rsidRPr="00347033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843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9.28901e+009</w:t>
            </w:r>
          </w:p>
        </w:tc>
        <w:tc>
          <w:tcPr>
            <w:tcW w:w="1985" w:type="dxa"/>
          </w:tcPr>
          <w:p w:rsidR="00730C2A" w:rsidRPr="00D335E6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7.69919e+039</w:t>
            </w:r>
          </w:p>
        </w:tc>
        <w:tc>
          <w:tcPr>
            <w:tcW w:w="2010" w:type="dxa"/>
          </w:tcPr>
          <w:p w:rsidR="00730C2A" w:rsidRPr="009C456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8.3792e-010</w:t>
            </w:r>
          </w:p>
        </w:tc>
        <w:tc>
          <w:tcPr>
            <w:tcW w:w="2010" w:type="dxa"/>
          </w:tcPr>
          <w:p w:rsidR="00730C2A" w:rsidRPr="004E4D74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30C2A">
              <w:rPr>
                <w:rFonts w:ascii="Times New Roman" w:hAnsi="Times New Roman"/>
                <w:sz w:val="28"/>
                <w:szCs w:val="28"/>
              </w:rPr>
              <w:t>9.82854e-010</w:t>
            </w:r>
            <w:bookmarkStart w:id="0" w:name="_GoBack"/>
            <w:bookmarkEnd w:id="0"/>
          </w:p>
        </w:tc>
      </w:tr>
      <w:tr w:rsidR="00730C2A" w:rsidRPr="00C037E2" w:rsidTr="00730C2A">
        <w:trPr>
          <w:trHeight w:val="701"/>
        </w:trPr>
        <w:tc>
          <w:tcPr>
            <w:tcW w:w="851" w:type="dxa"/>
          </w:tcPr>
          <w:p w:rsidR="00730C2A" w:rsidRPr="00347033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843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1.34871e+020</w:t>
            </w:r>
          </w:p>
        </w:tc>
        <w:tc>
          <w:tcPr>
            <w:tcW w:w="1985" w:type="dxa"/>
          </w:tcPr>
          <w:p w:rsidR="00730C2A" w:rsidRPr="00D335E6" w:rsidRDefault="00730C2A" w:rsidP="007E3469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2.43213e+241</w:t>
            </w:r>
          </w:p>
        </w:tc>
        <w:tc>
          <w:tcPr>
            <w:tcW w:w="2010" w:type="dxa"/>
          </w:tcPr>
          <w:p w:rsidR="00730C2A" w:rsidRDefault="00730C2A" w:rsidP="007E3469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D74">
              <w:rPr>
                <w:rFonts w:ascii="Times New Roman" w:hAnsi="Times New Roman"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2010" w:type="dxa"/>
          </w:tcPr>
          <w:p w:rsidR="00730C2A" w:rsidRPr="004E4D74" w:rsidRDefault="00730C2A" w:rsidP="007E3469">
            <w:pPr>
              <w:tabs>
                <w:tab w:val="left" w:pos="1905"/>
              </w:tabs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0C2A" w:rsidRPr="00C037E2" w:rsidTr="00730C2A">
        <w:trPr>
          <w:trHeight w:val="343"/>
        </w:trPr>
        <w:tc>
          <w:tcPr>
            <w:tcW w:w="851" w:type="dxa"/>
          </w:tcPr>
          <w:p w:rsidR="00730C2A" w:rsidRPr="00E5721D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43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730C2A" w:rsidRPr="00C037E2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4D74">
              <w:rPr>
                <w:rFonts w:ascii="Times New Roman" w:hAnsi="Times New Roman"/>
                <w:sz w:val="28"/>
                <w:szCs w:val="28"/>
              </w:rPr>
              <w:t>1.23804e+040</w:t>
            </w:r>
          </w:p>
        </w:tc>
        <w:tc>
          <w:tcPr>
            <w:tcW w:w="1985" w:type="dxa"/>
          </w:tcPr>
          <w:p w:rsidR="00730C2A" w:rsidRPr="00D335E6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D74">
              <w:rPr>
                <w:rFonts w:ascii="Times New Roman" w:hAnsi="Times New Roman"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2010" w:type="dxa"/>
          </w:tcPr>
          <w:p w:rsidR="00730C2A" w:rsidRPr="00D335E6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E4D74">
              <w:rPr>
                <w:rFonts w:ascii="Times New Roman" w:hAnsi="Times New Roman"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2010" w:type="dxa"/>
          </w:tcPr>
          <w:p w:rsidR="00730C2A" w:rsidRPr="004E4D74" w:rsidRDefault="00730C2A" w:rsidP="00C037E2">
            <w:pPr>
              <w:spacing w:after="200" w:line="276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037E2" w:rsidRPr="00C037E2" w:rsidRDefault="00C037E2" w:rsidP="00C037E2">
      <w:pPr>
        <w:spacing w:after="20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– это разница между аналитическим и численным решением в точке </w:t>
      </w:r>
      <w:r w:rsidRPr="00C037E2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="00CA57C1" w:rsidRPr="00CA57C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A57C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CA57C1" w:rsidRPr="00CA57C1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CA57C1" w:rsidRPr="005912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481F" w:rsidRPr="00C5481F">
        <w:rPr>
          <w:rFonts w:ascii="Times New Roman" w:eastAsia="Times New Roman" w:hAnsi="Times New Roman" w:cs="Times New Roman"/>
          <w:sz w:val="28"/>
          <w:szCs w:val="28"/>
        </w:rPr>
        <w:t>0.5</w:t>
      </w:r>
      <w:r w:rsidRPr="00C037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1CEC" w:rsidRDefault="008E1CEC"/>
    <w:sectPr w:rsidR="008E1CEC" w:rsidSect="00D7310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Arial"/>
    <w:charset w:val="CC"/>
    <w:family w:val="swiss"/>
    <w:pitch w:val="variable"/>
    <w:sig w:usb0="00000000" w:usb1="C000247B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64AD"/>
    <w:multiLevelType w:val="hybridMultilevel"/>
    <w:tmpl w:val="8B768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18"/>
    <w:rsid w:val="00006BEF"/>
    <w:rsid w:val="000512FE"/>
    <w:rsid w:val="000513ED"/>
    <w:rsid w:val="00084F82"/>
    <w:rsid w:val="00093DA2"/>
    <w:rsid w:val="000C23D7"/>
    <w:rsid w:val="000E5C1D"/>
    <w:rsid w:val="00120EC7"/>
    <w:rsid w:val="00126998"/>
    <w:rsid w:val="0015216F"/>
    <w:rsid w:val="0022194C"/>
    <w:rsid w:val="00255BE6"/>
    <w:rsid w:val="002B378B"/>
    <w:rsid w:val="002C00A8"/>
    <w:rsid w:val="002D0464"/>
    <w:rsid w:val="002E5F07"/>
    <w:rsid w:val="002F46B1"/>
    <w:rsid w:val="00347033"/>
    <w:rsid w:val="00347E0A"/>
    <w:rsid w:val="00375FC3"/>
    <w:rsid w:val="0037669E"/>
    <w:rsid w:val="003A7339"/>
    <w:rsid w:val="003D51F5"/>
    <w:rsid w:val="003F1EED"/>
    <w:rsid w:val="00434A01"/>
    <w:rsid w:val="004466F4"/>
    <w:rsid w:val="004539F9"/>
    <w:rsid w:val="00471C53"/>
    <w:rsid w:val="004874DA"/>
    <w:rsid w:val="004E4D74"/>
    <w:rsid w:val="004F1053"/>
    <w:rsid w:val="00503F2E"/>
    <w:rsid w:val="0051286F"/>
    <w:rsid w:val="00521E13"/>
    <w:rsid w:val="0055737D"/>
    <w:rsid w:val="00557AE6"/>
    <w:rsid w:val="00591205"/>
    <w:rsid w:val="005F7927"/>
    <w:rsid w:val="00601967"/>
    <w:rsid w:val="00621089"/>
    <w:rsid w:val="00663B8D"/>
    <w:rsid w:val="006C6377"/>
    <w:rsid w:val="006F7C5A"/>
    <w:rsid w:val="00730C2A"/>
    <w:rsid w:val="007342A0"/>
    <w:rsid w:val="00747070"/>
    <w:rsid w:val="00761775"/>
    <w:rsid w:val="007E3469"/>
    <w:rsid w:val="0080146C"/>
    <w:rsid w:val="0081325F"/>
    <w:rsid w:val="008270E0"/>
    <w:rsid w:val="00840E51"/>
    <w:rsid w:val="00860A96"/>
    <w:rsid w:val="008625CB"/>
    <w:rsid w:val="00872C1A"/>
    <w:rsid w:val="008762A3"/>
    <w:rsid w:val="008A2554"/>
    <w:rsid w:val="008E1CEC"/>
    <w:rsid w:val="008E6045"/>
    <w:rsid w:val="008F17CA"/>
    <w:rsid w:val="00935AA2"/>
    <w:rsid w:val="009A1487"/>
    <w:rsid w:val="009B13DB"/>
    <w:rsid w:val="009B4BB7"/>
    <w:rsid w:val="009C4562"/>
    <w:rsid w:val="009C5884"/>
    <w:rsid w:val="009C7EC5"/>
    <w:rsid w:val="00A27174"/>
    <w:rsid w:val="00A93662"/>
    <w:rsid w:val="00AE4305"/>
    <w:rsid w:val="00B170DC"/>
    <w:rsid w:val="00B97BA4"/>
    <w:rsid w:val="00BF2F42"/>
    <w:rsid w:val="00C037E2"/>
    <w:rsid w:val="00C111DE"/>
    <w:rsid w:val="00C5344C"/>
    <w:rsid w:val="00C5481F"/>
    <w:rsid w:val="00CA57C1"/>
    <w:rsid w:val="00D335E6"/>
    <w:rsid w:val="00D61508"/>
    <w:rsid w:val="00D7310E"/>
    <w:rsid w:val="00D75B47"/>
    <w:rsid w:val="00D9108D"/>
    <w:rsid w:val="00DD18E9"/>
    <w:rsid w:val="00E33017"/>
    <w:rsid w:val="00E5721D"/>
    <w:rsid w:val="00E843A8"/>
    <w:rsid w:val="00EB5592"/>
    <w:rsid w:val="00EB7A7C"/>
    <w:rsid w:val="00EE5B9D"/>
    <w:rsid w:val="00EF6618"/>
    <w:rsid w:val="00F0213C"/>
    <w:rsid w:val="00F25F7D"/>
    <w:rsid w:val="00F71D6B"/>
    <w:rsid w:val="00F8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53B3"/>
  <w15:chartTrackingRefBased/>
  <w15:docId w15:val="{04C33E27-F200-4204-9E9A-810CCDE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1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70DC"/>
    <w:rPr>
      <w:color w:val="808080"/>
    </w:rPr>
  </w:style>
  <w:style w:type="table" w:customStyle="1" w:styleId="1">
    <w:name w:val="Сетка таблицы1"/>
    <w:basedOn w:val="a1"/>
    <w:next w:val="a5"/>
    <w:uiPriority w:val="59"/>
    <w:rsid w:val="00C037E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ДМ</cp:lastModifiedBy>
  <cp:revision>8</cp:revision>
  <dcterms:created xsi:type="dcterms:W3CDTF">2017-04-23T18:58:00Z</dcterms:created>
  <dcterms:modified xsi:type="dcterms:W3CDTF">2017-05-06T14:41:00Z</dcterms:modified>
</cp:coreProperties>
</file>