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color w:val="3A3A3A"/>
          <w:lang w:eastAsia="ru-RU"/>
        </w:rPr>
        <w:t>'</w:t>
      </w:r>
      <w:proofErr w:type="spellStart"/>
      <w:r w:rsidRPr="00FB51AC">
        <w:rPr>
          <w:rFonts w:ascii="Helvetica" w:eastAsia="Times New Roman" w:hAnsi="Helvetica" w:cs="Helvetica"/>
          <w:b/>
          <w:bCs/>
          <w:color w:val="3A3A3A"/>
          <w:bdr w:val="none" w:sz="0" w:space="0" w:color="auto" w:frame="1"/>
          <w:lang w:eastAsia="ru-RU"/>
        </w:rPr>
        <w:t>Абстра́кция</w:t>
      </w:r>
      <w:proofErr w:type="spellEnd"/>
      <w:r w:rsidRPr="00FB51AC">
        <w:rPr>
          <w:rFonts w:ascii="Helvetica" w:eastAsia="Times New Roman" w:hAnsi="Helvetica" w:cs="Helvetica"/>
          <w:b/>
          <w:bCs/>
          <w:i/>
          <w:iCs/>
          <w:color w:val="3A3A3A"/>
          <w:lang w:eastAsia="ru-RU"/>
        </w:rPr>
        <w:t> </w:t>
      </w:r>
      <w:r w:rsidRPr="00FB51AC">
        <w:rPr>
          <w:rFonts w:ascii="Helvetica" w:eastAsia="Times New Roman" w:hAnsi="Helvetica" w:cs="Helvetica"/>
          <w:b/>
          <w:bCs/>
          <w:i/>
          <w:iCs/>
          <w:color w:val="3A3A3A"/>
          <w:bdr w:val="none" w:sz="0" w:space="0" w:color="auto" w:frame="1"/>
          <w:lang w:eastAsia="ru-RU"/>
        </w:rPr>
        <w:t>—</w:t>
      </w:r>
      <w:r w:rsidRPr="00FB51AC">
        <w:rPr>
          <w:rFonts w:ascii="Helvetica" w:eastAsia="Times New Roman" w:hAnsi="Helvetica" w:cs="Helvetica"/>
          <w:b/>
          <w:bCs/>
          <w:i/>
          <w:iCs/>
          <w:color w:val="3A3A3A"/>
          <w:lang w:eastAsia="ru-RU"/>
        </w:rPr>
        <w:t> </w:t>
      </w:r>
      <w:r w:rsidRPr="00FB51AC">
        <w:rPr>
          <w:rFonts w:ascii="Helvetica" w:eastAsia="Times New Roman" w:hAnsi="Helvetica" w:cs="Helvetica"/>
          <w:color w:val="3A3A3A"/>
          <w:lang w:eastAsia="ru-RU"/>
        </w:rPr>
        <w:t>в объектно-ориентированном</w:t>
      </w:r>
      <w:r w:rsidRPr="00FB51AC">
        <w:rPr>
          <w:rFonts w:ascii="Helvetica" w:eastAsia="Times New Roman" w:hAnsi="Helvetica" w:cs="Helvetica"/>
          <w:b/>
          <w:bCs/>
          <w:i/>
          <w:iCs/>
          <w:color w:val="3A3A3A"/>
          <w:lang w:eastAsia="ru-RU"/>
        </w:rPr>
        <w:t> </w:t>
      </w:r>
      <w:r w:rsidRPr="00FB51AC">
        <w:rPr>
          <w:rFonts w:ascii="Helvetica" w:eastAsia="Times New Roman" w:hAnsi="Helvetica" w:cs="Helvetica"/>
          <w:color w:val="3A3A3A"/>
          <w:lang w:eastAsia="ru-RU"/>
        </w:rPr>
        <w:t>программировании это придание объекту характеристик, которые отличают его от всех других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 Такой подход является основой объектно-ориентированного программирования. Это позволяет работать с объектами, не вдаваясь в особенности их реализации. В каждом конкретном случае применяется тот или иной подход: инкапсуляция, полиморфизм или наследование. Например, при необходимости обратиться к скрытым данным объекта, следует воспользоваться инкапсуляцией, создав, так называемую, функцию доступа или свойство. </w:t>
      </w:r>
      <w:r w:rsidRPr="00FB51AC">
        <w:rPr>
          <w:rFonts w:ascii="Helvetica" w:eastAsia="Times New Roman" w:hAnsi="Helvetica" w:cs="Helvetica"/>
          <w:b/>
          <w:bCs/>
          <w:color w:val="3A3A3A"/>
          <w:bdr w:val="none" w:sz="0" w:space="0" w:color="auto" w:frame="1"/>
          <w:lang w:eastAsia="ru-RU"/>
        </w:rPr>
        <w:t>Абстракция данных</w:t>
      </w:r>
      <w:r w:rsidRPr="00FB51AC">
        <w:rPr>
          <w:rFonts w:ascii="Helvetica" w:eastAsia="Times New Roman" w:hAnsi="Helvetica" w:cs="Helvetica"/>
          <w:color w:val="3A3A3A"/>
          <w:lang w:eastAsia="ru-RU"/>
        </w:rPr>
        <w:t> — популярная и в общем неверно определяемая техника программирования. Фундаментальная идея состоит в разделении несущественных деталей реализации подпрограммы и характеристик существенных для корректного ее использования. Такое разделение может быть выражено через специальный «интерфейс», сосредотачивающий описание всех возможных применений программы[1]. С точки зрения теории множеств, процесс представляет собой организацию для группы подмножеств своего множества. См. также Закон обратного отношения между содержанием и объемом понятия.</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proofErr w:type="spellStart"/>
      <w:r w:rsidRPr="00FB51AC">
        <w:rPr>
          <w:rFonts w:ascii="Helvetica" w:eastAsia="Times New Roman" w:hAnsi="Helvetica" w:cs="Helvetica"/>
          <w:b/>
          <w:bCs/>
          <w:color w:val="3A3A3A"/>
          <w:bdr w:val="none" w:sz="0" w:space="0" w:color="auto" w:frame="1"/>
          <w:lang w:eastAsia="ru-RU"/>
        </w:rPr>
        <w:t>Инкапсуля́ция</w:t>
      </w:r>
      <w:proofErr w:type="spellEnd"/>
      <w:r w:rsidRPr="00FB51AC">
        <w:rPr>
          <w:rFonts w:ascii="Helvetica" w:eastAsia="Times New Roman" w:hAnsi="Helvetica" w:cs="Helvetica"/>
          <w:color w:val="3A3A3A"/>
          <w:lang w:eastAsia="ru-RU"/>
        </w:rPr>
        <w:t xml:space="preserve"> — свойство языка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 Пользователь может взаимодействовать с объектом только через этот интерфейс. Реализуется с помощью ключевого слова: </w:t>
      </w:r>
      <w:proofErr w:type="spellStart"/>
      <w:r w:rsidRPr="00FB51AC">
        <w:rPr>
          <w:rFonts w:ascii="Helvetica" w:eastAsia="Times New Roman" w:hAnsi="Helvetica" w:cs="Helvetica"/>
          <w:color w:val="3A3A3A"/>
          <w:lang w:eastAsia="ru-RU"/>
        </w:rPr>
        <w:t>public</w:t>
      </w:r>
      <w:proofErr w:type="spellEnd"/>
      <w:r w:rsidRPr="00FB51AC">
        <w:rPr>
          <w:rFonts w:ascii="Helvetica" w:eastAsia="Times New Roman" w:hAnsi="Helvetica" w:cs="Helvetica"/>
          <w:color w:val="3A3A3A"/>
          <w:lang w:eastAsia="ru-RU"/>
        </w:rPr>
        <w:t xml:space="preserve">. Пользователь не может использовать закрытые данные и методы. Реализуется с помощью ключевых слов: </w:t>
      </w:r>
      <w:proofErr w:type="spellStart"/>
      <w:r w:rsidRPr="00FB51AC">
        <w:rPr>
          <w:rFonts w:ascii="Helvetica" w:eastAsia="Times New Roman" w:hAnsi="Helvetica" w:cs="Helvetica"/>
          <w:color w:val="3A3A3A"/>
          <w:lang w:eastAsia="ru-RU"/>
        </w:rPr>
        <w:t>private</w:t>
      </w:r>
      <w:proofErr w:type="spellEnd"/>
      <w:r w:rsidRPr="00FB51AC">
        <w:rPr>
          <w:rFonts w:ascii="Helvetica" w:eastAsia="Times New Roman" w:hAnsi="Helvetica" w:cs="Helvetica"/>
          <w:color w:val="3A3A3A"/>
          <w:lang w:eastAsia="ru-RU"/>
        </w:rPr>
        <w:t xml:space="preserve">, </w:t>
      </w:r>
      <w:proofErr w:type="spellStart"/>
      <w:r w:rsidRPr="00FB51AC">
        <w:rPr>
          <w:rFonts w:ascii="Helvetica" w:eastAsia="Times New Roman" w:hAnsi="Helvetica" w:cs="Helvetica"/>
          <w:color w:val="3A3A3A"/>
          <w:lang w:eastAsia="ru-RU"/>
        </w:rPr>
        <w:t>protected</w:t>
      </w:r>
      <w:proofErr w:type="spellEnd"/>
      <w:r w:rsidRPr="00FB51AC">
        <w:rPr>
          <w:rFonts w:ascii="Helvetica" w:eastAsia="Times New Roman" w:hAnsi="Helvetica" w:cs="Helvetica"/>
          <w:color w:val="3A3A3A"/>
          <w:lang w:eastAsia="ru-RU"/>
        </w:rPr>
        <w:t xml:space="preserve">, </w:t>
      </w:r>
      <w:proofErr w:type="spellStart"/>
      <w:r w:rsidRPr="00FB51AC">
        <w:rPr>
          <w:rFonts w:ascii="Helvetica" w:eastAsia="Times New Roman" w:hAnsi="Helvetica" w:cs="Helvetica"/>
          <w:color w:val="3A3A3A"/>
          <w:lang w:eastAsia="ru-RU"/>
        </w:rPr>
        <w:t>internal</w:t>
      </w:r>
      <w:proofErr w:type="spellEnd"/>
      <w:r w:rsidRPr="00FB51AC">
        <w:rPr>
          <w:rFonts w:ascii="Helvetica" w:eastAsia="Times New Roman" w:hAnsi="Helvetica" w:cs="Helvetica"/>
          <w:color w:val="3A3A3A"/>
          <w:lang w:eastAsia="ru-RU"/>
        </w:rPr>
        <w:t>. Инкапсуляция — один из четырёх важнейших механизмов объектно-ориентированного программирования (наряду с абстракцией, полиморфизмом и наследованием). Сокрытие реализации целесообразно применять в следующих случаях: предельная локализация изменений при необходимости таких изменений, 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proofErr w:type="spellStart"/>
      <w:r w:rsidRPr="00FB51AC">
        <w:rPr>
          <w:rFonts w:ascii="Helvetica" w:eastAsia="Times New Roman" w:hAnsi="Helvetica" w:cs="Helvetica"/>
          <w:b/>
          <w:bCs/>
          <w:color w:val="3A3A3A"/>
          <w:bdr w:val="none" w:sz="0" w:space="0" w:color="auto" w:frame="1"/>
          <w:lang w:eastAsia="ru-RU"/>
        </w:rPr>
        <w:t>Насле́дование</w:t>
      </w:r>
      <w:proofErr w:type="spellEnd"/>
      <w:r w:rsidRPr="00FB51AC">
        <w:rPr>
          <w:rFonts w:ascii="Helvetica" w:eastAsia="Times New Roman" w:hAnsi="Helvetica" w:cs="Helvetica"/>
          <w:color w:val="3A3A3A"/>
          <w:lang w:eastAsia="ru-RU"/>
        </w:rPr>
        <w:t xml:space="preserve"> — один из четырёх важнейших механизмов объектно-ориентированного программирования (наряду с инкапсуляцией, 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 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Простое наследование Класс, от которого произошло наследование, называется базовым или родительским (англ. </w:t>
      </w:r>
      <w:proofErr w:type="spellStart"/>
      <w:r w:rsidRPr="00FB51AC">
        <w:rPr>
          <w:rFonts w:ascii="Helvetica" w:eastAsia="Times New Roman" w:hAnsi="Helvetica" w:cs="Helvetica"/>
          <w:color w:val="3A3A3A"/>
          <w:lang w:eastAsia="ru-RU"/>
        </w:rPr>
        <w:t>base</w:t>
      </w:r>
      <w:proofErr w:type="spellEnd"/>
      <w:r w:rsidRPr="00FB51AC">
        <w:rPr>
          <w:rFonts w:ascii="Helvetica" w:eastAsia="Times New Roman" w:hAnsi="Helvetica" w:cs="Helvetica"/>
          <w:color w:val="3A3A3A"/>
          <w:lang w:eastAsia="ru-RU"/>
        </w:rPr>
        <w:t xml:space="preserve"> </w:t>
      </w:r>
      <w:proofErr w:type="spellStart"/>
      <w:r w:rsidRPr="00FB51AC">
        <w:rPr>
          <w:rFonts w:ascii="Helvetica" w:eastAsia="Times New Roman" w:hAnsi="Helvetica" w:cs="Helvetica"/>
          <w:color w:val="3A3A3A"/>
          <w:lang w:eastAsia="ru-RU"/>
        </w:rPr>
        <w:t>class</w:t>
      </w:r>
      <w:proofErr w:type="spellEnd"/>
      <w:r w:rsidRPr="00FB51AC">
        <w:rPr>
          <w:rFonts w:ascii="Helvetica" w:eastAsia="Times New Roman" w:hAnsi="Helvetica" w:cs="Helvetica"/>
          <w:color w:val="3A3A3A"/>
          <w:lang w:eastAsia="ru-RU"/>
        </w:rPr>
        <w:t xml:space="preserve">). Классы, которые произошли от базового, называются потомками, наследниками или производными классами (англ. </w:t>
      </w:r>
      <w:proofErr w:type="spellStart"/>
      <w:r w:rsidRPr="00FB51AC">
        <w:rPr>
          <w:rFonts w:ascii="Helvetica" w:eastAsia="Times New Roman" w:hAnsi="Helvetica" w:cs="Helvetica"/>
          <w:color w:val="3A3A3A"/>
          <w:lang w:eastAsia="ru-RU"/>
        </w:rPr>
        <w:t>derived</w:t>
      </w:r>
      <w:proofErr w:type="spellEnd"/>
      <w:r w:rsidRPr="00FB51AC">
        <w:rPr>
          <w:rFonts w:ascii="Helvetica" w:eastAsia="Times New Roman" w:hAnsi="Helvetica" w:cs="Helvetica"/>
          <w:color w:val="3A3A3A"/>
          <w:lang w:eastAsia="ru-RU"/>
        </w:rPr>
        <w:t xml:space="preserve"> </w:t>
      </w:r>
      <w:proofErr w:type="spellStart"/>
      <w:r w:rsidRPr="00FB51AC">
        <w:rPr>
          <w:rFonts w:ascii="Helvetica" w:eastAsia="Times New Roman" w:hAnsi="Helvetica" w:cs="Helvetica"/>
          <w:color w:val="3A3A3A"/>
          <w:lang w:eastAsia="ru-RU"/>
        </w:rPr>
        <w:t>class</w:t>
      </w:r>
      <w:proofErr w:type="spellEnd"/>
      <w:r w:rsidRPr="00FB51AC">
        <w:rPr>
          <w:rFonts w:ascii="Helvetica" w:eastAsia="Times New Roman" w:hAnsi="Helvetica" w:cs="Helvetica"/>
          <w:color w:val="3A3A3A"/>
          <w:lang w:eastAsia="ru-RU"/>
        </w:rPr>
        <w:t xml:space="preserve">). 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w:t>
      </w:r>
      <w:r w:rsidRPr="00FB51AC">
        <w:rPr>
          <w:rFonts w:ascii="Helvetica" w:eastAsia="Times New Roman" w:hAnsi="Helvetica" w:cs="Helvetica"/>
          <w:color w:val="3A3A3A"/>
          <w:lang w:eastAsia="ru-RU"/>
        </w:rPr>
        <w:lastRenderedPageBreak/>
        <w:t>программе создаются объекты на основе классов «аспирант», «профессор», но нет смысла создавать объект на основе класса «сотрудник вуза».</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i/>
          <w:iCs/>
          <w:color w:val="3A3A3A"/>
          <w:bdr w:val="none" w:sz="0" w:space="0" w:color="auto" w:frame="1"/>
          <w:lang w:eastAsia="ru-RU"/>
        </w:rPr>
        <w:t>Множественное наследование</w:t>
      </w:r>
    </w:p>
    <w:p w:rsidR="00FB51AC" w:rsidRPr="00FB51AC" w:rsidRDefault="00FB51AC" w:rsidP="00E75650">
      <w:pPr>
        <w:shd w:val="clear" w:color="auto" w:fill="FFFFFF" w:themeFill="background1"/>
        <w:spacing w:before="240" w:after="24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color w:val="3A3A3A"/>
          <w:lang w:eastAsia="ru-RU"/>
        </w:rPr>
        <w:t xml:space="preserve">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можно отметить </w:t>
      </w:r>
      <w:proofErr w:type="spellStart"/>
      <w:r w:rsidRPr="00FB51AC">
        <w:rPr>
          <w:rFonts w:ascii="Helvetica" w:eastAsia="Times New Roman" w:hAnsi="Helvetica" w:cs="Helvetica"/>
          <w:color w:val="3A3A3A"/>
          <w:lang w:eastAsia="ru-RU"/>
        </w:rPr>
        <w:t>Python</w:t>
      </w:r>
      <w:proofErr w:type="spellEnd"/>
      <w:r w:rsidRPr="00FB51AC">
        <w:rPr>
          <w:rFonts w:ascii="Helvetica" w:eastAsia="Times New Roman" w:hAnsi="Helvetica" w:cs="Helvetica"/>
          <w:color w:val="3A3A3A"/>
          <w:lang w:eastAsia="ru-RU"/>
        </w:rPr>
        <w:t xml:space="preserve"> и Эйфель. Множественное наследование поддерживается в языке UML. 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w:t>
      </w:r>
      <w:proofErr w:type="gramStart"/>
      <w:r w:rsidRPr="00FB51AC">
        <w:rPr>
          <w:rFonts w:ascii="Helvetica" w:eastAsia="Times New Roman" w:hAnsi="Helvetica" w:cs="Helvetica"/>
          <w:color w:val="3A3A3A"/>
          <w:lang w:eastAsia="ru-RU"/>
        </w:rPr>
        <w:t>«::</w:t>
      </w:r>
      <w:proofErr w:type="gramEnd"/>
      <w:r w:rsidRPr="00FB51AC">
        <w:rPr>
          <w:rFonts w:ascii="Helvetica" w:eastAsia="Times New Roman" w:hAnsi="Helvetica" w:cs="Helvetica"/>
          <w:color w:val="3A3A3A"/>
          <w:lang w:eastAsia="ru-RU"/>
        </w:rPr>
        <w:t xml:space="preserve">» — для вызова конкретного метода конкретного родителя. Попытка решения проблемы наличия одинаковых имен методов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 Большинство современных объектно-ориентированных языков программирования (C#, Java, </w:t>
      </w:r>
      <w:proofErr w:type="spellStart"/>
      <w:r w:rsidRPr="00FB51AC">
        <w:rPr>
          <w:rFonts w:ascii="Helvetica" w:eastAsia="Times New Roman" w:hAnsi="Helvetica" w:cs="Helvetica"/>
          <w:color w:val="3A3A3A"/>
          <w:lang w:eastAsia="ru-RU"/>
        </w:rPr>
        <w:t>Delphi</w:t>
      </w:r>
      <w:proofErr w:type="spellEnd"/>
      <w:r w:rsidRPr="00FB51AC">
        <w:rPr>
          <w:rFonts w:ascii="Helvetica" w:eastAsia="Times New Roman" w:hAnsi="Helvetica" w:cs="Helvetica"/>
          <w:color w:val="3A3A3A"/>
          <w:lang w:eastAsia="ru-RU"/>
        </w:rPr>
        <w:t xml:space="preserve">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proofErr w:type="spellStart"/>
      <w:r w:rsidRPr="00FB51AC">
        <w:rPr>
          <w:rFonts w:ascii="Helvetica" w:eastAsia="Times New Roman" w:hAnsi="Helvetica" w:cs="Helvetica"/>
          <w:b/>
          <w:bCs/>
          <w:color w:val="3A3A3A"/>
          <w:bdr w:val="none" w:sz="0" w:space="0" w:color="auto" w:frame="1"/>
          <w:lang w:eastAsia="ru-RU"/>
        </w:rPr>
        <w:t>Полиморфи́зм</w:t>
      </w:r>
      <w:proofErr w:type="spellEnd"/>
      <w:r w:rsidRPr="00FB51AC">
        <w:rPr>
          <w:rFonts w:ascii="Helvetica" w:eastAsia="Times New Roman" w:hAnsi="Helvetica" w:cs="Helvetica"/>
          <w:color w:val="3A3A3A"/>
          <w:lang w:eastAsia="ru-RU"/>
        </w:rPr>
        <w:t> — возможность объектов с одинаковой спецификацией иметь различную реализацию. 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наследования[1]. Кратко смысл полиморфизма можно выразить фразой: «Один интерфейс, множество реализаций». Полиморфизм — один из четырёх важнейших механизмов объектно-ориентированного программирования (наряду с абстракцией, инкапсуляцией и наследованием). 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 внешняя общность проявляется как одинаковый набор методов с одинаковыми именами и сигнатурами (именем методов и типами аргументов и их количеством); 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rsidR="00FB51AC" w:rsidRPr="00FB51AC" w:rsidRDefault="00FB51AC" w:rsidP="00E75650">
      <w:pPr>
        <w:pBdr>
          <w:bottom w:val="single" w:sz="6" w:space="2" w:color="CCCCCC"/>
        </w:pBdr>
        <w:shd w:val="clear" w:color="auto" w:fill="FFFFFF" w:themeFill="background1"/>
        <w:spacing w:after="0" w:line="344" w:lineRule="atLeast"/>
        <w:jc w:val="both"/>
        <w:textAlignment w:val="baseline"/>
        <w:outlineLvl w:val="1"/>
        <w:rPr>
          <w:rFonts w:ascii="Helvetica" w:eastAsia="Times New Roman" w:hAnsi="Helvetica" w:cs="Helvetica"/>
          <w:b/>
          <w:bCs/>
          <w:color w:val="3A3A3A"/>
          <w:sz w:val="31"/>
          <w:szCs w:val="31"/>
          <w:lang w:eastAsia="ru-RU"/>
        </w:rPr>
      </w:pPr>
      <w:r w:rsidRPr="00FB51AC">
        <w:rPr>
          <w:rFonts w:ascii="Helvetica" w:eastAsia="Times New Roman" w:hAnsi="Helvetica" w:cs="Helvetica"/>
          <w:b/>
          <w:bCs/>
          <w:color w:val="3A3A3A"/>
          <w:sz w:val="31"/>
          <w:lang w:eastAsia="ru-RU"/>
        </w:rPr>
        <w:t>Формы полиморфизм</w:t>
      </w:r>
      <w:bookmarkStart w:id="0" w:name="_GoBack"/>
      <w:bookmarkEnd w:id="0"/>
      <w:r w:rsidRPr="00FB51AC">
        <w:rPr>
          <w:rFonts w:ascii="Helvetica" w:eastAsia="Times New Roman" w:hAnsi="Helvetica" w:cs="Helvetica"/>
          <w:b/>
          <w:bCs/>
          <w:color w:val="3A3A3A"/>
          <w:sz w:val="31"/>
          <w:lang w:eastAsia="ru-RU"/>
        </w:rPr>
        <w:t>а </w:t>
      </w:r>
      <w:hyperlink r:id="rId4" w:tooltip="Edit Формы полиморфизма section" w:history="1">
        <w:r w:rsidR="00E75650">
          <w:rPr>
            <w:rFonts w:ascii="Helvetica" w:eastAsia="Times New Roman" w:hAnsi="Helvetica" w:cs="Helvetica"/>
            <w:b/>
            <w:bCs/>
            <w:color w:val="006CB0"/>
            <w:bdr w:val="none" w:sz="0" w:space="0" w:color="auto" w:frame="1"/>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gos-it.wikia.com/wiki/%D0%9E%D1%81%D0%BD%D0%BE%D0%B2%D0%BD%D1%8B%D0%B5_%D0%BF%D1%80%D0%B8%D0%BD%D1%86%D0%B8%D0%BF%D1%8B_%D0%9E%D0%9E%D0%9F:_%D0%B8%D0%BD%D0%BA%D0%B0%D0%BF%D1%81%D1%83%D0%BB%D1%8F%D1%86%D0%B8%D1%8F,_%D0%BD%D0%B0%D1%81%D0%BB%D0%B5%D0%B4%D0%BE%D0%B2%D0%B0%D0%BD%D0%B8%D0%B5,_%D0%BF%D0%BE%D0%BB%D0%B8%D0%BC%D0%BE%D1%80%D1%84%D0%B8%D0%B7%D0%BC?action=edit&amp;section=1" title="&quot;Edit Формы полиморфизма section&quot;" style="width:24pt;height:24pt" o:button="t"/>
          </w:pict>
        </w:r>
        <w:proofErr w:type="spellStart"/>
        <w:r w:rsidRPr="00FB51AC">
          <w:rPr>
            <w:rFonts w:ascii="Helvetica" w:eastAsia="Times New Roman" w:hAnsi="Helvetica" w:cs="Helvetica"/>
            <w:b/>
            <w:bCs/>
            <w:color w:val="006CB0"/>
            <w:lang w:eastAsia="ru-RU"/>
          </w:rPr>
          <w:t>Edit</w:t>
        </w:r>
        <w:proofErr w:type="spellEnd"/>
      </w:hyperlink>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b/>
          <w:bCs/>
          <w:color w:val="3A3A3A"/>
          <w:bdr w:val="none" w:sz="0" w:space="0" w:color="auto" w:frame="1"/>
          <w:lang w:eastAsia="ru-RU"/>
        </w:rPr>
        <w:t>Полиморфизм включения</w:t>
      </w:r>
    </w:p>
    <w:p w:rsidR="00FB51AC" w:rsidRPr="00FB51AC" w:rsidRDefault="00FB51AC" w:rsidP="00E75650">
      <w:pPr>
        <w:shd w:val="clear" w:color="auto" w:fill="FFFFFF" w:themeFill="background1"/>
        <w:spacing w:before="240" w:after="24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color w:val="3A3A3A"/>
          <w:lang w:eastAsia="ru-RU"/>
        </w:rPr>
        <w:t xml:space="preserve">Этот полиморфизм называют чистым полиморфизмом. Применяя такую форму полиморфизма, родственные объекты можно использовать обобщенно. С помощью замещения и полиморфизма включения можно написать один метод для работы со всеми типами объектов </w:t>
      </w:r>
      <w:proofErr w:type="spellStart"/>
      <w:r w:rsidRPr="00FB51AC">
        <w:rPr>
          <w:rFonts w:ascii="Helvetica" w:eastAsia="Times New Roman" w:hAnsi="Helvetica" w:cs="Helvetica"/>
          <w:color w:val="3A3A3A"/>
          <w:lang w:eastAsia="ru-RU"/>
        </w:rPr>
        <w:t>TPerson</w:t>
      </w:r>
      <w:proofErr w:type="spellEnd"/>
      <w:r w:rsidRPr="00FB51AC">
        <w:rPr>
          <w:rFonts w:ascii="Helvetica" w:eastAsia="Times New Roman" w:hAnsi="Helvetica" w:cs="Helvetica"/>
          <w:color w:val="3A3A3A"/>
          <w:lang w:eastAsia="ru-RU"/>
        </w:rPr>
        <w:t>. Используя полиморфизм включения и замещения можно работать с любым объектом, который проходит тест «</w:t>
      </w:r>
      <w:proofErr w:type="spellStart"/>
      <w:r w:rsidRPr="00FB51AC">
        <w:rPr>
          <w:rFonts w:ascii="Helvetica" w:eastAsia="Times New Roman" w:hAnsi="Helvetica" w:cs="Helvetica"/>
          <w:color w:val="3A3A3A"/>
          <w:lang w:eastAsia="ru-RU"/>
        </w:rPr>
        <w:t>is</w:t>
      </w:r>
      <w:proofErr w:type="spellEnd"/>
      <w:r w:rsidRPr="00FB51AC">
        <w:rPr>
          <w:rFonts w:ascii="Helvetica" w:eastAsia="Times New Roman" w:hAnsi="Helvetica" w:cs="Helvetica"/>
          <w:color w:val="3A3A3A"/>
          <w:lang w:eastAsia="ru-RU"/>
        </w:rPr>
        <w:t xml:space="preserve">-A». </w:t>
      </w:r>
      <w:r w:rsidRPr="00FB51AC">
        <w:rPr>
          <w:rFonts w:ascii="Helvetica" w:eastAsia="Times New Roman" w:hAnsi="Helvetica" w:cs="Helvetica"/>
          <w:color w:val="3A3A3A"/>
          <w:lang w:eastAsia="ru-RU"/>
        </w:rPr>
        <w:lastRenderedPageBreak/>
        <w:t>Полиморфизм включения упрощает работу по добавлению к программе новых подтипов, так как не нужно добавлять конкретный метод для каждого нового типа, можно использовать уже существующий, только изменив в нем поведение системы. С помощью полиморфизма можно повторно использовать базовый класс; использовать любого потомка или методы, которые использует базовый класс.</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b/>
          <w:bCs/>
          <w:color w:val="3A3A3A"/>
          <w:bdr w:val="none" w:sz="0" w:space="0" w:color="auto" w:frame="1"/>
          <w:lang w:eastAsia="ru-RU"/>
        </w:rPr>
        <w:t>Параметрический полиморфизм</w:t>
      </w:r>
    </w:p>
    <w:p w:rsidR="00FB51AC" w:rsidRPr="00FB51AC" w:rsidRDefault="00FB51AC" w:rsidP="00E75650">
      <w:pPr>
        <w:shd w:val="clear" w:color="auto" w:fill="FFFFFF" w:themeFill="background1"/>
        <w:spacing w:before="240" w:after="24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color w:val="3A3A3A"/>
          <w:lang w:eastAsia="ru-RU"/>
        </w:rPr>
        <w:t>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b/>
          <w:bCs/>
          <w:i/>
          <w:iCs/>
          <w:color w:val="3A3A3A"/>
          <w:bdr w:val="none" w:sz="0" w:space="0" w:color="auto" w:frame="1"/>
          <w:lang w:eastAsia="ru-RU"/>
        </w:rPr>
        <w:t>Параметрические методы.</w:t>
      </w:r>
      <w:r w:rsidRPr="00FB51AC">
        <w:rPr>
          <w:rFonts w:ascii="Helvetica" w:eastAsia="Times New Roman" w:hAnsi="Helvetica" w:cs="Helvetica"/>
          <w:color w:val="3A3A3A"/>
          <w:lang w:eastAsia="ru-RU"/>
        </w:rPr>
        <w:t xml:space="preserve">  Если полиморфизм включения влияет на наше восприятие объекта, то параметрические полиморфизм влияет на используемые методы, так как можно создавать методы родственных классов, откладывая объявление типов до времени выполнения. Для </w:t>
      </w:r>
      <w:proofErr w:type="spellStart"/>
      <w:r w:rsidRPr="00FB51AC">
        <w:rPr>
          <w:rFonts w:ascii="Helvetica" w:eastAsia="Times New Roman" w:hAnsi="Helvetica" w:cs="Helvetica"/>
          <w:color w:val="3A3A3A"/>
          <w:lang w:eastAsia="ru-RU"/>
        </w:rPr>
        <w:t>избежания</w:t>
      </w:r>
      <w:proofErr w:type="spellEnd"/>
      <w:r w:rsidRPr="00FB51AC">
        <w:rPr>
          <w:rFonts w:ascii="Helvetica" w:eastAsia="Times New Roman" w:hAnsi="Helvetica" w:cs="Helvetica"/>
          <w:color w:val="3A3A3A"/>
          <w:lang w:eastAsia="ru-RU"/>
        </w:rPr>
        <w:t xml:space="preserve"> написания отдельного метода каждого типа применяется параметрический полиморфизм, при этом тип параметров будет являться таким же параметром, как и операнды.</w:t>
      </w:r>
    </w:p>
    <w:p w:rsidR="00FB51AC" w:rsidRPr="00FB51AC" w:rsidRDefault="00FB51AC" w:rsidP="00E75650">
      <w:pPr>
        <w:shd w:val="clear" w:color="auto" w:fill="FFFFFF" w:themeFill="background1"/>
        <w:spacing w:after="0" w:line="344" w:lineRule="atLeast"/>
        <w:jc w:val="both"/>
        <w:textAlignment w:val="baseline"/>
        <w:rPr>
          <w:rFonts w:ascii="Helvetica" w:eastAsia="Times New Roman" w:hAnsi="Helvetica" w:cs="Helvetica"/>
          <w:color w:val="3A3A3A"/>
          <w:lang w:eastAsia="ru-RU"/>
        </w:rPr>
      </w:pPr>
      <w:r w:rsidRPr="00FB51AC">
        <w:rPr>
          <w:rFonts w:ascii="Helvetica" w:eastAsia="Times New Roman" w:hAnsi="Helvetica" w:cs="Helvetica"/>
          <w:b/>
          <w:bCs/>
          <w:i/>
          <w:iCs/>
          <w:color w:val="3A3A3A"/>
          <w:bdr w:val="none" w:sz="0" w:space="0" w:color="auto" w:frame="1"/>
          <w:lang w:eastAsia="ru-RU"/>
        </w:rPr>
        <w:t>Параметрические типы.</w:t>
      </w:r>
      <w:r w:rsidRPr="00FB51AC">
        <w:rPr>
          <w:rFonts w:ascii="Helvetica" w:eastAsia="Times New Roman" w:hAnsi="Helvetica" w:cs="Helvetica"/>
          <w:color w:val="3A3A3A"/>
          <w:lang w:eastAsia="ru-RU"/>
        </w:rPr>
        <w:t xml:space="preserve"> Вместо того, чтобы писать класс для каждого конкретного типа следует создать типы, которые будут реализованы во время выполнения </w:t>
      </w:r>
      <w:proofErr w:type="gramStart"/>
      <w:r w:rsidRPr="00FB51AC">
        <w:rPr>
          <w:rFonts w:ascii="Helvetica" w:eastAsia="Times New Roman" w:hAnsi="Helvetica" w:cs="Helvetica"/>
          <w:color w:val="3A3A3A"/>
          <w:lang w:eastAsia="ru-RU"/>
        </w:rPr>
        <w:t>программы</w:t>
      </w:r>
      <w:proofErr w:type="gramEnd"/>
      <w:r w:rsidRPr="00FB51AC">
        <w:rPr>
          <w:rFonts w:ascii="Helvetica" w:eastAsia="Times New Roman" w:hAnsi="Helvetica" w:cs="Helvetica"/>
          <w:color w:val="3A3A3A"/>
          <w:lang w:eastAsia="ru-RU"/>
        </w:rPr>
        <w:t xml:space="preserve"> то есть мы создаем параметрический тип. Полиморфизм переопределения.  Абстрактные методы часто относятся к отложенным методам. Класс, в котором определен этот метод может вызвать метод и полиморфизм обеспечивает вызов подходящей версии отложенного метода в дочерних классах. Специальный полиморфизм допускает специальную реализацию для данных каждого типа. </w:t>
      </w:r>
      <w:r w:rsidRPr="00FB51AC">
        <w:rPr>
          <w:rFonts w:ascii="Helvetica" w:eastAsia="Times New Roman" w:hAnsi="Helvetica" w:cs="Helvetica"/>
          <w:i/>
          <w:iCs/>
          <w:color w:val="3A3A3A"/>
          <w:bdr w:val="none" w:sz="0" w:space="0" w:color="auto" w:frame="1"/>
          <w:lang w:eastAsia="ru-RU"/>
        </w:rPr>
        <w:t>Полиморфизм-перегрузка</w:t>
      </w:r>
      <w:proofErr w:type="gramStart"/>
      <w:r w:rsidRPr="00FB51AC">
        <w:rPr>
          <w:rFonts w:ascii="Helvetica" w:eastAsia="Times New Roman" w:hAnsi="Helvetica" w:cs="Helvetica"/>
          <w:color w:val="3A3A3A"/>
          <w:lang w:eastAsia="ru-RU"/>
        </w:rPr>
        <w:t>- это</w:t>
      </w:r>
      <w:proofErr w:type="gramEnd"/>
      <w:r w:rsidRPr="00FB51AC">
        <w:rPr>
          <w:rFonts w:ascii="Helvetica" w:eastAsia="Times New Roman" w:hAnsi="Helvetica" w:cs="Helvetica"/>
          <w:color w:val="3A3A3A"/>
          <w:lang w:eastAsia="ru-RU"/>
        </w:rPr>
        <w:t xml:space="preserve"> частный случай полиморфизма. С помощью перегрузки одно и то же имя может обозначать различные методы, причем методы могут различаться количеством и типом параметров, то есть не зависят от своих аргументов. Метод может не ограничиваться специфическими типами параметров многих различных типов.00</w:t>
      </w:r>
    </w:p>
    <w:p w:rsidR="0085267F" w:rsidRDefault="0085267F" w:rsidP="00E75650">
      <w:pPr>
        <w:shd w:val="clear" w:color="auto" w:fill="FFFFFF" w:themeFill="background1"/>
        <w:jc w:val="both"/>
      </w:pPr>
    </w:p>
    <w:sectPr w:rsidR="0085267F" w:rsidSect="00E1140E">
      <w:pgSz w:w="11906" w:h="16838"/>
      <w:pgMar w:top="426" w:right="282"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504020202020204"/>
    <w:charset w:val="CC"/>
    <w:family w:val="swiss"/>
    <w:pitch w:val="variable"/>
    <w:sig w:usb0="E0002AFF" w:usb1="C0007843" w:usb2="00000009" w:usb3="00000000" w:csb0="000001FF" w:csb1="00000000"/>
  </w:font>
  <w:font w:name="Cambria">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51AC"/>
    <w:rsid w:val="0085267F"/>
    <w:rsid w:val="009B0394"/>
    <w:rsid w:val="00E1140E"/>
    <w:rsid w:val="00E75650"/>
    <w:rsid w:val="00FB5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804FE-3E32-4CC9-8A86-E0DA73CD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67F"/>
  </w:style>
  <w:style w:type="paragraph" w:styleId="2">
    <w:name w:val="heading 2"/>
    <w:basedOn w:val="a"/>
    <w:link w:val="20"/>
    <w:uiPriority w:val="9"/>
    <w:qFormat/>
    <w:rsid w:val="00FB51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51A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5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51AC"/>
  </w:style>
  <w:style w:type="character" w:customStyle="1" w:styleId="mw-headline">
    <w:name w:val="mw-headline"/>
    <w:basedOn w:val="a0"/>
    <w:rsid w:val="00FB51AC"/>
  </w:style>
  <w:style w:type="character" w:customStyle="1" w:styleId="editsection">
    <w:name w:val="editsection"/>
    <w:basedOn w:val="a0"/>
    <w:rsid w:val="00FB51AC"/>
  </w:style>
  <w:style w:type="character" w:styleId="a4">
    <w:name w:val="Hyperlink"/>
    <w:basedOn w:val="a0"/>
    <w:uiPriority w:val="99"/>
    <w:semiHidden/>
    <w:unhideWhenUsed/>
    <w:rsid w:val="00FB5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97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s-it.wikia.com/wiki/%D0%9E%D1%81%D0%BD%D0%BE%D0%B2%D0%BD%D1%8B%D0%B5_%D0%BF%D1%80%D0%B8%D0%BD%D1%86%D0%B8%D0%BF%D1%8B_%D0%9E%D0%9E%D0%9F:_%D0%B8%D0%BD%D0%BA%D0%B0%D0%BF%D1%81%D1%83%D0%BB%D1%8F%D1%86%D0%B8%D1%8F,_%D0%BD%D0%B0%D1%81%D0%BB%D0%B5%D0%B4%D0%BE%D0%B2%D0%B0%D0%BD%D0%B8%D0%B5,_%D0%BF%D0%BE%D0%BB%D0%B8%D0%BC%D0%BE%D1%80%D1%84%D0%B8%D0%B7%D0%BC?action=edit&amp;section=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1488</Words>
  <Characters>8488</Characters>
  <Application>Microsoft Office Word</Application>
  <DocSecurity>0</DocSecurity>
  <Lines>70</Lines>
  <Paragraphs>19</Paragraphs>
  <ScaleCrop>false</ScaleCrop>
  <Company>Reanimator Extreme Edition</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ДМ.Па</cp:lastModifiedBy>
  <cp:revision>5</cp:revision>
  <dcterms:created xsi:type="dcterms:W3CDTF">2014-12-29T14:28:00Z</dcterms:created>
  <dcterms:modified xsi:type="dcterms:W3CDTF">2018-01-22T08:52:00Z</dcterms:modified>
</cp:coreProperties>
</file>