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B4E" w:rsidRPr="009D74CD" w:rsidRDefault="0043578C" w:rsidP="009D74CD">
      <w:pPr>
        <w:spacing w:line="288" w:lineRule="auto"/>
        <w:jc w:val="center"/>
        <w:rPr>
          <w:rFonts w:asciiTheme="minorHAnsi" w:hAnsiTheme="minorHAnsi"/>
          <w:sz w:val="22"/>
          <w:szCs w:val="22"/>
        </w:rPr>
      </w:pPr>
      <w:r w:rsidRPr="009D74CD">
        <w:rPr>
          <w:rFonts w:asciiTheme="minorHAnsi" w:hAnsiTheme="minorHAnsi"/>
          <w:sz w:val="22"/>
          <w:szCs w:val="22"/>
        </w:rPr>
        <w:t>Вопросы для</w:t>
      </w:r>
      <w:r w:rsidR="00797B4E" w:rsidRPr="009D74CD">
        <w:rPr>
          <w:rFonts w:asciiTheme="minorHAnsi" w:hAnsiTheme="minorHAnsi"/>
          <w:sz w:val="22"/>
          <w:szCs w:val="22"/>
        </w:rPr>
        <w:t xml:space="preserve"> проведения</w:t>
      </w:r>
      <w:r w:rsidRPr="009D74CD">
        <w:rPr>
          <w:rFonts w:asciiTheme="minorHAnsi" w:hAnsiTheme="minorHAnsi"/>
          <w:sz w:val="22"/>
          <w:szCs w:val="22"/>
        </w:rPr>
        <w:t xml:space="preserve"> собеседования в магистратуру </w:t>
      </w:r>
    </w:p>
    <w:p w:rsidR="00797B4E" w:rsidRPr="009D74CD" w:rsidRDefault="00797B4E" w:rsidP="009D74CD">
      <w:pPr>
        <w:spacing w:line="288" w:lineRule="auto"/>
        <w:jc w:val="center"/>
        <w:rPr>
          <w:rFonts w:asciiTheme="minorHAnsi" w:hAnsiTheme="minorHAnsi"/>
          <w:sz w:val="22"/>
          <w:szCs w:val="22"/>
        </w:rPr>
      </w:pPr>
      <w:r w:rsidRPr="009D74CD">
        <w:rPr>
          <w:rFonts w:asciiTheme="minorHAnsi" w:hAnsiTheme="minorHAnsi"/>
          <w:sz w:val="22"/>
          <w:szCs w:val="22"/>
        </w:rPr>
        <w:t>010</w:t>
      </w:r>
      <w:r w:rsidR="00125F2A" w:rsidRPr="009D74CD">
        <w:rPr>
          <w:rFonts w:asciiTheme="minorHAnsi" w:hAnsiTheme="minorHAnsi"/>
          <w:sz w:val="22"/>
          <w:szCs w:val="22"/>
        </w:rPr>
        <w:t>4</w:t>
      </w:r>
      <w:r w:rsidRPr="009D74CD">
        <w:rPr>
          <w:rFonts w:asciiTheme="minorHAnsi" w:hAnsiTheme="minorHAnsi"/>
          <w:sz w:val="22"/>
          <w:szCs w:val="22"/>
        </w:rPr>
        <w:t>00.68 Прикладная математика и информатика</w:t>
      </w:r>
    </w:p>
    <w:p w:rsidR="00212996" w:rsidRPr="009D74CD" w:rsidRDefault="0043578C" w:rsidP="009D74CD">
      <w:pPr>
        <w:spacing w:line="288" w:lineRule="auto"/>
        <w:jc w:val="center"/>
        <w:rPr>
          <w:rFonts w:asciiTheme="minorHAnsi" w:hAnsiTheme="minorHAnsi"/>
          <w:sz w:val="22"/>
          <w:szCs w:val="22"/>
        </w:rPr>
      </w:pPr>
      <w:r w:rsidRPr="009D74CD">
        <w:rPr>
          <w:rFonts w:asciiTheme="minorHAnsi" w:hAnsiTheme="minorHAnsi"/>
          <w:sz w:val="22"/>
          <w:szCs w:val="22"/>
        </w:rPr>
        <w:t>по дисциплин</w:t>
      </w:r>
      <w:r w:rsidR="00797B4E" w:rsidRPr="009D74CD">
        <w:rPr>
          <w:rFonts w:asciiTheme="minorHAnsi" w:hAnsiTheme="minorHAnsi"/>
          <w:sz w:val="22"/>
          <w:szCs w:val="22"/>
        </w:rPr>
        <w:t>ам</w:t>
      </w:r>
      <w:r w:rsidRPr="009D74CD">
        <w:rPr>
          <w:rFonts w:asciiTheme="minorHAnsi" w:hAnsiTheme="minorHAnsi"/>
          <w:sz w:val="22"/>
          <w:szCs w:val="22"/>
        </w:rPr>
        <w:t xml:space="preserve"> «</w:t>
      </w:r>
      <w:r w:rsidRPr="009D74CD">
        <w:rPr>
          <w:rFonts w:asciiTheme="minorHAnsi" w:hAnsiTheme="minorHAnsi"/>
          <w:b/>
          <w:bCs/>
          <w:sz w:val="22"/>
          <w:szCs w:val="22"/>
        </w:rPr>
        <w:t>Математический анализ</w:t>
      </w:r>
      <w:r w:rsidR="00797B4E" w:rsidRPr="009D74CD">
        <w:rPr>
          <w:rFonts w:asciiTheme="minorHAnsi" w:hAnsiTheme="minorHAnsi"/>
          <w:b/>
          <w:bCs/>
          <w:sz w:val="22"/>
          <w:szCs w:val="22"/>
        </w:rPr>
        <w:t>» и</w:t>
      </w:r>
      <w:r w:rsidRPr="009D74CD">
        <w:rPr>
          <w:rFonts w:asciiTheme="minorHAnsi" w:hAnsiTheme="minorHAnsi"/>
          <w:b/>
          <w:bCs/>
          <w:sz w:val="22"/>
          <w:szCs w:val="22"/>
        </w:rPr>
        <w:t xml:space="preserve"> </w:t>
      </w:r>
      <w:r w:rsidR="00797B4E" w:rsidRPr="009D74CD">
        <w:rPr>
          <w:rFonts w:asciiTheme="minorHAnsi" w:hAnsiTheme="minorHAnsi"/>
          <w:b/>
          <w:bCs/>
          <w:sz w:val="22"/>
          <w:szCs w:val="22"/>
        </w:rPr>
        <w:t>«</w:t>
      </w:r>
      <w:r w:rsidRPr="009D74CD">
        <w:rPr>
          <w:rFonts w:asciiTheme="minorHAnsi" w:hAnsiTheme="minorHAnsi"/>
          <w:b/>
          <w:bCs/>
          <w:sz w:val="22"/>
          <w:szCs w:val="22"/>
        </w:rPr>
        <w:t>Информатика</w:t>
      </w:r>
      <w:r w:rsidRPr="009D74CD">
        <w:rPr>
          <w:rFonts w:asciiTheme="minorHAnsi" w:hAnsiTheme="minorHAnsi"/>
          <w:sz w:val="22"/>
          <w:szCs w:val="22"/>
        </w:rPr>
        <w:t>»</w:t>
      </w:r>
    </w:p>
    <w:sdt>
      <w:sdtPr>
        <w:rPr>
          <w:rFonts w:asciiTheme="minorHAnsi" w:eastAsia="Times New Roman" w:hAnsiTheme="minorHAnsi" w:cs="Times New Roman"/>
          <w:b w:val="0"/>
          <w:bCs w:val="0"/>
          <w:color w:val="auto"/>
          <w:sz w:val="22"/>
          <w:szCs w:val="22"/>
        </w:rPr>
        <w:id w:val="-998957822"/>
        <w:docPartObj>
          <w:docPartGallery w:val="Table of Contents"/>
          <w:docPartUnique/>
        </w:docPartObj>
      </w:sdtPr>
      <w:sdtEndPr/>
      <w:sdtContent>
        <w:p w:rsidR="00844384" w:rsidRPr="009D74CD" w:rsidRDefault="00844384" w:rsidP="009D74CD">
          <w:pPr>
            <w:pStyle w:val="a4"/>
            <w:spacing w:before="0" w:line="288" w:lineRule="auto"/>
            <w:jc w:val="center"/>
            <w:rPr>
              <w:rFonts w:asciiTheme="minorHAnsi" w:hAnsiTheme="minorHAnsi"/>
              <w:color w:val="auto"/>
              <w:sz w:val="22"/>
              <w:szCs w:val="22"/>
            </w:rPr>
          </w:pPr>
          <w:r w:rsidRPr="009D74CD">
            <w:rPr>
              <w:rFonts w:asciiTheme="minorHAnsi" w:hAnsiTheme="minorHAnsi"/>
              <w:color w:val="auto"/>
              <w:sz w:val="22"/>
              <w:szCs w:val="22"/>
            </w:rPr>
            <w:t>Оглавление</w:t>
          </w:r>
          <w:r w:rsidR="00C91EBB">
            <w:rPr>
              <w:rFonts w:asciiTheme="minorHAnsi" w:hAnsiTheme="minorHAnsi"/>
              <w:color w:val="auto"/>
              <w:sz w:val="22"/>
              <w:szCs w:val="22"/>
            </w:rPr>
            <w:t>.</w:t>
          </w:r>
        </w:p>
        <w:p w:rsidR="00844384" w:rsidRPr="009D74CD" w:rsidRDefault="00844384" w:rsidP="009D74CD">
          <w:pPr>
            <w:pStyle w:val="11"/>
            <w:tabs>
              <w:tab w:val="left" w:pos="440"/>
              <w:tab w:val="right" w:leader="dot" w:pos="11216"/>
            </w:tabs>
            <w:spacing w:after="0" w:line="288" w:lineRule="auto"/>
            <w:rPr>
              <w:rFonts w:asciiTheme="minorHAnsi" w:hAnsiTheme="minorHAnsi"/>
              <w:noProof/>
              <w:sz w:val="22"/>
              <w:szCs w:val="22"/>
            </w:rPr>
          </w:pPr>
          <w:r w:rsidRPr="009D74CD">
            <w:rPr>
              <w:rFonts w:asciiTheme="minorHAnsi" w:hAnsiTheme="minorHAnsi"/>
              <w:sz w:val="22"/>
              <w:szCs w:val="22"/>
            </w:rPr>
            <w:fldChar w:fldCharType="begin"/>
          </w:r>
          <w:r w:rsidRPr="009D74CD">
            <w:rPr>
              <w:rFonts w:asciiTheme="minorHAnsi" w:hAnsiTheme="minorHAnsi"/>
              <w:sz w:val="22"/>
              <w:szCs w:val="22"/>
            </w:rPr>
            <w:instrText xml:space="preserve"> TOC \o "1-3" \h \z \u </w:instrText>
          </w:r>
          <w:r w:rsidRPr="009D74CD">
            <w:rPr>
              <w:rFonts w:asciiTheme="minorHAnsi" w:hAnsiTheme="minorHAnsi"/>
              <w:sz w:val="22"/>
              <w:szCs w:val="22"/>
            </w:rPr>
            <w:fldChar w:fldCharType="separate"/>
          </w:r>
          <w:hyperlink w:anchor="_Toc393445825" w:history="1">
            <w:r w:rsidRPr="009D74CD">
              <w:rPr>
                <w:rStyle w:val="a5"/>
                <w:rFonts w:asciiTheme="minorHAnsi" w:hAnsiTheme="minorHAnsi"/>
                <w:caps/>
                <w:noProof/>
                <w:color w:val="auto"/>
                <w:sz w:val="22"/>
                <w:szCs w:val="22"/>
                <w:u w:val="none"/>
              </w:rPr>
              <w:t>1.</w:t>
            </w:r>
            <w:r w:rsidRPr="009D74CD">
              <w:rPr>
                <w:rFonts w:asciiTheme="minorHAnsi" w:hAnsiTheme="minorHAnsi"/>
                <w:noProof/>
                <w:sz w:val="22"/>
                <w:szCs w:val="22"/>
              </w:rPr>
              <w:tab/>
            </w:r>
            <w:r w:rsidRPr="009D74CD">
              <w:rPr>
                <w:rStyle w:val="a5"/>
                <w:rFonts w:asciiTheme="minorHAnsi" w:hAnsiTheme="minorHAnsi"/>
                <w:noProof/>
                <w:color w:val="auto"/>
                <w:sz w:val="22"/>
                <w:szCs w:val="22"/>
                <w:u w:val="none"/>
              </w:rPr>
              <w:t>Предел последовательности. Бесконечно малая и бесконечно большая величины. Арифметические действия с переменными, имеющими предел.</w:t>
            </w:r>
            <w:r w:rsidRPr="009D74CD">
              <w:rPr>
                <w:rFonts w:asciiTheme="minorHAnsi" w:hAnsiTheme="minorHAnsi"/>
                <w:noProof/>
                <w:webHidden/>
                <w:sz w:val="22"/>
                <w:szCs w:val="22"/>
              </w:rPr>
              <w:tab/>
            </w:r>
            <w:r w:rsidRPr="009D74CD">
              <w:rPr>
                <w:rFonts w:asciiTheme="minorHAnsi" w:hAnsiTheme="minorHAnsi"/>
                <w:noProof/>
                <w:webHidden/>
                <w:sz w:val="22"/>
                <w:szCs w:val="22"/>
              </w:rPr>
              <w:fldChar w:fldCharType="begin"/>
            </w:r>
            <w:r w:rsidRPr="009D74CD">
              <w:rPr>
                <w:rFonts w:asciiTheme="minorHAnsi" w:hAnsiTheme="minorHAnsi"/>
                <w:noProof/>
                <w:webHidden/>
                <w:sz w:val="22"/>
                <w:szCs w:val="22"/>
              </w:rPr>
              <w:instrText xml:space="preserve"> PAGEREF _Toc393445825 \h </w:instrText>
            </w:r>
            <w:r w:rsidRPr="009D74CD">
              <w:rPr>
                <w:rFonts w:asciiTheme="minorHAnsi" w:hAnsiTheme="minorHAnsi"/>
                <w:noProof/>
                <w:webHidden/>
                <w:sz w:val="22"/>
                <w:szCs w:val="22"/>
              </w:rPr>
            </w:r>
            <w:r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w:t>
            </w:r>
            <w:r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26" w:history="1">
            <w:r w:rsidR="00844384" w:rsidRPr="009D74CD">
              <w:rPr>
                <w:rStyle w:val="a5"/>
                <w:rFonts w:asciiTheme="minorHAnsi" w:hAnsiTheme="minorHAnsi"/>
                <w:caps/>
                <w:noProof/>
                <w:color w:val="auto"/>
                <w:sz w:val="22"/>
                <w:szCs w:val="22"/>
                <w:u w:val="none"/>
              </w:rPr>
              <w:t>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Теорема о монотонной последовательности. Второй замечательный предел.</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_Toc393445826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27" w:history="1">
            <w:r w:rsidR="00844384" w:rsidRPr="009D74CD">
              <w:rPr>
                <w:rStyle w:val="a5"/>
                <w:rFonts w:asciiTheme="minorHAnsi" w:hAnsiTheme="minorHAnsi"/>
                <w:caps/>
                <w:noProof/>
                <w:color w:val="auto"/>
                <w:sz w:val="22"/>
                <w:szCs w:val="22"/>
                <w:u w:val="none"/>
              </w:rPr>
              <w:t>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Фундаментальная последовательность. Критерий Коши сходимости последовательности.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_Toc393445827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6</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28" w:history="1">
            <w:r w:rsidR="00844384" w:rsidRPr="009D74CD">
              <w:rPr>
                <w:rStyle w:val="a5"/>
                <w:rFonts w:asciiTheme="minorHAnsi" w:hAnsiTheme="minorHAnsi"/>
                <w:caps/>
                <w:noProof/>
                <w:color w:val="auto"/>
                <w:sz w:val="22"/>
                <w:szCs w:val="22"/>
                <w:u w:val="none"/>
              </w:rPr>
              <w:t>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Определения предела функции. Первый замечательный предел.</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_Toc393445828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7</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29" w:history="1">
            <w:r w:rsidR="00844384" w:rsidRPr="009D74CD">
              <w:rPr>
                <w:rStyle w:val="a5"/>
                <w:rFonts w:asciiTheme="minorHAnsi" w:hAnsiTheme="minorHAnsi"/>
                <w:noProof/>
                <w:color w:val="auto"/>
                <w:sz w:val="22"/>
                <w:szCs w:val="22"/>
                <w:u w:val="none"/>
              </w:rPr>
              <w:t>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Непрерывность функции. Разрывы первого и второго рода.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_Toc393445829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30" w:history="1">
            <w:r w:rsidR="00844384" w:rsidRPr="009D74CD">
              <w:rPr>
                <w:rStyle w:val="a5"/>
                <w:rFonts w:asciiTheme="minorHAnsi" w:hAnsiTheme="minorHAnsi"/>
                <w:noProof/>
                <w:color w:val="auto"/>
                <w:sz w:val="22"/>
                <w:szCs w:val="22"/>
                <w:u w:val="none"/>
              </w:rPr>
              <w:t>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Операции над непрерывными функциями.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31" w:history="1">
            <w:r w:rsidR="00844384" w:rsidRPr="009D74CD">
              <w:rPr>
                <w:rStyle w:val="a5"/>
                <w:rFonts w:asciiTheme="minorHAnsi" w:hAnsiTheme="minorHAnsi"/>
                <w:noProof/>
                <w:color w:val="auto"/>
                <w:sz w:val="22"/>
                <w:szCs w:val="22"/>
                <w:u w:val="none"/>
              </w:rPr>
              <w:t>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Теоремы Вейерштрасса о функции непрерывной на отрезке.</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32" w:history="1">
            <w:r w:rsidR="00844384" w:rsidRPr="009D74CD">
              <w:rPr>
                <w:rStyle w:val="a5"/>
                <w:rFonts w:asciiTheme="minorHAnsi" w:hAnsiTheme="minorHAnsi"/>
                <w:noProof/>
                <w:color w:val="auto"/>
                <w:sz w:val="22"/>
                <w:szCs w:val="22"/>
                <w:u w:val="none"/>
              </w:rPr>
              <w:t>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Определение производной функции. Геометрический и физический смысл производной функции.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440"/>
              <w:tab w:val="right" w:leader="dot" w:pos="11216"/>
            </w:tabs>
            <w:spacing w:after="0" w:line="288" w:lineRule="auto"/>
            <w:rPr>
              <w:rFonts w:asciiTheme="minorHAnsi" w:hAnsiTheme="minorHAnsi"/>
              <w:noProof/>
              <w:sz w:val="22"/>
              <w:szCs w:val="22"/>
            </w:rPr>
          </w:pPr>
          <w:hyperlink w:anchor="_Toc393445833" w:history="1">
            <w:r w:rsidR="00844384" w:rsidRPr="009D74CD">
              <w:rPr>
                <w:rStyle w:val="a5"/>
                <w:rFonts w:asciiTheme="minorHAnsi" w:hAnsiTheme="minorHAnsi"/>
                <w:noProof/>
                <w:color w:val="auto"/>
                <w:sz w:val="22"/>
                <w:szCs w:val="22"/>
                <w:u w:val="none"/>
              </w:rPr>
              <w:t>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Дифференциал функции. Геометрический смысл.</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34" w:history="1">
            <w:r w:rsidR="00844384" w:rsidRPr="009D74CD">
              <w:rPr>
                <w:rStyle w:val="a5"/>
                <w:rFonts w:asciiTheme="minorHAnsi" w:hAnsiTheme="minorHAnsi"/>
                <w:noProof/>
                <w:color w:val="auto"/>
                <w:sz w:val="22"/>
                <w:szCs w:val="22"/>
                <w:u w:val="none"/>
              </w:rPr>
              <w:t>10.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Производная и дифференциал высшего порядка.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35" w:history="1">
            <w:r w:rsidR="00844384" w:rsidRPr="009D74CD">
              <w:rPr>
                <w:rStyle w:val="a5"/>
                <w:rFonts w:asciiTheme="minorHAnsi" w:hAnsiTheme="minorHAnsi"/>
                <w:noProof/>
                <w:color w:val="auto"/>
                <w:sz w:val="22"/>
                <w:szCs w:val="22"/>
                <w:u w:val="none"/>
              </w:rPr>
              <w:t>11.</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Теорема Коши о среднем.</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_Toc393445835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36" w:history="1">
            <w:r w:rsidR="00844384" w:rsidRPr="009D74CD">
              <w:rPr>
                <w:rStyle w:val="a5"/>
                <w:rFonts w:asciiTheme="minorHAnsi" w:hAnsiTheme="minorHAnsi"/>
                <w:noProof/>
                <w:color w:val="auto"/>
                <w:sz w:val="22"/>
                <w:szCs w:val="22"/>
                <w:u w:val="none"/>
              </w:rPr>
              <w:t>12.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Теорема Лагранжа о среднем.</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37" w:history="1">
            <w:r w:rsidR="00844384" w:rsidRPr="009D74CD">
              <w:rPr>
                <w:rStyle w:val="a5"/>
                <w:rFonts w:asciiTheme="minorHAnsi" w:hAnsiTheme="minorHAnsi"/>
                <w:noProof/>
                <w:color w:val="auto"/>
                <w:sz w:val="22"/>
                <w:szCs w:val="22"/>
                <w:u w:val="none"/>
              </w:rPr>
              <w:t>13.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Формула Тейлора для функции с остаточным членом в форме Лагранжа.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38" w:history="1">
            <w:r w:rsidR="00844384" w:rsidRPr="009D74CD">
              <w:rPr>
                <w:rStyle w:val="a5"/>
                <w:rFonts w:asciiTheme="minorHAnsi" w:hAnsiTheme="minorHAnsi"/>
                <w:noProof/>
                <w:color w:val="auto"/>
                <w:sz w:val="22"/>
                <w:szCs w:val="22"/>
                <w:u w:val="none"/>
              </w:rPr>
              <w:t>14.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Локальный экстремум функции одной переменной. Необходимые условия экстремума функции.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39" w:history="1">
            <w:r w:rsidR="00844384" w:rsidRPr="009D74CD">
              <w:rPr>
                <w:rStyle w:val="a5"/>
                <w:rFonts w:asciiTheme="minorHAnsi" w:hAnsiTheme="minorHAnsi"/>
                <w:noProof/>
                <w:color w:val="auto"/>
                <w:sz w:val="22"/>
                <w:szCs w:val="22"/>
                <w:u w:val="none"/>
              </w:rPr>
              <w:t>15.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Достаточные условия экстремума функции одной переменной.</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_Toc393445839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0" w:history="1">
            <w:r w:rsidR="00844384" w:rsidRPr="009D74CD">
              <w:rPr>
                <w:rStyle w:val="a5"/>
                <w:rFonts w:asciiTheme="minorHAnsi" w:hAnsiTheme="minorHAnsi"/>
                <w:noProof/>
                <w:color w:val="auto"/>
                <w:sz w:val="22"/>
                <w:szCs w:val="22"/>
                <w:u w:val="none"/>
              </w:rPr>
              <w:t>16.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Исследование функции. Построение графика функции.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1" w:history="1">
            <w:r w:rsidR="00844384" w:rsidRPr="009D74CD">
              <w:rPr>
                <w:rStyle w:val="a5"/>
                <w:rFonts w:asciiTheme="minorHAnsi" w:hAnsiTheme="minorHAnsi"/>
                <w:noProof/>
                <w:color w:val="auto"/>
                <w:sz w:val="22"/>
                <w:szCs w:val="22"/>
                <w:u w:val="none"/>
              </w:rPr>
              <w:t>17.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Первообразная и неопределенный интеграл.</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26</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2" w:history="1">
            <w:r w:rsidR="00844384" w:rsidRPr="009D74CD">
              <w:rPr>
                <w:rStyle w:val="a5"/>
                <w:rFonts w:asciiTheme="minorHAnsi" w:hAnsiTheme="minorHAnsi"/>
                <w:noProof/>
                <w:color w:val="auto"/>
                <w:sz w:val="22"/>
                <w:szCs w:val="22"/>
                <w:u w:val="none"/>
              </w:rPr>
              <w:t>18.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Таблица основных интегралов.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27</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3" w:history="1">
            <w:r w:rsidR="00844384" w:rsidRPr="009D74CD">
              <w:rPr>
                <w:rStyle w:val="a5"/>
                <w:rFonts w:asciiTheme="minorHAnsi" w:hAnsiTheme="minorHAnsi"/>
                <w:noProof/>
                <w:color w:val="auto"/>
                <w:sz w:val="22"/>
                <w:szCs w:val="22"/>
                <w:u w:val="none"/>
              </w:rPr>
              <w:t>19.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Простейшие правила интегрирования. Интегрирование путем замены  переменной.</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4" w:history="1">
            <w:r w:rsidR="00844384" w:rsidRPr="009D74CD">
              <w:rPr>
                <w:rStyle w:val="a5"/>
                <w:rFonts w:asciiTheme="minorHAnsi" w:hAnsiTheme="minorHAnsi"/>
                <w:noProof/>
                <w:color w:val="auto"/>
                <w:sz w:val="22"/>
                <w:szCs w:val="22"/>
                <w:u w:val="none"/>
              </w:rPr>
              <w:t>20.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Интегрирование по частям.</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29</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5" w:history="1">
            <w:r w:rsidR="00844384" w:rsidRPr="009D74CD">
              <w:rPr>
                <w:rStyle w:val="a5"/>
                <w:rFonts w:asciiTheme="minorHAnsi" w:hAnsiTheme="minorHAnsi"/>
                <w:noProof/>
                <w:color w:val="auto"/>
                <w:sz w:val="22"/>
                <w:szCs w:val="22"/>
                <w:u w:val="none"/>
              </w:rPr>
              <w:t>21.</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Понятие  определенного интеграла, его геометрический смысл.</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_Toc393445845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6" w:history="1">
            <w:r w:rsidR="00844384" w:rsidRPr="009D74CD">
              <w:rPr>
                <w:rStyle w:val="a5"/>
                <w:rFonts w:asciiTheme="minorHAnsi" w:hAnsiTheme="minorHAnsi"/>
                <w:noProof/>
                <w:color w:val="auto"/>
                <w:sz w:val="22"/>
                <w:szCs w:val="22"/>
                <w:u w:val="none"/>
              </w:rPr>
              <w:t>22.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Свойства определенных интегралов.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7" w:history="1">
            <w:r w:rsidR="00844384" w:rsidRPr="009D74CD">
              <w:rPr>
                <w:rStyle w:val="a5"/>
                <w:rFonts w:asciiTheme="minorHAnsi" w:hAnsiTheme="minorHAnsi"/>
                <w:noProof/>
                <w:color w:val="auto"/>
                <w:sz w:val="22"/>
                <w:szCs w:val="22"/>
                <w:u w:val="none"/>
              </w:rPr>
              <w:t>23.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Интеграл как функция верхнего предела. Формула Ньютона</w:t>
            </w:r>
            <w:r w:rsidR="00844384" w:rsidRPr="009D74CD">
              <w:rPr>
                <w:rStyle w:val="a5"/>
                <w:rFonts w:asciiTheme="minorHAnsi" w:hAnsiTheme="minorHAnsi"/>
                <w:bCs/>
                <w:noProof/>
                <w:color w:val="auto"/>
                <w:sz w:val="22"/>
                <w:szCs w:val="22"/>
                <w:u w:val="none"/>
              </w:rPr>
              <w:sym w:font="Symbol" w:char="F02D"/>
            </w:r>
            <w:r w:rsidR="00844384" w:rsidRPr="009D74CD">
              <w:rPr>
                <w:rStyle w:val="a5"/>
                <w:rFonts w:asciiTheme="minorHAnsi" w:hAnsiTheme="minorHAnsi"/>
                <w:noProof/>
                <w:color w:val="auto"/>
                <w:sz w:val="22"/>
                <w:szCs w:val="22"/>
                <w:u w:val="none"/>
              </w:rPr>
              <w:t>Лейбница.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8" w:history="1">
            <w:r w:rsidR="00844384" w:rsidRPr="009D74CD">
              <w:rPr>
                <w:rStyle w:val="a5"/>
                <w:rFonts w:asciiTheme="minorHAnsi" w:hAnsiTheme="minorHAnsi"/>
                <w:noProof/>
                <w:color w:val="auto"/>
                <w:sz w:val="22"/>
                <w:szCs w:val="22"/>
                <w:u w:val="none"/>
              </w:rPr>
              <w:t>24.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Суммы Дарбу, условия существования интеграла.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49" w:history="1">
            <w:r w:rsidR="00844384" w:rsidRPr="009D74CD">
              <w:rPr>
                <w:rStyle w:val="a5"/>
                <w:rFonts w:asciiTheme="minorHAnsi" w:hAnsiTheme="minorHAnsi"/>
                <w:noProof/>
                <w:color w:val="auto"/>
                <w:sz w:val="22"/>
                <w:szCs w:val="22"/>
                <w:u w:val="none"/>
              </w:rPr>
              <w:t>25.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Интегрируемость непрерывных и монотонных функций.</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_Toc393445849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0" w:history="1">
            <w:r w:rsidR="00844384" w:rsidRPr="009D74CD">
              <w:rPr>
                <w:rStyle w:val="a5"/>
                <w:rFonts w:asciiTheme="minorHAnsi" w:hAnsiTheme="minorHAnsi"/>
                <w:noProof/>
                <w:color w:val="auto"/>
                <w:sz w:val="22"/>
                <w:szCs w:val="22"/>
                <w:u w:val="none"/>
              </w:rPr>
              <w:t>26.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Несобственные интегралы.</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1" w:history="1">
            <w:r w:rsidR="00844384" w:rsidRPr="009D74CD">
              <w:rPr>
                <w:rStyle w:val="a5"/>
                <w:rFonts w:asciiTheme="minorHAnsi" w:hAnsiTheme="minorHAnsi"/>
                <w:noProof/>
                <w:color w:val="auto"/>
                <w:sz w:val="22"/>
                <w:szCs w:val="22"/>
                <w:u w:val="none"/>
              </w:rPr>
              <w:t>27.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Несобственные интегралы от неотрицательных функций. Признаки сходимости.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36</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2" w:history="1">
            <w:r w:rsidR="00844384" w:rsidRPr="009D74CD">
              <w:rPr>
                <w:rStyle w:val="a5"/>
                <w:rFonts w:asciiTheme="minorHAnsi" w:hAnsiTheme="minorHAnsi"/>
                <w:noProof/>
                <w:color w:val="auto"/>
                <w:sz w:val="22"/>
                <w:szCs w:val="22"/>
                <w:u w:val="none"/>
              </w:rPr>
              <w:t>28.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Частная производная функции многих переменных.</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37</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3" w:history="1">
            <w:r w:rsidR="00844384" w:rsidRPr="009D74CD">
              <w:rPr>
                <w:rStyle w:val="a5"/>
                <w:rFonts w:asciiTheme="minorHAnsi" w:hAnsiTheme="minorHAnsi"/>
                <w:noProof/>
                <w:color w:val="auto"/>
                <w:sz w:val="22"/>
                <w:szCs w:val="22"/>
                <w:u w:val="none"/>
              </w:rPr>
              <w:t>29.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Производная по направлению функции многих переменных.</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4" w:history="1">
            <w:r w:rsidR="00844384" w:rsidRPr="009D74CD">
              <w:rPr>
                <w:rStyle w:val="a5"/>
                <w:rFonts w:asciiTheme="minorHAnsi" w:hAnsiTheme="minorHAnsi"/>
                <w:noProof/>
                <w:color w:val="auto"/>
                <w:sz w:val="22"/>
                <w:szCs w:val="22"/>
                <w:u w:val="none"/>
              </w:rPr>
              <w:t>30.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Градиент функции многих переменных, его свойства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39</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5" w:history="1">
            <w:r w:rsidR="00844384" w:rsidRPr="009D74CD">
              <w:rPr>
                <w:rStyle w:val="a5"/>
                <w:rFonts w:asciiTheme="minorHAnsi" w:hAnsiTheme="minorHAnsi"/>
                <w:noProof/>
                <w:color w:val="auto"/>
                <w:sz w:val="22"/>
                <w:szCs w:val="22"/>
                <w:u w:val="none"/>
              </w:rPr>
              <w:t>31.</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Полный дифференциал функции многих переменных.</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_Toc393445855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6" w:history="1">
            <w:r w:rsidR="00844384" w:rsidRPr="009D74CD">
              <w:rPr>
                <w:rStyle w:val="a5"/>
                <w:rFonts w:asciiTheme="minorHAnsi" w:hAnsiTheme="minorHAnsi"/>
                <w:noProof/>
                <w:color w:val="auto"/>
                <w:sz w:val="22"/>
                <w:szCs w:val="22"/>
                <w:u w:val="none"/>
              </w:rPr>
              <w:t>32.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Дифференциалы высших порядков.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7" w:history="1">
            <w:r w:rsidR="00844384" w:rsidRPr="009D74CD">
              <w:rPr>
                <w:rStyle w:val="a5"/>
                <w:rFonts w:asciiTheme="minorHAnsi" w:hAnsiTheme="minorHAnsi"/>
                <w:noProof/>
                <w:color w:val="auto"/>
                <w:sz w:val="22"/>
                <w:szCs w:val="22"/>
                <w:u w:val="none"/>
              </w:rPr>
              <w:t>33.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Экстремумы функции многих переменных. Необходимые условия.</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8" w:history="1">
            <w:r w:rsidR="00844384" w:rsidRPr="009D74CD">
              <w:rPr>
                <w:rStyle w:val="a5"/>
                <w:rFonts w:asciiTheme="minorHAnsi" w:hAnsiTheme="minorHAnsi"/>
                <w:noProof/>
                <w:color w:val="auto"/>
                <w:sz w:val="22"/>
                <w:szCs w:val="22"/>
                <w:u w:val="none"/>
              </w:rPr>
              <w:t>34.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Достаточные условия экстремума функции многих переменных.</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59" w:history="1">
            <w:r w:rsidR="00844384" w:rsidRPr="009D74CD">
              <w:rPr>
                <w:rStyle w:val="a5"/>
                <w:rFonts w:asciiTheme="minorHAnsi" w:hAnsiTheme="minorHAnsi"/>
                <w:noProof/>
                <w:color w:val="auto"/>
                <w:sz w:val="22"/>
                <w:szCs w:val="22"/>
                <w:u w:val="none"/>
              </w:rPr>
              <w:t>35.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Понятие условного экстремума.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_Toc393445859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0" w:history="1">
            <w:r w:rsidR="00844384" w:rsidRPr="009D74CD">
              <w:rPr>
                <w:rStyle w:val="a5"/>
                <w:rFonts w:asciiTheme="minorHAnsi" w:hAnsiTheme="minorHAnsi"/>
                <w:noProof/>
                <w:color w:val="auto"/>
                <w:sz w:val="22"/>
                <w:szCs w:val="22"/>
                <w:u w:val="none"/>
              </w:rPr>
              <w:t>36.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Метод множителей Лагранжа.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46</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1" w:history="1">
            <w:r w:rsidR="00844384" w:rsidRPr="009D74CD">
              <w:rPr>
                <w:rStyle w:val="a5"/>
                <w:rFonts w:asciiTheme="minorHAnsi" w:hAnsiTheme="minorHAnsi"/>
                <w:noProof/>
                <w:color w:val="auto"/>
                <w:sz w:val="22"/>
                <w:szCs w:val="22"/>
                <w:u w:val="none"/>
              </w:rPr>
              <w:t>37.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Числовые ряды, основные понятия, сходимость ряда.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47</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2" w:history="1">
            <w:r w:rsidR="00844384" w:rsidRPr="009D74CD">
              <w:rPr>
                <w:rStyle w:val="a5"/>
                <w:rFonts w:asciiTheme="minorHAnsi" w:hAnsiTheme="minorHAnsi"/>
                <w:noProof/>
                <w:color w:val="auto"/>
                <w:sz w:val="22"/>
                <w:szCs w:val="22"/>
                <w:u w:val="none"/>
              </w:rPr>
              <w:t>38.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Абсолютная и условная сходимость рядов.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3" w:history="1">
            <w:r w:rsidR="00844384" w:rsidRPr="009D74CD">
              <w:rPr>
                <w:rStyle w:val="a5"/>
                <w:rFonts w:asciiTheme="minorHAnsi" w:hAnsiTheme="minorHAnsi"/>
                <w:noProof/>
                <w:color w:val="auto"/>
                <w:sz w:val="22"/>
                <w:szCs w:val="22"/>
                <w:u w:val="none"/>
              </w:rPr>
              <w:t>39.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Ряды с неотрицательными членами. Признаки сходимости положительных рядов.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49</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4" w:history="1">
            <w:r w:rsidR="00844384" w:rsidRPr="009D74CD">
              <w:rPr>
                <w:rStyle w:val="a5"/>
                <w:rFonts w:asciiTheme="minorHAnsi" w:hAnsiTheme="minorHAnsi"/>
                <w:noProof/>
                <w:color w:val="auto"/>
                <w:sz w:val="22"/>
                <w:szCs w:val="22"/>
                <w:u w:val="none"/>
              </w:rPr>
              <w:t>40.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Степенные ряды. Промежуток сходимости степенного ряда.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50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5" w:history="1">
            <w:r w:rsidR="00844384" w:rsidRPr="009D74CD">
              <w:rPr>
                <w:rStyle w:val="a5"/>
                <w:rFonts w:asciiTheme="minorHAnsi" w:hAnsiTheme="minorHAnsi"/>
                <w:noProof/>
                <w:color w:val="auto"/>
                <w:sz w:val="22"/>
                <w:szCs w:val="22"/>
                <w:u w:val="none"/>
              </w:rPr>
              <w:t>41.</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Понятие типа данных в различных языках программирования. Основные типы (на примере языка Паскаль или др.).</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lang w:val="en-US"/>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_Toc393445865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51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6" w:history="1">
            <w:r w:rsidR="00844384" w:rsidRPr="009D74CD">
              <w:rPr>
                <w:rStyle w:val="a5"/>
                <w:rFonts w:asciiTheme="minorHAnsi" w:hAnsiTheme="minorHAnsi"/>
                <w:noProof/>
                <w:color w:val="auto"/>
                <w:sz w:val="22"/>
                <w:szCs w:val="22"/>
                <w:u w:val="none"/>
              </w:rPr>
              <w:t>42.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Конструирование новых типов данных.</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53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7" w:history="1">
            <w:r w:rsidR="00844384" w:rsidRPr="009D74CD">
              <w:rPr>
                <w:rStyle w:val="a5"/>
                <w:rFonts w:asciiTheme="minorHAnsi" w:hAnsiTheme="minorHAnsi"/>
                <w:noProof/>
                <w:color w:val="auto"/>
                <w:sz w:val="22"/>
                <w:szCs w:val="22"/>
                <w:u w:val="none"/>
              </w:rPr>
              <w:t>43.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Структурные типы данных в языках программирования. Особенности их представления в памяти ЭВМ.</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54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8" w:history="1">
            <w:r w:rsidR="00844384" w:rsidRPr="009D74CD">
              <w:rPr>
                <w:rStyle w:val="a5"/>
                <w:rFonts w:asciiTheme="minorHAnsi" w:hAnsiTheme="minorHAnsi"/>
                <w:noProof/>
                <w:color w:val="auto"/>
                <w:sz w:val="22"/>
                <w:szCs w:val="22"/>
                <w:u w:val="none"/>
              </w:rPr>
              <w:t>44.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Файловые типы данных в языках программирования. Операции с файлами.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56</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69" w:history="1">
            <w:r w:rsidR="00844384" w:rsidRPr="009D74CD">
              <w:rPr>
                <w:rStyle w:val="a5"/>
                <w:rFonts w:asciiTheme="minorHAnsi" w:hAnsiTheme="minorHAnsi"/>
                <w:noProof/>
                <w:color w:val="auto"/>
                <w:sz w:val="22"/>
                <w:szCs w:val="22"/>
                <w:u w:val="none"/>
              </w:rPr>
              <w:t>45.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Понятие формата файла. Примеры известных форматов файлов.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_Toc393445869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61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0" w:history="1">
            <w:r w:rsidR="00844384" w:rsidRPr="009D74CD">
              <w:rPr>
                <w:rStyle w:val="a5"/>
                <w:rFonts w:asciiTheme="minorHAnsi" w:hAnsiTheme="minorHAnsi"/>
                <w:noProof/>
                <w:color w:val="auto"/>
                <w:sz w:val="22"/>
                <w:szCs w:val="22"/>
                <w:u w:val="none"/>
              </w:rPr>
              <w:t>46.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Работа со списками в языках программирования. Представление списков с использованием динамической (управляемой) памяти (на примере языка Паскаль или др.).</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62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1" w:history="1">
            <w:r w:rsidR="00844384" w:rsidRPr="009D74CD">
              <w:rPr>
                <w:rStyle w:val="a5"/>
                <w:rFonts w:asciiTheme="minorHAnsi" w:hAnsiTheme="minorHAnsi"/>
                <w:noProof/>
                <w:color w:val="auto"/>
                <w:sz w:val="22"/>
                <w:szCs w:val="22"/>
                <w:u w:val="none"/>
              </w:rPr>
              <w:t>47.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Операции со списками.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64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2" w:history="1">
            <w:r w:rsidR="00844384" w:rsidRPr="009D74CD">
              <w:rPr>
                <w:rStyle w:val="a5"/>
                <w:rFonts w:asciiTheme="minorHAnsi" w:hAnsiTheme="minorHAnsi"/>
                <w:noProof/>
                <w:color w:val="auto"/>
                <w:sz w:val="22"/>
                <w:szCs w:val="22"/>
                <w:u w:val="none"/>
              </w:rPr>
              <w:t>48.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Работа с бинарными деревьями в языках программирования. Представление бинарных деревьев с использованием динамической (управляемой) памяти (на примере языка Паскаль или др.).</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68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3" w:history="1">
            <w:r w:rsidR="00844384" w:rsidRPr="009D74CD">
              <w:rPr>
                <w:rStyle w:val="a5"/>
                <w:rFonts w:asciiTheme="minorHAnsi" w:hAnsiTheme="minorHAnsi"/>
                <w:noProof/>
                <w:color w:val="auto"/>
                <w:sz w:val="22"/>
                <w:szCs w:val="22"/>
                <w:u w:val="none"/>
              </w:rPr>
              <w:t>49.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Операции с бинарными деревьями.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69</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4" w:history="1">
            <w:r w:rsidR="00844384" w:rsidRPr="009D74CD">
              <w:rPr>
                <w:rStyle w:val="a5"/>
                <w:rFonts w:asciiTheme="minorHAnsi" w:hAnsiTheme="minorHAnsi"/>
                <w:noProof/>
                <w:color w:val="auto"/>
                <w:sz w:val="22"/>
                <w:szCs w:val="22"/>
                <w:u w:val="none"/>
              </w:rPr>
              <w:t>50.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Алгоритмы и задачи работы с множествами в языках программирования.</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72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5" w:history="1">
            <w:r w:rsidR="00844384" w:rsidRPr="009D74CD">
              <w:rPr>
                <w:rStyle w:val="a5"/>
                <w:rFonts w:asciiTheme="minorHAnsi" w:hAnsiTheme="minorHAnsi"/>
                <w:noProof/>
                <w:color w:val="auto"/>
                <w:sz w:val="22"/>
                <w:szCs w:val="22"/>
                <w:u w:val="none"/>
              </w:rPr>
              <w:t>51.</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Программное представление графов.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_Toc393445875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80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6" w:history="1">
            <w:r w:rsidR="00844384" w:rsidRPr="009D74CD">
              <w:rPr>
                <w:rStyle w:val="a5"/>
                <w:rFonts w:asciiTheme="minorHAnsi" w:hAnsiTheme="minorHAnsi"/>
                <w:noProof/>
                <w:color w:val="auto"/>
                <w:sz w:val="22"/>
                <w:szCs w:val="22"/>
                <w:u w:val="none"/>
              </w:rPr>
              <w:t>52.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Реализация операций над графами.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81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7" w:history="1">
            <w:r w:rsidR="00844384" w:rsidRPr="009D74CD">
              <w:rPr>
                <w:rStyle w:val="a5"/>
                <w:rFonts w:asciiTheme="minorHAnsi" w:hAnsiTheme="minorHAnsi"/>
                <w:noProof/>
                <w:color w:val="auto"/>
                <w:sz w:val="22"/>
                <w:szCs w:val="22"/>
                <w:u w:val="none"/>
              </w:rPr>
              <w:t>53.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Понятие рекурсии в языках программирования. Рекурсивные процедуры и функции.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84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8" w:history="1">
            <w:r w:rsidR="00844384" w:rsidRPr="009D74CD">
              <w:rPr>
                <w:rStyle w:val="a5"/>
                <w:rFonts w:asciiTheme="minorHAnsi" w:hAnsiTheme="minorHAnsi"/>
                <w:noProof/>
                <w:color w:val="auto"/>
                <w:sz w:val="22"/>
                <w:szCs w:val="22"/>
                <w:u w:val="none"/>
              </w:rPr>
              <w:t>54.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Механизм выполнения рекурсивных процедур.</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86</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79" w:history="1">
            <w:r w:rsidR="00844384" w:rsidRPr="009D74CD">
              <w:rPr>
                <w:rStyle w:val="a5"/>
                <w:rFonts w:asciiTheme="minorHAnsi" w:hAnsiTheme="minorHAnsi"/>
                <w:noProof/>
                <w:color w:val="auto"/>
                <w:sz w:val="22"/>
                <w:szCs w:val="22"/>
                <w:u w:val="none"/>
              </w:rPr>
              <w:t>55.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Методы и алгоритмы сортировки одномерных массивов.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_Toc393445879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88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0" w:history="1">
            <w:r w:rsidR="00844384" w:rsidRPr="009D74CD">
              <w:rPr>
                <w:rStyle w:val="a5"/>
                <w:rFonts w:asciiTheme="minorHAnsi" w:hAnsiTheme="minorHAnsi"/>
                <w:noProof/>
                <w:color w:val="auto"/>
                <w:sz w:val="22"/>
                <w:szCs w:val="22"/>
                <w:u w:val="none"/>
              </w:rPr>
              <w:t>56.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Трансляторы языков программирования. Назначение основных блоков транслятора, схема их взаимодействия и используемые ими структуры данных.</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90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1" w:history="1">
            <w:r w:rsidR="00844384" w:rsidRPr="009D74CD">
              <w:rPr>
                <w:rStyle w:val="a5"/>
                <w:rFonts w:asciiTheme="minorHAnsi" w:hAnsiTheme="minorHAnsi"/>
                <w:noProof/>
                <w:color w:val="auto"/>
                <w:sz w:val="22"/>
                <w:szCs w:val="22"/>
                <w:u w:val="none"/>
              </w:rPr>
              <w:t>57.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Компиляторы. Основные функции компилятора.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92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2" w:history="1">
            <w:r w:rsidR="00844384" w:rsidRPr="009D74CD">
              <w:rPr>
                <w:rStyle w:val="a5"/>
                <w:rFonts w:asciiTheme="minorHAnsi" w:hAnsiTheme="minorHAnsi"/>
                <w:noProof/>
                <w:color w:val="auto"/>
                <w:sz w:val="22"/>
                <w:szCs w:val="22"/>
                <w:u w:val="none"/>
              </w:rPr>
              <w:t>58.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Описание языков программирования с помощью БНФ.</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93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3" w:history="1">
            <w:r w:rsidR="00844384" w:rsidRPr="009D74CD">
              <w:rPr>
                <w:rStyle w:val="a5"/>
                <w:rFonts w:asciiTheme="minorHAnsi" w:hAnsiTheme="minorHAnsi"/>
                <w:noProof/>
                <w:color w:val="auto"/>
                <w:sz w:val="22"/>
                <w:szCs w:val="22"/>
                <w:u w:val="none"/>
              </w:rPr>
              <w:t>59.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Описание языков программирования с помощью синтаксических диаграмм.</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94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4" w:history="1">
            <w:r w:rsidR="00844384" w:rsidRPr="009D74CD">
              <w:rPr>
                <w:rStyle w:val="a5"/>
                <w:rFonts w:asciiTheme="minorHAnsi" w:hAnsiTheme="minorHAnsi"/>
                <w:noProof/>
                <w:color w:val="auto"/>
                <w:sz w:val="22"/>
                <w:szCs w:val="22"/>
                <w:u w:val="none"/>
              </w:rPr>
              <w:t>60.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Восходящие методы грамматического разбора.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96</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5" w:history="1">
            <w:r w:rsidR="00844384" w:rsidRPr="009D74CD">
              <w:rPr>
                <w:rStyle w:val="a5"/>
                <w:rFonts w:asciiTheme="minorHAnsi" w:hAnsiTheme="minorHAnsi"/>
                <w:noProof/>
                <w:color w:val="auto"/>
                <w:sz w:val="22"/>
                <w:szCs w:val="22"/>
                <w:u w:val="none"/>
              </w:rPr>
              <w:t>61.</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Нисходящие методы грамматического разбора.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_Toc393445885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100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6" w:history="1">
            <w:r w:rsidR="00844384" w:rsidRPr="009D74CD">
              <w:rPr>
                <w:rStyle w:val="a5"/>
                <w:rFonts w:asciiTheme="minorHAnsi" w:hAnsiTheme="minorHAnsi"/>
                <w:noProof/>
                <w:color w:val="auto"/>
                <w:sz w:val="22"/>
                <w:szCs w:val="22"/>
                <w:u w:val="none"/>
              </w:rPr>
              <w:t>62.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Основы архитектуры ЭВМ. Номенклатура сегментных регистров.</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105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7" w:history="1">
            <w:r w:rsidR="00844384" w:rsidRPr="009D74CD">
              <w:rPr>
                <w:rStyle w:val="a5"/>
                <w:rFonts w:asciiTheme="minorHAnsi" w:hAnsiTheme="minorHAnsi"/>
                <w:noProof/>
                <w:color w:val="auto"/>
                <w:sz w:val="22"/>
                <w:szCs w:val="22"/>
                <w:u w:val="none"/>
              </w:rPr>
              <w:t>63.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Варианты задания исполнительного адреса в архитектурах Intel или др.</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107</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8" w:history="1">
            <w:r w:rsidR="00844384" w:rsidRPr="009D74CD">
              <w:rPr>
                <w:rStyle w:val="a5"/>
                <w:rFonts w:asciiTheme="minorHAnsi" w:hAnsiTheme="minorHAnsi"/>
                <w:noProof/>
                <w:color w:val="auto"/>
                <w:sz w:val="22"/>
                <w:szCs w:val="22"/>
                <w:u w:val="none"/>
              </w:rPr>
              <w:t>64.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Особенности языков ассемблерного типа.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109</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89" w:history="1">
            <w:r w:rsidR="00844384" w:rsidRPr="009D74CD">
              <w:rPr>
                <w:rStyle w:val="a5"/>
                <w:rFonts w:asciiTheme="minorHAnsi" w:hAnsiTheme="minorHAnsi"/>
                <w:noProof/>
                <w:color w:val="auto"/>
                <w:sz w:val="22"/>
                <w:szCs w:val="22"/>
                <w:u w:val="none"/>
              </w:rPr>
              <w:t>65.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Макросредства языка Ассемблер (на примере архитектуры Intel или др.)</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_Toc393445889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110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0" w:history="1">
            <w:r w:rsidR="00844384" w:rsidRPr="009D74CD">
              <w:rPr>
                <w:rStyle w:val="a5"/>
                <w:rFonts w:asciiTheme="minorHAnsi" w:hAnsiTheme="minorHAnsi"/>
                <w:noProof/>
                <w:color w:val="auto"/>
                <w:sz w:val="22"/>
                <w:szCs w:val="22"/>
                <w:u w:val="none"/>
              </w:rPr>
              <w:t>66.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Операционные системы, их назначение и функции. Виды операционных систем, их характеристики.</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113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1" w:history="1">
            <w:r w:rsidR="00844384" w:rsidRPr="009D74CD">
              <w:rPr>
                <w:rStyle w:val="a5"/>
                <w:rFonts w:asciiTheme="minorHAnsi" w:hAnsiTheme="minorHAnsi"/>
                <w:noProof/>
                <w:color w:val="auto"/>
                <w:sz w:val="22"/>
                <w:szCs w:val="22"/>
                <w:u w:val="none"/>
              </w:rPr>
              <w:t>67.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Управление процессами. Понятия процесса, состояния процесса.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117</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2" w:history="1">
            <w:r w:rsidR="00844384" w:rsidRPr="009D74CD">
              <w:rPr>
                <w:rStyle w:val="a5"/>
                <w:rFonts w:asciiTheme="minorHAnsi" w:hAnsiTheme="minorHAnsi"/>
                <w:noProof/>
                <w:color w:val="auto"/>
                <w:sz w:val="22"/>
                <w:szCs w:val="22"/>
                <w:u w:val="none"/>
              </w:rPr>
              <w:t>68.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Операции над процессами. Асинхронные параллельные процессы.</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119</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3" w:history="1">
            <w:r w:rsidR="00844384" w:rsidRPr="009D74CD">
              <w:rPr>
                <w:rStyle w:val="a5"/>
                <w:rFonts w:asciiTheme="minorHAnsi" w:hAnsiTheme="minorHAnsi"/>
                <w:noProof/>
                <w:color w:val="auto"/>
                <w:sz w:val="22"/>
                <w:szCs w:val="22"/>
                <w:u w:val="none"/>
              </w:rPr>
              <w:t>69.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Взаимоисключение.</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122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4" w:history="1">
            <w:r w:rsidR="00844384" w:rsidRPr="009D74CD">
              <w:rPr>
                <w:rStyle w:val="a5"/>
                <w:rFonts w:asciiTheme="minorHAnsi" w:hAnsiTheme="minorHAnsi"/>
                <w:noProof/>
                <w:color w:val="auto"/>
                <w:sz w:val="22"/>
                <w:szCs w:val="22"/>
                <w:u w:val="none"/>
              </w:rPr>
              <w:t>70.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Объектно-ориентированное программирование. Классы и объекты. Наследование.</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123</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5" w:history="1">
            <w:r w:rsidR="00844384" w:rsidRPr="009D74CD">
              <w:rPr>
                <w:rStyle w:val="a5"/>
                <w:rFonts w:asciiTheme="minorHAnsi" w:hAnsiTheme="minorHAnsi"/>
                <w:noProof/>
                <w:color w:val="auto"/>
                <w:sz w:val="22"/>
                <w:szCs w:val="22"/>
                <w:u w:val="none"/>
              </w:rPr>
              <w:t>71.</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Объектно-ориентированное программирование. Полиморфизм.</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_Toc393445895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124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6" w:history="1">
            <w:r w:rsidR="00844384" w:rsidRPr="009D74CD">
              <w:rPr>
                <w:rStyle w:val="a5"/>
                <w:rFonts w:asciiTheme="minorHAnsi" w:hAnsiTheme="minorHAnsi"/>
                <w:noProof/>
                <w:color w:val="auto"/>
                <w:sz w:val="22"/>
                <w:szCs w:val="22"/>
                <w:u w:val="none"/>
              </w:rPr>
              <w:t>72.</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Технологии программирования. Основные технологические подходы. Жизненный цикл программного продукта. Модели ЖЦ ПП.</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_Toc393445896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125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7" w:history="1">
            <w:r w:rsidR="00844384" w:rsidRPr="009D74CD">
              <w:rPr>
                <w:rStyle w:val="a5"/>
                <w:rFonts w:asciiTheme="minorHAnsi" w:hAnsiTheme="minorHAnsi"/>
                <w:noProof/>
                <w:color w:val="auto"/>
                <w:sz w:val="22"/>
                <w:szCs w:val="22"/>
                <w:u w:val="none"/>
              </w:rPr>
              <w:t>73.</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Компьютерные сети. Типы каналов связи. Эталонная модель OSI. Понятия: протокол и интерфейс.</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_Toc393445897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131</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8" w:history="1">
            <w:r w:rsidR="00844384" w:rsidRPr="009D74CD">
              <w:rPr>
                <w:rStyle w:val="a5"/>
                <w:rFonts w:asciiTheme="minorHAnsi" w:hAnsiTheme="minorHAnsi"/>
                <w:noProof/>
                <w:color w:val="auto"/>
                <w:sz w:val="22"/>
                <w:szCs w:val="22"/>
                <w:u w:val="none"/>
              </w:rPr>
              <w:t>74.</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Маршрутизация в компьютерных сетях: способы и методы.</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_Toc393445898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134</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899" w:history="1">
            <w:r w:rsidR="00844384" w:rsidRPr="009D74CD">
              <w:rPr>
                <w:rStyle w:val="a5"/>
                <w:rFonts w:asciiTheme="minorHAnsi" w:hAnsiTheme="minorHAnsi"/>
                <w:noProof/>
                <w:color w:val="auto"/>
                <w:sz w:val="22"/>
                <w:szCs w:val="22"/>
                <w:u w:val="none"/>
              </w:rPr>
              <w:t>75.</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Глобальная компьютерная сеть Интернет. Основные принципы построения и управления сетью.</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_Toc393445899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137</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900" w:history="1">
            <w:r w:rsidR="00844384" w:rsidRPr="009D74CD">
              <w:rPr>
                <w:rStyle w:val="a5"/>
                <w:rFonts w:asciiTheme="minorHAnsi" w:hAnsiTheme="minorHAnsi"/>
                <w:noProof/>
                <w:color w:val="auto"/>
                <w:sz w:val="22"/>
                <w:szCs w:val="22"/>
                <w:u w:val="none"/>
              </w:rPr>
              <w:t>76.</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Адресация в Интернет.</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_Toc393445900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140</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901" w:history="1">
            <w:r w:rsidR="00844384" w:rsidRPr="009D74CD">
              <w:rPr>
                <w:rStyle w:val="a5"/>
                <w:rFonts w:asciiTheme="minorHAnsi" w:hAnsiTheme="minorHAnsi"/>
                <w:noProof/>
                <w:color w:val="auto"/>
                <w:sz w:val="22"/>
                <w:szCs w:val="22"/>
                <w:u w:val="none"/>
              </w:rPr>
              <w:t>77.</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Основные службы Интернет.</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_Toc393445901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142</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902" w:history="1">
            <w:r w:rsidR="00844384" w:rsidRPr="009D74CD">
              <w:rPr>
                <w:rStyle w:val="a5"/>
                <w:rFonts w:asciiTheme="minorHAnsi" w:hAnsiTheme="minorHAnsi"/>
                <w:noProof/>
                <w:color w:val="auto"/>
                <w:sz w:val="22"/>
                <w:szCs w:val="22"/>
                <w:u w:val="none"/>
              </w:rPr>
              <w:t>78.</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Инструментальные средства разработки Web-сайтов. Языки HTML, XML.</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_Toc393445902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145</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903" w:history="1">
            <w:r w:rsidR="00844384" w:rsidRPr="009D74CD">
              <w:rPr>
                <w:rStyle w:val="a5"/>
                <w:rFonts w:asciiTheme="minorHAnsi" w:hAnsiTheme="minorHAnsi"/>
                <w:noProof/>
                <w:color w:val="auto"/>
                <w:sz w:val="22"/>
                <w:szCs w:val="22"/>
                <w:u w:val="none"/>
              </w:rPr>
              <w:t>79.</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Основные понятия и проблемы защиты информации (угрозы, требования, критерии, способы, средства).</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_Toc393445903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148</w:t>
            </w:r>
            <w:r w:rsidR="00844384" w:rsidRPr="009D74CD">
              <w:rPr>
                <w:rFonts w:asciiTheme="minorHAnsi" w:hAnsiTheme="minorHAnsi"/>
                <w:noProof/>
                <w:webHidden/>
                <w:sz w:val="22"/>
                <w:szCs w:val="22"/>
              </w:rPr>
              <w:fldChar w:fldCharType="end"/>
            </w:r>
          </w:hyperlink>
        </w:p>
        <w:p w:rsidR="00844384" w:rsidRPr="009D74CD" w:rsidRDefault="00965BEC" w:rsidP="009D74CD">
          <w:pPr>
            <w:pStyle w:val="11"/>
            <w:tabs>
              <w:tab w:val="left" w:pos="660"/>
              <w:tab w:val="right" w:leader="dot" w:pos="11216"/>
            </w:tabs>
            <w:spacing w:after="0" w:line="288" w:lineRule="auto"/>
            <w:rPr>
              <w:rFonts w:asciiTheme="minorHAnsi" w:hAnsiTheme="minorHAnsi"/>
              <w:noProof/>
              <w:sz w:val="22"/>
              <w:szCs w:val="22"/>
            </w:rPr>
          </w:pPr>
          <w:hyperlink w:anchor="_Toc393445904" w:history="1">
            <w:r w:rsidR="00844384" w:rsidRPr="009D74CD">
              <w:rPr>
                <w:rStyle w:val="a5"/>
                <w:rFonts w:asciiTheme="minorHAnsi" w:hAnsiTheme="minorHAnsi"/>
                <w:noProof/>
                <w:color w:val="auto"/>
                <w:sz w:val="22"/>
                <w:szCs w:val="22"/>
                <w:u w:val="none"/>
              </w:rPr>
              <w:t>80.</w:t>
            </w:r>
            <w:r w:rsidR="00844384" w:rsidRPr="009D74CD">
              <w:rPr>
                <w:rFonts w:asciiTheme="minorHAnsi" w:hAnsiTheme="minorHAnsi"/>
                <w:noProof/>
                <w:sz w:val="22"/>
                <w:szCs w:val="22"/>
              </w:rPr>
              <w:tab/>
            </w:r>
            <w:r w:rsidR="00844384" w:rsidRPr="009D74CD">
              <w:rPr>
                <w:rStyle w:val="a5"/>
                <w:rFonts w:asciiTheme="minorHAnsi" w:hAnsiTheme="minorHAnsi"/>
                <w:noProof/>
                <w:color w:val="auto"/>
                <w:sz w:val="22"/>
                <w:szCs w:val="22"/>
                <w:u w:val="none"/>
              </w:rPr>
              <w:t>Методы построения систем защиты информации (аппаратные, программные, организационные и др. аспекты).</w:t>
            </w:r>
            <w:r w:rsidR="00844384" w:rsidRPr="009D74CD">
              <w:rPr>
                <w:rFonts w:asciiTheme="minorHAnsi" w:hAnsiTheme="minorHAnsi"/>
                <w:noProof/>
                <w:webHidden/>
                <w:sz w:val="22"/>
                <w:szCs w:val="22"/>
              </w:rPr>
              <w:tab/>
            </w:r>
            <w:r w:rsidR="00844384" w:rsidRPr="009D74CD">
              <w:rPr>
                <w:rFonts w:asciiTheme="minorHAnsi" w:hAnsiTheme="minorHAnsi"/>
                <w:noProof/>
                <w:webHidden/>
                <w:sz w:val="22"/>
                <w:szCs w:val="22"/>
                <w:lang w:val="en-US"/>
              </w:rPr>
              <w:tab/>
            </w:r>
            <w:r w:rsidR="00844384" w:rsidRPr="009D74CD">
              <w:rPr>
                <w:rFonts w:asciiTheme="minorHAnsi" w:hAnsiTheme="minorHAnsi"/>
                <w:noProof/>
                <w:webHidden/>
                <w:sz w:val="22"/>
                <w:szCs w:val="22"/>
                <w:lang w:val="en-US"/>
              </w:rPr>
              <w:tab/>
            </w:r>
            <w:r w:rsidR="00844384" w:rsidRPr="009D74CD">
              <w:rPr>
                <w:rFonts w:asciiTheme="minorHAnsi" w:hAnsiTheme="minorHAnsi"/>
                <w:noProof/>
                <w:webHidden/>
                <w:sz w:val="22"/>
                <w:szCs w:val="22"/>
              </w:rPr>
              <w:fldChar w:fldCharType="begin"/>
            </w:r>
            <w:r w:rsidR="00844384" w:rsidRPr="009D74CD">
              <w:rPr>
                <w:rFonts w:asciiTheme="minorHAnsi" w:hAnsiTheme="minorHAnsi"/>
                <w:noProof/>
                <w:webHidden/>
                <w:sz w:val="22"/>
                <w:szCs w:val="22"/>
              </w:rPr>
              <w:instrText xml:space="preserve"> PAGEREF _Toc393445904 \h </w:instrText>
            </w:r>
            <w:r w:rsidR="00844384" w:rsidRPr="009D74CD">
              <w:rPr>
                <w:rFonts w:asciiTheme="minorHAnsi" w:hAnsiTheme="minorHAnsi"/>
                <w:noProof/>
                <w:webHidden/>
                <w:sz w:val="22"/>
                <w:szCs w:val="22"/>
              </w:rPr>
            </w:r>
            <w:r w:rsidR="00844384" w:rsidRPr="009D74CD">
              <w:rPr>
                <w:rFonts w:asciiTheme="minorHAnsi" w:hAnsiTheme="minorHAnsi"/>
                <w:noProof/>
                <w:webHidden/>
                <w:sz w:val="22"/>
                <w:szCs w:val="22"/>
              </w:rPr>
              <w:fldChar w:fldCharType="separate"/>
            </w:r>
            <w:r w:rsidR="0094084A">
              <w:rPr>
                <w:rFonts w:asciiTheme="minorHAnsi" w:hAnsiTheme="minorHAnsi"/>
                <w:noProof/>
                <w:webHidden/>
                <w:sz w:val="22"/>
                <w:szCs w:val="22"/>
              </w:rPr>
              <w:t>151</w:t>
            </w:r>
            <w:r w:rsidR="00844384" w:rsidRPr="009D74CD">
              <w:rPr>
                <w:rFonts w:asciiTheme="minorHAnsi" w:hAnsiTheme="minorHAnsi"/>
                <w:noProof/>
                <w:webHidden/>
                <w:sz w:val="22"/>
                <w:szCs w:val="22"/>
              </w:rPr>
              <w:fldChar w:fldCharType="end"/>
            </w:r>
          </w:hyperlink>
        </w:p>
        <w:p w:rsidR="00844384" w:rsidRPr="009D74CD" w:rsidRDefault="00844384" w:rsidP="009D74CD">
          <w:pPr>
            <w:spacing w:line="288" w:lineRule="auto"/>
            <w:rPr>
              <w:rFonts w:asciiTheme="minorHAnsi" w:hAnsiTheme="minorHAnsi"/>
              <w:sz w:val="22"/>
              <w:szCs w:val="22"/>
            </w:rPr>
          </w:pPr>
          <w:r w:rsidRPr="009D74CD">
            <w:rPr>
              <w:rFonts w:asciiTheme="minorHAnsi" w:hAnsiTheme="minorHAnsi"/>
              <w:b/>
              <w:bCs/>
              <w:sz w:val="22"/>
              <w:szCs w:val="22"/>
            </w:rPr>
            <w:fldChar w:fldCharType="end"/>
          </w:r>
        </w:p>
      </w:sdtContent>
    </w:sdt>
    <w:p w:rsidR="00212996" w:rsidRPr="009D74CD" w:rsidRDefault="00212996"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884810" w:rsidRPr="009D74CD" w:rsidRDefault="00884810" w:rsidP="009D74CD">
      <w:pPr>
        <w:pStyle w:val="1"/>
        <w:numPr>
          <w:ilvl w:val="0"/>
          <w:numId w:val="1"/>
        </w:numPr>
        <w:spacing w:before="0" w:line="288" w:lineRule="auto"/>
        <w:ind w:left="0" w:firstLine="0"/>
        <w:rPr>
          <w:caps/>
          <w:sz w:val="22"/>
          <w:szCs w:val="22"/>
        </w:rPr>
      </w:pPr>
      <w:bookmarkStart w:id="0" w:name="_Toc393445825"/>
      <w:r w:rsidRPr="009D74CD">
        <w:rPr>
          <w:sz w:val="22"/>
          <w:szCs w:val="22"/>
        </w:rPr>
        <w:lastRenderedPageBreak/>
        <w:t>Предел последовательности. Бесконечно малая и бесконечно большая величины. Арифметические действия с переменными, имеющими предел.</w:t>
      </w:r>
      <w:bookmarkEnd w:id="0"/>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 xml:space="preserve">Последовательностью называется любой счётный набор действительных чисел </w:t>
      </w:r>
      <w:r w:rsidRPr="009D74CD">
        <w:rPr>
          <w:rFonts w:asciiTheme="minorHAnsi" w:hAnsiTheme="minorHAnsi"/>
          <w:b/>
          <w:i/>
          <w:sz w:val="22"/>
          <w:szCs w:val="22"/>
        </w:rPr>
        <w:t>а</w:t>
      </w:r>
      <w:r w:rsidRPr="009D74CD">
        <w:rPr>
          <w:rFonts w:asciiTheme="minorHAnsi" w:hAnsiTheme="minorHAnsi"/>
          <w:sz w:val="22"/>
          <w:szCs w:val="22"/>
          <w:vertAlign w:val="subscript"/>
        </w:rPr>
        <w:t>1</w:t>
      </w:r>
      <w:r w:rsidRPr="009D74CD">
        <w:rPr>
          <w:rFonts w:asciiTheme="minorHAnsi" w:hAnsiTheme="minorHAnsi"/>
          <w:sz w:val="22"/>
          <w:szCs w:val="22"/>
        </w:rPr>
        <w:t xml:space="preserve">, </w:t>
      </w:r>
      <w:r w:rsidRPr="009D74CD">
        <w:rPr>
          <w:rFonts w:asciiTheme="minorHAnsi" w:hAnsiTheme="minorHAnsi"/>
          <w:b/>
          <w:i/>
          <w:sz w:val="22"/>
          <w:szCs w:val="22"/>
        </w:rPr>
        <w:t>а</w:t>
      </w:r>
      <w:r w:rsidRPr="009D74CD">
        <w:rPr>
          <w:rFonts w:asciiTheme="minorHAnsi" w:hAnsiTheme="minorHAnsi"/>
          <w:sz w:val="22"/>
          <w:szCs w:val="22"/>
          <w:vertAlign w:val="subscript"/>
        </w:rPr>
        <w:t>2</w:t>
      </w:r>
      <w:r w:rsidRPr="009D74CD">
        <w:rPr>
          <w:rFonts w:asciiTheme="minorHAnsi" w:hAnsiTheme="minorHAnsi"/>
          <w:sz w:val="22"/>
          <w:szCs w:val="22"/>
        </w:rPr>
        <w:t xml:space="preserve">, </w:t>
      </w:r>
      <w:r w:rsidRPr="009D74CD">
        <w:rPr>
          <w:rFonts w:asciiTheme="minorHAnsi" w:hAnsiTheme="minorHAnsi"/>
          <w:b/>
          <w:i/>
          <w:sz w:val="22"/>
          <w:szCs w:val="22"/>
        </w:rPr>
        <w:t>а</w:t>
      </w:r>
      <w:r w:rsidRPr="009D74CD">
        <w:rPr>
          <w:rFonts w:asciiTheme="minorHAnsi" w:hAnsiTheme="minorHAnsi"/>
          <w:sz w:val="22"/>
          <w:szCs w:val="22"/>
          <w:vertAlign w:val="subscript"/>
        </w:rPr>
        <w:t>3</w:t>
      </w:r>
      <w:r w:rsidRPr="009D74CD">
        <w:rPr>
          <w:rFonts w:asciiTheme="minorHAnsi" w:hAnsiTheme="minorHAnsi"/>
          <w:sz w:val="22"/>
          <w:szCs w:val="22"/>
        </w:rPr>
        <w:t xml:space="preserve">,…, </w:t>
      </w:r>
      <w:r w:rsidRPr="009D74CD">
        <w:rPr>
          <w:rFonts w:asciiTheme="minorHAnsi" w:hAnsiTheme="minorHAnsi"/>
          <w:b/>
          <w:i/>
          <w:sz w:val="22"/>
          <w:szCs w:val="22"/>
        </w:rPr>
        <w:t>а</w:t>
      </w:r>
      <w:r w:rsidRPr="009D74CD">
        <w:rPr>
          <w:rFonts w:asciiTheme="minorHAnsi" w:hAnsiTheme="minorHAnsi"/>
          <w:b/>
          <w:i/>
          <w:sz w:val="22"/>
          <w:szCs w:val="22"/>
          <w:vertAlign w:val="subscript"/>
          <w:lang w:val="en-US"/>
        </w:rPr>
        <w:t>n</w:t>
      </w:r>
      <w:r w:rsidRPr="009D74CD">
        <w:rPr>
          <w:rFonts w:asciiTheme="minorHAnsi" w:hAnsiTheme="minorHAnsi"/>
          <w:sz w:val="22"/>
          <w:szCs w:val="22"/>
        </w:rPr>
        <w:t xml:space="preserve">,…. </w:t>
      </w:r>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 xml:space="preserve">Обозначается </w:t>
      </w:r>
      <w:r w:rsidRPr="009D74CD">
        <w:rPr>
          <w:rFonts w:asciiTheme="minorHAnsi" w:eastAsiaTheme="minorHAnsi" w:hAnsiTheme="minorHAnsi"/>
          <w:position w:val="-12"/>
          <w:sz w:val="22"/>
          <w:szCs w:val="22"/>
          <w:lang w:val="en-US" w:eastAsia="en-US"/>
        </w:rPr>
        <w:object w:dxaOrig="52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8pt" o:ole="" fillcolor="window">
            <v:imagedata r:id="rId6" o:title=""/>
          </v:shape>
          <o:OLEObject Type="Embed" ProgID="Equation.3" ShapeID="_x0000_i1025" DrawAspect="Content" ObjectID="_1497613621" r:id="rId7"/>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Число </w:t>
      </w:r>
      <w:r w:rsidRPr="009D74CD">
        <w:rPr>
          <w:rFonts w:asciiTheme="minorHAnsi" w:hAnsiTheme="minorHAnsi"/>
          <w:b/>
          <w:i/>
          <w:sz w:val="22"/>
          <w:szCs w:val="22"/>
        </w:rPr>
        <w:t>а</w:t>
      </w:r>
      <w:r w:rsidRPr="009D74CD">
        <w:rPr>
          <w:rFonts w:asciiTheme="minorHAnsi" w:hAnsiTheme="minorHAnsi"/>
          <w:sz w:val="22"/>
          <w:szCs w:val="22"/>
        </w:rPr>
        <w:t xml:space="preserve"> называется пределом последовательности </w:t>
      </w:r>
      <w:r w:rsidRPr="009D74CD">
        <w:rPr>
          <w:rFonts w:asciiTheme="minorHAnsi" w:eastAsiaTheme="minorHAnsi" w:hAnsiTheme="minorHAnsi"/>
          <w:position w:val="-12"/>
          <w:sz w:val="22"/>
          <w:szCs w:val="22"/>
          <w:lang w:val="en-US" w:eastAsia="en-US"/>
        </w:rPr>
        <w:object w:dxaOrig="525" w:dyaOrig="360">
          <v:shape id="_x0000_i1026" type="#_x0000_t75" style="width:26.25pt;height:18pt" o:ole="" fillcolor="window">
            <v:imagedata r:id="rId8" o:title=""/>
          </v:shape>
          <o:OLEObject Type="Embed" ProgID="Equation.3" ShapeID="_x0000_i1026" DrawAspect="Content" ObjectID="_1497613622" r:id="rId9"/>
        </w:object>
      </w:r>
      <w:r w:rsidRPr="009D74CD">
        <w:rPr>
          <w:rFonts w:asciiTheme="minorHAnsi" w:hAnsiTheme="minorHAnsi"/>
          <w:sz w:val="22"/>
          <w:szCs w:val="22"/>
        </w:rPr>
        <w:t xml:space="preserve">, если для любого положительного числа </w:t>
      </w:r>
      <w:r w:rsidRPr="009D74CD">
        <w:rPr>
          <w:rFonts w:asciiTheme="minorHAnsi" w:hAnsiTheme="minorHAnsi"/>
          <w:sz w:val="22"/>
          <w:szCs w:val="22"/>
          <w:lang w:val="en-US"/>
        </w:rPr>
        <w:sym w:font="Symbol" w:char="F065"/>
      </w:r>
      <w:r w:rsidRPr="009D74CD">
        <w:rPr>
          <w:rFonts w:asciiTheme="minorHAnsi" w:hAnsiTheme="minorHAnsi"/>
          <w:sz w:val="22"/>
          <w:szCs w:val="22"/>
        </w:rPr>
        <w:t xml:space="preserve"> существует такое натуральное число </w:t>
      </w:r>
      <w:r w:rsidRPr="009D74CD">
        <w:rPr>
          <w:rFonts w:asciiTheme="minorHAnsi" w:hAnsiTheme="minorHAnsi"/>
          <w:b/>
          <w:i/>
          <w:sz w:val="22"/>
          <w:szCs w:val="22"/>
          <w:lang w:val="en-US"/>
        </w:rPr>
        <w:t>N</w:t>
      </w:r>
      <w:r w:rsidRPr="009D74CD">
        <w:rPr>
          <w:rFonts w:asciiTheme="minorHAnsi" w:hAnsiTheme="minorHAnsi"/>
          <w:b/>
          <w:i/>
          <w:sz w:val="22"/>
          <w:szCs w:val="22"/>
        </w:rPr>
        <w:t xml:space="preserve"> </w:t>
      </w:r>
      <w:r w:rsidRPr="009D74CD">
        <w:rPr>
          <w:rFonts w:asciiTheme="minorHAnsi" w:hAnsiTheme="minorHAnsi"/>
          <w:sz w:val="22"/>
          <w:szCs w:val="22"/>
        </w:rPr>
        <w:t xml:space="preserve">(зависящее от </w:t>
      </w:r>
      <w:r w:rsidRPr="009D74CD">
        <w:rPr>
          <w:rFonts w:asciiTheme="minorHAnsi" w:hAnsiTheme="minorHAnsi"/>
          <w:sz w:val="22"/>
          <w:szCs w:val="22"/>
        </w:rPr>
        <w:sym w:font="Symbol" w:char="F065"/>
      </w:r>
      <w:r w:rsidRPr="009D74CD">
        <w:rPr>
          <w:rFonts w:asciiTheme="minorHAnsi" w:hAnsiTheme="minorHAnsi"/>
          <w:sz w:val="22"/>
          <w:szCs w:val="22"/>
        </w:rPr>
        <w:t xml:space="preserve">), что для членов последовательности с номерами </w:t>
      </w:r>
      <w:r w:rsidRPr="009D74CD">
        <w:rPr>
          <w:rFonts w:asciiTheme="minorHAnsi" w:hAnsiTheme="minorHAnsi"/>
          <w:b/>
          <w:i/>
          <w:sz w:val="22"/>
          <w:szCs w:val="22"/>
          <w:lang w:val="en-US"/>
        </w:rPr>
        <w:t>n</w:t>
      </w:r>
      <w:r w:rsidRPr="009D74CD">
        <w:rPr>
          <w:rFonts w:asciiTheme="minorHAnsi" w:hAnsiTheme="minorHAnsi"/>
          <w:sz w:val="22"/>
          <w:szCs w:val="22"/>
        </w:rPr>
        <w:t>&gt;</w:t>
      </w:r>
      <w:r w:rsidRPr="009D74CD">
        <w:rPr>
          <w:rFonts w:asciiTheme="minorHAnsi" w:hAnsiTheme="minorHAnsi"/>
          <w:b/>
          <w:i/>
          <w:sz w:val="22"/>
          <w:szCs w:val="22"/>
          <w:lang w:val="en-US"/>
        </w:rPr>
        <w:t>N</w:t>
      </w:r>
      <w:r w:rsidRPr="009D74CD">
        <w:rPr>
          <w:rFonts w:asciiTheme="minorHAnsi" w:hAnsiTheme="minorHAnsi"/>
          <w:sz w:val="22"/>
          <w:szCs w:val="22"/>
        </w:rPr>
        <w:t xml:space="preserve"> выполняется неравенство | </w:t>
      </w:r>
      <w:r w:rsidRPr="009D74CD">
        <w:rPr>
          <w:rFonts w:asciiTheme="minorHAnsi" w:hAnsiTheme="minorHAnsi"/>
          <w:b/>
          <w:i/>
          <w:sz w:val="22"/>
          <w:szCs w:val="22"/>
          <w:lang w:val="en-US"/>
        </w:rPr>
        <w:t>a</w:t>
      </w:r>
      <w:r w:rsidRPr="009D74CD">
        <w:rPr>
          <w:rFonts w:asciiTheme="minorHAnsi" w:hAnsiTheme="minorHAnsi"/>
          <w:b/>
          <w:i/>
          <w:sz w:val="22"/>
          <w:szCs w:val="22"/>
          <w:vertAlign w:val="subscript"/>
          <w:lang w:val="en-US"/>
        </w:rPr>
        <w:t>n</w:t>
      </w:r>
      <w:r w:rsidRPr="009D74CD">
        <w:rPr>
          <w:rFonts w:asciiTheme="minorHAnsi" w:hAnsiTheme="minorHAnsi"/>
          <w:sz w:val="22"/>
          <w:szCs w:val="22"/>
        </w:rPr>
        <w:t xml:space="preserve"> - </w:t>
      </w:r>
      <w:r w:rsidRPr="009D74CD">
        <w:rPr>
          <w:rFonts w:asciiTheme="minorHAnsi" w:hAnsiTheme="minorHAnsi"/>
          <w:b/>
          <w:i/>
          <w:sz w:val="22"/>
          <w:szCs w:val="22"/>
          <w:lang w:val="en-US"/>
        </w:rPr>
        <w:t>a</w:t>
      </w:r>
      <w:r w:rsidRPr="009D74CD">
        <w:rPr>
          <w:rFonts w:asciiTheme="minorHAnsi" w:hAnsiTheme="minorHAnsi"/>
          <w:b/>
          <w:i/>
          <w:sz w:val="22"/>
          <w:szCs w:val="22"/>
        </w:rPr>
        <w:t xml:space="preserve"> </w:t>
      </w:r>
      <w:r w:rsidRPr="009D74CD">
        <w:rPr>
          <w:rFonts w:asciiTheme="minorHAnsi" w:hAnsiTheme="minorHAnsi"/>
          <w:sz w:val="22"/>
          <w:szCs w:val="22"/>
        </w:rPr>
        <w:t>|&lt;</w:t>
      </w:r>
      <w:r w:rsidRPr="009D74CD">
        <w:rPr>
          <w:rFonts w:asciiTheme="minorHAnsi" w:hAnsiTheme="minorHAnsi"/>
          <w:sz w:val="22"/>
          <w:szCs w:val="22"/>
          <w:lang w:val="en-US"/>
        </w:rPr>
        <w:sym w:font="Symbol" w:char="F065"/>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Обозначения: </w:t>
      </w:r>
      <w:r w:rsidRPr="009D74CD">
        <w:rPr>
          <w:rFonts w:asciiTheme="minorHAnsi" w:eastAsiaTheme="minorHAnsi" w:hAnsiTheme="minorHAnsi"/>
          <w:position w:val="-26"/>
          <w:sz w:val="22"/>
          <w:szCs w:val="22"/>
          <w:lang w:eastAsia="en-US"/>
        </w:rPr>
        <w:object w:dxaOrig="1215" w:dyaOrig="495">
          <v:shape id="_x0000_i1027" type="#_x0000_t75" style="width:60.75pt;height:24.75pt" o:ole="" fillcolor="window">
            <v:imagedata r:id="rId10" o:title=""/>
          </v:shape>
          <o:OLEObject Type="Embed" ProgID="Equation.3" ShapeID="_x0000_i1027" DrawAspect="Content" ObjectID="_1497613623" r:id="rId11"/>
        </w:object>
      </w:r>
      <w:r w:rsidRPr="009D74CD">
        <w:rPr>
          <w:rFonts w:asciiTheme="minorHAnsi" w:hAnsiTheme="minorHAnsi"/>
          <w:sz w:val="22"/>
          <w:szCs w:val="22"/>
        </w:rPr>
        <w:t xml:space="preserve">; </w:t>
      </w:r>
      <w:r w:rsidRPr="009D74CD">
        <w:rPr>
          <w:rFonts w:asciiTheme="minorHAnsi" w:hAnsiTheme="minorHAnsi"/>
          <w:noProof/>
          <w:position w:val="-26"/>
          <w:sz w:val="22"/>
          <w:szCs w:val="22"/>
        </w:rPr>
        <w:drawing>
          <wp:inline distT="0" distB="0" distL="0" distR="0" wp14:anchorId="33B30A35" wp14:editId="769B7302">
            <wp:extent cx="647700" cy="3143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700" cy="314325"/>
                    </a:xfrm>
                    <a:prstGeom prst="rect">
                      <a:avLst/>
                    </a:prstGeom>
                    <a:noFill/>
                    <a:ln>
                      <a:noFill/>
                    </a:ln>
                  </pic:spPr>
                </pic:pic>
              </a:graphicData>
            </a:graphic>
          </wp:inline>
        </w:drawing>
      </w:r>
      <w:r w:rsidRPr="009D74CD">
        <w:rPr>
          <w:rFonts w:asciiTheme="minorHAnsi" w:hAnsiTheme="minorHAnsi"/>
          <w:sz w:val="22"/>
          <w:szCs w:val="22"/>
        </w:rPr>
        <w:t xml:space="preserve">; </w:t>
      </w:r>
      <w:r w:rsidRPr="009D74CD">
        <w:rPr>
          <w:rFonts w:asciiTheme="minorHAnsi" w:eastAsiaTheme="minorHAnsi" w:hAnsiTheme="minorHAnsi"/>
          <w:position w:val="-12"/>
          <w:sz w:val="22"/>
          <w:szCs w:val="22"/>
          <w:lang w:eastAsia="en-US"/>
        </w:rPr>
        <w:object w:dxaOrig="825" w:dyaOrig="360">
          <v:shape id="_x0000_i1028" type="#_x0000_t75" style="width:41.25pt;height:18pt" o:ole="" fillcolor="window">
            <v:imagedata r:id="rId13" o:title=""/>
          </v:shape>
          <o:OLEObject Type="Embed" ProgID="Equation.3" ShapeID="_x0000_i1028" DrawAspect="Content" ObjectID="_1497613624" r:id="rId14"/>
        </w:object>
      </w:r>
      <w:r w:rsidRPr="009D74CD">
        <w:rPr>
          <w:rFonts w:asciiTheme="minorHAnsi" w:hAnsiTheme="minorHAnsi"/>
          <w:sz w:val="22"/>
          <w:szCs w:val="22"/>
        </w:rPr>
        <w:t xml:space="preserve"> при </w:t>
      </w:r>
      <w:r w:rsidRPr="009D74CD">
        <w:rPr>
          <w:rFonts w:asciiTheme="minorHAnsi" w:eastAsiaTheme="minorHAnsi" w:hAnsiTheme="minorHAnsi"/>
          <w:position w:val="-6"/>
          <w:sz w:val="22"/>
          <w:szCs w:val="22"/>
          <w:lang w:eastAsia="en-US"/>
        </w:rPr>
        <w:object w:dxaOrig="735" w:dyaOrig="225">
          <v:shape id="_x0000_i1029" type="#_x0000_t75" style="width:36.75pt;height:11.25pt" o:ole="" fillcolor="window">
            <v:imagedata r:id="rId15" o:title=""/>
          </v:shape>
          <o:OLEObject Type="Embed" ProgID="Equation.3" ShapeID="_x0000_i1029" DrawAspect="Content" ObjectID="_1497613625" r:id="rId16"/>
        </w:object>
      </w:r>
      <w:r w:rsidRPr="009D74CD">
        <w:rPr>
          <w:rFonts w:asciiTheme="minorHAnsi" w:hAnsiTheme="minorHAnsi"/>
          <w:sz w:val="22"/>
          <w:szCs w:val="22"/>
        </w:rPr>
        <w:t>.</w:t>
      </w:r>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 xml:space="preserve">Если </w:t>
      </w:r>
      <w:r w:rsidRPr="009D74CD">
        <w:rPr>
          <w:rFonts w:asciiTheme="minorHAnsi" w:eastAsiaTheme="minorHAnsi" w:hAnsiTheme="minorHAnsi"/>
          <w:position w:val="-12"/>
          <w:sz w:val="22"/>
          <w:szCs w:val="22"/>
          <w:lang w:eastAsia="en-US"/>
        </w:rPr>
        <w:object w:dxaOrig="825" w:dyaOrig="360">
          <v:shape id="_x0000_i1030" type="#_x0000_t75" style="width:41.25pt;height:18pt" o:ole="" fillcolor="window">
            <v:imagedata r:id="rId13" o:title=""/>
          </v:shape>
          <o:OLEObject Type="Embed" ProgID="Equation.3" ShapeID="_x0000_i1030" DrawAspect="Content" ObjectID="_1497613626" r:id="rId17"/>
        </w:object>
      </w:r>
      <w:r w:rsidRPr="009D74CD">
        <w:rPr>
          <w:rFonts w:asciiTheme="minorHAnsi" w:hAnsiTheme="minorHAnsi"/>
          <w:sz w:val="22"/>
          <w:szCs w:val="22"/>
        </w:rPr>
        <w:t xml:space="preserve"> при </w:t>
      </w:r>
      <w:r w:rsidRPr="009D74CD">
        <w:rPr>
          <w:rFonts w:asciiTheme="minorHAnsi" w:eastAsiaTheme="minorHAnsi" w:hAnsiTheme="minorHAnsi"/>
          <w:position w:val="-6"/>
          <w:sz w:val="22"/>
          <w:szCs w:val="22"/>
          <w:lang w:eastAsia="en-US"/>
        </w:rPr>
        <w:object w:dxaOrig="735" w:dyaOrig="225">
          <v:shape id="_x0000_i1031" type="#_x0000_t75" style="width:36.75pt;height:11.25pt" o:ole="" fillcolor="window">
            <v:imagedata r:id="rId15" o:title=""/>
          </v:shape>
          <o:OLEObject Type="Embed" ProgID="Equation.3" ShapeID="_x0000_i1031" DrawAspect="Content" ObjectID="_1497613627" r:id="rId18"/>
        </w:object>
      </w:r>
      <w:r w:rsidRPr="009D74CD">
        <w:rPr>
          <w:rFonts w:asciiTheme="minorHAnsi" w:hAnsiTheme="minorHAnsi"/>
          <w:sz w:val="22"/>
          <w:szCs w:val="22"/>
        </w:rPr>
        <w:t xml:space="preserve">, то говорят также, что последовательность </w:t>
      </w:r>
      <w:r w:rsidRPr="009D74CD">
        <w:rPr>
          <w:rFonts w:asciiTheme="minorHAnsi" w:eastAsiaTheme="minorHAnsi" w:hAnsiTheme="minorHAnsi"/>
          <w:position w:val="-12"/>
          <w:sz w:val="22"/>
          <w:szCs w:val="22"/>
          <w:lang w:val="en-US" w:eastAsia="en-US"/>
        </w:rPr>
        <w:object w:dxaOrig="525" w:dyaOrig="360">
          <v:shape id="_x0000_i1032" type="#_x0000_t75" style="width:26.25pt;height:18pt" o:ole="" fillcolor="window">
            <v:imagedata r:id="rId8" o:title=""/>
          </v:shape>
          <o:OLEObject Type="Embed" ProgID="Equation.3" ShapeID="_x0000_i1032" DrawAspect="Content" ObjectID="_1497613628" r:id="rId19"/>
        </w:object>
      </w:r>
      <w:r w:rsidRPr="009D74CD">
        <w:rPr>
          <w:rFonts w:asciiTheme="minorHAnsi" w:hAnsiTheme="minorHAnsi"/>
          <w:sz w:val="22"/>
          <w:szCs w:val="22"/>
        </w:rPr>
        <w:t xml:space="preserve"> сходится к числу </w:t>
      </w:r>
      <w:r w:rsidRPr="009D74CD">
        <w:rPr>
          <w:rFonts w:asciiTheme="minorHAnsi" w:hAnsiTheme="minorHAnsi"/>
          <w:b/>
          <w:i/>
          <w:sz w:val="22"/>
          <w:szCs w:val="22"/>
        </w:rPr>
        <w:t>а</w: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Функция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называется бесконечно малой при</w:t>
      </w:r>
      <w:r w:rsidRPr="009D74CD">
        <w:rPr>
          <w:rFonts w:asciiTheme="minorHAnsi" w:hAnsiTheme="minorHAnsi"/>
          <w:b/>
          <w:i/>
          <w:sz w:val="22"/>
          <w:szCs w:val="22"/>
        </w:rPr>
        <w:t xml:space="preserve"> 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если </w:t>
      </w:r>
      <w:r w:rsidRPr="009D74CD">
        <w:rPr>
          <w:rFonts w:asciiTheme="minorHAnsi" w:eastAsiaTheme="minorHAnsi" w:hAnsiTheme="minorHAnsi"/>
          <w:position w:val="-26"/>
          <w:sz w:val="22"/>
          <w:szCs w:val="22"/>
          <w:lang w:eastAsia="en-US"/>
        </w:rPr>
        <w:object w:dxaOrig="1440" w:dyaOrig="495">
          <v:shape id="_x0000_i1033" type="#_x0000_t75" style="width:1in;height:24.75pt" o:ole="" fillcolor="window">
            <v:imagedata r:id="rId20" o:title=""/>
          </v:shape>
          <o:OLEObject Type="Embed" ProgID="Equation.3" ShapeID="_x0000_i1033" DrawAspect="Content" ObjectID="_1497613629" r:id="rId21"/>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БМ функции принято обозначать греческими буквами:</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sz w:val="22"/>
          <w:szCs w:val="22"/>
        </w:rPr>
        <w:sym w:font="Symbol" w:char="F062"/>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и т.д, так и будем делать. Перевод определения на язык </w:t>
      </w:r>
      <w:r w:rsidRPr="009D74CD">
        <w:rPr>
          <w:rFonts w:asciiTheme="minorHAnsi" w:hAnsiTheme="minorHAnsi"/>
          <w:sz w:val="22"/>
          <w:szCs w:val="22"/>
          <w:lang w:val="en-US"/>
        </w:rPr>
        <w:sym w:font="Symbol" w:char="F065"/>
      </w:r>
      <w:r w:rsidRPr="009D74CD">
        <w:rPr>
          <w:rFonts w:asciiTheme="minorHAnsi" w:hAnsiTheme="minorHAnsi"/>
          <w:sz w:val="22"/>
          <w:szCs w:val="22"/>
        </w:rPr>
        <w:t>-</w:t>
      </w:r>
      <w:r w:rsidRPr="009D74CD">
        <w:rPr>
          <w:rFonts w:asciiTheme="minorHAnsi" w:hAnsiTheme="minorHAnsi"/>
          <w:sz w:val="22"/>
          <w:szCs w:val="22"/>
          <w:lang w:val="en-US"/>
        </w:rPr>
        <w:sym w:font="Symbol" w:char="F064"/>
      </w:r>
      <w:r w:rsidRPr="009D74CD">
        <w:rPr>
          <w:rFonts w:asciiTheme="minorHAnsi" w:hAnsiTheme="minorHAnsi"/>
          <w:sz w:val="22"/>
          <w:szCs w:val="22"/>
        </w:rPr>
        <w:t xml:space="preserve">: </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БМ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rPr>
        <w:sym w:font="Symbol" w:char="F0DB"/>
      </w:r>
      <w:r w:rsidRPr="009D74CD">
        <w:rPr>
          <w:rFonts w:asciiTheme="minorHAnsi" w:hAnsiTheme="minorHAnsi"/>
          <w:sz w:val="22"/>
          <w:szCs w:val="22"/>
        </w:rPr>
        <w:t xml:space="preserve"> {</w:t>
      </w:r>
      <w:r w:rsidRPr="009D74CD">
        <w:rPr>
          <w:rFonts w:asciiTheme="minorHAnsi" w:hAnsiTheme="minorHAnsi"/>
          <w:sz w:val="22"/>
          <w:szCs w:val="22"/>
          <w:lang w:val="en-US"/>
        </w:rPr>
        <w:sym w:font="Symbol" w:char="F022"/>
      </w:r>
      <w:r w:rsidRPr="009D74CD">
        <w:rPr>
          <w:rFonts w:asciiTheme="minorHAnsi" w:hAnsiTheme="minorHAnsi"/>
          <w:sz w:val="22"/>
          <w:szCs w:val="22"/>
          <w:lang w:val="en-US"/>
        </w:rPr>
        <w:sym w:font="Symbol" w:char="F065"/>
      </w:r>
      <w:r w:rsidRPr="009D74CD">
        <w:rPr>
          <w:rFonts w:asciiTheme="minorHAnsi" w:hAnsiTheme="minorHAnsi"/>
          <w:sz w:val="22"/>
          <w:szCs w:val="22"/>
          <w:lang w:val="en-US"/>
        </w:rPr>
        <w:sym w:font="Symbol" w:char="F03E"/>
      </w:r>
      <w:r w:rsidRPr="009D74CD">
        <w:rPr>
          <w:rFonts w:asciiTheme="minorHAnsi" w:hAnsiTheme="minorHAnsi"/>
          <w:sz w:val="22"/>
          <w:szCs w:val="22"/>
          <w:lang w:val="en-US"/>
        </w:rPr>
        <w:sym w:font="Symbol" w:char="F030"/>
      </w:r>
      <w:r w:rsidRPr="009D74CD">
        <w:rPr>
          <w:rFonts w:asciiTheme="minorHAnsi" w:hAnsiTheme="minorHAnsi"/>
          <w:sz w:val="22"/>
          <w:szCs w:val="22"/>
        </w:rPr>
        <w:t xml:space="preserve"> </w:t>
      </w:r>
      <w:r w:rsidRPr="009D74CD">
        <w:rPr>
          <w:rFonts w:asciiTheme="minorHAnsi" w:hAnsiTheme="minorHAnsi"/>
          <w:sz w:val="22"/>
          <w:szCs w:val="22"/>
        </w:rPr>
        <w:sym w:font="Symbol" w:char="F024"/>
      </w:r>
      <w:r w:rsidRPr="009D74CD">
        <w:rPr>
          <w:rFonts w:asciiTheme="minorHAnsi" w:hAnsiTheme="minorHAnsi"/>
          <w:sz w:val="22"/>
          <w:szCs w:val="22"/>
          <w:lang w:val="en-US"/>
        </w:rPr>
        <w:sym w:font="Symbol" w:char="F064"/>
      </w:r>
      <w:r w:rsidRPr="009D74CD">
        <w:rPr>
          <w:rFonts w:asciiTheme="minorHAnsi" w:hAnsiTheme="minorHAnsi"/>
          <w:sz w:val="22"/>
          <w:szCs w:val="22"/>
        </w:rPr>
        <w:t xml:space="preserve">: 0&lt;| </w:t>
      </w:r>
      <w:r w:rsidRPr="009D74CD">
        <w:rPr>
          <w:rFonts w:asciiTheme="minorHAnsi" w:hAnsiTheme="minorHAnsi"/>
          <w:b/>
          <w:bCs/>
          <w:i/>
          <w:iCs/>
          <w:sz w:val="22"/>
          <w:szCs w:val="22"/>
          <w:lang w:val="en-US"/>
        </w:rPr>
        <w:t>x</w:t>
      </w:r>
      <w:r w:rsidRPr="009D74CD">
        <w:rPr>
          <w:rFonts w:asciiTheme="minorHAnsi" w:hAnsiTheme="minorHAnsi"/>
          <w:sz w:val="22"/>
          <w:szCs w:val="22"/>
        </w:rPr>
        <w:t>-</w:t>
      </w:r>
      <w:r w:rsidRPr="009D74CD">
        <w:rPr>
          <w:rFonts w:asciiTheme="minorHAnsi" w:hAnsiTheme="minorHAnsi"/>
          <w:b/>
          <w:bCs/>
          <w:i/>
          <w:iCs/>
          <w:sz w:val="22"/>
          <w:szCs w:val="22"/>
          <w:lang w:val="en-US"/>
        </w:rPr>
        <w:t>a</w:t>
      </w:r>
      <w:r w:rsidRPr="009D74CD">
        <w:rPr>
          <w:rFonts w:asciiTheme="minorHAnsi" w:hAnsiTheme="minorHAnsi"/>
          <w:sz w:val="22"/>
          <w:szCs w:val="22"/>
        </w:rPr>
        <w:t xml:space="preserve"> |&lt;</w:t>
      </w:r>
      <w:r w:rsidRPr="009D74CD">
        <w:rPr>
          <w:rFonts w:asciiTheme="minorHAnsi" w:hAnsiTheme="minorHAnsi"/>
          <w:sz w:val="22"/>
          <w:szCs w:val="22"/>
          <w:lang w:val="en-US"/>
        </w:rPr>
        <w:sym w:font="Symbol" w:char="F064"/>
      </w:r>
      <w:r w:rsidRPr="009D74CD">
        <w:rPr>
          <w:rFonts w:asciiTheme="minorHAnsi" w:hAnsiTheme="minorHAnsi"/>
          <w:sz w:val="22"/>
          <w:szCs w:val="22"/>
          <w:lang w:val="en-US"/>
        </w:rPr>
        <w:sym w:font="Symbol" w:char="F0DE"/>
      </w:r>
      <w:r w:rsidRPr="009D74CD">
        <w:rPr>
          <w:rFonts w:asciiTheme="minorHAnsi" w:hAnsiTheme="minorHAnsi"/>
          <w:sz w:val="22"/>
          <w:szCs w:val="22"/>
        </w:rPr>
        <w:t>|</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)|&lt;</w:t>
      </w:r>
      <w:r w:rsidRPr="009D74CD">
        <w:rPr>
          <w:rFonts w:asciiTheme="minorHAnsi" w:hAnsiTheme="minorHAnsi"/>
          <w:sz w:val="22"/>
          <w:szCs w:val="22"/>
          <w:lang w:val="en-US"/>
        </w:rPr>
        <w:sym w:font="Symbol" w:char="F065"/>
      </w:r>
      <w:r w:rsidRPr="009D74CD">
        <w:rPr>
          <w:rFonts w:asciiTheme="minorHAnsi" w:hAnsiTheme="minorHAnsi"/>
          <w:sz w:val="22"/>
          <w:szCs w:val="22"/>
        </w:rPr>
        <w:t>}.</w:t>
      </w:r>
    </w:p>
    <w:p w:rsidR="000C2641" w:rsidRPr="009D74CD" w:rsidRDefault="000C2641" w:rsidP="009D74CD">
      <w:pPr>
        <w:pStyle w:val="ab"/>
        <w:spacing w:after="0" w:line="288" w:lineRule="auto"/>
        <w:ind w:left="0"/>
        <w:rPr>
          <w:rFonts w:asciiTheme="minorHAnsi" w:hAnsiTheme="minorHAnsi"/>
          <w:sz w:val="22"/>
          <w:szCs w:val="22"/>
        </w:rPr>
      </w:pPr>
      <w:r w:rsidRPr="009D74CD">
        <w:rPr>
          <w:rFonts w:asciiTheme="minorHAnsi" w:hAnsiTheme="minorHAnsi"/>
          <w:sz w:val="22"/>
          <w:szCs w:val="22"/>
        </w:rPr>
        <w:t>БМ обладают всеми свойствами функций, имеющих предел. В этом разделе мы изучим специфические свойства БМ.</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Теор. 1.1</w:t>
      </w:r>
      <w:r w:rsidRPr="009D74CD">
        <w:rPr>
          <w:rFonts w:asciiTheme="minorHAnsi" w:hAnsiTheme="minorHAnsi"/>
          <w:sz w:val="22"/>
          <w:szCs w:val="22"/>
        </w:rPr>
        <w:t xml:space="preserve"> Произведение БМ на ограниченную функцию - БМ функция.</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Док-во</w:t>
      </w:r>
      <w:r w:rsidRPr="009D74CD">
        <w:rPr>
          <w:rFonts w:asciiTheme="minorHAnsi" w:hAnsiTheme="minorHAnsi"/>
          <w:sz w:val="22"/>
          <w:szCs w:val="22"/>
        </w:rPr>
        <w:t xml:space="preserve">. Пусть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БМ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ограничена в окрестности точки </w:t>
      </w:r>
      <w:r w:rsidRPr="009D74CD">
        <w:rPr>
          <w:rFonts w:asciiTheme="minorHAnsi" w:hAnsiTheme="minorHAnsi"/>
          <w:b/>
          <w:i/>
          <w:sz w:val="22"/>
          <w:szCs w:val="22"/>
          <w:lang w:val="en-US"/>
        </w:rPr>
        <w:t>a</w:t>
      </w:r>
      <w:r w:rsidRPr="009D74CD">
        <w:rPr>
          <w:rFonts w:asciiTheme="minorHAnsi" w:hAnsiTheme="minorHAnsi"/>
          <w:sz w:val="22"/>
          <w:szCs w:val="22"/>
        </w:rPr>
        <w:t xml:space="preserve">. Требуется доказать, что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 БМ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sym w:font="Symbol" w:char="F024"/>
      </w:r>
      <w:r w:rsidRPr="009D74CD">
        <w:rPr>
          <w:rFonts w:asciiTheme="minorHAnsi" w:hAnsiTheme="minorHAnsi"/>
          <w:sz w:val="22"/>
          <w:szCs w:val="22"/>
        </w:rPr>
        <w:t xml:space="preserve">С&gt;0: |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|&lt;</w:t>
      </w:r>
      <w:r w:rsidRPr="009D74CD">
        <w:rPr>
          <w:rFonts w:asciiTheme="minorHAnsi" w:hAnsiTheme="minorHAnsi"/>
          <w:sz w:val="22"/>
          <w:szCs w:val="22"/>
          <w:lang w:val="en-US"/>
        </w:rPr>
        <w:t>C</w:t>
      </w:r>
      <w:r w:rsidRPr="009D74CD">
        <w:rPr>
          <w:rFonts w:asciiTheme="minorHAnsi" w:hAnsiTheme="minorHAnsi"/>
          <w:sz w:val="22"/>
          <w:szCs w:val="22"/>
        </w:rPr>
        <w:t xml:space="preserve">; </w:t>
      </w:r>
      <w:r w:rsidRPr="009D74CD">
        <w:rPr>
          <w:rFonts w:asciiTheme="minorHAnsi" w:hAnsiTheme="minorHAnsi"/>
          <w:sz w:val="22"/>
          <w:szCs w:val="22"/>
          <w:lang w:val="en-US"/>
        </w:rPr>
        <w:sym w:font="Symbol" w:char="F022"/>
      </w:r>
      <w:r w:rsidRPr="009D74CD">
        <w:rPr>
          <w:rFonts w:asciiTheme="minorHAnsi" w:hAnsiTheme="minorHAnsi"/>
          <w:sz w:val="22"/>
          <w:szCs w:val="22"/>
          <w:lang w:val="en-US"/>
        </w:rPr>
        <w:sym w:font="Symbol" w:char="F065"/>
      </w:r>
      <w:r w:rsidRPr="009D74CD">
        <w:rPr>
          <w:rFonts w:asciiTheme="minorHAnsi" w:hAnsiTheme="minorHAnsi"/>
          <w:sz w:val="22"/>
          <w:szCs w:val="22"/>
          <w:lang w:val="en-US"/>
        </w:rPr>
        <w:sym w:font="Symbol" w:char="F03E"/>
      </w:r>
      <w:r w:rsidRPr="009D74CD">
        <w:rPr>
          <w:rFonts w:asciiTheme="minorHAnsi" w:hAnsiTheme="minorHAnsi"/>
          <w:sz w:val="22"/>
          <w:szCs w:val="22"/>
        </w:rPr>
        <w:t xml:space="preserve">0 </w:t>
      </w:r>
      <w:r w:rsidRPr="009D74CD">
        <w:rPr>
          <w:rFonts w:asciiTheme="minorHAnsi" w:hAnsiTheme="minorHAnsi"/>
          <w:sz w:val="22"/>
          <w:szCs w:val="22"/>
          <w:lang w:val="en-US"/>
        </w:rPr>
        <w:sym w:font="Symbol" w:char="F024"/>
      </w:r>
      <w:r w:rsidRPr="009D74CD">
        <w:rPr>
          <w:rFonts w:asciiTheme="minorHAnsi" w:hAnsiTheme="minorHAnsi"/>
          <w:sz w:val="22"/>
          <w:szCs w:val="22"/>
          <w:lang w:val="en-US"/>
        </w:rPr>
        <w:sym w:font="Symbol" w:char="F064"/>
      </w:r>
      <w:r w:rsidRPr="009D74CD">
        <w:rPr>
          <w:rFonts w:asciiTheme="minorHAnsi" w:hAnsiTheme="minorHAnsi"/>
          <w:sz w:val="22"/>
          <w:szCs w:val="22"/>
        </w:rPr>
        <w:t xml:space="preserve">: 0&lt;| </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 xml:space="preserve"> |&lt;</w:t>
      </w:r>
      <w:r w:rsidRPr="009D74CD">
        <w:rPr>
          <w:rFonts w:asciiTheme="minorHAnsi" w:hAnsiTheme="minorHAnsi"/>
          <w:sz w:val="22"/>
          <w:szCs w:val="22"/>
          <w:lang w:val="en-US"/>
        </w:rPr>
        <w:sym w:font="Symbol" w:char="F064"/>
      </w:r>
      <w:r w:rsidRPr="009D74CD">
        <w:rPr>
          <w:rFonts w:asciiTheme="minorHAnsi" w:hAnsiTheme="minorHAnsi"/>
          <w:sz w:val="22"/>
          <w:szCs w:val="22"/>
          <w:lang w:val="en-US"/>
        </w:rPr>
        <w:sym w:font="Symbol" w:char="F0DE"/>
      </w:r>
      <w:r w:rsidRPr="009D74CD">
        <w:rPr>
          <w:rFonts w:asciiTheme="minorHAnsi" w:hAnsiTheme="minorHAnsi"/>
          <w:sz w:val="22"/>
          <w:szCs w:val="22"/>
        </w:rPr>
        <w:t>|</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)|&lt;</w:t>
      </w:r>
      <w:r w:rsidRPr="009D74CD">
        <w:rPr>
          <w:rFonts w:asciiTheme="minorHAnsi" w:hAnsiTheme="minorHAnsi"/>
          <w:sz w:val="22"/>
          <w:szCs w:val="22"/>
          <w:lang w:val="en-US"/>
        </w:rPr>
        <w:sym w:font="Symbol" w:char="F065"/>
      </w:r>
      <w:r w:rsidRPr="009D74CD">
        <w:rPr>
          <w:rFonts w:asciiTheme="minorHAnsi" w:hAnsiTheme="minorHAnsi"/>
          <w:sz w:val="22"/>
          <w:szCs w:val="22"/>
        </w:rPr>
        <w:t>/</w:t>
      </w:r>
      <w:r w:rsidRPr="009D74CD">
        <w:rPr>
          <w:rFonts w:asciiTheme="minorHAnsi" w:hAnsiTheme="minorHAnsi"/>
          <w:sz w:val="22"/>
          <w:szCs w:val="22"/>
          <w:lang w:val="en-US"/>
        </w:rPr>
        <w:t>C</w:t>
      </w:r>
      <w:r w:rsidRPr="009D74CD">
        <w:rPr>
          <w:rFonts w:asciiTheme="minorHAnsi" w:hAnsiTheme="minorHAnsi"/>
          <w:sz w:val="22"/>
          <w:szCs w:val="22"/>
          <w:lang w:val="en-US"/>
        </w:rPr>
        <w:sym w:font="Symbol" w:char="F0DE"/>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)|&lt;</w:t>
      </w:r>
      <w:r w:rsidRPr="009D74CD">
        <w:rPr>
          <w:rFonts w:asciiTheme="minorHAnsi" w:hAnsiTheme="minorHAnsi"/>
          <w:sz w:val="22"/>
          <w:szCs w:val="22"/>
          <w:lang w:val="en-US"/>
        </w:rPr>
        <w:sym w:font="Symbol" w:char="F065"/>
      </w:r>
      <w:r w:rsidRPr="009D74CD">
        <w:rPr>
          <w:rFonts w:asciiTheme="minorHAnsi" w:hAnsiTheme="minorHAnsi"/>
          <w:sz w:val="22"/>
          <w:szCs w:val="22"/>
        </w:rPr>
        <w:t xml:space="preserve">, т.е.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действительно БМ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Теор. 1.2</w:t>
      </w:r>
      <w:r w:rsidRPr="009D74CD">
        <w:rPr>
          <w:rFonts w:asciiTheme="minorHAnsi" w:hAnsiTheme="minorHAnsi"/>
          <w:sz w:val="22"/>
          <w:szCs w:val="22"/>
        </w:rPr>
        <w:t xml:space="preserve"> Алгебраическая сумма конечного числа БМ функций - БМ функция.</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Док-во</w:t>
      </w:r>
      <w:r w:rsidRPr="009D74CD">
        <w:rPr>
          <w:rFonts w:asciiTheme="minorHAnsi" w:hAnsiTheme="minorHAnsi"/>
          <w:sz w:val="22"/>
          <w:szCs w:val="22"/>
        </w:rPr>
        <w:t xml:space="preserve">. Пусть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sz w:val="22"/>
          <w:szCs w:val="22"/>
        </w:rPr>
        <w:sym w:font="Symbol" w:char="F062"/>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БМ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Требуется доказать, что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sz w:val="22"/>
          <w:szCs w:val="22"/>
          <w:lang w:val="en-US"/>
        </w:rPr>
        <w:sym w:font="Symbol" w:char="F0B1"/>
      </w:r>
      <w:r w:rsidRPr="009D74CD">
        <w:rPr>
          <w:rFonts w:asciiTheme="minorHAnsi" w:hAnsiTheme="minorHAnsi"/>
          <w:sz w:val="22"/>
          <w:szCs w:val="22"/>
        </w:rPr>
        <w:sym w:font="Symbol" w:char="F062"/>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БМ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sym w:font="Symbol" w:char="F022"/>
      </w:r>
      <w:r w:rsidRPr="009D74CD">
        <w:rPr>
          <w:rFonts w:asciiTheme="minorHAnsi" w:hAnsiTheme="minorHAnsi"/>
          <w:sz w:val="22"/>
          <w:szCs w:val="22"/>
          <w:lang w:val="en-US"/>
        </w:rPr>
        <w:sym w:font="Symbol" w:char="F065"/>
      </w:r>
      <w:r w:rsidRPr="009D74CD">
        <w:rPr>
          <w:rFonts w:asciiTheme="minorHAnsi" w:hAnsiTheme="minorHAnsi"/>
          <w:sz w:val="22"/>
          <w:szCs w:val="22"/>
          <w:lang w:val="en-US"/>
        </w:rPr>
        <w:sym w:font="Symbol" w:char="F03E"/>
      </w:r>
      <w:r w:rsidRPr="009D74CD">
        <w:rPr>
          <w:rFonts w:asciiTheme="minorHAnsi" w:hAnsiTheme="minorHAnsi"/>
          <w:sz w:val="22"/>
          <w:szCs w:val="22"/>
          <w:lang w:val="en-US"/>
        </w:rPr>
        <w:t xml:space="preserve">0 </w:t>
      </w:r>
      <w:r w:rsidRPr="009D74CD">
        <w:rPr>
          <w:rFonts w:asciiTheme="minorHAnsi" w:hAnsiTheme="minorHAnsi"/>
          <w:sz w:val="22"/>
          <w:szCs w:val="22"/>
          <w:lang w:val="en-US"/>
        </w:rPr>
        <w:sym w:font="Symbol" w:char="F024"/>
      </w:r>
      <w:r w:rsidRPr="009D74CD">
        <w:rPr>
          <w:rFonts w:asciiTheme="minorHAnsi" w:hAnsiTheme="minorHAnsi"/>
          <w:sz w:val="22"/>
          <w:szCs w:val="22"/>
          <w:lang w:val="en-US"/>
        </w:rPr>
        <w:sym w:font="Symbol" w:char="F064"/>
      </w:r>
      <w:r w:rsidRPr="009D74CD">
        <w:rPr>
          <w:rFonts w:asciiTheme="minorHAnsi" w:hAnsiTheme="minorHAnsi"/>
          <w:sz w:val="22"/>
          <w:szCs w:val="22"/>
          <w:vertAlign w:val="subscript"/>
          <w:lang w:val="en-US"/>
        </w:rPr>
        <w:t>1</w:t>
      </w:r>
      <w:r w:rsidRPr="009D74CD">
        <w:rPr>
          <w:rFonts w:asciiTheme="minorHAnsi" w:hAnsiTheme="minorHAnsi"/>
          <w:sz w:val="22"/>
          <w:szCs w:val="22"/>
          <w:lang w:val="en-US"/>
        </w:rPr>
        <w:t>: 0&lt;| x-a |&lt;</w:t>
      </w:r>
      <w:r w:rsidRPr="009D74CD">
        <w:rPr>
          <w:rFonts w:asciiTheme="minorHAnsi" w:hAnsiTheme="minorHAnsi"/>
          <w:sz w:val="22"/>
          <w:szCs w:val="22"/>
          <w:lang w:val="en-US"/>
        </w:rPr>
        <w:sym w:font="Symbol" w:char="F064"/>
      </w:r>
      <w:r w:rsidRPr="009D74CD">
        <w:rPr>
          <w:rFonts w:asciiTheme="minorHAnsi" w:hAnsiTheme="minorHAnsi"/>
          <w:sz w:val="22"/>
          <w:szCs w:val="22"/>
          <w:vertAlign w:val="subscript"/>
          <w:lang w:val="en-US"/>
        </w:rPr>
        <w:t>1</w:t>
      </w:r>
      <w:r w:rsidRPr="009D74CD">
        <w:rPr>
          <w:rFonts w:asciiTheme="minorHAnsi" w:hAnsiTheme="minorHAnsi"/>
          <w:sz w:val="22"/>
          <w:szCs w:val="22"/>
          <w:lang w:val="en-US"/>
        </w:rPr>
        <w:sym w:font="Symbol" w:char="F0DE"/>
      </w:r>
      <w:r w:rsidRPr="009D74CD">
        <w:rPr>
          <w:rFonts w:asciiTheme="minorHAnsi" w:hAnsiTheme="minorHAnsi"/>
          <w:sz w:val="22"/>
          <w:szCs w:val="22"/>
          <w:lang w:val="en-US"/>
        </w:rPr>
        <w:t>|</w:t>
      </w:r>
      <w:r w:rsidRPr="009D74CD">
        <w:rPr>
          <w:rFonts w:asciiTheme="minorHAnsi" w:hAnsiTheme="minorHAnsi"/>
          <w:sz w:val="22"/>
          <w:szCs w:val="22"/>
        </w:rPr>
        <w:sym w:font="Symbol" w:char="F061"/>
      </w:r>
      <w:r w:rsidRPr="009D74CD">
        <w:rPr>
          <w:rFonts w:asciiTheme="minorHAnsi" w:hAnsiTheme="minorHAnsi"/>
          <w:sz w:val="22"/>
          <w:szCs w:val="22"/>
          <w:lang w:val="en-US"/>
        </w:rPr>
        <w:t>(</w:t>
      </w:r>
      <w:r w:rsidRPr="009D74CD">
        <w:rPr>
          <w:rFonts w:asciiTheme="minorHAnsi" w:hAnsiTheme="minorHAnsi"/>
          <w:b/>
          <w:i/>
          <w:sz w:val="22"/>
          <w:szCs w:val="22"/>
        </w:rPr>
        <w:t>х</w:t>
      </w:r>
      <w:r w:rsidRPr="009D74CD">
        <w:rPr>
          <w:rFonts w:asciiTheme="minorHAnsi" w:hAnsiTheme="minorHAnsi"/>
          <w:sz w:val="22"/>
          <w:szCs w:val="22"/>
          <w:lang w:val="en-US"/>
        </w:rPr>
        <w:t>)|&lt;</w:t>
      </w:r>
      <w:r w:rsidRPr="009D74CD">
        <w:rPr>
          <w:rFonts w:asciiTheme="minorHAnsi" w:hAnsiTheme="minorHAnsi"/>
          <w:sz w:val="22"/>
          <w:szCs w:val="22"/>
          <w:lang w:val="en-US"/>
        </w:rPr>
        <w:sym w:font="Symbol" w:char="F065"/>
      </w:r>
      <w:r w:rsidRPr="009D74CD">
        <w:rPr>
          <w:rFonts w:asciiTheme="minorHAnsi" w:hAnsiTheme="minorHAnsi"/>
          <w:sz w:val="22"/>
          <w:szCs w:val="22"/>
          <w:lang w:val="en-US"/>
        </w:rPr>
        <w:t xml:space="preserve">/2; </w:t>
      </w:r>
      <w:r w:rsidRPr="009D74CD">
        <w:rPr>
          <w:rFonts w:asciiTheme="minorHAnsi" w:hAnsiTheme="minorHAnsi"/>
          <w:sz w:val="22"/>
          <w:szCs w:val="22"/>
          <w:lang w:val="en-US"/>
        </w:rPr>
        <w:sym w:font="Symbol" w:char="F024"/>
      </w:r>
      <w:r w:rsidRPr="009D74CD">
        <w:rPr>
          <w:rFonts w:asciiTheme="minorHAnsi" w:hAnsiTheme="minorHAnsi"/>
          <w:sz w:val="22"/>
          <w:szCs w:val="22"/>
          <w:lang w:val="en-US"/>
        </w:rPr>
        <w:sym w:font="Symbol" w:char="F064"/>
      </w:r>
      <w:r w:rsidRPr="009D74CD">
        <w:rPr>
          <w:rFonts w:asciiTheme="minorHAnsi" w:hAnsiTheme="minorHAnsi"/>
          <w:sz w:val="22"/>
          <w:szCs w:val="22"/>
          <w:vertAlign w:val="subscript"/>
          <w:lang w:val="en-US"/>
        </w:rPr>
        <w:t>2</w:t>
      </w:r>
      <w:r w:rsidRPr="009D74CD">
        <w:rPr>
          <w:rFonts w:asciiTheme="minorHAnsi" w:hAnsiTheme="minorHAnsi"/>
          <w:sz w:val="22"/>
          <w:szCs w:val="22"/>
          <w:lang w:val="en-US"/>
        </w:rPr>
        <w:t>: 0&lt;| x-a |&lt;</w:t>
      </w:r>
      <w:r w:rsidRPr="009D74CD">
        <w:rPr>
          <w:rFonts w:asciiTheme="minorHAnsi" w:hAnsiTheme="minorHAnsi"/>
          <w:sz w:val="22"/>
          <w:szCs w:val="22"/>
          <w:lang w:val="en-US"/>
        </w:rPr>
        <w:sym w:font="Symbol" w:char="F064"/>
      </w:r>
      <w:r w:rsidRPr="009D74CD">
        <w:rPr>
          <w:rFonts w:asciiTheme="minorHAnsi" w:hAnsiTheme="minorHAnsi"/>
          <w:sz w:val="22"/>
          <w:szCs w:val="22"/>
          <w:vertAlign w:val="subscript"/>
          <w:lang w:val="en-US"/>
        </w:rPr>
        <w:t>2</w:t>
      </w:r>
      <w:r w:rsidRPr="009D74CD">
        <w:rPr>
          <w:rFonts w:asciiTheme="minorHAnsi" w:hAnsiTheme="minorHAnsi"/>
          <w:sz w:val="22"/>
          <w:szCs w:val="22"/>
          <w:lang w:val="en-US"/>
        </w:rPr>
        <w:sym w:font="Symbol" w:char="F0DE"/>
      </w:r>
      <w:r w:rsidRPr="009D74CD">
        <w:rPr>
          <w:rFonts w:asciiTheme="minorHAnsi" w:hAnsiTheme="minorHAnsi"/>
          <w:sz w:val="22"/>
          <w:szCs w:val="22"/>
          <w:lang w:val="en-US"/>
        </w:rPr>
        <w:t>|</w:t>
      </w:r>
      <w:r w:rsidRPr="009D74CD">
        <w:rPr>
          <w:rFonts w:asciiTheme="minorHAnsi" w:hAnsiTheme="minorHAnsi"/>
          <w:sz w:val="22"/>
          <w:szCs w:val="22"/>
          <w:lang w:val="en-US"/>
        </w:rPr>
        <w:sym w:font="Symbol" w:char="F062"/>
      </w:r>
      <w:r w:rsidRPr="009D74CD">
        <w:rPr>
          <w:rFonts w:asciiTheme="minorHAnsi" w:hAnsiTheme="minorHAnsi"/>
          <w:sz w:val="22"/>
          <w:szCs w:val="22"/>
          <w:lang w:val="en-US"/>
        </w:rPr>
        <w:t>(</w:t>
      </w:r>
      <w:r w:rsidRPr="009D74CD">
        <w:rPr>
          <w:rFonts w:asciiTheme="minorHAnsi" w:hAnsiTheme="minorHAnsi"/>
          <w:b/>
          <w:i/>
          <w:sz w:val="22"/>
          <w:szCs w:val="22"/>
        </w:rPr>
        <w:t>х</w:t>
      </w:r>
      <w:r w:rsidRPr="009D74CD">
        <w:rPr>
          <w:rFonts w:asciiTheme="minorHAnsi" w:hAnsiTheme="minorHAnsi"/>
          <w:sz w:val="22"/>
          <w:szCs w:val="22"/>
          <w:lang w:val="en-US"/>
        </w:rPr>
        <w:t>)|&lt;</w:t>
      </w:r>
      <w:r w:rsidRPr="009D74CD">
        <w:rPr>
          <w:rFonts w:asciiTheme="minorHAnsi" w:hAnsiTheme="minorHAnsi"/>
          <w:sz w:val="22"/>
          <w:szCs w:val="22"/>
          <w:lang w:val="en-US"/>
        </w:rPr>
        <w:sym w:font="Symbol" w:char="F065"/>
      </w:r>
      <w:r w:rsidRPr="009D74CD">
        <w:rPr>
          <w:rFonts w:asciiTheme="minorHAnsi" w:hAnsiTheme="minorHAnsi"/>
          <w:sz w:val="22"/>
          <w:szCs w:val="22"/>
          <w:lang w:val="en-US"/>
        </w:rPr>
        <w:t xml:space="preserve">/2. </w:t>
      </w:r>
      <w:r w:rsidRPr="009D74CD">
        <w:rPr>
          <w:rFonts w:asciiTheme="minorHAnsi" w:hAnsiTheme="minorHAnsi"/>
          <w:sz w:val="22"/>
          <w:szCs w:val="22"/>
        </w:rPr>
        <w:t>Если</w:t>
      </w:r>
      <w:r w:rsidRPr="009D74CD">
        <w:rPr>
          <w:rFonts w:asciiTheme="minorHAnsi" w:hAnsiTheme="minorHAnsi"/>
          <w:sz w:val="22"/>
          <w:szCs w:val="22"/>
          <w:lang w:val="en-US"/>
        </w:rPr>
        <w:t xml:space="preserve"> </w:t>
      </w:r>
      <w:r w:rsidRPr="009D74CD">
        <w:rPr>
          <w:rFonts w:asciiTheme="minorHAnsi" w:hAnsiTheme="minorHAnsi"/>
          <w:sz w:val="22"/>
          <w:szCs w:val="22"/>
        </w:rPr>
        <w:t>взять</w:t>
      </w:r>
      <w:r w:rsidRPr="009D74CD">
        <w:rPr>
          <w:rFonts w:asciiTheme="minorHAnsi" w:hAnsiTheme="minorHAnsi"/>
          <w:sz w:val="22"/>
          <w:szCs w:val="22"/>
          <w:lang w:val="en-US"/>
        </w:rPr>
        <w:t xml:space="preserve"> 0&lt;| x-a |&lt;min{</w:t>
      </w:r>
      <w:r w:rsidRPr="009D74CD">
        <w:rPr>
          <w:rFonts w:asciiTheme="minorHAnsi" w:hAnsiTheme="minorHAnsi"/>
          <w:sz w:val="22"/>
          <w:szCs w:val="22"/>
          <w:lang w:val="en-US"/>
        </w:rPr>
        <w:sym w:font="Symbol" w:char="F064"/>
      </w:r>
      <w:r w:rsidRPr="009D74CD">
        <w:rPr>
          <w:rFonts w:asciiTheme="minorHAnsi" w:hAnsiTheme="minorHAnsi"/>
          <w:sz w:val="22"/>
          <w:szCs w:val="22"/>
          <w:vertAlign w:val="subscript"/>
          <w:lang w:val="en-US"/>
        </w:rPr>
        <w:t>2</w:t>
      </w:r>
      <w:r w:rsidRPr="009D74CD">
        <w:rPr>
          <w:rFonts w:asciiTheme="minorHAnsi" w:hAnsiTheme="minorHAnsi"/>
          <w:sz w:val="22"/>
          <w:szCs w:val="22"/>
          <w:lang w:val="en-US"/>
        </w:rPr>
        <w:t>,</w:t>
      </w:r>
      <w:r w:rsidRPr="009D74CD">
        <w:rPr>
          <w:rFonts w:asciiTheme="minorHAnsi" w:hAnsiTheme="minorHAnsi"/>
          <w:sz w:val="22"/>
          <w:szCs w:val="22"/>
          <w:lang w:val="en-US"/>
        </w:rPr>
        <w:sym w:font="Symbol" w:char="F064"/>
      </w:r>
      <w:r w:rsidRPr="009D74CD">
        <w:rPr>
          <w:rFonts w:asciiTheme="minorHAnsi" w:hAnsiTheme="minorHAnsi"/>
          <w:sz w:val="22"/>
          <w:szCs w:val="22"/>
          <w:vertAlign w:val="subscript"/>
          <w:lang w:val="en-US"/>
        </w:rPr>
        <w:t>1</w:t>
      </w:r>
      <w:r w:rsidRPr="009D74CD">
        <w:rPr>
          <w:rFonts w:asciiTheme="minorHAnsi" w:hAnsiTheme="minorHAnsi"/>
          <w:sz w:val="22"/>
          <w:szCs w:val="22"/>
          <w:lang w:val="en-US"/>
        </w:rPr>
        <w:t>}=</w:t>
      </w:r>
      <w:r w:rsidRPr="009D74CD">
        <w:rPr>
          <w:rFonts w:asciiTheme="minorHAnsi" w:hAnsiTheme="minorHAnsi"/>
          <w:sz w:val="22"/>
          <w:szCs w:val="22"/>
          <w:lang w:val="en-US"/>
        </w:rPr>
        <w:sym w:font="Symbol" w:char="F064"/>
      </w:r>
      <w:r w:rsidRPr="009D74CD">
        <w:rPr>
          <w:rFonts w:asciiTheme="minorHAnsi" w:hAnsiTheme="minorHAnsi"/>
          <w:sz w:val="22"/>
          <w:szCs w:val="22"/>
          <w:lang w:val="en-US"/>
        </w:rPr>
        <w:t xml:space="preserve">, </w:t>
      </w:r>
      <w:r w:rsidRPr="009D74CD">
        <w:rPr>
          <w:rFonts w:asciiTheme="minorHAnsi" w:hAnsiTheme="minorHAnsi"/>
          <w:sz w:val="22"/>
          <w:szCs w:val="22"/>
        </w:rPr>
        <w:t>то</w:t>
      </w:r>
      <w:r w:rsidRPr="009D74CD">
        <w:rPr>
          <w:rFonts w:asciiTheme="minorHAnsi" w:hAnsiTheme="minorHAnsi"/>
          <w:sz w:val="22"/>
          <w:szCs w:val="22"/>
          <w:lang w:val="en-US"/>
        </w:rPr>
        <w:t xml:space="preserve"> | </w:t>
      </w:r>
      <w:r w:rsidRPr="009D74CD">
        <w:rPr>
          <w:rFonts w:asciiTheme="minorHAnsi" w:hAnsiTheme="minorHAnsi"/>
          <w:sz w:val="22"/>
          <w:szCs w:val="22"/>
        </w:rPr>
        <w:sym w:font="Symbol" w:char="F061"/>
      </w:r>
      <w:r w:rsidRPr="009D74CD">
        <w:rPr>
          <w:rFonts w:asciiTheme="minorHAnsi" w:hAnsiTheme="minorHAnsi"/>
          <w:sz w:val="22"/>
          <w:szCs w:val="22"/>
          <w:lang w:val="en-US"/>
        </w:rPr>
        <w:t>(</w:t>
      </w:r>
      <w:r w:rsidRPr="009D74CD">
        <w:rPr>
          <w:rFonts w:asciiTheme="minorHAnsi" w:hAnsiTheme="minorHAnsi"/>
          <w:b/>
          <w:i/>
          <w:sz w:val="22"/>
          <w:szCs w:val="22"/>
        </w:rPr>
        <w:t>х</w:t>
      </w:r>
      <w:r w:rsidRPr="009D74CD">
        <w:rPr>
          <w:rFonts w:asciiTheme="minorHAnsi" w:hAnsiTheme="minorHAnsi"/>
          <w:sz w:val="22"/>
          <w:szCs w:val="22"/>
          <w:lang w:val="en-US"/>
        </w:rPr>
        <w:t xml:space="preserve">) </w:t>
      </w:r>
      <w:r w:rsidRPr="009D74CD">
        <w:rPr>
          <w:rFonts w:asciiTheme="minorHAnsi" w:hAnsiTheme="minorHAnsi"/>
          <w:sz w:val="22"/>
          <w:szCs w:val="22"/>
          <w:lang w:val="en-US"/>
        </w:rPr>
        <w:sym w:font="Symbol" w:char="F0B1"/>
      </w:r>
      <w:r w:rsidRPr="009D74CD">
        <w:rPr>
          <w:rFonts w:asciiTheme="minorHAnsi" w:hAnsiTheme="minorHAnsi"/>
          <w:sz w:val="22"/>
          <w:szCs w:val="22"/>
        </w:rPr>
        <w:sym w:font="Symbol" w:char="F062"/>
      </w:r>
      <w:r w:rsidRPr="009D74CD">
        <w:rPr>
          <w:rFonts w:asciiTheme="minorHAnsi" w:hAnsiTheme="minorHAnsi"/>
          <w:sz w:val="22"/>
          <w:szCs w:val="22"/>
          <w:lang w:val="en-US"/>
        </w:rPr>
        <w:t>(</w:t>
      </w:r>
      <w:r w:rsidRPr="009D74CD">
        <w:rPr>
          <w:rFonts w:asciiTheme="minorHAnsi" w:hAnsiTheme="minorHAnsi"/>
          <w:b/>
          <w:i/>
          <w:sz w:val="22"/>
          <w:szCs w:val="22"/>
        </w:rPr>
        <w:t>х</w:t>
      </w:r>
      <w:r w:rsidRPr="009D74CD">
        <w:rPr>
          <w:rFonts w:asciiTheme="minorHAnsi" w:hAnsiTheme="minorHAnsi"/>
          <w:sz w:val="22"/>
          <w:szCs w:val="22"/>
          <w:lang w:val="en-US"/>
        </w:rPr>
        <w:t>)|</w:t>
      </w:r>
      <w:r w:rsidRPr="009D74CD">
        <w:rPr>
          <w:rFonts w:asciiTheme="minorHAnsi" w:hAnsiTheme="minorHAnsi"/>
          <w:sz w:val="22"/>
          <w:szCs w:val="22"/>
          <w:lang w:val="en-US"/>
        </w:rPr>
        <w:sym w:font="Symbol" w:char="F0A3"/>
      </w:r>
      <w:r w:rsidRPr="009D74CD">
        <w:rPr>
          <w:rFonts w:asciiTheme="minorHAnsi" w:hAnsiTheme="minorHAnsi"/>
          <w:sz w:val="22"/>
          <w:szCs w:val="22"/>
          <w:lang w:val="en-US"/>
        </w:rPr>
        <w:t xml:space="preserve"> | </w:t>
      </w:r>
      <w:r w:rsidRPr="009D74CD">
        <w:rPr>
          <w:rFonts w:asciiTheme="minorHAnsi" w:hAnsiTheme="minorHAnsi"/>
          <w:sz w:val="22"/>
          <w:szCs w:val="22"/>
        </w:rPr>
        <w:sym w:font="Symbol" w:char="F061"/>
      </w:r>
      <w:r w:rsidRPr="009D74CD">
        <w:rPr>
          <w:rFonts w:asciiTheme="minorHAnsi" w:hAnsiTheme="minorHAnsi"/>
          <w:sz w:val="22"/>
          <w:szCs w:val="22"/>
          <w:lang w:val="en-US"/>
        </w:rPr>
        <w:t>(</w:t>
      </w:r>
      <w:r w:rsidRPr="009D74CD">
        <w:rPr>
          <w:rFonts w:asciiTheme="minorHAnsi" w:hAnsiTheme="minorHAnsi"/>
          <w:b/>
          <w:i/>
          <w:sz w:val="22"/>
          <w:szCs w:val="22"/>
        </w:rPr>
        <w:t>х</w:t>
      </w:r>
      <w:r w:rsidRPr="009D74CD">
        <w:rPr>
          <w:rFonts w:asciiTheme="minorHAnsi" w:hAnsiTheme="minorHAnsi"/>
          <w:sz w:val="22"/>
          <w:szCs w:val="22"/>
          <w:lang w:val="en-US"/>
        </w:rPr>
        <w:t xml:space="preserve">) |+ | </w:t>
      </w:r>
      <w:r w:rsidRPr="009D74CD">
        <w:rPr>
          <w:rFonts w:asciiTheme="minorHAnsi" w:hAnsiTheme="minorHAnsi"/>
          <w:sz w:val="22"/>
          <w:szCs w:val="22"/>
        </w:rPr>
        <w:sym w:font="Symbol" w:char="F062"/>
      </w:r>
      <w:r w:rsidRPr="009D74CD">
        <w:rPr>
          <w:rFonts w:asciiTheme="minorHAnsi" w:hAnsiTheme="minorHAnsi"/>
          <w:sz w:val="22"/>
          <w:szCs w:val="22"/>
          <w:lang w:val="en-US"/>
        </w:rPr>
        <w:t>(</w:t>
      </w:r>
      <w:r w:rsidRPr="009D74CD">
        <w:rPr>
          <w:rFonts w:asciiTheme="minorHAnsi" w:hAnsiTheme="minorHAnsi"/>
          <w:b/>
          <w:i/>
          <w:sz w:val="22"/>
          <w:szCs w:val="22"/>
        </w:rPr>
        <w:t>х</w:t>
      </w:r>
      <w:r w:rsidRPr="009D74CD">
        <w:rPr>
          <w:rFonts w:asciiTheme="minorHAnsi" w:hAnsiTheme="minorHAnsi"/>
          <w:sz w:val="22"/>
          <w:szCs w:val="22"/>
          <w:lang w:val="en-US"/>
        </w:rPr>
        <w:t>)|</w:t>
      </w:r>
      <w:r w:rsidRPr="009D74CD">
        <w:rPr>
          <w:rFonts w:asciiTheme="minorHAnsi" w:hAnsiTheme="minorHAnsi"/>
          <w:sz w:val="22"/>
          <w:szCs w:val="22"/>
          <w:lang w:val="en-US"/>
        </w:rPr>
        <w:sym w:font="Symbol" w:char="F03C"/>
      </w:r>
      <w:r w:rsidRPr="009D74CD">
        <w:rPr>
          <w:rFonts w:asciiTheme="minorHAnsi" w:hAnsiTheme="minorHAnsi"/>
          <w:sz w:val="22"/>
          <w:szCs w:val="22"/>
          <w:lang w:val="en-US"/>
        </w:rPr>
        <w:t xml:space="preserve"> </w:t>
      </w:r>
      <w:r w:rsidRPr="009D74CD">
        <w:rPr>
          <w:rFonts w:asciiTheme="minorHAnsi" w:hAnsiTheme="minorHAnsi"/>
          <w:sz w:val="22"/>
          <w:szCs w:val="22"/>
          <w:lang w:val="en-US"/>
        </w:rPr>
        <w:sym w:font="Symbol" w:char="F065"/>
      </w:r>
      <w:r w:rsidRPr="009D74CD">
        <w:rPr>
          <w:rFonts w:asciiTheme="minorHAnsi" w:hAnsiTheme="minorHAnsi"/>
          <w:sz w:val="22"/>
          <w:szCs w:val="22"/>
          <w:lang w:val="en-US"/>
        </w:rPr>
        <w:t>/2+</w:t>
      </w:r>
      <w:r w:rsidRPr="009D74CD">
        <w:rPr>
          <w:rFonts w:asciiTheme="minorHAnsi" w:hAnsiTheme="minorHAnsi"/>
          <w:sz w:val="22"/>
          <w:szCs w:val="22"/>
          <w:lang w:val="en-US"/>
        </w:rPr>
        <w:sym w:font="Symbol" w:char="F065"/>
      </w:r>
      <w:r w:rsidRPr="009D74CD">
        <w:rPr>
          <w:rFonts w:asciiTheme="minorHAnsi" w:hAnsiTheme="minorHAnsi"/>
          <w:sz w:val="22"/>
          <w:szCs w:val="22"/>
          <w:lang w:val="en-US"/>
        </w:rPr>
        <w:t>/2=</w:t>
      </w:r>
      <w:r w:rsidRPr="009D74CD">
        <w:rPr>
          <w:rFonts w:asciiTheme="minorHAnsi" w:hAnsiTheme="minorHAnsi"/>
          <w:sz w:val="22"/>
          <w:szCs w:val="22"/>
          <w:lang w:val="en-US"/>
        </w:rPr>
        <w:sym w:font="Symbol" w:char="F065"/>
      </w:r>
      <w:r w:rsidRPr="009D74CD">
        <w:rPr>
          <w:rFonts w:asciiTheme="minorHAnsi" w:hAnsiTheme="minorHAnsi"/>
          <w:sz w:val="22"/>
          <w:szCs w:val="22"/>
          <w:lang w:val="en-US"/>
        </w:rPr>
        <w:t xml:space="preserve">, </w:t>
      </w:r>
      <w:r w:rsidRPr="009D74CD">
        <w:rPr>
          <w:rFonts w:asciiTheme="minorHAnsi" w:hAnsiTheme="minorHAnsi"/>
          <w:sz w:val="22"/>
          <w:szCs w:val="22"/>
        </w:rPr>
        <w:t>т</w:t>
      </w:r>
      <w:r w:rsidRPr="009D74CD">
        <w:rPr>
          <w:rFonts w:asciiTheme="minorHAnsi" w:hAnsiTheme="minorHAnsi"/>
          <w:sz w:val="22"/>
          <w:szCs w:val="22"/>
          <w:lang w:val="en-US"/>
        </w:rPr>
        <w:t>.</w:t>
      </w:r>
      <w:r w:rsidRPr="009D74CD">
        <w:rPr>
          <w:rFonts w:asciiTheme="minorHAnsi" w:hAnsiTheme="minorHAnsi"/>
          <w:sz w:val="22"/>
          <w:szCs w:val="22"/>
        </w:rPr>
        <w:t>е</w:t>
      </w:r>
      <w:r w:rsidRPr="009D74CD">
        <w:rPr>
          <w:rFonts w:asciiTheme="minorHAnsi" w:hAnsiTheme="minorHAnsi"/>
          <w:sz w:val="22"/>
          <w:szCs w:val="22"/>
          <w:lang w:val="en-US"/>
        </w:rPr>
        <w:t xml:space="preserve">.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sz w:val="22"/>
          <w:szCs w:val="22"/>
          <w:lang w:val="en-US"/>
        </w:rPr>
        <w:sym w:font="Symbol" w:char="F0B1"/>
      </w:r>
      <w:r w:rsidRPr="009D74CD">
        <w:rPr>
          <w:rFonts w:asciiTheme="minorHAnsi" w:hAnsiTheme="minorHAnsi"/>
          <w:sz w:val="22"/>
          <w:szCs w:val="22"/>
        </w:rPr>
        <w:sym w:font="Symbol" w:char="F062"/>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действительно БМ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Следствие</w:t>
      </w:r>
      <w:r w:rsidRPr="009D74CD">
        <w:rPr>
          <w:rFonts w:asciiTheme="minorHAnsi" w:hAnsiTheme="minorHAnsi"/>
          <w:sz w:val="22"/>
          <w:szCs w:val="22"/>
        </w:rPr>
        <w:t>: Линейная комбинация БМ функций - БМ функция.</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Докажем теорему, которой придётся часто пользоваться и которая, в основном, объясняет причину выделения БМ функций в отдельный класс:</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 xml:space="preserve">Теор. 1.3  </w:t>
      </w:r>
      <w:r w:rsidRPr="009D74CD">
        <w:rPr>
          <w:rFonts w:asciiTheme="minorHAnsi" w:hAnsiTheme="minorHAnsi"/>
          <w:sz w:val="22"/>
          <w:szCs w:val="22"/>
        </w:rPr>
        <w:t xml:space="preserve">(о связи функции с её пределом). Для того, чтобы функция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имела предел, равный </w:t>
      </w:r>
      <w:r w:rsidRPr="009D74CD">
        <w:rPr>
          <w:rFonts w:asciiTheme="minorHAnsi" w:hAnsiTheme="minorHAnsi"/>
          <w:b/>
          <w:i/>
          <w:sz w:val="22"/>
          <w:szCs w:val="22"/>
          <w:lang w:val="en-US"/>
        </w:rPr>
        <w:t>b</w:t>
      </w:r>
      <w:r w:rsidRPr="009D74CD">
        <w:rPr>
          <w:rFonts w:asciiTheme="minorHAnsi" w:hAnsiTheme="minorHAnsi"/>
          <w:sz w:val="22"/>
          <w:szCs w:val="22"/>
        </w:rPr>
        <w:t xml:space="preserve">,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необходимо и достаточно, чтобы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представлялась в виде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w:t>
      </w:r>
      <w:r w:rsidRPr="009D74CD">
        <w:rPr>
          <w:rFonts w:asciiTheme="minorHAnsi" w:hAnsiTheme="minorHAnsi"/>
          <w:b/>
          <w:i/>
          <w:sz w:val="22"/>
          <w:szCs w:val="22"/>
        </w:rPr>
        <w:t xml:space="preserve"> </w:t>
      </w:r>
      <w:r w:rsidRPr="009D74CD">
        <w:rPr>
          <w:rFonts w:asciiTheme="minorHAnsi" w:hAnsiTheme="minorHAnsi"/>
          <w:b/>
          <w:i/>
          <w:sz w:val="22"/>
          <w:szCs w:val="22"/>
          <w:lang w:val="en-US"/>
        </w:rPr>
        <w:t>b</w:t>
      </w:r>
      <w:r w:rsidRPr="009D74CD">
        <w:rPr>
          <w:rFonts w:asciiTheme="minorHAnsi" w:hAnsiTheme="minorHAnsi"/>
          <w:sz w:val="22"/>
          <w:szCs w:val="22"/>
        </w:rPr>
        <w:t>+</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где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БМ при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Док-во</w:t>
      </w:r>
      <w:r w:rsidRPr="009D74CD">
        <w:rPr>
          <w:rFonts w:asciiTheme="minorHAnsi" w:hAnsiTheme="minorHAnsi"/>
          <w:sz w:val="22"/>
          <w:szCs w:val="22"/>
        </w:rPr>
        <w:t xml:space="preserve">. </w:t>
      </w:r>
      <w:r w:rsidRPr="009D74CD">
        <w:rPr>
          <w:rFonts w:asciiTheme="minorHAnsi" w:hAnsiTheme="minorHAnsi"/>
          <w:b/>
          <w:sz w:val="22"/>
          <w:szCs w:val="22"/>
        </w:rPr>
        <w:t>Необходимость</w:t>
      </w:r>
      <w:r w:rsidRPr="009D74CD">
        <w:rPr>
          <w:rFonts w:asciiTheme="minorHAnsi" w:hAnsiTheme="minorHAnsi"/>
          <w:sz w:val="22"/>
          <w:szCs w:val="22"/>
        </w:rPr>
        <w:t xml:space="preserve">. Пусть </w:t>
      </w:r>
      <w:r w:rsidRPr="009D74CD">
        <w:rPr>
          <w:rFonts w:asciiTheme="minorHAnsi" w:hAnsiTheme="minorHAnsi"/>
          <w:sz w:val="22"/>
          <w:szCs w:val="22"/>
        </w:rPr>
        <w:sym w:font="Symbol" w:char="F024"/>
      </w:r>
      <w:r w:rsidRPr="009D74CD">
        <w:rPr>
          <w:rFonts w:asciiTheme="minorHAnsi" w:eastAsiaTheme="minorHAnsi" w:hAnsiTheme="minorHAnsi"/>
          <w:position w:val="-26"/>
          <w:sz w:val="22"/>
          <w:szCs w:val="22"/>
          <w:lang w:eastAsia="en-US"/>
        </w:rPr>
        <w:object w:dxaOrig="1440" w:dyaOrig="495">
          <v:shape id="_x0000_i1034" type="#_x0000_t75" style="width:1in;height:24.75pt" o:ole="" fillcolor="window">
            <v:imagedata r:id="rId22" o:title=""/>
          </v:shape>
          <o:OLEObject Type="Embed" ProgID="Equation.3" ShapeID="_x0000_i1034" DrawAspect="Content" ObjectID="_1497613630" r:id="rId23"/>
        </w:object>
      </w:r>
      <w:r w:rsidRPr="009D74CD">
        <w:rPr>
          <w:rFonts w:asciiTheme="minorHAnsi" w:hAnsiTheme="minorHAnsi"/>
          <w:sz w:val="22"/>
          <w:szCs w:val="22"/>
        </w:rPr>
        <w:t xml:space="preserve">. Обозначим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 </w:t>
      </w:r>
      <w:r w:rsidRPr="009D74CD">
        <w:rPr>
          <w:rFonts w:asciiTheme="minorHAnsi" w:hAnsiTheme="minorHAnsi"/>
          <w:b/>
          <w:i/>
          <w:sz w:val="22"/>
          <w:szCs w:val="22"/>
          <w:lang w:val="en-US"/>
        </w:rPr>
        <w:t>b</w:t>
      </w:r>
      <w:r w:rsidRPr="009D74CD">
        <w:rPr>
          <w:rFonts w:asciiTheme="minorHAnsi" w:hAnsiTheme="minorHAnsi"/>
          <w:sz w:val="22"/>
          <w:szCs w:val="22"/>
        </w:rPr>
        <w:t xml:space="preserve">, докажем, что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БМ при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xml:space="preserve">. По определению предела </w:t>
      </w:r>
      <w:r w:rsidRPr="009D74CD">
        <w:rPr>
          <w:rFonts w:asciiTheme="minorHAnsi" w:hAnsiTheme="minorHAnsi"/>
          <w:sz w:val="22"/>
          <w:szCs w:val="22"/>
          <w:lang w:val="en-US"/>
        </w:rPr>
        <w:sym w:font="Symbol" w:char="F022"/>
      </w:r>
      <w:r w:rsidRPr="009D74CD">
        <w:rPr>
          <w:rFonts w:asciiTheme="minorHAnsi" w:hAnsiTheme="minorHAnsi"/>
          <w:sz w:val="22"/>
          <w:szCs w:val="22"/>
          <w:lang w:val="en-US"/>
        </w:rPr>
        <w:sym w:font="Symbol" w:char="F065"/>
      </w:r>
      <w:r w:rsidRPr="009D74CD">
        <w:rPr>
          <w:rFonts w:asciiTheme="minorHAnsi" w:hAnsiTheme="minorHAnsi"/>
          <w:sz w:val="22"/>
          <w:szCs w:val="22"/>
          <w:lang w:val="en-US"/>
        </w:rPr>
        <w:sym w:font="Symbol" w:char="F03E"/>
      </w:r>
      <w:r w:rsidRPr="009D74CD">
        <w:rPr>
          <w:rFonts w:asciiTheme="minorHAnsi" w:hAnsiTheme="minorHAnsi"/>
          <w:sz w:val="22"/>
          <w:szCs w:val="22"/>
        </w:rPr>
        <w:t xml:space="preserve">0 </w:t>
      </w:r>
      <w:r w:rsidRPr="009D74CD">
        <w:rPr>
          <w:rFonts w:asciiTheme="minorHAnsi" w:hAnsiTheme="minorHAnsi"/>
          <w:sz w:val="22"/>
          <w:szCs w:val="22"/>
          <w:lang w:val="en-US"/>
        </w:rPr>
        <w:sym w:font="Symbol" w:char="F024"/>
      </w:r>
      <w:r w:rsidRPr="009D74CD">
        <w:rPr>
          <w:rFonts w:asciiTheme="minorHAnsi" w:hAnsiTheme="minorHAnsi"/>
          <w:sz w:val="22"/>
          <w:szCs w:val="22"/>
          <w:lang w:val="en-US"/>
        </w:rPr>
        <w:sym w:font="Symbol" w:char="F064"/>
      </w:r>
      <w:r w:rsidRPr="009D74CD">
        <w:rPr>
          <w:rFonts w:asciiTheme="minorHAnsi" w:hAnsiTheme="minorHAnsi"/>
          <w:sz w:val="22"/>
          <w:szCs w:val="22"/>
        </w:rPr>
        <w:t xml:space="preserve">: 0&lt;| </w:t>
      </w:r>
      <w:r w:rsidRPr="009D74CD">
        <w:rPr>
          <w:rFonts w:asciiTheme="minorHAnsi" w:hAnsiTheme="minorHAnsi"/>
          <w:b/>
          <w:bCs/>
          <w:i/>
          <w:iCs/>
          <w:sz w:val="22"/>
          <w:szCs w:val="22"/>
          <w:lang w:val="en-US"/>
        </w:rPr>
        <w:t>x</w:t>
      </w:r>
      <w:r w:rsidRPr="009D74CD">
        <w:rPr>
          <w:rFonts w:asciiTheme="minorHAnsi" w:hAnsiTheme="minorHAnsi"/>
          <w:sz w:val="22"/>
          <w:szCs w:val="22"/>
        </w:rPr>
        <w:t>-</w:t>
      </w:r>
      <w:r w:rsidRPr="009D74CD">
        <w:rPr>
          <w:rFonts w:asciiTheme="minorHAnsi" w:hAnsiTheme="minorHAnsi"/>
          <w:b/>
          <w:bCs/>
          <w:i/>
          <w:iCs/>
          <w:sz w:val="22"/>
          <w:szCs w:val="22"/>
          <w:lang w:val="en-US"/>
        </w:rPr>
        <w:t>a</w:t>
      </w:r>
      <w:r w:rsidRPr="009D74CD">
        <w:rPr>
          <w:rFonts w:asciiTheme="minorHAnsi" w:hAnsiTheme="minorHAnsi"/>
          <w:sz w:val="22"/>
          <w:szCs w:val="22"/>
        </w:rPr>
        <w:t xml:space="preserve"> |&lt;</w:t>
      </w:r>
      <w:r w:rsidRPr="009D74CD">
        <w:rPr>
          <w:rFonts w:asciiTheme="minorHAnsi" w:hAnsiTheme="minorHAnsi"/>
          <w:sz w:val="22"/>
          <w:szCs w:val="22"/>
          <w:lang w:val="en-US"/>
        </w:rPr>
        <w:sym w:font="Symbol" w:char="F064"/>
      </w:r>
      <w:r w:rsidRPr="009D74CD">
        <w:rPr>
          <w:rFonts w:asciiTheme="minorHAnsi" w:hAnsiTheme="minorHAnsi"/>
          <w:sz w:val="22"/>
          <w:szCs w:val="22"/>
          <w:lang w:val="en-US"/>
        </w:rPr>
        <w:sym w:font="Symbol" w:char="F0DE"/>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 </w:t>
      </w:r>
      <w:r w:rsidRPr="009D74CD">
        <w:rPr>
          <w:rFonts w:asciiTheme="minorHAnsi" w:hAnsiTheme="minorHAnsi"/>
          <w:b/>
          <w: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)|&lt;</w:t>
      </w:r>
      <w:r w:rsidRPr="009D74CD">
        <w:rPr>
          <w:rFonts w:asciiTheme="minorHAnsi" w:hAnsiTheme="minorHAnsi"/>
          <w:sz w:val="22"/>
          <w:szCs w:val="22"/>
          <w:lang w:val="en-US"/>
        </w:rPr>
        <w:sym w:font="Symbol" w:char="F065"/>
      </w:r>
      <w:r w:rsidRPr="009D74CD">
        <w:rPr>
          <w:rFonts w:asciiTheme="minorHAnsi" w:hAnsiTheme="minorHAnsi"/>
          <w:sz w:val="22"/>
          <w:szCs w:val="22"/>
        </w:rPr>
        <w:t xml:space="preserve">, т.е.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удовлетворяет определению БМ.</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Достаточность</w:t>
      </w:r>
      <w:r w:rsidRPr="009D74CD">
        <w:rPr>
          <w:rFonts w:asciiTheme="minorHAnsi" w:hAnsiTheme="minorHAnsi"/>
          <w:sz w:val="22"/>
          <w:szCs w:val="22"/>
        </w:rPr>
        <w:t>. Для доказательства достаточно прочитать доказательство необходимости в противоположном порядке.</w:t>
      </w:r>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Функция</w:t>
      </w:r>
      <w:r w:rsidRPr="009D74CD">
        <w:rPr>
          <w:rFonts w:asciiTheme="minorHAnsi" w:hAnsiTheme="minorHAnsi"/>
          <w:b/>
          <w:i/>
          <w:sz w:val="22"/>
          <w:szCs w:val="22"/>
        </w:rPr>
        <w:t xml:space="preserve"> </w:t>
      </w:r>
      <w:r w:rsidRPr="009D74CD">
        <w:rPr>
          <w:rFonts w:asciiTheme="minorHAnsi" w:hAnsiTheme="minorHAnsi"/>
          <w:b/>
          <w:i/>
          <w:sz w:val="22"/>
          <w:szCs w:val="22"/>
          <w:lang w:val="en-US"/>
        </w:rPr>
        <w:t>f</w:t>
      </w:r>
      <w:r w:rsidRPr="009D74CD">
        <w:rPr>
          <w:rFonts w:asciiTheme="minorHAnsi" w:hAnsiTheme="minorHAnsi"/>
          <w:b/>
          <w: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называется бесконечно большой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rPr>
        <w:t>а</w:t>
      </w:r>
      <w:r w:rsidRPr="009D74CD">
        <w:rPr>
          <w:rFonts w:asciiTheme="minorHAnsi" w:hAnsiTheme="minorHAnsi"/>
          <w:sz w:val="22"/>
          <w:szCs w:val="22"/>
        </w:rPr>
        <w:t xml:space="preserve">, если </w:t>
      </w:r>
      <w:r w:rsidRPr="009D74CD">
        <w:rPr>
          <w:rFonts w:asciiTheme="minorHAnsi" w:eastAsiaTheme="minorHAnsi" w:hAnsiTheme="minorHAnsi"/>
          <w:position w:val="-14"/>
          <w:sz w:val="22"/>
          <w:szCs w:val="22"/>
          <w:lang w:val="en-US" w:eastAsia="en-US"/>
        </w:rPr>
        <w:object w:dxaOrig="4815" w:dyaOrig="405">
          <v:shape id="_x0000_i1035" type="#_x0000_t75" style="width:240.75pt;height:20.25pt" o:ole="" fillcolor="window">
            <v:imagedata r:id="rId24" o:title=""/>
          </v:shape>
          <o:OLEObject Type="Embed" ProgID="Equation.3" ShapeID="_x0000_i1035" DrawAspect="Content" ObjectID="_1497613631" r:id="rId25"/>
        </w:object>
      </w:r>
      <w:r w:rsidRPr="009D74CD">
        <w:rPr>
          <w:rFonts w:asciiTheme="minorHAnsi" w:hAnsiTheme="minorHAnsi"/>
          <w:sz w:val="22"/>
          <w:szCs w:val="22"/>
        </w:rPr>
        <w:t>.</w:t>
      </w:r>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 xml:space="preserve">Обозначение: </w:t>
      </w:r>
      <w:r w:rsidRPr="009D74CD">
        <w:rPr>
          <w:rFonts w:asciiTheme="minorHAnsi" w:eastAsiaTheme="minorHAnsi" w:hAnsiTheme="minorHAnsi"/>
          <w:position w:val="-26"/>
          <w:sz w:val="22"/>
          <w:szCs w:val="22"/>
          <w:lang w:val="en-US" w:eastAsia="en-US"/>
        </w:rPr>
        <w:object w:dxaOrig="1500" w:dyaOrig="495">
          <v:shape id="_x0000_i1036" type="#_x0000_t75" style="width:75pt;height:24.75pt" o:ole="" fillcolor="window">
            <v:imagedata r:id="rId26" o:title=""/>
          </v:shape>
          <o:OLEObject Type="Embed" ProgID="Equation.3" ShapeID="_x0000_i1036" DrawAspect="Content" ObjectID="_1497613632" r:id="rId27"/>
        </w:object>
      </w:r>
      <w:r w:rsidRPr="009D74CD">
        <w:rPr>
          <w:rFonts w:asciiTheme="minorHAnsi" w:hAnsiTheme="minorHAnsi"/>
          <w:sz w:val="22"/>
          <w:szCs w:val="22"/>
        </w:rPr>
        <w:t>.</w:t>
      </w:r>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Функция</w:t>
      </w:r>
      <w:r w:rsidRPr="009D74CD">
        <w:rPr>
          <w:rFonts w:asciiTheme="minorHAnsi" w:hAnsiTheme="minorHAnsi"/>
          <w:b/>
          <w:i/>
          <w:sz w:val="22"/>
          <w:szCs w:val="22"/>
        </w:rPr>
        <w:t xml:space="preserve"> </w:t>
      </w:r>
      <w:r w:rsidRPr="009D74CD">
        <w:rPr>
          <w:rFonts w:asciiTheme="minorHAnsi" w:hAnsiTheme="minorHAnsi"/>
          <w:b/>
          <w:i/>
          <w:sz w:val="22"/>
          <w:szCs w:val="22"/>
          <w:lang w:val="en-US"/>
        </w:rPr>
        <w:t>f</w:t>
      </w:r>
      <w:r w:rsidRPr="009D74CD">
        <w:rPr>
          <w:rFonts w:asciiTheme="minorHAnsi" w:hAnsiTheme="minorHAnsi"/>
          <w:b/>
          <w: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называется положительной бесконечно большой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rPr>
        <w:t>а</w:t>
      </w:r>
      <w:r w:rsidRPr="009D74CD">
        <w:rPr>
          <w:rFonts w:asciiTheme="minorHAnsi" w:hAnsiTheme="minorHAnsi"/>
          <w:sz w:val="22"/>
          <w:szCs w:val="22"/>
        </w:rPr>
        <w:t xml:space="preserve">, если </w:t>
      </w:r>
      <w:r w:rsidRPr="009D74CD">
        <w:rPr>
          <w:rFonts w:asciiTheme="minorHAnsi" w:eastAsiaTheme="minorHAnsi" w:hAnsiTheme="minorHAnsi"/>
          <w:position w:val="-10"/>
          <w:sz w:val="22"/>
          <w:szCs w:val="22"/>
          <w:lang w:val="en-US" w:eastAsia="en-US"/>
        </w:rPr>
        <w:object w:dxaOrig="4785" w:dyaOrig="345">
          <v:shape id="_x0000_i1037" type="#_x0000_t75" style="width:239.25pt;height:17.25pt" o:ole="" fillcolor="window">
            <v:imagedata r:id="rId28" o:title=""/>
          </v:shape>
          <o:OLEObject Type="Embed" ProgID="Equation.3" ShapeID="_x0000_i1037" DrawAspect="Content" ObjectID="_1497613633" r:id="rId29"/>
        </w:object>
      </w:r>
      <w:r w:rsidRPr="009D74CD">
        <w:rPr>
          <w:rFonts w:asciiTheme="minorHAnsi" w:hAnsiTheme="minorHAnsi"/>
          <w:sz w:val="22"/>
          <w:szCs w:val="22"/>
        </w:rPr>
        <w:t>.</w:t>
      </w:r>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 xml:space="preserve"> Функция</w:t>
      </w:r>
      <w:r w:rsidRPr="009D74CD">
        <w:rPr>
          <w:rFonts w:asciiTheme="minorHAnsi" w:hAnsiTheme="minorHAnsi"/>
          <w:b/>
          <w:i/>
          <w:sz w:val="22"/>
          <w:szCs w:val="22"/>
        </w:rPr>
        <w:t xml:space="preserve"> </w:t>
      </w:r>
      <w:r w:rsidRPr="009D74CD">
        <w:rPr>
          <w:rFonts w:asciiTheme="minorHAnsi" w:hAnsiTheme="minorHAnsi"/>
          <w:b/>
          <w:i/>
          <w:sz w:val="22"/>
          <w:szCs w:val="22"/>
          <w:lang w:val="en-US"/>
        </w:rPr>
        <w:t>f</w:t>
      </w:r>
      <w:r w:rsidRPr="009D74CD">
        <w:rPr>
          <w:rFonts w:asciiTheme="minorHAnsi" w:hAnsiTheme="minorHAnsi"/>
          <w:b/>
          <w: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называется отрицательной бесконечно большой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rPr>
        <w:t>а</w:t>
      </w:r>
      <w:r w:rsidRPr="009D74CD">
        <w:rPr>
          <w:rFonts w:asciiTheme="minorHAnsi" w:hAnsiTheme="minorHAnsi"/>
          <w:sz w:val="22"/>
          <w:szCs w:val="22"/>
        </w:rPr>
        <w:t xml:space="preserve">, если </w:t>
      </w:r>
      <w:r w:rsidRPr="009D74CD">
        <w:rPr>
          <w:rFonts w:asciiTheme="minorHAnsi" w:eastAsiaTheme="minorHAnsi" w:hAnsiTheme="minorHAnsi"/>
          <w:position w:val="-10"/>
          <w:sz w:val="22"/>
          <w:szCs w:val="22"/>
          <w:lang w:val="en-US" w:eastAsia="en-US"/>
        </w:rPr>
        <w:object w:dxaOrig="4785" w:dyaOrig="345">
          <v:shape id="_x0000_i1038" type="#_x0000_t75" style="width:239.25pt;height:17.25pt" o:ole="" fillcolor="window">
            <v:imagedata r:id="rId30" o:title=""/>
          </v:shape>
          <o:OLEObject Type="Embed" ProgID="Equation.3" ShapeID="_x0000_i1038" DrawAspect="Content" ObjectID="_1497613634" r:id="rId31"/>
        </w:object>
      </w:r>
      <w:r w:rsidRPr="009D74CD">
        <w:rPr>
          <w:rFonts w:asciiTheme="minorHAnsi" w:hAnsiTheme="minorHAnsi"/>
          <w:sz w:val="22"/>
          <w:szCs w:val="22"/>
        </w:rPr>
        <w:t>.</w:t>
      </w:r>
    </w:p>
    <w:p w:rsidR="000C2641" w:rsidRPr="009D74CD" w:rsidRDefault="000C2641" w:rsidP="009D74CD">
      <w:pPr>
        <w:spacing w:line="288" w:lineRule="auto"/>
        <w:rPr>
          <w:rFonts w:asciiTheme="minorHAnsi" w:hAnsiTheme="minorHAnsi"/>
          <w:sz w:val="22"/>
          <w:szCs w:val="22"/>
        </w:rPr>
      </w:pPr>
      <w:r w:rsidRPr="009D74CD">
        <w:rPr>
          <w:rFonts w:asciiTheme="minorHAnsi" w:hAnsiTheme="minorHAnsi"/>
          <w:sz w:val="22"/>
          <w:szCs w:val="22"/>
        </w:rPr>
        <w:t xml:space="preserve">Такие же определения даются для случаев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rPr>
        <w:t>а</w:t>
      </w:r>
      <w:r w:rsidRPr="009D74CD">
        <w:rPr>
          <w:rFonts w:asciiTheme="minorHAnsi" w:hAnsiTheme="minorHAnsi"/>
          <w:sz w:val="22"/>
          <w:szCs w:val="22"/>
        </w:rPr>
        <w:t xml:space="preserve">+0,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rPr>
        <w:t>а</w:t>
      </w:r>
      <w:r w:rsidRPr="009D74CD">
        <w:rPr>
          <w:rFonts w:asciiTheme="minorHAnsi" w:hAnsiTheme="minorHAnsi"/>
          <w:sz w:val="22"/>
          <w:szCs w:val="22"/>
        </w:rPr>
        <w:t xml:space="preserve">-0,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 xml:space="preserve">,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Теорема 1.4</w:t>
      </w:r>
      <w:r w:rsidRPr="009D74CD">
        <w:rPr>
          <w:rFonts w:asciiTheme="minorHAnsi" w:hAnsiTheme="minorHAnsi"/>
          <w:sz w:val="22"/>
          <w:szCs w:val="22"/>
        </w:rPr>
        <w:t xml:space="preserve"> Пусть функции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w:t>
      </w:r>
      <w:r w:rsidRPr="009D74CD">
        <w:rPr>
          <w:rFonts w:asciiTheme="minorHAnsi" w:hAnsiTheme="minorHAnsi"/>
          <w:b/>
          <w:i/>
          <w:sz w:val="22"/>
          <w:szCs w:val="22"/>
          <w:lang w:val="en-US"/>
        </w:rPr>
        <w:t>g</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имеют предел при </w:t>
      </w:r>
      <w:r w:rsidRPr="009D74CD">
        <w:rPr>
          <w:rFonts w:asciiTheme="minorHAnsi" w:hAnsiTheme="minorHAnsi"/>
          <w:b/>
          <w:i/>
          <w:sz w:val="22"/>
          <w:szCs w:val="22"/>
        </w:rPr>
        <w:t>х</w:t>
      </w:r>
      <w:r w:rsidRPr="009D74CD">
        <w:rPr>
          <w:rFonts w:asciiTheme="minorHAnsi" w:hAnsiTheme="minorHAnsi"/>
          <w:sz w:val="22"/>
          <w:szCs w:val="22"/>
        </w:rPr>
        <w:sym w:font="Symbol" w:char="F0AE"/>
      </w:r>
      <w:r w:rsidRPr="009D74CD">
        <w:rPr>
          <w:rFonts w:asciiTheme="minorHAnsi" w:hAnsiTheme="minorHAnsi"/>
          <w:b/>
          <w:i/>
          <w:sz w:val="22"/>
          <w:szCs w:val="22"/>
          <w:lang w:val="en-US"/>
        </w:rPr>
        <w:t>a</w:t>
      </w:r>
      <w:r w:rsidRPr="009D74CD">
        <w:rPr>
          <w:rFonts w:asciiTheme="minorHAnsi" w:hAnsiTheme="minorHAnsi"/>
          <w:sz w:val="22"/>
          <w:szCs w:val="22"/>
        </w:rPr>
        <w:t>, С=</w:t>
      </w:r>
      <w:r w:rsidRPr="009D74CD">
        <w:rPr>
          <w:rFonts w:asciiTheme="minorHAnsi" w:hAnsiTheme="minorHAnsi"/>
          <w:sz w:val="22"/>
          <w:szCs w:val="22"/>
          <w:lang w:val="en-US"/>
        </w:rPr>
        <w:t>const</w:t>
      </w:r>
      <w:r w:rsidRPr="009D74CD">
        <w:rPr>
          <w:rFonts w:asciiTheme="minorHAnsi" w:hAnsiTheme="minorHAnsi"/>
          <w:sz w:val="22"/>
          <w:szCs w:val="22"/>
        </w:rPr>
        <w:t xml:space="preserve">. Тогда имеют пределы функции С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sym w:font="Symbol" w:char="F0B1"/>
      </w:r>
      <w:r w:rsidRPr="009D74CD">
        <w:rPr>
          <w:rFonts w:asciiTheme="minorHAnsi" w:hAnsiTheme="minorHAnsi"/>
          <w:b/>
          <w:i/>
          <w:sz w:val="22"/>
          <w:szCs w:val="22"/>
          <w:lang w:val="en-US"/>
        </w:rPr>
        <w:t>g</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w:t>
      </w:r>
      <w:r w:rsidRPr="009D74CD">
        <w:rPr>
          <w:rFonts w:asciiTheme="minorHAnsi" w:hAnsiTheme="minorHAnsi"/>
          <w:b/>
          <w:i/>
          <w:sz w:val="22"/>
          <w:szCs w:val="22"/>
          <w:lang w:val="en-US"/>
        </w:rPr>
        <w:t>g</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w:t>
      </w:r>
      <w:r w:rsidRPr="009D74CD">
        <w:rPr>
          <w:rFonts w:asciiTheme="minorHAnsi" w:eastAsiaTheme="minorHAnsi" w:hAnsiTheme="minorHAnsi"/>
          <w:position w:val="-28"/>
          <w:sz w:val="22"/>
          <w:szCs w:val="22"/>
          <w:lang w:val="en-US" w:eastAsia="en-US"/>
        </w:rPr>
        <w:object w:dxaOrig="615" w:dyaOrig="660">
          <v:shape id="_x0000_i1039" type="#_x0000_t75" style="width:30.75pt;height:33pt" o:ole="" fillcolor="window">
            <v:imagedata r:id="rId32" o:title=""/>
          </v:shape>
          <o:OLEObject Type="Embed" ProgID="Equation.3" ShapeID="_x0000_i1039" DrawAspect="Content" ObjectID="_1497613635" r:id="rId33"/>
        </w:object>
      </w:r>
      <w:r w:rsidRPr="009D74CD">
        <w:rPr>
          <w:rFonts w:asciiTheme="minorHAnsi" w:hAnsiTheme="minorHAnsi"/>
          <w:sz w:val="22"/>
          <w:szCs w:val="22"/>
        </w:rPr>
        <w:t xml:space="preserve"> ( если </w:t>
      </w:r>
      <w:r w:rsidRPr="009D74CD">
        <w:rPr>
          <w:rFonts w:asciiTheme="minorHAnsi" w:eastAsiaTheme="minorHAnsi" w:hAnsiTheme="minorHAnsi"/>
          <w:position w:val="-26"/>
          <w:sz w:val="22"/>
          <w:szCs w:val="22"/>
          <w:lang w:eastAsia="en-US"/>
        </w:rPr>
        <w:object w:dxaOrig="1395" w:dyaOrig="495">
          <v:shape id="_x0000_i1040" type="#_x0000_t75" style="width:69.75pt;height:24.75pt" o:ole="" fillcolor="window">
            <v:imagedata r:id="rId34" o:title=""/>
          </v:shape>
          <o:OLEObject Type="Embed" ProgID="Equation.3" ShapeID="_x0000_i1040" DrawAspect="Content" ObjectID="_1497613636" r:id="rId35"/>
        </w:object>
      </w:r>
      <w:r w:rsidRPr="009D74CD">
        <w:rPr>
          <w:rFonts w:asciiTheme="minorHAnsi" w:hAnsiTheme="minorHAnsi"/>
          <w:sz w:val="22"/>
          <w:szCs w:val="22"/>
        </w:rPr>
        <w:t>), и</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1. </w:t>
      </w:r>
      <w:r w:rsidRPr="009D74CD">
        <w:rPr>
          <w:rFonts w:asciiTheme="minorHAnsi" w:eastAsiaTheme="minorHAnsi" w:hAnsiTheme="minorHAnsi"/>
          <w:position w:val="-26"/>
          <w:sz w:val="22"/>
          <w:szCs w:val="22"/>
          <w:lang w:val="en-US" w:eastAsia="en-US"/>
        </w:rPr>
        <w:object w:dxaOrig="2745" w:dyaOrig="495">
          <v:shape id="_x0000_i1041" type="#_x0000_t75" style="width:137.25pt;height:24.75pt" o:ole="" fillcolor="window">
            <v:imagedata r:id="rId36" o:title=""/>
          </v:shape>
          <o:OLEObject Type="Embed" ProgID="Equation.3" ShapeID="_x0000_i1041" DrawAspect="Content" ObjectID="_1497613637" r:id="rId37"/>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2. </w:t>
      </w:r>
      <w:r w:rsidRPr="009D74CD">
        <w:rPr>
          <w:rFonts w:asciiTheme="minorHAnsi" w:eastAsiaTheme="minorHAnsi" w:hAnsiTheme="minorHAnsi"/>
          <w:position w:val="-26"/>
          <w:sz w:val="22"/>
          <w:szCs w:val="22"/>
          <w:lang w:val="en-US" w:eastAsia="en-US"/>
        </w:rPr>
        <w:object w:dxaOrig="4320" w:dyaOrig="495">
          <v:shape id="_x0000_i1042" type="#_x0000_t75" style="width:3in;height:24.75pt" o:ole="" fillcolor="window">
            <v:imagedata r:id="rId38" o:title=""/>
          </v:shape>
          <o:OLEObject Type="Embed" ProgID="Equation.3" ShapeID="_x0000_i1042" DrawAspect="Content" ObjectID="_1497613638" r:id="rId39"/>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lastRenderedPageBreak/>
        <w:t xml:space="preserve">3. </w:t>
      </w:r>
      <w:r w:rsidRPr="009D74CD">
        <w:rPr>
          <w:rFonts w:asciiTheme="minorHAnsi" w:eastAsiaTheme="minorHAnsi" w:hAnsiTheme="minorHAnsi"/>
          <w:position w:val="-26"/>
          <w:sz w:val="22"/>
          <w:szCs w:val="22"/>
          <w:lang w:val="en-US" w:eastAsia="en-US"/>
        </w:rPr>
        <w:object w:dxaOrig="4005" w:dyaOrig="495">
          <v:shape id="_x0000_i1043" type="#_x0000_t75" style="width:200.25pt;height:24.75pt" o:ole="" fillcolor="window">
            <v:imagedata r:id="rId40" o:title=""/>
          </v:shape>
          <o:OLEObject Type="Embed" ProgID="Equation.3" ShapeID="_x0000_i1043" DrawAspect="Content" ObjectID="_1497613639" r:id="rId41"/>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4. </w:t>
      </w:r>
      <w:r w:rsidRPr="009D74CD">
        <w:rPr>
          <w:rFonts w:asciiTheme="minorHAnsi" w:eastAsiaTheme="minorHAnsi" w:hAnsiTheme="minorHAnsi"/>
          <w:position w:val="-44"/>
          <w:sz w:val="22"/>
          <w:szCs w:val="22"/>
          <w:lang w:val="en-US" w:eastAsia="en-US"/>
        </w:rPr>
        <w:object w:dxaOrig="4185" w:dyaOrig="975">
          <v:shape id="_x0000_i1044" type="#_x0000_t75" style="width:209.25pt;height:48.75pt" o:ole="" fillcolor="window">
            <v:imagedata r:id="rId42" o:title=""/>
          </v:shape>
          <o:OLEObject Type="Embed" ProgID="Equation.3" ShapeID="_x0000_i1044" DrawAspect="Content" ObjectID="_1497613640" r:id="rId43"/>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b/>
          <w:sz w:val="22"/>
          <w:szCs w:val="22"/>
        </w:rPr>
        <w:t xml:space="preserve">Док-во </w:t>
      </w:r>
      <w:r w:rsidRPr="009D74CD">
        <w:rPr>
          <w:rFonts w:asciiTheme="minorHAnsi" w:hAnsiTheme="minorHAnsi"/>
          <w:sz w:val="22"/>
          <w:szCs w:val="22"/>
        </w:rPr>
        <w:t xml:space="preserve">основано на </w:t>
      </w:r>
      <w:r w:rsidRPr="009D74CD">
        <w:rPr>
          <w:rFonts w:asciiTheme="minorHAnsi" w:hAnsiTheme="minorHAnsi"/>
          <w:b/>
          <w:sz w:val="22"/>
          <w:szCs w:val="22"/>
        </w:rPr>
        <w:t xml:space="preserve">теореме 1.3 </w:t>
      </w:r>
      <w:r w:rsidRPr="009D74CD">
        <w:rPr>
          <w:rFonts w:asciiTheme="minorHAnsi" w:hAnsiTheme="minorHAnsi"/>
          <w:sz w:val="22"/>
          <w:szCs w:val="22"/>
        </w:rPr>
        <w:t xml:space="preserve">о связи функции с её пределом. Пусть </w:t>
      </w:r>
      <w:r w:rsidRPr="009D74CD">
        <w:rPr>
          <w:rFonts w:asciiTheme="minorHAnsi" w:eastAsiaTheme="minorHAnsi" w:hAnsiTheme="minorHAnsi"/>
          <w:position w:val="-26"/>
          <w:sz w:val="22"/>
          <w:szCs w:val="22"/>
          <w:lang w:val="en-US" w:eastAsia="en-US"/>
        </w:rPr>
        <w:object w:dxaOrig="1545" w:dyaOrig="495">
          <v:shape id="_x0000_i1045" type="#_x0000_t75" style="width:77.25pt;height:24.75pt" o:ole="" fillcolor="window">
            <v:imagedata r:id="rId44" o:title=""/>
          </v:shape>
          <o:OLEObject Type="Embed" ProgID="Equation.3" ShapeID="_x0000_i1045" DrawAspect="Content" ObjectID="_1497613641" r:id="rId45"/>
        </w:object>
      </w:r>
      <w:r w:rsidRPr="009D74CD">
        <w:rPr>
          <w:rFonts w:asciiTheme="minorHAnsi" w:hAnsiTheme="minorHAnsi"/>
          <w:sz w:val="22"/>
          <w:szCs w:val="22"/>
        </w:rPr>
        <w:t xml:space="preserve">, </w:t>
      </w:r>
      <w:r w:rsidRPr="009D74CD">
        <w:rPr>
          <w:rFonts w:asciiTheme="minorHAnsi" w:eastAsiaTheme="minorHAnsi" w:hAnsiTheme="minorHAnsi"/>
          <w:position w:val="-26"/>
          <w:sz w:val="22"/>
          <w:szCs w:val="22"/>
          <w:lang w:val="en-US" w:eastAsia="en-US"/>
        </w:rPr>
        <w:object w:dxaOrig="1545" w:dyaOrig="495">
          <v:shape id="_x0000_i1046" type="#_x0000_t75" style="width:77.25pt;height:24.75pt" o:ole="" fillcolor="window">
            <v:imagedata r:id="rId46" o:title=""/>
          </v:shape>
          <o:OLEObject Type="Embed" ProgID="Equation.3" ShapeID="_x0000_i1046" DrawAspect="Content" ObjectID="_1497613642" r:id="rId47"/>
        </w:object>
      </w:r>
      <w:r w:rsidRPr="009D74CD">
        <w:rPr>
          <w:rFonts w:asciiTheme="minorHAnsi" w:hAnsiTheme="minorHAnsi"/>
          <w:sz w:val="22"/>
          <w:szCs w:val="22"/>
          <w:lang w:val="en-US"/>
        </w:rPr>
        <w:sym w:font="Symbol" w:char="F0DE"/>
      </w:r>
      <w:r w:rsidRPr="009D74CD">
        <w:rPr>
          <w:rFonts w:asciiTheme="minorHAnsi" w:hAnsiTheme="minorHAnsi"/>
          <w:b/>
          <w:i/>
          <w:sz w:val="22"/>
          <w:szCs w:val="22"/>
        </w:rPr>
        <w:t xml:space="preserve">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w:t>
      </w:r>
      <w:r w:rsidRPr="009D74CD">
        <w:rPr>
          <w:rFonts w:asciiTheme="minorHAnsi" w:hAnsiTheme="minorHAnsi"/>
          <w:b/>
          <w:i/>
          <w:sz w:val="22"/>
          <w:szCs w:val="22"/>
          <w:lang w:val="en-US"/>
        </w:rPr>
        <w:t>b</w:t>
      </w:r>
      <w:r w:rsidRPr="009D74CD">
        <w:rPr>
          <w:rFonts w:asciiTheme="minorHAnsi" w:hAnsiTheme="minorHAnsi"/>
          <w:sz w:val="22"/>
          <w:szCs w:val="22"/>
          <w:vertAlign w:val="subscript"/>
        </w:rPr>
        <w:t>1</w:t>
      </w:r>
      <w:r w:rsidRPr="009D74CD">
        <w:rPr>
          <w:rFonts w:asciiTheme="minorHAnsi" w:hAnsiTheme="minorHAnsi"/>
          <w:sz w:val="22"/>
          <w:szCs w:val="22"/>
        </w:rPr>
        <w:t>+</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b/>
          <w:i/>
          <w:sz w:val="22"/>
          <w:szCs w:val="22"/>
          <w:lang w:val="en-US"/>
        </w:rPr>
        <w:t>g</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w:t>
      </w:r>
      <w:r w:rsidRPr="009D74CD">
        <w:rPr>
          <w:rFonts w:asciiTheme="minorHAnsi" w:hAnsiTheme="minorHAnsi"/>
          <w:b/>
          <w:i/>
          <w:sz w:val="22"/>
          <w:szCs w:val="22"/>
          <w:lang w:val="en-US"/>
        </w:rPr>
        <w:t>b</w:t>
      </w:r>
      <w:r w:rsidRPr="009D74CD">
        <w:rPr>
          <w:rFonts w:asciiTheme="minorHAnsi" w:hAnsiTheme="minorHAnsi"/>
          <w:sz w:val="22"/>
          <w:szCs w:val="22"/>
          <w:vertAlign w:val="subscript"/>
        </w:rPr>
        <w:t>2</w:t>
      </w:r>
      <w:r w:rsidRPr="009D74CD">
        <w:rPr>
          <w:rFonts w:asciiTheme="minorHAnsi" w:hAnsiTheme="minorHAnsi"/>
          <w:sz w:val="22"/>
          <w:szCs w:val="22"/>
        </w:rPr>
        <w:t>+</w:t>
      </w:r>
      <w:r w:rsidRPr="009D74CD">
        <w:rPr>
          <w:rFonts w:asciiTheme="minorHAnsi" w:hAnsiTheme="minorHAnsi"/>
          <w:sz w:val="22"/>
          <w:szCs w:val="22"/>
        </w:rPr>
        <w:sym w:font="Symbol" w:char="F062"/>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где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w:t>
      </w:r>
      <w:r w:rsidRPr="009D74CD">
        <w:rPr>
          <w:rFonts w:asciiTheme="minorHAnsi" w:hAnsiTheme="minorHAnsi"/>
          <w:sz w:val="22"/>
          <w:szCs w:val="22"/>
        </w:rPr>
        <w:sym w:font="Symbol" w:char="F062"/>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 БМ. Тогда:</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1. С</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)=С</w:t>
      </w:r>
      <w:r w:rsidRPr="009D74CD">
        <w:rPr>
          <w:rFonts w:asciiTheme="minorHAnsi" w:hAnsiTheme="minorHAnsi"/>
          <w:b/>
          <w:i/>
          <w:sz w:val="22"/>
          <w:szCs w:val="22"/>
          <w:lang w:val="en-US"/>
        </w:rPr>
        <w:t>b</w:t>
      </w:r>
      <w:r w:rsidRPr="009D74CD">
        <w:rPr>
          <w:rFonts w:asciiTheme="minorHAnsi" w:hAnsiTheme="minorHAnsi"/>
          <w:sz w:val="22"/>
          <w:szCs w:val="22"/>
          <w:vertAlign w:val="subscript"/>
        </w:rPr>
        <w:t>1</w:t>
      </w:r>
      <w:r w:rsidRPr="009D74CD">
        <w:rPr>
          <w:rFonts w:asciiTheme="minorHAnsi" w:hAnsiTheme="minorHAnsi"/>
          <w:sz w:val="22"/>
          <w:szCs w:val="22"/>
        </w:rPr>
        <w:t>+С</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С</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xml:space="preserve">) - БМ по </w:t>
      </w:r>
      <w:r w:rsidRPr="009D74CD">
        <w:rPr>
          <w:rFonts w:asciiTheme="minorHAnsi" w:hAnsiTheme="minorHAnsi"/>
          <w:b/>
          <w:sz w:val="22"/>
          <w:szCs w:val="22"/>
        </w:rPr>
        <w:t>теор. 1.1</w:t>
      </w:r>
      <w:r w:rsidRPr="009D74CD">
        <w:rPr>
          <w:rFonts w:asciiTheme="minorHAnsi" w:hAnsiTheme="minorHAnsi"/>
          <w:sz w:val="22"/>
          <w:szCs w:val="22"/>
          <w:lang w:val="en-US"/>
        </w:rPr>
        <w:sym w:font="Symbol" w:char="F0DE"/>
      </w:r>
      <w:r w:rsidRPr="009D74CD">
        <w:rPr>
          <w:rFonts w:asciiTheme="minorHAnsi" w:hAnsiTheme="minorHAnsi"/>
          <w:sz w:val="22"/>
          <w:szCs w:val="22"/>
        </w:rPr>
        <w:sym w:font="Symbol" w:char="F024"/>
      </w:r>
      <w:r w:rsidRPr="009D74CD">
        <w:rPr>
          <w:rFonts w:asciiTheme="minorHAnsi" w:eastAsiaTheme="minorHAnsi" w:hAnsiTheme="minorHAnsi"/>
          <w:position w:val="-26"/>
          <w:sz w:val="22"/>
          <w:szCs w:val="22"/>
          <w:lang w:val="en-US" w:eastAsia="en-US"/>
        </w:rPr>
        <w:object w:dxaOrig="1875" w:dyaOrig="495">
          <v:shape id="_x0000_i1047" type="#_x0000_t75" style="width:93.75pt;height:24.75pt" o:ole="" fillcolor="window">
            <v:imagedata r:id="rId48" o:title=""/>
          </v:shape>
          <o:OLEObject Type="Embed" ProgID="Equation.3" ShapeID="_x0000_i1047" DrawAspect="Content" ObjectID="_1497613643" r:id="rId49"/>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2. </w:t>
      </w:r>
      <w:r w:rsidRPr="009D74CD">
        <w:rPr>
          <w:rFonts w:asciiTheme="minorHAnsi" w:eastAsiaTheme="minorHAnsi" w:hAnsiTheme="minorHAnsi"/>
          <w:position w:val="-10"/>
          <w:sz w:val="22"/>
          <w:szCs w:val="22"/>
          <w:lang w:val="en-US" w:eastAsia="en-US"/>
        </w:rPr>
        <w:object w:dxaOrig="6540" w:dyaOrig="345">
          <v:shape id="_x0000_i1048" type="#_x0000_t75" style="width:327pt;height:17.25pt" o:ole="" fillcolor="window">
            <v:imagedata r:id="rId50" o:title=""/>
          </v:shape>
          <o:OLEObject Type="Embed" ProgID="Equation.3" ShapeID="_x0000_i1048" DrawAspect="Content" ObjectID="_1497613644" r:id="rId51"/>
        </w:object>
      </w:r>
      <w:r w:rsidRPr="009D74CD">
        <w:rPr>
          <w:rFonts w:asciiTheme="minorHAnsi" w:hAnsiTheme="minorHAnsi"/>
          <w:sz w:val="22"/>
          <w:szCs w:val="22"/>
        </w:rPr>
        <w:t xml:space="preserve">;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w:t>
      </w:r>
      <w:r w:rsidRPr="009D74CD">
        <w:rPr>
          <w:rFonts w:asciiTheme="minorHAnsi" w:hAnsiTheme="minorHAnsi"/>
          <w:sz w:val="22"/>
          <w:szCs w:val="22"/>
          <w:lang w:val="en-US"/>
        </w:rPr>
        <w:sym w:font="Symbol" w:char="F0B1"/>
      </w:r>
      <w:r w:rsidRPr="009D74CD">
        <w:rPr>
          <w:rFonts w:asciiTheme="minorHAnsi" w:hAnsiTheme="minorHAnsi"/>
          <w:sz w:val="22"/>
          <w:szCs w:val="22"/>
        </w:rPr>
        <w:sym w:font="Symbol" w:char="F062"/>
      </w:r>
      <w:r w:rsidRPr="009D74CD">
        <w:rPr>
          <w:rFonts w:asciiTheme="minorHAnsi" w:hAnsiTheme="minorHAnsi"/>
          <w:sz w:val="22"/>
          <w:szCs w:val="22"/>
        </w:rPr>
        <w:t>(</w:t>
      </w:r>
      <w:r w:rsidRPr="009D74CD">
        <w:rPr>
          <w:rFonts w:asciiTheme="minorHAnsi" w:hAnsiTheme="minorHAnsi"/>
          <w:b/>
          <w:i/>
          <w:sz w:val="22"/>
          <w:szCs w:val="22"/>
        </w:rPr>
        <w:t>х</w:t>
      </w:r>
      <w:r w:rsidRPr="009D74CD">
        <w:rPr>
          <w:rFonts w:asciiTheme="minorHAnsi" w:hAnsiTheme="minorHAnsi"/>
          <w:sz w:val="22"/>
          <w:szCs w:val="22"/>
        </w:rPr>
        <w:t>) - БМ</w:t>
      </w:r>
      <w:r w:rsidRPr="009D74CD">
        <w:rPr>
          <w:rFonts w:asciiTheme="minorHAnsi" w:hAnsiTheme="minorHAnsi"/>
          <w:sz w:val="22"/>
          <w:szCs w:val="22"/>
          <w:lang w:val="en-US"/>
        </w:rPr>
        <w:sym w:font="Symbol" w:char="F0DE"/>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sym w:font="Symbol" w:char="F024"/>
      </w:r>
      <w:r w:rsidRPr="009D74CD">
        <w:rPr>
          <w:rFonts w:asciiTheme="minorHAnsi" w:eastAsiaTheme="minorHAnsi" w:hAnsiTheme="minorHAnsi"/>
          <w:position w:val="-26"/>
          <w:sz w:val="22"/>
          <w:szCs w:val="22"/>
          <w:lang w:val="en-US" w:eastAsia="en-US"/>
        </w:rPr>
        <w:object w:dxaOrig="2805" w:dyaOrig="495">
          <v:shape id="_x0000_i1049" type="#_x0000_t75" style="width:140.25pt;height:24.75pt" o:ole="" fillcolor="window">
            <v:imagedata r:id="rId52" o:title=""/>
          </v:shape>
          <o:OLEObject Type="Embed" ProgID="Equation.3" ShapeID="_x0000_i1049" DrawAspect="Content" ObjectID="_1497613645" r:id="rId53"/>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3. </w:t>
      </w:r>
      <w:r w:rsidRPr="009D74CD">
        <w:rPr>
          <w:rFonts w:asciiTheme="minorHAnsi" w:eastAsiaTheme="minorHAnsi" w:hAnsiTheme="minorHAnsi"/>
          <w:position w:val="-10"/>
          <w:sz w:val="22"/>
          <w:szCs w:val="22"/>
          <w:lang w:val="en-US" w:eastAsia="en-US"/>
        </w:rPr>
        <w:object w:dxaOrig="7365" w:dyaOrig="345">
          <v:shape id="_x0000_i1050" type="#_x0000_t75" style="width:368.25pt;height:17.25pt" o:ole="" fillcolor="window">
            <v:imagedata r:id="rId54" o:title=""/>
          </v:shape>
          <o:OLEObject Type="Embed" ProgID="Equation.3" ShapeID="_x0000_i1050" DrawAspect="Content" ObjectID="_1497613646" r:id="rId55"/>
        </w:object>
      </w:r>
      <w:r w:rsidRPr="009D74CD">
        <w:rPr>
          <w:rFonts w:asciiTheme="minorHAnsi" w:hAnsiTheme="minorHAnsi"/>
          <w:sz w:val="22"/>
          <w:szCs w:val="22"/>
        </w:rPr>
        <w:t xml:space="preserve">. Выражение в квадратных скобках - БМ </w:t>
      </w:r>
      <w:r w:rsidRPr="009D74CD">
        <w:rPr>
          <w:rFonts w:asciiTheme="minorHAnsi" w:hAnsiTheme="minorHAnsi"/>
          <w:sz w:val="22"/>
          <w:szCs w:val="22"/>
          <w:lang w:val="en-US"/>
        </w:rPr>
        <w:sym w:font="Symbol" w:char="F0DE"/>
      </w:r>
      <w:r w:rsidRPr="009D74CD">
        <w:rPr>
          <w:rFonts w:asciiTheme="minorHAnsi" w:hAnsiTheme="minorHAnsi"/>
          <w:sz w:val="22"/>
          <w:szCs w:val="22"/>
        </w:rPr>
        <w:sym w:font="Symbol" w:char="F024"/>
      </w:r>
      <w:r w:rsidRPr="009D74CD">
        <w:rPr>
          <w:rFonts w:asciiTheme="minorHAnsi" w:eastAsiaTheme="minorHAnsi" w:hAnsiTheme="minorHAnsi"/>
          <w:position w:val="-26"/>
          <w:sz w:val="22"/>
          <w:szCs w:val="22"/>
          <w:lang w:val="en-US" w:eastAsia="en-US"/>
        </w:rPr>
        <w:object w:dxaOrig="2325" w:dyaOrig="495">
          <v:shape id="_x0000_i1051" type="#_x0000_t75" style="width:116.25pt;height:24.75pt" o:ole="" fillcolor="window">
            <v:imagedata r:id="rId56" o:title=""/>
          </v:shape>
          <o:OLEObject Type="Embed" ProgID="Equation.3" ShapeID="_x0000_i1051" DrawAspect="Content" ObjectID="_1497613647" r:id="rId57"/>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4. Оценим</w:t>
      </w:r>
      <w:r w:rsidRPr="009D74CD">
        <w:rPr>
          <w:rFonts w:asciiTheme="minorHAnsi" w:eastAsiaTheme="minorHAnsi" w:hAnsiTheme="minorHAnsi"/>
          <w:position w:val="-30"/>
          <w:sz w:val="22"/>
          <w:szCs w:val="22"/>
          <w:lang w:val="en-US" w:eastAsia="en-US"/>
        </w:rPr>
        <w:object w:dxaOrig="1140" w:dyaOrig="705">
          <v:shape id="_x0000_i1052" type="#_x0000_t75" style="width:57pt;height:35.25pt" o:ole="" fillcolor="window">
            <v:imagedata r:id="rId58" o:title=""/>
          </v:shape>
          <o:OLEObject Type="Embed" ProgID="Equation.3" ShapeID="_x0000_i1052" DrawAspect="Content" ObjectID="_1497613648" r:id="rId59"/>
        </w:object>
      </w:r>
      <w:r w:rsidRPr="009D74CD">
        <w:rPr>
          <w:rFonts w:asciiTheme="minorHAnsi" w:hAnsiTheme="minorHAnsi"/>
          <w:sz w:val="22"/>
          <w:szCs w:val="22"/>
        </w:rPr>
        <w:t xml:space="preserve">: </w:t>
      </w:r>
      <w:r w:rsidRPr="009D74CD">
        <w:rPr>
          <w:rFonts w:asciiTheme="minorHAnsi" w:eastAsiaTheme="minorHAnsi" w:hAnsiTheme="minorHAnsi"/>
          <w:position w:val="-30"/>
          <w:sz w:val="22"/>
          <w:szCs w:val="22"/>
          <w:lang w:val="en-US" w:eastAsia="en-US"/>
        </w:rPr>
        <w:object w:dxaOrig="4740" w:dyaOrig="705">
          <v:shape id="_x0000_i1053" type="#_x0000_t75" style="width:237pt;height:35.25pt" o:ole="" fillcolor="window">
            <v:imagedata r:id="rId60" o:title=""/>
          </v:shape>
          <o:OLEObject Type="Embed" ProgID="Equation.3" ShapeID="_x0000_i1053" DrawAspect="Content" ObjectID="_1497613649" r:id="rId61"/>
        </w:object>
      </w:r>
      <w:r w:rsidRPr="009D74CD">
        <w:rPr>
          <w:rFonts w:asciiTheme="minorHAnsi" w:hAnsiTheme="minorHAnsi"/>
          <w:sz w:val="22"/>
          <w:szCs w:val="22"/>
        </w:rPr>
        <w:t xml:space="preserve">. В числителе стоит БМ, функция </w:t>
      </w:r>
      <w:r w:rsidRPr="009D74CD">
        <w:rPr>
          <w:rFonts w:asciiTheme="minorHAnsi" w:eastAsiaTheme="minorHAnsi" w:hAnsiTheme="minorHAnsi"/>
          <w:position w:val="-30"/>
          <w:sz w:val="22"/>
          <w:szCs w:val="22"/>
          <w:lang w:val="en-US" w:eastAsia="en-US"/>
        </w:rPr>
        <w:object w:dxaOrig="2445" w:dyaOrig="675">
          <v:shape id="_x0000_i1054" type="#_x0000_t75" style="width:122.25pt;height:33.75pt" o:ole="" fillcolor="window">
            <v:imagedata r:id="rId62" o:title=""/>
          </v:shape>
          <o:OLEObject Type="Embed" ProgID="Equation.3" ShapeID="_x0000_i1054" DrawAspect="Content" ObjectID="_1497613650" r:id="rId63"/>
        </w:object>
      </w:r>
      <w:r w:rsidRPr="009D74CD">
        <w:rPr>
          <w:rFonts w:asciiTheme="minorHAnsi" w:hAnsiTheme="minorHAnsi"/>
          <w:sz w:val="22"/>
          <w:szCs w:val="22"/>
        </w:rPr>
        <w:t xml:space="preserve">- ограничена при </w:t>
      </w:r>
      <w:r w:rsidRPr="009D74CD">
        <w:rPr>
          <w:rFonts w:asciiTheme="minorHAnsi" w:eastAsiaTheme="minorHAnsi" w:hAnsiTheme="minorHAnsi"/>
          <w:position w:val="-26"/>
          <w:sz w:val="22"/>
          <w:szCs w:val="22"/>
          <w:lang w:eastAsia="en-US"/>
        </w:rPr>
        <w:object w:dxaOrig="1395" w:dyaOrig="495">
          <v:shape id="_x0000_i1055" type="#_x0000_t75" style="width:69.75pt;height:24.75pt" o:ole="" fillcolor="window">
            <v:imagedata r:id="rId34" o:title=""/>
          </v:shape>
          <o:OLEObject Type="Embed" ProgID="Equation.3" ShapeID="_x0000_i1055" DrawAspect="Content" ObjectID="_1497613651" r:id="rId64"/>
        </w:object>
      </w:r>
      <w:r w:rsidRPr="009D74CD">
        <w:rPr>
          <w:rFonts w:asciiTheme="minorHAnsi" w:hAnsiTheme="minorHAnsi"/>
          <w:sz w:val="22"/>
          <w:szCs w:val="22"/>
        </w:rPr>
        <w:t xml:space="preserve"> (почему?) </w:t>
      </w:r>
      <w:r w:rsidRPr="009D74CD">
        <w:rPr>
          <w:rFonts w:asciiTheme="minorHAnsi" w:hAnsiTheme="minorHAnsi"/>
          <w:sz w:val="22"/>
          <w:szCs w:val="22"/>
          <w:lang w:val="en-US"/>
        </w:rPr>
        <w:sym w:font="Symbol" w:char="F0DE"/>
      </w:r>
      <w:r w:rsidRPr="009D74CD">
        <w:rPr>
          <w:rFonts w:asciiTheme="minorHAnsi" w:hAnsiTheme="minorHAnsi"/>
          <w:sz w:val="22"/>
          <w:szCs w:val="22"/>
        </w:rPr>
        <w:sym w:font="Symbol" w:char="F024"/>
      </w:r>
      <w:r w:rsidRPr="009D74CD">
        <w:rPr>
          <w:rFonts w:asciiTheme="minorHAnsi" w:eastAsiaTheme="minorHAnsi" w:hAnsiTheme="minorHAnsi"/>
          <w:position w:val="-30"/>
          <w:sz w:val="22"/>
          <w:szCs w:val="22"/>
          <w:lang w:val="en-US" w:eastAsia="en-US"/>
        </w:rPr>
        <w:object w:dxaOrig="1665" w:dyaOrig="705">
          <v:shape id="_x0000_i1056" type="#_x0000_t75" style="width:83.25pt;height:35.25pt" o:ole="" fillcolor="window">
            <v:imagedata r:id="rId65" o:title=""/>
          </v:shape>
          <o:OLEObject Type="Embed" ProgID="Equation.3" ShapeID="_x0000_i1056" DrawAspect="Content" ObjectID="_1497613652" r:id="rId66"/>
        </w:object>
      </w:r>
      <w:r w:rsidRPr="009D74CD">
        <w:rPr>
          <w:rFonts w:asciiTheme="minorHAnsi" w:hAnsiTheme="minorHAnsi"/>
          <w:sz w:val="22"/>
          <w:szCs w:val="22"/>
        </w:rPr>
        <w:t>.</w:t>
      </w:r>
    </w:p>
    <w:p w:rsidR="000C2641" w:rsidRPr="009D74CD" w:rsidRDefault="000C2641"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С двумя функциями можно произвести ещё следующие действия: возвести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в степень </w:t>
      </w:r>
      <w:r w:rsidRPr="009D74CD">
        <w:rPr>
          <w:rFonts w:asciiTheme="minorHAnsi" w:hAnsiTheme="minorHAnsi"/>
          <w:b/>
          <w:i/>
          <w:sz w:val="22"/>
          <w:szCs w:val="22"/>
          <w:lang w:val="en-US"/>
        </w:rPr>
        <w:t>g</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и взять их суперпозицию. Для степени </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w:t>
      </w:r>
      <w:r w:rsidRPr="009D74CD">
        <w:rPr>
          <w:rFonts w:asciiTheme="minorHAnsi" w:hAnsiTheme="minorHAnsi"/>
          <w:b/>
          <w:i/>
          <w:sz w:val="22"/>
          <w:szCs w:val="22"/>
          <w:vertAlign w:val="superscript"/>
          <w:lang w:val="en-US"/>
        </w:rPr>
        <w:t>g</w:t>
      </w:r>
      <w:r w:rsidRPr="009D74CD">
        <w:rPr>
          <w:rFonts w:asciiTheme="minorHAnsi" w:hAnsiTheme="minorHAnsi"/>
          <w:sz w:val="22"/>
          <w:szCs w:val="22"/>
          <w:vertAlign w:val="superscript"/>
        </w:rPr>
        <w:t>(</w:t>
      </w:r>
      <w:r w:rsidRPr="009D74CD">
        <w:rPr>
          <w:rFonts w:asciiTheme="minorHAnsi" w:hAnsiTheme="minorHAnsi"/>
          <w:b/>
          <w:i/>
          <w:sz w:val="22"/>
          <w:szCs w:val="22"/>
          <w:vertAlign w:val="superscript"/>
          <w:lang w:val="en-US"/>
        </w:rPr>
        <w:t>x</w:t>
      </w:r>
      <w:r w:rsidRPr="009D74CD">
        <w:rPr>
          <w:rFonts w:asciiTheme="minorHAnsi" w:hAnsiTheme="minorHAnsi"/>
          <w:sz w:val="22"/>
          <w:szCs w:val="22"/>
          <w:vertAlign w:val="superscript"/>
        </w:rPr>
        <w:t>)</w:t>
      </w:r>
      <w:r w:rsidRPr="009D74CD">
        <w:rPr>
          <w:rFonts w:asciiTheme="minorHAnsi" w:hAnsiTheme="minorHAnsi"/>
          <w:sz w:val="22"/>
          <w:szCs w:val="22"/>
        </w:rPr>
        <w:t xml:space="preserve"> оказывается, что если существуют конечные </w:t>
      </w:r>
      <w:r w:rsidRPr="009D74CD">
        <w:rPr>
          <w:rFonts w:asciiTheme="minorHAnsi" w:eastAsiaTheme="minorHAnsi" w:hAnsiTheme="minorHAnsi"/>
          <w:position w:val="-24"/>
          <w:sz w:val="22"/>
          <w:szCs w:val="22"/>
          <w:lang w:eastAsia="en-US"/>
        </w:rPr>
        <w:object w:dxaOrig="1380" w:dyaOrig="480">
          <v:shape id="_x0000_i1057" type="#_x0000_t75" style="width:69pt;height:24pt" o:ole="" fillcolor="window">
            <v:imagedata r:id="rId67" o:title=""/>
          </v:shape>
          <o:OLEObject Type="Embed" ProgID="Equation.3" ShapeID="_x0000_i1057" DrawAspect="Content" ObjectID="_1497613653" r:id="rId68"/>
        </w:object>
      </w:r>
      <w:r w:rsidRPr="009D74CD">
        <w:rPr>
          <w:rFonts w:asciiTheme="minorHAnsi" w:hAnsiTheme="minorHAnsi"/>
          <w:sz w:val="22"/>
          <w:szCs w:val="22"/>
        </w:rPr>
        <w:t xml:space="preserve">, </w:t>
      </w:r>
      <w:r w:rsidRPr="009D74CD">
        <w:rPr>
          <w:rFonts w:asciiTheme="minorHAnsi" w:eastAsiaTheme="minorHAnsi" w:hAnsiTheme="minorHAnsi"/>
          <w:position w:val="-24"/>
          <w:sz w:val="22"/>
          <w:szCs w:val="22"/>
          <w:lang w:eastAsia="en-US"/>
        </w:rPr>
        <w:object w:dxaOrig="960" w:dyaOrig="480">
          <v:shape id="_x0000_i1058" type="#_x0000_t75" style="width:48pt;height:24pt" o:ole="" fillcolor="window">
            <v:imagedata r:id="rId69" o:title=""/>
          </v:shape>
          <o:OLEObject Type="Embed" ProgID="Equation.3" ShapeID="_x0000_i1058" DrawAspect="Content" ObjectID="_1497613654" r:id="rId70"/>
        </w:object>
      </w:r>
      <w:r w:rsidRPr="009D74CD">
        <w:rPr>
          <w:rFonts w:asciiTheme="minorHAnsi" w:hAnsiTheme="minorHAnsi"/>
          <w:sz w:val="22"/>
          <w:szCs w:val="22"/>
        </w:rPr>
        <w:t xml:space="preserve">, то существует </w:t>
      </w:r>
      <w:r w:rsidRPr="009D74CD">
        <w:rPr>
          <w:rFonts w:asciiTheme="minorHAnsi" w:eastAsiaTheme="minorHAnsi" w:hAnsiTheme="minorHAnsi"/>
          <w:position w:val="-28"/>
          <w:sz w:val="22"/>
          <w:szCs w:val="22"/>
          <w:lang w:eastAsia="en-US"/>
        </w:rPr>
        <w:object w:dxaOrig="3780" w:dyaOrig="765">
          <v:shape id="_x0000_i1059" type="#_x0000_t75" style="width:189pt;height:38.25pt" o:ole="" fillcolor="window">
            <v:imagedata r:id="rId71" o:title=""/>
          </v:shape>
          <o:OLEObject Type="Embed" ProgID="Equation.3" ShapeID="_x0000_i1059" DrawAspect="Content" ObjectID="_1497613655" r:id="rId72"/>
        </w:object>
      </w:r>
      <w:r w:rsidRPr="009D74CD">
        <w:rPr>
          <w:rFonts w:asciiTheme="minorHAnsi" w:hAnsiTheme="minorHAnsi"/>
          <w:sz w:val="22"/>
          <w:szCs w:val="22"/>
        </w:rPr>
        <w:t xml:space="preserve">, это следствие непрерывности показательной и логарифмической функций; и этот вопрос будет рассмотрен ниже. Для суперпозиции функций оказывается, что существование пределов внешней и внутренней функций недостаточно для существования предела сложной функции. Более точно, если </w:t>
      </w:r>
      <w:r w:rsidRPr="009D74CD">
        <w:rPr>
          <w:rFonts w:asciiTheme="minorHAnsi" w:hAnsiTheme="minorHAnsi"/>
          <w:b/>
          <w:i/>
          <w:sz w:val="22"/>
          <w:szCs w:val="22"/>
        </w:rPr>
        <w:t>х</w:t>
      </w:r>
      <w:r w:rsidRPr="009D74CD">
        <w:rPr>
          <w:rFonts w:asciiTheme="minorHAnsi" w:hAnsiTheme="minorHAnsi"/>
          <w:sz w:val="22"/>
          <w:szCs w:val="22"/>
        </w:rPr>
        <w:t>=</w:t>
      </w:r>
      <w:r w:rsidRPr="009D74CD">
        <w:rPr>
          <w:rFonts w:asciiTheme="minorHAnsi" w:hAnsiTheme="minorHAnsi"/>
          <w:b/>
          <w:i/>
          <w:sz w:val="22"/>
          <w:szCs w:val="22"/>
          <w:lang w:val="en-US"/>
        </w:rPr>
        <w:t>g</w:t>
      </w:r>
      <w:r w:rsidRPr="009D74CD">
        <w:rPr>
          <w:rFonts w:asciiTheme="minorHAnsi" w:hAnsiTheme="minorHAnsi"/>
          <w:sz w:val="22"/>
          <w:szCs w:val="22"/>
        </w:rPr>
        <w:t>(</w:t>
      </w:r>
      <w:r w:rsidRPr="009D74CD">
        <w:rPr>
          <w:rFonts w:asciiTheme="minorHAnsi" w:hAnsiTheme="minorHAnsi"/>
          <w:b/>
          <w:i/>
          <w:sz w:val="22"/>
          <w:szCs w:val="22"/>
          <w:lang w:val="en-US"/>
        </w:rPr>
        <w:t>t</w:t>
      </w:r>
      <w:r w:rsidRPr="009D74CD">
        <w:rPr>
          <w:rFonts w:asciiTheme="minorHAnsi" w:hAnsiTheme="minorHAnsi"/>
          <w:sz w:val="22"/>
          <w:szCs w:val="22"/>
        </w:rPr>
        <w:t xml:space="preserve">) имеет предел </w:t>
      </w:r>
      <w:r w:rsidRPr="009D74CD">
        <w:rPr>
          <w:rFonts w:asciiTheme="minorHAnsi" w:hAnsiTheme="minorHAnsi"/>
          <w:b/>
          <w:i/>
          <w:sz w:val="22"/>
          <w:szCs w:val="22"/>
        </w:rPr>
        <w:t>а</w:t>
      </w:r>
      <w:r w:rsidRPr="009D74CD">
        <w:rPr>
          <w:rFonts w:asciiTheme="minorHAnsi" w:hAnsiTheme="minorHAnsi"/>
          <w:sz w:val="22"/>
          <w:szCs w:val="22"/>
        </w:rPr>
        <w:t xml:space="preserve"> при </w:t>
      </w:r>
      <w:r w:rsidRPr="009D74CD">
        <w:rPr>
          <w:rFonts w:asciiTheme="minorHAnsi" w:hAnsiTheme="minorHAnsi"/>
          <w:b/>
          <w:i/>
          <w:sz w:val="22"/>
          <w:szCs w:val="22"/>
          <w:lang w:val="en-US"/>
        </w:rPr>
        <w:t>t</w:t>
      </w:r>
      <w:r w:rsidRPr="009D74CD">
        <w:rPr>
          <w:rFonts w:asciiTheme="minorHAnsi" w:hAnsiTheme="minorHAnsi"/>
          <w:sz w:val="22"/>
          <w:szCs w:val="22"/>
          <w:lang w:val="en-US"/>
        </w:rPr>
        <w:sym w:font="Symbol" w:char="F0AE"/>
      </w:r>
      <w:r w:rsidRPr="009D74CD">
        <w:rPr>
          <w:rFonts w:asciiTheme="minorHAnsi" w:hAnsiTheme="minorHAnsi"/>
          <w:b/>
          <w:i/>
          <w:sz w:val="22"/>
          <w:szCs w:val="22"/>
        </w:rPr>
        <w:t xml:space="preserve"> </w:t>
      </w:r>
      <w:r w:rsidRPr="009D74CD">
        <w:rPr>
          <w:rFonts w:asciiTheme="minorHAnsi" w:hAnsiTheme="minorHAnsi"/>
          <w:b/>
          <w:i/>
          <w:sz w:val="22"/>
          <w:szCs w:val="22"/>
          <w:lang w:val="en-US"/>
        </w:rPr>
        <w:t>t</w:t>
      </w:r>
      <w:r w:rsidRPr="009D74CD">
        <w:rPr>
          <w:rFonts w:asciiTheme="minorHAnsi" w:hAnsiTheme="minorHAnsi"/>
          <w:b/>
          <w:i/>
          <w:sz w:val="22"/>
          <w:szCs w:val="22"/>
          <w:vertAlign w:val="subscript"/>
        </w:rPr>
        <w:t>0</w:t>
      </w:r>
      <w:r w:rsidRPr="009D74CD">
        <w:rPr>
          <w:rFonts w:asciiTheme="minorHAnsi" w:hAnsiTheme="minorHAnsi"/>
          <w:sz w:val="22"/>
          <w:szCs w:val="22"/>
        </w:rPr>
        <w:t xml:space="preserve">, функция </w:t>
      </w:r>
      <w:r w:rsidRPr="009D74CD">
        <w:rPr>
          <w:rFonts w:asciiTheme="minorHAnsi" w:hAnsiTheme="minorHAnsi"/>
          <w:b/>
          <w:i/>
          <w:sz w:val="22"/>
          <w:szCs w:val="22"/>
          <w:lang w:val="en-US"/>
        </w:rPr>
        <w:t>y</w:t>
      </w:r>
      <w:r w:rsidRPr="009D74CD">
        <w:rPr>
          <w:rFonts w:asciiTheme="minorHAnsi" w:hAnsiTheme="minorHAnsi"/>
          <w:sz w:val="22"/>
          <w:szCs w:val="22"/>
        </w:rPr>
        <w:t>=</w:t>
      </w:r>
      <w:r w:rsidRPr="009D74CD">
        <w:rPr>
          <w:rFonts w:asciiTheme="minorHAnsi" w:hAnsiTheme="minorHAnsi"/>
          <w:b/>
          <w:i/>
          <w:sz w:val="22"/>
          <w:szCs w:val="22"/>
          <w:lang w:val="en-US"/>
        </w:rPr>
        <w:t>f</w:t>
      </w:r>
      <w:r w:rsidRPr="009D74CD">
        <w:rPr>
          <w:rFonts w:asciiTheme="minorHAnsi" w:hAnsiTheme="minorHAnsi"/>
          <w:sz w:val="22"/>
          <w:szCs w:val="22"/>
        </w:rPr>
        <w:t>(</w:t>
      </w:r>
      <w:r w:rsidRPr="009D74CD">
        <w:rPr>
          <w:rFonts w:asciiTheme="minorHAnsi" w:hAnsiTheme="minorHAnsi"/>
          <w:b/>
          <w:i/>
          <w:sz w:val="22"/>
          <w:szCs w:val="22"/>
          <w:lang w:val="en-US"/>
        </w:rPr>
        <w:t>x</w:t>
      </w:r>
      <w:r w:rsidRPr="009D74CD">
        <w:rPr>
          <w:rFonts w:asciiTheme="minorHAnsi" w:hAnsiTheme="minorHAnsi"/>
          <w:sz w:val="22"/>
          <w:szCs w:val="22"/>
        </w:rPr>
        <w:t xml:space="preserve">) имеет предел при </w:t>
      </w:r>
      <w:r w:rsidRPr="009D74CD">
        <w:rPr>
          <w:rFonts w:asciiTheme="minorHAnsi" w:hAnsiTheme="minorHAnsi"/>
          <w:b/>
          <w:i/>
          <w:sz w:val="22"/>
          <w:szCs w:val="22"/>
          <w:lang w:val="en-US"/>
        </w:rPr>
        <w:t>x</w:t>
      </w:r>
      <w:r w:rsidRPr="009D74CD">
        <w:rPr>
          <w:rFonts w:asciiTheme="minorHAnsi" w:hAnsiTheme="minorHAnsi"/>
          <w:sz w:val="22"/>
          <w:szCs w:val="22"/>
        </w:rPr>
        <w:t xml:space="preserve"> </w:t>
      </w:r>
      <w:r w:rsidRPr="009D74CD">
        <w:rPr>
          <w:rFonts w:asciiTheme="minorHAnsi" w:hAnsiTheme="minorHAnsi"/>
          <w:sz w:val="22"/>
          <w:szCs w:val="22"/>
          <w:lang w:val="en-US"/>
        </w:rPr>
        <w:sym w:font="Symbol" w:char="F0AE"/>
      </w:r>
      <w:r w:rsidRPr="009D74CD">
        <w:rPr>
          <w:rFonts w:asciiTheme="minorHAnsi" w:hAnsiTheme="minorHAnsi"/>
          <w:b/>
          <w:i/>
          <w:sz w:val="22"/>
          <w:szCs w:val="22"/>
        </w:rPr>
        <w:t xml:space="preserve"> а</w:t>
      </w:r>
      <w:r w:rsidRPr="009D74CD">
        <w:rPr>
          <w:rFonts w:asciiTheme="minorHAnsi" w:hAnsiTheme="minorHAnsi"/>
          <w:sz w:val="22"/>
          <w:szCs w:val="22"/>
        </w:rPr>
        <w:t xml:space="preserve">, то </w:t>
      </w:r>
      <w:r w:rsidRPr="009D74CD">
        <w:rPr>
          <w:rFonts w:asciiTheme="minorHAnsi" w:eastAsiaTheme="minorHAnsi" w:hAnsiTheme="minorHAnsi"/>
          <w:position w:val="-30"/>
          <w:sz w:val="22"/>
          <w:szCs w:val="22"/>
          <w:lang w:val="en-US" w:eastAsia="en-US"/>
        </w:rPr>
        <w:object w:dxaOrig="1335" w:dyaOrig="540">
          <v:shape id="_x0000_i1060" type="#_x0000_t75" style="width:66.75pt;height:27pt" o:ole="" fillcolor="window">
            <v:imagedata r:id="rId73" o:title=""/>
          </v:shape>
          <o:OLEObject Type="Embed" ProgID="Equation.3" ShapeID="_x0000_i1060" DrawAspect="Content" ObjectID="_1497613656" r:id="rId74"/>
        </w:object>
      </w:r>
      <w:r w:rsidRPr="009D74CD">
        <w:rPr>
          <w:rFonts w:asciiTheme="minorHAnsi" w:hAnsiTheme="minorHAnsi"/>
          <w:sz w:val="22"/>
          <w:szCs w:val="22"/>
        </w:rPr>
        <w:t xml:space="preserve"> может не существовать. Пример: пусть </w:t>
      </w:r>
      <w:r w:rsidRPr="009D74CD">
        <w:rPr>
          <w:rFonts w:asciiTheme="minorHAnsi" w:eastAsiaTheme="minorHAnsi" w:hAnsiTheme="minorHAnsi"/>
          <w:position w:val="-60"/>
          <w:sz w:val="22"/>
          <w:szCs w:val="22"/>
          <w:lang w:val="en-US" w:eastAsia="en-US"/>
        </w:rPr>
        <w:object w:dxaOrig="3615" w:dyaOrig="1320">
          <v:shape id="_x0000_i1061" type="#_x0000_t75" style="width:180.75pt;height:66pt" o:ole="" fillcolor="window">
            <v:imagedata r:id="rId75" o:title=""/>
          </v:shape>
          <o:OLEObject Type="Embed" ProgID="Equation.3" ShapeID="_x0000_i1061" DrawAspect="Content" ObjectID="_1497613657" r:id="rId76"/>
        </w:object>
      </w:r>
      <w:r w:rsidRPr="009D74CD">
        <w:rPr>
          <w:rFonts w:asciiTheme="minorHAnsi" w:hAnsiTheme="minorHAnsi"/>
          <w:sz w:val="22"/>
          <w:szCs w:val="22"/>
        </w:rPr>
        <w:t xml:space="preserve">. Очевидно, </w:t>
      </w:r>
      <w:r w:rsidRPr="009D74CD">
        <w:rPr>
          <w:rFonts w:asciiTheme="minorHAnsi" w:hAnsiTheme="minorHAnsi"/>
          <w:sz w:val="22"/>
          <w:szCs w:val="22"/>
        </w:rPr>
        <w:sym w:font="Symbol" w:char="F024"/>
      </w:r>
      <w:r w:rsidRPr="009D74CD">
        <w:rPr>
          <w:rFonts w:asciiTheme="minorHAnsi" w:eastAsiaTheme="minorHAnsi" w:hAnsiTheme="minorHAnsi"/>
          <w:position w:val="-26"/>
          <w:sz w:val="22"/>
          <w:szCs w:val="22"/>
          <w:lang w:val="en-US" w:eastAsia="en-US"/>
        </w:rPr>
        <w:object w:dxaOrig="1275" w:dyaOrig="495">
          <v:shape id="_x0000_i1062" type="#_x0000_t75" style="width:63.75pt;height:24.75pt" o:ole="" fillcolor="window">
            <v:imagedata r:id="rId77" o:title=""/>
          </v:shape>
          <o:OLEObject Type="Embed" ProgID="Equation.3" ShapeID="_x0000_i1062" DrawAspect="Content" ObjectID="_1497613658" r:id="rId78"/>
        </w:object>
      </w:r>
      <w:r w:rsidRPr="009D74CD">
        <w:rPr>
          <w:rFonts w:asciiTheme="minorHAnsi" w:hAnsiTheme="minorHAnsi"/>
          <w:sz w:val="22"/>
          <w:szCs w:val="22"/>
        </w:rPr>
        <w:t xml:space="preserve">. Пусть </w:t>
      </w:r>
      <w:r w:rsidRPr="009D74CD">
        <w:rPr>
          <w:rFonts w:asciiTheme="minorHAnsi" w:eastAsiaTheme="minorHAnsi" w:hAnsiTheme="minorHAnsi"/>
          <w:position w:val="-30"/>
          <w:sz w:val="22"/>
          <w:szCs w:val="22"/>
          <w:lang w:val="en-US" w:eastAsia="en-US"/>
        </w:rPr>
        <w:object w:dxaOrig="2160" w:dyaOrig="720">
          <v:shape id="_x0000_i1063" type="#_x0000_t75" style="width:108pt;height:36pt" o:ole="" fillcolor="window">
            <v:imagedata r:id="rId79" o:title=""/>
          </v:shape>
          <o:OLEObject Type="Embed" ProgID="Equation.3" ShapeID="_x0000_i1063" DrawAspect="Content" ObjectID="_1497613659" r:id="rId80"/>
        </w:object>
      </w:r>
      <w:r w:rsidRPr="009D74CD">
        <w:rPr>
          <w:rFonts w:asciiTheme="minorHAnsi" w:hAnsiTheme="minorHAnsi"/>
          <w:sz w:val="22"/>
          <w:szCs w:val="22"/>
        </w:rPr>
        <w:t xml:space="preserve">. </w:t>
      </w:r>
      <w:r w:rsidRPr="009D74CD">
        <w:rPr>
          <w:rFonts w:asciiTheme="minorHAnsi" w:hAnsiTheme="minorHAnsi"/>
          <w:sz w:val="22"/>
          <w:szCs w:val="22"/>
        </w:rPr>
        <w:sym w:font="Symbol" w:char="F024"/>
      </w:r>
      <w:r w:rsidRPr="009D74CD">
        <w:rPr>
          <w:rFonts w:asciiTheme="minorHAnsi" w:eastAsiaTheme="minorHAnsi" w:hAnsiTheme="minorHAnsi"/>
          <w:position w:val="-26"/>
          <w:sz w:val="22"/>
          <w:szCs w:val="22"/>
          <w:lang w:val="en-US" w:eastAsia="en-US"/>
        </w:rPr>
        <w:object w:dxaOrig="1440" w:dyaOrig="495">
          <v:shape id="_x0000_i1064" type="#_x0000_t75" style="width:1in;height:24.75pt" o:ole="" fillcolor="window">
            <v:imagedata r:id="rId81" o:title=""/>
          </v:shape>
          <o:OLEObject Type="Embed" ProgID="Equation.3" ShapeID="_x0000_i1064" DrawAspect="Content" ObjectID="_1497613660" r:id="rId82"/>
        </w:object>
      </w:r>
      <w:r w:rsidRPr="009D74CD">
        <w:rPr>
          <w:rFonts w:asciiTheme="minorHAnsi" w:hAnsiTheme="minorHAnsi"/>
          <w:sz w:val="22"/>
          <w:szCs w:val="22"/>
        </w:rPr>
        <w:t xml:space="preserve">. Для последовательности точек </w:t>
      </w:r>
      <w:r w:rsidRPr="009D74CD">
        <w:rPr>
          <w:rFonts w:asciiTheme="minorHAnsi" w:eastAsiaTheme="minorHAnsi" w:hAnsiTheme="minorHAnsi"/>
          <w:position w:val="-24"/>
          <w:sz w:val="22"/>
          <w:szCs w:val="22"/>
          <w:lang w:val="en-US" w:eastAsia="en-US"/>
        </w:rPr>
        <w:object w:dxaOrig="735" w:dyaOrig="615">
          <v:shape id="_x0000_i1065" type="#_x0000_t75" style="width:36.75pt;height:30.75pt" o:ole="" fillcolor="window">
            <v:imagedata r:id="rId83" o:title=""/>
          </v:shape>
          <o:OLEObject Type="Embed" ProgID="Equation.3" ShapeID="_x0000_i1065" DrawAspect="Content" ObjectID="_1497613661" r:id="rId84"/>
        </w:object>
      </w:r>
      <w:r w:rsidRPr="009D74CD">
        <w:rPr>
          <w:rFonts w:asciiTheme="minorHAnsi" w:hAnsiTheme="minorHAnsi"/>
          <w:sz w:val="22"/>
          <w:szCs w:val="22"/>
        </w:rPr>
        <w:t xml:space="preserve"> </w:t>
      </w:r>
      <w:r w:rsidRPr="009D74CD">
        <w:rPr>
          <w:rFonts w:asciiTheme="minorHAnsi" w:eastAsiaTheme="minorHAnsi" w:hAnsiTheme="minorHAnsi"/>
          <w:position w:val="-12"/>
          <w:sz w:val="22"/>
          <w:szCs w:val="22"/>
          <w:lang w:val="en-US" w:eastAsia="en-US"/>
        </w:rPr>
        <w:object w:dxaOrig="2025" w:dyaOrig="360">
          <v:shape id="_x0000_i1066" type="#_x0000_t75" style="width:101.25pt;height:18pt" o:ole="" fillcolor="window">
            <v:imagedata r:id="rId85" o:title=""/>
          </v:shape>
          <o:OLEObject Type="Embed" ProgID="Equation.3" ShapeID="_x0000_i1066" DrawAspect="Content" ObjectID="_1497613662" r:id="rId86"/>
        </w:object>
      </w:r>
      <w:r w:rsidRPr="009D74CD">
        <w:rPr>
          <w:rFonts w:asciiTheme="minorHAnsi" w:hAnsiTheme="minorHAnsi"/>
          <w:sz w:val="22"/>
          <w:szCs w:val="22"/>
        </w:rPr>
        <w:t xml:space="preserve">; если выбрать последовательность </w:t>
      </w:r>
      <w:r w:rsidRPr="009D74CD">
        <w:rPr>
          <w:rFonts w:asciiTheme="minorHAnsi" w:eastAsiaTheme="minorHAnsi" w:hAnsiTheme="minorHAnsi"/>
          <w:position w:val="-12"/>
          <w:sz w:val="22"/>
          <w:szCs w:val="22"/>
          <w:lang w:val="en-US" w:eastAsia="en-US"/>
        </w:rPr>
        <w:object w:dxaOrig="480" w:dyaOrig="360">
          <v:shape id="_x0000_i1067" type="#_x0000_t75" style="width:24pt;height:18pt" o:ole="" fillcolor="window">
            <v:imagedata r:id="rId87" o:title=""/>
          </v:shape>
          <o:OLEObject Type="Embed" ProgID="Equation.3" ShapeID="_x0000_i1067" DrawAspect="Content" ObjectID="_1497613663" r:id="rId88"/>
        </w:object>
      </w:r>
      <w:r w:rsidRPr="009D74CD">
        <w:rPr>
          <w:rFonts w:asciiTheme="minorHAnsi" w:hAnsiTheme="minorHAnsi"/>
          <w:sz w:val="22"/>
          <w:szCs w:val="22"/>
        </w:rPr>
        <w:t xml:space="preserve">, не попадающую в эти точки, то </w:t>
      </w:r>
      <w:r w:rsidRPr="009D74CD">
        <w:rPr>
          <w:rFonts w:asciiTheme="minorHAnsi" w:eastAsiaTheme="minorHAnsi" w:hAnsiTheme="minorHAnsi"/>
          <w:position w:val="-16"/>
          <w:sz w:val="22"/>
          <w:szCs w:val="22"/>
          <w:lang w:val="en-US" w:eastAsia="en-US"/>
        </w:rPr>
        <w:object w:dxaOrig="3105" w:dyaOrig="420">
          <v:shape id="_x0000_i1068" type="#_x0000_t75" style="width:155.25pt;height:21pt" o:ole="" fillcolor="window">
            <v:imagedata r:id="rId89" o:title=""/>
          </v:shape>
          <o:OLEObject Type="Embed" ProgID="Equation.3" ShapeID="_x0000_i1068" DrawAspect="Content" ObjectID="_1497613664" r:id="rId90"/>
        </w:object>
      </w:r>
      <w:r w:rsidRPr="009D74CD">
        <w:rPr>
          <w:rFonts w:asciiTheme="minorHAnsi" w:hAnsiTheme="minorHAnsi"/>
          <w:sz w:val="22"/>
          <w:szCs w:val="22"/>
        </w:rPr>
        <w:t>. Две последовательности дают разные пределы</w:t>
      </w:r>
      <w:r w:rsidRPr="009D74CD">
        <w:rPr>
          <w:rFonts w:asciiTheme="minorHAnsi" w:hAnsiTheme="minorHAnsi"/>
          <w:sz w:val="22"/>
          <w:szCs w:val="22"/>
          <w:lang w:val="en-US"/>
        </w:rPr>
        <w:sym w:font="Symbol" w:char="F0DE"/>
      </w:r>
      <w:r w:rsidRPr="009D74CD">
        <w:rPr>
          <w:rFonts w:asciiTheme="minorHAnsi" w:eastAsiaTheme="minorHAnsi" w:hAnsiTheme="minorHAnsi"/>
          <w:position w:val="-26"/>
          <w:sz w:val="22"/>
          <w:szCs w:val="22"/>
          <w:lang w:val="en-US" w:eastAsia="en-US"/>
        </w:rPr>
        <w:object w:dxaOrig="1260" w:dyaOrig="495">
          <v:shape id="_x0000_i1069" type="#_x0000_t75" style="width:63pt;height:24.75pt" o:ole="" fillcolor="window">
            <v:imagedata r:id="rId91" o:title=""/>
          </v:shape>
          <o:OLEObject Type="Embed" ProgID="Equation.3" ShapeID="_x0000_i1069" DrawAspect="Content" ObjectID="_1497613665" r:id="rId92"/>
        </w:object>
      </w:r>
      <w:r w:rsidRPr="009D74CD">
        <w:rPr>
          <w:rFonts w:asciiTheme="minorHAnsi" w:hAnsiTheme="minorHAnsi"/>
          <w:sz w:val="22"/>
          <w:szCs w:val="22"/>
        </w:rPr>
        <w:t xml:space="preserve"> не существует. Дальше мы увидим, что существование предела сложной функции обеспечивает непрерывность внешней функции.</w:t>
      </w:r>
    </w:p>
    <w:p w:rsidR="00212996" w:rsidRPr="009D74CD" w:rsidRDefault="00212996" w:rsidP="009D74CD">
      <w:pPr>
        <w:pStyle w:val="21"/>
        <w:spacing w:line="288" w:lineRule="auto"/>
        <w:rPr>
          <w:rFonts w:asciiTheme="minorHAnsi" w:hAnsiTheme="minorHAnsi"/>
          <w:b w:val="0"/>
          <w:bCs/>
          <w:caps w:val="0"/>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caps/>
          <w:sz w:val="22"/>
          <w:szCs w:val="22"/>
        </w:rPr>
      </w:pPr>
      <w:bookmarkStart w:id="1" w:name="_Toc393445826"/>
      <w:r w:rsidRPr="009D74CD">
        <w:rPr>
          <w:sz w:val="22"/>
          <w:szCs w:val="22"/>
        </w:rPr>
        <w:lastRenderedPageBreak/>
        <w:t>Теорема о монотонной последовательности. Второй замечательный предел.</w:t>
      </w:r>
      <w:bookmarkEnd w:id="1"/>
    </w:p>
    <w:p w:rsidR="004C7F2F" w:rsidRPr="009D74CD" w:rsidRDefault="004C7F2F"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Теорема Вейерштрасса. (Основная теорема теории последовательностей). </w:t>
      </w:r>
    </w:p>
    <w:p w:rsidR="004C7F2F" w:rsidRPr="009D74CD" w:rsidRDefault="004C7F2F" w:rsidP="009D74CD">
      <w:pPr>
        <w:widowControl w:val="0"/>
        <w:spacing w:line="288" w:lineRule="auto"/>
        <w:rPr>
          <w:rFonts w:asciiTheme="minorHAnsi" w:hAnsiTheme="minorHAnsi"/>
          <w:sz w:val="22"/>
          <w:szCs w:val="22"/>
        </w:rPr>
      </w:pPr>
      <w:r w:rsidRPr="009D74CD">
        <w:rPr>
          <w:rFonts w:asciiTheme="minorHAnsi" w:hAnsiTheme="minorHAnsi"/>
          <w:sz w:val="22"/>
          <w:szCs w:val="22"/>
        </w:rPr>
        <w:t>1. Если последовательность возрастает и ограничена сверху, то она сходится (т.е. имеет предел).</w:t>
      </w:r>
    </w:p>
    <w:p w:rsidR="004C7F2F" w:rsidRPr="009D74CD" w:rsidRDefault="004C7F2F" w:rsidP="009D74CD">
      <w:pPr>
        <w:widowControl w:val="0"/>
        <w:spacing w:line="288" w:lineRule="auto"/>
        <w:rPr>
          <w:rFonts w:asciiTheme="minorHAnsi" w:hAnsiTheme="minorHAnsi"/>
          <w:sz w:val="22"/>
          <w:szCs w:val="22"/>
        </w:rPr>
      </w:pPr>
      <w:r w:rsidRPr="009D74CD">
        <w:rPr>
          <w:rFonts w:asciiTheme="minorHAnsi" w:hAnsiTheme="minorHAnsi"/>
          <w:sz w:val="22"/>
          <w:szCs w:val="22"/>
        </w:rPr>
        <w:t>2. Если последовательность убывает и ограничена снизу, то она сходится.</w:t>
      </w:r>
    </w:p>
    <w:p w:rsidR="004C7F2F" w:rsidRPr="009D74CD" w:rsidRDefault="004C7F2F" w:rsidP="009D74CD">
      <w:pPr>
        <w:widowControl w:val="0"/>
        <w:spacing w:line="288" w:lineRule="auto"/>
        <w:rPr>
          <w:rFonts w:asciiTheme="minorHAnsi" w:hAnsiTheme="minorHAnsi"/>
          <w:sz w:val="22"/>
          <w:szCs w:val="22"/>
        </w:rPr>
      </w:pPr>
      <w:r w:rsidRPr="009D74CD">
        <w:rPr>
          <w:rFonts w:asciiTheme="minorHAnsi" w:hAnsiTheme="minorHAnsi"/>
          <w:sz w:val="22"/>
          <w:szCs w:val="22"/>
        </w:rPr>
        <w:t>Данную теорему можно сформулировать немного иначе - Любая монотонная и </w:t>
      </w:r>
      <w:hyperlink r:id="rId93" w:tooltip="Ограниченные последовательности" w:history="1">
        <w:r w:rsidRPr="009D74CD">
          <w:rPr>
            <w:rFonts w:asciiTheme="minorHAnsi" w:hAnsiTheme="minorHAnsi"/>
            <w:sz w:val="22"/>
            <w:szCs w:val="22"/>
          </w:rPr>
          <w:t>ограниченная последовательность</w:t>
        </w:r>
      </w:hyperlink>
      <w:r w:rsidRPr="009D74CD">
        <w:rPr>
          <w:rFonts w:asciiTheme="minorHAnsi" w:hAnsiTheme="minorHAnsi"/>
          <w:sz w:val="22"/>
          <w:szCs w:val="22"/>
        </w:rPr>
        <w:t xml:space="preserve"> </w:t>
      </w:r>
      <w:r w:rsidRPr="009D74CD">
        <w:rPr>
          <w:rFonts w:asciiTheme="minorHAnsi" w:hAnsiTheme="minorHAnsi"/>
          <w:sz w:val="22"/>
          <w:szCs w:val="22"/>
        </w:rPr>
        <w:object w:dxaOrig="540" w:dyaOrig="420">
          <v:shape id="_x0000_i1070" type="#_x0000_t75" style="width:27pt;height:21pt" o:ole="">
            <v:imagedata r:id="rId94" o:title=""/>
          </v:shape>
          <o:OLEObject Type="Embed" ProgID="Equation.DSMT4" ShapeID="_x0000_i1070" DrawAspect="Content" ObjectID="_1497613666" r:id="rId95"/>
        </w:object>
      </w:r>
      <w:r w:rsidRPr="009D74CD">
        <w:rPr>
          <w:rFonts w:asciiTheme="minorHAnsi" w:hAnsiTheme="minorHAnsi"/>
          <w:sz w:val="22"/>
          <w:szCs w:val="22"/>
        </w:rPr>
        <w:t> имеет предел.</w:t>
      </w:r>
    </w:p>
    <w:p w:rsidR="004C7F2F" w:rsidRPr="009D74CD" w:rsidRDefault="004C7F2F"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Док-во. Докажем утверждение 1. (2 доказывается аналогично). Так как множество чисел </w:t>
      </w:r>
      <w:r w:rsidRPr="009D74CD">
        <w:rPr>
          <w:rFonts w:asciiTheme="minorHAnsi" w:hAnsiTheme="minorHAnsi"/>
          <w:sz w:val="22"/>
          <w:szCs w:val="22"/>
        </w:rPr>
        <w:object w:dxaOrig="525" w:dyaOrig="360">
          <v:shape id="_x0000_i1071" type="#_x0000_t75" style="width:26.25pt;height:18pt" o:ole="" fillcolor="window">
            <v:imagedata r:id="rId6" o:title=""/>
          </v:shape>
          <o:OLEObject Type="Embed" ProgID="Equation.3" ShapeID="_x0000_i1071" DrawAspect="Content" ObjectID="_1497613667" r:id="rId96"/>
        </w:object>
      </w:r>
      <w:r w:rsidRPr="009D74CD">
        <w:rPr>
          <w:rFonts w:asciiTheme="minorHAnsi" w:hAnsiTheme="minorHAnsi"/>
          <w:sz w:val="22"/>
          <w:szCs w:val="22"/>
        </w:rPr>
        <w:t xml:space="preserve"> ограничено сверху, оно имеет точную верхнюю грань </w:t>
      </w:r>
      <w:r w:rsidRPr="009D74CD">
        <w:rPr>
          <w:rFonts w:asciiTheme="minorHAnsi" w:hAnsiTheme="minorHAnsi"/>
          <w:sz w:val="22"/>
          <w:szCs w:val="22"/>
        </w:rPr>
        <w:object w:dxaOrig="1260" w:dyaOrig="360">
          <v:shape id="_x0000_i1072" type="#_x0000_t75" style="width:63pt;height:18pt" o:ole="" fillcolor="window">
            <v:imagedata r:id="rId97" o:title=""/>
          </v:shape>
          <o:OLEObject Type="Embed" ProgID="Equation.3" ShapeID="_x0000_i1072" DrawAspect="Content" ObjectID="_1497613668" r:id="rId98"/>
        </w:object>
      </w:r>
      <w:r w:rsidRPr="009D74CD">
        <w:rPr>
          <w:rFonts w:asciiTheme="minorHAnsi" w:hAnsiTheme="minorHAnsi"/>
          <w:sz w:val="22"/>
          <w:szCs w:val="22"/>
        </w:rPr>
        <w:t>. По свойствам точной верхней грани 1. an</w:t>
      </w:r>
      <w:r w:rsidRPr="009D74CD">
        <w:rPr>
          <w:rFonts w:asciiTheme="minorHAnsi" w:hAnsiTheme="minorHAnsi"/>
          <w:sz w:val="22"/>
          <w:szCs w:val="22"/>
        </w:rPr>
        <w:object w:dxaOrig="195" w:dyaOrig="240">
          <v:shape id="_x0000_i1073" type="#_x0000_t75" style="width:9.75pt;height:12pt" o:ole="" fillcolor="window">
            <v:imagedata r:id="rId99" o:title=""/>
          </v:shape>
          <o:OLEObject Type="Embed" ProgID="Equation.3" ShapeID="_x0000_i1073" DrawAspect="Content" ObjectID="_1497613669" r:id="rId100"/>
        </w:object>
      </w:r>
      <w:r w:rsidRPr="009D74CD">
        <w:rPr>
          <w:rFonts w:asciiTheme="minorHAnsi" w:hAnsiTheme="minorHAnsi"/>
          <w:sz w:val="22"/>
          <w:szCs w:val="22"/>
        </w:rPr>
        <w:t xml:space="preserve"> a; 2. для </w:t>
      </w:r>
      <w:r w:rsidRPr="009D74CD">
        <w:rPr>
          <w:rFonts w:asciiTheme="minorHAnsi" w:hAnsiTheme="minorHAnsi"/>
          <w:sz w:val="22"/>
          <w:szCs w:val="22"/>
        </w:rPr>
        <w:sym w:font="Symbol" w:char="F022"/>
      </w:r>
      <w:r w:rsidRPr="009D74CD">
        <w:rPr>
          <w:rFonts w:asciiTheme="minorHAnsi" w:hAnsiTheme="minorHAnsi"/>
          <w:sz w:val="22"/>
          <w:szCs w:val="22"/>
        </w:rPr>
        <w:sym w:font="Symbol" w:char="F065"/>
      </w:r>
      <w:r w:rsidRPr="009D74CD">
        <w:rPr>
          <w:rFonts w:asciiTheme="minorHAnsi" w:hAnsiTheme="minorHAnsi"/>
          <w:sz w:val="22"/>
          <w:szCs w:val="22"/>
        </w:rPr>
        <w:t>&gt;0 существует элемент множества aN такой, что aN&gt;a-</w:t>
      </w:r>
      <w:r w:rsidRPr="009D74CD">
        <w:rPr>
          <w:rFonts w:asciiTheme="minorHAnsi" w:hAnsiTheme="minorHAnsi"/>
          <w:sz w:val="22"/>
          <w:szCs w:val="22"/>
        </w:rPr>
        <w:sym w:font="Symbol" w:char="F065"/>
      </w:r>
      <w:r w:rsidRPr="009D74CD">
        <w:rPr>
          <w:rFonts w:asciiTheme="minorHAnsi" w:hAnsiTheme="minorHAnsi"/>
          <w:sz w:val="22"/>
          <w:szCs w:val="22"/>
        </w:rPr>
        <w:t>. Если n&gt; N, то a-</w:t>
      </w:r>
      <w:r w:rsidRPr="009D74CD">
        <w:rPr>
          <w:rFonts w:asciiTheme="minorHAnsi" w:hAnsiTheme="minorHAnsi"/>
          <w:sz w:val="22"/>
          <w:szCs w:val="22"/>
        </w:rPr>
        <w:sym w:font="Symbol" w:char="F065"/>
      </w:r>
      <w:r w:rsidRPr="009D74CD">
        <w:rPr>
          <w:rFonts w:asciiTheme="minorHAnsi" w:hAnsiTheme="minorHAnsi"/>
          <w:sz w:val="22"/>
          <w:szCs w:val="22"/>
        </w:rPr>
        <w:t xml:space="preserve">&lt; aN </w:t>
      </w:r>
      <w:r w:rsidRPr="009D74CD">
        <w:rPr>
          <w:rFonts w:asciiTheme="minorHAnsi" w:hAnsiTheme="minorHAnsi"/>
          <w:sz w:val="22"/>
          <w:szCs w:val="22"/>
        </w:rPr>
        <w:object w:dxaOrig="195" w:dyaOrig="240">
          <v:shape id="_x0000_i1074" type="#_x0000_t75" style="width:9.75pt;height:12pt" o:ole="" fillcolor="window">
            <v:imagedata r:id="rId99" o:title=""/>
          </v:shape>
          <o:OLEObject Type="Embed" ProgID="Equation.3" ShapeID="_x0000_i1074" DrawAspect="Content" ObjectID="_1497613670" r:id="rId101"/>
        </w:object>
      </w:r>
      <w:r w:rsidRPr="009D74CD">
        <w:rPr>
          <w:rFonts w:asciiTheme="minorHAnsi" w:hAnsiTheme="minorHAnsi"/>
          <w:sz w:val="22"/>
          <w:szCs w:val="22"/>
        </w:rPr>
        <w:t xml:space="preserve">an(вследствие монотонного возрастания) </w:t>
      </w:r>
      <w:r w:rsidRPr="009D74CD">
        <w:rPr>
          <w:rFonts w:asciiTheme="minorHAnsi" w:hAnsiTheme="minorHAnsi"/>
          <w:sz w:val="22"/>
          <w:szCs w:val="22"/>
        </w:rPr>
        <w:object w:dxaOrig="195" w:dyaOrig="240">
          <v:shape id="_x0000_i1075" type="#_x0000_t75" style="width:9.75pt;height:12pt" o:ole="" fillcolor="window">
            <v:imagedata r:id="rId99" o:title=""/>
          </v:shape>
          <o:OLEObject Type="Embed" ProgID="Equation.3" ShapeID="_x0000_i1075" DrawAspect="Content" ObjectID="_1497613671" r:id="rId102"/>
        </w:object>
      </w:r>
      <w:r w:rsidRPr="009D74CD">
        <w:rPr>
          <w:rFonts w:asciiTheme="minorHAnsi" w:hAnsiTheme="minorHAnsi"/>
          <w:sz w:val="22"/>
          <w:szCs w:val="22"/>
        </w:rPr>
        <w:t>a&lt;a+</w:t>
      </w:r>
      <w:r w:rsidRPr="009D74CD">
        <w:rPr>
          <w:rFonts w:asciiTheme="minorHAnsi" w:hAnsiTheme="minorHAnsi"/>
          <w:sz w:val="22"/>
          <w:szCs w:val="22"/>
        </w:rPr>
        <w:sym w:font="Symbol" w:char="F065"/>
      </w:r>
      <w:r w:rsidRPr="009D74CD">
        <w:rPr>
          <w:rFonts w:asciiTheme="minorHAnsi" w:hAnsiTheme="minorHAnsi"/>
          <w:sz w:val="22"/>
          <w:szCs w:val="22"/>
        </w:rPr>
        <w:t xml:space="preserve">. Итак, для </w:t>
      </w:r>
      <w:r w:rsidRPr="009D74CD">
        <w:rPr>
          <w:rFonts w:asciiTheme="minorHAnsi" w:hAnsiTheme="minorHAnsi"/>
          <w:sz w:val="22"/>
          <w:szCs w:val="22"/>
        </w:rPr>
        <w:sym w:font="Symbol" w:char="F022"/>
      </w:r>
      <w:r w:rsidRPr="009D74CD">
        <w:rPr>
          <w:rFonts w:asciiTheme="minorHAnsi" w:hAnsiTheme="minorHAnsi"/>
          <w:sz w:val="22"/>
          <w:szCs w:val="22"/>
        </w:rPr>
        <w:sym w:font="Symbol" w:char="F065"/>
      </w:r>
      <w:r w:rsidRPr="009D74CD">
        <w:rPr>
          <w:rFonts w:asciiTheme="minorHAnsi" w:hAnsiTheme="minorHAnsi"/>
          <w:sz w:val="22"/>
          <w:szCs w:val="22"/>
        </w:rPr>
        <w:t>&gt;0 мы нашли такое N, что при n&gt; N имеет место a-</w:t>
      </w:r>
      <w:r w:rsidRPr="009D74CD">
        <w:rPr>
          <w:rFonts w:asciiTheme="minorHAnsi" w:hAnsiTheme="minorHAnsi"/>
          <w:sz w:val="22"/>
          <w:szCs w:val="22"/>
        </w:rPr>
        <w:sym w:font="Symbol" w:char="F065"/>
      </w:r>
      <w:r w:rsidRPr="009D74CD">
        <w:rPr>
          <w:rFonts w:asciiTheme="minorHAnsi" w:hAnsiTheme="minorHAnsi"/>
          <w:sz w:val="22"/>
          <w:szCs w:val="22"/>
        </w:rPr>
        <w:t>&lt;an&lt;a+</w:t>
      </w:r>
      <w:r w:rsidRPr="009D74CD">
        <w:rPr>
          <w:rFonts w:asciiTheme="minorHAnsi" w:hAnsiTheme="minorHAnsi"/>
          <w:sz w:val="22"/>
          <w:szCs w:val="22"/>
        </w:rPr>
        <w:sym w:font="Symbol" w:char="F065"/>
      </w:r>
      <w:r w:rsidRPr="009D74CD">
        <w:rPr>
          <w:rFonts w:asciiTheme="minorHAnsi" w:hAnsiTheme="minorHAnsi"/>
          <w:sz w:val="22"/>
          <w:szCs w:val="22"/>
        </w:rPr>
        <w:t xml:space="preserve">, т.е. доказали, что </w:t>
      </w:r>
      <w:r w:rsidRPr="009D74CD">
        <w:rPr>
          <w:rFonts w:asciiTheme="minorHAnsi" w:hAnsiTheme="minorHAnsi"/>
          <w:sz w:val="22"/>
          <w:szCs w:val="22"/>
        </w:rPr>
        <w:sym w:font="Symbol" w:char="F024"/>
      </w:r>
      <w:r w:rsidRPr="009D74CD">
        <w:rPr>
          <w:rFonts w:asciiTheme="minorHAnsi" w:hAnsiTheme="minorHAnsi"/>
          <w:sz w:val="22"/>
          <w:szCs w:val="22"/>
        </w:rPr>
        <w:object w:dxaOrig="1080" w:dyaOrig="555">
          <v:shape id="_x0000_i1076" type="#_x0000_t75" style="width:54pt;height:27.75pt" o:ole="" fillcolor="window">
            <v:imagedata r:id="rId103" o:title=""/>
          </v:shape>
          <o:OLEObject Type="Embed" ProgID="Equation.3" ShapeID="_x0000_i1076" DrawAspect="Content" ObjectID="_1497613672" r:id="rId104"/>
        </w:object>
      </w:r>
      <w:r w:rsidRPr="009D74CD">
        <w:rPr>
          <w:rFonts w:asciiTheme="minorHAnsi" w:hAnsiTheme="minorHAnsi"/>
          <w:sz w:val="22"/>
          <w:szCs w:val="22"/>
        </w:rPr>
        <w:t>.</w:t>
      </w:r>
    </w:p>
    <w:p w:rsidR="004C7F2F" w:rsidRPr="009D74CD" w:rsidRDefault="004C7F2F"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Изучая пределы последовательностей, мы доказали, что </w:t>
      </w:r>
      <w:r w:rsidRPr="009D74CD">
        <w:rPr>
          <w:rFonts w:asciiTheme="minorHAnsi" w:hAnsiTheme="minorHAnsi"/>
          <w:sz w:val="22"/>
          <w:szCs w:val="22"/>
        </w:rPr>
        <w:sym w:font="Symbol" w:char="F024"/>
      </w:r>
      <w:r w:rsidRPr="009D74CD">
        <w:rPr>
          <w:rFonts w:asciiTheme="minorHAnsi" w:hAnsiTheme="minorHAnsi"/>
          <w:sz w:val="22"/>
          <w:szCs w:val="22"/>
        </w:rPr>
        <w:object w:dxaOrig="1755" w:dyaOrig="765">
          <v:shape id="_x0000_i1077" type="#_x0000_t75" style="width:87.75pt;height:38.25pt" o:ole="" fillcolor="window">
            <v:imagedata r:id="rId105" o:title=""/>
          </v:shape>
          <o:OLEObject Type="Embed" ProgID="Equation.3" ShapeID="_x0000_i1077" DrawAspect="Content" ObjectID="_1497613673" r:id="rId106"/>
        </w:object>
      </w:r>
      <w:r w:rsidRPr="009D74CD">
        <w:rPr>
          <w:rFonts w:asciiTheme="minorHAnsi" w:hAnsiTheme="minorHAnsi"/>
          <w:sz w:val="22"/>
          <w:szCs w:val="22"/>
        </w:rPr>
        <w:t xml:space="preserve">. Распространим это доказательство на случай действительной переменной, докажем, что </w:t>
      </w:r>
      <w:r w:rsidRPr="009D74CD">
        <w:rPr>
          <w:rFonts w:asciiTheme="minorHAnsi" w:hAnsiTheme="minorHAnsi"/>
          <w:sz w:val="22"/>
          <w:szCs w:val="22"/>
        </w:rPr>
        <w:object w:dxaOrig="1800" w:dyaOrig="765">
          <v:shape id="_x0000_i1078" type="#_x0000_t75" style="width:90pt;height:38.25pt" o:ole="" fillcolor="window">
            <v:imagedata r:id="rId107" o:title=""/>
          </v:shape>
          <o:OLEObject Type="Embed" ProgID="Equation.3" ShapeID="_x0000_i1078" DrawAspect="Content" ObjectID="_1497613674" r:id="rId108"/>
        </w:object>
      </w:r>
      <w:r w:rsidRPr="009D74CD">
        <w:rPr>
          <w:rFonts w:asciiTheme="minorHAnsi" w:hAnsiTheme="minorHAnsi"/>
          <w:sz w:val="22"/>
          <w:szCs w:val="22"/>
        </w:rPr>
        <w:t>. Пусть n=E(x), тогда n</w:t>
      </w:r>
      <w:r w:rsidRPr="009D74CD">
        <w:rPr>
          <w:rFonts w:asciiTheme="minorHAnsi" w:hAnsiTheme="minorHAnsi"/>
          <w:sz w:val="22"/>
          <w:szCs w:val="22"/>
        </w:rPr>
        <w:sym w:font="Symbol" w:char="F0A3"/>
      </w:r>
      <w:r w:rsidRPr="009D74CD">
        <w:rPr>
          <w:rFonts w:asciiTheme="minorHAnsi" w:hAnsiTheme="minorHAnsi"/>
          <w:sz w:val="22"/>
          <w:szCs w:val="22"/>
        </w:rPr>
        <w:t xml:space="preserve"> x &lt;n+1. Если x </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 то и n</w:t>
      </w:r>
      <w:r w:rsidRPr="009D74CD">
        <w:rPr>
          <w:rFonts w:asciiTheme="minorHAnsi" w:hAnsiTheme="minorHAnsi"/>
          <w:sz w:val="22"/>
          <w:szCs w:val="22"/>
        </w:rPr>
        <w:sym w:font="Symbol" w:char="F0AE"/>
      </w:r>
      <w:r w:rsidRPr="009D74CD">
        <w:rPr>
          <w:rFonts w:asciiTheme="minorHAnsi" w:hAnsiTheme="minorHAnsi"/>
          <w:sz w:val="22"/>
          <w:szCs w:val="22"/>
        </w:rPr>
        <w:sym w:font="Symbol" w:char="F0A5"/>
      </w:r>
      <w:r w:rsidRPr="009D74CD">
        <w:rPr>
          <w:rFonts w:asciiTheme="minorHAnsi" w:hAnsiTheme="minorHAnsi"/>
          <w:sz w:val="22"/>
          <w:szCs w:val="22"/>
        </w:rPr>
        <w:t xml:space="preserve">, поэтому можем считать n &gt;1. Из неравенства </w:t>
      </w:r>
      <w:r w:rsidRPr="009D74CD">
        <w:rPr>
          <w:rFonts w:asciiTheme="minorHAnsi" w:hAnsiTheme="minorHAnsi"/>
          <w:sz w:val="22"/>
          <w:szCs w:val="22"/>
        </w:rPr>
        <w:object w:dxaOrig="2340" w:dyaOrig="615">
          <v:shape id="_x0000_i1079" type="#_x0000_t75" style="width:117pt;height:30.75pt" o:ole="" fillcolor="window">
            <v:imagedata r:id="rId109" o:title=""/>
          </v:shape>
          <o:OLEObject Type="Embed" ProgID="Equation.3" ShapeID="_x0000_i1079" DrawAspect="Content" ObjectID="_1497613675" r:id="rId110"/>
        </w:object>
      </w:r>
      <w:r w:rsidRPr="009D74CD">
        <w:rPr>
          <w:rFonts w:asciiTheme="minorHAnsi" w:hAnsiTheme="minorHAnsi"/>
          <w:sz w:val="22"/>
          <w:szCs w:val="22"/>
        </w:rPr>
        <w:t xml:space="preserve"> вследствие монотонного возрастания степенной функции с аргументом и степенью &gt;1, получим </w:t>
      </w:r>
      <w:r w:rsidRPr="009D74CD">
        <w:rPr>
          <w:rFonts w:asciiTheme="minorHAnsi" w:hAnsiTheme="minorHAnsi"/>
          <w:sz w:val="22"/>
          <w:szCs w:val="22"/>
        </w:rPr>
        <w:object w:dxaOrig="3465" w:dyaOrig="765">
          <v:shape id="_x0000_i1080" type="#_x0000_t75" style="width:173.25pt;height:38.25pt" o:ole="" fillcolor="window">
            <v:imagedata r:id="rId111" o:title=""/>
          </v:shape>
          <o:OLEObject Type="Embed" ProgID="Equation.3" ShapeID="_x0000_i1080" DrawAspect="Content" ObjectID="_1497613676" r:id="rId112"/>
        </w:object>
      </w:r>
      <w:r w:rsidRPr="009D74CD">
        <w:rPr>
          <w:rFonts w:asciiTheme="minorHAnsi" w:hAnsiTheme="minorHAnsi"/>
          <w:sz w:val="22"/>
          <w:szCs w:val="22"/>
        </w:rPr>
        <w:t>. Предел правого члена при n</w:t>
      </w:r>
      <w:r w:rsidRPr="009D74CD">
        <w:rPr>
          <w:rFonts w:asciiTheme="minorHAnsi" w:hAnsiTheme="minorHAnsi"/>
          <w:sz w:val="22"/>
          <w:szCs w:val="22"/>
        </w:rPr>
        <w:sym w:font="Symbol" w:char="F0AE"/>
      </w:r>
      <w:r w:rsidRPr="009D74CD">
        <w:rPr>
          <w:rFonts w:asciiTheme="minorHAnsi" w:hAnsiTheme="minorHAnsi"/>
          <w:sz w:val="22"/>
          <w:szCs w:val="22"/>
        </w:rPr>
        <w:sym w:font="Symbol" w:char="F0A5"/>
      </w:r>
      <w:r w:rsidRPr="009D74CD">
        <w:rPr>
          <w:rFonts w:asciiTheme="minorHAnsi" w:hAnsiTheme="minorHAnsi"/>
          <w:sz w:val="22"/>
          <w:szCs w:val="22"/>
        </w:rPr>
        <w:t xml:space="preserve"> равен числу е, предел левого </w:t>
      </w:r>
      <w:r w:rsidRPr="009D74CD">
        <w:rPr>
          <w:rFonts w:asciiTheme="minorHAnsi" w:hAnsiTheme="minorHAnsi"/>
          <w:sz w:val="22"/>
          <w:szCs w:val="22"/>
        </w:rPr>
        <w:object w:dxaOrig="1695" w:dyaOrig="765">
          <v:shape id="_x0000_i1081" type="#_x0000_t75" style="width:84.75pt;height:38.25pt" o:ole="" fillcolor="window">
            <v:imagedata r:id="rId113" o:title=""/>
          </v:shape>
          <o:OLEObject Type="Embed" ProgID="Equation.3" ShapeID="_x0000_i1081" DrawAspect="Content" ObjectID="_1497613677" r:id="rId114"/>
        </w:object>
      </w:r>
      <w:r w:rsidRPr="009D74CD">
        <w:rPr>
          <w:rFonts w:asciiTheme="minorHAnsi" w:hAnsiTheme="minorHAnsi"/>
          <w:sz w:val="22"/>
          <w:szCs w:val="22"/>
        </w:rPr>
        <w:object w:dxaOrig="5145" w:dyaOrig="1560">
          <v:shape id="_x0000_i1082" type="#_x0000_t75" style="width:257.25pt;height:78pt" o:ole="" fillcolor="window">
            <v:imagedata r:id="rId115" o:title=""/>
          </v:shape>
          <o:OLEObject Type="Embed" ProgID="Equation.DSMT4" ShapeID="_x0000_i1082" DrawAspect="Content" ObjectID="_1497613678" r:id="rId116"/>
        </w:object>
      </w:r>
      <w:r w:rsidRPr="009D74CD">
        <w:rPr>
          <w:rFonts w:asciiTheme="minorHAnsi" w:hAnsiTheme="minorHAnsi"/>
          <w:sz w:val="22"/>
          <w:szCs w:val="22"/>
        </w:rPr>
        <w:t xml:space="preserve"> тоже равен числу е. По теореме о пределе промежуточной функции </w:t>
      </w:r>
      <w:r w:rsidRPr="009D74CD">
        <w:rPr>
          <w:rFonts w:asciiTheme="minorHAnsi" w:hAnsiTheme="minorHAnsi"/>
          <w:sz w:val="22"/>
          <w:szCs w:val="22"/>
        </w:rPr>
        <w:sym w:font="Symbol" w:char="F024"/>
      </w:r>
      <w:r w:rsidRPr="009D74CD">
        <w:rPr>
          <w:rFonts w:asciiTheme="minorHAnsi" w:hAnsiTheme="minorHAnsi"/>
          <w:sz w:val="22"/>
          <w:szCs w:val="22"/>
        </w:rPr>
        <w:object w:dxaOrig="1545" w:dyaOrig="765">
          <v:shape id="_x0000_i1083" type="#_x0000_t75" style="width:77.25pt;height:38.25pt" o:ole="" fillcolor="window">
            <v:imagedata r:id="rId117" o:title=""/>
          </v:shape>
          <o:OLEObject Type="Embed" ProgID="Equation.3" ShapeID="_x0000_i1083" DrawAspect="Content" ObjectID="_1497613679" r:id="rId118"/>
        </w:object>
      </w:r>
      <w:r w:rsidRPr="009D74CD">
        <w:rPr>
          <w:rFonts w:asciiTheme="minorHAnsi" w:hAnsiTheme="minorHAnsi"/>
          <w:sz w:val="22"/>
          <w:szCs w:val="22"/>
        </w:rPr>
        <w:t xml:space="preserve">, и он тоже равен числу е. Далее, </w:t>
      </w:r>
      <w:r w:rsidRPr="009D74CD">
        <w:rPr>
          <w:rFonts w:asciiTheme="minorHAnsi" w:hAnsiTheme="minorHAnsi"/>
          <w:sz w:val="22"/>
          <w:szCs w:val="22"/>
        </w:rPr>
        <w:object w:dxaOrig="3405" w:dyaOrig="765">
          <v:shape id="_x0000_i1084" type="#_x0000_t75" style="width:170.25pt;height:38.25pt" o:ole="" fillcolor="window">
            <v:imagedata r:id="rId119" o:title=""/>
          </v:shape>
          <o:OLEObject Type="Embed" ProgID="Equation.3" ShapeID="_x0000_i1084" DrawAspect="Content" ObjectID="_1497613680" r:id="rId120"/>
        </w:object>
      </w:r>
      <w:r w:rsidRPr="009D74CD">
        <w:rPr>
          <w:rFonts w:asciiTheme="minorHAnsi" w:hAnsiTheme="minorHAnsi"/>
          <w:sz w:val="22"/>
          <w:szCs w:val="22"/>
        </w:rPr>
        <w:t xml:space="preserve">, и снова применяя теорему о пределе промежуточной функции, получаем, что </w:t>
      </w:r>
      <w:r w:rsidRPr="009D74CD">
        <w:rPr>
          <w:rFonts w:asciiTheme="minorHAnsi" w:hAnsiTheme="minorHAnsi"/>
          <w:sz w:val="22"/>
          <w:szCs w:val="22"/>
        </w:rPr>
        <w:object w:dxaOrig="1440" w:dyaOrig="765">
          <v:shape id="_x0000_i1085" type="#_x0000_t75" style="width:1in;height:38.25pt" o:ole="" fillcolor="window">
            <v:imagedata r:id="rId121" o:title=""/>
          </v:shape>
          <o:OLEObject Type="Embed" ProgID="Equation.3" ShapeID="_x0000_i1085" DrawAspect="Content" ObjectID="_1497613681" r:id="rId122"/>
        </w:object>
      </w:r>
      <w:r w:rsidRPr="009D74CD">
        <w:rPr>
          <w:rFonts w:asciiTheme="minorHAnsi" w:hAnsiTheme="minorHAnsi"/>
          <w:sz w:val="22"/>
          <w:szCs w:val="22"/>
        </w:rPr>
        <w:t xml:space="preserve"> существует и равен числу е.</w:t>
      </w:r>
    </w:p>
    <w:p w:rsidR="004C7F2F" w:rsidRPr="009D74CD" w:rsidRDefault="004C7F2F"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Пусть теперь x </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 Введём новую переменную y=-x-1,тогда x=-y-1, и y</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 xml:space="preserve"> при x </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 xml:space="preserve">. </w:t>
      </w:r>
      <w:r w:rsidRPr="009D74CD">
        <w:rPr>
          <w:rFonts w:asciiTheme="minorHAnsi" w:hAnsiTheme="minorHAnsi"/>
          <w:sz w:val="22"/>
          <w:szCs w:val="22"/>
        </w:rPr>
        <w:object w:dxaOrig="8385" w:dyaOrig="795">
          <v:shape id="_x0000_i1086" type="#_x0000_t75" style="width:419.25pt;height:39.75pt" o:ole="" fillcolor="window">
            <v:imagedata r:id="rId123" o:title=""/>
          </v:shape>
          <o:OLEObject Type="Embed" ProgID="Equation.3" ShapeID="_x0000_i1086" DrawAspect="Content" ObjectID="_1497613682" r:id="rId124"/>
        </w:object>
      </w:r>
      <w:r w:rsidRPr="009D74CD">
        <w:rPr>
          <w:rFonts w:asciiTheme="minorHAnsi" w:hAnsiTheme="minorHAnsi"/>
          <w:sz w:val="22"/>
          <w:szCs w:val="22"/>
        </w:rPr>
        <w:object w:dxaOrig="6135" w:dyaOrig="795">
          <v:shape id="_x0000_i1087" type="#_x0000_t75" style="width:306.75pt;height:39.75pt" o:ole="" fillcolor="window">
            <v:imagedata r:id="rId125" o:title=""/>
          </v:shape>
          <o:OLEObject Type="Embed" ProgID="Equation.3" ShapeID="_x0000_i1087" DrawAspect="Content" ObjectID="_1497613683" r:id="rId126"/>
        </w:object>
      </w:r>
      <w:r w:rsidRPr="009D74CD">
        <w:rPr>
          <w:rFonts w:asciiTheme="minorHAnsi" w:hAnsiTheme="minorHAnsi"/>
          <w:sz w:val="22"/>
          <w:szCs w:val="22"/>
        </w:rPr>
        <w:t xml:space="preserve">. Доказано, что односторонние пределы при x </w:t>
      </w:r>
      <w:r w:rsidRPr="009D74CD">
        <w:rPr>
          <w:rFonts w:asciiTheme="minorHAnsi" w:hAnsiTheme="minorHAnsi"/>
          <w:sz w:val="22"/>
          <w:szCs w:val="22"/>
        </w:rPr>
        <w:sym w:font="Symbol" w:char="F0AE"/>
      </w:r>
      <w:r w:rsidRPr="009D74CD">
        <w:rPr>
          <w:rFonts w:asciiTheme="minorHAnsi" w:hAnsiTheme="minorHAnsi"/>
          <w:sz w:val="22"/>
          <w:szCs w:val="22"/>
        </w:rPr>
        <w:sym w:font="Symbol" w:char="F0B1"/>
      </w:r>
      <w:r w:rsidRPr="009D74CD">
        <w:rPr>
          <w:rFonts w:asciiTheme="minorHAnsi" w:hAnsiTheme="minorHAnsi"/>
          <w:sz w:val="22"/>
          <w:szCs w:val="22"/>
        </w:rPr>
        <w:sym w:font="Symbol" w:char="F0A5"/>
      </w:r>
      <w:r w:rsidRPr="009D74CD">
        <w:rPr>
          <w:rFonts w:asciiTheme="minorHAnsi" w:hAnsiTheme="minorHAnsi"/>
          <w:sz w:val="22"/>
          <w:szCs w:val="22"/>
        </w:rPr>
        <w:t xml:space="preserve"> существуют и равны</w:t>
      </w:r>
      <w:r w:rsidRPr="009D74CD">
        <w:rPr>
          <w:rFonts w:asciiTheme="minorHAnsi" w:hAnsiTheme="minorHAnsi"/>
          <w:sz w:val="22"/>
          <w:szCs w:val="22"/>
        </w:rPr>
        <w:sym w:font="Symbol" w:char="F0DE"/>
      </w:r>
      <w:r w:rsidRPr="009D74CD">
        <w:rPr>
          <w:rFonts w:asciiTheme="minorHAnsi" w:hAnsiTheme="minorHAnsi"/>
          <w:sz w:val="22"/>
          <w:szCs w:val="22"/>
        </w:rPr>
        <w:t xml:space="preserve"> </w:t>
      </w:r>
      <w:r w:rsidRPr="009D74CD">
        <w:rPr>
          <w:rFonts w:asciiTheme="minorHAnsi" w:hAnsiTheme="minorHAnsi"/>
          <w:sz w:val="22"/>
          <w:szCs w:val="22"/>
        </w:rPr>
        <w:sym w:font="Symbol" w:char="F024"/>
      </w:r>
      <w:r w:rsidRPr="009D74CD">
        <w:rPr>
          <w:rFonts w:asciiTheme="minorHAnsi" w:hAnsiTheme="minorHAnsi"/>
          <w:sz w:val="22"/>
          <w:szCs w:val="22"/>
        </w:rPr>
        <w:object w:dxaOrig="1845" w:dyaOrig="765">
          <v:shape id="_x0000_i1088" type="#_x0000_t75" style="width:92.25pt;height:38.25pt" o:ole="" fillcolor="window">
            <v:imagedata r:id="rId127" o:title=""/>
          </v:shape>
          <o:OLEObject Type="Embed" ProgID="Equation.3" ShapeID="_x0000_i1088" DrawAspect="Content" ObjectID="_1497613684" r:id="rId128"/>
        </w:object>
      </w:r>
      <w:r w:rsidRPr="009D74CD">
        <w:rPr>
          <w:rFonts w:asciiTheme="minorHAnsi" w:hAnsiTheme="minorHAnsi"/>
          <w:sz w:val="22"/>
          <w:szCs w:val="22"/>
        </w:rPr>
        <w:t>.</w:t>
      </w:r>
    </w:p>
    <w:p w:rsidR="008F179A" w:rsidRPr="009D74CD" w:rsidRDefault="004C7F2F" w:rsidP="009D74CD">
      <w:pPr>
        <w:widowControl w:val="0"/>
        <w:spacing w:line="288" w:lineRule="auto"/>
        <w:rPr>
          <w:rFonts w:asciiTheme="minorHAnsi" w:hAnsiTheme="minorHAnsi"/>
          <w:bCs/>
          <w:sz w:val="22"/>
          <w:szCs w:val="22"/>
        </w:rPr>
      </w:pPr>
      <w:r w:rsidRPr="009D74CD">
        <w:rPr>
          <w:rFonts w:asciiTheme="minorHAnsi" w:hAnsiTheme="minorHAnsi"/>
          <w:sz w:val="22"/>
          <w:szCs w:val="22"/>
        </w:rPr>
        <w:t xml:space="preserve">Эквивалентная форма второго замечательного предела: </w:t>
      </w:r>
      <w:r w:rsidRPr="009D74CD">
        <w:rPr>
          <w:rFonts w:asciiTheme="minorHAnsi" w:hAnsiTheme="minorHAnsi"/>
          <w:sz w:val="22"/>
          <w:szCs w:val="22"/>
        </w:rPr>
        <w:object w:dxaOrig="1995" w:dyaOrig="585">
          <v:shape id="_x0000_i1089" type="#_x0000_t75" style="width:99.75pt;height:29.25pt" o:ole="" fillcolor="window">
            <v:imagedata r:id="rId129" o:title=""/>
          </v:shape>
          <o:OLEObject Type="Embed" ProgID="Equation.3" ShapeID="_x0000_i1089" DrawAspect="Content" ObjectID="_1497613685" r:id="rId130"/>
        </w:object>
      </w:r>
      <w:r w:rsidRPr="009D74CD">
        <w:rPr>
          <w:rFonts w:asciiTheme="minorHAnsi" w:hAnsiTheme="minorHAnsi"/>
          <w:sz w:val="22"/>
          <w:szCs w:val="22"/>
        </w:rPr>
        <w:t xml:space="preserve"> (сводится к предыдущему случаю заменой </w:t>
      </w:r>
      <w:r w:rsidRPr="009D74CD">
        <w:rPr>
          <w:rFonts w:asciiTheme="minorHAnsi" w:hAnsiTheme="minorHAnsi"/>
          <w:sz w:val="22"/>
          <w:szCs w:val="22"/>
        </w:rPr>
        <w:object w:dxaOrig="840" w:dyaOrig="315">
          <v:shape id="_x0000_i1090" type="#_x0000_t75" style="width:42pt;height:15.75pt" o:ole="" fillcolor="window">
            <v:imagedata r:id="rId131" o:title=""/>
          </v:shape>
          <o:OLEObject Type="Embed" ProgID="Equation.3" ShapeID="_x0000_i1090" DrawAspect="Content" ObjectID="_1497613686" r:id="rId132"/>
        </w:object>
      </w:r>
      <w:r w:rsidRPr="009D74CD">
        <w:rPr>
          <w:rFonts w:asciiTheme="minorHAnsi" w:hAnsiTheme="minorHAnsi"/>
          <w:sz w:val="22"/>
          <w:szCs w:val="22"/>
        </w:rPr>
        <w:t>).</w:t>
      </w:r>
      <w:r w:rsidR="008F179A"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caps/>
          <w:sz w:val="22"/>
          <w:szCs w:val="22"/>
        </w:rPr>
      </w:pPr>
      <w:bookmarkStart w:id="2" w:name="_Toc393445827"/>
      <w:r w:rsidRPr="009D74CD">
        <w:rPr>
          <w:sz w:val="22"/>
          <w:szCs w:val="22"/>
        </w:rPr>
        <w:lastRenderedPageBreak/>
        <w:t>Фундаментальная последовательность. Критерий Коши сходимости последовательности.</w:t>
      </w:r>
      <w:bookmarkEnd w:id="2"/>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Из определения сходимости последовательности </w:t>
      </w:r>
      <w:r w:rsidRPr="009D74CD">
        <w:rPr>
          <w:rFonts w:asciiTheme="minorHAnsi" w:hAnsiTheme="minorHAnsi"/>
          <w:sz w:val="22"/>
          <w:szCs w:val="22"/>
        </w:rPr>
        <w:object w:dxaOrig="540" w:dyaOrig="420">
          <v:shape id="_x0000_i1091" type="#_x0000_t75" style="width:27pt;height:21pt" o:ole="">
            <v:imagedata r:id="rId94" o:title=""/>
          </v:shape>
          <o:OLEObject Type="Embed" ProgID="Equation.DSMT4" ShapeID="_x0000_i1091" DrawAspect="Content" ObjectID="_1497613687" r:id="rId133"/>
        </w:object>
      </w:r>
      <w:r w:rsidRPr="009D74CD">
        <w:rPr>
          <w:rFonts w:asciiTheme="minorHAnsi" w:hAnsiTheme="minorHAnsi"/>
          <w:sz w:val="22"/>
          <w:szCs w:val="22"/>
        </w:rPr>
        <w:t> к точке a вытекает, что для любого </w:t>
      </w:r>
      <w:r w:rsidRPr="009D74CD">
        <w:rPr>
          <w:rFonts w:asciiTheme="minorHAnsi" w:hAnsiTheme="minorHAnsi"/>
          <w:noProof/>
          <w:sz w:val="22"/>
          <w:szCs w:val="22"/>
        </w:rPr>
        <w:drawing>
          <wp:inline distT="0" distB="0" distL="0" distR="0" wp14:anchorId="4498192D" wp14:editId="1A0A9A28">
            <wp:extent cx="419100" cy="133350"/>
            <wp:effectExtent l="0" t="0" r="0" b="0"/>
            <wp:docPr id="41" name="Рисунок 41" descr="\varepsilon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2" descr="\varepsilon &gt; 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rsidRPr="009D74CD">
        <w:rPr>
          <w:rFonts w:asciiTheme="minorHAnsi" w:hAnsiTheme="minorHAnsi"/>
          <w:sz w:val="22"/>
          <w:szCs w:val="22"/>
        </w:rPr>
        <w:t> интервалом длиной 2</w:t>
      </w:r>
      <w:r w:rsidRPr="009D74CD">
        <w:rPr>
          <w:rFonts w:asciiTheme="minorHAnsi" w:hAnsiTheme="minorHAnsi"/>
          <w:noProof/>
          <w:sz w:val="22"/>
          <w:szCs w:val="22"/>
        </w:rPr>
        <w:drawing>
          <wp:inline distT="0" distB="0" distL="0" distR="0" wp14:anchorId="23C8BCF6" wp14:editId="6705E755">
            <wp:extent cx="85725" cy="85725"/>
            <wp:effectExtent l="0" t="0" r="9525" b="9525"/>
            <wp:docPr id="40" name="Рисунок 40"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3" descr="\varepsilo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9D74CD">
        <w:rPr>
          <w:rFonts w:asciiTheme="minorHAnsi" w:hAnsiTheme="minorHAnsi"/>
          <w:sz w:val="22"/>
          <w:szCs w:val="22"/>
        </w:rPr>
        <w:t> можно накрыть всю эту последовательность, исключением может быть конечное число ее элементов, если середину интервала поместить в точке </w:t>
      </w:r>
      <w:r w:rsidRPr="009D74CD">
        <w:rPr>
          <w:rFonts w:asciiTheme="minorHAnsi" w:hAnsiTheme="minorHAnsi"/>
          <w:noProof/>
          <w:sz w:val="22"/>
          <w:szCs w:val="22"/>
        </w:rPr>
        <w:drawing>
          <wp:inline distT="0" distB="0" distL="0" distR="0" wp14:anchorId="68888A08" wp14:editId="59245329">
            <wp:extent cx="95250" cy="85725"/>
            <wp:effectExtent l="0" t="0" r="0" b="9525"/>
            <wp:docPr id="39" name="Рисунок 3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4" descr="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9D74CD">
        <w:rPr>
          <w:rFonts w:asciiTheme="minorHAnsi" w:hAnsiTheme="minorHAnsi"/>
          <w:sz w:val="22"/>
          <w:szCs w:val="22"/>
        </w:rPr>
        <w:t xml:space="preserve">. Справедливо и обратное : если последовательность </w:t>
      </w:r>
      <w:r w:rsidRPr="009D74CD">
        <w:rPr>
          <w:rFonts w:asciiTheme="minorHAnsi" w:hAnsiTheme="minorHAnsi"/>
          <w:sz w:val="22"/>
          <w:szCs w:val="22"/>
        </w:rPr>
        <w:object w:dxaOrig="540" w:dyaOrig="420">
          <v:shape id="_x0000_i1092" type="#_x0000_t75" style="width:27pt;height:21pt" o:ole="">
            <v:imagedata r:id="rId94" o:title=""/>
          </v:shape>
          <o:OLEObject Type="Embed" ProgID="Equation.DSMT4" ShapeID="_x0000_i1092" DrawAspect="Content" ObjectID="_1497613688" r:id="rId137"/>
        </w:object>
      </w:r>
      <w:r w:rsidRPr="009D74CD">
        <w:rPr>
          <w:rFonts w:asciiTheme="minorHAnsi" w:hAnsiTheme="minorHAnsi"/>
          <w:sz w:val="22"/>
          <w:szCs w:val="22"/>
        </w:rPr>
        <w:t> такова, что для любого </w:t>
      </w:r>
      <w:r w:rsidRPr="009D74CD">
        <w:rPr>
          <w:rFonts w:asciiTheme="minorHAnsi" w:hAnsiTheme="minorHAnsi"/>
          <w:noProof/>
          <w:sz w:val="22"/>
          <w:szCs w:val="22"/>
        </w:rPr>
        <w:drawing>
          <wp:inline distT="0" distB="0" distL="0" distR="0" wp14:anchorId="61972834" wp14:editId="7EEE4AB3">
            <wp:extent cx="419100" cy="133350"/>
            <wp:effectExtent l="0" t="0" r="0" b="0"/>
            <wp:docPr id="38" name="Рисунок 38" descr="\varepsilon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6" descr="\varepsilon &gt; 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rsidRPr="009D74CD">
        <w:rPr>
          <w:rFonts w:asciiTheme="minorHAnsi" w:hAnsiTheme="minorHAnsi"/>
          <w:sz w:val="22"/>
          <w:szCs w:val="22"/>
        </w:rPr>
        <w:t> можно накрыть всю эту последовательность, исключая может быть конечное число ее элементов, поместив центр интервала в некоторую точку, то она сходится. Сформулируем это утверждение более точно.</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Определение. Подпоследовательность </w:t>
      </w:r>
      <w:r w:rsidRPr="009D74CD">
        <w:rPr>
          <w:rFonts w:asciiTheme="minorHAnsi" w:hAnsiTheme="minorHAnsi"/>
          <w:noProof/>
          <w:sz w:val="22"/>
          <w:szCs w:val="22"/>
        </w:rPr>
        <w:drawing>
          <wp:inline distT="0" distB="0" distL="0" distR="0" wp14:anchorId="16B49FE1" wp14:editId="2A662F1D">
            <wp:extent cx="247650" cy="133350"/>
            <wp:effectExtent l="0" t="0" r="0" b="0"/>
            <wp:docPr id="37" name="Рисунок 37" descr="x_{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7" descr="x_{n_k}"/>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r w:rsidRPr="009D74CD">
        <w:rPr>
          <w:rFonts w:asciiTheme="minorHAnsi" w:hAnsiTheme="minorHAnsi"/>
          <w:sz w:val="22"/>
          <w:szCs w:val="22"/>
        </w:rPr>
        <w:t> называется последовательностью Коши или фундаментальной, если </w:t>
      </w:r>
      <w:r w:rsidRPr="009D74CD">
        <w:rPr>
          <w:rFonts w:asciiTheme="minorHAnsi" w:hAnsiTheme="minorHAnsi"/>
          <w:noProof/>
          <w:sz w:val="22"/>
          <w:szCs w:val="22"/>
        </w:rPr>
        <w:drawing>
          <wp:inline distT="0" distB="0" distL="0" distR="0" wp14:anchorId="2D2A441A" wp14:editId="498367BF">
            <wp:extent cx="3419475" cy="200025"/>
            <wp:effectExtent l="0" t="0" r="9525" b="9525"/>
            <wp:docPr id="36" name="Рисунок 36" descr="\forall \varepsilon &gt; 0 \exist N ( \varepsilon ) \forall n, m &gt; N ( \varepsilon ) : \mid x_n - x_m \mid &lt;\varepsil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8" descr="\forall \varepsilon &gt; 0 \exist N ( \varepsilon ) \forall n, m &gt; N ( \varepsilon ) : \mid x_n - x_m \mid &lt;\varepsilon  "/>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19475" cy="200025"/>
                    </a:xfrm>
                    <a:prstGeom prst="rect">
                      <a:avLst/>
                    </a:prstGeom>
                    <a:noFill/>
                    <a:ln>
                      <a:noFill/>
                    </a:ln>
                  </pic:spPr>
                </pic:pic>
              </a:graphicData>
            </a:graphic>
          </wp:inline>
        </w:drawing>
      </w:r>
    </w:p>
    <w:p w:rsidR="00681960" w:rsidRPr="009D74CD" w:rsidRDefault="00681960" w:rsidP="009D74CD">
      <w:pPr>
        <w:widowControl w:val="0"/>
        <w:spacing w:line="288" w:lineRule="auto"/>
        <w:rPr>
          <w:rFonts w:asciiTheme="minorHAnsi" w:hAnsiTheme="minorHAnsi"/>
          <w:sz w:val="22"/>
          <w:szCs w:val="22"/>
        </w:rPr>
      </w:pP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Теорема (Критерий Коши). Для того, чтобы последовательность </w:t>
      </w:r>
      <w:r w:rsidRPr="009D74CD">
        <w:rPr>
          <w:rFonts w:asciiTheme="minorHAnsi" w:hAnsiTheme="minorHAnsi"/>
          <w:noProof/>
          <w:sz w:val="22"/>
          <w:szCs w:val="22"/>
        </w:rPr>
        <w:drawing>
          <wp:inline distT="0" distB="0" distL="0" distR="0" wp14:anchorId="512FDD1B" wp14:editId="34424307">
            <wp:extent cx="371475" cy="190500"/>
            <wp:effectExtent l="0" t="0" r="9525" b="0"/>
            <wp:docPr id="35" name="Рисунок 35" descr="\{{ 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9" descr="\{{ x_n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9D74CD">
        <w:rPr>
          <w:rFonts w:asciiTheme="minorHAnsi" w:hAnsiTheme="minorHAnsi"/>
          <w:sz w:val="22"/>
          <w:szCs w:val="22"/>
        </w:rPr>
        <w:t> сходилась, необходимо и достаточно чтобы она была фундаментальной.</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Доказательство:</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Необходимость. Пусть </w:t>
      </w:r>
      <w:r w:rsidRPr="009D74CD">
        <w:rPr>
          <w:rFonts w:asciiTheme="minorHAnsi" w:hAnsiTheme="minorHAnsi"/>
          <w:noProof/>
          <w:sz w:val="22"/>
          <w:szCs w:val="22"/>
        </w:rPr>
        <w:drawing>
          <wp:inline distT="0" distB="0" distL="0" distR="0" wp14:anchorId="6D1244CC" wp14:editId="70E63D78">
            <wp:extent cx="371475" cy="190500"/>
            <wp:effectExtent l="0" t="0" r="9525" b="0"/>
            <wp:docPr id="34" name="Рисунок 34" descr="\{{ 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0" descr="\{{ x_n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9D74CD">
        <w:rPr>
          <w:rFonts w:asciiTheme="minorHAnsi" w:hAnsiTheme="minorHAnsi"/>
          <w:sz w:val="22"/>
          <w:szCs w:val="22"/>
        </w:rPr>
        <w:t> сходится. </w:t>
      </w:r>
      <w:r w:rsidRPr="009D74CD">
        <w:rPr>
          <w:rFonts w:asciiTheme="minorHAnsi" w:hAnsiTheme="minorHAnsi"/>
          <w:noProof/>
          <w:sz w:val="22"/>
          <w:szCs w:val="22"/>
        </w:rPr>
        <w:drawing>
          <wp:inline distT="0" distB="0" distL="0" distR="0" wp14:anchorId="4BD10C12" wp14:editId="2DC8E289">
            <wp:extent cx="923925" cy="238125"/>
            <wp:effectExtent l="0" t="0" r="9525" b="9525"/>
            <wp:docPr id="33" name="Рисунок 33" descr="\lim_{n \to \infty} x_n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1" descr="\lim_{n \to \infty} x_n = x"/>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23925" cy="238125"/>
                    </a:xfrm>
                    <a:prstGeom prst="rect">
                      <a:avLst/>
                    </a:prstGeom>
                    <a:noFill/>
                    <a:ln>
                      <a:noFill/>
                    </a:ln>
                  </pic:spPr>
                </pic:pic>
              </a:graphicData>
            </a:graphic>
          </wp:inline>
        </w:drawing>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0EA76D00" wp14:editId="480D5A90">
            <wp:extent cx="3419475" cy="200025"/>
            <wp:effectExtent l="0" t="0" r="9525" b="9525"/>
            <wp:docPr id="32" name="Рисунок 32" descr="\forall \varepsilon &gt; 0 \exist N ( \varepsilon ) \forall n, m &gt; N ( \varepsilon ) : \mid x_n - x_m \mid  &lt; \varepsil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2" descr="\forall \varepsilon &gt; 0 \exist N ( \varepsilon ) \forall n, m &gt; N ( \varepsilon ) : \mid x_n - x_m \mid  &lt; \varepsilon "/>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419475" cy="200025"/>
                    </a:xfrm>
                    <a:prstGeom prst="rect">
                      <a:avLst/>
                    </a:prstGeom>
                    <a:noFill/>
                    <a:ln>
                      <a:noFill/>
                    </a:ln>
                  </pic:spPr>
                </pic:pic>
              </a:graphicData>
            </a:graphic>
          </wp:inline>
        </w:drawing>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43581DAE" wp14:editId="26776E1C">
            <wp:extent cx="3952875" cy="209550"/>
            <wp:effectExtent l="0" t="0" r="9525" b="0"/>
            <wp:docPr id="31" name="Рисунок 31" descr="\forall p \in N \mid x_{n+p} - x_n \mid \le \mid x_{n+p} - x \mid &lt; 2\varepsilon  \forall n &gt; N(\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3" descr="\forall p \in N \mid x_{n+p} - x_n \mid \le \mid x_{n+p} - x \mid &lt; 2\varepsilon  \forall n &gt; N(\varepsilo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52875" cy="209550"/>
                    </a:xfrm>
                    <a:prstGeom prst="rect">
                      <a:avLst/>
                    </a:prstGeom>
                    <a:noFill/>
                    <a:ln>
                      <a:noFill/>
                    </a:ln>
                  </pic:spPr>
                </pic:pic>
              </a:graphicData>
            </a:graphic>
          </wp:inline>
        </w:drawing>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Достаточность. Пусть </w:t>
      </w:r>
      <w:r w:rsidRPr="009D74CD">
        <w:rPr>
          <w:rFonts w:asciiTheme="minorHAnsi" w:hAnsiTheme="minorHAnsi"/>
          <w:noProof/>
          <w:sz w:val="22"/>
          <w:szCs w:val="22"/>
        </w:rPr>
        <w:drawing>
          <wp:inline distT="0" distB="0" distL="0" distR="0" wp14:anchorId="4EC7F01A" wp14:editId="6752FDAB">
            <wp:extent cx="371475" cy="190500"/>
            <wp:effectExtent l="0" t="0" r="9525" b="0"/>
            <wp:docPr id="30" name="Рисунок 30" descr="\{{ 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4" descr="\{{ x_n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9D74CD">
        <w:rPr>
          <w:rFonts w:asciiTheme="minorHAnsi" w:hAnsiTheme="minorHAnsi"/>
          <w:sz w:val="22"/>
          <w:szCs w:val="22"/>
        </w:rPr>
        <w:t> - фундаментальная последовательность. Докажем, что она ограничена и </w:t>
      </w:r>
      <w:r w:rsidRPr="009D74CD">
        <w:rPr>
          <w:rFonts w:asciiTheme="minorHAnsi" w:hAnsiTheme="minorHAnsi"/>
          <w:noProof/>
          <w:sz w:val="22"/>
          <w:szCs w:val="22"/>
        </w:rPr>
        <w:drawing>
          <wp:inline distT="0" distB="0" distL="0" distR="0" wp14:anchorId="75DA7C5C" wp14:editId="59E1BD32">
            <wp:extent cx="476250" cy="133350"/>
            <wp:effectExtent l="0" t="0" r="0" b="0"/>
            <wp:docPr id="29" name="Рисунок 29" descr="\bar x = \underlin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5" descr="\bar x = \underline x"/>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Pr="009D74CD">
        <w:rPr>
          <w:rFonts w:asciiTheme="minorHAnsi" w:hAnsiTheme="minorHAnsi"/>
          <w:sz w:val="22"/>
          <w:szCs w:val="22"/>
        </w:rPr>
        <w:t>.</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Так как последовательность фундаментальна, то </w:t>
      </w:r>
      <w:r w:rsidRPr="009D74CD">
        <w:rPr>
          <w:rFonts w:asciiTheme="minorHAnsi" w:hAnsiTheme="minorHAnsi"/>
          <w:noProof/>
          <w:sz w:val="22"/>
          <w:szCs w:val="22"/>
        </w:rPr>
        <w:drawing>
          <wp:inline distT="0" distB="0" distL="0" distR="0" wp14:anchorId="44241708" wp14:editId="37946F04">
            <wp:extent cx="857250" cy="161925"/>
            <wp:effectExtent l="0" t="0" r="0" b="9525"/>
            <wp:docPr id="28" name="Рисунок 28" descr="\forall \epsilon &gt; 0 \exist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6" descr="\forall \epsilon &gt; 0 \exist x_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857250" cy="161925"/>
                    </a:xfrm>
                    <a:prstGeom prst="rect">
                      <a:avLst/>
                    </a:prstGeom>
                    <a:noFill/>
                    <a:ln>
                      <a:noFill/>
                    </a:ln>
                  </pic:spPr>
                </pic:pic>
              </a:graphicData>
            </a:graphic>
          </wp:inline>
        </w:drawing>
      </w:r>
      <w:r w:rsidRPr="009D74CD">
        <w:rPr>
          <w:rFonts w:asciiTheme="minorHAnsi" w:hAnsiTheme="minorHAnsi"/>
          <w:sz w:val="22"/>
          <w:szCs w:val="22"/>
        </w:rPr>
        <w:t>, в </w:t>
      </w:r>
      <w:r w:rsidRPr="009D74CD">
        <w:rPr>
          <w:rFonts w:asciiTheme="minorHAnsi" w:hAnsiTheme="minorHAnsi"/>
          <w:noProof/>
          <w:sz w:val="22"/>
          <w:szCs w:val="22"/>
        </w:rPr>
        <w:drawing>
          <wp:inline distT="0" distB="0" distL="0" distR="0" wp14:anchorId="5473AF83" wp14:editId="7521243B">
            <wp:extent cx="85725" cy="85725"/>
            <wp:effectExtent l="0" t="0" r="9525" b="9525"/>
            <wp:docPr id="27" name="Рисунок 27"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7" descr="\varepsilo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Pr="009D74CD">
        <w:rPr>
          <w:rFonts w:asciiTheme="minorHAnsi" w:hAnsiTheme="minorHAnsi"/>
          <w:sz w:val="22"/>
          <w:szCs w:val="22"/>
        </w:rPr>
        <w:t>-окрестности которой существуют все элементы </w:t>
      </w:r>
      <w:r w:rsidRPr="009D74CD">
        <w:rPr>
          <w:rFonts w:asciiTheme="minorHAnsi" w:hAnsiTheme="minorHAnsi"/>
          <w:noProof/>
          <w:sz w:val="22"/>
          <w:szCs w:val="22"/>
        </w:rPr>
        <w:drawing>
          <wp:inline distT="0" distB="0" distL="0" distR="0" wp14:anchorId="1377DE01" wp14:editId="788C757F">
            <wp:extent cx="1419225" cy="123825"/>
            <wp:effectExtent l="0" t="0" r="9525" b="9525"/>
            <wp:docPr id="26" name="Рисунок 26" descr="x_1, x_2, x_3, ..., x_{N-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8" descr="x_1, x_2, x_3, ..., x_{N-1} "/>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19225" cy="123825"/>
                    </a:xfrm>
                    <a:prstGeom prst="rect">
                      <a:avLst/>
                    </a:prstGeom>
                    <a:noFill/>
                    <a:ln>
                      <a:noFill/>
                    </a:ln>
                  </pic:spPr>
                </pic:pic>
              </a:graphicData>
            </a:graphic>
          </wp:inline>
        </w:drawing>
      </w:r>
      <w:r w:rsidRPr="009D74CD">
        <w:rPr>
          <w:rFonts w:asciiTheme="minorHAnsi" w:hAnsiTheme="minorHAnsi"/>
          <w:sz w:val="22"/>
          <w:szCs w:val="22"/>
        </w:rPr>
        <w:t>.</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Предположим, </w:t>
      </w:r>
      <w:r w:rsidRPr="009D74CD">
        <w:rPr>
          <w:rFonts w:asciiTheme="minorHAnsi" w:hAnsiTheme="minorHAnsi"/>
          <w:noProof/>
          <w:sz w:val="22"/>
          <w:szCs w:val="22"/>
        </w:rPr>
        <w:drawing>
          <wp:inline distT="0" distB="0" distL="0" distR="0" wp14:anchorId="3F847EA0" wp14:editId="58FA92C5">
            <wp:extent cx="4200525" cy="190500"/>
            <wp:effectExtent l="0" t="0" r="9525" b="0"/>
            <wp:docPr id="25" name="Рисунок 25" descr="A = max \{{ |x_1|, |x_2|, | x_3|, ..., |x_{N-1}|, |x_n - \varepsilon|, |x_n + \varepsil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9" descr="A = max \{{ |x_1|, |x_2|, | x_3|, ..., |x_{N-1}|, |x_n - \varepsilon|, |x_n + \varepsilon| \}}"/>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00525" cy="190500"/>
                    </a:xfrm>
                    <a:prstGeom prst="rect">
                      <a:avLst/>
                    </a:prstGeom>
                    <a:noFill/>
                    <a:ln>
                      <a:noFill/>
                    </a:ln>
                  </pic:spPr>
                </pic:pic>
              </a:graphicData>
            </a:graphic>
          </wp:inline>
        </w:drawing>
      </w:r>
      <w:r w:rsidRPr="009D74CD">
        <w:rPr>
          <w:rFonts w:asciiTheme="minorHAnsi" w:hAnsiTheme="minorHAnsi"/>
          <w:sz w:val="22"/>
          <w:szCs w:val="22"/>
        </w:rPr>
        <w:t>.</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В отрезке [A, -A] содержатся все элементы последовательности, т.е. </w:t>
      </w:r>
      <w:r w:rsidRPr="009D74CD">
        <w:rPr>
          <w:rFonts w:asciiTheme="minorHAnsi" w:hAnsiTheme="minorHAnsi"/>
          <w:noProof/>
          <w:sz w:val="22"/>
          <w:szCs w:val="22"/>
        </w:rPr>
        <w:drawing>
          <wp:inline distT="0" distB="0" distL="0" distR="0" wp14:anchorId="1FDD76D2" wp14:editId="0E24154F">
            <wp:extent cx="371475" cy="190500"/>
            <wp:effectExtent l="0" t="0" r="9525" b="0"/>
            <wp:docPr id="24" name="Рисунок 24" descr="\{{ x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0" descr="\{{ x_n \}}"/>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475" cy="190500"/>
                    </a:xfrm>
                    <a:prstGeom prst="rect">
                      <a:avLst/>
                    </a:prstGeom>
                    <a:noFill/>
                    <a:ln>
                      <a:noFill/>
                    </a:ln>
                  </pic:spPr>
                </pic:pic>
              </a:graphicData>
            </a:graphic>
          </wp:inline>
        </w:drawing>
      </w:r>
      <w:r w:rsidRPr="009D74CD">
        <w:rPr>
          <w:rFonts w:asciiTheme="minorHAnsi" w:hAnsiTheme="minorHAnsi"/>
          <w:sz w:val="22"/>
          <w:szCs w:val="22"/>
        </w:rPr>
        <w:t> - ограничена.</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Вследствие теоремы Больцано-Вейерштрасса (</w:t>
      </w:r>
      <w:r w:rsidRPr="009D74CD">
        <w:rPr>
          <w:rFonts w:asciiTheme="minorHAnsi" w:hAnsiTheme="minorHAnsi"/>
          <w:noProof/>
          <w:sz w:val="22"/>
          <w:szCs w:val="22"/>
        </w:rPr>
        <w:drawing>
          <wp:inline distT="0" distB="0" distL="0" distR="0" wp14:anchorId="195221F6" wp14:editId="7EED9EEC">
            <wp:extent cx="304800" cy="152400"/>
            <wp:effectExtent l="0" t="0" r="0" b="0"/>
            <wp:docPr id="23" name="Рисунок 23" descr="\bar x ; \underlin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1" descr="\bar x ; \underline x"/>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Pr="009D74CD">
        <w:rPr>
          <w:rFonts w:asciiTheme="minorHAnsi" w:hAnsiTheme="minorHAnsi"/>
          <w:sz w:val="22"/>
          <w:szCs w:val="22"/>
        </w:rPr>
        <w:t>) &lt; (</w:t>
      </w:r>
      <w:r w:rsidRPr="009D74CD">
        <w:rPr>
          <w:rFonts w:asciiTheme="minorHAnsi" w:hAnsiTheme="minorHAnsi"/>
          <w:noProof/>
          <w:sz w:val="22"/>
          <w:szCs w:val="22"/>
        </w:rPr>
        <w:drawing>
          <wp:inline distT="0" distB="0" distL="0" distR="0" wp14:anchorId="7CF6CBA7" wp14:editId="22EFB2B1">
            <wp:extent cx="1114425" cy="152400"/>
            <wp:effectExtent l="0" t="0" r="9525" b="0"/>
            <wp:docPr id="22" name="Рисунок 22" descr="x_n - \varepsilon; x_n + \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2" descr="x_n - \varepsilon; x_n + \varepsilo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14425" cy="152400"/>
                    </a:xfrm>
                    <a:prstGeom prst="rect">
                      <a:avLst/>
                    </a:prstGeom>
                    <a:noFill/>
                    <a:ln>
                      <a:noFill/>
                    </a:ln>
                  </pic:spPr>
                </pic:pic>
              </a:graphicData>
            </a:graphic>
          </wp:inline>
        </w:drawing>
      </w:r>
      <w:r w:rsidRPr="009D74CD">
        <w:rPr>
          <w:rFonts w:asciiTheme="minorHAnsi" w:hAnsiTheme="minorHAnsi"/>
          <w:sz w:val="22"/>
          <w:szCs w:val="22"/>
        </w:rPr>
        <w:t>).</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60A6EEDD" wp14:editId="7F2687D2">
            <wp:extent cx="1219200" cy="161925"/>
            <wp:effectExtent l="0" t="0" r="0" b="9525"/>
            <wp:docPr id="21" name="Рисунок 21" descr="0 \le \bar x - \underline x &lt; 2\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3" descr="0 \le \bar x - \underline x &lt; 2\varepsil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219200" cy="161925"/>
                    </a:xfrm>
                    <a:prstGeom prst="rect">
                      <a:avLst/>
                    </a:prstGeom>
                    <a:noFill/>
                    <a:ln>
                      <a:noFill/>
                    </a:ln>
                  </pic:spPr>
                </pic:pic>
              </a:graphicData>
            </a:graphic>
          </wp:inline>
        </w:drawing>
      </w:r>
      <w:r w:rsidRPr="009D74CD">
        <w:rPr>
          <w:rFonts w:asciiTheme="minorHAnsi" w:hAnsiTheme="minorHAnsi"/>
          <w:sz w:val="22"/>
          <w:szCs w:val="22"/>
        </w:rPr>
        <w:t> в силу произвольности </w:t>
      </w:r>
      <w:r w:rsidRPr="009D74CD">
        <w:rPr>
          <w:rFonts w:asciiTheme="minorHAnsi" w:hAnsiTheme="minorHAnsi"/>
          <w:noProof/>
          <w:sz w:val="22"/>
          <w:szCs w:val="22"/>
        </w:rPr>
        <w:drawing>
          <wp:inline distT="0" distB="0" distL="0" distR="0" wp14:anchorId="043586F1" wp14:editId="14868493">
            <wp:extent cx="85725" cy="85725"/>
            <wp:effectExtent l="0" t="0" r="9525" b="9525"/>
            <wp:docPr id="20" name="Рисунок 20"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4" descr="\varepsilo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0798B7A6" wp14:editId="08CA1048">
            <wp:extent cx="781050" cy="152400"/>
            <wp:effectExtent l="0" t="0" r="0" b="0"/>
            <wp:docPr id="19" name="Рисунок 19" descr="\bar x - \underline 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5" descr="\bar x - \underline x = 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81050" cy="152400"/>
                    </a:xfrm>
                    <a:prstGeom prst="rect">
                      <a:avLst/>
                    </a:prstGeom>
                    <a:noFill/>
                    <a:ln>
                      <a:noFill/>
                    </a:ln>
                  </pic:spPr>
                </pic:pic>
              </a:graphicData>
            </a:graphic>
          </wp:inline>
        </w:drawing>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4ADF5DBE" wp14:editId="761C15B7">
            <wp:extent cx="476250" cy="133350"/>
            <wp:effectExtent l="0" t="0" r="0" b="0"/>
            <wp:docPr id="17" name="Рисунок 17" descr="\bar x = \underline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6" descr="\bar x = \underline x"/>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CD11F9" w:rsidRPr="009D74CD" w:rsidRDefault="00CD11F9" w:rsidP="009D74CD">
      <w:pPr>
        <w:pStyle w:val="21"/>
        <w:spacing w:line="288" w:lineRule="auto"/>
        <w:rPr>
          <w:rFonts w:asciiTheme="minorHAnsi" w:hAnsiTheme="minorHAnsi"/>
          <w:b w:val="0"/>
          <w:bCs/>
          <w:caps w:val="0"/>
          <w:szCs w:val="22"/>
        </w:rPr>
      </w:pPr>
    </w:p>
    <w:p w:rsidR="00884810"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caps/>
          <w:sz w:val="22"/>
          <w:szCs w:val="22"/>
        </w:rPr>
      </w:pPr>
      <w:bookmarkStart w:id="3" w:name="_Toc393445828"/>
      <w:r w:rsidRPr="009D74CD">
        <w:rPr>
          <w:sz w:val="22"/>
          <w:szCs w:val="22"/>
        </w:rPr>
        <w:lastRenderedPageBreak/>
        <w:t>Определения предела функции. Первый замечательный предел.</w:t>
      </w:r>
      <w:bookmarkEnd w:id="3"/>
      <w:r w:rsidRPr="009D74CD">
        <w:rPr>
          <w:sz w:val="22"/>
          <w:szCs w:val="22"/>
        </w:rPr>
        <w:t xml:space="preserve"> </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Пусть а - предельная точка области определения Х функции f(x). Число b называется пределом функции при х, стремящемся к а, если для любого числа </w:t>
      </w:r>
      <w:r w:rsidRPr="009D74CD">
        <w:rPr>
          <w:rFonts w:asciiTheme="minorHAnsi" w:hAnsiTheme="minorHAnsi"/>
          <w:sz w:val="22"/>
          <w:szCs w:val="22"/>
        </w:rPr>
        <w:sym w:font="Symbol" w:char="F065"/>
      </w:r>
      <w:r w:rsidRPr="009D74CD">
        <w:rPr>
          <w:rFonts w:asciiTheme="minorHAnsi" w:hAnsiTheme="minorHAnsi"/>
          <w:sz w:val="22"/>
          <w:szCs w:val="22"/>
        </w:rPr>
        <w:t xml:space="preserve">&gt;0 существует такое число </w:t>
      </w:r>
      <w:r w:rsidRPr="009D74CD">
        <w:rPr>
          <w:rFonts w:asciiTheme="minorHAnsi" w:hAnsiTheme="minorHAnsi"/>
          <w:sz w:val="22"/>
          <w:szCs w:val="22"/>
        </w:rPr>
        <w:sym w:font="Symbol" w:char="F064"/>
      </w:r>
      <w:r w:rsidRPr="009D74CD">
        <w:rPr>
          <w:rFonts w:asciiTheme="minorHAnsi" w:hAnsiTheme="minorHAnsi"/>
          <w:sz w:val="22"/>
          <w:szCs w:val="22"/>
        </w:rPr>
        <w:t xml:space="preserve"> (вообще говоря, положительное и зависящее от </w:t>
      </w:r>
      <w:r w:rsidRPr="009D74CD">
        <w:rPr>
          <w:rFonts w:asciiTheme="minorHAnsi" w:hAnsiTheme="minorHAnsi"/>
          <w:sz w:val="22"/>
          <w:szCs w:val="22"/>
        </w:rPr>
        <w:sym w:font="Symbol" w:char="F065"/>
      </w:r>
      <w:r w:rsidRPr="009D74CD">
        <w:rPr>
          <w:rFonts w:asciiTheme="minorHAnsi" w:hAnsiTheme="minorHAnsi"/>
          <w:sz w:val="22"/>
          <w:szCs w:val="22"/>
        </w:rPr>
        <w:t>), что если х</w:t>
      </w:r>
      <w:r w:rsidRPr="009D74CD">
        <w:rPr>
          <w:rFonts w:asciiTheme="minorHAnsi" w:hAnsiTheme="minorHAnsi"/>
          <w:sz w:val="22"/>
          <w:szCs w:val="22"/>
        </w:rPr>
        <w:sym w:font="Symbol" w:char="F0CE"/>
      </w:r>
      <w:r w:rsidRPr="009D74CD">
        <w:rPr>
          <w:rFonts w:asciiTheme="minorHAnsi" w:hAnsiTheme="minorHAnsi"/>
          <w:sz w:val="22"/>
          <w:szCs w:val="22"/>
        </w:rPr>
        <w:t xml:space="preserve">Х принадлежит также проколотой </w:t>
      </w:r>
      <w:r w:rsidRPr="009D74CD">
        <w:rPr>
          <w:rFonts w:asciiTheme="minorHAnsi" w:hAnsiTheme="minorHAnsi"/>
          <w:sz w:val="22"/>
          <w:szCs w:val="22"/>
        </w:rPr>
        <w:sym w:font="Symbol" w:char="F064"/>
      </w:r>
      <w:r w:rsidRPr="009D74CD">
        <w:rPr>
          <w:rFonts w:asciiTheme="minorHAnsi" w:hAnsiTheme="minorHAnsi"/>
          <w:sz w:val="22"/>
          <w:szCs w:val="22"/>
        </w:rPr>
        <w:t xml:space="preserve">-окрестности </w:t>
      </w:r>
      <w:r w:rsidRPr="009D74CD">
        <w:rPr>
          <w:rFonts w:asciiTheme="minorHAnsi" w:hAnsiTheme="minorHAnsi"/>
          <w:sz w:val="22"/>
          <w:szCs w:val="22"/>
        </w:rPr>
        <w:object w:dxaOrig="720" w:dyaOrig="540">
          <v:shape id="_x0000_i1093" type="#_x0000_t75" style="width:36pt;height:27pt" o:ole="" fillcolor="window">
            <v:imagedata r:id="rId151" o:title=""/>
          </v:shape>
          <o:OLEObject Type="Embed" ProgID="Equation.3" ShapeID="_x0000_i1093" DrawAspect="Content" ObjectID="_1497613689" r:id="rId152"/>
        </w:object>
      </w:r>
      <w:r w:rsidRPr="009D74CD">
        <w:rPr>
          <w:rFonts w:asciiTheme="minorHAnsi" w:hAnsiTheme="minorHAnsi"/>
          <w:sz w:val="22"/>
          <w:szCs w:val="22"/>
        </w:rPr>
        <w:t xml:space="preserve"> точки а, то значение функции f(x) принадлежит </w:t>
      </w:r>
      <w:r w:rsidRPr="009D74CD">
        <w:rPr>
          <w:rFonts w:asciiTheme="minorHAnsi" w:hAnsiTheme="minorHAnsi"/>
          <w:sz w:val="22"/>
          <w:szCs w:val="22"/>
        </w:rPr>
        <w:sym w:font="Symbol" w:char="F065"/>
      </w:r>
      <w:r w:rsidRPr="009D74CD">
        <w:rPr>
          <w:rFonts w:asciiTheme="minorHAnsi" w:hAnsiTheme="minorHAnsi"/>
          <w:sz w:val="22"/>
          <w:szCs w:val="22"/>
        </w:rPr>
        <w:t xml:space="preserve">-окрестности числа b. </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Обозначения: </w:t>
      </w:r>
      <w:r w:rsidRPr="009D74CD">
        <w:rPr>
          <w:rFonts w:asciiTheme="minorHAnsi" w:hAnsiTheme="minorHAnsi"/>
          <w:sz w:val="22"/>
          <w:szCs w:val="22"/>
        </w:rPr>
        <w:object w:dxaOrig="1440" w:dyaOrig="495">
          <v:shape id="_x0000_i1094" type="#_x0000_t75" style="width:1in;height:24.75pt" o:ole="" fillcolor="window">
            <v:imagedata r:id="rId153" o:title=""/>
          </v:shape>
          <o:OLEObject Type="Embed" ProgID="Equation.3" ShapeID="_x0000_i1094" DrawAspect="Content" ObjectID="_1497613690" r:id="rId154"/>
        </w:object>
      </w:r>
      <w:r w:rsidRPr="009D74CD">
        <w:rPr>
          <w:rFonts w:asciiTheme="minorHAnsi" w:hAnsiTheme="minorHAnsi"/>
          <w:sz w:val="22"/>
          <w:szCs w:val="22"/>
        </w:rPr>
        <w:t>; f(x)</w:t>
      </w:r>
      <w:r w:rsidRPr="009D74CD">
        <w:rPr>
          <w:rFonts w:asciiTheme="minorHAnsi" w:hAnsiTheme="minorHAnsi"/>
          <w:sz w:val="22"/>
          <w:szCs w:val="22"/>
        </w:rPr>
        <w:sym w:font="Symbol" w:char="F0AE"/>
      </w:r>
      <w:r w:rsidRPr="009D74CD">
        <w:rPr>
          <w:rFonts w:asciiTheme="minorHAnsi" w:hAnsiTheme="minorHAnsi"/>
          <w:sz w:val="22"/>
          <w:szCs w:val="22"/>
        </w:rPr>
        <w:t xml:space="preserve"> b при x</w:t>
      </w:r>
      <w:r w:rsidRPr="009D74CD">
        <w:rPr>
          <w:rFonts w:asciiTheme="minorHAnsi" w:hAnsiTheme="minorHAnsi"/>
          <w:sz w:val="22"/>
          <w:szCs w:val="22"/>
        </w:rPr>
        <w:sym w:font="Symbol" w:char="F0AE"/>
      </w:r>
      <w:r w:rsidRPr="009D74CD">
        <w:rPr>
          <w:rFonts w:asciiTheme="minorHAnsi" w:hAnsiTheme="minorHAnsi"/>
          <w:sz w:val="22"/>
          <w:szCs w:val="22"/>
        </w:rPr>
        <w:t xml:space="preserve"> а; </w:t>
      </w:r>
      <w:r w:rsidRPr="009D74CD">
        <w:rPr>
          <w:rFonts w:asciiTheme="minorHAnsi" w:hAnsiTheme="minorHAnsi"/>
          <w:sz w:val="22"/>
          <w:szCs w:val="22"/>
        </w:rPr>
        <w:object w:dxaOrig="1215" w:dyaOrig="495">
          <v:shape id="_x0000_i1095" type="#_x0000_t75" style="width:60.75pt;height:24.75pt" o:ole="" fillcolor="window">
            <v:imagedata r:id="rId155" o:title=""/>
          </v:shape>
          <o:OLEObject Type="Embed" ProgID="Equation.3" ShapeID="_x0000_i1095" DrawAspect="Content" ObjectID="_1497613691" r:id="rId156"/>
        </w:object>
      </w:r>
      <w:r w:rsidRPr="009D74CD">
        <w:rPr>
          <w:rFonts w:asciiTheme="minorHAnsi" w:hAnsiTheme="minorHAnsi"/>
          <w:sz w:val="22"/>
          <w:szCs w:val="22"/>
        </w:rPr>
        <w:t>.</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114300" distR="114300" simplePos="0" relativeHeight="251658240" behindDoc="1" locked="0" layoutInCell="1" allowOverlap="1" wp14:anchorId="2E7A0990" wp14:editId="1ACDAB5D">
                <wp:simplePos x="0" y="0"/>
                <wp:positionH relativeFrom="column">
                  <wp:posOffset>3273425</wp:posOffset>
                </wp:positionH>
                <wp:positionV relativeFrom="paragraph">
                  <wp:posOffset>485775</wp:posOffset>
                </wp:positionV>
                <wp:extent cx="3872865" cy="2533650"/>
                <wp:effectExtent l="0" t="0" r="0" b="0"/>
                <wp:wrapSquare wrapText="bothSides"/>
                <wp:docPr id="42"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2865" cy="2533650"/>
                          <a:chOff x="3534" y="9818"/>
                          <a:chExt cx="6099" cy="3990"/>
                        </a:xfrm>
                      </wpg:grpSpPr>
                      <wpg:grpSp>
                        <wpg:cNvPr id="43" name="Group 3"/>
                        <wpg:cNvGrpSpPr>
                          <a:grpSpLocks/>
                        </wpg:cNvGrpSpPr>
                        <wpg:grpSpPr bwMode="auto">
                          <a:xfrm>
                            <a:off x="3534" y="9818"/>
                            <a:ext cx="6099" cy="3990"/>
                            <a:chOff x="2337" y="1679"/>
                            <a:chExt cx="6043" cy="3101"/>
                          </a:xfrm>
                        </wpg:grpSpPr>
                        <wps:wsp>
                          <wps:cNvPr id="44" name="Text Box 4"/>
                          <wps:cNvSpPr txBox="1">
                            <a:spLocks noChangeAspect="1" noChangeArrowheads="1"/>
                          </wps:cNvSpPr>
                          <wps:spPr bwMode="auto">
                            <a:xfrm>
                              <a:off x="4304" y="4484"/>
                              <a:ext cx="225" cy="2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txbxContent>
                          </wps:txbx>
                          <wps:bodyPr rot="0" vert="horz" wrap="square" lIns="91440" tIns="45720" rIns="91440" bIns="45720" anchor="t" anchorCtr="0" upright="1">
                            <a:noAutofit/>
                          </wps:bodyPr>
                        </wps:wsp>
                        <wps:wsp>
                          <wps:cNvPr id="45" name="Line 5"/>
                          <wps:cNvCnPr/>
                          <wps:spPr bwMode="auto">
                            <a:xfrm>
                              <a:off x="4462" y="1690"/>
                              <a:ext cx="1"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6"/>
                          <wps:cNvCnPr/>
                          <wps:spPr bwMode="auto">
                            <a:xfrm>
                              <a:off x="4462" y="4261"/>
                              <a:ext cx="1"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7"/>
                          <wps:cNvCnPr/>
                          <wps:spPr bwMode="auto">
                            <a:xfrm>
                              <a:off x="5424" y="1690"/>
                              <a:ext cx="0"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8"/>
                          <wps:cNvCnPr/>
                          <wps:spPr bwMode="auto">
                            <a:xfrm>
                              <a:off x="5424" y="4261"/>
                              <a:ext cx="0"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9"/>
                          <wps:cNvCnPr/>
                          <wps:spPr bwMode="auto">
                            <a:xfrm>
                              <a:off x="6385" y="1690"/>
                              <a:ext cx="1"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10"/>
                          <wps:cNvCnPr/>
                          <wps:spPr bwMode="auto">
                            <a:xfrm>
                              <a:off x="6385" y="4261"/>
                              <a:ext cx="1"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1"/>
                          <wps:cNvCnPr/>
                          <wps:spPr bwMode="auto">
                            <a:xfrm>
                              <a:off x="7347" y="1690"/>
                              <a:ext cx="0"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12"/>
                          <wps:cNvCnPr/>
                          <wps:spPr bwMode="auto">
                            <a:xfrm>
                              <a:off x="7347" y="4261"/>
                              <a:ext cx="0"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3"/>
                          <wps:cNvCnPr/>
                          <wps:spPr bwMode="auto">
                            <a:xfrm>
                              <a:off x="8308" y="1690"/>
                              <a:ext cx="1"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wps:spPr bwMode="auto">
                            <a:xfrm>
                              <a:off x="8308" y="4261"/>
                              <a:ext cx="1" cy="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5"/>
                          <wps:cNvCnPr/>
                          <wps:spPr bwMode="auto">
                            <a:xfrm>
                              <a:off x="4462" y="4353"/>
                              <a:ext cx="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6"/>
                          <wps:cNvCnPr/>
                          <wps:spPr bwMode="auto">
                            <a:xfrm>
                              <a:off x="8210" y="4353"/>
                              <a:ext cx="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wps:spPr bwMode="auto">
                            <a:xfrm>
                              <a:off x="4462" y="3458"/>
                              <a:ext cx="9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18"/>
                          <wps:cNvCnPr/>
                          <wps:spPr bwMode="auto">
                            <a:xfrm>
                              <a:off x="8210" y="3458"/>
                              <a:ext cx="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19"/>
                          <wps:cNvCnPr/>
                          <wps:spPr bwMode="auto">
                            <a:xfrm>
                              <a:off x="4462" y="2574"/>
                              <a:ext cx="9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wps:spPr bwMode="auto">
                            <a:xfrm>
                              <a:off x="8210" y="2574"/>
                              <a:ext cx="9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21"/>
                          <wps:cNvCnPr/>
                          <wps:spPr bwMode="auto">
                            <a:xfrm>
                              <a:off x="4462" y="1679"/>
                              <a:ext cx="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22"/>
                          <wps:cNvCnPr/>
                          <wps:spPr bwMode="auto">
                            <a:xfrm>
                              <a:off x="8210" y="1679"/>
                              <a:ext cx="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23"/>
                          <wps:cNvSpPr>
                            <a:spLocks noChangeAspect="1" noChangeArrowheads="1"/>
                          </wps:cNvSpPr>
                          <wps:spPr bwMode="auto">
                            <a:xfrm>
                              <a:off x="4351" y="4296"/>
                              <a:ext cx="12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r>
                                  <w:rPr>
                                    <w:snapToGrid w:val="0"/>
                                    <w:color w:val="000000"/>
                                    <w:sz w:val="16"/>
                                    <w:lang w:val="en-US"/>
                                  </w:rPr>
                                  <w:t>0</w:t>
                                </w:r>
                              </w:p>
                            </w:txbxContent>
                          </wps:txbx>
                          <wps:bodyPr rot="0" vert="horz" wrap="square" lIns="0" tIns="0" rIns="0" bIns="0" anchor="t" anchorCtr="0">
                            <a:noAutofit/>
                          </wps:bodyPr>
                        </wps:wsp>
                        <wps:wsp>
                          <wps:cNvPr id="68" name="Rectangle 24"/>
                          <wps:cNvSpPr>
                            <a:spLocks noChangeAspect="1" noChangeArrowheads="1"/>
                          </wps:cNvSpPr>
                          <wps:spPr bwMode="auto">
                            <a:xfrm>
                              <a:off x="4462" y="1690"/>
                              <a:ext cx="3846" cy="26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25"/>
                          <wps:cNvSpPr>
                            <a:spLocks noChangeAspect="1"/>
                          </wps:cNvSpPr>
                          <wps:spPr bwMode="auto">
                            <a:xfrm>
                              <a:off x="4474" y="1954"/>
                              <a:ext cx="3846" cy="2307"/>
                            </a:xfrm>
                            <a:custGeom>
                              <a:avLst/>
                              <a:gdLst>
                                <a:gd name="T0" fmla="*/ 6 w 312"/>
                                <a:gd name="T1" fmla="*/ 200 h 201"/>
                                <a:gd name="T2" fmla="*/ 14 w 312"/>
                                <a:gd name="T3" fmla="*/ 198 h 201"/>
                                <a:gd name="T4" fmla="*/ 21 w 312"/>
                                <a:gd name="T5" fmla="*/ 197 h 201"/>
                                <a:gd name="T6" fmla="*/ 28 w 312"/>
                                <a:gd name="T7" fmla="*/ 196 h 201"/>
                                <a:gd name="T8" fmla="*/ 34 w 312"/>
                                <a:gd name="T9" fmla="*/ 194 h 201"/>
                                <a:gd name="T10" fmla="*/ 41 w 312"/>
                                <a:gd name="T11" fmla="*/ 193 h 201"/>
                                <a:gd name="T12" fmla="*/ 49 w 312"/>
                                <a:gd name="T13" fmla="*/ 191 h 201"/>
                                <a:gd name="T14" fmla="*/ 55 w 312"/>
                                <a:gd name="T15" fmla="*/ 189 h 201"/>
                                <a:gd name="T16" fmla="*/ 61 w 312"/>
                                <a:gd name="T17" fmla="*/ 187 h 201"/>
                                <a:gd name="T18" fmla="*/ 68 w 312"/>
                                <a:gd name="T19" fmla="*/ 185 h 201"/>
                                <a:gd name="T20" fmla="*/ 74 w 312"/>
                                <a:gd name="T21" fmla="*/ 183 h 201"/>
                                <a:gd name="T22" fmla="*/ 81 w 312"/>
                                <a:gd name="T23" fmla="*/ 181 h 201"/>
                                <a:gd name="T24" fmla="*/ 87 w 312"/>
                                <a:gd name="T25" fmla="*/ 179 h 201"/>
                                <a:gd name="T26" fmla="*/ 94 w 312"/>
                                <a:gd name="T27" fmla="*/ 176 h 201"/>
                                <a:gd name="T28" fmla="*/ 101 w 312"/>
                                <a:gd name="T29" fmla="*/ 174 h 201"/>
                                <a:gd name="T30" fmla="*/ 107 w 312"/>
                                <a:gd name="T31" fmla="*/ 171 h 201"/>
                                <a:gd name="T32" fmla="*/ 113 w 312"/>
                                <a:gd name="T33" fmla="*/ 169 h 201"/>
                                <a:gd name="T34" fmla="*/ 120 w 312"/>
                                <a:gd name="T35" fmla="*/ 166 h 201"/>
                                <a:gd name="T36" fmla="*/ 125 w 312"/>
                                <a:gd name="T37" fmla="*/ 163 h 201"/>
                                <a:gd name="T38" fmla="*/ 130 w 312"/>
                                <a:gd name="T39" fmla="*/ 160 h 201"/>
                                <a:gd name="T40" fmla="*/ 136 w 312"/>
                                <a:gd name="T41" fmla="*/ 158 h 201"/>
                                <a:gd name="T42" fmla="*/ 141 w 312"/>
                                <a:gd name="T43" fmla="*/ 155 h 201"/>
                                <a:gd name="T44" fmla="*/ 148 w 312"/>
                                <a:gd name="T45" fmla="*/ 151 h 201"/>
                                <a:gd name="T46" fmla="*/ 153 w 312"/>
                                <a:gd name="T47" fmla="*/ 148 h 201"/>
                                <a:gd name="T48" fmla="*/ 159 w 312"/>
                                <a:gd name="T49" fmla="*/ 145 h 201"/>
                                <a:gd name="T50" fmla="*/ 164 w 312"/>
                                <a:gd name="T51" fmla="*/ 141 h 201"/>
                                <a:gd name="T52" fmla="*/ 170 w 312"/>
                                <a:gd name="T53" fmla="*/ 138 h 201"/>
                                <a:gd name="T54" fmla="*/ 175 w 312"/>
                                <a:gd name="T55" fmla="*/ 134 h 201"/>
                                <a:gd name="T56" fmla="*/ 181 w 312"/>
                                <a:gd name="T57" fmla="*/ 130 h 201"/>
                                <a:gd name="T58" fmla="*/ 186 w 312"/>
                                <a:gd name="T59" fmla="*/ 126 h 201"/>
                                <a:gd name="T60" fmla="*/ 192 w 312"/>
                                <a:gd name="T61" fmla="*/ 123 h 201"/>
                                <a:gd name="T62" fmla="*/ 197 w 312"/>
                                <a:gd name="T63" fmla="*/ 118 h 201"/>
                                <a:gd name="T64" fmla="*/ 203 w 312"/>
                                <a:gd name="T65" fmla="*/ 114 h 201"/>
                                <a:gd name="T66" fmla="*/ 209 w 312"/>
                                <a:gd name="T67" fmla="*/ 109 h 201"/>
                                <a:gd name="T68" fmla="*/ 215 w 312"/>
                                <a:gd name="T69" fmla="*/ 104 h 201"/>
                                <a:gd name="T70" fmla="*/ 220 w 312"/>
                                <a:gd name="T71" fmla="*/ 100 h 201"/>
                                <a:gd name="T72" fmla="*/ 225 w 312"/>
                                <a:gd name="T73" fmla="*/ 96 h 201"/>
                                <a:gd name="T74" fmla="*/ 229 w 312"/>
                                <a:gd name="T75" fmla="*/ 91 h 201"/>
                                <a:gd name="T76" fmla="*/ 235 w 312"/>
                                <a:gd name="T77" fmla="*/ 87 h 201"/>
                                <a:gd name="T78" fmla="*/ 239 w 312"/>
                                <a:gd name="T79" fmla="*/ 83 h 201"/>
                                <a:gd name="T80" fmla="*/ 243 w 312"/>
                                <a:gd name="T81" fmla="*/ 79 h 201"/>
                                <a:gd name="T82" fmla="*/ 247 w 312"/>
                                <a:gd name="T83" fmla="*/ 75 h 201"/>
                                <a:gd name="T84" fmla="*/ 251 w 312"/>
                                <a:gd name="T85" fmla="*/ 71 h 201"/>
                                <a:gd name="T86" fmla="*/ 255 w 312"/>
                                <a:gd name="T87" fmla="*/ 67 h 201"/>
                                <a:gd name="T88" fmla="*/ 259 w 312"/>
                                <a:gd name="T89" fmla="*/ 63 h 201"/>
                                <a:gd name="T90" fmla="*/ 263 w 312"/>
                                <a:gd name="T91" fmla="*/ 59 h 201"/>
                                <a:gd name="T92" fmla="*/ 269 w 312"/>
                                <a:gd name="T93" fmla="*/ 52 h 201"/>
                                <a:gd name="T94" fmla="*/ 273 w 312"/>
                                <a:gd name="T95" fmla="*/ 48 h 201"/>
                                <a:gd name="T96" fmla="*/ 277 w 312"/>
                                <a:gd name="T97" fmla="*/ 42 h 201"/>
                                <a:gd name="T98" fmla="*/ 282 w 312"/>
                                <a:gd name="T99" fmla="*/ 36 h 201"/>
                                <a:gd name="T100" fmla="*/ 287 w 312"/>
                                <a:gd name="T101" fmla="*/ 31 h 201"/>
                                <a:gd name="T102" fmla="*/ 291 w 312"/>
                                <a:gd name="T103" fmla="*/ 26 h 201"/>
                                <a:gd name="T104" fmla="*/ 296 w 312"/>
                                <a:gd name="T105" fmla="*/ 20 h 201"/>
                                <a:gd name="T106" fmla="*/ 301 w 312"/>
                                <a:gd name="T107" fmla="*/ 14 h 201"/>
                                <a:gd name="T108" fmla="*/ 305 w 312"/>
                                <a:gd name="T109" fmla="*/ 9 h 201"/>
                                <a:gd name="T110" fmla="*/ 309 w 312"/>
                                <a:gd name="T111" fmla="*/ 3 h 2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12" h="201">
                                  <a:moveTo>
                                    <a:pt x="0" y="201"/>
                                  </a:moveTo>
                                  <a:lnTo>
                                    <a:pt x="1" y="201"/>
                                  </a:lnTo>
                                  <a:lnTo>
                                    <a:pt x="1" y="200"/>
                                  </a:lnTo>
                                  <a:lnTo>
                                    <a:pt x="2" y="200"/>
                                  </a:lnTo>
                                  <a:lnTo>
                                    <a:pt x="3" y="200"/>
                                  </a:lnTo>
                                  <a:lnTo>
                                    <a:pt x="4" y="200"/>
                                  </a:lnTo>
                                  <a:lnTo>
                                    <a:pt x="5" y="200"/>
                                  </a:lnTo>
                                  <a:lnTo>
                                    <a:pt x="6" y="200"/>
                                  </a:lnTo>
                                  <a:lnTo>
                                    <a:pt x="7" y="200"/>
                                  </a:lnTo>
                                  <a:lnTo>
                                    <a:pt x="8" y="199"/>
                                  </a:lnTo>
                                  <a:lnTo>
                                    <a:pt x="9" y="199"/>
                                  </a:lnTo>
                                  <a:lnTo>
                                    <a:pt x="10" y="199"/>
                                  </a:lnTo>
                                  <a:lnTo>
                                    <a:pt x="11" y="199"/>
                                  </a:lnTo>
                                  <a:lnTo>
                                    <a:pt x="12" y="199"/>
                                  </a:lnTo>
                                  <a:lnTo>
                                    <a:pt x="13" y="199"/>
                                  </a:lnTo>
                                  <a:lnTo>
                                    <a:pt x="14" y="198"/>
                                  </a:lnTo>
                                  <a:lnTo>
                                    <a:pt x="15" y="198"/>
                                  </a:lnTo>
                                  <a:lnTo>
                                    <a:pt x="16" y="198"/>
                                  </a:lnTo>
                                  <a:lnTo>
                                    <a:pt x="17" y="198"/>
                                  </a:lnTo>
                                  <a:lnTo>
                                    <a:pt x="18" y="198"/>
                                  </a:lnTo>
                                  <a:lnTo>
                                    <a:pt x="19" y="198"/>
                                  </a:lnTo>
                                  <a:lnTo>
                                    <a:pt x="19" y="197"/>
                                  </a:lnTo>
                                  <a:lnTo>
                                    <a:pt x="20" y="197"/>
                                  </a:lnTo>
                                  <a:lnTo>
                                    <a:pt x="21" y="197"/>
                                  </a:lnTo>
                                  <a:lnTo>
                                    <a:pt x="22" y="197"/>
                                  </a:lnTo>
                                  <a:lnTo>
                                    <a:pt x="23" y="197"/>
                                  </a:lnTo>
                                  <a:lnTo>
                                    <a:pt x="24" y="197"/>
                                  </a:lnTo>
                                  <a:lnTo>
                                    <a:pt x="24" y="196"/>
                                  </a:lnTo>
                                  <a:lnTo>
                                    <a:pt x="25" y="196"/>
                                  </a:lnTo>
                                  <a:lnTo>
                                    <a:pt x="26" y="196"/>
                                  </a:lnTo>
                                  <a:lnTo>
                                    <a:pt x="27" y="196"/>
                                  </a:lnTo>
                                  <a:lnTo>
                                    <a:pt x="28" y="196"/>
                                  </a:lnTo>
                                  <a:lnTo>
                                    <a:pt x="29" y="196"/>
                                  </a:lnTo>
                                  <a:lnTo>
                                    <a:pt x="29" y="195"/>
                                  </a:lnTo>
                                  <a:lnTo>
                                    <a:pt x="30" y="195"/>
                                  </a:lnTo>
                                  <a:lnTo>
                                    <a:pt x="31" y="195"/>
                                  </a:lnTo>
                                  <a:lnTo>
                                    <a:pt x="32" y="195"/>
                                  </a:lnTo>
                                  <a:lnTo>
                                    <a:pt x="33" y="195"/>
                                  </a:lnTo>
                                  <a:lnTo>
                                    <a:pt x="34" y="195"/>
                                  </a:lnTo>
                                  <a:lnTo>
                                    <a:pt x="34" y="194"/>
                                  </a:lnTo>
                                  <a:lnTo>
                                    <a:pt x="35" y="194"/>
                                  </a:lnTo>
                                  <a:lnTo>
                                    <a:pt x="36" y="194"/>
                                  </a:lnTo>
                                  <a:lnTo>
                                    <a:pt x="37" y="194"/>
                                  </a:lnTo>
                                  <a:lnTo>
                                    <a:pt x="38" y="194"/>
                                  </a:lnTo>
                                  <a:lnTo>
                                    <a:pt x="38" y="193"/>
                                  </a:lnTo>
                                  <a:lnTo>
                                    <a:pt x="39" y="193"/>
                                  </a:lnTo>
                                  <a:lnTo>
                                    <a:pt x="40" y="193"/>
                                  </a:lnTo>
                                  <a:lnTo>
                                    <a:pt x="41" y="193"/>
                                  </a:lnTo>
                                  <a:lnTo>
                                    <a:pt x="42" y="193"/>
                                  </a:lnTo>
                                  <a:lnTo>
                                    <a:pt x="43" y="192"/>
                                  </a:lnTo>
                                  <a:lnTo>
                                    <a:pt x="44" y="192"/>
                                  </a:lnTo>
                                  <a:lnTo>
                                    <a:pt x="45" y="192"/>
                                  </a:lnTo>
                                  <a:lnTo>
                                    <a:pt x="46" y="192"/>
                                  </a:lnTo>
                                  <a:lnTo>
                                    <a:pt x="47" y="191"/>
                                  </a:lnTo>
                                  <a:lnTo>
                                    <a:pt x="48" y="191"/>
                                  </a:lnTo>
                                  <a:lnTo>
                                    <a:pt x="49" y="191"/>
                                  </a:lnTo>
                                  <a:lnTo>
                                    <a:pt x="50" y="191"/>
                                  </a:lnTo>
                                  <a:lnTo>
                                    <a:pt x="50" y="190"/>
                                  </a:lnTo>
                                  <a:lnTo>
                                    <a:pt x="51" y="190"/>
                                  </a:lnTo>
                                  <a:lnTo>
                                    <a:pt x="52" y="190"/>
                                  </a:lnTo>
                                  <a:lnTo>
                                    <a:pt x="53" y="190"/>
                                  </a:lnTo>
                                  <a:lnTo>
                                    <a:pt x="54" y="190"/>
                                  </a:lnTo>
                                  <a:lnTo>
                                    <a:pt x="54" y="189"/>
                                  </a:lnTo>
                                  <a:lnTo>
                                    <a:pt x="55" y="189"/>
                                  </a:lnTo>
                                  <a:lnTo>
                                    <a:pt x="56" y="189"/>
                                  </a:lnTo>
                                  <a:lnTo>
                                    <a:pt x="57" y="189"/>
                                  </a:lnTo>
                                  <a:lnTo>
                                    <a:pt x="58" y="189"/>
                                  </a:lnTo>
                                  <a:lnTo>
                                    <a:pt x="58" y="188"/>
                                  </a:lnTo>
                                  <a:lnTo>
                                    <a:pt x="59" y="188"/>
                                  </a:lnTo>
                                  <a:lnTo>
                                    <a:pt x="60" y="188"/>
                                  </a:lnTo>
                                  <a:lnTo>
                                    <a:pt x="61" y="188"/>
                                  </a:lnTo>
                                  <a:lnTo>
                                    <a:pt x="61" y="187"/>
                                  </a:lnTo>
                                  <a:lnTo>
                                    <a:pt x="62" y="187"/>
                                  </a:lnTo>
                                  <a:lnTo>
                                    <a:pt x="63" y="187"/>
                                  </a:lnTo>
                                  <a:lnTo>
                                    <a:pt x="64" y="187"/>
                                  </a:lnTo>
                                  <a:lnTo>
                                    <a:pt x="65" y="186"/>
                                  </a:lnTo>
                                  <a:lnTo>
                                    <a:pt x="66" y="186"/>
                                  </a:lnTo>
                                  <a:lnTo>
                                    <a:pt x="67" y="186"/>
                                  </a:lnTo>
                                  <a:lnTo>
                                    <a:pt x="68" y="186"/>
                                  </a:lnTo>
                                  <a:lnTo>
                                    <a:pt x="68" y="185"/>
                                  </a:lnTo>
                                  <a:lnTo>
                                    <a:pt x="69" y="185"/>
                                  </a:lnTo>
                                  <a:lnTo>
                                    <a:pt x="70" y="185"/>
                                  </a:lnTo>
                                  <a:lnTo>
                                    <a:pt x="71" y="185"/>
                                  </a:lnTo>
                                  <a:lnTo>
                                    <a:pt x="71" y="184"/>
                                  </a:lnTo>
                                  <a:lnTo>
                                    <a:pt x="72" y="184"/>
                                  </a:lnTo>
                                  <a:lnTo>
                                    <a:pt x="73" y="184"/>
                                  </a:lnTo>
                                  <a:lnTo>
                                    <a:pt x="74" y="184"/>
                                  </a:lnTo>
                                  <a:lnTo>
                                    <a:pt x="74" y="183"/>
                                  </a:lnTo>
                                  <a:lnTo>
                                    <a:pt x="75" y="183"/>
                                  </a:lnTo>
                                  <a:lnTo>
                                    <a:pt x="76" y="183"/>
                                  </a:lnTo>
                                  <a:lnTo>
                                    <a:pt x="77" y="183"/>
                                  </a:lnTo>
                                  <a:lnTo>
                                    <a:pt x="78" y="182"/>
                                  </a:lnTo>
                                  <a:lnTo>
                                    <a:pt x="79" y="182"/>
                                  </a:lnTo>
                                  <a:lnTo>
                                    <a:pt x="80" y="182"/>
                                  </a:lnTo>
                                  <a:lnTo>
                                    <a:pt x="80" y="181"/>
                                  </a:lnTo>
                                  <a:lnTo>
                                    <a:pt x="81" y="181"/>
                                  </a:lnTo>
                                  <a:lnTo>
                                    <a:pt x="82" y="181"/>
                                  </a:lnTo>
                                  <a:lnTo>
                                    <a:pt x="83" y="181"/>
                                  </a:lnTo>
                                  <a:lnTo>
                                    <a:pt x="83" y="180"/>
                                  </a:lnTo>
                                  <a:lnTo>
                                    <a:pt x="84" y="180"/>
                                  </a:lnTo>
                                  <a:lnTo>
                                    <a:pt x="85" y="180"/>
                                  </a:lnTo>
                                  <a:lnTo>
                                    <a:pt x="86" y="180"/>
                                  </a:lnTo>
                                  <a:lnTo>
                                    <a:pt x="86" y="179"/>
                                  </a:lnTo>
                                  <a:lnTo>
                                    <a:pt x="87" y="179"/>
                                  </a:lnTo>
                                  <a:lnTo>
                                    <a:pt x="88" y="179"/>
                                  </a:lnTo>
                                  <a:lnTo>
                                    <a:pt x="89" y="178"/>
                                  </a:lnTo>
                                  <a:lnTo>
                                    <a:pt x="90" y="178"/>
                                  </a:lnTo>
                                  <a:lnTo>
                                    <a:pt x="91" y="178"/>
                                  </a:lnTo>
                                  <a:lnTo>
                                    <a:pt x="92" y="177"/>
                                  </a:lnTo>
                                  <a:lnTo>
                                    <a:pt x="93" y="177"/>
                                  </a:lnTo>
                                  <a:lnTo>
                                    <a:pt x="94" y="177"/>
                                  </a:lnTo>
                                  <a:lnTo>
                                    <a:pt x="94" y="176"/>
                                  </a:lnTo>
                                  <a:lnTo>
                                    <a:pt x="95" y="176"/>
                                  </a:lnTo>
                                  <a:lnTo>
                                    <a:pt x="96" y="176"/>
                                  </a:lnTo>
                                  <a:lnTo>
                                    <a:pt x="97" y="175"/>
                                  </a:lnTo>
                                  <a:lnTo>
                                    <a:pt x="98" y="175"/>
                                  </a:lnTo>
                                  <a:lnTo>
                                    <a:pt x="99" y="175"/>
                                  </a:lnTo>
                                  <a:lnTo>
                                    <a:pt x="99" y="174"/>
                                  </a:lnTo>
                                  <a:lnTo>
                                    <a:pt x="100" y="174"/>
                                  </a:lnTo>
                                  <a:lnTo>
                                    <a:pt x="101" y="174"/>
                                  </a:lnTo>
                                  <a:lnTo>
                                    <a:pt x="102" y="174"/>
                                  </a:lnTo>
                                  <a:lnTo>
                                    <a:pt x="102" y="173"/>
                                  </a:lnTo>
                                  <a:lnTo>
                                    <a:pt x="103" y="173"/>
                                  </a:lnTo>
                                  <a:lnTo>
                                    <a:pt x="104" y="173"/>
                                  </a:lnTo>
                                  <a:lnTo>
                                    <a:pt x="104" y="172"/>
                                  </a:lnTo>
                                  <a:lnTo>
                                    <a:pt x="105" y="172"/>
                                  </a:lnTo>
                                  <a:lnTo>
                                    <a:pt x="106" y="172"/>
                                  </a:lnTo>
                                  <a:lnTo>
                                    <a:pt x="107" y="171"/>
                                  </a:lnTo>
                                  <a:lnTo>
                                    <a:pt x="108" y="171"/>
                                  </a:lnTo>
                                  <a:lnTo>
                                    <a:pt x="109" y="171"/>
                                  </a:lnTo>
                                  <a:lnTo>
                                    <a:pt x="109" y="170"/>
                                  </a:lnTo>
                                  <a:lnTo>
                                    <a:pt x="110" y="170"/>
                                  </a:lnTo>
                                  <a:lnTo>
                                    <a:pt x="111" y="170"/>
                                  </a:lnTo>
                                  <a:lnTo>
                                    <a:pt x="111" y="169"/>
                                  </a:lnTo>
                                  <a:lnTo>
                                    <a:pt x="112" y="169"/>
                                  </a:lnTo>
                                  <a:lnTo>
                                    <a:pt x="113" y="169"/>
                                  </a:lnTo>
                                  <a:lnTo>
                                    <a:pt x="113" y="168"/>
                                  </a:lnTo>
                                  <a:lnTo>
                                    <a:pt x="114" y="168"/>
                                  </a:lnTo>
                                  <a:lnTo>
                                    <a:pt x="115" y="168"/>
                                  </a:lnTo>
                                  <a:lnTo>
                                    <a:pt x="116" y="167"/>
                                  </a:lnTo>
                                  <a:lnTo>
                                    <a:pt x="117" y="167"/>
                                  </a:lnTo>
                                  <a:lnTo>
                                    <a:pt x="118" y="166"/>
                                  </a:lnTo>
                                  <a:lnTo>
                                    <a:pt x="119" y="166"/>
                                  </a:lnTo>
                                  <a:lnTo>
                                    <a:pt x="120" y="166"/>
                                  </a:lnTo>
                                  <a:lnTo>
                                    <a:pt x="120" y="165"/>
                                  </a:lnTo>
                                  <a:lnTo>
                                    <a:pt x="121" y="165"/>
                                  </a:lnTo>
                                  <a:lnTo>
                                    <a:pt x="122" y="165"/>
                                  </a:lnTo>
                                  <a:lnTo>
                                    <a:pt x="122" y="164"/>
                                  </a:lnTo>
                                  <a:lnTo>
                                    <a:pt x="123" y="164"/>
                                  </a:lnTo>
                                  <a:lnTo>
                                    <a:pt x="124" y="164"/>
                                  </a:lnTo>
                                  <a:lnTo>
                                    <a:pt x="124" y="163"/>
                                  </a:lnTo>
                                  <a:lnTo>
                                    <a:pt x="125" y="163"/>
                                  </a:lnTo>
                                  <a:lnTo>
                                    <a:pt x="126" y="163"/>
                                  </a:lnTo>
                                  <a:lnTo>
                                    <a:pt x="126" y="162"/>
                                  </a:lnTo>
                                  <a:lnTo>
                                    <a:pt x="127" y="162"/>
                                  </a:lnTo>
                                  <a:lnTo>
                                    <a:pt x="128" y="162"/>
                                  </a:lnTo>
                                  <a:lnTo>
                                    <a:pt x="128" y="161"/>
                                  </a:lnTo>
                                  <a:lnTo>
                                    <a:pt x="129" y="161"/>
                                  </a:lnTo>
                                  <a:lnTo>
                                    <a:pt x="130" y="161"/>
                                  </a:lnTo>
                                  <a:lnTo>
                                    <a:pt x="130" y="160"/>
                                  </a:lnTo>
                                  <a:lnTo>
                                    <a:pt x="131" y="160"/>
                                  </a:lnTo>
                                  <a:lnTo>
                                    <a:pt x="132" y="160"/>
                                  </a:lnTo>
                                  <a:lnTo>
                                    <a:pt x="132" y="159"/>
                                  </a:lnTo>
                                  <a:lnTo>
                                    <a:pt x="133" y="159"/>
                                  </a:lnTo>
                                  <a:lnTo>
                                    <a:pt x="134" y="159"/>
                                  </a:lnTo>
                                  <a:lnTo>
                                    <a:pt x="134" y="158"/>
                                  </a:lnTo>
                                  <a:lnTo>
                                    <a:pt x="135" y="158"/>
                                  </a:lnTo>
                                  <a:lnTo>
                                    <a:pt x="136" y="158"/>
                                  </a:lnTo>
                                  <a:lnTo>
                                    <a:pt x="136" y="157"/>
                                  </a:lnTo>
                                  <a:lnTo>
                                    <a:pt x="137" y="157"/>
                                  </a:lnTo>
                                  <a:lnTo>
                                    <a:pt x="138" y="157"/>
                                  </a:lnTo>
                                  <a:lnTo>
                                    <a:pt x="138" y="156"/>
                                  </a:lnTo>
                                  <a:lnTo>
                                    <a:pt x="139" y="156"/>
                                  </a:lnTo>
                                  <a:lnTo>
                                    <a:pt x="140" y="156"/>
                                  </a:lnTo>
                                  <a:lnTo>
                                    <a:pt x="140" y="155"/>
                                  </a:lnTo>
                                  <a:lnTo>
                                    <a:pt x="141" y="155"/>
                                  </a:lnTo>
                                  <a:lnTo>
                                    <a:pt x="142" y="154"/>
                                  </a:lnTo>
                                  <a:lnTo>
                                    <a:pt x="143" y="154"/>
                                  </a:lnTo>
                                  <a:lnTo>
                                    <a:pt x="144" y="153"/>
                                  </a:lnTo>
                                  <a:lnTo>
                                    <a:pt x="145" y="153"/>
                                  </a:lnTo>
                                  <a:lnTo>
                                    <a:pt x="146" y="152"/>
                                  </a:lnTo>
                                  <a:lnTo>
                                    <a:pt x="147" y="152"/>
                                  </a:lnTo>
                                  <a:lnTo>
                                    <a:pt x="147" y="151"/>
                                  </a:lnTo>
                                  <a:lnTo>
                                    <a:pt x="148" y="151"/>
                                  </a:lnTo>
                                  <a:lnTo>
                                    <a:pt x="149" y="151"/>
                                  </a:lnTo>
                                  <a:lnTo>
                                    <a:pt x="149" y="150"/>
                                  </a:lnTo>
                                  <a:lnTo>
                                    <a:pt x="150" y="150"/>
                                  </a:lnTo>
                                  <a:lnTo>
                                    <a:pt x="151" y="150"/>
                                  </a:lnTo>
                                  <a:lnTo>
                                    <a:pt x="151" y="149"/>
                                  </a:lnTo>
                                  <a:lnTo>
                                    <a:pt x="152" y="149"/>
                                  </a:lnTo>
                                  <a:lnTo>
                                    <a:pt x="152" y="148"/>
                                  </a:lnTo>
                                  <a:lnTo>
                                    <a:pt x="153" y="148"/>
                                  </a:lnTo>
                                  <a:lnTo>
                                    <a:pt x="154" y="148"/>
                                  </a:lnTo>
                                  <a:lnTo>
                                    <a:pt x="154" y="147"/>
                                  </a:lnTo>
                                  <a:lnTo>
                                    <a:pt x="155" y="147"/>
                                  </a:lnTo>
                                  <a:lnTo>
                                    <a:pt x="156" y="147"/>
                                  </a:lnTo>
                                  <a:lnTo>
                                    <a:pt x="156" y="146"/>
                                  </a:lnTo>
                                  <a:lnTo>
                                    <a:pt x="157" y="146"/>
                                  </a:lnTo>
                                  <a:lnTo>
                                    <a:pt x="158" y="145"/>
                                  </a:lnTo>
                                  <a:lnTo>
                                    <a:pt x="159" y="145"/>
                                  </a:lnTo>
                                  <a:lnTo>
                                    <a:pt x="159" y="144"/>
                                  </a:lnTo>
                                  <a:lnTo>
                                    <a:pt x="160" y="144"/>
                                  </a:lnTo>
                                  <a:lnTo>
                                    <a:pt x="161" y="143"/>
                                  </a:lnTo>
                                  <a:lnTo>
                                    <a:pt x="162" y="143"/>
                                  </a:lnTo>
                                  <a:lnTo>
                                    <a:pt x="162" y="142"/>
                                  </a:lnTo>
                                  <a:lnTo>
                                    <a:pt x="163" y="142"/>
                                  </a:lnTo>
                                  <a:lnTo>
                                    <a:pt x="164" y="142"/>
                                  </a:lnTo>
                                  <a:lnTo>
                                    <a:pt x="164" y="141"/>
                                  </a:lnTo>
                                  <a:lnTo>
                                    <a:pt x="165" y="141"/>
                                  </a:lnTo>
                                  <a:lnTo>
                                    <a:pt x="166" y="140"/>
                                  </a:lnTo>
                                  <a:lnTo>
                                    <a:pt x="167" y="140"/>
                                  </a:lnTo>
                                  <a:lnTo>
                                    <a:pt x="167" y="139"/>
                                  </a:lnTo>
                                  <a:lnTo>
                                    <a:pt x="168" y="139"/>
                                  </a:lnTo>
                                  <a:lnTo>
                                    <a:pt x="169" y="139"/>
                                  </a:lnTo>
                                  <a:lnTo>
                                    <a:pt x="169" y="138"/>
                                  </a:lnTo>
                                  <a:lnTo>
                                    <a:pt x="170" y="138"/>
                                  </a:lnTo>
                                  <a:lnTo>
                                    <a:pt x="170" y="137"/>
                                  </a:lnTo>
                                  <a:lnTo>
                                    <a:pt x="171" y="137"/>
                                  </a:lnTo>
                                  <a:lnTo>
                                    <a:pt x="172" y="136"/>
                                  </a:lnTo>
                                  <a:lnTo>
                                    <a:pt x="173" y="136"/>
                                  </a:lnTo>
                                  <a:lnTo>
                                    <a:pt x="173" y="135"/>
                                  </a:lnTo>
                                  <a:lnTo>
                                    <a:pt x="174" y="135"/>
                                  </a:lnTo>
                                  <a:lnTo>
                                    <a:pt x="175" y="135"/>
                                  </a:lnTo>
                                  <a:lnTo>
                                    <a:pt x="175" y="134"/>
                                  </a:lnTo>
                                  <a:lnTo>
                                    <a:pt x="176" y="134"/>
                                  </a:lnTo>
                                  <a:lnTo>
                                    <a:pt x="176" y="133"/>
                                  </a:lnTo>
                                  <a:lnTo>
                                    <a:pt x="177" y="133"/>
                                  </a:lnTo>
                                  <a:lnTo>
                                    <a:pt x="178" y="132"/>
                                  </a:lnTo>
                                  <a:lnTo>
                                    <a:pt x="179" y="132"/>
                                  </a:lnTo>
                                  <a:lnTo>
                                    <a:pt x="179" y="131"/>
                                  </a:lnTo>
                                  <a:lnTo>
                                    <a:pt x="180" y="131"/>
                                  </a:lnTo>
                                  <a:lnTo>
                                    <a:pt x="181" y="130"/>
                                  </a:lnTo>
                                  <a:lnTo>
                                    <a:pt x="182" y="130"/>
                                  </a:lnTo>
                                  <a:lnTo>
                                    <a:pt x="182" y="129"/>
                                  </a:lnTo>
                                  <a:lnTo>
                                    <a:pt x="183" y="129"/>
                                  </a:lnTo>
                                  <a:lnTo>
                                    <a:pt x="184" y="128"/>
                                  </a:lnTo>
                                  <a:lnTo>
                                    <a:pt x="185" y="128"/>
                                  </a:lnTo>
                                  <a:lnTo>
                                    <a:pt x="185" y="127"/>
                                  </a:lnTo>
                                  <a:lnTo>
                                    <a:pt x="186" y="127"/>
                                  </a:lnTo>
                                  <a:lnTo>
                                    <a:pt x="186" y="126"/>
                                  </a:lnTo>
                                  <a:lnTo>
                                    <a:pt x="187" y="126"/>
                                  </a:lnTo>
                                  <a:lnTo>
                                    <a:pt x="188" y="125"/>
                                  </a:lnTo>
                                  <a:lnTo>
                                    <a:pt x="189" y="125"/>
                                  </a:lnTo>
                                  <a:lnTo>
                                    <a:pt x="189" y="124"/>
                                  </a:lnTo>
                                  <a:lnTo>
                                    <a:pt x="190" y="124"/>
                                  </a:lnTo>
                                  <a:lnTo>
                                    <a:pt x="190" y="123"/>
                                  </a:lnTo>
                                  <a:lnTo>
                                    <a:pt x="191" y="123"/>
                                  </a:lnTo>
                                  <a:lnTo>
                                    <a:pt x="192" y="123"/>
                                  </a:lnTo>
                                  <a:lnTo>
                                    <a:pt x="192" y="122"/>
                                  </a:lnTo>
                                  <a:lnTo>
                                    <a:pt x="193" y="122"/>
                                  </a:lnTo>
                                  <a:lnTo>
                                    <a:pt x="193" y="121"/>
                                  </a:lnTo>
                                  <a:lnTo>
                                    <a:pt x="194" y="121"/>
                                  </a:lnTo>
                                  <a:lnTo>
                                    <a:pt x="195" y="120"/>
                                  </a:lnTo>
                                  <a:lnTo>
                                    <a:pt x="196" y="119"/>
                                  </a:lnTo>
                                  <a:lnTo>
                                    <a:pt x="197" y="119"/>
                                  </a:lnTo>
                                  <a:lnTo>
                                    <a:pt x="197" y="118"/>
                                  </a:lnTo>
                                  <a:lnTo>
                                    <a:pt x="198" y="118"/>
                                  </a:lnTo>
                                  <a:lnTo>
                                    <a:pt x="199" y="117"/>
                                  </a:lnTo>
                                  <a:lnTo>
                                    <a:pt x="200" y="116"/>
                                  </a:lnTo>
                                  <a:lnTo>
                                    <a:pt x="201" y="116"/>
                                  </a:lnTo>
                                  <a:lnTo>
                                    <a:pt x="201" y="115"/>
                                  </a:lnTo>
                                  <a:lnTo>
                                    <a:pt x="202" y="115"/>
                                  </a:lnTo>
                                  <a:lnTo>
                                    <a:pt x="202" y="114"/>
                                  </a:lnTo>
                                  <a:lnTo>
                                    <a:pt x="203" y="114"/>
                                  </a:lnTo>
                                  <a:lnTo>
                                    <a:pt x="204" y="113"/>
                                  </a:lnTo>
                                  <a:lnTo>
                                    <a:pt x="205" y="112"/>
                                  </a:lnTo>
                                  <a:lnTo>
                                    <a:pt x="206" y="112"/>
                                  </a:lnTo>
                                  <a:lnTo>
                                    <a:pt x="206" y="111"/>
                                  </a:lnTo>
                                  <a:lnTo>
                                    <a:pt x="207" y="111"/>
                                  </a:lnTo>
                                  <a:lnTo>
                                    <a:pt x="207" y="110"/>
                                  </a:lnTo>
                                  <a:lnTo>
                                    <a:pt x="208" y="110"/>
                                  </a:lnTo>
                                  <a:lnTo>
                                    <a:pt x="209" y="109"/>
                                  </a:lnTo>
                                  <a:lnTo>
                                    <a:pt x="210" y="108"/>
                                  </a:lnTo>
                                  <a:lnTo>
                                    <a:pt x="211" y="108"/>
                                  </a:lnTo>
                                  <a:lnTo>
                                    <a:pt x="211" y="107"/>
                                  </a:lnTo>
                                  <a:lnTo>
                                    <a:pt x="212" y="107"/>
                                  </a:lnTo>
                                  <a:lnTo>
                                    <a:pt x="212" y="106"/>
                                  </a:lnTo>
                                  <a:lnTo>
                                    <a:pt x="213" y="106"/>
                                  </a:lnTo>
                                  <a:lnTo>
                                    <a:pt x="214" y="105"/>
                                  </a:lnTo>
                                  <a:lnTo>
                                    <a:pt x="215" y="104"/>
                                  </a:lnTo>
                                  <a:lnTo>
                                    <a:pt x="216" y="103"/>
                                  </a:lnTo>
                                  <a:lnTo>
                                    <a:pt x="217" y="103"/>
                                  </a:lnTo>
                                  <a:lnTo>
                                    <a:pt x="217" y="102"/>
                                  </a:lnTo>
                                  <a:lnTo>
                                    <a:pt x="218" y="102"/>
                                  </a:lnTo>
                                  <a:lnTo>
                                    <a:pt x="218" y="101"/>
                                  </a:lnTo>
                                  <a:lnTo>
                                    <a:pt x="219" y="101"/>
                                  </a:lnTo>
                                  <a:lnTo>
                                    <a:pt x="219" y="100"/>
                                  </a:lnTo>
                                  <a:lnTo>
                                    <a:pt x="220" y="100"/>
                                  </a:lnTo>
                                  <a:lnTo>
                                    <a:pt x="220" y="99"/>
                                  </a:lnTo>
                                  <a:lnTo>
                                    <a:pt x="221" y="99"/>
                                  </a:lnTo>
                                  <a:lnTo>
                                    <a:pt x="222" y="98"/>
                                  </a:lnTo>
                                  <a:lnTo>
                                    <a:pt x="223" y="98"/>
                                  </a:lnTo>
                                  <a:lnTo>
                                    <a:pt x="223" y="97"/>
                                  </a:lnTo>
                                  <a:lnTo>
                                    <a:pt x="224" y="97"/>
                                  </a:lnTo>
                                  <a:lnTo>
                                    <a:pt x="224" y="96"/>
                                  </a:lnTo>
                                  <a:lnTo>
                                    <a:pt x="225" y="96"/>
                                  </a:lnTo>
                                  <a:lnTo>
                                    <a:pt x="225" y="95"/>
                                  </a:lnTo>
                                  <a:lnTo>
                                    <a:pt x="226" y="95"/>
                                  </a:lnTo>
                                  <a:lnTo>
                                    <a:pt x="226" y="94"/>
                                  </a:lnTo>
                                  <a:lnTo>
                                    <a:pt x="227" y="94"/>
                                  </a:lnTo>
                                  <a:lnTo>
                                    <a:pt x="227" y="93"/>
                                  </a:lnTo>
                                  <a:lnTo>
                                    <a:pt x="228" y="93"/>
                                  </a:lnTo>
                                  <a:lnTo>
                                    <a:pt x="229" y="92"/>
                                  </a:lnTo>
                                  <a:lnTo>
                                    <a:pt x="229" y="91"/>
                                  </a:lnTo>
                                  <a:lnTo>
                                    <a:pt x="230" y="91"/>
                                  </a:lnTo>
                                  <a:lnTo>
                                    <a:pt x="231" y="90"/>
                                  </a:lnTo>
                                  <a:lnTo>
                                    <a:pt x="232" y="89"/>
                                  </a:lnTo>
                                  <a:lnTo>
                                    <a:pt x="233" y="89"/>
                                  </a:lnTo>
                                  <a:lnTo>
                                    <a:pt x="233" y="88"/>
                                  </a:lnTo>
                                  <a:lnTo>
                                    <a:pt x="234" y="88"/>
                                  </a:lnTo>
                                  <a:lnTo>
                                    <a:pt x="234" y="87"/>
                                  </a:lnTo>
                                  <a:lnTo>
                                    <a:pt x="235" y="87"/>
                                  </a:lnTo>
                                  <a:lnTo>
                                    <a:pt x="235" y="86"/>
                                  </a:lnTo>
                                  <a:lnTo>
                                    <a:pt x="236" y="86"/>
                                  </a:lnTo>
                                  <a:lnTo>
                                    <a:pt x="236" y="85"/>
                                  </a:lnTo>
                                  <a:lnTo>
                                    <a:pt x="237" y="85"/>
                                  </a:lnTo>
                                  <a:lnTo>
                                    <a:pt x="237" y="84"/>
                                  </a:lnTo>
                                  <a:lnTo>
                                    <a:pt x="238" y="84"/>
                                  </a:lnTo>
                                  <a:lnTo>
                                    <a:pt x="238" y="83"/>
                                  </a:lnTo>
                                  <a:lnTo>
                                    <a:pt x="239" y="83"/>
                                  </a:lnTo>
                                  <a:lnTo>
                                    <a:pt x="239" y="82"/>
                                  </a:lnTo>
                                  <a:lnTo>
                                    <a:pt x="240" y="82"/>
                                  </a:lnTo>
                                  <a:lnTo>
                                    <a:pt x="240" y="81"/>
                                  </a:lnTo>
                                  <a:lnTo>
                                    <a:pt x="241" y="81"/>
                                  </a:lnTo>
                                  <a:lnTo>
                                    <a:pt x="241" y="80"/>
                                  </a:lnTo>
                                  <a:lnTo>
                                    <a:pt x="242" y="80"/>
                                  </a:lnTo>
                                  <a:lnTo>
                                    <a:pt x="242" y="79"/>
                                  </a:lnTo>
                                  <a:lnTo>
                                    <a:pt x="243" y="79"/>
                                  </a:lnTo>
                                  <a:lnTo>
                                    <a:pt x="243" y="78"/>
                                  </a:lnTo>
                                  <a:lnTo>
                                    <a:pt x="244" y="78"/>
                                  </a:lnTo>
                                  <a:lnTo>
                                    <a:pt x="244" y="77"/>
                                  </a:lnTo>
                                  <a:lnTo>
                                    <a:pt x="245" y="77"/>
                                  </a:lnTo>
                                  <a:lnTo>
                                    <a:pt x="245" y="76"/>
                                  </a:lnTo>
                                  <a:lnTo>
                                    <a:pt x="246" y="76"/>
                                  </a:lnTo>
                                  <a:lnTo>
                                    <a:pt x="246" y="75"/>
                                  </a:lnTo>
                                  <a:lnTo>
                                    <a:pt x="247" y="75"/>
                                  </a:lnTo>
                                  <a:lnTo>
                                    <a:pt x="247" y="74"/>
                                  </a:lnTo>
                                  <a:lnTo>
                                    <a:pt x="248" y="74"/>
                                  </a:lnTo>
                                  <a:lnTo>
                                    <a:pt x="248" y="73"/>
                                  </a:lnTo>
                                  <a:lnTo>
                                    <a:pt x="249" y="73"/>
                                  </a:lnTo>
                                  <a:lnTo>
                                    <a:pt x="249" y="72"/>
                                  </a:lnTo>
                                  <a:lnTo>
                                    <a:pt x="250" y="72"/>
                                  </a:lnTo>
                                  <a:lnTo>
                                    <a:pt x="250" y="71"/>
                                  </a:lnTo>
                                  <a:lnTo>
                                    <a:pt x="251" y="71"/>
                                  </a:lnTo>
                                  <a:lnTo>
                                    <a:pt x="251" y="70"/>
                                  </a:lnTo>
                                  <a:lnTo>
                                    <a:pt x="252" y="70"/>
                                  </a:lnTo>
                                  <a:lnTo>
                                    <a:pt x="252" y="69"/>
                                  </a:lnTo>
                                  <a:lnTo>
                                    <a:pt x="253" y="69"/>
                                  </a:lnTo>
                                  <a:lnTo>
                                    <a:pt x="253" y="68"/>
                                  </a:lnTo>
                                  <a:lnTo>
                                    <a:pt x="254" y="68"/>
                                  </a:lnTo>
                                  <a:lnTo>
                                    <a:pt x="254" y="67"/>
                                  </a:lnTo>
                                  <a:lnTo>
                                    <a:pt x="255" y="67"/>
                                  </a:lnTo>
                                  <a:lnTo>
                                    <a:pt x="255" y="66"/>
                                  </a:lnTo>
                                  <a:lnTo>
                                    <a:pt x="256" y="66"/>
                                  </a:lnTo>
                                  <a:lnTo>
                                    <a:pt x="256" y="65"/>
                                  </a:lnTo>
                                  <a:lnTo>
                                    <a:pt x="257" y="65"/>
                                  </a:lnTo>
                                  <a:lnTo>
                                    <a:pt x="257" y="64"/>
                                  </a:lnTo>
                                  <a:lnTo>
                                    <a:pt x="258" y="64"/>
                                  </a:lnTo>
                                  <a:lnTo>
                                    <a:pt x="258" y="63"/>
                                  </a:lnTo>
                                  <a:lnTo>
                                    <a:pt x="259" y="63"/>
                                  </a:lnTo>
                                  <a:lnTo>
                                    <a:pt x="259" y="62"/>
                                  </a:lnTo>
                                  <a:lnTo>
                                    <a:pt x="260" y="62"/>
                                  </a:lnTo>
                                  <a:lnTo>
                                    <a:pt x="260" y="61"/>
                                  </a:lnTo>
                                  <a:lnTo>
                                    <a:pt x="261" y="61"/>
                                  </a:lnTo>
                                  <a:lnTo>
                                    <a:pt x="261" y="60"/>
                                  </a:lnTo>
                                  <a:lnTo>
                                    <a:pt x="262" y="60"/>
                                  </a:lnTo>
                                  <a:lnTo>
                                    <a:pt x="262" y="59"/>
                                  </a:lnTo>
                                  <a:lnTo>
                                    <a:pt x="263" y="59"/>
                                  </a:lnTo>
                                  <a:lnTo>
                                    <a:pt x="263" y="58"/>
                                  </a:lnTo>
                                  <a:lnTo>
                                    <a:pt x="264" y="57"/>
                                  </a:lnTo>
                                  <a:lnTo>
                                    <a:pt x="265" y="56"/>
                                  </a:lnTo>
                                  <a:lnTo>
                                    <a:pt x="266" y="55"/>
                                  </a:lnTo>
                                  <a:lnTo>
                                    <a:pt x="267" y="54"/>
                                  </a:lnTo>
                                  <a:lnTo>
                                    <a:pt x="268" y="53"/>
                                  </a:lnTo>
                                  <a:lnTo>
                                    <a:pt x="268" y="52"/>
                                  </a:lnTo>
                                  <a:lnTo>
                                    <a:pt x="269" y="52"/>
                                  </a:lnTo>
                                  <a:lnTo>
                                    <a:pt x="269" y="51"/>
                                  </a:lnTo>
                                  <a:lnTo>
                                    <a:pt x="270" y="51"/>
                                  </a:lnTo>
                                  <a:lnTo>
                                    <a:pt x="270" y="50"/>
                                  </a:lnTo>
                                  <a:lnTo>
                                    <a:pt x="271" y="50"/>
                                  </a:lnTo>
                                  <a:lnTo>
                                    <a:pt x="271" y="49"/>
                                  </a:lnTo>
                                  <a:lnTo>
                                    <a:pt x="272" y="49"/>
                                  </a:lnTo>
                                  <a:lnTo>
                                    <a:pt x="272" y="48"/>
                                  </a:lnTo>
                                  <a:lnTo>
                                    <a:pt x="273" y="48"/>
                                  </a:lnTo>
                                  <a:lnTo>
                                    <a:pt x="273" y="47"/>
                                  </a:lnTo>
                                  <a:lnTo>
                                    <a:pt x="274" y="46"/>
                                  </a:lnTo>
                                  <a:lnTo>
                                    <a:pt x="275" y="45"/>
                                  </a:lnTo>
                                  <a:lnTo>
                                    <a:pt x="275" y="44"/>
                                  </a:lnTo>
                                  <a:lnTo>
                                    <a:pt x="276" y="44"/>
                                  </a:lnTo>
                                  <a:lnTo>
                                    <a:pt x="276" y="43"/>
                                  </a:lnTo>
                                  <a:lnTo>
                                    <a:pt x="277" y="43"/>
                                  </a:lnTo>
                                  <a:lnTo>
                                    <a:pt x="277" y="42"/>
                                  </a:lnTo>
                                  <a:lnTo>
                                    <a:pt x="278" y="42"/>
                                  </a:lnTo>
                                  <a:lnTo>
                                    <a:pt x="278" y="41"/>
                                  </a:lnTo>
                                  <a:lnTo>
                                    <a:pt x="279" y="41"/>
                                  </a:lnTo>
                                  <a:lnTo>
                                    <a:pt x="279" y="40"/>
                                  </a:lnTo>
                                  <a:lnTo>
                                    <a:pt x="280" y="39"/>
                                  </a:lnTo>
                                  <a:lnTo>
                                    <a:pt x="281" y="38"/>
                                  </a:lnTo>
                                  <a:lnTo>
                                    <a:pt x="282" y="37"/>
                                  </a:lnTo>
                                  <a:lnTo>
                                    <a:pt x="282" y="36"/>
                                  </a:lnTo>
                                  <a:lnTo>
                                    <a:pt x="283" y="36"/>
                                  </a:lnTo>
                                  <a:lnTo>
                                    <a:pt x="283" y="35"/>
                                  </a:lnTo>
                                  <a:lnTo>
                                    <a:pt x="284" y="35"/>
                                  </a:lnTo>
                                  <a:lnTo>
                                    <a:pt x="284" y="34"/>
                                  </a:lnTo>
                                  <a:lnTo>
                                    <a:pt x="285" y="34"/>
                                  </a:lnTo>
                                  <a:lnTo>
                                    <a:pt x="285" y="33"/>
                                  </a:lnTo>
                                  <a:lnTo>
                                    <a:pt x="286" y="32"/>
                                  </a:lnTo>
                                  <a:lnTo>
                                    <a:pt x="287" y="31"/>
                                  </a:lnTo>
                                  <a:lnTo>
                                    <a:pt x="287" y="30"/>
                                  </a:lnTo>
                                  <a:lnTo>
                                    <a:pt x="288" y="30"/>
                                  </a:lnTo>
                                  <a:lnTo>
                                    <a:pt x="288" y="29"/>
                                  </a:lnTo>
                                  <a:lnTo>
                                    <a:pt x="289" y="29"/>
                                  </a:lnTo>
                                  <a:lnTo>
                                    <a:pt x="289" y="28"/>
                                  </a:lnTo>
                                  <a:lnTo>
                                    <a:pt x="290" y="28"/>
                                  </a:lnTo>
                                  <a:lnTo>
                                    <a:pt x="290" y="27"/>
                                  </a:lnTo>
                                  <a:lnTo>
                                    <a:pt x="291" y="26"/>
                                  </a:lnTo>
                                  <a:lnTo>
                                    <a:pt x="292" y="25"/>
                                  </a:lnTo>
                                  <a:lnTo>
                                    <a:pt x="292" y="24"/>
                                  </a:lnTo>
                                  <a:lnTo>
                                    <a:pt x="293" y="24"/>
                                  </a:lnTo>
                                  <a:lnTo>
                                    <a:pt x="293" y="23"/>
                                  </a:lnTo>
                                  <a:lnTo>
                                    <a:pt x="294" y="23"/>
                                  </a:lnTo>
                                  <a:lnTo>
                                    <a:pt x="294" y="22"/>
                                  </a:lnTo>
                                  <a:lnTo>
                                    <a:pt x="295" y="21"/>
                                  </a:lnTo>
                                  <a:lnTo>
                                    <a:pt x="296" y="20"/>
                                  </a:lnTo>
                                  <a:lnTo>
                                    <a:pt x="297" y="19"/>
                                  </a:lnTo>
                                  <a:lnTo>
                                    <a:pt x="297" y="18"/>
                                  </a:lnTo>
                                  <a:lnTo>
                                    <a:pt x="298" y="18"/>
                                  </a:lnTo>
                                  <a:lnTo>
                                    <a:pt x="298" y="17"/>
                                  </a:lnTo>
                                  <a:lnTo>
                                    <a:pt x="299" y="16"/>
                                  </a:lnTo>
                                  <a:lnTo>
                                    <a:pt x="300" y="15"/>
                                  </a:lnTo>
                                  <a:lnTo>
                                    <a:pt x="300" y="14"/>
                                  </a:lnTo>
                                  <a:lnTo>
                                    <a:pt x="301" y="14"/>
                                  </a:lnTo>
                                  <a:lnTo>
                                    <a:pt x="301" y="13"/>
                                  </a:lnTo>
                                  <a:lnTo>
                                    <a:pt x="302" y="13"/>
                                  </a:lnTo>
                                  <a:lnTo>
                                    <a:pt x="302" y="12"/>
                                  </a:lnTo>
                                  <a:lnTo>
                                    <a:pt x="303" y="11"/>
                                  </a:lnTo>
                                  <a:lnTo>
                                    <a:pt x="303" y="10"/>
                                  </a:lnTo>
                                  <a:lnTo>
                                    <a:pt x="304" y="10"/>
                                  </a:lnTo>
                                  <a:lnTo>
                                    <a:pt x="304" y="9"/>
                                  </a:lnTo>
                                  <a:lnTo>
                                    <a:pt x="305" y="9"/>
                                  </a:lnTo>
                                  <a:lnTo>
                                    <a:pt x="305" y="8"/>
                                  </a:lnTo>
                                  <a:lnTo>
                                    <a:pt x="306" y="8"/>
                                  </a:lnTo>
                                  <a:lnTo>
                                    <a:pt x="306" y="7"/>
                                  </a:lnTo>
                                  <a:lnTo>
                                    <a:pt x="307" y="6"/>
                                  </a:lnTo>
                                  <a:lnTo>
                                    <a:pt x="307" y="5"/>
                                  </a:lnTo>
                                  <a:lnTo>
                                    <a:pt x="308" y="5"/>
                                  </a:lnTo>
                                  <a:lnTo>
                                    <a:pt x="308" y="4"/>
                                  </a:lnTo>
                                  <a:lnTo>
                                    <a:pt x="309" y="3"/>
                                  </a:lnTo>
                                  <a:lnTo>
                                    <a:pt x="310" y="2"/>
                                  </a:lnTo>
                                  <a:lnTo>
                                    <a:pt x="310" y="1"/>
                                  </a:lnTo>
                                  <a:lnTo>
                                    <a:pt x="311" y="1"/>
                                  </a:lnTo>
                                  <a:lnTo>
                                    <a:pt x="311" y="0"/>
                                  </a:lnTo>
                                  <a:lnTo>
                                    <a:pt x="312" y="0"/>
                                  </a:ln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Text Box 26"/>
                          <wps:cNvSpPr txBox="1">
                            <a:spLocks noChangeAspect="1" noChangeArrowheads="1"/>
                          </wps:cNvSpPr>
                          <wps:spPr bwMode="auto">
                            <a:xfrm>
                              <a:off x="8145" y="4528"/>
                              <a:ext cx="235" cy="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txbxContent>
                          </wps:txbx>
                          <wps:bodyPr rot="0" vert="horz" wrap="square" lIns="91440" tIns="45720" rIns="91440" bIns="45720" anchor="t" anchorCtr="0" upright="1">
                            <a:noAutofit/>
                          </wps:bodyPr>
                        </wps:wsp>
                        <wps:wsp>
                          <wps:cNvPr id="71" name="Line 27"/>
                          <wps:cNvCnPr/>
                          <wps:spPr bwMode="auto">
                            <a:xfrm>
                              <a:off x="6984" y="3263"/>
                              <a:ext cx="0" cy="1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28"/>
                          <wps:cNvSpPr txBox="1">
                            <a:spLocks noChangeAspect="1" noChangeArrowheads="1"/>
                          </wps:cNvSpPr>
                          <wps:spPr bwMode="auto">
                            <a:xfrm>
                              <a:off x="4164" y="3135"/>
                              <a:ext cx="281" cy="2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pPr>
                                  <w:rPr>
                                    <w:b/>
                                    <w:i/>
                                    <w:lang w:val="en-US"/>
                                  </w:rPr>
                                </w:pPr>
                                <w:r>
                                  <w:t xml:space="preserve"> </w:t>
                                </w:r>
                                <w:r>
                                  <w:rPr>
                                    <w:b/>
                                    <w:i/>
                                    <w:lang w:val="en-US"/>
                                  </w:rPr>
                                  <w:t>b</w:t>
                                </w:r>
                              </w:p>
                            </w:txbxContent>
                          </wps:txbx>
                          <wps:bodyPr rot="0" vert="horz" wrap="square" lIns="0" tIns="0" rIns="0" bIns="0" anchor="t" anchorCtr="0" upright="1">
                            <a:noAutofit/>
                          </wps:bodyPr>
                        </wps:wsp>
                        <wps:wsp>
                          <wps:cNvPr id="73" name="Text Box 29"/>
                          <wps:cNvSpPr txBox="1">
                            <a:spLocks noChangeAspect="1" noChangeArrowheads="1"/>
                          </wps:cNvSpPr>
                          <wps:spPr bwMode="auto">
                            <a:xfrm>
                              <a:off x="6881" y="4396"/>
                              <a:ext cx="281" cy="2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pPr>
                                  <w:rPr>
                                    <w:b/>
                                    <w:i/>
                                  </w:rPr>
                                </w:pPr>
                                <w:r>
                                  <w:t xml:space="preserve"> </w:t>
                                </w:r>
                                <w:r>
                                  <w:rPr>
                                    <w:b/>
                                    <w:i/>
                                  </w:rPr>
                                  <w:t>а</w:t>
                                </w:r>
                              </w:p>
                            </w:txbxContent>
                          </wps:txbx>
                          <wps:bodyPr rot="0" vert="horz" wrap="square" lIns="0" tIns="0" rIns="0" bIns="0" anchor="t" anchorCtr="0" upright="1">
                            <a:noAutofit/>
                          </wps:bodyPr>
                        </wps:wsp>
                        <wps:wsp>
                          <wps:cNvPr id="74" name="Line 30"/>
                          <wps:cNvCnPr/>
                          <wps:spPr bwMode="auto">
                            <a:xfrm flipH="1">
                              <a:off x="4492" y="3263"/>
                              <a:ext cx="25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Text Box 31"/>
                          <wps:cNvSpPr txBox="1">
                            <a:spLocks noChangeAspect="1" noChangeArrowheads="1"/>
                          </wps:cNvSpPr>
                          <wps:spPr bwMode="auto">
                            <a:xfrm>
                              <a:off x="4038" y="3602"/>
                              <a:ext cx="412" cy="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r>
                                  <w:t xml:space="preserve"> </w:t>
                                </w:r>
                                <w:r>
                                  <w:rPr>
                                    <w:b/>
                                    <w:i/>
                                    <w:lang w:val="en-US"/>
                                  </w:rPr>
                                  <w:t>b</w:t>
                                </w:r>
                                <w:r>
                                  <w:t>-</w:t>
                                </w:r>
                                <w:r>
                                  <w:sym w:font="Symbol" w:char="F065"/>
                                </w:r>
                              </w:p>
                            </w:txbxContent>
                          </wps:txbx>
                          <wps:bodyPr rot="0" vert="horz" wrap="square" lIns="0" tIns="0" rIns="0" bIns="0" anchor="t" anchorCtr="0" upright="1">
                            <a:noAutofit/>
                          </wps:bodyPr>
                        </wps:wsp>
                        <wps:wsp>
                          <wps:cNvPr id="76" name="Text Box 32"/>
                          <wps:cNvSpPr txBox="1">
                            <a:spLocks noChangeAspect="1" noChangeArrowheads="1"/>
                          </wps:cNvSpPr>
                          <wps:spPr bwMode="auto">
                            <a:xfrm>
                              <a:off x="4036" y="2654"/>
                              <a:ext cx="411"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r>
                                  <w:t xml:space="preserve"> </w:t>
                                </w:r>
                                <w:r>
                                  <w:rPr>
                                    <w:b/>
                                    <w:i/>
                                    <w:lang w:val="en-US"/>
                                  </w:rPr>
                                  <w:t>b</w:t>
                                </w:r>
                                <w:r>
                                  <w:t>+</w:t>
                                </w:r>
                                <w:r>
                                  <w:sym w:font="Symbol" w:char="F065"/>
                                </w:r>
                              </w:p>
                            </w:txbxContent>
                          </wps:txbx>
                          <wps:bodyPr rot="0" vert="horz" wrap="square" lIns="0" tIns="0" rIns="0" bIns="0" anchor="t" anchorCtr="0" upright="1">
                            <a:noAutofit/>
                          </wps:bodyPr>
                        </wps:wsp>
                        <wps:wsp>
                          <wps:cNvPr id="77" name="Line 33"/>
                          <wps:cNvCnPr/>
                          <wps:spPr bwMode="auto">
                            <a:xfrm>
                              <a:off x="4492" y="2826"/>
                              <a:ext cx="3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34"/>
                          <wps:cNvCnPr/>
                          <wps:spPr bwMode="auto">
                            <a:xfrm>
                              <a:off x="4492" y="3743"/>
                              <a:ext cx="173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Line 35"/>
                          <wps:cNvCnPr/>
                          <wps:spPr bwMode="auto">
                            <a:xfrm>
                              <a:off x="6178" y="3743"/>
                              <a:ext cx="0" cy="6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0" name="Line 36"/>
                          <wps:cNvCnPr/>
                          <wps:spPr bwMode="auto">
                            <a:xfrm>
                              <a:off x="7502" y="2870"/>
                              <a:ext cx="0" cy="14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37"/>
                          <wps:cNvCnPr/>
                          <wps:spPr bwMode="auto">
                            <a:xfrm flipH="1" flipV="1">
                              <a:off x="6425" y="3655"/>
                              <a:ext cx="0" cy="6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38"/>
                          <wps:cNvCnPr/>
                          <wps:spPr bwMode="auto">
                            <a:xfrm flipH="1">
                              <a:off x="4457" y="3655"/>
                              <a:ext cx="19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Text Box 39"/>
                          <wps:cNvSpPr txBox="1">
                            <a:spLocks noChangeAspect="1" noChangeArrowheads="1"/>
                          </wps:cNvSpPr>
                          <wps:spPr bwMode="auto">
                            <a:xfrm>
                              <a:off x="6156" y="4389"/>
                              <a:ext cx="464"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r>
                                  <w:t xml:space="preserve"> </w:t>
                                </w:r>
                                <w:r>
                                  <w:rPr>
                                    <w:b/>
                                    <w:i/>
                                  </w:rPr>
                                  <w:t>а</w:t>
                                </w:r>
                                <w:r>
                                  <w:t>-</w:t>
                                </w:r>
                                <w:r>
                                  <w:sym w:font="Symbol" w:char="F064"/>
                                </w:r>
                              </w:p>
                            </w:txbxContent>
                          </wps:txbx>
                          <wps:bodyPr rot="0" vert="horz" wrap="square" lIns="0" tIns="0" rIns="0" bIns="0" anchor="t" anchorCtr="0" upright="1">
                            <a:noAutofit/>
                          </wps:bodyPr>
                        </wps:wsp>
                        <wps:wsp>
                          <wps:cNvPr id="84" name="Text Box 40"/>
                          <wps:cNvSpPr txBox="1">
                            <a:spLocks noChangeAspect="1" noChangeArrowheads="1"/>
                          </wps:cNvSpPr>
                          <wps:spPr bwMode="auto">
                            <a:xfrm>
                              <a:off x="7296" y="4384"/>
                              <a:ext cx="594" cy="3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r>
                                  <w:t xml:space="preserve"> </w:t>
                                </w:r>
                                <w:r>
                                  <w:rPr>
                                    <w:b/>
                                    <w:i/>
                                  </w:rPr>
                                  <w:t>а</w:t>
                                </w:r>
                                <w:r>
                                  <w:t>+</w:t>
                                </w:r>
                                <w:r>
                                  <w:sym w:font="Symbol" w:char="F064"/>
                                </w:r>
                              </w:p>
                            </w:txbxContent>
                          </wps:txbx>
                          <wps:bodyPr rot="0" vert="horz" wrap="square" lIns="0" tIns="0" rIns="0" bIns="0" anchor="t" anchorCtr="0" upright="1">
                            <a:noAutofit/>
                          </wps:bodyPr>
                        </wps:wsp>
                        <wps:wsp>
                          <wps:cNvPr id="85" name="Text Box 41"/>
                          <wps:cNvSpPr txBox="1">
                            <a:spLocks noChangeAspect="1" noChangeArrowheads="1"/>
                          </wps:cNvSpPr>
                          <wps:spPr bwMode="auto">
                            <a:xfrm>
                              <a:off x="4351" y="4658"/>
                              <a:ext cx="131" cy="1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txbxContent>
                          </wps:txbx>
                          <wps:bodyPr rot="0" vert="horz" wrap="square" lIns="91440" tIns="45720" rIns="91440" bIns="45720" anchor="t" anchorCtr="0" upright="1">
                            <a:noAutofit/>
                          </wps:bodyPr>
                        </wps:wsp>
                        <wps:wsp>
                          <wps:cNvPr id="86" name="Line 42"/>
                          <wps:cNvCnPr/>
                          <wps:spPr bwMode="auto">
                            <a:xfrm flipV="1">
                              <a:off x="6706" y="3444"/>
                              <a:ext cx="0" cy="916"/>
                            </a:xfrm>
                            <a:prstGeom prst="line">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87" name="Line 43"/>
                          <wps:cNvCnPr/>
                          <wps:spPr bwMode="auto">
                            <a:xfrm flipH="1">
                              <a:off x="4457" y="3444"/>
                              <a:ext cx="2249" cy="0"/>
                            </a:xfrm>
                            <a:prstGeom prst="line">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88" name="Line 44"/>
                          <wps:cNvCnPr/>
                          <wps:spPr bwMode="auto">
                            <a:xfrm flipV="1">
                              <a:off x="7221" y="3052"/>
                              <a:ext cx="0" cy="1308"/>
                            </a:xfrm>
                            <a:prstGeom prst="line">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89" name="Line 45"/>
                          <wps:cNvCnPr/>
                          <wps:spPr bwMode="auto">
                            <a:xfrm flipH="1">
                              <a:off x="4457" y="3052"/>
                              <a:ext cx="2764" cy="0"/>
                            </a:xfrm>
                            <a:prstGeom prst="line">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90" name="Text Box 46"/>
                          <wps:cNvSpPr txBox="1">
                            <a:spLocks noChangeAspect="1" noChangeArrowheads="1"/>
                          </wps:cNvSpPr>
                          <wps:spPr bwMode="auto">
                            <a:xfrm>
                              <a:off x="2337" y="2826"/>
                              <a:ext cx="1482" cy="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r>
                                  <w:t>Иллюстрация:</w:t>
                                </w:r>
                              </w:p>
                            </w:txbxContent>
                          </wps:txbx>
                          <wps:bodyPr rot="0" vert="horz" wrap="square" lIns="0" tIns="0" rIns="0" bIns="0" anchor="t" anchorCtr="0" upright="1">
                            <a:noAutofit/>
                          </wps:bodyPr>
                        </wps:wsp>
                        <wps:wsp>
                          <wps:cNvPr id="91" name="Text Box 47"/>
                          <wps:cNvSpPr txBox="1">
                            <a:spLocks noChangeArrowheads="1"/>
                          </wps:cNvSpPr>
                          <wps:spPr bwMode="auto">
                            <a:xfrm>
                              <a:off x="8037" y="4362"/>
                              <a:ext cx="228"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pPr>
                                  <w:rPr>
                                    <w:b/>
                                    <w:i/>
                                    <w:lang w:val="en-US"/>
                                  </w:rPr>
                                </w:pPr>
                                <w:r>
                                  <w:rPr>
                                    <w:lang w:val="en-US"/>
                                  </w:rPr>
                                  <w:t xml:space="preserve"> </w:t>
                                </w:r>
                                <w:r>
                                  <w:rPr>
                                    <w:b/>
                                    <w:i/>
                                    <w:lang w:val="en-US"/>
                                  </w:rPr>
                                  <w:t>x</w:t>
                                </w:r>
                              </w:p>
                            </w:txbxContent>
                          </wps:txbx>
                          <wps:bodyPr rot="0" vert="horz" wrap="square" lIns="0" tIns="0" rIns="0" bIns="0" anchor="t" anchorCtr="0" upright="1">
                            <a:noAutofit/>
                          </wps:bodyPr>
                        </wps:wsp>
                        <wps:wsp>
                          <wps:cNvPr id="92" name="Text Box 48"/>
                          <wps:cNvSpPr txBox="1">
                            <a:spLocks noChangeArrowheads="1"/>
                          </wps:cNvSpPr>
                          <wps:spPr bwMode="auto">
                            <a:xfrm>
                              <a:off x="4161" y="1708"/>
                              <a:ext cx="171"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681960">
                                <w:pPr>
                                  <w:rPr>
                                    <w:b/>
                                    <w:i/>
                                    <w:lang w:val="en-US"/>
                                  </w:rPr>
                                </w:pPr>
                                <w:r>
                                  <w:rPr>
                                    <w:lang w:val="en-US"/>
                                  </w:rPr>
                                  <w:t xml:space="preserve"> </w:t>
                                </w:r>
                                <w:r>
                                  <w:rPr>
                                    <w:b/>
                                    <w:i/>
                                    <w:lang w:val="en-US"/>
                                  </w:rPr>
                                  <w:t>y</w:t>
                                </w:r>
                              </w:p>
                            </w:txbxContent>
                          </wps:txbx>
                          <wps:bodyPr rot="0" vert="horz" wrap="square" lIns="0" tIns="0" rIns="0" bIns="0" anchor="t" anchorCtr="0" upright="1">
                            <a:noAutofit/>
                          </wps:bodyPr>
                        </wps:wsp>
                      </wpg:grpSp>
                      <wpg:grpSp>
                        <wpg:cNvPr id="93" name="Group 49"/>
                        <wpg:cNvGrpSpPr>
                          <a:grpSpLocks/>
                        </wpg:cNvGrpSpPr>
                        <wpg:grpSpPr bwMode="auto">
                          <a:xfrm>
                            <a:off x="8046" y="11659"/>
                            <a:ext cx="375" cy="378"/>
                            <a:chOff x="8046" y="11659"/>
                            <a:chExt cx="375" cy="378"/>
                          </a:xfrm>
                        </wpg:grpSpPr>
                        <wps:wsp>
                          <wps:cNvPr id="94" name="Line 50"/>
                          <wps:cNvCnPr/>
                          <wps:spPr bwMode="auto">
                            <a:xfrm flipV="1">
                              <a:off x="8046" y="11857"/>
                              <a:ext cx="180" cy="180"/>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95" name="Line 51"/>
                          <wps:cNvCnPr/>
                          <wps:spPr bwMode="auto">
                            <a:xfrm flipV="1">
                              <a:off x="8241" y="11659"/>
                              <a:ext cx="180" cy="180"/>
                            </a:xfrm>
                            <a:prstGeom prst="line">
                              <a:avLst/>
                            </a:prstGeom>
                            <a:noFill/>
                            <a:ln w="9525">
                              <a:solidFill>
                                <a:srgbClr val="000000"/>
                              </a:solidFill>
                              <a:round/>
                              <a:headEnd type="arrow" w="sm" len="sm"/>
                              <a:tailEnd type="none" w="sm" len="sm"/>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E7A0990" id="Группа 42" o:spid="_x0000_s1026" style="position:absolute;margin-left:257.75pt;margin-top:38.25pt;width:304.95pt;height:199.5pt;z-index:-251658240" coordorigin="3534,9818" coordsize="6099,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">
                <v:group id="Group 3" o:spid="_x0000_s1027" style="position:absolute;left:3534;top:9818;width:6099;height:3990" coordorigin="2337,1679" coordsize="6043,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202" coordsize="21600,21600" o:spt="202" path="m,l,21600r21600,l21600,xe">
                    <v:stroke joinstyle="miter"/>
                    <v:path gradientshapeok="t" o:connecttype="rect"/>
                  </v:shapetype>
                  <v:shape id="Text Box 4" o:spid="_x0000_s1028" type="#_x0000_t202" style="position:absolute;left:4304;top:4484;width:225;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o:lock v:ext="edit" aspectratio="t"/>
                    <v:textbox>
                      <w:txbxContent>
                        <w:p w:rsidR="008E039C" w:rsidRDefault="008E039C" w:rsidP="00681960"/>
                      </w:txbxContent>
                    </v:textbox>
                  </v:shape>
                  <v:line id="Line 5" o:spid="_x0000_s1029" style="position:absolute;visibility:visible;mso-wrap-style:square" from="4462,1690" to="4463,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6" o:spid="_x0000_s1030" style="position:absolute;visibility:visible;mso-wrap-style:square" from="4462,4261" to="4463,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7" o:spid="_x0000_s1031" style="position:absolute;visibility:visible;mso-wrap-style:square" from="5424,1690" to="5424,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8" o:spid="_x0000_s1032" style="position:absolute;visibility:visible;mso-wrap-style:square" from="5424,4261" to="5424,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9" o:spid="_x0000_s1033" style="position:absolute;visibility:visible;mso-wrap-style:square" from="6385,1690" to="6386,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10" o:spid="_x0000_s1034" style="position:absolute;visibility:visible;mso-wrap-style:square" from="6385,4261" to="6386,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11" o:spid="_x0000_s1035" style="position:absolute;visibility:visible;mso-wrap-style:square" from="7347,1690" to="7347,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12" o:spid="_x0000_s1036" style="position:absolute;visibility:visible;mso-wrap-style:square" from="7347,4261" to="7347,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13" o:spid="_x0000_s1037" style="position:absolute;visibility:visible;mso-wrap-style:square" from="8308,1690" to="8309,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14" o:spid="_x0000_s1038" style="position:absolute;visibility:visible;mso-wrap-style:square" from="8308,4261" to="8309,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15" o:spid="_x0000_s1039" style="position:absolute;visibility:visible;mso-wrap-style:square" from="4462,4353" to="4561,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16" o:spid="_x0000_s1040" style="position:absolute;visibility:visible;mso-wrap-style:square" from="8210,4353" to="8308,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line id="Line 17" o:spid="_x0000_s1041" style="position:absolute;visibility:visible;mso-wrap-style:square" from="4462,3458" to="4561,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18" o:spid="_x0000_s1042" style="position:absolute;visibility:visible;mso-wrap-style:square" from="8210,3458" to="8308,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19" o:spid="_x0000_s1043" style="position:absolute;visibility:visible;mso-wrap-style:square" from="4462,2574" to="456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line id="Line 20" o:spid="_x0000_s1044" style="position:absolute;visibility:visible;mso-wrap-style:square" from="8210,2574" to="8308,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21" o:spid="_x0000_s1045" style="position:absolute;visibility:visible;mso-wrap-style:square" from="4462,1679" to="4561,1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22" o:spid="_x0000_s1046" style="position:absolute;visibility:visible;mso-wrap-style:square" from="8210,1679" to="8308,1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rect id="Rectangle 23" o:spid="_x0000_s1047" style="position:absolute;left:4351;top:4296;width:123;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o:lock v:ext="edit" aspectratio="t"/>
                    <v:textbox inset="0,0,0,0">
                      <w:txbxContent>
                        <w:p w:rsidR="008E039C" w:rsidRDefault="008E039C" w:rsidP="00681960">
                          <w:r>
                            <w:rPr>
                              <w:snapToGrid w:val="0"/>
                              <w:color w:val="000000"/>
                              <w:sz w:val="16"/>
                              <w:lang w:val="en-US"/>
                            </w:rPr>
                            <w:t>0</w:t>
                          </w:r>
                        </w:p>
                      </w:txbxContent>
                    </v:textbox>
                  </v:rect>
                  <v:rect id="Rectangle 24" o:spid="_x0000_s1048" style="position:absolute;left:4462;top:1690;width:3846;height:2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GK78A&#10;AADbAAAADwAAAGRycy9kb3ducmV2LnhtbERPTYvCMBC9L/gfwgje1lRBWapRqih4EnQXVm9DMybF&#10;ZlKaaOu/N4eFPT7e93Ldu1o8qQ2VZwWTcQaCuPS6YqPg53v/+QUiRGSNtWdS8KIA69XgY4m59h2f&#10;6HmORqQQDjkqsDE2uZShtOQwjH1DnLibbx3GBFsjdYtdCne1nGbZXDqsODVYbGhrqbyfH07Brrke&#10;i5kJsviN9nL3m25vj0ap0bAvFiAi9fFf/Oc+aAXzNDZ9S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rQYrvwAAANsAAAAPAAAAAAAAAAAAAAAAAJgCAABkcnMvZG93bnJl&#10;di54bWxQSwUGAAAAAAQABAD1AAAAhAMAAAAA&#10;" filled="f">
                    <o:lock v:ext="edit" aspectratio="t"/>
                  </v:rect>
                  <v:shape id="Freeform 25" o:spid="_x0000_s1049" style="position:absolute;left:4474;top:1954;width:3846;height:2307;visibility:visible;mso-wrap-style:square;v-text-anchor:top" coordsize="312,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Kl8UA&#10;AADbAAAADwAAAGRycy9kb3ducmV2LnhtbESPS4vCQBCE7wv+h6GFvSw6UfAVHUUUwYMr+EDw1mba&#10;JCTTEzKzGv/9zoKwx6KqvqJmi8aU4kG1yy0r6HUjEMSJ1TmnCs6nTWcMwnlkjaVlUvAiB4t562OG&#10;sbZPPtDj6FMRIOxiVJB5X8VSuiQjg65rK+Lg3W1t0AdZp1LX+AxwU8p+FA2lwZzDQoYVrTJKiuOP&#10;UXDZF3InB5vIX9f83SvS/a0cfSn12W6WUxCeGv8ffre3WsFwAn9fw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AqXxQAAANsAAAAPAAAAAAAAAAAAAAAAAJgCAABkcnMv&#10;ZG93bnJldi54bWxQSwUGAAAAAAQABAD1AAAAigMAAAAA&#10;" path="m,201r1,l1,200r1,l3,200r1,l5,200r1,l7,200r1,-1l9,199r1,l11,199r1,l13,199r1,-1l15,198r1,l17,198r1,l19,198r,-1l20,197r1,l22,197r1,l24,197r,-1l25,196r1,l27,196r1,l29,196r,-1l30,195r1,l32,195r1,l34,195r,-1l35,194r1,l37,194r1,l38,193r1,l40,193r1,l42,193r1,-1l44,192r1,l46,192r1,-1l48,191r1,l50,191r,-1l51,190r1,l53,190r1,l54,189r1,l56,189r1,l58,189r,-1l59,188r1,l61,188r,-1l62,187r1,l64,187r1,-1l66,186r1,l68,186r,-1l69,185r1,l71,185r,-1l72,184r1,l74,184r,-1l75,183r1,l77,183r1,-1l79,182r1,l80,181r1,l82,181r1,l83,180r1,l85,180r1,l86,179r1,l88,179r1,-1l90,178r1,l92,177r1,l94,177r,-1l95,176r1,l97,175r1,l99,175r,-1l100,174r1,l102,174r,-1l103,173r1,l104,172r1,l106,172r1,-1l108,171r1,l109,170r1,l111,170r,-1l112,169r1,l113,168r1,l115,168r1,-1l117,167r1,-1l119,166r1,l120,165r1,l122,165r,-1l123,164r1,l124,163r1,l126,163r,-1l127,162r1,l128,161r1,l130,161r,-1l131,160r1,l132,159r1,l134,159r,-1l135,158r1,l136,157r1,l138,157r,-1l139,156r1,l140,155r1,l142,154r1,l144,153r1,l146,152r1,l147,151r1,l149,151r,-1l150,150r1,l151,149r1,l152,148r1,l154,148r,-1l155,147r1,l156,146r1,l158,145r1,l159,144r1,l161,143r1,l162,142r1,l164,142r,-1l165,141r1,-1l167,140r,-1l168,139r1,l169,138r1,l170,137r1,l172,136r1,l173,135r1,l175,135r,-1l176,134r,-1l177,133r1,-1l179,132r,-1l180,131r1,-1l182,130r,-1l183,129r1,-1l185,128r,-1l186,127r,-1l187,126r1,-1l189,125r,-1l190,124r,-1l191,123r1,l192,122r1,l193,121r1,l195,120r1,-1l197,119r,-1l198,118r1,-1l200,116r1,l201,115r1,l202,114r1,l204,113r1,-1l206,112r,-1l207,111r,-1l208,110r1,-1l210,108r1,l211,107r1,l212,106r1,l214,105r1,-1l216,103r1,l217,102r1,l218,101r1,l219,100r1,l220,99r1,l222,98r1,l223,97r1,l224,96r1,l225,95r1,l226,94r1,l227,93r1,l229,92r,-1l230,91r1,-1l232,89r1,l233,88r1,l234,87r1,l235,86r1,l236,85r1,l237,84r1,l238,83r1,l239,82r1,l240,81r1,l241,80r1,l242,79r1,l243,78r1,l244,77r1,l245,76r1,l246,75r1,l247,74r1,l248,73r1,l249,72r1,l250,71r1,l251,70r1,l252,69r1,l253,68r1,l254,67r1,l255,66r1,l256,65r1,l257,64r1,l258,63r1,l259,62r1,l260,61r1,l261,60r1,l262,59r1,l263,58r1,-1l265,56r1,-1l267,54r1,-1l268,52r1,l269,51r1,l270,50r1,l271,49r1,l272,48r1,l273,47r1,-1l275,45r,-1l276,44r,-1l277,43r,-1l278,42r,-1l279,41r,-1l280,39r1,-1l282,37r,-1l283,36r,-1l284,35r,-1l285,34r,-1l286,32r1,-1l287,30r1,l288,29r1,l289,28r1,l290,27r1,-1l292,25r,-1l293,24r,-1l294,23r,-1l295,21r1,-1l297,19r,-1l298,18r,-1l299,16r1,-1l300,14r1,l301,13r1,l302,12r1,-1l303,10r1,l304,9r1,l305,8r1,l306,7r1,-1l307,5r1,l308,4r1,-1l310,2r,-1l311,1r,-1l312,e" filled="f" strokecolor="red">
                    <v:path arrowok="t" o:connecttype="custom" o:connectlocs="74,2296;173,2273;259,2261;345,2250;419,2227;505,2215;604,2192;678,2169;752,2146;838,2123;912,2100;998,2077;1072,2054;1159,2020;1245,1997;1319,1963;1393,1940;1479,1905;1541,1871;1603,1836;1676,1813;1738,1779;1824,1733;1886,1699;1960,1664;2022,1618;2096,1584;2157,1538;2231,1492;2293,1446;2367,1412;2428,1354;2502,1308;2576,1251;2650,1194;2712,1148;2774,1102;2823,1044;2897,999;2946,953;2995,907;3045,861;3094,815;3143,769;3193,723;3242,677;3316,597;3365,551;3415,482;3476,413;3538,356;3587,298;3649,230;3710,161;3760,103;3809,34" o:connectangles="0,0,0,0,0,0,0,0,0,0,0,0,0,0,0,0,0,0,0,0,0,0,0,0,0,0,0,0,0,0,0,0,0,0,0,0,0,0,0,0,0,0,0,0,0,0,0,0,0,0,0,0,0,0,0,0"/>
                    <o:lock v:ext="edit" aspectratio="t"/>
                  </v:shape>
                  <v:shape id="Text Box 26" o:spid="_x0000_s1050" type="#_x0000_t202" style="position:absolute;left:8145;top:4528;width:235;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o:lock v:ext="edit" aspectratio="t"/>
                    <v:textbox>
                      <w:txbxContent>
                        <w:p w:rsidR="008E039C" w:rsidRDefault="008E039C" w:rsidP="00681960"/>
                      </w:txbxContent>
                    </v:textbox>
                  </v:shape>
                  <v:line id="Line 27" o:spid="_x0000_s1051" style="position:absolute;visibility:visible;mso-wrap-style:square" from="6984,3263" to="6984,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shape id="Text Box 28" o:spid="_x0000_s1052" type="#_x0000_t202" style="position:absolute;left:4164;top:3135;width:28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KEsUA&#10;AADbAAAADwAAAGRycy9kb3ducmV2LnhtbESPzWrDMBCE74W8g9hALqWR60Na3CghPw30kB7shpwX&#10;a2uZWisjKbHz9lWg0OMwM98wy/VoO3ElH1rHCp7nGQji2umWGwWnr8PTK4gQkTV2jknBjQKsV5OH&#10;JRbaDVzStYqNSBAOBSowMfaFlKE2ZDHMXU+cvG/nLcYkfSO1xyHBbSfzLFtIiy2nBYM97QzVP9XF&#10;Kljs/WUoefe4P70f8bNv8vP2dlZqNh03byAijfE//Nf+0Apecr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woSxQAAANsAAAAPAAAAAAAAAAAAAAAAAJgCAABkcnMv&#10;ZG93bnJldi54bWxQSwUGAAAAAAQABAD1AAAAigMAAAAA&#10;" stroked="f">
                    <o:lock v:ext="edit" aspectratio="t"/>
                    <v:textbox inset="0,0,0,0">
                      <w:txbxContent>
                        <w:p w:rsidR="008E039C" w:rsidRDefault="008E039C" w:rsidP="00681960">
                          <w:pPr>
                            <w:rPr>
                              <w:b/>
                              <w:i/>
                              <w:lang w:val="en-US"/>
                            </w:rPr>
                          </w:pPr>
                          <w:r>
                            <w:t xml:space="preserve"> </w:t>
                          </w:r>
                          <w:r>
                            <w:rPr>
                              <w:b/>
                              <w:i/>
                              <w:lang w:val="en-US"/>
                            </w:rPr>
                            <w:t>b</w:t>
                          </w:r>
                        </w:p>
                      </w:txbxContent>
                    </v:textbox>
                  </v:shape>
                  <v:shape id="Text Box 29" o:spid="_x0000_s1053" type="#_x0000_t202" style="position:absolute;left:6881;top:4396;width:281;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icUA&#10;AADbAAAADwAAAGRycy9kb3ducmV2LnhtbESPT2vCQBTE7wW/w/KEXopumoKV6CrWtNBDPWjF8yP7&#10;TILZt2F3zZ9v3y0Uehxm5jfMejuYRnTkfG1ZwfM8AUFcWF1zqeD8/TFbgvABWWNjmRSM5GG7mTys&#10;MdO25yN1p1CKCGGfoYIqhDaT0hcVGfRz2xJH72qdwRClK6V22Ee4aWSaJAtpsOa4UGFL+4qK2+lu&#10;FCxyd++PvH/Kz+9feGjL9PI2XpR6nA67FYhAQ/gP/7U/tYLX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6+JxQAAANsAAAAPAAAAAAAAAAAAAAAAAJgCAABkcnMv&#10;ZG93bnJldi54bWxQSwUGAAAAAAQABAD1AAAAigMAAAAA&#10;" stroked="f">
                    <o:lock v:ext="edit" aspectratio="t"/>
                    <v:textbox inset="0,0,0,0">
                      <w:txbxContent>
                        <w:p w:rsidR="008E039C" w:rsidRDefault="008E039C" w:rsidP="00681960">
                          <w:pPr>
                            <w:rPr>
                              <w:b/>
                              <w:i/>
                            </w:rPr>
                          </w:pPr>
                          <w:r>
                            <w:t xml:space="preserve"> </w:t>
                          </w:r>
                          <w:r>
                            <w:rPr>
                              <w:b/>
                              <w:i/>
                            </w:rPr>
                            <w:t>а</w:t>
                          </w:r>
                        </w:p>
                      </w:txbxContent>
                    </v:textbox>
                  </v:shape>
                  <v:line id="Line 30" o:spid="_x0000_s1054" style="position:absolute;flip:x;visibility:visible;mso-wrap-style:square" from="4492,3263" to="7021,3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fBwMUAAADbAAAADwAAAGRycy9kb3ducmV2LnhtbESPQWsCMRSE74L/IbxCL1KzFrG6GkUK&#10;hR681JYVb8/N62bZzcs2SXX77xtB8DjMzDfMatPbVpzJh9qxgsk4A0FcOl1zpeDr8+1pDiJEZI2t&#10;Y1LwRwE26+Fghbl2F/6g8z5WIkE45KjAxNjlUobSkMUwdh1x8r6dtxiT9JXUHi8Jblv5nGUzabHm&#10;tGCwo1dDZbP/tQrkfDf68dvTtCmaw2FhirLojjulHh/67RJEpD7ew7f2u1bwM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fBwMUAAADbAAAADwAAAAAAAAAA&#10;AAAAAAChAgAAZHJzL2Rvd25yZXYueG1sUEsFBgAAAAAEAAQA+QAAAJMDAAAAAA==&#10;"/>
                  <v:shape id="Text Box 31" o:spid="_x0000_s1055" type="#_x0000_t202" style="position:absolute;left:4038;top:3602;width:412;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SZsUA&#10;AADbAAAADwAAAGRycy9kb3ducmV2LnhtbESPT2vCQBTE7wW/w/KEXopuGqiV6CrWtNBDPWjF8yP7&#10;TILZt2F3zZ9v3y0Uehxm5jfMejuYRnTkfG1ZwfM8AUFcWF1zqeD8/TFbgvABWWNjmRSM5GG7mTys&#10;MdO25yN1p1CKCGGfoYIqhDaT0hcVGfRz2xJH72qdwRClK6V22Ee4aWSaJAtpsOa4UGFL+4qK2+lu&#10;FCxyd++PvH/Kz+9feGjL9PI2XpR6nA67FYhAQ/gP/7U/tYLX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pJmxQAAANsAAAAPAAAAAAAAAAAAAAAAAJgCAABkcnMv&#10;ZG93bnJldi54bWxQSwUGAAAAAAQABAD1AAAAigMAAAAA&#10;" stroked="f">
                    <o:lock v:ext="edit" aspectratio="t"/>
                    <v:textbox inset="0,0,0,0">
                      <w:txbxContent>
                        <w:p w:rsidR="008E039C" w:rsidRDefault="008E039C" w:rsidP="00681960">
                          <w:r>
                            <w:t xml:space="preserve"> </w:t>
                          </w:r>
                          <w:r>
                            <w:rPr>
                              <w:b/>
                              <w:i/>
                              <w:lang w:val="en-US"/>
                            </w:rPr>
                            <w:t>b</w:t>
                          </w:r>
                          <w:r>
                            <w:t>-</w:t>
                          </w:r>
                          <w:r>
                            <w:sym w:font="Symbol" w:char="F065"/>
                          </w:r>
                        </w:p>
                      </w:txbxContent>
                    </v:textbox>
                  </v:shape>
                  <v:shape id="Text Box 32" o:spid="_x0000_s1056" type="#_x0000_t202" style="position:absolute;left:4036;top:2654;width:411;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MEcUA&#10;AADbAAAADwAAAGRycy9kb3ducmV2LnhtbESPzWrDMBCE74W8g9hALqWRm4Nb3CghPw3k0B7shpwX&#10;a2uZWisjKbHz9lGh0OMwM98wy/VoO3ElH1rHCp7nGQji2umWGwWnr8PTK4gQkTV2jknBjQKsV5OH&#10;JRbaDVzStYqNSBAOBSowMfaFlKE2ZDHMXU+cvG/nLcYkfSO1xyHBbScXWZZLiy2nBYM97QzVP9XF&#10;Ksj3/jKUvHvcn94/8LNvFuft7azUbDpu3kBEGuN/+K991Apecv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AwRxQAAANsAAAAPAAAAAAAAAAAAAAAAAJgCAABkcnMv&#10;ZG93bnJldi54bWxQSwUGAAAAAAQABAD1AAAAigMAAAAA&#10;" stroked="f">
                    <o:lock v:ext="edit" aspectratio="t"/>
                    <v:textbox inset="0,0,0,0">
                      <w:txbxContent>
                        <w:p w:rsidR="008E039C" w:rsidRDefault="008E039C" w:rsidP="00681960">
                          <w:r>
                            <w:t xml:space="preserve"> </w:t>
                          </w:r>
                          <w:r>
                            <w:rPr>
                              <w:b/>
                              <w:i/>
                              <w:lang w:val="en-US"/>
                            </w:rPr>
                            <w:t>b</w:t>
                          </w:r>
                          <w:r>
                            <w:t>+</w:t>
                          </w:r>
                          <w:r>
                            <w:sym w:font="Symbol" w:char="F065"/>
                          </w:r>
                        </w:p>
                      </w:txbxContent>
                    </v:textbox>
                  </v:shape>
                  <v:line id="Line 33" o:spid="_x0000_s1057" style="position:absolute;visibility:visible;mso-wrap-style:square" from="4492,2826" to="7502,2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34" o:spid="_x0000_s1058" style="position:absolute;visibility:visible;mso-wrap-style:square" from="4492,3743" to="6225,3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tf8EAAADbAAAADwAAAGRycy9kb3ducmV2LnhtbERPTWvCQBC9F/wPywje6sYebE1dpQiC&#10;B61UpechOyap2dm4u43x3zuHQo+P9z1f9q5RHYVYezYwGWegiAtvay4NnI7r5zdQMSFbbDyTgTtF&#10;WC4GT3PMrb/xF3WHVCoJ4ZijgSqlNtc6FhU5jGPfEgt39sFhEhhKbQPeJNw1+iXLptphzdJQYUur&#10;iorL4ddJb1Fuw/X759Jvzrvt+srd7PO4N2Y07D/eQSXq07/4z72xBl5lrHyRH6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m1/wQAAANsAAAAPAAAAAAAAAAAAAAAA&#10;AKECAABkcnMvZG93bnJldi54bWxQSwUGAAAAAAQABAD5AAAAjwMAAAAA&#10;">
                    <v:stroke dashstyle="dash"/>
                  </v:line>
                  <v:line id="Line 35" o:spid="_x0000_s1059" style="position:absolute;visibility:visible;mso-wrap-style:square" from="6178,3743" to="6178,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rI5MMAAADbAAAADwAAAGRycy9kb3ducmV2LnhtbESPS4vCMBSF98L8h3AH3Gk6Lnx0jCID&#10;ggtH8cGsL821rTY3NYm18++NILg8nMfHmc5bU4mGnC8tK/jqJyCIM6tLzhUcD8veGIQPyBory6Tg&#10;nzzMZx+dKaba3nlHzT7kIo6wT1FBEUKdSumzggz6vq2Jo3eyzmCI0uVSO7zHcVPJQZIMpcGSI6HA&#10;mn4Kyi77m4ncLF+769/50q5Ov+vllZvJ5rBVqvvZLr5BBGrDO/xqr7SC0QS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6yOTDAAAA2wAAAA8AAAAAAAAAAAAA&#10;AAAAoQIAAGRycy9kb3ducmV2LnhtbFBLBQYAAAAABAAEAPkAAACRAwAAAAA=&#10;">
                    <v:stroke dashstyle="dash"/>
                  </v:line>
                  <v:line id="Line 36" o:spid="_x0000_s1060" style="position:absolute;visibility:visible;mso-wrap-style:square" from="7502,2870" to="7502,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37" o:spid="_x0000_s1061" style="position:absolute;flip:x y;visibility:visible;mso-wrap-style:square" from="6425,3655" to="6425,4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uwlMIAAADbAAAADwAAAGRycy9kb3ducmV2LnhtbESPQYvCMBSE7wv+h/AEL8uaVhcpXaOI&#10;oHhSVl32+miebbF5KU201V9vBMHjMDPfMNN5ZypxpcaVlhXEwwgEcWZ1ybmC42H1lYBwHlljZZkU&#10;3MjBfNb7mGKqbcu/dN37XAQIuxQVFN7XqZQuK8igG9qaOHgn2xj0QTa51A22AW4qOYqiiTRYclgo&#10;sKZlQdl5fzEKkLf3cdLG9C3X9O9G293n4u+k1KDfLX5AeOr8O/xqb7SCJIbnl/A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uwlMIAAADbAAAADwAAAAAAAAAAAAAA&#10;AAChAgAAZHJzL2Rvd25yZXYueG1sUEsFBgAAAAAEAAQA+QAAAJADAAAAAA==&#10;"/>
                  <v:line id="Line 38" o:spid="_x0000_s1062" style="position:absolute;flip:x;visibility:visible;mso-wrap-style:square" from="4457,3655" to="6425,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MCMUAAADbAAAADwAAAGRycy9kb3ducmV2LnhtbESPQWsCMRSE74X+h/AKvZSarRTZrkaR&#10;gtCDl6qseHtuXjfLbl62SdTtv28EweMwM98ws8VgO3EmHxrHCt5GGQjiyumGawW77eo1BxEissbO&#10;MSn4owCL+ePDDAvtLvxN502sRYJwKFCBibEvpAyVIYth5Hri5P04bzEm6WupPV4S3HZynGUTabHh&#10;tGCwp09DVbs5WQUyX7/8+uXxvS3b/f7DlFXZH9ZKPT8NyymISEO8h2/tL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eMCMUAAADbAAAADwAAAAAAAAAA&#10;AAAAAAChAgAAZHJzL2Rvd25yZXYueG1sUEsFBgAAAAAEAAQA+QAAAJMDAAAAAA==&#10;"/>
                  <v:shape id="Text Box 39" o:spid="_x0000_s1063" type="#_x0000_t202" style="position:absolute;left:6156;top:4389;width:464;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frsMA&#10;AADbAAAADwAAAGRycy9kb3ducmV2LnhtbESPzYvCMBTE74L/Q3iCF9FUB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frsMAAADbAAAADwAAAAAAAAAAAAAAAACYAgAAZHJzL2Rv&#10;d25yZXYueG1sUEsFBgAAAAAEAAQA9QAAAIgDAAAAAA==&#10;" stroked="f">
                    <o:lock v:ext="edit" aspectratio="t"/>
                    <v:textbox inset="0,0,0,0">
                      <w:txbxContent>
                        <w:p w:rsidR="008E039C" w:rsidRDefault="008E039C" w:rsidP="00681960">
                          <w:r>
                            <w:t xml:space="preserve"> </w:t>
                          </w:r>
                          <w:r>
                            <w:rPr>
                              <w:b/>
                              <w:i/>
                            </w:rPr>
                            <w:t>а</w:t>
                          </w:r>
                          <w:r>
                            <w:t>-</w:t>
                          </w:r>
                          <w:r>
                            <w:sym w:font="Symbol" w:char="F064"/>
                          </w:r>
                        </w:p>
                      </w:txbxContent>
                    </v:textbox>
                  </v:shape>
                  <v:shape id="Text Box 40" o:spid="_x0000_s1064" type="#_x0000_t202" style="position:absolute;left:7296;top:4384;width:594;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NH2sMA&#10;AADbAAAADwAAAGRycy9kb3ducmV2LnhtbESPzYvCMBTE74L/Q3iCF9FUE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NH2sMAAADbAAAADwAAAAAAAAAAAAAAAACYAgAAZHJzL2Rv&#10;d25yZXYueG1sUEsFBgAAAAAEAAQA9QAAAIgDAAAAAA==&#10;" stroked="f">
                    <o:lock v:ext="edit" aspectratio="t"/>
                    <v:textbox inset="0,0,0,0">
                      <w:txbxContent>
                        <w:p w:rsidR="008E039C" w:rsidRDefault="008E039C" w:rsidP="00681960">
                          <w:r>
                            <w:t xml:space="preserve"> </w:t>
                          </w:r>
                          <w:r>
                            <w:rPr>
                              <w:b/>
                              <w:i/>
                            </w:rPr>
                            <w:t>а</w:t>
                          </w:r>
                          <w:r>
                            <w:t>+</w:t>
                          </w:r>
                          <w:r>
                            <w:sym w:font="Symbol" w:char="F064"/>
                          </w:r>
                        </w:p>
                      </w:txbxContent>
                    </v:textbox>
                  </v:shape>
                  <v:shape id="Text Box 41" o:spid="_x0000_s1065" type="#_x0000_t202" style="position:absolute;left:4351;top:4658;width:131;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o:lock v:ext="edit" aspectratio="t"/>
                    <v:textbox>
                      <w:txbxContent>
                        <w:p w:rsidR="008E039C" w:rsidRDefault="008E039C" w:rsidP="00681960"/>
                      </w:txbxContent>
                    </v:textbox>
                  </v:shape>
                  <v:line id="Line 42" o:spid="_x0000_s1066" style="position:absolute;flip:y;visibility:visible;mso-wrap-style:square" from="6706,3444" to="6706,4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6jVsMAAADbAAAADwAAAGRycy9kb3ducmV2LnhtbESPQYvCMBSE74L/ITzBm01VKNI1yiq7&#10;6MXDVg8eH82z7W7zUpto6783C4LHYWa+YZbr3tTiTq2rLCuYRjEI4tzqigsFp+P3ZAHCeWSNtWVS&#10;8CAH69VwsMRU245/6J75QgQIuxQVlN43qZQuL8mgi2xDHLyLbQ36INtC6ha7ADe1nMVxIg1WHBZK&#10;bGhbUv6X3YyC3fw3+3JFQjPZbQ6Xav7w13Om1HjUf36A8NT7d/jV3msFiwT+v4Qf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o1bDAAAA2wAAAA8AAAAAAAAAAAAA&#10;AAAAoQIAAGRycy9kb3ducmV2LnhtbFBLBQYAAAAABAAEAPkAAACRAwAAAAA=&#10;">
                    <v:stroke dashstyle="longDashDotDot"/>
                  </v:line>
                  <v:line id="Line 43" o:spid="_x0000_s1067" style="position:absolute;flip:x;visibility:visible;mso-wrap-style:square" from="4457,3444" to="6706,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IGzcUAAADbAAAADwAAAGRycy9kb3ducmV2LnhtbESPQWvCQBSE74L/YXkFb7pphBiia6il&#10;0l56MPbQ4yP7TGKzb9Ps1iT/vlsoeBxm5html4+mFTfqXWNZweMqAkFcWt1wpeDjfFymIJxH1tha&#10;JgUTOcj389kOM20HPtGt8JUIEHYZKqi97zIpXVmTQbeyHXHwLrY36IPsK6l7HALctDKOokQabDgs&#10;1NjRc03lV/FjFLyur8WLqxKK5XB4vzTryX9/FkotHsanLQhPo7+H/9tvWkG6gb8v4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IGzcUAAADbAAAADwAAAAAAAAAA&#10;AAAAAAChAgAAZHJzL2Rvd25yZXYueG1sUEsFBgAAAAAEAAQA+QAAAJMDAAAAAA==&#10;">
                    <v:stroke dashstyle="longDashDotDot"/>
                  </v:line>
                  <v:line id="Line 44" o:spid="_x0000_s1068" style="position:absolute;flip:y;visibility:visible;mso-wrap-style:square" from="7221,3052" to="7221,4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Sv8AAAADbAAAADwAAAGRycy9kb3ducmV2LnhtbERPPW/CMBDdkfgP1iF1Iw4gIRRwohZR&#10;tQsDgYHxFB9JID6H2CXh39cDEuPT+95kg2nEgzpXW1Ywi2IQxIXVNZcKTsfv6QqE88gaG8uk4EkO&#10;snQ82mCibc8HeuS+FCGEXYIKKu/bREpXVGTQRbYlDtzFdgZ9gF0pdYd9CDeNnMfxUhqsOTRU2NK2&#10;ouKW/xkFP4trvnPlkuay/9pf6sXT38+5Uh+T4XMNwtPg3+KX+1crWIWx4Uv4AT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tkr/AAAAA2wAAAA8AAAAAAAAAAAAAAAAA&#10;oQIAAGRycy9kb3ducmV2LnhtbFBLBQYAAAAABAAEAPkAAACOAwAAAAA=&#10;">
                    <v:stroke dashstyle="longDashDotDot"/>
                  </v:line>
                  <v:line id="Line 45" o:spid="_x0000_s1069" style="position:absolute;flip:x;visibility:visible;mso-wrap-style:square" from="4457,3052" to="7221,3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E3JMQAAADbAAAADwAAAGRycy9kb3ducmV2LnhtbESPQWvCQBSE74L/YXlCb7oxAbGpm6Cl&#10;pV56aOyhx0f2mUSzb2N2a+K/dwsFj8PMfMNs8tG04kq9aywrWC4iEMSl1Q1XCr4P7/M1COeRNbaW&#10;ScGNHOTZdLLBVNuBv+ha+EoECLsUFdTed6mUrqzJoFvYjjh4R9sb9EH2ldQ9DgFuWhlH0UoabDgs&#10;1NjRa03lufg1Cj6SU/HmqhXFcth9Hpvk5i8/hVJPs3H7AsLT6B/h//ZeK1g/w9+X8ANk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oTckxAAAANsAAAAPAAAAAAAAAAAA&#10;AAAAAKECAABkcnMvZG93bnJldi54bWxQSwUGAAAAAAQABAD5AAAAkgMAAAAA&#10;">
                    <v:stroke dashstyle="longDashDotDot"/>
                  </v:line>
                  <v:shape id="Text Box 46" o:spid="_x0000_s1070" type="#_x0000_t202" style="position:absolute;left:2337;top:2826;width:148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o:lock v:ext="edit" aspectratio="t"/>
                    <v:textbox inset="0,0,0,0">
                      <w:txbxContent>
                        <w:p w:rsidR="008E039C" w:rsidRDefault="008E039C" w:rsidP="00681960">
                          <w:r>
                            <w:t>Иллюстрация:</w:t>
                          </w:r>
                        </w:p>
                      </w:txbxContent>
                    </v:textbox>
                  </v:shape>
                  <v:shape id="Text Box 47" o:spid="_x0000_s1071" type="#_x0000_t202" style="position:absolute;left:8037;top:4362;width:228;height: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1yn8QA&#10;AADbAAAADwAAAGRycy9kb3ducmV2LnhtbESPT2sCMRTE74V+h/AKXkrNugfRrVGsVuihHrTi+bF5&#10;3V3cvCxJ9t+3bwqCx2FmfsOsNoOpRUfOV5YVzKYJCOLc6ooLBZefw9sChA/IGmvLpGAkD5v189MK&#10;M217PlF3DoWIEPYZKihDaDIpfV6SQT+1DXH0fq0zGKJ0hdQO+wg3tUyTZC4NVhwXSmxoV1J+O7dG&#10;wXzv2v7Eu9f95fMbj02RXj/Gq1KTl2H7DiLQEB7he/tLK1jO4P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9cp/EAAAA2wAAAA8AAAAAAAAAAAAAAAAAmAIAAGRycy9k&#10;b3ducmV2LnhtbFBLBQYAAAAABAAEAPUAAACJAwAAAAA=&#10;" stroked="f">
                    <v:textbox inset="0,0,0,0">
                      <w:txbxContent>
                        <w:p w:rsidR="008E039C" w:rsidRDefault="008E039C" w:rsidP="00681960">
                          <w:pPr>
                            <w:rPr>
                              <w:b/>
                              <w:i/>
                              <w:lang w:val="en-US"/>
                            </w:rPr>
                          </w:pPr>
                          <w:r>
                            <w:rPr>
                              <w:lang w:val="en-US"/>
                            </w:rPr>
                            <w:t xml:space="preserve"> </w:t>
                          </w:r>
                          <w:r>
                            <w:rPr>
                              <w:b/>
                              <w:i/>
                              <w:lang w:val="en-US"/>
                            </w:rPr>
                            <w:t>x</w:t>
                          </w:r>
                        </w:p>
                      </w:txbxContent>
                    </v:textbox>
                  </v:shape>
                  <v:shape id="Text Box 48" o:spid="_x0000_s1072" type="#_x0000_t202" style="position:absolute;left:4161;top:1708;width:171;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8E039C" w:rsidRDefault="008E039C" w:rsidP="00681960">
                          <w:pPr>
                            <w:rPr>
                              <w:b/>
                              <w:i/>
                              <w:lang w:val="en-US"/>
                            </w:rPr>
                          </w:pPr>
                          <w:r>
                            <w:rPr>
                              <w:lang w:val="en-US"/>
                            </w:rPr>
                            <w:t xml:space="preserve"> </w:t>
                          </w:r>
                          <w:r>
                            <w:rPr>
                              <w:b/>
                              <w:i/>
                              <w:lang w:val="en-US"/>
                            </w:rPr>
                            <w:t>y</w:t>
                          </w:r>
                        </w:p>
                      </w:txbxContent>
                    </v:textbox>
                  </v:shape>
                </v:group>
                <v:group id="Group 49" o:spid="_x0000_s1073" style="position:absolute;left:8046;top:11659;width:375;height:378" coordorigin="8046,11659" coordsize="37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Line 50" o:spid="_x0000_s1074" style="position:absolute;flip:y;visibility:visible;mso-wrap-style:square" from="8046,11857" to="8226,12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AgI8MAAADbAAAADwAAAGRycy9kb3ducmV2LnhtbESPUWvCQBCE3wv+h2MLfauX2lZM9BQR&#10;ChYKpan4vObWJJjbC3dbjf++Vyj4OMzMN8xiNbhOnSnE1rOBp3EGirjytuXawO777XEGKgqyxc4z&#10;GbhShNVydLfAwvoLf9G5lFolCMcCDTQifaF1rBpyGMe+J07e0QeHkmSotQ14SXDX6UmWTbXDltNC&#10;gz1tGqpO5Y8z0L1Pt4e9fDzneV5KGF7D9XMWjHm4H9ZzUEKD3ML/7a01kL/A35f0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AICPDAAAA2wAAAA8AAAAAAAAAAAAA&#10;AAAAoQIAAGRycy9kb3ducmV2LnhtbFBLBQYAAAAABAAEAPkAAACRAwAAAAA=&#10;">
                    <v:stroke endarrow="open" endarrowwidth="narrow" endarrowlength="short"/>
                  </v:line>
                  <v:line id="Line 51" o:spid="_x0000_s1075" style="position:absolute;flip:y;visibility:visible;mso-wrap-style:square" from="8241,11659" to="8421,11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3dcUAAADbAAAADwAAAGRycy9kb3ducmV2LnhtbESPQWsCMRSE70L/Q3gFL6JZxRZdjaKi&#10;0N7UCq63x+Z1d2nysmyirv++KRQ8DjPzDTNfttaIGzW+cqxgOEhAEOdOV1woOH3t+hMQPiBrNI5J&#10;wYM8LBcvnTmm2t35QLdjKESEsE9RQRlCnUrp85Is+oGriaP37RqLIcqmkLrBe4RbI0dJ8i4tVhwX&#10;SqxpU1L+c7xaBdvLvhoX59Ght82ya8g+11NjWqW6r+1qBiJQG57h//aHVjB9g78v8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o3dcUAAADbAAAADwAAAAAAAAAA&#10;AAAAAAChAgAAZHJzL2Rvd25yZXYueG1sUEsFBgAAAAAEAAQA+QAAAJMDAAAAAA==&#10;">
                    <v:stroke startarrow="open" startarrowwidth="narrow" startarrowlength="short" endarrowwidth="narrow" endarrowlength="short"/>
                  </v:line>
                </v:group>
                <w10:wrap type="square"/>
              </v:group>
            </w:pict>
          </mc:Fallback>
        </mc:AlternateContent>
      </w:r>
      <w:r w:rsidRPr="009D74CD">
        <w:rPr>
          <w:rFonts w:asciiTheme="minorHAnsi" w:hAnsiTheme="minorHAnsi"/>
          <w:sz w:val="22"/>
          <w:szCs w:val="22"/>
        </w:rPr>
        <w:t xml:space="preserve">Краткая форма записи: </w:t>
      </w:r>
      <w:r w:rsidRPr="009D74CD">
        <w:rPr>
          <w:rFonts w:asciiTheme="minorHAnsi" w:hAnsiTheme="minorHAnsi"/>
          <w:sz w:val="22"/>
          <w:szCs w:val="22"/>
        </w:rPr>
        <w:object w:dxaOrig="7215" w:dyaOrig="675">
          <v:shape id="_x0000_i1096" type="#_x0000_t75" style="width:360.75pt;height:33.75pt" o:ole="" fillcolor="window">
            <v:imagedata r:id="rId157" o:title=""/>
          </v:shape>
          <o:OLEObject Type="Embed" ProgID="Equation.3" ShapeID="_x0000_i1096" DrawAspect="Content" ObjectID="_1497613692" r:id="rId158"/>
        </w:object>
      </w:r>
      <w:r w:rsidRPr="009D74CD">
        <w:rPr>
          <w:rFonts w:asciiTheme="minorHAnsi" w:hAnsiTheme="minorHAnsi"/>
          <w:sz w:val="22"/>
          <w:szCs w:val="22"/>
        </w:rPr>
        <w:t xml:space="preserve">. </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Неравенство </w:t>
      </w:r>
      <w:r w:rsidRPr="009D74CD">
        <w:rPr>
          <w:rFonts w:asciiTheme="minorHAnsi" w:hAnsiTheme="minorHAnsi"/>
          <w:sz w:val="22"/>
          <w:szCs w:val="22"/>
        </w:rPr>
        <w:object w:dxaOrig="1395" w:dyaOrig="315">
          <v:shape id="_x0000_i1097" type="#_x0000_t75" style="width:69.75pt;height:15.75pt" o:ole="">
            <v:imagedata r:id="rId159" o:title=""/>
          </v:shape>
          <o:OLEObject Type="Embed" ProgID="Equation.3" ShapeID="_x0000_i1097" DrawAspect="Content" ObjectID="_1497613693" r:id="rId160"/>
        </w:object>
      </w:r>
      <w:r w:rsidRPr="009D74CD">
        <w:rPr>
          <w:rFonts w:asciiTheme="minorHAnsi" w:hAnsiTheme="minorHAnsi"/>
          <w:sz w:val="22"/>
          <w:szCs w:val="22"/>
        </w:rPr>
        <w:t xml:space="preserve"> расписывается в виде двустороннего неравенства как </w:t>
      </w:r>
      <w:r w:rsidRPr="009D74CD">
        <w:rPr>
          <w:rFonts w:asciiTheme="minorHAnsi" w:hAnsiTheme="minorHAnsi"/>
          <w:sz w:val="22"/>
          <w:szCs w:val="22"/>
        </w:rPr>
        <w:object w:dxaOrig="1815" w:dyaOrig="315">
          <v:shape id="_x0000_i1098" type="#_x0000_t75" style="width:90.75pt;height:15.75pt" o:ole="">
            <v:imagedata r:id="rId161" o:title=""/>
          </v:shape>
          <o:OLEObject Type="Embed" ProgID="Equation.3" ShapeID="_x0000_i1098" DrawAspect="Content" ObjectID="_1497613694" r:id="rId162"/>
        </w:object>
      </w:r>
      <w:r w:rsidRPr="009D74CD">
        <w:rPr>
          <w:rFonts w:asciiTheme="minorHAnsi" w:hAnsiTheme="minorHAnsi"/>
          <w:sz w:val="22"/>
          <w:szCs w:val="22"/>
        </w:rPr>
        <w:t xml:space="preserve"> или </w:t>
      </w:r>
      <w:r w:rsidRPr="009D74CD">
        <w:rPr>
          <w:rFonts w:asciiTheme="minorHAnsi" w:hAnsiTheme="minorHAnsi"/>
          <w:sz w:val="22"/>
          <w:szCs w:val="22"/>
        </w:rPr>
        <w:object w:dxaOrig="1980" w:dyaOrig="315">
          <v:shape id="_x0000_i1099" type="#_x0000_t75" style="width:99pt;height:15.75pt" o:ole="">
            <v:imagedata r:id="rId163" o:title=""/>
          </v:shape>
          <o:OLEObject Type="Embed" ProgID="Equation.3" ShapeID="_x0000_i1099" DrawAspect="Content" ObjectID="_1497613695" r:id="rId164"/>
        </w:object>
      </w:r>
      <w:r w:rsidRPr="009D74CD">
        <w:rPr>
          <w:rFonts w:asciiTheme="minorHAnsi" w:hAnsiTheme="minorHAnsi"/>
          <w:sz w:val="22"/>
          <w:szCs w:val="22"/>
        </w:rPr>
        <w:t xml:space="preserve">. Аналогично неравенство </w:t>
      </w:r>
      <w:r w:rsidRPr="009D74CD">
        <w:rPr>
          <w:rFonts w:asciiTheme="minorHAnsi" w:hAnsiTheme="minorHAnsi"/>
          <w:sz w:val="22"/>
          <w:szCs w:val="22"/>
        </w:rPr>
        <w:object w:dxaOrig="1380" w:dyaOrig="315">
          <v:shape id="_x0000_i1100" type="#_x0000_t75" style="width:69pt;height:15.75pt" o:ole="">
            <v:imagedata r:id="rId165" o:title=""/>
          </v:shape>
          <o:OLEObject Type="Embed" ProgID="Equation.3" ShapeID="_x0000_i1100" DrawAspect="Content" ObjectID="_1497613696" r:id="rId166"/>
        </w:object>
      </w:r>
      <w:r w:rsidRPr="009D74CD">
        <w:rPr>
          <w:rFonts w:asciiTheme="minorHAnsi" w:hAnsiTheme="minorHAnsi"/>
          <w:sz w:val="22"/>
          <w:szCs w:val="22"/>
        </w:rPr>
        <w:t xml:space="preserve"> можно расписать как </w:t>
      </w:r>
      <w:r w:rsidRPr="009D74CD">
        <w:rPr>
          <w:rFonts w:asciiTheme="minorHAnsi" w:hAnsiTheme="minorHAnsi"/>
          <w:sz w:val="22"/>
          <w:szCs w:val="22"/>
        </w:rPr>
        <w:object w:dxaOrig="2325" w:dyaOrig="315">
          <v:shape id="_x0000_i1101" type="#_x0000_t75" style="width:116.25pt;height:15.75pt" o:ole="">
            <v:imagedata r:id="rId167" o:title=""/>
          </v:shape>
          <o:OLEObject Type="Embed" ProgID="Equation.3" ShapeID="_x0000_i1101" DrawAspect="Content" ObjectID="_1497613697" r:id="rId168"/>
        </w:object>
      </w:r>
      <w:r w:rsidRPr="009D74CD">
        <w:rPr>
          <w:rFonts w:asciiTheme="minorHAnsi" w:hAnsiTheme="minorHAnsi"/>
          <w:sz w:val="22"/>
          <w:szCs w:val="22"/>
        </w:rPr>
        <w:t xml:space="preserve">. Поэтому смысл определения предела таков: </w:t>
      </w:r>
      <w:r w:rsidRPr="009D74CD">
        <w:rPr>
          <w:rFonts w:asciiTheme="minorHAnsi" w:hAnsiTheme="minorHAnsi"/>
          <w:sz w:val="22"/>
          <w:szCs w:val="22"/>
        </w:rPr>
        <w:object w:dxaOrig="1440" w:dyaOrig="495">
          <v:shape id="_x0000_i1102" type="#_x0000_t75" style="width:1in;height:24.75pt" o:ole="" fillcolor="window">
            <v:imagedata r:id="rId153" o:title=""/>
          </v:shape>
          <o:OLEObject Type="Embed" ProgID="Equation.3" ShapeID="_x0000_i1102" DrawAspect="Content" ObjectID="_1497613698" r:id="rId169"/>
        </w:object>
      </w:r>
      <w:r w:rsidRPr="009D74CD">
        <w:rPr>
          <w:rFonts w:asciiTheme="minorHAnsi" w:hAnsiTheme="minorHAnsi"/>
          <w:sz w:val="22"/>
          <w:szCs w:val="22"/>
        </w:rPr>
        <w:t>, если для любой наперед заданной степени близости значений f(x) к числу b мы в состоянии найти такую близость аргумента х к числу а, которая обеспечивает эту близость f(x) к b. Заметим, что в определении никак не участвует значение f(а) функции f(x) в точке а, в частности, f(а) не обязательно должно быть равным b; более того, f(x) может быть вообще не определена в точке а.</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Так принято называть </w:t>
      </w:r>
      <w:r w:rsidRPr="009D74CD">
        <w:rPr>
          <w:rFonts w:asciiTheme="minorHAnsi" w:hAnsiTheme="minorHAnsi"/>
          <w:sz w:val="22"/>
          <w:szCs w:val="22"/>
        </w:rPr>
        <w:object w:dxaOrig="1065" w:dyaOrig="645">
          <v:shape id="_x0000_i1103" type="#_x0000_t75" style="width:53.25pt;height:32.25pt" o:ole="" fillcolor="window">
            <v:imagedata r:id="rId170" o:title=""/>
          </v:shape>
          <o:OLEObject Type="Embed" ProgID="Equation.3" ShapeID="_x0000_i1103" DrawAspect="Content" ObjectID="_1497613699" r:id="rId171"/>
        </w:object>
      </w:r>
      <w:r w:rsidRPr="009D74CD">
        <w:rPr>
          <w:rFonts w:asciiTheme="minorHAnsi" w:hAnsiTheme="minorHAnsi"/>
          <w:sz w:val="22"/>
          <w:szCs w:val="22"/>
        </w:rPr>
        <w:t>. Докажем, что он равен единице. 1. Докажем, что sin| x |</w:t>
      </w:r>
      <w:r w:rsidRPr="009D74CD">
        <w:rPr>
          <w:rFonts w:asciiTheme="minorHAnsi" w:hAnsiTheme="minorHAnsi"/>
          <w:sz w:val="22"/>
          <w:szCs w:val="22"/>
        </w:rPr>
        <w:sym w:font="Symbol" w:char="F0A3"/>
      </w:r>
      <w:r w:rsidRPr="009D74CD">
        <w:rPr>
          <w:rFonts w:asciiTheme="minorHAnsi" w:hAnsiTheme="minorHAnsi"/>
          <w:sz w:val="22"/>
          <w:szCs w:val="22"/>
        </w:rPr>
        <w:t xml:space="preserve">.| x | (достаточно доказать это при х&gt;0). Рассмотрим круг радиуса 1 с центром в точке О. В качестве переменной х будем брать центральный угол, отсчитываемый в радианах от радиуса ОА. Тогда длина дуги АВ =х, длина отрезка ВD =sin х, sin х&lt; х (при х </w:t>
      </w:r>
      <w:r w:rsidRPr="009D74CD">
        <w:rPr>
          <w:rFonts w:asciiTheme="minorHAnsi" w:hAnsiTheme="minorHAnsi"/>
          <w:sz w:val="22"/>
          <w:szCs w:val="22"/>
        </w:rPr>
        <w:sym w:font="Symbol" w:char="F0B9"/>
      </w:r>
      <w:r w:rsidRPr="009D74CD">
        <w:rPr>
          <w:rFonts w:asciiTheme="minorHAnsi" w:hAnsiTheme="minorHAnsi"/>
          <w:sz w:val="22"/>
          <w:szCs w:val="22"/>
        </w:rPr>
        <w:t xml:space="preserve">0; перпендикуляр - кратчайшее расстояние от точки до прямой). 2. Сравним площади треугольников OBА, OCA и сектора OBA: S(тр.OBА)&lt;S(сек.OBA)&lt;S(тр.OCA). Выразим эти площади: </w:t>
      </w:r>
      <w:r w:rsidRPr="009D74CD">
        <w:rPr>
          <w:rFonts w:asciiTheme="minorHAnsi" w:hAnsiTheme="minorHAnsi"/>
          <w:sz w:val="22"/>
          <w:szCs w:val="22"/>
        </w:rPr>
        <w:object w:dxaOrig="2145" w:dyaOrig="615">
          <v:shape id="_x0000_i1104" type="#_x0000_t75" style="width:107.25pt;height:30.75pt" o:ole="" fillcolor="window">
            <v:imagedata r:id="rId172" o:title=""/>
          </v:shape>
          <o:OLEObject Type="Embed" ProgID="Equation.3" ShapeID="_x0000_i1104" DrawAspect="Content" ObjectID="_1497613700" r:id="rId173"/>
        </w:object>
      </w:r>
      <w:r w:rsidRPr="009D74CD">
        <w:rPr>
          <w:rFonts w:asciiTheme="minorHAnsi" w:hAnsiTheme="minorHAnsi"/>
          <w:sz w:val="22"/>
          <w:szCs w:val="22"/>
        </w:rPr>
        <w:t xml:space="preserve"> (CA=tg x). Делим это выражение на </w:t>
      </w:r>
      <w:r w:rsidRPr="009D74CD">
        <w:rPr>
          <w:rFonts w:asciiTheme="minorHAnsi" w:hAnsiTheme="minorHAnsi"/>
          <w:sz w:val="22"/>
          <w:szCs w:val="22"/>
        </w:rPr>
        <w:object w:dxaOrig="720" w:dyaOrig="615">
          <v:shape id="_x0000_i1105" type="#_x0000_t75" style="width:36pt;height:30.75pt" o:ole="" fillcolor="window">
            <v:imagedata r:id="rId174" o:title=""/>
          </v:shape>
          <o:OLEObject Type="Embed" ProgID="Equation.3" ShapeID="_x0000_i1105" DrawAspect="Content" ObjectID="_1497613701" r:id="rId175"/>
        </w:object>
      </w:r>
      <w:r w:rsidRPr="009D74CD">
        <w:rPr>
          <w:rFonts w:asciiTheme="minorHAnsi" w:hAnsiTheme="minorHAnsi"/>
          <w:sz w:val="22"/>
          <w:szCs w:val="22"/>
        </w:rPr>
        <w:t xml:space="preserve">: </w:t>
      </w:r>
      <w:r w:rsidRPr="009D74CD">
        <w:rPr>
          <w:rFonts w:asciiTheme="minorHAnsi" w:hAnsiTheme="minorHAnsi"/>
          <w:sz w:val="22"/>
          <w:szCs w:val="22"/>
        </w:rPr>
        <w:object w:dxaOrig="1695" w:dyaOrig="615">
          <v:shape id="_x0000_i1106" type="#_x0000_t75" style="width:84.75pt;height:30.75pt" o:ole="" fillcolor="window">
            <v:imagedata r:id="rId176" o:title=""/>
          </v:shape>
          <o:OLEObject Type="Embed" ProgID="Equation.3" ShapeID="_x0000_i1106" DrawAspect="Content" ObjectID="_1497613702" r:id="rId177"/>
        </w:object>
      </w:r>
      <w:r w:rsidRPr="009D74CD">
        <w:rPr>
          <w:rFonts w:asciiTheme="minorHAnsi" w:hAnsiTheme="minorHAnsi"/>
          <w:sz w:val="22"/>
          <w:szCs w:val="22"/>
        </w:rPr>
        <w:t xml:space="preserve">. Мы получили эти неравенства в предположении х&gt;0, но вследствие четности входящих в них выражений они верны при любом знаке х. 3. Переворачиваем эти неравенства: </w:t>
      </w:r>
      <w:r w:rsidRPr="009D74CD">
        <w:rPr>
          <w:rFonts w:asciiTheme="minorHAnsi" w:hAnsiTheme="minorHAnsi"/>
          <w:sz w:val="22"/>
          <w:szCs w:val="22"/>
        </w:rPr>
        <w:object w:dxaOrig="1665" w:dyaOrig="615">
          <v:shape id="_x0000_i1107" type="#_x0000_t75" style="width:83.25pt;height:30.75pt" o:ole="" fillcolor="window">
            <v:imagedata r:id="rId178" o:title=""/>
          </v:shape>
          <o:OLEObject Type="Embed" ProgID="Equation.3" ShapeID="_x0000_i1107" DrawAspect="Content" ObjectID="_1497613703" r:id="rId179"/>
        </w:object>
      </w:r>
      <w:r w:rsidRPr="009D74CD">
        <w:rPr>
          <w:rFonts w:asciiTheme="minorHAnsi" w:hAnsiTheme="minorHAnsi"/>
          <w:sz w:val="22"/>
          <w:szCs w:val="22"/>
        </w:rPr>
        <w:t>. cos x</w:t>
      </w:r>
      <w:r w:rsidRPr="009D74CD">
        <w:rPr>
          <w:rFonts w:asciiTheme="minorHAnsi" w:hAnsiTheme="minorHAnsi"/>
          <w:sz w:val="22"/>
          <w:szCs w:val="22"/>
        </w:rPr>
        <w:sym w:font="Symbol" w:char="F0AE"/>
      </w:r>
      <w:r w:rsidRPr="009D74CD">
        <w:rPr>
          <w:rFonts w:asciiTheme="minorHAnsi" w:hAnsiTheme="minorHAnsi"/>
          <w:sz w:val="22"/>
          <w:szCs w:val="22"/>
        </w:rPr>
        <w:t>1 при х</w:t>
      </w:r>
      <w:r w:rsidRPr="009D74CD">
        <w:rPr>
          <w:rFonts w:asciiTheme="minorHAnsi" w:hAnsiTheme="minorHAnsi"/>
          <w:sz w:val="22"/>
          <w:szCs w:val="22"/>
        </w:rPr>
        <w:sym w:font="Symbol" w:char="F0AE"/>
      </w:r>
      <w:r w:rsidRPr="009D74CD">
        <w:rPr>
          <w:rFonts w:asciiTheme="minorHAnsi" w:hAnsiTheme="minorHAnsi"/>
          <w:sz w:val="22"/>
          <w:szCs w:val="22"/>
        </w:rPr>
        <w:t xml:space="preserve">0, предел правой части тоже равен 1, по теореме о пределе промежуточной функции </w:t>
      </w:r>
      <w:r w:rsidRPr="009D74CD">
        <w:rPr>
          <w:rFonts w:asciiTheme="minorHAnsi" w:hAnsiTheme="minorHAnsi"/>
          <w:sz w:val="22"/>
          <w:szCs w:val="22"/>
        </w:rPr>
        <w:sym w:font="Symbol" w:char="F024"/>
      </w:r>
      <w:r w:rsidRPr="009D74CD">
        <w:rPr>
          <w:rFonts w:asciiTheme="minorHAnsi" w:hAnsiTheme="minorHAnsi"/>
          <w:sz w:val="22"/>
          <w:szCs w:val="22"/>
        </w:rPr>
        <w:object w:dxaOrig="1395" w:dyaOrig="645">
          <v:shape id="_x0000_i1108" type="#_x0000_t75" style="width:69.75pt;height:32.25pt" o:ole="" fillcolor="window">
            <v:imagedata r:id="rId180" o:title=""/>
          </v:shape>
          <o:OLEObject Type="Embed" ProgID="Equation.3" ShapeID="_x0000_i1108" DrawAspect="Content" ObjectID="_1497613704" r:id="rId181"/>
        </w:object>
      </w:r>
      <w:r w:rsidRPr="009D74CD">
        <w:rPr>
          <w:rFonts w:asciiTheme="minorHAnsi" w:hAnsiTheme="minorHAnsi"/>
          <w:sz w:val="22"/>
          <w:szCs w:val="22"/>
        </w:rPr>
        <w:t>.</w:t>
      </w:r>
    </w:p>
    <w:p w:rsidR="00681960" w:rsidRPr="009D74CD" w:rsidRDefault="00681960"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Следствия: </w:t>
      </w:r>
      <w:r w:rsidRPr="009D74CD">
        <w:rPr>
          <w:rFonts w:asciiTheme="minorHAnsi" w:hAnsiTheme="minorHAnsi"/>
          <w:sz w:val="22"/>
          <w:szCs w:val="22"/>
        </w:rPr>
        <w:object w:dxaOrig="4095" w:dyaOrig="645">
          <v:shape id="_x0000_i1109" type="#_x0000_t75" style="width:204.75pt;height:32.25pt" o:ole="" fillcolor="window">
            <v:imagedata r:id="rId182" o:title=""/>
          </v:shape>
          <o:OLEObject Type="Embed" ProgID="Equation.3" ShapeID="_x0000_i1109" DrawAspect="Content" ObjectID="_1497613705" r:id="rId183"/>
        </w:object>
      </w:r>
      <w:r w:rsidRPr="009D74CD">
        <w:rPr>
          <w:rFonts w:asciiTheme="minorHAnsi" w:hAnsiTheme="minorHAnsi"/>
          <w:sz w:val="22"/>
          <w:szCs w:val="22"/>
        </w:rPr>
        <w:t>.</w:t>
      </w:r>
    </w:p>
    <w:p w:rsidR="00CD11F9" w:rsidRPr="009D74CD" w:rsidRDefault="00CD11F9" w:rsidP="009D74CD">
      <w:pPr>
        <w:pStyle w:val="21"/>
        <w:spacing w:line="288" w:lineRule="auto"/>
        <w:rPr>
          <w:rFonts w:asciiTheme="minorHAnsi" w:hAnsiTheme="minorHAnsi"/>
          <w:b w:val="0"/>
          <w:bCs/>
          <w:caps w:val="0"/>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bookmarkStart w:id="4" w:name="_Toc393445829"/>
      <w:r w:rsidRPr="009D74CD">
        <w:rPr>
          <w:sz w:val="22"/>
          <w:szCs w:val="22"/>
        </w:rPr>
        <w:lastRenderedPageBreak/>
        <w:t>Непрерывность функции. Разрывы первого и второго рода.</w:t>
      </w:r>
      <w:bookmarkEnd w:id="4"/>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Опр. 5.1. Пусть функция y = f(x) определена в точке х0 и некоторой её окрестности. Функция f(x) называется непрерывной в точке х0, если:</w:t>
      </w:r>
    </w:p>
    <w:p w:rsidR="00394405" w:rsidRPr="009D74CD" w:rsidRDefault="00394405" w:rsidP="009D74CD">
      <w:pPr>
        <w:widowControl w:val="0"/>
        <w:numPr>
          <w:ilvl w:val="0"/>
          <w:numId w:val="14"/>
        </w:numPr>
        <w:spacing w:line="288" w:lineRule="auto"/>
        <w:ind w:left="0" w:firstLine="0"/>
        <w:rPr>
          <w:rFonts w:asciiTheme="minorHAnsi" w:hAnsiTheme="minorHAnsi"/>
          <w:sz w:val="22"/>
          <w:szCs w:val="22"/>
        </w:rPr>
      </w:pPr>
      <w:r w:rsidRPr="009D74CD">
        <w:rPr>
          <w:rFonts w:asciiTheme="minorHAnsi" w:hAnsiTheme="minorHAnsi"/>
          <w:sz w:val="22"/>
          <w:szCs w:val="22"/>
        </w:rPr>
        <w:t xml:space="preserve">существует </w:t>
      </w:r>
      <w:r w:rsidRPr="009D74CD">
        <w:rPr>
          <w:rFonts w:asciiTheme="minorHAnsi" w:hAnsiTheme="minorHAnsi"/>
          <w:sz w:val="22"/>
          <w:szCs w:val="22"/>
        </w:rPr>
        <w:object w:dxaOrig="1200" w:dyaOrig="540">
          <v:shape id="_x0000_i1110" type="#_x0000_t75" style="width:60pt;height:27pt" o:ole="" fillcolor="window">
            <v:imagedata r:id="rId184" o:title=""/>
          </v:shape>
          <o:OLEObject Type="Embed" ProgID="Equation.3" ShapeID="_x0000_i1110" DrawAspect="Content" ObjectID="_1497613706" r:id="rId185"/>
        </w:object>
      </w:r>
      <w:r w:rsidRPr="009D74CD">
        <w:rPr>
          <w:rFonts w:asciiTheme="minorHAnsi" w:hAnsiTheme="minorHAnsi"/>
          <w:sz w:val="22"/>
          <w:szCs w:val="22"/>
        </w:rPr>
        <w:t>;</w:t>
      </w:r>
    </w:p>
    <w:p w:rsidR="00394405" w:rsidRPr="009D74CD" w:rsidRDefault="00394405" w:rsidP="009D74CD">
      <w:pPr>
        <w:widowControl w:val="0"/>
        <w:numPr>
          <w:ilvl w:val="0"/>
          <w:numId w:val="14"/>
        </w:numPr>
        <w:spacing w:line="288" w:lineRule="auto"/>
        <w:ind w:left="0" w:firstLine="0"/>
        <w:rPr>
          <w:rFonts w:asciiTheme="minorHAnsi" w:hAnsiTheme="minorHAnsi"/>
          <w:sz w:val="22"/>
          <w:szCs w:val="22"/>
        </w:rPr>
      </w:pPr>
      <w:r w:rsidRPr="009D74CD">
        <w:rPr>
          <w:rFonts w:asciiTheme="minorHAnsi" w:hAnsiTheme="minorHAnsi"/>
          <w:sz w:val="22"/>
          <w:szCs w:val="22"/>
        </w:rPr>
        <w:t xml:space="preserve">этот предел равен значению функции в точке х0: </w:t>
      </w:r>
      <w:r w:rsidRPr="009D74CD">
        <w:rPr>
          <w:rFonts w:asciiTheme="minorHAnsi" w:hAnsiTheme="minorHAnsi"/>
          <w:sz w:val="22"/>
          <w:szCs w:val="22"/>
        </w:rPr>
        <w:object w:dxaOrig="2100" w:dyaOrig="540">
          <v:shape id="_x0000_i1111" type="#_x0000_t75" style="width:105pt;height:27pt" o:ole="" fillcolor="window">
            <v:imagedata r:id="rId186" o:title=""/>
          </v:shape>
          <o:OLEObject Type="Embed" ProgID="Equation.3" ShapeID="_x0000_i1111" DrawAspect="Content" ObjectID="_1497613707" r:id="rId187"/>
        </w:object>
      </w:r>
      <w:r w:rsidRPr="009D74CD">
        <w:rPr>
          <w:rFonts w:asciiTheme="minorHAnsi" w:hAnsiTheme="minorHAnsi"/>
          <w:sz w:val="22"/>
          <w:szCs w:val="22"/>
        </w:rPr>
        <w:t>.</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При определении предела подчёркивалось, что f(x) может быть неопределена в точке х0, а если она определена в этой точке, то значение f(х0) никак не участвует в определении предела. При определении непрерывности принципиально, что f(х0) существует, и это значение должно быть равно </w:t>
      </w:r>
      <w:r w:rsidRPr="009D74CD">
        <w:rPr>
          <w:rFonts w:asciiTheme="minorHAnsi" w:hAnsiTheme="minorHAnsi"/>
          <w:sz w:val="22"/>
          <w:szCs w:val="22"/>
        </w:rPr>
        <w:object w:dxaOrig="1200" w:dyaOrig="540">
          <v:shape id="_x0000_i1112" type="#_x0000_t75" style="width:60pt;height:27pt" o:ole="" fillcolor="window">
            <v:imagedata r:id="rId184" o:title=""/>
          </v:shape>
          <o:OLEObject Type="Embed" ProgID="Equation.3" ShapeID="_x0000_i1112" DrawAspect="Content" ObjectID="_1497613708" r:id="rId188"/>
        </w:object>
      </w:r>
      <w:r w:rsidRPr="009D74CD">
        <w:rPr>
          <w:rFonts w:asciiTheme="minorHAnsi" w:hAnsiTheme="minorHAnsi"/>
          <w:sz w:val="22"/>
          <w:szCs w:val="22"/>
        </w:rPr>
        <w:t>.</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Опр. 5.2. Пусть функция y = f(x) определена в точке х0 и некоторой её окрестности. Функция f(x) называется непрерывной в точке х0, если для </w:t>
      </w:r>
      <w:r w:rsidRPr="009D74CD">
        <w:rPr>
          <w:rFonts w:asciiTheme="minorHAnsi" w:hAnsiTheme="minorHAnsi"/>
          <w:sz w:val="22"/>
          <w:szCs w:val="22"/>
        </w:rPr>
        <w:sym w:font="Symbol" w:char="F022"/>
      </w:r>
      <w:r w:rsidRPr="009D74CD">
        <w:rPr>
          <w:rFonts w:asciiTheme="minorHAnsi" w:hAnsiTheme="minorHAnsi"/>
          <w:sz w:val="22"/>
          <w:szCs w:val="22"/>
        </w:rPr>
        <w:sym w:font="Symbol" w:char="F065"/>
      </w:r>
      <w:r w:rsidRPr="009D74CD">
        <w:rPr>
          <w:rFonts w:asciiTheme="minorHAnsi" w:hAnsiTheme="minorHAnsi"/>
          <w:sz w:val="22"/>
          <w:szCs w:val="22"/>
        </w:rPr>
        <w:sym w:font="Symbol" w:char="F03E"/>
      </w:r>
      <w:r w:rsidRPr="009D74CD">
        <w:rPr>
          <w:rFonts w:asciiTheme="minorHAnsi" w:hAnsiTheme="minorHAnsi"/>
          <w:sz w:val="22"/>
          <w:szCs w:val="22"/>
        </w:rPr>
        <w:t xml:space="preserve">0 существует положительное число </w:t>
      </w:r>
      <w:r w:rsidRPr="009D74CD">
        <w:rPr>
          <w:rFonts w:asciiTheme="minorHAnsi" w:hAnsiTheme="minorHAnsi"/>
          <w:sz w:val="22"/>
          <w:szCs w:val="22"/>
        </w:rPr>
        <w:sym w:font="Symbol" w:char="F064"/>
      </w:r>
      <w:r w:rsidRPr="009D74CD">
        <w:rPr>
          <w:rFonts w:asciiTheme="minorHAnsi" w:hAnsiTheme="minorHAnsi"/>
          <w:sz w:val="22"/>
          <w:szCs w:val="22"/>
        </w:rPr>
        <w:t xml:space="preserve">, такое что для всех х из </w:t>
      </w:r>
      <w:r w:rsidRPr="009D74CD">
        <w:rPr>
          <w:rFonts w:asciiTheme="minorHAnsi" w:hAnsiTheme="minorHAnsi"/>
          <w:sz w:val="22"/>
          <w:szCs w:val="22"/>
        </w:rPr>
        <w:sym w:font="Symbol" w:char="F064"/>
      </w:r>
      <w:r w:rsidRPr="009D74CD">
        <w:rPr>
          <w:rFonts w:asciiTheme="minorHAnsi" w:hAnsiTheme="minorHAnsi"/>
          <w:sz w:val="22"/>
          <w:szCs w:val="22"/>
        </w:rPr>
        <w:t xml:space="preserve">-окрестности точки х0  (т.е. если </w:t>
      </w:r>
      <w:r w:rsidRPr="009D74CD">
        <w:rPr>
          <w:rFonts w:asciiTheme="minorHAnsi" w:hAnsiTheme="minorHAnsi"/>
          <w:sz w:val="22"/>
          <w:szCs w:val="22"/>
        </w:rPr>
        <w:sym w:font="Symbol" w:char="F07C"/>
      </w:r>
      <w:r w:rsidRPr="009D74CD">
        <w:rPr>
          <w:rFonts w:asciiTheme="minorHAnsi" w:hAnsiTheme="minorHAnsi"/>
          <w:sz w:val="22"/>
          <w:szCs w:val="22"/>
        </w:rPr>
        <w:t xml:space="preserve">х- х0 </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64"/>
      </w:r>
      <w:r w:rsidRPr="009D74CD">
        <w:rPr>
          <w:rFonts w:asciiTheme="minorHAnsi" w:hAnsiTheme="minorHAnsi"/>
          <w:sz w:val="22"/>
          <w:szCs w:val="22"/>
        </w:rPr>
        <w:t xml:space="preserve">) выполняется неравенство </w:t>
      </w:r>
      <w:r w:rsidRPr="009D74CD">
        <w:rPr>
          <w:rFonts w:asciiTheme="minorHAnsi" w:hAnsiTheme="minorHAnsi"/>
          <w:sz w:val="22"/>
          <w:szCs w:val="22"/>
        </w:rPr>
        <w:sym w:font="Symbol" w:char="F07C"/>
      </w:r>
      <w:r w:rsidRPr="009D74CD">
        <w:rPr>
          <w:rFonts w:asciiTheme="minorHAnsi" w:hAnsiTheme="minorHAnsi"/>
          <w:sz w:val="22"/>
          <w:szCs w:val="22"/>
        </w:rPr>
        <w:t xml:space="preserve"> f(x) - f(х0) </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65"/>
      </w:r>
      <w:r w:rsidRPr="009D74CD">
        <w:rPr>
          <w:rFonts w:asciiTheme="minorHAnsi" w:hAnsiTheme="minorHAnsi"/>
          <w:sz w:val="22"/>
          <w:szCs w:val="22"/>
        </w:rPr>
        <w:t xml:space="preserve">. </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Здесь учитывается, что значение предела должно быть равно f(х0), поэтому, по сравнению с определением предела, снято условие проколотости </w:t>
      </w:r>
      <w:r w:rsidRPr="009D74CD">
        <w:rPr>
          <w:rFonts w:asciiTheme="minorHAnsi" w:hAnsiTheme="minorHAnsi"/>
          <w:sz w:val="22"/>
          <w:szCs w:val="22"/>
        </w:rPr>
        <w:sym w:font="Symbol" w:char="F064"/>
      </w:r>
      <w:r w:rsidRPr="009D74CD">
        <w:rPr>
          <w:rFonts w:asciiTheme="minorHAnsi" w:hAnsiTheme="minorHAnsi"/>
          <w:sz w:val="22"/>
          <w:szCs w:val="22"/>
        </w:rPr>
        <w:t>-окрестности 0</w:t>
      </w:r>
      <w:r w:rsidRPr="009D74CD">
        <w:rPr>
          <w:rFonts w:asciiTheme="minorHAnsi" w:hAnsiTheme="minorHAnsi"/>
          <w:sz w:val="22"/>
          <w:szCs w:val="22"/>
        </w:rPr>
        <w:sym w:font="Symbol" w:char="F03C"/>
      </w:r>
      <w:r w:rsidRPr="009D74CD">
        <w:rPr>
          <w:rFonts w:asciiTheme="minorHAnsi" w:hAnsiTheme="minorHAnsi"/>
          <w:sz w:val="22"/>
          <w:szCs w:val="22"/>
        </w:rPr>
        <w:sym w:font="Symbol" w:char="F07C"/>
      </w:r>
      <w:r w:rsidRPr="009D74CD">
        <w:rPr>
          <w:rFonts w:asciiTheme="minorHAnsi" w:hAnsiTheme="minorHAnsi"/>
          <w:sz w:val="22"/>
          <w:szCs w:val="22"/>
        </w:rPr>
        <w:t xml:space="preserve">х- х0 </w:t>
      </w:r>
      <w:r w:rsidRPr="009D74CD">
        <w:rPr>
          <w:rFonts w:asciiTheme="minorHAnsi" w:hAnsiTheme="minorHAnsi"/>
          <w:sz w:val="22"/>
          <w:szCs w:val="22"/>
        </w:rPr>
        <w:sym w:font="Symbol" w:char="F07C"/>
      </w:r>
      <w:r w:rsidRPr="009D74CD">
        <w:rPr>
          <w:rFonts w:asciiTheme="minorHAnsi" w:hAnsiTheme="minorHAnsi"/>
          <w:sz w:val="22"/>
          <w:szCs w:val="22"/>
        </w:rPr>
        <w:t>.</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Дадим ещё одно (равносильное предыдущим) определение в терминах приращений. Обозначим </w:t>
      </w:r>
      <w:r w:rsidRPr="009D74CD">
        <w:rPr>
          <w:rFonts w:asciiTheme="minorHAnsi" w:hAnsiTheme="minorHAnsi"/>
          <w:sz w:val="22"/>
          <w:szCs w:val="22"/>
        </w:rPr>
        <w:sym w:font="Symbol" w:char="F044"/>
      </w:r>
      <w:r w:rsidRPr="009D74CD">
        <w:rPr>
          <w:rFonts w:asciiTheme="minorHAnsi" w:hAnsiTheme="minorHAnsi"/>
          <w:sz w:val="22"/>
          <w:szCs w:val="22"/>
        </w:rPr>
        <w:t xml:space="preserve">х=х - х0, эту величину будем называть приращением аргумента. Так как х </w:t>
      </w:r>
      <w:r w:rsidRPr="009D74CD">
        <w:rPr>
          <w:rFonts w:asciiTheme="minorHAnsi" w:hAnsiTheme="minorHAnsi"/>
          <w:sz w:val="22"/>
          <w:szCs w:val="22"/>
        </w:rPr>
        <w:sym w:font="Symbol" w:char="F0AE"/>
      </w:r>
      <w:r w:rsidRPr="009D74CD">
        <w:rPr>
          <w:rFonts w:asciiTheme="minorHAnsi" w:hAnsiTheme="minorHAnsi"/>
          <w:sz w:val="22"/>
          <w:szCs w:val="22"/>
        </w:rPr>
        <w:t xml:space="preserve"> х0, то </w:t>
      </w:r>
      <w:r w:rsidRPr="009D74CD">
        <w:rPr>
          <w:rFonts w:asciiTheme="minorHAnsi" w:hAnsiTheme="minorHAnsi"/>
          <w:sz w:val="22"/>
          <w:szCs w:val="22"/>
        </w:rPr>
        <w:sym w:font="Symbol" w:char="F044"/>
      </w:r>
      <w:r w:rsidRPr="009D74CD">
        <w:rPr>
          <w:rFonts w:asciiTheme="minorHAnsi" w:hAnsiTheme="minorHAnsi"/>
          <w:sz w:val="22"/>
          <w:szCs w:val="22"/>
        </w:rPr>
        <w:t>х</w:t>
      </w:r>
      <w:r w:rsidRPr="009D74CD">
        <w:rPr>
          <w:rFonts w:asciiTheme="minorHAnsi" w:hAnsiTheme="minorHAnsi"/>
          <w:sz w:val="22"/>
          <w:szCs w:val="22"/>
        </w:rPr>
        <w:sym w:font="Symbol" w:char="F0AE"/>
      </w:r>
      <w:r w:rsidRPr="009D74CD">
        <w:rPr>
          <w:rFonts w:asciiTheme="minorHAnsi" w:hAnsiTheme="minorHAnsi"/>
          <w:sz w:val="22"/>
          <w:szCs w:val="22"/>
        </w:rPr>
        <w:t xml:space="preserve">0, т.е. </w:t>
      </w:r>
      <w:r w:rsidRPr="009D74CD">
        <w:rPr>
          <w:rFonts w:asciiTheme="minorHAnsi" w:hAnsiTheme="minorHAnsi"/>
          <w:sz w:val="22"/>
          <w:szCs w:val="22"/>
        </w:rPr>
        <w:sym w:font="Symbol" w:char="F044"/>
      </w:r>
      <w:r w:rsidRPr="009D74CD">
        <w:rPr>
          <w:rFonts w:asciiTheme="minorHAnsi" w:hAnsiTheme="minorHAnsi"/>
          <w:sz w:val="22"/>
          <w:szCs w:val="22"/>
        </w:rPr>
        <w:t xml:space="preserve">х - БМ величина. Обозначим </w:t>
      </w:r>
      <w:r w:rsidRPr="009D74CD">
        <w:rPr>
          <w:rFonts w:asciiTheme="minorHAnsi" w:hAnsiTheme="minorHAnsi"/>
          <w:sz w:val="22"/>
          <w:szCs w:val="22"/>
        </w:rPr>
        <w:sym w:font="Symbol" w:char="F044"/>
      </w:r>
      <w:r w:rsidRPr="009D74CD">
        <w:rPr>
          <w:rFonts w:asciiTheme="minorHAnsi" w:hAnsiTheme="minorHAnsi"/>
          <w:sz w:val="22"/>
          <w:szCs w:val="22"/>
        </w:rPr>
        <w:t>у =  f(x) - f(х0), эту величину будем называть приращением функции, так как |</w:t>
      </w:r>
      <w:r w:rsidRPr="009D74CD">
        <w:rPr>
          <w:rFonts w:asciiTheme="minorHAnsi" w:hAnsiTheme="minorHAnsi"/>
          <w:sz w:val="22"/>
          <w:szCs w:val="22"/>
        </w:rPr>
        <w:sym w:font="Symbol" w:char="F044"/>
      </w:r>
      <w:r w:rsidRPr="009D74CD">
        <w:rPr>
          <w:rFonts w:asciiTheme="minorHAnsi" w:hAnsiTheme="minorHAnsi"/>
          <w:sz w:val="22"/>
          <w:szCs w:val="22"/>
        </w:rPr>
        <w:t>у| должно быть (при достаточно малых |</w:t>
      </w:r>
      <w:r w:rsidRPr="009D74CD">
        <w:rPr>
          <w:rFonts w:asciiTheme="minorHAnsi" w:hAnsiTheme="minorHAnsi"/>
          <w:sz w:val="22"/>
          <w:szCs w:val="22"/>
        </w:rPr>
        <w:sym w:font="Symbol" w:char="F044"/>
      </w:r>
      <w:r w:rsidRPr="009D74CD">
        <w:rPr>
          <w:rFonts w:asciiTheme="minorHAnsi" w:hAnsiTheme="minorHAnsi"/>
          <w:sz w:val="22"/>
          <w:szCs w:val="22"/>
        </w:rPr>
        <w:t xml:space="preserve">х|) меньше произвольного числа </w:t>
      </w:r>
      <w:r w:rsidRPr="009D74CD">
        <w:rPr>
          <w:rFonts w:asciiTheme="minorHAnsi" w:hAnsiTheme="minorHAnsi"/>
          <w:sz w:val="22"/>
          <w:szCs w:val="22"/>
        </w:rPr>
        <w:sym w:font="Symbol" w:char="F065"/>
      </w:r>
      <w:r w:rsidRPr="009D74CD">
        <w:rPr>
          <w:rFonts w:asciiTheme="minorHAnsi" w:hAnsiTheme="minorHAnsi"/>
          <w:sz w:val="22"/>
          <w:szCs w:val="22"/>
        </w:rPr>
        <w:sym w:font="Symbol" w:char="F03E"/>
      </w:r>
      <w:r w:rsidRPr="009D74CD">
        <w:rPr>
          <w:rFonts w:asciiTheme="minorHAnsi" w:hAnsiTheme="minorHAnsi"/>
          <w:sz w:val="22"/>
          <w:szCs w:val="22"/>
        </w:rPr>
        <w:t xml:space="preserve">0, то </w:t>
      </w:r>
      <w:r w:rsidRPr="009D74CD">
        <w:rPr>
          <w:rFonts w:asciiTheme="minorHAnsi" w:hAnsiTheme="minorHAnsi"/>
          <w:sz w:val="22"/>
          <w:szCs w:val="22"/>
        </w:rPr>
        <w:sym w:font="Symbol" w:char="F044"/>
      </w:r>
      <w:r w:rsidRPr="009D74CD">
        <w:rPr>
          <w:rFonts w:asciiTheme="minorHAnsi" w:hAnsiTheme="minorHAnsi"/>
          <w:sz w:val="22"/>
          <w:szCs w:val="22"/>
        </w:rPr>
        <w:t xml:space="preserve">у - тоже БМ величина, поэтому </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114300" distR="114300" simplePos="0" relativeHeight="251660288" behindDoc="0" locked="0" layoutInCell="0" allowOverlap="1" wp14:anchorId="5F33BE4A" wp14:editId="5F17FCDD">
                <wp:simplePos x="0" y="0"/>
                <wp:positionH relativeFrom="column">
                  <wp:posOffset>402590</wp:posOffset>
                </wp:positionH>
                <wp:positionV relativeFrom="paragraph">
                  <wp:posOffset>672465</wp:posOffset>
                </wp:positionV>
                <wp:extent cx="4764405" cy="2055495"/>
                <wp:effectExtent l="2540" t="0" r="5080" b="0"/>
                <wp:wrapTopAndBottom/>
                <wp:docPr id="96" name="Группа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4405" cy="2055495"/>
                          <a:chOff x="1881" y="1710"/>
                          <a:chExt cx="7503" cy="3237"/>
                        </a:xfrm>
                      </wpg:grpSpPr>
                      <wps:wsp>
                        <wps:cNvPr id="97" name="Line 53"/>
                        <wps:cNvCnPr/>
                        <wps:spPr bwMode="auto">
                          <a:xfrm>
                            <a:off x="2505" y="2280"/>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54"/>
                        <wps:cNvCnPr/>
                        <wps:spPr bwMode="auto">
                          <a:xfrm>
                            <a:off x="2505" y="4440"/>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55"/>
                        <wps:cNvCnPr/>
                        <wps:spPr bwMode="auto">
                          <a:xfrm>
                            <a:off x="3525" y="2280"/>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56"/>
                        <wps:cNvCnPr/>
                        <wps:spPr bwMode="auto">
                          <a:xfrm>
                            <a:off x="3525" y="4440"/>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57"/>
                        <wps:cNvCnPr/>
                        <wps:spPr bwMode="auto">
                          <a:xfrm>
                            <a:off x="4545" y="2280"/>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58"/>
                        <wps:cNvCnPr/>
                        <wps:spPr bwMode="auto">
                          <a:xfrm>
                            <a:off x="4545" y="4440"/>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59"/>
                        <wps:cNvCnPr/>
                        <wps:spPr bwMode="auto">
                          <a:xfrm>
                            <a:off x="2505" y="456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60"/>
                        <wps:cNvCnPr/>
                        <wps:spPr bwMode="auto">
                          <a:xfrm>
                            <a:off x="5160" y="456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61"/>
                        <wps:cNvCnPr/>
                        <wps:spPr bwMode="auto">
                          <a:xfrm>
                            <a:off x="2505" y="342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62"/>
                        <wps:cNvCnPr/>
                        <wps:spPr bwMode="auto">
                          <a:xfrm>
                            <a:off x="5160" y="342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63"/>
                        <wps:cNvCnPr/>
                        <wps:spPr bwMode="auto">
                          <a:xfrm>
                            <a:off x="2505" y="228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64"/>
                        <wps:cNvCnPr/>
                        <wps:spPr bwMode="auto">
                          <a:xfrm>
                            <a:off x="5160" y="228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65"/>
                        <wps:cNvSpPr>
                          <a:spLocks noChangeArrowheads="1"/>
                        </wps:cNvSpPr>
                        <wps:spPr bwMode="auto">
                          <a:xfrm>
                            <a:off x="2505" y="2280"/>
                            <a:ext cx="2775" cy="2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6"/>
                        <wps:cNvSpPr>
                          <a:spLocks/>
                        </wps:cNvSpPr>
                        <wps:spPr bwMode="auto">
                          <a:xfrm>
                            <a:off x="2520" y="2280"/>
                            <a:ext cx="2775" cy="2280"/>
                          </a:xfrm>
                          <a:custGeom>
                            <a:avLst/>
                            <a:gdLst>
                              <a:gd name="T0" fmla="*/ 3 w 185"/>
                              <a:gd name="T1" fmla="*/ 151 h 152"/>
                              <a:gd name="T2" fmla="*/ 8 w 185"/>
                              <a:gd name="T3" fmla="*/ 151 h 152"/>
                              <a:gd name="T4" fmla="*/ 13 w 185"/>
                              <a:gd name="T5" fmla="*/ 151 h 152"/>
                              <a:gd name="T6" fmla="*/ 18 w 185"/>
                              <a:gd name="T7" fmla="*/ 151 h 152"/>
                              <a:gd name="T8" fmla="*/ 23 w 185"/>
                              <a:gd name="T9" fmla="*/ 151 h 152"/>
                              <a:gd name="T10" fmla="*/ 28 w 185"/>
                              <a:gd name="T11" fmla="*/ 151 h 152"/>
                              <a:gd name="T12" fmla="*/ 33 w 185"/>
                              <a:gd name="T13" fmla="*/ 151 h 152"/>
                              <a:gd name="T14" fmla="*/ 37 w 185"/>
                              <a:gd name="T15" fmla="*/ 150 h 152"/>
                              <a:gd name="T16" fmla="*/ 42 w 185"/>
                              <a:gd name="T17" fmla="*/ 150 h 152"/>
                              <a:gd name="T18" fmla="*/ 46 w 185"/>
                              <a:gd name="T19" fmla="*/ 149 h 152"/>
                              <a:gd name="T20" fmla="*/ 51 w 185"/>
                              <a:gd name="T21" fmla="*/ 148 h 152"/>
                              <a:gd name="T22" fmla="*/ 56 w 185"/>
                              <a:gd name="T23" fmla="*/ 147 h 152"/>
                              <a:gd name="T24" fmla="*/ 60 w 185"/>
                              <a:gd name="T25" fmla="*/ 146 h 152"/>
                              <a:gd name="T26" fmla="*/ 65 w 185"/>
                              <a:gd name="T27" fmla="*/ 145 h 152"/>
                              <a:gd name="T28" fmla="*/ 69 w 185"/>
                              <a:gd name="T29" fmla="*/ 144 h 152"/>
                              <a:gd name="T30" fmla="*/ 73 w 185"/>
                              <a:gd name="T31" fmla="*/ 142 h 152"/>
                              <a:gd name="T32" fmla="*/ 77 w 185"/>
                              <a:gd name="T33" fmla="*/ 140 h 152"/>
                              <a:gd name="T34" fmla="*/ 81 w 185"/>
                              <a:gd name="T35" fmla="*/ 139 h 152"/>
                              <a:gd name="T36" fmla="*/ 84 w 185"/>
                              <a:gd name="T37" fmla="*/ 137 h 152"/>
                              <a:gd name="T38" fmla="*/ 87 w 185"/>
                              <a:gd name="T39" fmla="*/ 135 h 152"/>
                              <a:gd name="T40" fmla="*/ 92 w 185"/>
                              <a:gd name="T41" fmla="*/ 133 h 152"/>
                              <a:gd name="T42" fmla="*/ 95 w 185"/>
                              <a:gd name="T43" fmla="*/ 130 h 152"/>
                              <a:gd name="T44" fmla="*/ 98 w 185"/>
                              <a:gd name="T45" fmla="*/ 128 h 152"/>
                              <a:gd name="T46" fmla="*/ 102 w 185"/>
                              <a:gd name="T47" fmla="*/ 126 h 152"/>
                              <a:gd name="T48" fmla="*/ 105 w 185"/>
                              <a:gd name="T49" fmla="*/ 123 h 152"/>
                              <a:gd name="T50" fmla="*/ 108 w 185"/>
                              <a:gd name="T51" fmla="*/ 121 h 152"/>
                              <a:gd name="T52" fmla="*/ 111 w 185"/>
                              <a:gd name="T53" fmla="*/ 118 h 152"/>
                              <a:gd name="T54" fmla="*/ 114 w 185"/>
                              <a:gd name="T55" fmla="*/ 116 h 152"/>
                              <a:gd name="T56" fmla="*/ 116 w 185"/>
                              <a:gd name="T57" fmla="*/ 113 h 152"/>
                              <a:gd name="T58" fmla="*/ 119 w 185"/>
                              <a:gd name="T59" fmla="*/ 111 h 152"/>
                              <a:gd name="T60" fmla="*/ 121 w 185"/>
                              <a:gd name="T61" fmla="*/ 108 h 152"/>
                              <a:gd name="T62" fmla="*/ 124 w 185"/>
                              <a:gd name="T63" fmla="*/ 106 h 152"/>
                              <a:gd name="T64" fmla="*/ 126 w 185"/>
                              <a:gd name="T65" fmla="*/ 103 h 152"/>
                              <a:gd name="T66" fmla="*/ 128 w 185"/>
                              <a:gd name="T67" fmla="*/ 100 h 152"/>
                              <a:gd name="T68" fmla="*/ 131 w 185"/>
                              <a:gd name="T69" fmla="*/ 97 h 152"/>
                              <a:gd name="T70" fmla="*/ 133 w 185"/>
                              <a:gd name="T71" fmla="*/ 94 h 152"/>
                              <a:gd name="T72" fmla="*/ 136 w 185"/>
                              <a:gd name="T73" fmla="*/ 91 h 152"/>
                              <a:gd name="T74" fmla="*/ 138 w 185"/>
                              <a:gd name="T75" fmla="*/ 87 h 152"/>
                              <a:gd name="T76" fmla="*/ 140 w 185"/>
                              <a:gd name="T77" fmla="*/ 84 h 152"/>
                              <a:gd name="T78" fmla="*/ 143 w 185"/>
                              <a:gd name="T79" fmla="*/ 81 h 152"/>
                              <a:gd name="T80" fmla="*/ 145 w 185"/>
                              <a:gd name="T81" fmla="*/ 77 h 152"/>
                              <a:gd name="T82" fmla="*/ 147 w 185"/>
                              <a:gd name="T83" fmla="*/ 74 h 152"/>
                              <a:gd name="T84" fmla="*/ 149 w 185"/>
                              <a:gd name="T85" fmla="*/ 71 h 152"/>
                              <a:gd name="T86" fmla="*/ 151 w 185"/>
                              <a:gd name="T87" fmla="*/ 67 h 152"/>
                              <a:gd name="T88" fmla="*/ 154 w 185"/>
                              <a:gd name="T89" fmla="*/ 64 h 152"/>
                              <a:gd name="T90" fmla="*/ 155 w 185"/>
                              <a:gd name="T91" fmla="*/ 60 h 152"/>
                              <a:gd name="T92" fmla="*/ 158 w 185"/>
                              <a:gd name="T93" fmla="*/ 56 h 152"/>
                              <a:gd name="T94" fmla="*/ 160 w 185"/>
                              <a:gd name="T95" fmla="*/ 53 h 152"/>
                              <a:gd name="T96" fmla="*/ 162 w 185"/>
                              <a:gd name="T97" fmla="*/ 49 h 152"/>
                              <a:gd name="T98" fmla="*/ 164 w 185"/>
                              <a:gd name="T99" fmla="*/ 44 h 152"/>
                              <a:gd name="T100" fmla="*/ 166 w 185"/>
                              <a:gd name="T101" fmla="*/ 40 h 152"/>
                              <a:gd name="T102" fmla="*/ 168 w 185"/>
                              <a:gd name="T103" fmla="*/ 36 h 152"/>
                              <a:gd name="T104" fmla="*/ 170 w 185"/>
                              <a:gd name="T105" fmla="*/ 32 h 152"/>
                              <a:gd name="T106" fmla="*/ 172 w 185"/>
                              <a:gd name="T107" fmla="*/ 27 h 152"/>
                              <a:gd name="T108" fmla="*/ 174 w 185"/>
                              <a:gd name="T109" fmla="*/ 24 h 152"/>
                              <a:gd name="T110" fmla="*/ 176 w 185"/>
                              <a:gd name="T111" fmla="*/ 20 h 152"/>
                              <a:gd name="T112" fmla="*/ 178 w 185"/>
                              <a:gd name="T113" fmla="*/ 16 h 152"/>
                              <a:gd name="T114" fmla="*/ 179 w 185"/>
                              <a:gd name="T115" fmla="*/ 12 h 152"/>
                              <a:gd name="T116" fmla="*/ 181 w 185"/>
                              <a:gd name="T117" fmla="*/ 8 h 152"/>
                              <a:gd name="T118" fmla="*/ 182 w 185"/>
                              <a:gd name="T119" fmla="*/ 4 h 152"/>
                              <a:gd name="T120" fmla="*/ 184 w 185"/>
                              <a:gd name="T121" fmla="*/ 1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85" h="152">
                                <a:moveTo>
                                  <a:pt x="0" y="152"/>
                                </a:moveTo>
                                <a:lnTo>
                                  <a:pt x="0" y="151"/>
                                </a:lnTo>
                                <a:lnTo>
                                  <a:pt x="1" y="151"/>
                                </a:lnTo>
                                <a:lnTo>
                                  <a:pt x="2" y="151"/>
                                </a:lnTo>
                                <a:lnTo>
                                  <a:pt x="3" y="151"/>
                                </a:lnTo>
                                <a:lnTo>
                                  <a:pt x="4" y="151"/>
                                </a:lnTo>
                                <a:lnTo>
                                  <a:pt x="5" y="151"/>
                                </a:lnTo>
                                <a:lnTo>
                                  <a:pt x="6" y="151"/>
                                </a:lnTo>
                                <a:lnTo>
                                  <a:pt x="7" y="151"/>
                                </a:lnTo>
                                <a:lnTo>
                                  <a:pt x="8" y="151"/>
                                </a:lnTo>
                                <a:lnTo>
                                  <a:pt x="9" y="151"/>
                                </a:lnTo>
                                <a:lnTo>
                                  <a:pt x="10" y="151"/>
                                </a:lnTo>
                                <a:lnTo>
                                  <a:pt x="11" y="151"/>
                                </a:lnTo>
                                <a:lnTo>
                                  <a:pt x="12" y="151"/>
                                </a:lnTo>
                                <a:lnTo>
                                  <a:pt x="13" y="151"/>
                                </a:lnTo>
                                <a:lnTo>
                                  <a:pt x="14" y="151"/>
                                </a:lnTo>
                                <a:lnTo>
                                  <a:pt x="15" y="151"/>
                                </a:lnTo>
                                <a:lnTo>
                                  <a:pt x="16" y="151"/>
                                </a:lnTo>
                                <a:lnTo>
                                  <a:pt x="17" y="151"/>
                                </a:lnTo>
                                <a:lnTo>
                                  <a:pt x="18" y="151"/>
                                </a:lnTo>
                                <a:lnTo>
                                  <a:pt x="19" y="151"/>
                                </a:lnTo>
                                <a:lnTo>
                                  <a:pt x="20" y="151"/>
                                </a:lnTo>
                                <a:lnTo>
                                  <a:pt x="21" y="151"/>
                                </a:lnTo>
                                <a:lnTo>
                                  <a:pt x="22" y="151"/>
                                </a:lnTo>
                                <a:lnTo>
                                  <a:pt x="23" y="151"/>
                                </a:lnTo>
                                <a:lnTo>
                                  <a:pt x="24" y="151"/>
                                </a:lnTo>
                                <a:lnTo>
                                  <a:pt x="25" y="151"/>
                                </a:lnTo>
                                <a:lnTo>
                                  <a:pt x="26" y="151"/>
                                </a:lnTo>
                                <a:lnTo>
                                  <a:pt x="27" y="151"/>
                                </a:lnTo>
                                <a:lnTo>
                                  <a:pt x="28" y="151"/>
                                </a:lnTo>
                                <a:lnTo>
                                  <a:pt x="29" y="151"/>
                                </a:lnTo>
                                <a:lnTo>
                                  <a:pt x="30" y="151"/>
                                </a:lnTo>
                                <a:lnTo>
                                  <a:pt x="31" y="151"/>
                                </a:lnTo>
                                <a:lnTo>
                                  <a:pt x="32" y="151"/>
                                </a:lnTo>
                                <a:lnTo>
                                  <a:pt x="33" y="151"/>
                                </a:lnTo>
                                <a:lnTo>
                                  <a:pt x="34" y="151"/>
                                </a:lnTo>
                                <a:lnTo>
                                  <a:pt x="34" y="150"/>
                                </a:lnTo>
                                <a:lnTo>
                                  <a:pt x="35" y="150"/>
                                </a:lnTo>
                                <a:lnTo>
                                  <a:pt x="36" y="150"/>
                                </a:lnTo>
                                <a:lnTo>
                                  <a:pt x="37" y="150"/>
                                </a:lnTo>
                                <a:lnTo>
                                  <a:pt x="38" y="150"/>
                                </a:lnTo>
                                <a:lnTo>
                                  <a:pt x="39" y="150"/>
                                </a:lnTo>
                                <a:lnTo>
                                  <a:pt x="40" y="150"/>
                                </a:lnTo>
                                <a:lnTo>
                                  <a:pt x="41" y="150"/>
                                </a:lnTo>
                                <a:lnTo>
                                  <a:pt x="42" y="150"/>
                                </a:lnTo>
                                <a:lnTo>
                                  <a:pt x="43" y="150"/>
                                </a:lnTo>
                                <a:lnTo>
                                  <a:pt x="43" y="149"/>
                                </a:lnTo>
                                <a:lnTo>
                                  <a:pt x="44" y="149"/>
                                </a:lnTo>
                                <a:lnTo>
                                  <a:pt x="45" y="149"/>
                                </a:lnTo>
                                <a:lnTo>
                                  <a:pt x="46" y="149"/>
                                </a:lnTo>
                                <a:lnTo>
                                  <a:pt x="47" y="149"/>
                                </a:lnTo>
                                <a:lnTo>
                                  <a:pt x="48" y="149"/>
                                </a:lnTo>
                                <a:lnTo>
                                  <a:pt x="49" y="149"/>
                                </a:lnTo>
                                <a:lnTo>
                                  <a:pt x="50" y="148"/>
                                </a:lnTo>
                                <a:lnTo>
                                  <a:pt x="51" y="148"/>
                                </a:lnTo>
                                <a:lnTo>
                                  <a:pt x="52" y="148"/>
                                </a:lnTo>
                                <a:lnTo>
                                  <a:pt x="53" y="148"/>
                                </a:lnTo>
                                <a:lnTo>
                                  <a:pt x="54" y="148"/>
                                </a:lnTo>
                                <a:lnTo>
                                  <a:pt x="55" y="147"/>
                                </a:lnTo>
                                <a:lnTo>
                                  <a:pt x="56" y="147"/>
                                </a:lnTo>
                                <a:lnTo>
                                  <a:pt x="57" y="147"/>
                                </a:lnTo>
                                <a:lnTo>
                                  <a:pt x="58" y="147"/>
                                </a:lnTo>
                                <a:lnTo>
                                  <a:pt x="59" y="147"/>
                                </a:lnTo>
                                <a:lnTo>
                                  <a:pt x="59" y="146"/>
                                </a:lnTo>
                                <a:lnTo>
                                  <a:pt x="60" y="146"/>
                                </a:lnTo>
                                <a:lnTo>
                                  <a:pt x="61" y="146"/>
                                </a:lnTo>
                                <a:lnTo>
                                  <a:pt x="62" y="146"/>
                                </a:lnTo>
                                <a:lnTo>
                                  <a:pt x="63" y="145"/>
                                </a:lnTo>
                                <a:lnTo>
                                  <a:pt x="64" y="145"/>
                                </a:lnTo>
                                <a:lnTo>
                                  <a:pt x="65" y="145"/>
                                </a:lnTo>
                                <a:lnTo>
                                  <a:pt x="66" y="145"/>
                                </a:lnTo>
                                <a:lnTo>
                                  <a:pt x="66" y="144"/>
                                </a:lnTo>
                                <a:lnTo>
                                  <a:pt x="67" y="144"/>
                                </a:lnTo>
                                <a:lnTo>
                                  <a:pt x="68" y="144"/>
                                </a:lnTo>
                                <a:lnTo>
                                  <a:pt x="69" y="144"/>
                                </a:lnTo>
                                <a:lnTo>
                                  <a:pt x="69" y="143"/>
                                </a:lnTo>
                                <a:lnTo>
                                  <a:pt x="70" y="143"/>
                                </a:lnTo>
                                <a:lnTo>
                                  <a:pt x="71" y="143"/>
                                </a:lnTo>
                                <a:lnTo>
                                  <a:pt x="72" y="142"/>
                                </a:lnTo>
                                <a:lnTo>
                                  <a:pt x="73" y="142"/>
                                </a:lnTo>
                                <a:lnTo>
                                  <a:pt x="74" y="142"/>
                                </a:lnTo>
                                <a:lnTo>
                                  <a:pt x="74" y="141"/>
                                </a:lnTo>
                                <a:lnTo>
                                  <a:pt x="75" y="141"/>
                                </a:lnTo>
                                <a:lnTo>
                                  <a:pt x="76" y="141"/>
                                </a:lnTo>
                                <a:lnTo>
                                  <a:pt x="77" y="140"/>
                                </a:lnTo>
                                <a:lnTo>
                                  <a:pt x="78" y="140"/>
                                </a:lnTo>
                                <a:lnTo>
                                  <a:pt x="79" y="140"/>
                                </a:lnTo>
                                <a:lnTo>
                                  <a:pt x="79" y="139"/>
                                </a:lnTo>
                                <a:lnTo>
                                  <a:pt x="80" y="139"/>
                                </a:lnTo>
                                <a:lnTo>
                                  <a:pt x="81" y="139"/>
                                </a:lnTo>
                                <a:lnTo>
                                  <a:pt x="81" y="138"/>
                                </a:lnTo>
                                <a:lnTo>
                                  <a:pt x="82" y="138"/>
                                </a:lnTo>
                                <a:lnTo>
                                  <a:pt x="83" y="138"/>
                                </a:lnTo>
                                <a:lnTo>
                                  <a:pt x="83" y="137"/>
                                </a:lnTo>
                                <a:lnTo>
                                  <a:pt x="84" y="137"/>
                                </a:lnTo>
                                <a:lnTo>
                                  <a:pt x="85" y="137"/>
                                </a:lnTo>
                                <a:lnTo>
                                  <a:pt x="85" y="136"/>
                                </a:lnTo>
                                <a:lnTo>
                                  <a:pt x="86" y="136"/>
                                </a:lnTo>
                                <a:lnTo>
                                  <a:pt x="87" y="136"/>
                                </a:lnTo>
                                <a:lnTo>
                                  <a:pt x="87" y="135"/>
                                </a:lnTo>
                                <a:lnTo>
                                  <a:pt x="88" y="135"/>
                                </a:lnTo>
                                <a:lnTo>
                                  <a:pt x="89" y="134"/>
                                </a:lnTo>
                                <a:lnTo>
                                  <a:pt x="90" y="134"/>
                                </a:lnTo>
                                <a:lnTo>
                                  <a:pt x="91" y="133"/>
                                </a:lnTo>
                                <a:lnTo>
                                  <a:pt x="92" y="133"/>
                                </a:lnTo>
                                <a:lnTo>
                                  <a:pt x="92" y="132"/>
                                </a:lnTo>
                                <a:lnTo>
                                  <a:pt x="93" y="132"/>
                                </a:lnTo>
                                <a:lnTo>
                                  <a:pt x="94" y="131"/>
                                </a:lnTo>
                                <a:lnTo>
                                  <a:pt x="95" y="131"/>
                                </a:lnTo>
                                <a:lnTo>
                                  <a:pt x="95" y="130"/>
                                </a:lnTo>
                                <a:lnTo>
                                  <a:pt x="96" y="130"/>
                                </a:lnTo>
                                <a:lnTo>
                                  <a:pt x="97" y="130"/>
                                </a:lnTo>
                                <a:lnTo>
                                  <a:pt x="97" y="129"/>
                                </a:lnTo>
                                <a:lnTo>
                                  <a:pt x="98" y="129"/>
                                </a:lnTo>
                                <a:lnTo>
                                  <a:pt x="98" y="128"/>
                                </a:lnTo>
                                <a:lnTo>
                                  <a:pt x="99" y="128"/>
                                </a:lnTo>
                                <a:lnTo>
                                  <a:pt x="100" y="127"/>
                                </a:lnTo>
                                <a:lnTo>
                                  <a:pt x="101" y="127"/>
                                </a:lnTo>
                                <a:lnTo>
                                  <a:pt x="101" y="126"/>
                                </a:lnTo>
                                <a:lnTo>
                                  <a:pt x="102" y="126"/>
                                </a:lnTo>
                                <a:lnTo>
                                  <a:pt x="102" y="125"/>
                                </a:lnTo>
                                <a:lnTo>
                                  <a:pt x="103" y="125"/>
                                </a:lnTo>
                                <a:lnTo>
                                  <a:pt x="104" y="124"/>
                                </a:lnTo>
                                <a:lnTo>
                                  <a:pt x="105" y="124"/>
                                </a:lnTo>
                                <a:lnTo>
                                  <a:pt x="105" y="123"/>
                                </a:lnTo>
                                <a:lnTo>
                                  <a:pt x="106" y="123"/>
                                </a:lnTo>
                                <a:lnTo>
                                  <a:pt x="106" y="122"/>
                                </a:lnTo>
                                <a:lnTo>
                                  <a:pt x="107" y="122"/>
                                </a:lnTo>
                                <a:lnTo>
                                  <a:pt x="107" y="121"/>
                                </a:lnTo>
                                <a:lnTo>
                                  <a:pt x="108" y="121"/>
                                </a:lnTo>
                                <a:lnTo>
                                  <a:pt x="108" y="120"/>
                                </a:lnTo>
                                <a:lnTo>
                                  <a:pt x="109" y="120"/>
                                </a:lnTo>
                                <a:lnTo>
                                  <a:pt x="110" y="119"/>
                                </a:lnTo>
                                <a:lnTo>
                                  <a:pt x="111" y="119"/>
                                </a:lnTo>
                                <a:lnTo>
                                  <a:pt x="111" y="118"/>
                                </a:lnTo>
                                <a:lnTo>
                                  <a:pt x="112" y="118"/>
                                </a:lnTo>
                                <a:lnTo>
                                  <a:pt x="112" y="117"/>
                                </a:lnTo>
                                <a:lnTo>
                                  <a:pt x="113" y="117"/>
                                </a:lnTo>
                                <a:lnTo>
                                  <a:pt x="113" y="116"/>
                                </a:lnTo>
                                <a:lnTo>
                                  <a:pt x="114" y="116"/>
                                </a:lnTo>
                                <a:lnTo>
                                  <a:pt x="114" y="115"/>
                                </a:lnTo>
                                <a:lnTo>
                                  <a:pt x="115" y="115"/>
                                </a:lnTo>
                                <a:lnTo>
                                  <a:pt x="115" y="114"/>
                                </a:lnTo>
                                <a:lnTo>
                                  <a:pt x="116" y="114"/>
                                </a:lnTo>
                                <a:lnTo>
                                  <a:pt x="116" y="113"/>
                                </a:lnTo>
                                <a:lnTo>
                                  <a:pt x="117" y="113"/>
                                </a:lnTo>
                                <a:lnTo>
                                  <a:pt x="117" y="112"/>
                                </a:lnTo>
                                <a:lnTo>
                                  <a:pt x="118" y="112"/>
                                </a:lnTo>
                                <a:lnTo>
                                  <a:pt x="118" y="111"/>
                                </a:lnTo>
                                <a:lnTo>
                                  <a:pt x="119" y="111"/>
                                </a:lnTo>
                                <a:lnTo>
                                  <a:pt x="119" y="110"/>
                                </a:lnTo>
                                <a:lnTo>
                                  <a:pt x="120" y="110"/>
                                </a:lnTo>
                                <a:lnTo>
                                  <a:pt x="120" y="109"/>
                                </a:lnTo>
                                <a:lnTo>
                                  <a:pt x="121" y="109"/>
                                </a:lnTo>
                                <a:lnTo>
                                  <a:pt x="121" y="108"/>
                                </a:lnTo>
                                <a:lnTo>
                                  <a:pt x="122" y="108"/>
                                </a:lnTo>
                                <a:lnTo>
                                  <a:pt x="122" y="107"/>
                                </a:lnTo>
                                <a:lnTo>
                                  <a:pt x="123" y="107"/>
                                </a:lnTo>
                                <a:lnTo>
                                  <a:pt x="123" y="106"/>
                                </a:lnTo>
                                <a:lnTo>
                                  <a:pt x="124" y="106"/>
                                </a:lnTo>
                                <a:lnTo>
                                  <a:pt x="124" y="105"/>
                                </a:lnTo>
                                <a:lnTo>
                                  <a:pt x="125" y="105"/>
                                </a:lnTo>
                                <a:lnTo>
                                  <a:pt x="125" y="104"/>
                                </a:lnTo>
                                <a:lnTo>
                                  <a:pt x="125" y="103"/>
                                </a:lnTo>
                                <a:lnTo>
                                  <a:pt x="126" y="103"/>
                                </a:lnTo>
                                <a:lnTo>
                                  <a:pt x="126" y="102"/>
                                </a:lnTo>
                                <a:lnTo>
                                  <a:pt x="127" y="102"/>
                                </a:lnTo>
                                <a:lnTo>
                                  <a:pt x="127" y="101"/>
                                </a:lnTo>
                                <a:lnTo>
                                  <a:pt x="128" y="101"/>
                                </a:lnTo>
                                <a:lnTo>
                                  <a:pt x="128" y="100"/>
                                </a:lnTo>
                                <a:lnTo>
                                  <a:pt x="129" y="100"/>
                                </a:lnTo>
                                <a:lnTo>
                                  <a:pt x="129" y="99"/>
                                </a:lnTo>
                                <a:lnTo>
                                  <a:pt x="130" y="99"/>
                                </a:lnTo>
                                <a:lnTo>
                                  <a:pt x="130" y="98"/>
                                </a:lnTo>
                                <a:lnTo>
                                  <a:pt x="131" y="97"/>
                                </a:lnTo>
                                <a:lnTo>
                                  <a:pt x="131" y="96"/>
                                </a:lnTo>
                                <a:lnTo>
                                  <a:pt x="132" y="96"/>
                                </a:lnTo>
                                <a:lnTo>
                                  <a:pt x="132" y="95"/>
                                </a:lnTo>
                                <a:lnTo>
                                  <a:pt x="133" y="95"/>
                                </a:lnTo>
                                <a:lnTo>
                                  <a:pt x="133" y="94"/>
                                </a:lnTo>
                                <a:lnTo>
                                  <a:pt x="134" y="94"/>
                                </a:lnTo>
                                <a:lnTo>
                                  <a:pt x="134" y="93"/>
                                </a:lnTo>
                                <a:lnTo>
                                  <a:pt x="135" y="92"/>
                                </a:lnTo>
                                <a:lnTo>
                                  <a:pt x="135" y="91"/>
                                </a:lnTo>
                                <a:lnTo>
                                  <a:pt x="136" y="91"/>
                                </a:lnTo>
                                <a:lnTo>
                                  <a:pt x="136" y="90"/>
                                </a:lnTo>
                                <a:lnTo>
                                  <a:pt x="137" y="90"/>
                                </a:lnTo>
                                <a:lnTo>
                                  <a:pt x="137" y="89"/>
                                </a:lnTo>
                                <a:lnTo>
                                  <a:pt x="138" y="88"/>
                                </a:lnTo>
                                <a:lnTo>
                                  <a:pt x="138" y="87"/>
                                </a:lnTo>
                                <a:lnTo>
                                  <a:pt x="139" y="87"/>
                                </a:lnTo>
                                <a:lnTo>
                                  <a:pt x="139" y="86"/>
                                </a:lnTo>
                                <a:lnTo>
                                  <a:pt x="140" y="86"/>
                                </a:lnTo>
                                <a:lnTo>
                                  <a:pt x="140" y="85"/>
                                </a:lnTo>
                                <a:lnTo>
                                  <a:pt x="140" y="84"/>
                                </a:lnTo>
                                <a:lnTo>
                                  <a:pt x="141" y="84"/>
                                </a:lnTo>
                                <a:lnTo>
                                  <a:pt x="141" y="83"/>
                                </a:lnTo>
                                <a:lnTo>
                                  <a:pt x="142" y="83"/>
                                </a:lnTo>
                                <a:lnTo>
                                  <a:pt x="142" y="82"/>
                                </a:lnTo>
                                <a:lnTo>
                                  <a:pt x="143" y="81"/>
                                </a:lnTo>
                                <a:lnTo>
                                  <a:pt x="143" y="80"/>
                                </a:lnTo>
                                <a:lnTo>
                                  <a:pt x="144" y="80"/>
                                </a:lnTo>
                                <a:lnTo>
                                  <a:pt x="144" y="79"/>
                                </a:lnTo>
                                <a:lnTo>
                                  <a:pt x="145" y="78"/>
                                </a:lnTo>
                                <a:lnTo>
                                  <a:pt x="145" y="77"/>
                                </a:lnTo>
                                <a:lnTo>
                                  <a:pt x="146" y="77"/>
                                </a:lnTo>
                                <a:lnTo>
                                  <a:pt x="146" y="76"/>
                                </a:lnTo>
                                <a:lnTo>
                                  <a:pt x="146" y="75"/>
                                </a:lnTo>
                                <a:lnTo>
                                  <a:pt x="147" y="75"/>
                                </a:lnTo>
                                <a:lnTo>
                                  <a:pt x="147" y="74"/>
                                </a:lnTo>
                                <a:lnTo>
                                  <a:pt x="148" y="74"/>
                                </a:lnTo>
                                <a:lnTo>
                                  <a:pt x="148" y="73"/>
                                </a:lnTo>
                                <a:lnTo>
                                  <a:pt x="148" y="72"/>
                                </a:lnTo>
                                <a:lnTo>
                                  <a:pt x="149" y="72"/>
                                </a:lnTo>
                                <a:lnTo>
                                  <a:pt x="149" y="71"/>
                                </a:lnTo>
                                <a:lnTo>
                                  <a:pt x="150" y="70"/>
                                </a:lnTo>
                                <a:lnTo>
                                  <a:pt x="150" y="69"/>
                                </a:lnTo>
                                <a:lnTo>
                                  <a:pt x="151" y="69"/>
                                </a:lnTo>
                                <a:lnTo>
                                  <a:pt x="151" y="68"/>
                                </a:lnTo>
                                <a:lnTo>
                                  <a:pt x="151" y="67"/>
                                </a:lnTo>
                                <a:lnTo>
                                  <a:pt x="152" y="67"/>
                                </a:lnTo>
                                <a:lnTo>
                                  <a:pt x="152" y="66"/>
                                </a:lnTo>
                                <a:lnTo>
                                  <a:pt x="153" y="65"/>
                                </a:lnTo>
                                <a:lnTo>
                                  <a:pt x="153" y="64"/>
                                </a:lnTo>
                                <a:lnTo>
                                  <a:pt x="154" y="64"/>
                                </a:lnTo>
                                <a:lnTo>
                                  <a:pt x="154" y="63"/>
                                </a:lnTo>
                                <a:lnTo>
                                  <a:pt x="154" y="62"/>
                                </a:lnTo>
                                <a:lnTo>
                                  <a:pt x="155" y="62"/>
                                </a:lnTo>
                                <a:lnTo>
                                  <a:pt x="155" y="61"/>
                                </a:lnTo>
                                <a:lnTo>
                                  <a:pt x="155" y="60"/>
                                </a:lnTo>
                                <a:lnTo>
                                  <a:pt x="156" y="60"/>
                                </a:lnTo>
                                <a:lnTo>
                                  <a:pt x="156" y="59"/>
                                </a:lnTo>
                                <a:lnTo>
                                  <a:pt x="157" y="58"/>
                                </a:lnTo>
                                <a:lnTo>
                                  <a:pt x="157" y="57"/>
                                </a:lnTo>
                                <a:lnTo>
                                  <a:pt x="158" y="56"/>
                                </a:lnTo>
                                <a:lnTo>
                                  <a:pt x="158" y="55"/>
                                </a:lnTo>
                                <a:lnTo>
                                  <a:pt x="159" y="55"/>
                                </a:lnTo>
                                <a:lnTo>
                                  <a:pt x="159" y="54"/>
                                </a:lnTo>
                                <a:lnTo>
                                  <a:pt x="159" y="53"/>
                                </a:lnTo>
                                <a:lnTo>
                                  <a:pt x="160" y="53"/>
                                </a:lnTo>
                                <a:lnTo>
                                  <a:pt x="160" y="52"/>
                                </a:lnTo>
                                <a:lnTo>
                                  <a:pt x="160" y="51"/>
                                </a:lnTo>
                                <a:lnTo>
                                  <a:pt x="161" y="51"/>
                                </a:lnTo>
                                <a:lnTo>
                                  <a:pt x="161" y="50"/>
                                </a:lnTo>
                                <a:lnTo>
                                  <a:pt x="162" y="49"/>
                                </a:lnTo>
                                <a:lnTo>
                                  <a:pt x="162" y="48"/>
                                </a:lnTo>
                                <a:lnTo>
                                  <a:pt x="163" y="47"/>
                                </a:lnTo>
                                <a:lnTo>
                                  <a:pt x="163" y="46"/>
                                </a:lnTo>
                                <a:lnTo>
                                  <a:pt x="164" y="45"/>
                                </a:lnTo>
                                <a:lnTo>
                                  <a:pt x="164" y="44"/>
                                </a:lnTo>
                                <a:lnTo>
                                  <a:pt x="165" y="44"/>
                                </a:lnTo>
                                <a:lnTo>
                                  <a:pt x="165" y="43"/>
                                </a:lnTo>
                                <a:lnTo>
                                  <a:pt x="165" y="42"/>
                                </a:lnTo>
                                <a:lnTo>
                                  <a:pt x="166" y="41"/>
                                </a:lnTo>
                                <a:lnTo>
                                  <a:pt x="166" y="40"/>
                                </a:lnTo>
                                <a:lnTo>
                                  <a:pt x="167" y="40"/>
                                </a:lnTo>
                                <a:lnTo>
                                  <a:pt x="167" y="39"/>
                                </a:lnTo>
                                <a:lnTo>
                                  <a:pt x="167" y="38"/>
                                </a:lnTo>
                                <a:lnTo>
                                  <a:pt x="168" y="37"/>
                                </a:lnTo>
                                <a:lnTo>
                                  <a:pt x="168" y="36"/>
                                </a:lnTo>
                                <a:lnTo>
                                  <a:pt x="169" y="35"/>
                                </a:lnTo>
                                <a:lnTo>
                                  <a:pt x="169" y="34"/>
                                </a:lnTo>
                                <a:lnTo>
                                  <a:pt x="170" y="34"/>
                                </a:lnTo>
                                <a:lnTo>
                                  <a:pt x="170" y="33"/>
                                </a:lnTo>
                                <a:lnTo>
                                  <a:pt x="170" y="32"/>
                                </a:lnTo>
                                <a:lnTo>
                                  <a:pt x="171" y="31"/>
                                </a:lnTo>
                                <a:lnTo>
                                  <a:pt x="171" y="30"/>
                                </a:lnTo>
                                <a:lnTo>
                                  <a:pt x="172" y="29"/>
                                </a:lnTo>
                                <a:lnTo>
                                  <a:pt x="172" y="28"/>
                                </a:lnTo>
                                <a:lnTo>
                                  <a:pt x="172" y="27"/>
                                </a:lnTo>
                                <a:lnTo>
                                  <a:pt x="173" y="27"/>
                                </a:lnTo>
                                <a:lnTo>
                                  <a:pt x="173" y="26"/>
                                </a:lnTo>
                                <a:lnTo>
                                  <a:pt x="173" y="25"/>
                                </a:lnTo>
                                <a:lnTo>
                                  <a:pt x="174" y="25"/>
                                </a:lnTo>
                                <a:lnTo>
                                  <a:pt x="174" y="24"/>
                                </a:lnTo>
                                <a:lnTo>
                                  <a:pt x="174" y="23"/>
                                </a:lnTo>
                                <a:lnTo>
                                  <a:pt x="175" y="23"/>
                                </a:lnTo>
                                <a:lnTo>
                                  <a:pt x="175" y="22"/>
                                </a:lnTo>
                                <a:lnTo>
                                  <a:pt x="175" y="21"/>
                                </a:lnTo>
                                <a:lnTo>
                                  <a:pt x="176" y="20"/>
                                </a:lnTo>
                                <a:lnTo>
                                  <a:pt x="176" y="19"/>
                                </a:lnTo>
                                <a:lnTo>
                                  <a:pt x="177" y="18"/>
                                </a:lnTo>
                                <a:lnTo>
                                  <a:pt x="177" y="17"/>
                                </a:lnTo>
                                <a:lnTo>
                                  <a:pt x="177" y="16"/>
                                </a:lnTo>
                                <a:lnTo>
                                  <a:pt x="178" y="16"/>
                                </a:lnTo>
                                <a:lnTo>
                                  <a:pt x="178" y="15"/>
                                </a:lnTo>
                                <a:lnTo>
                                  <a:pt x="178" y="14"/>
                                </a:lnTo>
                                <a:lnTo>
                                  <a:pt x="179" y="14"/>
                                </a:lnTo>
                                <a:lnTo>
                                  <a:pt x="179" y="13"/>
                                </a:lnTo>
                                <a:lnTo>
                                  <a:pt x="179" y="12"/>
                                </a:lnTo>
                                <a:lnTo>
                                  <a:pt x="180" y="11"/>
                                </a:lnTo>
                                <a:lnTo>
                                  <a:pt x="180" y="10"/>
                                </a:lnTo>
                                <a:lnTo>
                                  <a:pt x="180" y="9"/>
                                </a:lnTo>
                                <a:lnTo>
                                  <a:pt x="181" y="9"/>
                                </a:lnTo>
                                <a:lnTo>
                                  <a:pt x="181" y="8"/>
                                </a:lnTo>
                                <a:lnTo>
                                  <a:pt x="181" y="7"/>
                                </a:lnTo>
                                <a:lnTo>
                                  <a:pt x="182" y="7"/>
                                </a:lnTo>
                                <a:lnTo>
                                  <a:pt x="182" y="6"/>
                                </a:lnTo>
                                <a:lnTo>
                                  <a:pt x="182" y="5"/>
                                </a:lnTo>
                                <a:lnTo>
                                  <a:pt x="182" y="4"/>
                                </a:lnTo>
                                <a:lnTo>
                                  <a:pt x="183" y="4"/>
                                </a:lnTo>
                                <a:lnTo>
                                  <a:pt x="183" y="3"/>
                                </a:lnTo>
                                <a:lnTo>
                                  <a:pt x="183" y="2"/>
                                </a:lnTo>
                                <a:lnTo>
                                  <a:pt x="184" y="2"/>
                                </a:lnTo>
                                <a:lnTo>
                                  <a:pt x="184" y="1"/>
                                </a:lnTo>
                                <a:lnTo>
                                  <a:pt x="184" y="0"/>
                                </a:lnTo>
                                <a:lnTo>
                                  <a:pt x="185" y="0"/>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67"/>
                        <wps:cNvCnPr/>
                        <wps:spPr bwMode="auto">
                          <a:xfrm flipV="1">
                            <a:off x="4560" y="3579"/>
                            <a:ext cx="0" cy="9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68"/>
                        <wps:cNvCnPr/>
                        <wps:spPr bwMode="auto">
                          <a:xfrm flipH="1">
                            <a:off x="2508" y="3636"/>
                            <a:ext cx="20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Text Box 69"/>
                        <wps:cNvSpPr txBox="1">
                          <a:spLocks noChangeArrowheads="1"/>
                        </wps:cNvSpPr>
                        <wps:spPr bwMode="auto">
                          <a:xfrm>
                            <a:off x="1881" y="3522"/>
                            <a:ext cx="513"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lang w:val="en-US"/>
                                </w:rPr>
                              </w:pPr>
                              <w:r>
                                <w:rPr>
                                  <w:b/>
                                  <w:i/>
                                </w:rPr>
                                <w:t xml:space="preserve"> </w:t>
                              </w:r>
                              <w:r>
                                <w:rPr>
                                  <w:b/>
                                  <w:i/>
                                  <w:lang w:val="en-US"/>
                                </w:rPr>
                                <w:t>f</w:t>
                              </w:r>
                              <w:r>
                                <w:rPr>
                                  <w:lang w:val="en-US"/>
                                </w:rPr>
                                <w:t>(</w:t>
                              </w:r>
                              <w:r>
                                <w:rPr>
                                  <w:b/>
                                  <w:i/>
                                </w:rPr>
                                <w:t>х</w:t>
                              </w:r>
                              <w:r>
                                <w:rPr>
                                  <w:b/>
                                  <w:i/>
                                  <w:vertAlign w:val="subscript"/>
                                </w:rPr>
                                <w:t>0</w:t>
                              </w:r>
                              <w:r>
                                <w:rPr>
                                  <w:lang w:val="en-US"/>
                                </w:rPr>
                                <w:t>)</w:t>
                              </w:r>
                            </w:p>
                          </w:txbxContent>
                        </wps:txbx>
                        <wps:bodyPr rot="0" vert="horz" wrap="square" lIns="0" tIns="0" rIns="0" bIns="0" anchor="t" anchorCtr="0" upright="1">
                          <a:noAutofit/>
                        </wps:bodyPr>
                      </wps:wsp>
                      <wps:wsp>
                        <wps:cNvPr id="114" name="Text Box 70"/>
                        <wps:cNvSpPr txBox="1">
                          <a:spLocks noChangeArrowheads="1"/>
                        </wps:cNvSpPr>
                        <wps:spPr bwMode="auto">
                          <a:xfrm>
                            <a:off x="4275" y="4662"/>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vertAlign w:val="subscript"/>
                                </w:rPr>
                              </w:pPr>
                              <w:r>
                                <w:rPr>
                                  <w:b/>
                                  <w:i/>
                                </w:rPr>
                                <w:t xml:space="preserve"> х</w:t>
                              </w:r>
                              <w:r>
                                <w:rPr>
                                  <w:b/>
                                  <w:i/>
                                  <w:vertAlign w:val="subscript"/>
                                </w:rPr>
                                <w:t>0</w:t>
                              </w:r>
                            </w:p>
                          </w:txbxContent>
                        </wps:txbx>
                        <wps:bodyPr rot="0" vert="horz" wrap="square" lIns="0" tIns="0" rIns="0" bIns="0" anchor="t" anchorCtr="0" upright="1">
                          <a:noAutofit/>
                        </wps:bodyPr>
                      </wps:wsp>
                      <wps:wsp>
                        <wps:cNvPr id="115" name="Line 71"/>
                        <wps:cNvCnPr/>
                        <wps:spPr bwMode="auto">
                          <a:xfrm>
                            <a:off x="4788" y="3351"/>
                            <a:ext cx="0" cy="1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Text Box 72"/>
                        <wps:cNvSpPr txBox="1">
                          <a:spLocks noChangeArrowheads="1"/>
                        </wps:cNvSpPr>
                        <wps:spPr bwMode="auto">
                          <a:xfrm>
                            <a:off x="4845" y="3978"/>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vertAlign w:val="subscript"/>
                                </w:rPr>
                              </w:pPr>
                              <w:r>
                                <w:rPr>
                                  <w:b/>
                                  <w:i/>
                                </w:rPr>
                                <w:t xml:space="preserve"> </w:t>
                              </w:r>
                              <w:r>
                                <w:sym w:font="Symbol" w:char="F044"/>
                              </w:r>
                              <w:r>
                                <w:rPr>
                                  <w:b/>
                                  <w:i/>
                                </w:rPr>
                                <w:t>х</w:t>
                              </w:r>
                            </w:p>
                          </w:txbxContent>
                        </wps:txbx>
                        <wps:bodyPr rot="0" vert="horz" wrap="square" lIns="0" tIns="0" rIns="0" bIns="0" anchor="t" anchorCtr="0" upright="1">
                          <a:noAutofit/>
                        </wps:bodyPr>
                      </wps:wsp>
                      <wps:wsp>
                        <wps:cNvPr id="117" name="Text Box 73"/>
                        <wps:cNvSpPr txBox="1">
                          <a:spLocks noChangeArrowheads="1"/>
                        </wps:cNvSpPr>
                        <wps:spPr bwMode="auto">
                          <a:xfrm>
                            <a:off x="2736" y="3294"/>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vertAlign w:val="subscript"/>
                                  <w:lang w:val="en-US"/>
                                </w:rPr>
                              </w:pPr>
                              <w:r>
                                <w:rPr>
                                  <w:b/>
                                  <w:i/>
                                </w:rPr>
                                <w:t xml:space="preserve"> </w:t>
                              </w:r>
                              <w:r>
                                <w:sym w:font="Symbol" w:char="F044"/>
                              </w:r>
                              <w:r>
                                <w:rPr>
                                  <w:b/>
                                  <w:i/>
                                  <w:lang w:val="en-US"/>
                                </w:rPr>
                                <w:t>y</w:t>
                              </w:r>
                            </w:p>
                          </w:txbxContent>
                        </wps:txbx>
                        <wps:bodyPr rot="0" vert="horz" wrap="square" lIns="0" tIns="0" rIns="0" bIns="0" anchor="t" anchorCtr="0" upright="1">
                          <a:noAutofit/>
                        </wps:bodyPr>
                      </wps:wsp>
                      <wps:wsp>
                        <wps:cNvPr id="118" name="Line 74"/>
                        <wps:cNvCnPr/>
                        <wps:spPr bwMode="auto">
                          <a:xfrm flipH="1">
                            <a:off x="2508" y="3294"/>
                            <a:ext cx="2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75"/>
                        <wps:cNvCnPr/>
                        <wps:spPr bwMode="auto">
                          <a:xfrm flipH="1">
                            <a:off x="4617" y="4263"/>
                            <a:ext cx="342" cy="2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0" name="Line 76"/>
                        <wps:cNvCnPr/>
                        <wps:spPr bwMode="auto">
                          <a:xfrm flipH="1">
                            <a:off x="2508" y="3465"/>
                            <a:ext cx="228"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1" name="Text Box 77"/>
                        <wps:cNvSpPr txBox="1">
                          <a:spLocks noChangeArrowheads="1"/>
                        </wps:cNvSpPr>
                        <wps:spPr bwMode="auto">
                          <a:xfrm>
                            <a:off x="2622" y="1767"/>
                            <a:ext cx="2451"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lang w:val="en-US"/>
                                </w:rPr>
                                <w:t xml:space="preserve"> </w:t>
                              </w:r>
                              <w:r>
                                <w:t>Непрерывная функция</w:t>
                              </w:r>
                            </w:p>
                          </w:txbxContent>
                        </wps:txbx>
                        <wps:bodyPr rot="0" vert="horz" wrap="square" lIns="0" tIns="0" rIns="0" bIns="0" anchor="t" anchorCtr="0" upright="1">
                          <a:noAutofit/>
                        </wps:bodyPr>
                      </wps:wsp>
                      <wps:wsp>
                        <wps:cNvPr id="122" name="Line 78"/>
                        <wps:cNvCnPr/>
                        <wps:spPr bwMode="auto">
                          <a:xfrm>
                            <a:off x="6609" y="2223"/>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79"/>
                        <wps:cNvCnPr/>
                        <wps:spPr bwMode="auto">
                          <a:xfrm>
                            <a:off x="6609" y="4383"/>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80"/>
                        <wps:cNvCnPr/>
                        <wps:spPr bwMode="auto">
                          <a:xfrm>
                            <a:off x="7629" y="2223"/>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81"/>
                        <wps:cNvCnPr/>
                        <wps:spPr bwMode="auto">
                          <a:xfrm>
                            <a:off x="7629" y="4383"/>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82"/>
                        <wps:cNvCnPr/>
                        <wps:spPr bwMode="auto">
                          <a:xfrm>
                            <a:off x="8649" y="2223"/>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83"/>
                        <wps:cNvCnPr/>
                        <wps:spPr bwMode="auto">
                          <a:xfrm>
                            <a:off x="8649" y="4383"/>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84"/>
                        <wps:cNvCnPr/>
                        <wps:spPr bwMode="auto">
                          <a:xfrm>
                            <a:off x="6609" y="4503"/>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85"/>
                        <wps:cNvCnPr/>
                        <wps:spPr bwMode="auto">
                          <a:xfrm>
                            <a:off x="9264" y="4503"/>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86"/>
                        <wps:cNvCnPr/>
                        <wps:spPr bwMode="auto">
                          <a:xfrm>
                            <a:off x="6609" y="3363"/>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87"/>
                        <wps:cNvCnPr/>
                        <wps:spPr bwMode="auto">
                          <a:xfrm>
                            <a:off x="9264" y="3363"/>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88"/>
                        <wps:cNvCnPr/>
                        <wps:spPr bwMode="auto">
                          <a:xfrm>
                            <a:off x="6609" y="2223"/>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89"/>
                        <wps:cNvCnPr/>
                        <wps:spPr bwMode="auto">
                          <a:xfrm>
                            <a:off x="9264" y="2223"/>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90"/>
                        <wps:cNvSpPr>
                          <a:spLocks noChangeArrowheads="1"/>
                        </wps:cNvSpPr>
                        <wps:spPr bwMode="auto">
                          <a:xfrm>
                            <a:off x="6609" y="2223"/>
                            <a:ext cx="2775" cy="2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Line 91"/>
                        <wps:cNvCnPr/>
                        <wps:spPr bwMode="auto">
                          <a:xfrm flipV="1">
                            <a:off x="8379" y="3078"/>
                            <a:ext cx="0" cy="14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6" name="Line 92"/>
                        <wps:cNvCnPr/>
                        <wps:spPr bwMode="auto">
                          <a:xfrm flipH="1" flipV="1">
                            <a:off x="6612" y="3579"/>
                            <a:ext cx="1824" cy="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Text Box 93"/>
                        <wps:cNvSpPr txBox="1">
                          <a:spLocks noChangeArrowheads="1"/>
                        </wps:cNvSpPr>
                        <wps:spPr bwMode="auto">
                          <a:xfrm>
                            <a:off x="5985" y="3465"/>
                            <a:ext cx="513"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lang w:val="en-US"/>
                                </w:rPr>
                              </w:pPr>
                              <w:r>
                                <w:rPr>
                                  <w:b/>
                                  <w:i/>
                                </w:rPr>
                                <w:t xml:space="preserve"> </w:t>
                              </w:r>
                              <w:r>
                                <w:rPr>
                                  <w:b/>
                                  <w:i/>
                                  <w:lang w:val="en-US"/>
                                </w:rPr>
                                <w:t>f</w:t>
                              </w:r>
                              <w:r>
                                <w:rPr>
                                  <w:lang w:val="en-US"/>
                                </w:rPr>
                                <w:t>(</w:t>
                              </w:r>
                              <w:r>
                                <w:rPr>
                                  <w:b/>
                                  <w:i/>
                                </w:rPr>
                                <w:t>х</w:t>
                              </w:r>
                              <w:r>
                                <w:rPr>
                                  <w:b/>
                                  <w:i/>
                                  <w:vertAlign w:val="subscript"/>
                                </w:rPr>
                                <w:t>0</w:t>
                              </w:r>
                              <w:r>
                                <w:rPr>
                                  <w:lang w:val="en-US"/>
                                </w:rPr>
                                <w:t>)</w:t>
                              </w:r>
                            </w:p>
                          </w:txbxContent>
                        </wps:txbx>
                        <wps:bodyPr rot="0" vert="horz" wrap="square" lIns="0" tIns="0" rIns="0" bIns="0" anchor="t" anchorCtr="0" upright="1">
                          <a:noAutofit/>
                        </wps:bodyPr>
                      </wps:wsp>
                      <wps:wsp>
                        <wps:cNvPr id="138" name="Text Box 94"/>
                        <wps:cNvSpPr txBox="1">
                          <a:spLocks noChangeArrowheads="1"/>
                        </wps:cNvSpPr>
                        <wps:spPr bwMode="auto">
                          <a:xfrm>
                            <a:off x="8151" y="4605"/>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vertAlign w:val="subscript"/>
                                </w:rPr>
                              </w:pPr>
                              <w:r>
                                <w:rPr>
                                  <w:b/>
                                  <w:i/>
                                </w:rPr>
                                <w:t xml:space="preserve"> х</w:t>
                              </w:r>
                              <w:r>
                                <w:rPr>
                                  <w:b/>
                                  <w:i/>
                                  <w:vertAlign w:val="subscript"/>
                                </w:rPr>
                                <w:t>0</w:t>
                              </w:r>
                            </w:p>
                          </w:txbxContent>
                        </wps:txbx>
                        <wps:bodyPr rot="0" vert="horz" wrap="square" lIns="0" tIns="0" rIns="0" bIns="0" anchor="t" anchorCtr="0" upright="1">
                          <a:noAutofit/>
                        </wps:bodyPr>
                      </wps:wsp>
                      <wps:wsp>
                        <wps:cNvPr id="139" name="Line 95"/>
                        <wps:cNvCnPr/>
                        <wps:spPr bwMode="auto">
                          <a:xfrm>
                            <a:off x="8607" y="2622"/>
                            <a:ext cx="0" cy="18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Text Box 96"/>
                        <wps:cNvSpPr txBox="1">
                          <a:spLocks noChangeArrowheads="1"/>
                        </wps:cNvSpPr>
                        <wps:spPr bwMode="auto">
                          <a:xfrm>
                            <a:off x="8949" y="3921"/>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vertAlign w:val="subscript"/>
                                </w:rPr>
                              </w:pPr>
                              <w:r>
                                <w:rPr>
                                  <w:b/>
                                  <w:i/>
                                </w:rPr>
                                <w:t xml:space="preserve"> </w:t>
                              </w:r>
                              <w:r>
                                <w:sym w:font="Symbol" w:char="F044"/>
                              </w:r>
                              <w:r>
                                <w:rPr>
                                  <w:b/>
                                  <w:i/>
                                </w:rPr>
                                <w:t>х</w:t>
                              </w:r>
                            </w:p>
                          </w:txbxContent>
                        </wps:txbx>
                        <wps:bodyPr rot="0" vert="horz" wrap="square" lIns="0" tIns="0" rIns="0" bIns="0" anchor="t" anchorCtr="0" upright="1">
                          <a:noAutofit/>
                        </wps:bodyPr>
                      </wps:wsp>
                      <wps:wsp>
                        <wps:cNvPr id="141" name="Text Box 97"/>
                        <wps:cNvSpPr txBox="1">
                          <a:spLocks noChangeArrowheads="1"/>
                        </wps:cNvSpPr>
                        <wps:spPr bwMode="auto">
                          <a:xfrm>
                            <a:off x="6897" y="3249"/>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vertAlign w:val="subscript"/>
                                  <w:lang w:val="en-US"/>
                                </w:rPr>
                              </w:pPr>
                              <w:r>
                                <w:rPr>
                                  <w:b/>
                                  <w:i/>
                                </w:rPr>
                                <w:t xml:space="preserve"> </w:t>
                              </w:r>
                              <w:r>
                                <w:sym w:font="Symbol" w:char="F044"/>
                              </w:r>
                              <w:r>
                                <w:rPr>
                                  <w:b/>
                                  <w:i/>
                                  <w:lang w:val="en-US"/>
                                </w:rPr>
                                <w:t>y</w:t>
                              </w:r>
                            </w:p>
                          </w:txbxContent>
                        </wps:txbx>
                        <wps:bodyPr rot="0" vert="horz" wrap="square" lIns="0" tIns="0" rIns="0" bIns="0" anchor="t" anchorCtr="0" upright="1">
                          <a:noAutofit/>
                        </wps:bodyPr>
                      </wps:wsp>
                      <wps:wsp>
                        <wps:cNvPr id="142" name="Line 98"/>
                        <wps:cNvCnPr/>
                        <wps:spPr bwMode="auto">
                          <a:xfrm flipH="1">
                            <a:off x="6555" y="2622"/>
                            <a:ext cx="210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99"/>
                        <wps:cNvCnPr/>
                        <wps:spPr bwMode="auto">
                          <a:xfrm flipH="1">
                            <a:off x="8436" y="4206"/>
                            <a:ext cx="627" cy="297"/>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 name="Line 100"/>
                        <wps:cNvCnPr/>
                        <wps:spPr bwMode="auto">
                          <a:xfrm flipH="1">
                            <a:off x="6612" y="3363"/>
                            <a:ext cx="228"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5" name="Text Box 101"/>
                        <wps:cNvSpPr txBox="1">
                          <a:spLocks noChangeArrowheads="1"/>
                        </wps:cNvSpPr>
                        <wps:spPr bwMode="auto">
                          <a:xfrm>
                            <a:off x="6954" y="1710"/>
                            <a:ext cx="2166"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lang w:val="en-US"/>
                                </w:rPr>
                                <w:t xml:space="preserve"> Разрывная</w:t>
                              </w:r>
                              <w:r>
                                <w:t xml:space="preserve"> функция</w:t>
                              </w:r>
                            </w:p>
                          </w:txbxContent>
                        </wps:txbx>
                        <wps:bodyPr rot="0" vert="horz" wrap="square" lIns="0" tIns="0" rIns="0" bIns="0" anchor="t" anchorCtr="0" upright="1">
                          <a:noAutofit/>
                        </wps:bodyPr>
                      </wps:wsp>
                      <wps:wsp>
                        <wps:cNvPr id="146" name="Freeform 102"/>
                        <wps:cNvSpPr>
                          <a:spLocks/>
                        </wps:cNvSpPr>
                        <wps:spPr bwMode="auto">
                          <a:xfrm>
                            <a:off x="8379" y="2223"/>
                            <a:ext cx="741" cy="855"/>
                          </a:xfrm>
                          <a:custGeom>
                            <a:avLst/>
                            <a:gdLst>
                              <a:gd name="T0" fmla="*/ 0 w 684"/>
                              <a:gd name="T1" fmla="*/ 855 h 855"/>
                              <a:gd name="T2" fmla="*/ 114 w 684"/>
                              <a:gd name="T3" fmla="*/ 570 h 855"/>
                              <a:gd name="T4" fmla="*/ 171 w 684"/>
                              <a:gd name="T5" fmla="*/ 456 h 855"/>
                              <a:gd name="T6" fmla="*/ 342 w 684"/>
                              <a:gd name="T7" fmla="*/ 228 h 855"/>
                              <a:gd name="T8" fmla="*/ 570 w 684"/>
                              <a:gd name="T9" fmla="*/ 57 h 855"/>
                              <a:gd name="T10" fmla="*/ 684 w 684"/>
                              <a:gd name="T11" fmla="*/ 0 h 855"/>
                            </a:gdLst>
                            <a:ahLst/>
                            <a:cxnLst>
                              <a:cxn ang="0">
                                <a:pos x="T0" y="T1"/>
                              </a:cxn>
                              <a:cxn ang="0">
                                <a:pos x="T2" y="T3"/>
                              </a:cxn>
                              <a:cxn ang="0">
                                <a:pos x="T4" y="T5"/>
                              </a:cxn>
                              <a:cxn ang="0">
                                <a:pos x="T6" y="T7"/>
                              </a:cxn>
                              <a:cxn ang="0">
                                <a:pos x="T8" y="T9"/>
                              </a:cxn>
                              <a:cxn ang="0">
                                <a:pos x="T10" y="T11"/>
                              </a:cxn>
                            </a:cxnLst>
                            <a:rect l="0" t="0" r="r" b="b"/>
                            <a:pathLst>
                              <a:path w="684" h="855">
                                <a:moveTo>
                                  <a:pt x="0" y="855"/>
                                </a:moveTo>
                                <a:cubicBezTo>
                                  <a:pt x="43" y="745"/>
                                  <a:pt x="86" y="636"/>
                                  <a:pt x="114" y="570"/>
                                </a:cubicBezTo>
                                <a:cubicBezTo>
                                  <a:pt x="142" y="504"/>
                                  <a:pt x="133" y="513"/>
                                  <a:pt x="171" y="456"/>
                                </a:cubicBezTo>
                                <a:cubicBezTo>
                                  <a:pt x="209" y="399"/>
                                  <a:pt x="276" y="294"/>
                                  <a:pt x="342" y="228"/>
                                </a:cubicBezTo>
                                <a:cubicBezTo>
                                  <a:pt x="408" y="162"/>
                                  <a:pt x="513" y="95"/>
                                  <a:pt x="570" y="57"/>
                                </a:cubicBezTo>
                                <a:cubicBezTo>
                                  <a:pt x="627" y="19"/>
                                  <a:pt x="665" y="9"/>
                                  <a:pt x="684" y="0"/>
                                </a:cubicBezTo>
                              </a:path>
                            </a:pathLst>
                          </a:custGeom>
                          <a:noFill/>
                          <a:ln w="19050">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03"/>
                        <wps:cNvSpPr>
                          <a:spLocks/>
                        </wps:cNvSpPr>
                        <wps:spPr bwMode="auto">
                          <a:xfrm rot="11417032">
                            <a:off x="6703" y="3438"/>
                            <a:ext cx="1596" cy="1197"/>
                          </a:xfrm>
                          <a:custGeom>
                            <a:avLst/>
                            <a:gdLst>
                              <a:gd name="T0" fmla="*/ 0 w 684"/>
                              <a:gd name="T1" fmla="*/ 855 h 855"/>
                              <a:gd name="T2" fmla="*/ 114 w 684"/>
                              <a:gd name="T3" fmla="*/ 570 h 855"/>
                              <a:gd name="T4" fmla="*/ 171 w 684"/>
                              <a:gd name="T5" fmla="*/ 456 h 855"/>
                              <a:gd name="T6" fmla="*/ 342 w 684"/>
                              <a:gd name="T7" fmla="*/ 228 h 855"/>
                              <a:gd name="T8" fmla="*/ 570 w 684"/>
                              <a:gd name="T9" fmla="*/ 57 h 855"/>
                              <a:gd name="T10" fmla="*/ 684 w 684"/>
                              <a:gd name="T11" fmla="*/ 0 h 855"/>
                            </a:gdLst>
                            <a:ahLst/>
                            <a:cxnLst>
                              <a:cxn ang="0">
                                <a:pos x="T0" y="T1"/>
                              </a:cxn>
                              <a:cxn ang="0">
                                <a:pos x="T2" y="T3"/>
                              </a:cxn>
                              <a:cxn ang="0">
                                <a:pos x="T4" y="T5"/>
                              </a:cxn>
                              <a:cxn ang="0">
                                <a:pos x="T6" y="T7"/>
                              </a:cxn>
                              <a:cxn ang="0">
                                <a:pos x="T8" y="T9"/>
                              </a:cxn>
                              <a:cxn ang="0">
                                <a:pos x="T10" y="T11"/>
                              </a:cxn>
                            </a:cxnLst>
                            <a:rect l="0" t="0" r="r" b="b"/>
                            <a:pathLst>
                              <a:path w="684" h="855">
                                <a:moveTo>
                                  <a:pt x="0" y="855"/>
                                </a:moveTo>
                                <a:cubicBezTo>
                                  <a:pt x="43" y="745"/>
                                  <a:pt x="86" y="636"/>
                                  <a:pt x="114" y="570"/>
                                </a:cubicBezTo>
                                <a:cubicBezTo>
                                  <a:pt x="142" y="504"/>
                                  <a:pt x="133" y="513"/>
                                  <a:pt x="171" y="456"/>
                                </a:cubicBezTo>
                                <a:cubicBezTo>
                                  <a:pt x="209" y="399"/>
                                  <a:pt x="276" y="294"/>
                                  <a:pt x="342" y="228"/>
                                </a:cubicBezTo>
                                <a:cubicBezTo>
                                  <a:pt x="408" y="162"/>
                                  <a:pt x="513" y="95"/>
                                  <a:pt x="570" y="57"/>
                                </a:cubicBezTo>
                                <a:cubicBezTo>
                                  <a:pt x="627" y="19"/>
                                  <a:pt x="665" y="9"/>
                                  <a:pt x="684" y="0"/>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104"/>
                        <wps:cNvCnPr/>
                        <wps:spPr bwMode="auto">
                          <a:xfrm flipH="1">
                            <a:off x="6612" y="3078"/>
                            <a:ext cx="1767" cy="0"/>
                          </a:xfrm>
                          <a:prstGeom prst="line">
                            <a:avLst/>
                          </a:prstGeom>
                          <a:noFill/>
                          <a:ln w="12700">
                            <a:solidFill>
                              <a:srgbClr val="FF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33BE4A" id="Группа 96" o:spid="_x0000_s1076" style="position:absolute;margin-left:31.7pt;margin-top:52.95pt;width:375.15pt;height:161.85pt;z-index:251660288" coordorigin="1881,1710" coordsize="7503,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" o:allowincell="f">
                <v:line id="Line 53" o:spid="_x0000_s1077" style="position:absolute;visibility:visible;mso-wrap-style:square" from="2505,2280" to="2506,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54" o:spid="_x0000_s1078" style="position:absolute;visibility:visible;mso-wrap-style:square" from="2505,4440" to="2506,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Line 55" o:spid="_x0000_s1079" style="position:absolute;visibility:visible;mso-wrap-style:square" from="3525,2280" to="3526,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56" o:spid="_x0000_s1080" style="position:absolute;visibility:visible;mso-wrap-style:square" from="3525,4440" to="3526,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line id="Line 57" o:spid="_x0000_s1081" style="position:absolute;visibility:visible;mso-wrap-style:square" from="4545,2280" to="4546,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58" o:spid="_x0000_s1082" style="position:absolute;visibility:visible;mso-wrap-style:square" from="4545,4440" to="4546,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59" o:spid="_x0000_s1083" style="position:absolute;visibility:visible;mso-wrap-style:square" from="2505,4560" to="2625,4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60" o:spid="_x0000_s1084" style="position:absolute;visibility:visible;mso-wrap-style:square" from="5160,4560" to="5280,4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61" o:spid="_x0000_s1085" style="position:absolute;visibility:visible;mso-wrap-style:square" from="2505,3420" to="2625,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line id="Line 62" o:spid="_x0000_s1086" style="position:absolute;visibility:visible;mso-wrap-style:square" from="5160,3420" to="5280,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9McQAAADcAAAADwAAAGRycy9kb3ducmV2LnhtbERPS2vCQBC+C/6HZQRvurGFUFJXEUXQ&#10;Hkp9QD2O2TFJm50Nu2uS/vtuoeBtPr7nzJe9qUVLzleWFcymCQji3OqKCwXn03byAsIHZI21ZVLw&#10;Qx6Wi+Fgjpm2HR+oPYZCxBD2GSooQ2gyKX1ekkE/tQ1x5G7WGQwRukJqh10MN7V8SpJUGqw4NpTY&#10;0Lqk/Pt4Nwrenz/SdrV/2/Wf+/Sabw7Xy1fnlBqP+tUriEB9eIj/3Tsd5ycp/D0TL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D0xxAAAANwAAAAPAAAAAAAAAAAA&#10;AAAAAKECAABkcnMvZG93bnJldi54bWxQSwUGAAAAAAQABAD5AAAAkgMAAAAA&#10;"/>
                <v:line id="Line 63" o:spid="_x0000_s1087" style="position:absolute;visibility:visible;mso-wrap-style:square" from="2505,2280" to="2625,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Line 64" o:spid="_x0000_s1088" style="position:absolute;visibility:visible;mso-wrap-style:square" from="5160,2280" to="5280,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rect id="Rectangle 65" o:spid="_x0000_s1089" style="position:absolute;left:2505;top:2280;width:277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t1AsIA&#10;AADcAAAADwAAAGRycy9kb3ducmV2LnhtbERP32vCMBB+H/g/hBN8m+mEydaZShUFn4TpQPd2NLek&#10;tLmUJrPdf78Ig73dx/fzVuvRteJGfag9K3iaZyCIK69rNgo+zvvHFxAhImtsPZOCHwqwLiYPK8y1&#10;H/idbqdoRArhkKMCG2OXSxkqSw7D3HfEifvyvcOYYG+k7nFI4a6ViyxbSoc1pwaLHW0tVc3p2ynY&#10;dZ/H8tkEWV6ivTZ+M+zt0Sg1m47lG4hIY/wX/7kPOs3PXuH+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3UCwgAAANwAAAAPAAAAAAAAAAAAAAAAAJgCAABkcnMvZG93&#10;bnJldi54bWxQSwUGAAAAAAQABAD1AAAAhwMAAAAA&#10;" filled="f"/>
                <v:shape id="Freeform 66" o:spid="_x0000_s1090" style="position:absolute;left:2520;top:2280;width:2775;height:2280;visibility:visible;mso-wrap-style:square;v-text-anchor:top" coordsize="185,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SXsUA&#10;AADcAAAADwAAAGRycy9kb3ducmV2LnhtbESP0WrCQBBF3wv+wzJCX4putKIldRNEEAotiGk/YMhO&#10;k9DsbMyuJvn7zkOhbzPcO/ee2eeja9Wd+tB4NrBaJqCIS28brgx8fZ4WL6BCRLbYeiYDEwXIs9nD&#10;HlPrB77QvYiVkhAOKRqoY+xSrUNZk8Ow9B2xaN++dxhl7Sttexwk3LV6nSRb7bBhaaixo2NN5U9x&#10;cwZ865jK3eTPm/j8/jRdh+HjdjDmcT4eXkFFGuO/+e/6zQr+SvDlGZlA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BJexQAAANwAAAAPAAAAAAAAAAAAAAAAAJgCAABkcnMv&#10;ZG93bnJldi54bWxQSwUGAAAAAAQABAD1AAAAigMAAAAA&#10;" path="m,152r,-1l1,151r1,l3,151r1,l5,151r1,l7,151r1,l9,151r1,l11,151r1,l13,151r1,l15,151r1,l17,151r1,l19,151r1,l21,151r1,l23,151r1,l25,151r1,l27,151r1,l29,151r1,l31,151r1,l33,151r1,l34,150r1,l36,150r1,l38,150r1,l40,150r1,l42,150r1,l43,149r1,l45,149r1,l47,149r1,l49,149r1,-1l51,148r1,l53,148r1,l55,147r1,l57,147r1,l59,147r,-1l60,146r1,l62,146r1,-1l64,145r1,l66,145r,-1l67,144r1,l69,144r,-1l70,143r1,l72,142r1,l74,142r,-1l75,141r1,l77,140r1,l79,140r,-1l80,139r1,l81,138r1,l83,138r,-1l84,137r1,l85,136r1,l87,136r,-1l88,135r1,-1l90,134r1,-1l92,133r,-1l93,132r1,-1l95,131r,-1l96,130r1,l97,129r1,l98,128r1,l100,127r1,l101,126r1,l102,125r1,l104,124r1,l105,123r1,l106,122r1,l107,121r1,l108,120r1,l110,119r1,l111,118r1,l112,117r1,l113,116r1,l114,115r1,l115,114r1,l116,113r1,l117,112r1,l118,111r1,l119,110r1,l120,109r1,l121,108r1,l122,107r1,l123,106r1,l124,105r1,l125,104r,-1l126,103r,-1l127,102r,-1l128,101r,-1l129,100r,-1l130,99r,-1l131,97r,-1l132,96r,-1l133,95r,-1l134,94r,-1l135,92r,-1l136,91r,-1l137,90r,-1l138,88r,-1l139,87r,-1l140,86r,-1l140,84r1,l141,83r1,l142,82r1,-1l143,80r1,l144,79r1,-1l145,77r1,l146,76r,-1l147,75r,-1l148,74r,-1l148,72r1,l149,71r1,-1l150,69r1,l151,68r,-1l152,67r,-1l153,65r,-1l154,64r,-1l154,62r1,l155,61r,-1l156,60r,-1l157,58r,-1l158,56r,-1l159,55r,-1l159,53r1,l160,52r,-1l161,51r,-1l162,49r,-1l163,47r,-1l164,45r,-1l165,44r,-1l165,42r1,-1l166,40r1,l167,39r,-1l168,37r,-1l169,35r,-1l170,34r,-1l170,32r1,-1l171,30r1,-1l172,28r,-1l173,27r,-1l173,25r1,l174,24r,-1l175,23r,-1l175,21r1,-1l176,19r1,-1l177,17r,-1l178,16r,-1l178,14r1,l179,13r,-1l180,11r,-1l180,9r1,l181,8r,-1l182,7r,-1l182,5r,-1l183,4r,-1l183,2r1,l184,1r,-1l185,e" filled="f" strokecolor="red" strokeweight="1.5pt">
                  <v:path arrowok="t" o:connecttype="custom" o:connectlocs="45,2265;120,2265;195,2265;270,2265;345,2265;420,2265;495,2265;555,2250;630,2250;690,2235;765,2220;840,2205;900,2190;975,2175;1035,2160;1095,2130;1155,2100;1215,2085;1260,2055;1305,2025;1380,1995;1425,1950;1470,1920;1530,1890;1575,1845;1620,1815;1665,1770;1710,1740;1740,1695;1785,1665;1815,1620;1860,1590;1890,1545;1920,1500;1965,1455;1995,1410;2040,1365;2070,1305;2100,1260;2145,1215;2175,1155;2205,1110;2235,1065;2265,1005;2310,960;2325,900;2370,840;2400,795;2430,735;2460,660;2490,600;2520,540;2550,480;2580,405;2610,360;2640,300;2670,240;2685,180;2715,120;2730,60;2760,15" o:connectangles="0,0,0,0,0,0,0,0,0,0,0,0,0,0,0,0,0,0,0,0,0,0,0,0,0,0,0,0,0,0,0,0,0,0,0,0,0,0,0,0,0,0,0,0,0,0,0,0,0,0,0,0,0,0,0,0,0,0,0,0,0"/>
                </v:shape>
                <v:line id="Line 67" o:spid="_x0000_s1091" style="position:absolute;flip:y;visibility:visible;mso-wrap-style:square" from="4560,3579" to="4560,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iy58QAAADcAAAADwAAAGRycy9kb3ducmV2LnhtbERPTWsCMRC9C/0PYQq9SM1ukWJXo0ih&#10;4MFLbVnpbdxMN8tuJtsk6vbfG0HwNo/3OYvVYDtxIh8axwrySQaCuHK64VrB99fH8wxEiMgaO8ek&#10;4J8CrJYPowUW2p35k067WIsUwqFABSbGvpAyVIYshonriRP367zFmKCvpfZ4TuG2ky9Z9iotNpwa&#10;DPb0bqhqd0erQM624z+/Pkzbst3v30xZlf3PVqmnx2E9BxFpiHfxzb3RaX6ew/WZdIFc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LLnxAAAANwAAAAPAAAAAAAAAAAA&#10;AAAAAKECAABkcnMvZG93bnJldi54bWxQSwUGAAAAAAQABAD5AAAAkgMAAAAA&#10;"/>
                <v:line id="Line 68" o:spid="_x0000_s1092" style="position:absolute;flip:x;visibility:visible;mso-wrap-style:square" from="2508,3636" to="4560,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iyQxAAAANwAAAAPAAAAAAAAAAAA&#10;AAAAAKECAABkcnMvZG93bnJldi54bWxQSwUGAAAAAAQABAD5AAAAkgMAAAAA&#10;"/>
                <v:shape id="Text Box 69" o:spid="_x0000_s1093" type="#_x0000_t202" style="position:absolute;left:1881;top:3522;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ocIA&#10;AADcAAAADwAAAGRycy9kb3ducmV2LnhtbERPS4vCMBC+L/gfwgh7WTTVBZ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L6hwgAAANwAAAAPAAAAAAAAAAAAAAAAAJgCAABkcnMvZG93&#10;bnJldi54bWxQSwUGAAAAAAQABAD1AAAAhwMAAAAA&#10;" stroked="f">
                  <v:textbox inset="0,0,0,0">
                    <w:txbxContent>
                      <w:p w:rsidR="008E039C" w:rsidRDefault="008E039C" w:rsidP="00394405">
                        <w:pPr>
                          <w:rPr>
                            <w:lang w:val="en-US"/>
                          </w:rPr>
                        </w:pPr>
                        <w:r>
                          <w:rPr>
                            <w:b/>
                            <w:i/>
                          </w:rPr>
                          <w:t xml:space="preserve"> </w:t>
                        </w:r>
                        <w:r>
                          <w:rPr>
                            <w:b/>
                            <w:i/>
                            <w:lang w:val="en-US"/>
                          </w:rPr>
                          <w:t>f</w:t>
                        </w:r>
                        <w:r>
                          <w:rPr>
                            <w:lang w:val="en-US"/>
                          </w:rPr>
                          <w:t>(</w:t>
                        </w:r>
                        <w:r>
                          <w:rPr>
                            <w:b/>
                            <w:i/>
                          </w:rPr>
                          <w:t>х</w:t>
                        </w:r>
                        <w:r>
                          <w:rPr>
                            <w:b/>
                            <w:i/>
                            <w:vertAlign w:val="subscript"/>
                          </w:rPr>
                          <w:t>0</w:t>
                        </w:r>
                        <w:r>
                          <w:rPr>
                            <w:lang w:val="en-US"/>
                          </w:rPr>
                          <w:t>)</w:t>
                        </w:r>
                      </w:p>
                    </w:txbxContent>
                  </v:textbox>
                </v:shape>
                <v:shape id="Text Box 70" o:spid="_x0000_s1094" type="#_x0000_t202" style="position:absolute;left:4275;top:4662;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m1cIA&#10;AADcAAAADwAAAGRycy9kb3ducmV2LnhtbERPS4vCMBC+L/gfwgh7WTRVFp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SbVwgAAANwAAAAPAAAAAAAAAAAAAAAAAJgCAABkcnMvZG93&#10;bnJldi54bWxQSwUGAAAAAAQABAD1AAAAhwMAAAAA&#10;" stroked="f">
                  <v:textbox inset="0,0,0,0">
                    <w:txbxContent>
                      <w:p w:rsidR="008E039C" w:rsidRDefault="008E039C" w:rsidP="00394405">
                        <w:pPr>
                          <w:rPr>
                            <w:b/>
                            <w:i/>
                            <w:vertAlign w:val="subscript"/>
                          </w:rPr>
                        </w:pPr>
                        <w:r>
                          <w:rPr>
                            <w:b/>
                            <w:i/>
                          </w:rPr>
                          <w:t xml:space="preserve"> х</w:t>
                        </w:r>
                        <w:r>
                          <w:rPr>
                            <w:b/>
                            <w:i/>
                            <w:vertAlign w:val="subscript"/>
                          </w:rPr>
                          <w:t>0</w:t>
                        </w:r>
                      </w:p>
                    </w:txbxContent>
                  </v:textbox>
                </v:shape>
                <v:line id="Line 71" o:spid="_x0000_s1095" style="position:absolute;visibility:visible;mso-wrap-style:square" from="4788,3351" to="4788,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WbxAAAANwAAAAPAAAAAAAAAAAA&#10;AAAAAKECAABkcnMvZG93bnJldi54bWxQSwUGAAAAAAQABAD5AAAAkgMAAAAA&#10;"/>
                <v:shape id="Text Box 72" o:spid="_x0000_s1096" type="#_x0000_t202" style="position:absolute;left:4845;top:3978;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dOcIA&#10;AADcAAAADwAAAGRycy9kb3ducmV2LnhtbERPTYvCMBC9C/sfwix4EU31UKQaxdUV9uAerOJ5aMa2&#10;2ExKEm399xthwds83ucs171pxIOcry0rmE4SEMSF1TWXCs6n/XgOwgdkjY1lUvAkD+vVx2CJmbYd&#10;H+mRh1LEEPYZKqhCaDMpfVGRQT+xLXHkrtYZDBG6UmqHXQw3jZwlSSoN1hwbKmxpW1Fxy+9GQbpz&#10;9+7I29Hu/H3A37acXb6eF6WGn/1mASJQH97if/ePjvOnKbyei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x05wgAAANwAAAAPAAAAAAAAAAAAAAAAAJgCAABkcnMvZG93&#10;bnJldi54bWxQSwUGAAAAAAQABAD1AAAAhwMAAAAA&#10;" stroked="f">
                  <v:textbox inset="0,0,0,0">
                    <w:txbxContent>
                      <w:p w:rsidR="008E039C" w:rsidRDefault="008E039C" w:rsidP="00394405">
                        <w:pPr>
                          <w:rPr>
                            <w:b/>
                            <w:i/>
                            <w:vertAlign w:val="subscript"/>
                          </w:rPr>
                        </w:pPr>
                        <w:r>
                          <w:rPr>
                            <w:b/>
                            <w:i/>
                          </w:rPr>
                          <w:t xml:space="preserve"> </w:t>
                        </w:r>
                        <w:r>
                          <w:sym w:font="Symbol" w:char="F044"/>
                        </w:r>
                        <w:r>
                          <w:rPr>
                            <w:b/>
                            <w:i/>
                          </w:rPr>
                          <w:t>х</w:t>
                        </w:r>
                      </w:p>
                    </w:txbxContent>
                  </v:textbox>
                </v:shape>
                <v:shape id="Text Box 73" o:spid="_x0000_s1097" type="#_x0000_t202" style="position:absolute;left:2736;top:3294;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4osIA&#10;AADcAAAADwAAAGRycy9kb3ducmV2LnhtbERPS4vCMBC+C/6HMMJeRFM9uFKNsj4WPLiHqngemrEt&#10;20xKEm3990ZY2Nt8fM9ZrjtTiwc5X1lWMBknIIhzqysuFFzO36M5CB+QNdaWScGTPKxX/d4SU21b&#10;zuhxCoWIIexTVFCG0KRS+rwkg35sG+LI3awzGCJ0hdQO2xhuajlNkpk0WHFsKLGhbUn57+luFMx2&#10;7t5mvB3uLvsj/jTF9Lp5XpX6GHRfCxCBuvAv/nMfdJw/+YT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7iiwgAAANwAAAAPAAAAAAAAAAAAAAAAAJgCAABkcnMvZG93&#10;bnJldi54bWxQSwUGAAAAAAQABAD1AAAAhwMAAAAA&#10;" stroked="f">
                  <v:textbox inset="0,0,0,0">
                    <w:txbxContent>
                      <w:p w:rsidR="008E039C" w:rsidRDefault="008E039C" w:rsidP="00394405">
                        <w:pPr>
                          <w:rPr>
                            <w:b/>
                            <w:i/>
                            <w:vertAlign w:val="subscript"/>
                            <w:lang w:val="en-US"/>
                          </w:rPr>
                        </w:pPr>
                        <w:r>
                          <w:rPr>
                            <w:b/>
                            <w:i/>
                          </w:rPr>
                          <w:t xml:space="preserve"> </w:t>
                        </w:r>
                        <w:r>
                          <w:sym w:font="Symbol" w:char="F044"/>
                        </w:r>
                        <w:r>
                          <w:rPr>
                            <w:b/>
                            <w:i/>
                            <w:lang w:val="en-US"/>
                          </w:rPr>
                          <w:t>y</w:t>
                        </w:r>
                      </w:p>
                    </w:txbxContent>
                  </v:textbox>
                </v:shape>
                <v:line id="Line 74" o:spid="_x0000_s1098" style="position:absolute;flip:x;visibility:visible;mso-wrap-style:square" from="2508,3294" to="4788,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Ibes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cht6xwAAANwAAAAPAAAAAAAA&#10;AAAAAAAAAKECAABkcnMvZG93bnJldi54bWxQSwUGAAAAAAQABAD5AAAAlQMAAAAA&#10;"/>
                <v:line id="Line 75" o:spid="_x0000_s1099" style="position:absolute;flip:x;visibility:visible;mso-wrap-style:square" from="4617,4263" to="4959,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MZtsAAAADcAAAADwAAAGRycy9kb3ducmV2LnhtbERPy6rCMBDdC/5DGMGdphUVb69RVBDc&#10;uPC1n9vMbavNpDSx1r83guBuDuc582VrStFQ7QrLCuJhBII4tbrgTMH5tB3MQDiPrLG0TAqe5GC5&#10;6HbmmGj74AM1R5+JEMIuQQW591UipUtzMuiGtiIO3L+tDfoA60zqGh8h3JRyFEVTabDg0JBjRZuc&#10;0tvxbhS09m+SXVbr2+E6jvf3Zn1+ah8p1e+1q18Qnlr/FX/cOx3mxz/wfiZc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TGbbAAAAA3AAAAA8AAAAAAAAAAAAAAAAA&#10;oQIAAGRycy9kb3ducmV2LnhtbFBLBQYAAAAABAAEAPkAAACOAwAAAAA=&#10;">
                  <v:stroke endarrow="open"/>
                </v:line>
                <v:line id="Line 76" o:spid="_x0000_s1100" style="position:absolute;flip:x;visibility:visible;mso-wrap-style:square" from="2508,3465" to="2736,3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6lsMAAADcAAAADwAAAGRycy9kb3ducmV2LnhtbESPQYvCQAyF74L/YYiwN50qq0jXUXRh&#10;YS97UOs924lttZMpnbHWf28OgreE9/Lel9Wmd7XqqA2VZwPTSQKKOPe24sJAdvwZL0GFiGyx9kwG&#10;HhRgsx4OVphaf+c9dYdYKAnhkKKBMsYm1TrkJTkME98Qi3b2rcMoa1to2+Jdwl2tZ0my0A4rloYS&#10;G/ouKb8ebs5A7//nxWm7u+4vn9O/W7fLHjYmxnyM+u0XqEh9fJtf179W8GeCL8/IBHr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FepbDAAAA3AAAAA8AAAAAAAAAAAAA&#10;AAAAoQIAAGRycy9kb3ducmV2LnhtbFBLBQYAAAAABAAEAPkAAACRAwAAAAA=&#10;">
                  <v:stroke endarrow="open"/>
                </v:line>
                <v:shape id="Text Box 77" o:spid="_x0000_s1101" type="#_x0000_t202" style="position:absolute;left:2622;top:1767;width:2451;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P8MMA&#10;AADcAAAADwAAAGRycy9kb3ducmV2LnhtbERPTWvCQBC9C/0PyxR6Ed0khyCpq1htoYf2ECueh+yY&#10;BLOzYXdj4r/vFgre5vE+Z72dTCdu5HxrWUG6TEAQV1a3XCs4/XwsViB8QNbYWSYFd/Kw3TzN1lho&#10;O3JJt2OoRQxhX6CCJoS+kNJXDRn0S9sTR+5incEQoauldjjGcNPJLElyabDl2NBgT/uGqutxMAry&#10;gxvGkvfzw+n9C7/7Oju/3c9KvTxPu1cQgabwEP+7P3Wcn6X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5P8MMAAADcAAAADwAAAAAAAAAAAAAAAACYAgAAZHJzL2Rv&#10;d25yZXYueG1sUEsFBgAAAAAEAAQA9QAAAIgDAAAAAA==&#10;" stroked="f">
                  <v:textbox inset="0,0,0,0">
                    <w:txbxContent>
                      <w:p w:rsidR="008E039C" w:rsidRDefault="008E039C" w:rsidP="00394405">
                        <w:r>
                          <w:rPr>
                            <w:lang w:val="en-US"/>
                          </w:rPr>
                          <w:t xml:space="preserve"> </w:t>
                        </w:r>
                        <w:r>
                          <w:t>Непрерывная функция</w:t>
                        </w:r>
                      </w:p>
                    </w:txbxContent>
                  </v:textbox>
                </v:shape>
                <v:line id="Line 78" o:spid="_x0000_s1102" style="position:absolute;visibility:visible;mso-wrap-style:square" from="6609,2223" to="6610,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79" o:spid="_x0000_s1103" style="position:absolute;visibility:visible;mso-wrap-style:square" from="6609,4383" to="6610,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line id="Line 80" o:spid="_x0000_s1104" style="position:absolute;visibility:visible;mso-wrap-style:square" from="7629,2223" to="7630,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avcQAAADcAAAADwAAAGRycy9kb3ducmV2LnhtbERPTWvCQBC9F/wPywi91U2th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1q9xAAAANwAAAAPAAAAAAAAAAAA&#10;AAAAAKECAABkcnMvZG93bnJldi54bWxQSwUGAAAAAAQABAD5AAAAkgMAAAAA&#10;"/>
                <v:line id="Line 81" o:spid="_x0000_s1105" style="position:absolute;visibility:visible;mso-wrap-style:square" from="7629,4383" to="7630,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line id="Line 82" o:spid="_x0000_s1106" style="position:absolute;visibility:visible;mso-wrap-style:square" from="8649,2223" to="8650,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83" o:spid="_x0000_s1107" style="position:absolute;visibility:visible;mso-wrap-style:square" from="8649,4383" to="8650,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line id="Line 84" o:spid="_x0000_s1108" style="position:absolute;visibility:visible;mso-wrap-style:square" from="6609,4503" to="6729,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85" o:spid="_x0000_s1109" style="position:absolute;visibility:visible;mso-wrap-style:square" from="9264,4503" to="9384,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86" o:spid="_x0000_s1110" style="position:absolute;visibility:visible;mso-wrap-style:square" from="6609,3363" to="6729,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87" o:spid="_x0000_s1111" style="position:absolute;visibility:visible;mso-wrap-style:square" from="9264,3363" to="9384,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line id="Line 88" o:spid="_x0000_s1112" style="position:absolute;visibility:visible;mso-wrap-style:square" from="6609,2223" to="6729,2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GPxAAAANwAAAAPAAAAAAAAAAAA&#10;AAAAAKECAABkcnMvZG93bnJldi54bWxQSwUGAAAAAAQABAD5AAAAkgMAAAAA&#10;"/>
                <v:line id="Line 89" o:spid="_x0000_s1113" style="position:absolute;visibility:visible;mso-wrap-style:square" from="9264,2223" to="9384,2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rect id="Rectangle 90" o:spid="_x0000_s1114" style="position:absolute;left:6609;top:2223;width:277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YQIcIA&#10;AADcAAAADwAAAGRycy9kb3ducmV2LnhtbERPTWsCMRC9F/ofwhS81WxrK7IaZVsqeBKqgnobNmOy&#10;uJksm9Rd/30jCN7m8T5ntuhdLS7UhsqzgrdhBoK49Lpio2C3Xb5OQISIrLH2TAquFGAxf36aYa59&#10;x7902UQjUgiHHBXYGJtcylBachiGviFO3Mm3DmOCrZG6xS6Fu1q+Z9lYOqw4NVhs6NtSed78OQU/&#10;zXFdfJogi320h7P/6pZ2bZQavPTFFESkPj7Ed/dKp/mjD7g9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hAhwgAAANwAAAAPAAAAAAAAAAAAAAAAAJgCAABkcnMvZG93&#10;bnJldi54bWxQSwUGAAAAAAQABAD1AAAAhwMAAAAA&#10;" filled="f"/>
                <v:line id="Line 91" o:spid="_x0000_s1115" style="position:absolute;flip:y;visibility:visible;mso-wrap-style:square" from="8379,3078" to="8379,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7klsEAAADcAAAADwAAAGRycy9kb3ducmV2LnhtbERPTWvCQBC9C/0PyxR6040WpaTZhFCs&#10;FOnFWO+T7HQTzM6G7Krpv3cLhd7m8T4nKybbiyuNvnOsYLlIQBA3TndsFHwd3+cvIHxA1tg7JgU/&#10;5KHIH2YZptrd+EDXKhgRQ9inqKANYUil9E1LFv3CDcSR+3ajxRDhaKQe8RbDbS9XSbKRFjuODS0O&#10;9NZSc64uVkG9LU9mX5+2dsWfemfWVc2yUurpcSpfQQSawr/4z/2h4/znNfw+Ey+Q+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fuSWwQAAANwAAAAPAAAAAAAAAAAAAAAA&#10;AKECAABkcnMvZG93bnJldi54bWxQSwUGAAAAAAQABAD5AAAAjwMAAAAA&#10;">
                  <v:stroke dashstyle="dash"/>
                </v:line>
                <v:line id="Line 92" o:spid="_x0000_s1116" style="position:absolute;flip:x y;visibility:visible;mso-wrap-style:square" from="6612,3579" to="8436,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ROdcAAAADcAAAADwAAAGRycy9kb3ducmV2LnhtbERPy6rCMBDdC/5DGMGNaOoDkWoUERRX&#10;XnzhdmjGtthMShNt9etvLlxwN4fznMWqMYV4UeVyywqGgwgEcWJ1zqmCy3nbn4FwHlljYZkUvMnB&#10;atluLTDWtuYjvU4+FSGEXYwKMu/LWEqXZGTQDWxJHLi7rQz6AKtU6grrEG4KOYqiqTSYc2jIsKRN&#10;Rsnj9DQKkA+f8awe0kTu6OZGh5/e+npXqttp1nMQnhr/Ff+79zrMH0/h75lwgV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kTnXAAAAA3AAAAA8AAAAAAAAAAAAAAAAA&#10;oQIAAGRycy9kb3ducmV2LnhtbFBLBQYAAAAABAAEAPkAAACOAwAAAAA=&#10;"/>
                <v:shape id="Text Box 93" o:spid="_x0000_s1117" type="#_x0000_t202" style="position:absolute;left:5985;top:3465;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kwsMA&#10;AADcAAAADwAAAGRycy9kb3ducmV2LnhtbERPS2vCQBC+F/wPywi9FN00BSvRVaxpoYd60IrnITsm&#10;wexs2F3z+PfdQqG3+fies94OphEdOV9bVvA8T0AQF1bXXCo4f3/MliB8QNbYWCYFI3nYbiYPa8y0&#10;7flI3SmUIoawz1BBFUKbSemLigz6uW2JI3e1zmCI0JVSO+xjuGlkmiQLabDm2FBhS/uKitvpbhQs&#10;cnfvj7x/ys/vX3hoy/TyNl6UepwOuxWIQEP4F/+5P3Wc//IK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LkwsMAAADcAAAADwAAAAAAAAAAAAAAAACYAgAAZHJzL2Rv&#10;d25yZXYueG1sUEsFBgAAAAAEAAQA9QAAAIgDAAAAAA==&#10;" stroked="f">
                  <v:textbox inset="0,0,0,0">
                    <w:txbxContent>
                      <w:p w:rsidR="008E039C" w:rsidRDefault="008E039C" w:rsidP="00394405">
                        <w:pPr>
                          <w:rPr>
                            <w:lang w:val="en-US"/>
                          </w:rPr>
                        </w:pPr>
                        <w:r>
                          <w:rPr>
                            <w:b/>
                            <w:i/>
                          </w:rPr>
                          <w:t xml:space="preserve"> </w:t>
                        </w:r>
                        <w:r>
                          <w:rPr>
                            <w:b/>
                            <w:i/>
                            <w:lang w:val="en-US"/>
                          </w:rPr>
                          <w:t>f</w:t>
                        </w:r>
                        <w:r>
                          <w:rPr>
                            <w:lang w:val="en-US"/>
                          </w:rPr>
                          <w:t>(</w:t>
                        </w:r>
                        <w:r>
                          <w:rPr>
                            <w:b/>
                            <w:i/>
                          </w:rPr>
                          <w:t>х</w:t>
                        </w:r>
                        <w:r>
                          <w:rPr>
                            <w:b/>
                            <w:i/>
                            <w:vertAlign w:val="subscript"/>
                          </w:rPr>
                          <w:t>0</w:t>
                        </w:r>
                        <w:r>
                          <w:rPr>
                            <w:lang w:val="en-US"/>
                          </w:rPr>
                          <w:t>)</w:t>
                        </w:r>
                      </w:p>
                    </w:txbxContent>
                  </v:textbox>
                </v:shape>
                <v:shape id="Text Box 94" o:spid="_x0000_s1118" type="#_x0000_t202" style="position:absolute;left:8151;top:4605;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wsMUA&#10;AADcAAAADwAAAGRycy9kb3ducmV2LnhtbESPQWvCQBCF7wX/wzJCL6VuakEkuorVFnrQg1Y8D9kx&#10;CWZnw+5q4r/vHARvM7w3730zX/auUTcKsfZs4GOUgSIuvK25NHD8+3mfgooJ2WLjmQzcKcJyMXiZ&#10;Y259x3u6HVKpJIRjjgaqlNpc61hU5DCOfEss2tkHh0nWUGobsJNw1+hxlk20w5qlocKW1hUVl8PV&#10;GZhswrXb8/ptc/ze4q4tx6ev+8mY12G/moFK1Ken+XH9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XCwxQAAANwAAAAPAAAAAAAAAAAAAAAAAJgCAABkcnMv&#10;ZG93bnJldi54bWxQSwUGAAAAAAQABAD1AAAAigMAAAAA&#10;" stroked="f">
                  <v:textbox inset="0,0,0,0">
                    <w:txbxContent>
                      <w:p w:rsidR="008E039C" w:rsidRDefault="008E039C" w:rsidP="00394405">
                        <w:pPr>
                          <w:rPr>
                            <w:b/>
                            <w:i/>
                            <w:vertAlign w:val="subscript"/>
                          </w:rPr>
                        </w:pPr>
                        <w:r>
                          <w:rPr>
                            <w:b/>
                            <w:i/>
                          </w:rPr>
                          <w:t xml:space="preserve"> х</w:t>
                        </w:r>
                        <w:r>
                          <w:rPr>
                            <w:b/>
                            <w:i/>
                            <w:vertAlign w:val="subscript"/>
                          </w:rPr>
                          <w:t>0</w:t>
                        </w:r>
                      </w:p>
                    </w:txbxContent>
                  </v:textbox>
                </v:shape>
                <v:line id="Line 95" o:spid="_x0000_s1119" style="position:absolute;visibility:visible;mso-wrap-style:square" from="8607,2622" to="8607,4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shape id="Text Box 96" o:spid="_x0000_s1120" type="#_x0000_t202" style="position:absolute;left:8949;top:3921;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0Py8UA&#10;AADcAAAADwAAAGRycy9kb3ducmV2LnhtbESPQWvCQBCF7wX/wzJCL6VuKkUkuorVFnrQg1Y8D9kx&#10;CWZnw+5q4r/vHARvM7w3730zX/auUTcKsfZs4GOUgSIuvK25NHD8+3mfgooJ2WLjmQzcKcJyMXiZ&#10;Y259x3u6HVKpJIRjjgaqlNpc61hU5DCOfEss2tkHh0nWUGobsJNw1+hxlk20w5qlocKW1hUVl8PV&#10;GZhswrXb8/ptc/ze4q4tx6ev+8mY12G/moFK1Ken+XH9awX/U/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Q/LxQAAANwAAAAPAAAAAAAAAAAAAAAAAJgCAABkcnMv&#10;ZG93bnJldi54bWxQSwUGAAAAAAQABAD1AAAAigMAAAAA&#10;" stroked="f">
                  <v:textbox inset="0,0,0,0">
                    <w:txbxContent>
                      <w:p w:rsidR="008E039C" w:rsidRDefault="008E039C" w:rsidP="00394405">
                        <w:pPr>
                          <w:rPr>
                            <w:b/>
                            <w:i/>
                            <w:vertAlign w:val="subscript"/>
                          </w:rPr>
                        </w:pPr>
                        <w:r>
                          <w:rPr>
                            <w:b/>
                            <w:i/>
                          </w:rPr>
                          <w:t xml:space="preserve"> </w:t>
                        </w:r>
                        <w:r>
                          <w:sym w:font="Symbol" w:char="F044"/>
                        </w:r>
                        <w:r>
                          <w:rPr>
                            <w:b/>
                            <w:i/>
                          </w:rPr>
                          <w:t>х</w:t>
                        </w:r>
                      </w:p>
                    </w:txbxContent>
                  </v:textbox>
                </v:shape>
                <v:shape id="Text Box 97" o:spid="_x0000_s1121" type="#_x0000_t202" style="position:absolute;left:6897;top:3249;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qUMIA&#10;AADcAAAADwAAAGRycy9kb3ducmV2LnhtbERPS4vCMBC+L/gfwgh7WTRVFpFqlPWx4EEPVfE8NGNb&#10;tpmUJNr6782C4G0+vufMl52pxZ2crywrGA0TEMS51RUXCs6n38EUhA/IGmvLpOBBHpaL3sccU21b&#10;zuh+DIWIIexTVFCG0KRS+rwkg35oG+LIXa0zGCJ0hdQO2xhuajlOkok0WHFsKLGhdUn53/FmFEw2&#10;7tZmvP7anLd7PDTF+LJ6XJT67Hc/MxCBuvAWv9w7Hed/j+D/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QapQwgAAANwAAAAPAAAAAAAAAAAAAAAAAJgCAABkcnMvZG93&#10;bnJldi54bWxQSwUGAAAAAAQABAD1AAAAhwMAAAAA&#10;" stroked="f">
                  <v:textbox inset="0,0,0,0">
                    <w:txbxContent>
                      <w:p w:rsidR="008E039C" w:rsidRDefault="008E039C" w:rsidP="00394405">
                        <w:pPr>
                          <w:rPr>
                            <w:b/>
                            <w:i/>
                            <w:vertAlign w:val="subscript"/>
                            <w:lang w:val="en-US"/>
                          </w:rPr>
                        </w:pPr>
                        <w:r>
                          <w:rPr>
                            <w:b/>
                            <w:i/>
                          </w:rPr>
                          <w:t xml:space="preserve"> </w:t>
                        </w:r>
                        <w:r>
                          <w:sym w:font="Symbol" w:char="F044"/>
                        </w:r>
                        <w:r>
                          <w:rPr>
                            <w:b/>
                            <w:i/>
                            <w:lang w:val="en-US"/>
                          </w:rPr>
                          <w:t>y</w:t>
                        </w:r>
                      </w:p>
                    </w:txbxContent>
                  </v:textbox>
                </v:shape>
                <v:line id="Line 98" o:spid="_x0000_s1122" style="position:absolute;flip:x;visibility:visible;mso-wrap-style:square" from="6555,2622" to="8664,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kDjcQAAADcAAAADwAAAGRycy9kb3ducmV2LnhtbERPTWsCMRC9C/0PYQq9iGYVKboaRQSh&#10;By+1ZcXbuBk3y24ma5Lq9t83hUJv83ifs9r0thV38qF2rGAyzkAQl07XXCn4/NiP5iBCRNbYOiYF&#10;3xRgs34arDDX7sHvdD/GSqQQDjkqMDF2uZShNGQxjF1HnLir8xZjgr6S2uMjhdtWTrPsVVqsOTUY&#10;7GhnqGyOX1aBnB+GN7+9zJqiOZ0WpiiL7nxQ6uW53y5BROrjv/jP/abT/NkU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KQONxAAAANwAAAAPAAAAAAAAAAAA&#10;AAAAAKECAABkcnMvZG93bnJldi54bWxQSwUGAAAAAAQABAD5AAAAkgMAAAAA&#10;"/>
                <v:line id="Line 99" o:spid="_x0000_s1123" style="position:absolute;flip:x;visibility:visible;mso-wrap-style:square" from="8436,4206" to="9063,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gBQcAAAADcAAAADwAAAGRycy9kb3ducmV2LnhtbERPTYvCMBC9C/6HMMLeNNVVkWoUFRb2&#10;4kGt97EZ22ozKU2s9d8bQfA2j/c5i1VrStFQ7QrLCoaDCARxanXBmYLk+NefgXAeWWNpmRQ8ycFq&#10;2e0sMNb2wXtqDj4TIYRdjApy76tYSpfmZNANbEUcuIutDfoA60zqGh8h3JRyFEVTabDg0JBjRduc&#10;0tvhbhS09jzJTuvNbX8dD3f3ZpM8tY+U+um16zkIT63/ij/ufx3mj3/h/Uy4QC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IAUHAAAAA3AAAAA8AAAAAAAAAAAAAAAAA&#10;oQIAAGRycy9kb3ducmV2LnhtbFBLBQYAAAAABAAEAPkAAACOAwAAAAA=&#10;">
                  <v:stroke endarrow="open"/>
                </v:line>
                <v:line id="Line 100" o:spid="_x0000_s1124" style="position:absolute;flip:x;visibility:visible;mso-wrap-style:square" from="6612,3363" to="6840,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GZNcAAAADcAAAADwAAAGRycy9kb3ducmV2LnhtbERPS4vCMBC+C/6HMII3TV26ItVYqrDg&#10;ZQ++7mMzttVmUppY67/fLAje5uN7zirtTS06al1lWcFsGoEgzq2uuFBwOv5MFiCcR9ZYWyYFL3KQ&#10;roeDFSbaPnlP3cEXIoSwS1BB6X2TSOnykgy6qW2IA3e1rUEfYFtI3eIzhJtafkXRXBqsODSU2NC2&#10;pPx+eBgFvb18F+dsc9/f4tnvo9ucXtpHSo1HfbYE4an3H/HbvdNhfhzD/zPh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hmTXAAAAA3AAAAA8AAAAAAAAAAAAAAAAA&#10;oQIAAGRycy9kb3ducmV2LnhtbFBLBQYAAAAABAAEAPkAAACOAwAAAAA=&#10;">
                  <v:stroke endarrow="open"/>
                </v:line>
                <v:shape id="Text Box 101" o:spid="_x0000_s1125" type="#_x0000_t202" style="position:absolute;left:6954;top:1710;width:2166;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qsU8MA&#10;AADcAAAADwAAAGRycy9kb3ducmV2LnhtbERPS2vCQBC+F/wPywi9FN00tCLRVaxpoYf2oBXPQ3ZM&#10;gtnZsLvm8e+7hYK3+fies94OphEdOV9bVvA8T0AQF1bXXCo4/XzMliB8QNbYWCYFI3nYbiYPa8y0&#10;7flA3TGUIoawz1BBFUKbSemLigz6uW2JI3exzmCI0JVSO+xjuGlkmiQLabDm2FBhS/uKiuvxZhQs&#10;cnfrD7x/yk/vX/jdlun5bTwr9TgddisQgYZwF/+7P3Wc//I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qsU8MAAADcAAAADwAAAAAAAAAAAAAAAACYAgAAZHJzL2Rv&#10;d25yZXYueG1sUEsFBgAAAAAEAAQA9QAAAIgDAAAAAA==&#10;" stroked="f">
                  <v:textbox inset="0,0,0,0">
                    <w:txbxContent>
                      <w:p w:rsidR="008E039C" w:rsidRDefault="008E039C" w:rsidP="00394405">
                        <w:r>
                          <w:rPr>
                            <w:lang w:val="en-US"/>
                          </w:rPr>
                          <w:t xml:space="preserve"> Разрывная</w:t>
                        </w:r>
                        <w:r>
                          <w:t xml:space="preserve"> функция</w:t>
                        </w:r>
                      </w:p>
                    </w:txbxContent>
                  </v:textbox>
                </v:shape>
                <v:shape id="Freeform 102" o:spid="_x0000_s1126" style="position:absolute;left:8379;top:2223;width:741;height:855;visibility:visible;mso-wrap-style:square;v-text-anchor:top" coordsize="684,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HcEA&#10;AADcAAAADwAAAGRycy9kb3ducmV2LnhtbERPTWvCQBC9F/oflhF6qxslxBJdRQoFg5cavfQ2ZMck&#10;mJ0Nu2tM/r1bKPQ2j/c5m91oOjGQ861lBYt5AoK4srrlWsHl/PX+AcIHZI2dZVIwkYfd9vVlg7m2&#10;Dz7RUIZaxBD2OSpoQuhzKX3VkEE/tz1x5K7WGQwRulpqh48Ybjq5TJJMGmw5NjTY02dD1a28GwUs&#10;U+9YjsXP/Xt1WxaL6WgOk1Jvs3G/BhFoDP/iP/dBx/lpBr/PxAv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Phh3BAAAA3AAAAA8AAAAAAAAAAAAAAAAAmAIAAGRycy9kb3du&#10;cmV2LnhtbFBLBQYAAAAABAAEAPUAAACGAwAAAAA=&#10;" path="m,855c43,745,86,636,114,570v28,-66,19,-57,57,-114c209,399,276,294,342,228,408,162,513,95,570,57,627,19,665,9,684,e" filled="f" strokeweight="1.5pt">
                  <v:stroke startarrow="open"/>
                  <v:path arrowok="t" o:connecttype="custom" o:connectlocs="0,855;123,570;185,456;371,228;618,57;741,0" o:connectangles="0,0,0,0,0,0"/>
                </v:shape>
                <v:shape id="Freeform 103" o:spid="_x0000_s1127" style="position:absolute;left:6703;top:3438;width:1596;height:1197;rotation:-11122517fd;visibility:visible;mso-wrap-style:square;v-text-anchor:top" coordsize="684,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b1MQA&#10;AADcAAAADwAAAGRycy9kb3ducmV2LnhtbERP32vCMBB+F/wfwgl709QhTjqjiDLQbaLrpuDb0Zxt&#10;sbmUJNPuv18GA9/u4/t503lranEl5yvLCoaDBARxbnXFhYKvz5f+BIQPyBpry6TghzzMZ93OFFNt&#10;b/xB1ywUIoawT1FBGUKTSunzkgz6gW2II3e2zmCI0BVSO7zFcFPLxyQZS4MVx4YSG1qWlF+yb6Mg&#10;e92MT/y+dMe3bLjd78LmoFcnpR567eIZRKA23MX/7rWO80dP8PdMv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W29TEAAAA3AAAAA8AAAAAAAAAAAAAAAAAmAIAAGRycy9k&#10;b3ducmV2LnhtbFBLBQYAAAAABAAEAPUAAACJAwAAAAA=&#10;" path="m,855c43,745,86,636,114,570v28,-66,19,-57,57,-114c209,399,276,294,342,228,408,162,513,95,570,57,627,19,665,9,684,e" filled="f" strokeweight="1.5pt">
                  <v:path arrowok="t" o:connecttype="custom" o:connectlocs="0,1197;266,798;399,638;798,319;1330,80;1596,0" o:connectangles="0,0,0,0,0,0"/>
                </v:shape>
                <v:line id="Line 104" o:spid="_x0000_s1128" style="position:absolute;flip:x;visibility:visible;mso-wrap-style:square" from="6612,3078" to="8379,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9haMQAAADcAAAADwAAAGRycy9kb3ducmV2LnhtbESPQWvCQBCF7wX/wzKCt7qJiNXoKiIU&#10;2mOtqMcxOybB7GzIribtr3cOhd5meG/e+2a16V2tHtSGyrOBdJyAIs69rbgwcPh+f52DChHZYu2Z&#10;DPxQgM168LLCzPqOv+ixj4WSEA4ZGihjbDKtQ16SwzD2DbFoV986jLK2hbYtdhLuaj1Jkpl2WLE0&#10;lNjQrqT8tr87A9s+1f72m77dj/6yWJw+z/OuPhszGvbbJahIffw3/11/WMGfCq08IxPo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X2FoxAAAANwAAAAPAAAAAAAAAAAA&#10;AAAAAKECAABkcnMvZG93bnJldi54bWxQSwUGAAAAAAQABAD5AAAAkgMAAAAA&#10;" strokecolor="red" strokeweight="1pt">
                  <v:stroke dashstyle="dash"/>
                </v:line>
                <w10:wrap type="topAndBottom"/>
              </v:group>
            </w:pict>
          </mc:Fallback>
        </mc:AlternateContent>
      </w:r>
      <w:r w:rsidRPr="009D74CD">
        <w:rPr>
          <w:rFonts w:asciiTheme="minorHAnsi" w:hAnsiTheme="minorHAnsi"/>
          <w:sz w:val="22"/>
          <w:szCs w:val="22"/>
        </w:rPr>
        <w:t xml:space="preserve"> Опр. 5.3. Пусть функция y=f(x) определена в точке х0 и некоторой её окрестности. Функция f(x) называется непрерывной в точке х0, если бесконечно малому приращению аргумента соответствует бесконечно малое приращение функции.</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Ещё одно равносильное определение на языке последовательностей:</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Опр. 5.4. Функция f(x) называется непрерывной в точке х0, если для любой последовательности </w:t>
      </w:r>
      <w:r w:rsidRPr="009D74CD">
        <w:rPr>
          <w:rFonts w:asciiTheme="minorHAnsi" w:hAnsiTheme="minorHAnsi"/>
          <w:sz w:val="22"/>
          <w:szCs w:val="22"/>
        </w:rPr>
        <w:object w:dxaOrig="495" w:dyaOrig="360">
          <v:shape id="_x0000_i1113" type="#_x0000_t75" style="width:24.75pt;height:18pt" o:ole="" fillcolor="window">
            <v:imagedata r:id="rId189" o:title=""/>
          </v:shape>
          <o:OLEObject Type="Embed" ProgID="Equation.3" ShapeID="_x0000_i1113" DrawAspect="Content" ObjectID="_1497613709" r:id="rId190"/>
        </w:object>
      </w:r>
      <w:r w:rsidRPr="009D74CD">
        <w:rPr>
          <w:rFonts w:asciiTheme="minorHAnsi" w:hAnsiTheme="minorHAnsi"/>
          <w:sz w:val="22"/>
          <w:szCs w:val="22"/>
        </w:rPr>
        <w:t xml:space="preserve"> точек области определения, сходящейся к х0, последовательность соответствующих значений функции </w:t>
      </w:r>
      <w:r w:rsidRPr="009D74CD">
        <w:rPr>
          <w:rFonts w:asciiTheme="minorHAnsi" w:hAnsiTheme="minorHAnsi"/>
          <w:sz w:val="22"/>
          <w:szCs w:val="22"/>
        </w:rPr>
        <w:object w:dxaOrig="885" w:dyaOrig="360">
          <v:shape id="_x0000_i1114" type="#_x0000_t75" style="width:44.25pt;height:18pt" o:ole="" fillcolor="window">
            <v:imagedata r:id="rId191" o:title=""/>
          </v:shape>
          <o:OLEObject Type="Embed" ProgID="Equation.3" ShapeID="_x0000_i1114" DrawAspect="Content" ObjectID="_1497613710" r:id="rId192"/>
        </w:object>
      </w:r>
      <w:r w:rsidRPr="009D74CD">
        <w:rPr>
          <w:rFonts w:asciiTheme="minorHAnsi" w:hAnsiTheme="minorHAnsi"/>
          <w:sz w:val="22"/>
          <w:szCs w:val="22"/>
        </w:rPr>
        <w:t xml:space="preserve"> сходится к f(х0):</w:t>
      </w:r>
    </w:p>
    <w:p w:rsidR="00394405" w:rsidRPr="009D74CD" w:rsidRDefault="00394405" w:rsidP="009D74CD">
      <w:pPr>
        <w:widowControl w:val="0"/>
        <w:spacing w:line="288" w:lineRule="auto"/>
        <w:jc w:val="center"/>
        <w:rPr>
          <w:rFonts w:asciiTheme="minorHAnsi" w:hAnsiTheme="minorHAnsi"/>
          <w:sz w:val="22"/>
          <w:szCs w:val="22"/>
        </w:rPr>
      </w:pPr>
      <w:r w:rsidRPr="009D74CD">
        <w:rPr>
          <w:rFonts w:asciiTheme="minorHAnsi" w:hAnsiTheme="minorHAnsi"/>
          <w:sz w:val="22"/>
          <w:szCs w:val="22"/>
        </w:rPr>
        <w:object w:dxaOrig="3615" w:dyaOrig="675">
          <v:shape id="_x0000_i1115" type="#_x0000_t75" style="width:180.75pt;height:33.75pt" o:ole="" fillcolor="window">
            <v:imagedata r:id="rId193" o:title=""/>
          </v:shape>
          <o:OLEObject Type="Embed" ProgID="Equation.3" ShapeID="_x0000_i1115" DrawAspect="Content" ObjectID="_1497613711" r:id="rId194"/>
        </w:object>
      </w:r>
      <w:r w:rsidRPr="009D74CD">
        <w:rPr>
          <w:rFonts w:asciiTheme="minorHAnsi" w:hAnsiTheme="minorHAnsi"/>
          <w:sz w:val="22"/>
          <w:szCs w:val="22"/>
        </w:rPr>
        <w:t>.</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Опр. 5.5. Функция f(x) не являющаяся непрерывной в точке х0, называется разрывной в этой точке.</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Опр. 5.6. Функция f(x) называется непрерывной на множестве Х, если она непрерывна в каждой точке этого множества.</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Для того, чтобы функция f(x) была непрерывной  во внутренней точке х0 области определения, необходимо и достаточно выполнение четырёх условий: </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1. f(x) определена в точке х0 (т.е. </w:t>
      </w:r>
      <w:r w:rsidRPr="009D74CD">
        <w:rPr>
          <w:rFonts w:asciiTheme="minorHAnsi" w:hAnsiTheme="minorHAnsi"/>
          <w:sz w:val="22"/>
          <w:szCs w:val="22"/>
        </w:rPr>
        <w:sym w:font="Symbol" w:char="F024"/>
      </w:r>
      <w:r w:rsidRPr="009D74CD">
        <w:rPr>
          <w:rFonts w:asciiTheme="minorHAnsi" w:hAnsiTheme="minorHAnsi"/>
          <w:sz w:val="22"/>
          <w:szCs w:val="22"/>
        </w:rPr>
        <w:t xml:space="preserve"> f(х0)) и некоторой её окрестности;</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2. </w:t>
      </w:r>
      <w:r w:rsidRPr="009D74CD">
        <w:rPr>
          <w:rFonts w:asciiTheme="minorHAnsi" w:hAnsiTheme="minorHAnsi"/>
          <w:sz w:val="22"/>
          <w:szCs w:val="22"/>
        </w:rPr>
        <w:sym w:font="Symbol" w:char="F024"/>
      </w:r>
      <w:r w:rsidRPr="009D74CD">
        <w:rPr>
          <w:rFonts w:asciiTheme="minorHAnsi" w:hAnsiTheme="minorHAnsi"/>
          <w:sz w:val="22"/>
          <w:szCs w:val="22"/>
        </w:rPr>
        <w:object w:dxaOrig="2685" w:dyaOrig="540">
          <v:shape id="_x0000_i1116" type="#_x0000_t75" style="width:134.25pt;height:27pt" o:ole="" fillcolor="window">
            <v:imagedata r:id="rId195" o:title=""/>
          </v:shape>
          <o:OLEObject Type="Embed" ProgID="Equation.3" ShapeID="_x0000_i1116" DrawAspect="Content" ObjectID="_1497613712" r:id="rId196"/>
        </w:object>
      </w:r>
      <w:r w:rsidRPr="009D74CD">
        <w:rPr>
          <w:rFonts w:asciiTheme="minorHAnsi" w:hAnsiTheme="minorHAnsi"/>
          <w:sz w:val="22"/>
          <w:szCs w:val="22"/>
        </w:rPr>
        <w:t>;</w:t>
      </w:r>
      <w:r w:rsidRPr="009D74CD">
        <w:rPr>
          <w:rFonts w:asciiTheme="minorHAnsi" w:hAnsiTheme="minorHAnsi"/>
          <w:sz w:val="22"/>
          <w:szCs w:val="22"/>
        </w:rPr>
        <w:tab/>
      </w:r>
      <w:r w:rsidRPr="009D74CD">
        <w:rPr>
          <w:rFonts w:asciiTheme="minorHAnsi" w:hAnsiTheme="minorHAnsi"/>
          <w:sz w:val="22"/>
          <w:szCs w:val="22"/>
        </w:rPr>
        <w:tab/>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3. </w:t>
      </w:r>
      <w:r w:rsidRPr="009D74CD">
        <w:rPr>
          <w:rFonts w:asciiTheme="minorHAnsi" w:hAnsiTheme="minorHAnsi"/>
          <w:sz w:val="22"/>
          <w:szCs w:val="22"/>
        </w:rPr>
        <w:sym w:font="Symbol" w:char="F024"/>
      </w:r>
      <w:r w:rsidRPr="009D74CD">
        <w:rPr>
          <w:rFonts w:asciiTheme="minorHAnsi" w:hAnsiTheme="minorHAnsi"/>
          <w:sz w:val="22"/>
          <w:szCs w:val="22"/>
        </w:rPr>
        <w:object w:dxaOrig="2685" w:dyaOrig="540">
          <v:shape id="_x0000_i1117" type="#_x0000_t75" style="width:134.25pt;height:27pt" o:ole="" fillcolor="window">
            <v:imagedata r:id="rId197" o:title=""/>
          </v:shape>
          <o:OLEObject Type="Embed" ProgID="Equation.3" ShapeID="_x0000_i1117" DrawAspect="Content" ObjectID="_1497613713" r:id="rId198"/>
        </w:object>
      </w:r>
      <w:r w:rsidRPr="009D74CD">
        <w:rPr>
          <w:rFonts w:asciiTheme="minorHAnsi" w:hAnsiTheme="minorHAnsi"/>
          <w:sz w:val="22"/>
          <w:szCs w:val="22"/>
        </w:rPr>
        <w:t>;</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lastRenderedPageBreak/>
        <w:t xml:space="preserve">4.Все эти три числа равны между собой: </w:t>
      </w:r>
      <w:r w:rsidRPr="009D74CD">
        <w:rPr>
          <w:rFonts w:asciiTheme="minorHAnsi" w:hAnsiTheme="minorHAnsi"/>
          <w:sz w:val="22"/>
          <w:szCs w:val="22"/>
        </w:rPr>
        <w:object w:dxaOrig="3180" w:dyaOrig="360">
          <v:shape id="_x0000_i1118" type="#_x0000_t75" style="width:159pt;height:18pt" o:ole="" fillcolor="window">
            <v:imagedata r:id="rId199" o:title=""/>
          </v:shape>
          <o:OLEObject Type="Embed" ProgID="Equation.3" ShapeID="_x0000_i1118" DrawAspect="Content" ObjectID="_1497613714" r:id="rId200"/>
        </w:object>
      </w:r>
      <w:r w:rsidRPr="009D74CD">
        <w:rPr>
          <w:rFonts w:asciiTheme="minorHAnsi" w:hAnsiTheme="minorHAnsi"/>
          <w:sz w:val="22"/>
          <w:szCs w:val="22"/>
        </w:rPr>
        <w:t>(в правом и левом концах области определения снимаются условия, относящиеся, соответственно, к пределам справа и слева).</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Опр.5.7 Если хотя бы одно из перечисленных условий непрерывности функции в точке не выполняется, f(x) называется разрывной в точке х0, а сама точка х0 называется точкой разрыва функции f(x). </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Рассмотрим возможные варианты:</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Опр.5.8 Точка разрыва х0 называется точкой устранимого разрыва, если существуют односторонние пределы</w:t>
      </w:r>
      <w:r w:rsidRPr="009D74CD">
        <w:rPr>
          <w:rFonts w:asciiTheme="minorHAnsi" w:hAnsiTheme="minorHAnsi"/>
          <w:sz w:val="22"/>
          <w:szCs w:val="22"/>
        </w:rPr>
        <w:object w:dxaOrig="2145" w:dyaOrig="360">
          <v:shape id="_x0000_i1119" type="#_x0000_t75" style="width:107.25pt;height:18pt" o:ole="" fillcolor="window">
            <v:imagedata r:id="rId201" o:title=""/>
          </v:shape>
          <o:OLEObject Type="Embed" ProgID="Equation.3" ShapeID="_x0000_i1119" DrawAspect="Content" ObjectID="_1497613715" r:id="rId202"/>
        </w:object>
      </w:r>
      <w:r w:rsidRPr="009D74CD">
        <w:rPr>
          <w:rFonts w:asciiTheme="minorHAnsi" w:hAnsiTheme="minorHAnsi"/>
          <w:sz w:val="22"/>
          <w:szCs w:val="22"/>
        </w:rPr>
        <w:t xml:space="preserve"> и они равны между собой (т.е. </w:t>
      </w:r>
      <w:r w:rsidRPr="009D74CD">
        <w:rPr>
          <w:rFonts w:asciiTheme="minorHAnsi" w:hAnsiTheme="minorHAnsi"/>
          <w:sz w:val="22"/>
          <w:szCs w:val="22"/>
        </w:rPr>
        <w:sym w:font="Symbol" w:char="F024"/>
      </w:r>
      <w:r w:rsidRPr="009D74CD">
        <w:rPr>
          <w:rFonts w:asciiTheme="minorHAnsi" w:hAnsiTheme="minorHAnsi"/>
          <w:sz w:val="22"/>
          <w:szCs w:val="22"/>
        </w:rPr>
        <w:object w:dxaOrig="1200" w:dyaOrig="540">
          <v:shape id="_x0000_i1120" type="#_x0000_t75" style="width:60pt;height:27pt" o:ole="" fillcolor="window">
            <v:imagedata r:id="rId203" o:title=""/>
          </v:shape>
          <o:OLEObject Type="Embed" ProgID="Equation.3" ShapeID="_x0000_i1120" DrawAspect="Content" ObjectID="_1497613716" r:id="rId204"/>
        </w:object>
      </w:r>
      <w:r w:rsidRPr="009D74CD">
        <w:rPr>
          <w:rFonts w:asciiTheme="minorHAnsi" w:hAnsiTheme="minorHAnsi"/>
          <w:sz w:val="22"/>
          <w:szCs w:val="22"/>
        </w:rPr>
        <w:t>).</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Из этого определения следует, что точка разрыва х0 может быть точкой устранимого разрыва только в случае, когда значение  f(x) в точке х0 либо не определено, либо не равно </w:t>
      </w:r>
      <w:r w:rsidRPr="009D74CD">
        <w:rPr>
          <w:rFonts w:asciiTheme="minorHAnsi" w:hAnsiTheme="minorHAnsi"/>
          <w:sz w:val="22"/>
          <w:szCs w:val="22"/>
        </w:rPr>
        <w:object w:dxaOrig="1200" w:dyaOrig="540">
          <v:shape id="_x0000_i1121" type="#_x0000_t75" style="width:60pt;height:27pt" o:ole="" fillcolor="window">
            <v:imagedata r:id="rId203" o:title=""/>
          </v:shape>
          <o:OLEObject Type="Embed" ProgID="Equation.3" ShapeID="_x0000_i1121" DrawAspect="Content" ObjectID="_1497613717" r:id="rId205"/>
        </w:object>
      </w:r>
      <w:r w:rsidRPr="009D74CD">
        <w:rPr>
          <w:rFonts w:asciiTheme="minorHAnsi" w:hAnsiTheme="minorHAnsi"/>
          <w:sz w:val="22"/>
          <w:szCs w:val="22"/>
        </w:rPr>
        <w:t xml:space="preserve">. </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0" distR="0" simplePos="0" relativeHeight="251662336" behindDoc="0" locked="0" layoutInCell="1" allowOverlap="1" wp14:anchorId="364C9E46" wp14:editId="3460C42A">
                <wp:simplePos x="0" y="0"/>
                <wp:positionH relativeFrom="column">
                  <wp:posOffset>5328920</wp:posOffset>
                </wp:positionH>
                <wp:positionV relativeFrom="paragraph">
                  <wp:posOffset>104140</wp:posOffset>
                </wp:positionV>
                <wp:extent cx="1737360" cy="1296035"/>
                <wp:effectExtent l="0" t="0" r="15240" b="18415"/>
                <wp:wrapSquare wrapText="bothSides"/>
                <wp:docPr id="200" name="Группа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360" cy="1296035"/>
                          <a:chOff x="2394" y="1665"/>
                          <a:chExt cx="2736" cy="2097"/>
                        </a:xfrm>
                      </wpg:grpSpPr>
                      <wps:wsp>
                        <wps:cNvPr id="201" name="Line 106"/>
                        <wps:cNvCnPr/>
                        <wps:spPr bwMode="auto">
                          <a:xfrm>
                            <a:off x="3270" y="166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107"/>
                        <wps:cNvCnPr/>
                        <wps:spPr bwMode="auto">
                          <a:xfrm>
                            <a:off x="3270" y="334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108"/>
                        <wps:cNvCnPr/>
                        <wps:spPr bwMode="auto">
                          <a:xfrm>
                            <a:off x="3990" y="166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Line 109"/>
                        <wps:cNvCnPr/>
                        <wps:spPr bwMode="auto">
                          <a:xfrm>
                            <a:off x="3990" y="334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Line 110"/>
                        <wps:cNvCnPr/>
                        <wps:spPr bwMode="auto">
                          <a:xfrm>
                            <a:off x="4725" y="166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Line 111"/>
                        <wps:cNvCnPr/>
                        <wps:spPr bwMode="auto">
                          <a:xfrm>
                            <a:off x="4725" y="334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Line 112"/>
                        <wps:cNvCnPr/>
                        <wps:spPr bwMode="auto">
                          <a:xfrm>
                            <a:off x="2910" y="316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113"/>
                        <wps:cNvCnPr/>
                        <wps:spPr bwMode="auto">
                          <a:xfrm>
                            <a:off x="4980" y="316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114"/>
                        <wps:cNvCnPr/>
                        <wps:spPr bwMode="auto">
                          <a:xfrm>
                            <a:off x="2910" y="180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15"/>
                        <wps:cNvCnPr/>
                        <wps:spPr bwMode="auto">
                          <a:xfrm>
                            <a:off x="4980" y="1800"/>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16"/>
                        <wps:cNvCnPr/>
                        <wps:spPr bwMode="auto">
                          <a:xfrm>
                            <a:off x="3180" y="3570"/>
                            <a:ext cx="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7"/>
                        <wps:cNvSpPr>
                          <a:spLocks noChangeArrowheads="1"/>
                        </wps:cNvSpPr>
                        <wps:spPr bwMode="auto">
                          <a:xfrm>
                            <a:off x="3270" y="3495"/>
                            <a:ext cx="24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10</w:t>
                              </w:r>
                            </w:p>
                          </w:txbxContent>
                        </wps:txbx>
                        <wps:bodyPr rot="0" vert="horz" wrap="square" lIns="0" tIns="0" rIns="0" bIns="0" anchor="t" anchorCtr="0">
                          <a:noAutofit/>
                        </wps:bodyPr>
                      </wps:wsp>
                      <wps:wsp>
                        <wps:cNvPr id="213" name="Rectangle 118"/>
                        <wps:cNvSpPr>
                          <a:spLocks noChangeArrowheads="1"/>
                        </wps:cNvSpPr>
                        <wps:spPr bwMode="auto">
                          <a:xfrm>
                            <a:off x="3990" y="3495"/>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0</w:t>
                              </w:r>
                            </w:p>
                          </w:txbxContent>
                        </wps:txbx>
                        <wps:bodyPr rot="0" vert="horz" wrap="square" lIns="0" tIns="0" rIns="0" bIns="0" anchor="t" anchorCtr="0">
                          <a:noAutofit/>
                        </wps:bodyPr>
                      </wps:wsp>
                      <wps:wsp>
                        <wps:cNvPr id="214" name="Rectangle 119"/>
                        <wps:cNvSpPr>
                          <a:spLocks noChangeArrowheads="1"/>
                        </wps:cNvSpPr>
                        <wps:spPr bwMode="auto">
                          <a:xfrm>
                            <a:off x="4680" y="3495"/>
                            <a:ext cx="24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10</w:t>
                              </w:r>
                            </w:p>
                          </w:txbxContent>
                        </wps:txbx>
                        <wps:bodyPr rot="0" vert="horz" wrap="square" lIns="0" tIns="0" rIns="0" bIns="0" anchor="t" anchorCtr="0">
                          <a:noAutofit/>
                        </wps:bodyPr>
                      </wps:wsp>
                      <wps:wsp>
                        <wps:cNvPr id="215" name="Rectangle 120"/>
                        <wps:cNvSpPr>
                          <a:spLocks noChangeArrowheads="1"/>
                        </wps:cNvSpPr>
                        <wps:spPr bwMode="auto">
                          <a:xfrm>
                            <a:off x="2775" y="3090"/>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0</w:t>
                              </w:r>
                            </w:p>
                          </w:txbxContent>
                        </wps:txbx>
                        <wps:bodyPr rot="0" vert="horz" wrap="square" lIns="0" tIns="0" rIns="0" bIns="0" anchor="t" anchorCtr="0">
                          <a:noAutofit/>
                        </wps:bodyPr>
                      </wps:wsp>
                      <wps:wsp>
                        <wps:cNvPr id="216" name="Rectangle 121"/>
                        <wps:cNvSpPr>
                          <a:spLocks noChangeArrowheads="1"/>
                        </wps:cNvSpPr>
                        <wps:spPr bwMode="auto">
                          <a:xfrm>
                            <a:off x="2775" y="1725"/>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1</w:t>
                              </w:r>
                            </w:p>
                          </w:txbxContent>
                        </wps:txbx>
                        <wps:bodyPr rot="0" vert="horz" wrap="square" lIns="0" tIns="0" rIns="0" bIns="0" anchor="t" anchorCtr="0">
                          <a:noAutofit/>
                        </wps:bodyPr>
                      </wps:wsp>
                      <wps:wsp>
                        <wps:cNvPr id="217" name="Rectangle 122"/>
                        <wps:cNvSpPr>
                          <a:spLocks noChangeArrowheads="1"/>
                        </wps:cNvSpPr>
                        <wps:spPr bwMode="auto">
                          <a:xfrm>
                            <a:off x="2910" y="1665"/>
                            <a:ext cx="2190" cy="1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23"/>
                        <wps:cNvSpPr>
                          <a:spLocks/>
                        </wps:cNvSpPr>
                        <wps:spPr bwMode="auto">
                          <a:xfrm>
                            <a:off x="2925" y="1800"/>
                            <a:ext cx="2190" cy="1665"/>
                          </a:xfrm>
                          <a:custGeom>
                            <a:avLst/>
                            <a:gdLst>
                              <a:gd name="T0" fmla="*/ 3 w 146"/>
                              <a:gd name="T1" fmla="*/ 84 h 111"/>
                              <a:gd name="T2" fmla="*/ 8 w 146"/>
                              <a:gd name="T3" fmla="*/ 86 h 111"/>
                              <a:gd name="T4" fmla="*/ 11 w 146"/>
                              <a:gd name="T5" fmla="*/ 91 h 111"/>
                              <a:gd name="T6" fmla="*/ 15 w 146"/>
                              <a:gd name="T7" fmla="*/ 95 h 111"/>
                              <a:gd name="T8" fmla="*/ 19 w 146"/>
                              <a:gd name="T9" fmla="*/ 99 h 111"/>
                              <a:gd name="T10" fmla="*/ 23 w 146"/>
                              <a:gd name="T11" fmla="*/ 96 h 111"/>
                              <a:gd name="T12" fmla="*/ 26 w 146"/>
                              <a:gd name="T13" fmla="*/ 91 h 111"/>
                              <a:gd name="T14" fmla="*/ 29 w 146"/>
                              <a:gd name="T15" fmla="*/ 87 h 111"/>
                              <a:gd name="T16" fmla="*/ 31 w 146"/>
                              <a:gd name="T17" fmla="*/ 82 h 111"/>
                              <a:gd name="T18" fmla="*/ 36 w 146"/>
                              <a:gd name="T19" fmla="*/ 80 h 111"/>
                              <a:gd name="T20" fmla="*/ 40 w 146"/>
                              <a:gd name="T21" fmla="*/ 84 h 111"/>
                              <a:gd name="T22" fmla="*/ 42 w 146"/>
                              <a:gd name="T23" fmla="*/ 91 h 111"/>
                              <a:gd name="T24" fmla="*/ 44 w 146"/>
                              <a:gd name="T25" fmla="*/ 98 h 111"/>
                              <a:gd name="T26" fmla="*/ 46 w 146"/>
                              <a:gd name="T27" fmla="*/ 103 h 111"/>
                              <a:gd name="T28" fmla="*/ 48 w 146"/>
                              <a:gd name="T29" fmla="*/ 109 h 111"/>
                              <a:gd name="T30" fmla="*/ 52 w 146"/>
                              <a:gd name="T31" fmla="*/ 109 h 111"/>
                              <a:gd name="T32" fmla="*/ 54 w 146"/>
                              <a:gd name="T33" fmla="*/ 104 h 111"/>
                              <a:gd name="T34" fmla="*/ 56 w 146"/>
                              <a:gd name="T35" fmla="*/ 98 h 111"/>
                              <a:gd name="T36" fmla="*/ 57 w 146"/>
                              <a:gd name="T37" fmla="*/ 91 h 111"/>
                              <a:gd name="T38" fmla="*/ 58 w 146"/>
                              <a:gd name="T39" fmla="*/ 84 h 111"/>
                              <a:gd name="T40" fmla="*/ 59 w 146"/>
                              <a:gd name="T41" fmla="*/ 76 h 111"/>
                              <a:gd name="T42" fmla="*/ 60 w 146"/>
                              <a:gd name="T43" fmla="*/ 69 h 111"/>
                              <a:gd name="T44" fmla="*/ 61 w 146"/>
                              <a:gd name="T45" fmla="*/ 60 h 111"/>
                              <a:gd name="T46" fmla="*/ 62 w 146"/>
                              <a:gd name="T47" fmla="*/ 52 h 111"/>
                              <a:gd name="T48" fmla="*/ 63 w 146"/>
                              <a:gd name="T49" fmla="*/ 44 h 111"/>
                              <a:gd name="T50" fmla="*/ 64 w 146"/>
                              <a:gd name="T51" fmla="*/ 36 h 111"/>
                              <a:gd name="T52" fmla="*/ 65 w 146"/>
                              <a:gd name="T53" fmla="*/ 28 h 111"/>
                              <a:gd name="T54" fmla="*/ 67 w 146"/>
                              <a:gd name="T55" fmla="*/ 21 h 111"/>
                              <a:gd name="T56" fmla="*/ 68 w 146"/>
                              <a:gd name="T57" fmla="*/ 15 h 111"/>
                              <a:gd name="T58" fmla="*/ 69 w 146"/>
                              <a:gd name="T59" fmla="*/ 8 h 111"/>
                              <a:gd name="T60" fmla="*/ 71 w 146"/>
                              <a:gd name="T61" fmla="*/ 2 h 111"/>
                              <a:gd name="T62" fmla="*/ 74 w 146"/>
                              <a:gd name="T63" fmla="*/ 1 h 111"/>
                              <a:gd name="T64" fmla="*/ 76 w 146"/>
                              <a:gd name="T65" fmla="*/ 7 h 111"/>
                              <a:gd name="T66" fmla="*/ 77 w 146"/>
                              <a:gd name="T67" fmla="*/ 14 h 111"/>
                              <a:gd name="T68" fmla="*/ 78 w 146"/>
                              <a:gd name="T69" fmla="*/ 20 h 111"/>
                              <a:gd name="T70" fmla="*/ 79 w 146"/>
                              <a:gd name="T71" fmla="*/ 27 h 111"/>
                              <a:gd name="T72" fmla="*/ 80 w 146"/>
                              <a:gd name="T73" fmla="*/ 35 h 111"/>
                              <a:gd name="T74" fmla="*/ 81 w 146"/>
                              <a:gd name="T75" fmla="*/ 43 h 111"/>
                              <a:gd name="T76" fmla="*/ 82 w 146"/>
                              <a:gd name="T77" fmla="*/ 51 h 111"/>
                              <a:gd name="T78" fmla="*/ 83 w 146"/>
                              <a:gd name="T79" fmla="*/ 59 h 111"/>
                              <a:gd name="T80" fmla="*/ 84 w 146"/>
                              <a:gd name="T81" fmla="*/ 67 h 111"/>
                              <a:gd name="T82" fmla="*/ 85 w 146"/>
                              <a:gd name="T83" fmla="*/ 75 h 111"/>
                              <a:gd name="T84" fmla="*/ 87 w 146"/>
                              <a:gd name="T85" fmla="*/ 83 h 111"/>
                              <a:gd name="T86" fmla="*/ 88 w 146"/>
                              <a:gd name="T87" fmla="*/ 90 h 111"/>
                              <a:gd name="T88" fmla="*/ 89 w 146"/>
                              <a:gd name="T89" fmla="*/ 97 h 111"/>
                              <a:gd name="T90" fmla="*/ 90 w 146"/>
                              <a:gd name="T91" fmla="*/ 104 h 111"/>
                              <a:gd name="T92" fmla="*/ 92 w 146"/>
                              <a:gd name="T93" fmla="*/ 109 h 111"/>
                              <a:gd name="T94" fmla="*/ 96 w 146"/>
                              <a:gd name="T95" fmla="*/ 109 h 111"/>
                              <a:gd name="T96" fmla="*/ 99 w 146"/>
                              <a:gd name="T97" fmla="*/ 104 h 111"/>
                              <a:gd name="T98" fmla="*/ 101 w 146"/>
                              <a:gd name="T99" fmla="*/ 99 h 111"/>
                              <a:gd name="T100" fmla="*/ 103 w 146"/>
                              <a:gd name="T101" fmla="*/ 92 h 111"/>
                              <a:gd name="T102" fmla="*/ 105 w 146"/>
                              <a:gd name="T103" fmla="*/ 85 h 111"/>
                              <a:gd name="T104" fmla="*/ 108 w 146"/>
                              <a:gd name="T105" fmla="*/ 80 h 111"/>
                              <a:gd name="T106" fmla="*/ 113 w 146"/>
                              <a:gd name="T107" fmla="*/ 81 h 111"/>
                              <a:gd name="T108" fmla="*/ 116 w 146"/>
                              <a:gd name="T109" fmla="*/ 86 h 111"/>
                              <a:gd name="T110" fmla="*/ 118 w 146"/>
                              <a:gd name="T111" fmla="*/ 91 h 111"/>
                              <a:gd name="T112" fmla="*/ 121 w 146"/>
                              <a:gd name="T113" fmla="*/ 96 h 111"/>
                              <a:gd name="T114" fmla="*/ 125 w 146"/>
                              <a:gd name="T115" fmla="*/ 99 h 111"/>
                              <a:gd name="T116" fmla="*/ 130 w 146"/>
                              <a:gd name="T117" fmla="*/ 96 h 111"/>
                              <a:gd name="T118" fmla="*/ 133 w 146"/>
                              <a:gd name="T119" fmla="*/ 91 h 111"/>
                              <a:gd name="T120" fmla="*/ 137 w 146"/>
                              <a:gd name="T121" fmla="*/ 87 h 111"/>
                              <a:gd name="T122" fmla="*/ 141 w 146"/>
                              <a:gd name="T123" fmla="*/ 84 h 111"/>
                              <a:gd name="T124" fmla="*/ 145 w 146"/>
                              <a:gd name="T125" fmla="*/ 87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6" h="111">
                                <a:moveTo>
                                  <a:pt x="0" y="87"/>
                                </a:moveTo>
                                <a:lnTo>
                                  <a:pt x="0" y="86"/>
                                </a:lnTo>
                                <a:lnTo>
                                  <a:pt x="1" y="86"/>
                                </a:lnTo>
                                <a:lnTo>
                                  <a:pt x="1" y="85"/>
                                </a:lnTo>
                                <a:lnTo>
                                  <a:pt x="2" y="85"/>
                                </a:lnTo>
                                <a:lnTo>
                                  <a:pt x="3" y="85"/>
                                </a:lnTo>
                                <a:lnTo>
                                  <a:pt x="3" y="84"/>
                                </a:lnTo>
                                <a:lnTo>
                                  <a:pt x="4" y="84"/>
                                </a:lnTo>
                                <a:lnTo>
                                  <a:pt x="5" y="84"/>
                                </a:lnTo>
                                <a:lnTo>
                                  <a:pt x="5" y="85"/>
                                </a:lnTo>
                                <a:lnTo>
                                  <a:pt x="6" y="85"/>
                                </a:lnTo>
                                <a:lnTo>
                                  <a:pt x="7" y="85"/>
                                </a:lnTo>
                                <a:lnTo>
                                  <a:pt x="7" y="86"/>
                                </a:lnTo>
                                <a:lnTo>
                                  <a:pt x="8" y="86"/>
                                </a:lnTo>
                                <a:lnTo>
                                  <a:pt x="8" y="87"/>
                                </a:lnTo>
                                <a:lnTo>
                                  <a:pt x="9" y="87"/>
                                </a:lnTo>
                                <a:lnTo>
                                  <a:pt x="9" y="88"/>
                                </a:lnTo>
                                <a:lnTo>
                                  <a:pt x="10" y="88"/>
                                </a:lnTo>
                                <a:lnTo>
                                  <a:pt x="10" y="89"/>
                                </a:lnTo>
                                <a:lnTo>
                                  <a:pt x="11" y="90"/>
                                </a:lnTo>
                                <a:lnTo>
                                  <a:pt x="11" y="91"/>
                                </a:lnTo>
                                <a:lnTo>
                                  <a:pt x="12" y="91"/>
                                </a:lnTo>
                                <a:lnTo>
                                  <a:pt x="12" y="92"/>
                                </a:lnTo>
                                <a:lnTo>
                                  <a:pt x="13" y="93"/>
                                </a:lnTo>
                                <a:lnTo>
                                  <a:pt x="13" y="94"/>
                                </a:lnTo>
                                <a:lnTo>
                                  <a:pt x="14" y="94"/>
                                </a:lnTo>
                                <a:lnTo>
                                  <a:pt x="14" y="95"/>
                                </a:lnTo>
                                <a:lnTo>
                                  <a:pt x="15" y="95"/>
                                </a:lnTo>
                                <a:lnTo>
                                  <a:pt x="15" y="96"/>
                                </a:lnTo>
                                <a:lnTo>
                                  <a:pt x="16" y="97"/>
                                </a:lnTo>
                                <a:lnTo>
                                  <a:pt x="16" y="98"/>
                                </a:lnTo>
                                <a:lnTo>
                                  <a:pt x="17" y="98"/>
                                </a:lnTo>
                                <a:lnTo>
                                  <a:pt x="18" y="98"/>
                                </a:lnTo>
                                <a:lnTo>
                                  <a:pt x="18" y="99"/>
                                </a:lnTo>
                                <a:lnTo>
                                  <a:pt x="19" y="99"/>
                                </a:lnTo>
                                <a:lnTo>
                                  <a:pt x="20" y="99"/>
                                </a:lnTo>
                                <a:lnTo>
                                  <a:pt x="21" y="99"/>
                                </a:lnTo>
                                <a:lnTo>
                                  <a:pt x="21" y="98"/>
                                </a:lnTo>
                                <a:lnTo>
                                  <a:pt x="22" y="98"/>
                                </a:lnTo>
                                <a:lnTo>
                                  <a:pt x="22" y="97"/>
                                </a:lnTo>
                                <a:lnTo>
                                  <a:pt x="23" y="97"/>
                                </a:lnTo>
                                <a:lnTo>
                                  <a:pt x="23" y="96"/>
                                </a:lnTo>
                                <a:lnTo>
                                  <a:pt x="24" y="96"/>
                                </a:lnTo>
                                <a:lnTo>
                                  <a:pt x="24" y="95"/>
                                </a:lnTo>
                                <a:lnTo>
                                  <a:pt x="25" y="94"/>
                                </a:lnTo>
                                <a:lnTo>
                                  <a:pt x="25" y="93"/>
                                </a:lnTo>
                                <a:lnTo>
                                  <a:pt x="26" y="93"/>
                                </a:lnTo>
                                <a:lnTo>
                                  <a:pt x="26" y="92"/>
                                </a:lnTo>
                                <a:lnTo>
                                  <a:pt x="26" y="91"/>
                                </a:lnTo>
                                <a:lnTo>
                                  <a:pt x="27" y="91"/>
                                </a:lnTo>
                                <a:lnTo>
                                  <a:pt x="27" y="90"/>
                                </a:lnTo>
                                <a:lnTo>
                                  <a:pt x="27" y="89"/>
                                </a:lnTo>
                                <a:lnTo>
                                  <a:pt x="28" y="89"/>
                                </a:lnTo>
                                <a:lnTo>
                                  <a:pt x="28" y="88"/>
                                </a:lnTo>
                                <a:lnTo>
                                  <a:pt x="28" y="87"/>
                                </a:lnTo>
                                <a:lnTo>
                                  <a:pt x="29" y="87"/>
                                </a:lnTo>
                                <a:lnTo>
                                  <a:pt x="29" y="86"/>
                                </a:lnTo>
                                <a:lnTo>
                                  <a:pt x="29" y="85"/>
                                </a:lnTo>
                                <a:lnTo>
                                  <a:pt x="30" y="85"/>
                                </a:lnTo>
                                <a:lnTo>
                                  <a:pt x="30" y="84"/>
                                </a:lnTo>
                                <a:lnTo>
                                  <a:pt x="30" y="83"/>
                                </a:lnTo>
                                <a:lnTo>
                                  <a:pt x="31" y="83"/>
                                </a:lnTo>
                                <a:lnTo>
                                  <a:pt x="31" y="82"/>
                                </a:lnTo>
                                <a:lnTo>
                                  <a:pt x="32" y="81"/>
                                </a:lnTo>
                                <a:lnTo>
                                  <a:pt x="32" y="80"/>
                                </a:lnTo>
                                <a:lnTo>
                                  <a:pt x="33" y="80"/>
                                </a:lnTo>
                                <a:lnTo>
                                  <a:pt x="34" y="79"/>
                                </a:lnTo>
                                <a:lnTo>
                                  <a:pt x="35" y="79"/>
                                </a:lnTo>
                                <a:lnTo>
                                  <a:pt x="36" y="79"/>
                                </a:lnTo>
                                <a:lnTo>
                                  <a:pt x="36" y="80"/>
                                </a:lnTo>
                                <a:lnTo>
                                  <a:pt x="37" y="80"/>
                                </a:lnTo>
                                <a:lnTo>
                                  <a:pt x="37" y="81"/>
                                </a:lnTo>
                                <a:lnTo>
                                  <a:pt x="38" y="81"/>
                                </a:lnTo>
                                <a:lnTo>
                                  <a:pt x="38" y="82"/>
                                </a:lnTo>
                                <a:lnTo>
                                  <a:pt x="39" y="83"/>
                                </a:lnTo>
                                <a:lnTo>
                                  <a:pt x="39" y="84"/>
                                </a:lnTo>
                                <a:lnTo>
                                  <a:pt x="40" y="84"/>
                                </a:lnTo>
                                <a:lnTo>
                                  <a:pt x="40" y="85"/>
                                </a:lnTo>
                                <a:lnTo>
                                  <a:pt x="40" y="86"/>
                                </a:lnTo>
                                <a:lnTo>
                                  <a:pt x="41" y="87"/>
                                </a:lnTo>
                                <a:lnTo>
                                  <a:pt x="41" y="88"/>
                                </a:lnTo>
                                <a:lnTo>
                                  <a:pt x="41" y="89"/>
                                </a:lnTo>
                                <a:lnTo>
                                  <a:pt x="42" y="90"/>
                                </a:lnTo>
                                <a:lnTo>
                                  <a:pt x="42" y="91"/>
                                </a:lnTo>
                                <a:lnTo>
                                  <a:pt x="42" y="92"/>
                                </a:lnTo>
                                <a:lnTo>
                                  <a:pt x="43" y="93"/>
                                </a:lnTo>
                                <a:lnTo>
                                  <a:pt x="43" y="94"/>
                                </a:lnTo>
                                <a:lnTo>
                                  <a:pt x="43" y="95"/>
                                </a:lnTo>
                                <a:lnTo>
                                  <a:pt x="44" y="96"/>
                                </a:lnTo>
                                <a:lnTo>
                                  <a:pt x="44" y="97"/>
                                </a:lnTo>
                                <a:lnTo>
                                  <a:pt x="44" y="98"/>
                                </a:lnTo>
                                <a:lnTo>
                                  <a:pt x="44" y="99"/>
                                </a:lnTo>
                                <a:lnTo>
                                  <a:pt x="45" y="99"/>
                                </a:lnTo>
                                <a:lnTo>
                                  <a:pt x="45" y="100"/>
                                </a:lnTo>
                                <a:lnTo>
                                  <a:pt x="45" y="101"/>
                                </a:lnTo>
                                <a:lnTo>
                                  <a:pt x="45" y="102"/>
                                </a:lnTo>
                                <a:lnTo>
                                  <a:pt x="46" y="102"/>
                                </a:lnTo>
                                <a:lnTo>
                                  <a:pt x="46" y="103"/>
                                </a:lnTo>
                                <a:lnTo>
                                  <a:pt x="46" y="104"/>
                                </a:lnTo>
                                <a:lnTo>
                                  <a:pt x="47" y="105"/>
                                </a:lnTo>
                                <a:lnTo>
                                  <a:pt x="47" y="106"/>
                                </a:lnTo>
                                <a:lnTo>
                                  <a:pt x="47" y="107"/>
                                </a:lnTo>
                                <a:lnTo>
                                  <a:pt x="48" y="107"/>
                                </a:lnTo>
                                <a:lnTo>
                                  <a:pt x="48" y="108"/>
                                </a:lnTo>
                                <a:lnTo>
                                  <a:pt x="48" y="109"/>
                                </a:lnTo>
                                <a:lnTo>
                                  <a:pt x="49" y="109"/>
                                </a:lnTo>
                                <a:lnTo>
                                  <a:pt x="49" y="110"/>
                                </a:lnTo>
                                <a:lnTo>
                                  <a:pt x="50" y="110"/>
                                </a:lnTo>
                                <a:lnTo>
                                  <a:pt x="51" y="111"/>
                                </a:lnTo>
                                <a:lnTo>
                                  <a:pt x="51" y="110"/>
                                </a:lnTo>
                                <a:lnTo>
                                  <a:pt x="52" y="110"/>
                                </a:lnTo>
                                <a:lnTo>
                                  <a:pt x="52" y="109"/>
                                </a:lnTo>
                                <a:lnTo>
                                  <a:pt x="53" y="109"/>
                                </a:lnTo>
                                <a:lnTo>
                                  <a:pt x="53" y="108"/>
                                </a:lnTo>
                                <a:lnTo>
                                  <a:pt x="53" y="107"/>
                                </a:lnTo>
                                <a:lnTo>
                                  <a:pt x="54" y="107"/>
                                </a:lnTo>
                                <a:lnTo>
                                  <a:pt x="54" y="106"/>
                                </a:lnTo>
                                <a:lnTo>
                                  <a:pt x="54" y="105"/>
                                </a:lnTo>
                                <a:lnTo>
                                  <a:pt x="54" y="104"/>
                                </a:lnTo>
                                <a:lnTo>
                                  <a:pt x="55" y="104"/>
                                </a:lnTo>
                                <a:lnTo>
                                  <a:pt x="55" y="103"/>
                                </a:lnTo>
                                <a:lnTo>
                                  <a:pt x="55" y="102"/>
                                </a:lnTo>
                                <a:lnTo>
                                  <a:pt x="55" y="101"/>
                                </a:lnTo>
                                <a:lnTo>
                                  <a:pt x="55" y="100"/>
                                </a:lnTo>
                                <a:lnTo>
                                  <a:pt x="56" y="99"/>
                                </a:lnTo>
                                <a:lnTo>
                                  <a:pt x="56" y="98"/>
                                </a:lnTo>
                                <a:lnTo>
                                  <a:pt x="56" y="97"/>
                                </a:lnTo>
                                <a:lnTo>
                                  <a:pt x="56" y="96"/>
                                </a:lnTo>
                                <a:lnTo>
                                  <a:pt x="56" y="95"/>
                                </a:lnTo>
                                <a:lnTo>
                                  <a:pt x="57" y="94"/>
                                </a:lnTo>
                                <a:lnTo>
                                  <a:pt x="57" y="93"/>
                                </a:lnTo>
                                <a:lnTo>
                                  <a:pt x="57" y="92"/>
                                </a:lnTo>
                                <a:lnTo>
                                  <a:pt x="57" y="91"/>
                                </a:lnTo>
                                <a:lnTo>
                                  <a:pt x="57" y="90"/>
                                </a:lnTo>
                                <a:lnTo>
                                  <a:pt x="57" y="89"/>
                                </a:lnTo>
                                <a:lnTo>
                                  <a:pt x="58" y="88"/>
                                </a:lnTo>
                                <a:lnTo>
                                  <a:pt x="58" y="87"/>
                                </a:lnTo>
                                <a:lnTo>
                                  <a:pt x="58" y="86"/>
                                </a:lnTo>
                                <a:lnTo>
                                  <a:pt x="58" y="85"/>
                                </a:lnTo>
                                <a:lnTo>
                                  <a:pt x="58" y="84"/>
                                </a:lnTo>
                                <a:lnTo>
                                  <a:pt x="58" y="83"/>
                                </a:lnTo>
                                <a:lnTo>
                                  <a:pt x="59" y="82"/>
                                </a:lnTo>
                                <a:lnTo>
                                  <a:pt x="59" y="80"/>
                                </a:lnTo>
                                <a:lnTo>
                                  <a:pt x="59" y="79"/>
                                </a:lnTo>
                                <a:lnTo>
                                  <a:pt x="59" y="78"/>
                                </a:lnTo>
                                <a:lnTo>
                                  <a:pt x="59" y="77"/>
                                </a:lnTo>
                                <a:lnTo>
                                  <a:pt x="59" y="76"/>
                                </a:lnTo>
                                <a:lnTo>
                                  <a:pt x="60" y="75"/>
                                </a:lnTo>
                                <a:lnTo>
                                  <a:pt x="60" y="74"/>
                                </a:lnTo>
                                <a:lnTo>
                                  <a:pt x="60" y="73"/>
                                </a:lnTo>
                                <a:lnTo>
                                  <a:pt x="60" y="72"/>
                                </a:lnTo>
                                <a:lnTo>
                                  <a:pt x="60" y="71"/>
                                </a:lnTo>
                                <a:lnTo>
                                  <a:pt x="60" y="70"/>
                                </a:lnTo>
                                <a:lnTo>
                                  <a:pt x="60" y="69"/>
                                </a:lnTo>
                                <a:lnTo>
                                  <a:pt x="61" y="67"/>
                                </a:lnTo>
                                <a:lnTo>
                                  <a:pt x="61" y="66"/>
                                </a:lnTo>
                                <a:lnTo>
                                  <a:pt x="61" y="65"/>
                                </a:lnTo>
                                <a:lnTo>
                                  <a:pt x="61" y="64"/>
                                </a:lnTo>
                                <a:lnTo>
                                  <a:pt x="61" y="63"/>
                                </a:lnTo>
                                <a:lnTo>
                                  <a:pt x="61" y="62"/>
                                </a:lnTo>
                                <a:lnTo>
                                  <a:pt x="61" y="60"/>
                                </a:lnTo>
                                <a:lnTo>
                                  <a:pt x="62" y="59"/>
                                </a:lnTo>
                                <a:lnTo>
                                  <a:pt x="62" y="58"/>
                                </a:lnTo>
                                <a:lnTo>
                                  <a:pt x="62" y="57"/>
                                </a:lnTo>
                                <a:lnTo>
                                  <a:pt x="62" y="56"/>
                                </a:lnTo>
                                <a:lnTo>
                                  <a:pt x="62" y="54"/>
                                </a:lnTo>
                                <a:lnTo>
                                  <a:pt x="62" y="53"/>
                                </a:lnTo>
                                <a:lnTo>
                                  <a:pt x="62" y="52"/>
                                </a:lnTo>
                                <a:lnTo>
                                  <a:pt x="63" y="51"/>
                                </a:lnTo>
                                <a:lnTo>
                                  <a:pt x="63" y="49"/>
                                </a:lnTo>
                                <a:lnTo>
                                  <a:pt x="63" y="48"/>
                                </a:lnTo>
                                <a:lnTo>
                                  <a:pt x="63" y="47"/>
                                </a:lnTo>
                                <a:lnTo>
                                  <a:pt x="63" y="46"/>
                                </a:lnTo>
                                <a:lnTo>
                                  <a:pt x="63" y="45"/>
                                </a:lnTo>
                                <a:lnTo>
                                  <a:pt x="63" y="44"/>
                                </a:lnTo>
                                <a:lnTo>
                                  <a:pt x="64" y="43"/>
                                </a:lnTo>
                                <a:lnTo>
                                  <a:pt x="64" y="41"/>
                                </a:lnTo>
                                <a:lnTo>
                                  <a:pt x="64" y="40"/>
                                </a:lnTo>
                                <a:lnTo>
                                  <a:pt x="64" y="39"/>
                                </a:lnTo>
                                <a:lnTo>
                                  <a:pt x="64" y="38"/>
                                </a:lnTo>
                                <a:lnTo>
                                  <a:pt x="64" y="37"/>
                                </a:lnTo>
                                <a:lnTo>
                                  <a:pt x="64" y="36"/>
                                </a:lnTo>
                                <a:lnTo>
                                  <a:pt x="65" y="35"/>
                                </a:lnTo>
                                <a:lnTo>
                                  <a:pt x="65" y="33"/>
                                </a:lnTo>
                                <a:lnTo>
                                  <a:pt x="65" y="32"/>
                                </a:lnTo>
                                <a:lnTo>
                                  <a:pt x="65" y="31"/>
                                </a:lnTo>
                                <a:lnTo>
                                  <a:pt x="65" y="30"/>
                                </a:lnTo>
                                <a:lnTo>
                                  <a:pt x="65" y="29"/>
                                </a:lnTo>
                                <a:lnTo>
                                  <a:pt x="65" y="28"/>
                                </a:lnTo>
                                <a:lnTo>
                                  <a:pt x="66" y="27"/>
                                </a:lnTo>
                                <a:lnTo>
                                  <a:pt x="66" y="26"/>
                                </a:lnTo>
                                <a:lnTo>
                                  <a:pt x="66" y="25"/>
                                </a:lnTo>
                                <a:lnTo>
                                  <a:pt x="66" y="24"/>
                                </a:lnTo>
                                <a:lnTo>
                                  <a:pt x="66" y="23"/>
                                </a:lnTo>
                                <a:lnTo>
                                  <a:pt x="66" y="22"/>
                                </a:lnTo>
                                <a:lnTo>
                                  <a:pt x="67" y="21"/>
                                </a:lnTo>
                                <a:lnTo>
                                  <a:pt x="67" y="20"/>
                                </a:lnTo>
                                <a:lnTo>
                                  <a:pt x="67" y="19"/>
                                </a:lnTo>
                                <a:lnTo>
                                  <a:pt x="67" y="18"/>
                                </a:lnTo>
                                <a:lnTo>
                                  <a:pt x="67" y="17"/>
                                </a:lnTo>
                                <a:lnTo>
                                  <a:pt x="67" y="16"/>
                                </a:lnTo>
                                <a:lnTo>
                                  <a:pt x="67" y="15"/>
                                </a:lnTo>
                                <a:lnTo>
                                  <a:pt x="68" y="15"/>
                                </a:lnTo>
                                <a:lnTo>
                                  <a:pt x="68" y="14"/>
                                </a:lnTo>
                                <a:lnTo>
                                  <a:pt x="68" y="13"/>
                                </a:lnTo>
                                <a:lnTo>
                                  <a:pt x="68" y="12"/>
                                </a:lnTo>
                                <a:lnTo>
                                  <a:pt x="68" y="11"/>
                                </a:lnTo>
                                <a:lnTo>
                                  <a:pt x="68" y="10"/>
                                </a:lnTo>
                                <a:lnTo>
                                  <a:pt x="69" y="9"/>
                                </a:lnTo>
                                <a:lnTo>
                                  <a:pt x="69" y="8"/>
                                </a:lnTo>
                                <a:lnTo>
                                  <a:pt x="69" y="7"/>
                                </a:lnTo>
                                <a:lnTo>
                                  <a:pt x="69" y="6"/>
                                </a:lnTo>
                                <a:lnTo>
                                  <a:pt x="70" y="5"/>
                                </a:lnTo>
                                <a:lnTo>
                                  <a:pt x="70" y="4"/>
                                </a:lnTo>
                                <a:lnTo>
                                  <a:pt x="70" y="3"/>
                                </a:lnTo>
                                <a:lnTo>
                                  <a:pt x="70" y="2"/>
                                </a:lnTo>
                                <a:lnTo>
                                  <a:pt x="71" y="2"/>
                                </a:lnTo>
                                <a:lnTo>
                                  <a:pt x="71" y="1"/>
                                </a:lnTo>
                                <a:lnTo>
                                  <a:pt x="71" y="0"/>
                                </a:lnTo>
                                <a:lnTo>
                                  <a:pt x="72" y="0"/>
                                </a:lnTo>
                                <a:lnTo>
                                  <a:pt x="73" y="91"/>
                                </a:lnTo>
                                <a:lnTo>
                                  <a:pt x="73" y="0"/>
                                </a:lnTo>
                                <a:lnTo>
                                  <a:pt x="74" y="0"/>
                                </a:lnTo>
                                <a:lnTo>
                                  <a:pt x="74" y="1"/>
                                </a:lnTo>
                                <a:lnTo>
                                  <a:pt x="74" y="2"/>
                                </a:lnTo>
                                <a:lnTo>
                                  <a:pt x="75" y="2"/>
                                </a:lnTo>
                                <a:lnTo>
                                  <a:pt x="75" y="3"/>
                                </a:lnTo>
                                <a:lnTo>
                                  <a:pt x="75" y="4"/>
                                </a:lnTo>
                                <a:lnTo>
                                  <a:pt x="75" y="5"/>
                                </a:lnTo>
                                <a:lnTo>
                                  <a:pt x="76" y="6"/>
                                </a:lnTo>
                                <a:lnTo>
                                  <a:pt x="76" y="7"/>
                                </a:lnTo>
                                <a:lnTo>
                                  <a:pt x="76" y="8"/>
                                </a:lnTo>
                                <a:lnTo>
                                  <a:pt x="76" y="9"/>
                                </a:lnTo>
                                <a:lnTo>
                                  <a:pt x="77" y="10"/>
                                </a:lnTo>
                                <a:lnTo>
                                  <a:pt x="77" y="11"/>
                                </a:lnTo>
                                <a:lnTo>
                                  <a:pt x="77" y="12"/>
                                </a:lnTo>
                                <a:lnTo>
                                  <a:pt x="77" y="13"/>
                                </a:lnTo>
                                <a:lnTo>
                                  <a:pt x="77" y="14"/>
                                </a:lnTo>
                                <a:lnTo>
                                  <a:pt x="77" y="15"/>
                                </a:lnTo>
                                <a:lnTo>
                                  <a:pt x="78" y="15"/>
                                </a:lnTo>
                                <a:lnTo>
                                  <a:pt x="78" y="16"/>
                                </a:lnTo>
                                <a:lnTo>
                                  <a:pt x="78" y="17"/>
                                </a:lnTo>
                                <a:lnTo>
                                  <a:pt x="78" y="18"/>
                                </a:lnTo>
                                <a:lnTo>
                                  <a:pt x="78" y="19"/>
                                </a:lnTo>
                                <a:lnTo>
                                  <a:pt x="78" y="20"/>
                                </a:lnTo>
                                <a:lnTo>
                                  <a:pt x="78" y="21"/>
                                </a:lnTo>
                                <a:lnTo>
                                  <a:pt x="79" y="22"/>
                                </a:lnTo>
                                <a:lnTo>
                                  <a:pt x="79" y="23"/>
                                </a:lnTo>
                                <a:lnTo>
                                  <a:pt x="79" y="24"/>
                                </a:lnTo>
                                <a:lnTo>
                                  <a:pt x="79" y="25"/>
                                </a:lnTo>
                                <a:lnTo>
                                  <a:pt x="79" y="26"/>
                                </a:lnTo>
                                <a:lnTo>
                                  <a:pt x="79" y="27"/>
                                </a:lnTo>
                                <a:lnTo>
                                  <a:pt x="80" y="28"/>
                                </a:lnTo>
                                <a:lnTo>
                                  <a:pt x="80" y="29"/>
                                </a:lnTo>
                                <a:lnTo>
                                  <a:pt x="80" y="30"/>
                                </a:lnTo>
                                <a:lnTo>
                                  <a:pt x="80" y="31"/>
                                </a:lnTo>
                                <a:lnTo>
                                  <a:pt x="80" y="32"/>
                                </a:lnTo>
                                <a:lnTo>
                                  <a:pt x="80" y="33"/>
                                </a:lnTo>
                                <a:lnTo>
                                  <a:pt x="80" y="35"/>
                                </a:lnTo>
                                <a:lnTo>
                                  <a:pt x="81" y="36"/>
                                </a:lnTo>
                                <a:lnTo>
                                  <a:pt x="81" y="37"/>
                                </a:lnTo>
                                <a:lnTo>
                                  <a:pt x="81" y="38"/>
                                </a:lnTo>
                                <a:lnTo>
                                  <a:pt x="81" y="39"/>
                                </a:lnTo>
                                <a:lnTo>
                                  <a:pt x="81" y="40"/>
                                </a:lnTo>
                                <a:lnTo>
                                  <a:pt x="81" y="41"/>
                                </a:lnTo>
                                <a:lnTo>
                                  <a:pt x="81" y="43"/>
                                </a:lnTo>
                                <a:lnTo>
                                  <a:pt x="82" y="44"/>
                                </a:lnTo>
                                <a:lnTo>
                                  <a:pt x="82" y="45"/>
                                </a:lnTo>
                                <a:lnTo>
                                  <a:pt x="82" y="46"/>
                                </a:lnTo>
                                <a:lnTo>
                                  <a:pt x="82" y="47"/>
                                </a:lnTo>
                                <a:lnTo>
                                  <a:pt x="82" y="48"/>
                                </a:lnTo>
                                <a:lnTo>
                                  <a:pt x="82" y="49"/>
                                </a:lnTo>
                                <a:lnTo>
                                  <a:pt x="82" y="51"/>
                                </a:lnTo>
                                <a:lnTo>
                                  <a:pt x="83" y="52"/>
                                </a:lnTo>
                                <a:lnTo>
                                  <a:pt x="83" y="53"/>
                                </a:lnTo>
                                <a:lnTo>
                                  <a:pt x="83" y="54"/>
                                </a:lnTo>
                                <a:lnTo>
                                  <a:pt x="83" y="56"/>
                                </a:lnTo>
                                <a:lnTo>
                                  <a:pt x="83" y="57"/>
                                </a:lnTo>
                                <a:lnTo>
                                  <a:pt x="83" y="58"/>
                                </a:lnTo>
                                <a:lnTo>
                                  <a:pt x="83" y="59"/>
                                </a:lnTo>
                                <a:lnTo>
                                  <a:pt x="84" y="60"/>
                                </a:lnTo>
                                <a:lnTo>
                                  <a:pt x="84" y="62"/>
                                </a:lnTo>
                                <a:lnTo>
                                  <a:pt x="84" y="63"/>
                                </a:lnTo>
                                <a:lnTo>
                                  <a:pt x="84" y="64"/>
                                </a:lnTo>
                                <a:lnTo>
                                  <a:pt x="84" y="65"/>
                                </a:lnTo>
                                <a:lnTo>
                                  <a:pt x="84" y="66"/>
                                </a:lnTo>
                                <a:lnTo>
                                  <a:pt x="84" y="67"/>
                                </a:lnTo>
                                <a:lnTo>
                                  <a:pt x="85" y="69"/>
                                </a:lnTo>
                                <a:lnTo>
                                  <a:pt x="85" y="70"/>
                                </a:lnTo>
                                <a:lnTo>
                                  <a:pt x="85" y="71"/>
                                </a:lnTo>
                                <a:lnTo>
                                  <a:pt x="85" y="72"/>
                                </a:lnTo>
                                <a:lnTo>
                                  <a:pt x="85" y="73"/>
                                </a:lnTo>
                                <a:lnTo>
                                  <a:pt x="85" y="74"/>
                                </a:lnTo>
                                <a:lnTo>
                                  <a:pt x="85" y="75"/>
                                </a:lnTo>
                                <a:lnTo>
                                  <a:pt x="86" y="76"/>
                                </a:lnTo>
                                <a:lnTo>
                                  <a:pt x="86" y="77"/>
                                </a:lnTo>
                                <a:lnTo>
                                  <a:pt x="86" y="78"/>
                                </a:lnTo>
                                <a:lnTo>
                                  <a:pt x="86" y="79"/>
                                </a:lnTo>
                                <a:lnTo>
                                  <a:pt x="86" y="80"/>
                                </a:lnTo>
                                <a:lnTo>
                                  <a:pt x="86" y="82"/>
                                </a:lnTo>
                                <a:lnTo>
                                  <a:pt x="87" y="83"/>
                                </a:lnTo>
                                <a:lnTo>
                                  <a:pt x="87" y="84"/>
                                </a:lnTo>
                                <a:lnTo>
                                  <a:pt x="87" y="85"/>
                                </a:lnTo>
                                <a:lnTo>
                                  <a:pt x="87" y="86"/>
                                </a:lnTo>
                                <a:lnTo>
                                  <a:pt x="87" y="87"/>
                                </a:lnTo>
                                <a:lnTo>
                                  <a:pt x="87" y="88"/>
                                </a:lnTo>
                                <a:lnTo>
                                  <a:pt x="88" y="89"/>
                                </a:lnTo>
                                <a:lnTo>
                                  <a:pt x="88" y="90"/>
                                </a:lnTo>
                                <a:lnTo>
                                  <a:pt x="88" y="91"/>
                                </a:lnTo>
                                <a:lnTo>
                                  <a:pt x="88" y="92"/>
                                </a:lnTo>
                                <a:lnTo>
                                  <a:pt x="88" y="93"/>
                                </a:lnTo>
                                <a:lnTo>
                                  <a:pt x="88" y="94"/>
                                </a:lnTo>
                                <a:lnTo>
                                  <a:pt x="89" y="95"/>
                                </a:lnTo>
                                <a:lnTo>
                                  <a:pt x="89" y="96"/>
                                </a:lnTo>
                                <a:lnTo>
                                  <a:pt x="89" y="97"/>
                                </a:lnTo>
                                <a:lnTo>
                                  <a:pt x="89" y="98"/>
                                </a:lnTo>
                                <a:lnTo>
                                  <a:pt x="89" y="99"/>
                                </a:lnTo>
                                <a:lnTo>
                                  <a:pt x="90" y="100"/>
                                </a:lnTo>
                                <a:lnTo>
                                  <a:pt x="90" y="101"/>
                                </a:lnTo>
                                <a:lnTo>
                                  <a:pt x="90" y="102"/>
                                </a:lnTo>
                                <a:lnTo>
                                  <a:pt x="90" y="103"/>
                                </a:lnTo>
                                <a:lnTo>
                                  <a:pt x="90" y="104"/>
                                </a:lnTo>
                                <a:lnTo>
                                  <a:pt x="91" y="104"/>
                                </a:lnTo>
                                <a:lnTo>
                                  <a:pt x="91" y="105"/>
                                </a:lnTo>
                                <a:lnTo>
                                  <a:pt x="91" y="106"/>
                                </a:lnTo>
                                <a:lnTo>
                                  <a:pt x="91" y="107"/>
                                </a:lnTo>
                                <a:lnTo>
                                  <a:pt x="92" y="107"/>
                                </a:lnTo>
                                <a:lnTo>
                                  <a:pt x="92" y="108"/>
                                </a:lnTo>
                                <a:lnTo>
                                  <a:pt x="92" y="109"/>
                                </a:lnTo>
                                <a:lnTo>
                                  <a:pt x="93" y="109"/>
                                </a:lnTo>
                                <a:lnTo>
                                  <a:pt x="93" y="110"/>
                                </a:lnTo>
                                <a:lnTo>
                                  <a:pt x="94" y="110"/>
                                </a:lnTo>
                                <a:lnTo>
                                  <a:pt x="94" y="111"/>
                                </a:lnTo>
                                <a:lnTo>
                                  <a:pt x="95" y="110"/>
                                </a:lnTo>
                                <a:lnTo>
                                  <a:pt x="96" y="110"/>
                                </a:lnTo>
                                <a:lnTo>
                                  <a:pt x="96" y="109"/>
                                </a:lnTo>
                                <a:lnTo>
                                  <a:pt x="97" y="109"/>
                                </a:lnTo>
                                <a:lnTo>
                                  <a:pt x="97" y="108"/>
                                </a:lnTo>
                                <a:lnTo>
                                  <a:pt x="97" y="107"/>
                                </a:lnTo>
                                <a:lnTo>
                                  <a:pt x="98" y="107"/>
                                </a:lnTo>
                                <a:lnTo>
                                  <a:pt x="98" y="106"/>
                                </a:lnTo>
                                <a:lnTo>
                                  <a:pt x="98" y="105"/>
                                </a:lnTo>
                                <a:lnTo>
                                  <a:pt x="99" y="104"/>
                                </a:lnTo>
                                <a:lnTo>
                                  <a:pt x="99" y="103"/>
                                </a:lnTo>
                                <a:lnTo>
                                  <a:pt x="99" y="102"/>
                                </a:lnTo>
                                <a:lnTo>
                                  <a:pt x="100" y="102"/>
                                </a:lnTo>
                                <a:lnTo>
                                  <a:pt x="100" y="101"/>
                                </a:lnTo>
                                <a:lnTo>
                                  <a:pt x="100" y="100"/>
                                </a:lnTo>
                                <a:lnTo>
                                  <a:pt x="100" y="99"/>
                                </a:lnTo>
                                <a:lnTo>
                                  <a:pt x="101" y="99"/>
                                </a:lnTo>
                                <a:lnTo>
                                  <a:pt x="101" y="98"/>
                                </a:lnTo>
                                <a:lnTo>
                                  <a:pt x="101" y="97"/>
                                </a:lnTo>
                                <a:lnTo>
                                  <a:pt x="101" y="96"/>
                                </a:lnTo>
                                <a:lnTo>
                                  <a:pt x="102" y="95"/>
                                </a:lnTo>
                                <a:lnTo>
                                  <a:pt x="102" y="94"/>
                                </a:lnTo>
                                <a:lnTo>
                                  <a:pt x="102" y="93"/>
                                </a:lnTo>
                                <a:lnTo>
                                  <a:pt x="103" y="92"/>
                                </a:lnTo>
                                <a:lnTo>
                                  <a:pt x="103" y="91"/>
                                </a:lnTo>
                                <a:lnTo>
                                  <a:pt x="103" y="90"/>
                                </a:lnTo>
                                <a:lnTo>
                                  <a:pt x="104" y="89"/>
                                </a:lnTo>
                                <a:lnTo>
                                  <a:pt x="104" y="88"/>
                                </a:lnTo>
                                <a:lnTo>
                                  <a:pt x="104" y="87"/>
                                </a:lnTo>
                                <a:lnTo>
                                  <a:pt x="105" y="86"/>
                                </a:lnTo>
                                <a:lnTo>
                                  <a:pt x="105" y="85"/>
                                </a:lnTo>
                                <a:lnTo>
                                  <a:pt x="105" y="84"/>
                                </a:lnTo>
                                <a:lnTo>
                                  <a:pt x="106" y="84"/>
                                </a:lnTo>
                                <a:lnTo>
                                  <a:pt x="106" y="83"/>
                                </a:lnTo>
                                <a:lnTo>
                                  <a:pt x="107" y="82"/>
                                </a:lnTo>
                                <a:lnTo>
                                  <a:pt x="107" y="81"/>
                                </a:lnTo>
                                <a:lnTo>
                                  <a:pt x="108" y="81"/>
                                </a:lnTo>
                                <a:lnTo>
                                  <a:pt x="108" y="80"/>
                                </a:lnTo>
                                <a:lnTo>
                                  <a:pt x="109" y="80"/>
                                </a:lnTo>
                                <a:lnTo>
                                  <a:pt x="109" y="79"/>
                                </a:lnTo>
                                <a:lnTo>
                                  <a:pt x="110" y="79"/>
                                </a:lnTo>
                                <a:lnTo>
                                  <a:pt x="111" y="79"/>
                                </a:lnTo>
                                <a:lnTo>
                                  <a:pt x="112" y="80"/>
                                </a:lnTo>
                                <a:lnTo>
                                  <a:pt x="113" y="80"/>
                                </a:lnTo>
                                <a:lnTo>
                                  <a:pt x="113" y="81"/>
                                </a:lnTo>
                                <a:lnTo>
                                  <a:pt x="114" y="82"/>
                                </a:lnTo>
                                <a:lnTo>
                                  <a:pt x="114" y="83"/>
                                </a:lnTo>
                                <a:lnTo>
                                  <a:pt x="115" y="83"/>
                                </a:lnTo>
                                <a:lnTo>
                                  <a:pt x="115" y="84"/>
                                </a:lnTo>
                                <a:lnTo>
                                  <a:pt x="115" y="85"/>
                                </a:lnTo>
                                <a:lnTo>
                                  <a:pt x="116" y="85"/>
                                </a:lnTo>
                                <a:lnTo>
                                  <a:pt x="116" y="86"/>
                                </a:lnTo>
                                <a:lnTo>
                                  <a:pt x="116" y="87"/>
                                </a:lnTo>
                                <a:lnTo>
                                  <a:pt x="117" y="87"/>
                                </a:lnTo>
                                <a:lnTo>
                                  <a:pt x="117" y="88"/>
                                </a:lnTo>
                                <a:lnTo>
                                  <a:pt x="117" y="89"/>
                                </a:lnTo>
                                <a:lnTo>
                                  <a:pt x="118" y="89"/>
                                </a:lnTo>
                                <a:lnTo>
                                  <a:pt x="118" y="90"/>
                                </a:lnTo>
                                <a:lnTo>
                                  <a:pt x="118" y="91"/>
                                </a:lnTo>
                                <a:lnTo>
                                  <a:pt x="119" y="91"/>
                                </a:lnTo>
                                <a:lnTo>
                                  <a:pt x="119" y="92"/>
                                </a:lnTo>
                                <a:lnTo>
                                  <a:pt x="119" y="93"/>
                                </a:lnTo>
                                <a:lnTo>
                                  <a:pt x="120" y="93"/>
                                </a:lnTo>
                                <a:lnTo>
                                  <a:pt x="120" y="94"/>
                                </a:lnTo>
                                <a:lnTo>
                                  <a:pt x="121" y="95"/>
                                </a:lnTo>
                                <a:lnTo>
                                  <a:pt x="121" y="96"/>
                                </a:lnTo>
                                <a:lnTo>
                                  <a:pt x="122" y="96"/>
                                </a:lnTo>
                                <a:lnTo>
                                  <a:pt x="122" y="97"/>
                                </a:lnTo>
                                <a:lnTo>
                                  <a:pt x="123" y="97"/>
                                </a:lnTo>
                                <a:lnTo>
                                  <a:pt x="123" y="98"/>
                                </a:lnTo>
                                <a:lnTo>
                                  <a:pt x="124" y="98"/>
                                </a:lnTo>
                                <a:lnTo>
                                  <a:pt x="124" y="99"/>
                                </a:lnTo>
                                <a:lnTo>
                                  <a:pt x="125" y="99"/>
                                </a:lnTo>
                                <a:lnTo>
                                  <a:pt x="126" y="99"/>
                                </a:lnTo>
                                <a:lnTo>
                                  <a:pt x="127" y="99"/>
                                </a:lnTo>
                                <a:lnTo>
                                  <a:pt x="127" y="98"/>
                                </a:lnTo>
                                <a:lnTo>
                                  <a:pt x="128" y="98"/>
                                </a:lnTo>
                                <a:lnTo>
                                  <a:pt x="129" y="98"/>
                                </a:lnTo>
                                <a:lnTo>
                                  <a:pt x="129" y="97"/>
                                </a:lnTo>
                                <a:lnTo>
                                  <a:pt x="130" y="96"/>
                                </a:lnTo>
                                <a:lnTo>
                                  <a:pt x="130" y="95"/>
                                </a:lnTo>
                                <a:lnTo>
                                  <a:pt x="131" y="95"/>
                                </a:lnTo>
                                <a:lnTo>
                                  <a:pt x="131" y="94"/>
                                </a:lnTo>
                                <a:lnTo>
                                  <a:pt x="132" y="94"/>
                                </a:lnTo>
                                <a:lnTo>
                                  <a:pt x="132" y="93"/>
                                </a:lnTo>
                                <a:lnTo>
                                  <a:pt x="133" y="92"/>
                                </a:lnTo>
                                <a:lnTo>
                                  <a:pt x="133" y="91"/>
                                </a:lnTo>
                                <a:lnTo>
                                  <a:pt x="134" y="91"/>
                                </a:lnTo>
                                <a:lnTo>
                                  <a:pt x="134" y="90"/>
                                </a:lnTo>
                                <a:lnTo>
                                  <a:pt x="135" y="89"/>
                                </a:lnTo>
                                <a:lnTo>
                                  <a:pt x="135" y="88"/>
                                </a:lnTo>
                                <a:lnTo>
                                  <a:pt x="136" y="88"/>
                                </a:lnTo>
                                <a:lnTo>
                                  <a:pt x="136" y="87"/>
                                </a:lnTo>
                                <a:lnTo>
                                  <a:pt x="137" y="87"/>
                                </a:lnTo>
                                <a:lnTo>
                                  <a:pt x="137" y="86"/>
                                </a:lnTo>
                                <a:lnTo>
                                  <a:pt x="138" y="86"/>
                                </a:lnTo>
                                <a:lnTo>
                                  <a:pt x="138" y="85"/>
                                </a:lnTo>
                                <a:lnTo>
                                  <a:pt x="139" y="85"/>
                                </a:lnTo>
                                <a:lnTo>
                                  <a:pt x="140" y="85"/>
                                </a:lnTo>
                                <a:lnTo>
                                  <a:pt x="140" y="84"/>
                                </a:lnTo>
                                <a:lnTo>
                                  <a:pt x="141" y="84"/>
                                </a:lnTo>
                                <a:lnTo>
                                  <a:pt x="142" y="84"/>
                                </a:lnTo>
                                <a:lnTo>
                                  <a:pt x="142" y="85"/>
                                </a:lnTo>
                                <a:lnTo>
                                  <a:pt x="143" y="85"/>
                                </a:lnTo>
                                <a:lnTo>
                                  <a:pt x="144" y="85"/>
                                </a:lnTo>
                                <a:lnTo>
                                  <a:pt x="144" y="86"/>
                                </a:lnTo>
                                <a:lnTo>
                                  <a:pt x="145" y="86"/>
                                </a:lnTo>
                                <a:lnTo>
                                  <a:pt x="145" y="87"/>
                                </a:lnTo>
                                <a:lnTo>
                                  <a:pt x="146" y="8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124"/>
                        <wps:cNvSpPr>
                          <a:spLocks noChangeArrowheads="1"/>
                        </wps:cNvSpPr>
                        <wps:spPr bwMode="auto">
                          <a:xfrm>
                            <a:off x="4959" y="3477"/>
                            <a:ext cx="17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rPr>
                              </w:pPr>
                              <w:r>
                                <w:rPr>
                                  <w:snapToGrid w:val="0"/>
                                  <w:color w:val="000000"/>
                                  <w:sz w:val="16"/>
                                  <w:lang w:val="en-US"/>
                                </w:rPr>
                                <w:t xml:space="preserve"> </w:t>
                              </w:r>
                              <w:r>
                                <w:rPr>
                                  <w:b/>
                                  <w:i/>
                                  <w:snapToGrid w:val="0"/>
                                  <w:color w:val="000000"/>
                                  <w:lang w:val="en-US"/>
                                </w:rPr>
                                <w:t>х</w:t>
                              </w:r>
                            </w:p>
                          </w:txbxContent>
                        </wps:txbx>
                        <wps:bodyPr rot="0" vert="horz" wrap="square" lIns="0" tIns="0" rIns="0" bIns="0" anchor="t" anchorCtr="0">
                          <a:noAutofit/>
                        </wps:bodyPr>
                      </wps:wsp>
                      <wpg:grpSp>
                        <wpg:cNvPr id="220" name="Group 125"/>
                        <wpg:cNvGrpSpPr>
                          <a:grpSpLocks/>
                        </wpg:cNvGrpSpPr>
                        <wpg:grpSpPr bwMode="auto">
                          <a:xfrm>
                            <a:off x="2394" y="2280"/>
                            <a:ext cx="513" cy="513"/>
                            <a:chOff x="6897" y="3192"/>
                            <a:chExt cx="513" cy="513"/>
                          </a:xfrm>
                        </wpg:grpSpPr>
                        <wps:wsp>
                          <wps:cNvPr id="221" name="Text Box 126"/>
                          <wps:cNvSpPr txBox="1">
                            <a:spLocks noChangeArrowheads="1"/>
                          </wps:cNvSpPr>
                          <wps:spPr bwMode="auto">
                            <a:xfrm>
                              <a:off x="7011" y="3420"/>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lang w:val="en-US"/>
                                  </w:rPr>
                                </w:pPr>
                                <w:r>
                                  <w:rPr>
                                    <w:lang w:val="en-US"/>
                                  </w:rPr>
                                  <w:t xml:space="preserve"> </w:t>
                                </w:r>
                                <w:r>
                                  <w:t xml:space="preserve"> </w:t>
                                </w:r>
                                <w:r>
                                  <w:rPr>
                                    <w:b/>
                                    <w:i/>
                                    <w:lang w:val="en-US"/>
                                  </w:rPr>
                                  <w:t>x</w:t>
                                </w:r>
                              </w:p>
                            </w:txbxContent>
                          </wps:txbx>
                          <wps:bodyPr rot="0" vert="horz" wrap="square" lIns="18000" tIns="10800" rIns="18000" bIns="10800" anchor="t" anchorCtr="0" upright="1">
                            <a:noAutofit/>
                          </wps:bodyPr>
                        </wps:wsp>
                        <wps:wsp>
                          <wps:cNvPr id="222" name="Text Box 127"/>
                          <wps:cNvSpPr txBox="1">
                            <a:spLocks noChangeArrowheads="1"/>
                          </wps:cNvSpPr>
                          <wps:spPr bwMode="auto">
                            <a:xfrm>
                              <a:off x="6897" y="3192"/>
                              <a:ext cx="513"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lang w:val="en-US"/>
                                  </w:rPr>
                                </w:pPr>
                                <w:r>
                                  <w:t xml:space="preserve"> </w:t>
                                </w:r>
                                <w:r>
                                  <w:rPr>
                                    <w:lang w:val="en-US"/>
                                  </w:rPr>
                                  <w:t>sin</w:t>
                                </w:r>
                                <w:r>
                                  <w:rPr>
                                    <w:b/>
                                    <w:i/>
                                    <w:lang w:val="en-US"/>
                                  </w:rPr>
                                  <w:t>x</w:t>
                                </w:r>
                              </w:p>
                            </w:txbxContent>
                          </wps:txbx>
                          <wps:bodyPr rot="0" vert="horz" wrap="square" lIns="18000" tIns="10800" rIns="18000" bIns="10800" anchor="t" anchorCtr="0" upright="1">
                            <a:noAutofit/>
                          </wps:bodyPr>
                        </wps:wsp>
                        <wps:wsp>
                          <wps:cNvPr id="223" name="Line 128"/>
                          <wps:cNvCnPr/>
                          <wps:spPr bwMode="auto">
                            <a:xfrm>
                              <a:off x="6897" y="3477"/>
                              <a:ext cx="45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224" name="Line 129"/>
                        <wps:cNvCnPr/>
                        <wps:spPr bwMode="auto">
                          <a:xfrm flipV="1">
                            <a:off x="3933" y="1824"/>
                            <a:ext cx="57" cy="17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 name="Line 130"/>
                        <wps:cNvCnPr/>
                        <wps:spPr bwMode="auto">
                          <a:xfrm rot="-65543" flipH="1" flipV="1">
                            <a:off x="4047" y="1824"/>
                            <a:ext cx="57" cy="114"/>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C9E46" id="Группа 200" o:spid="_x0000_s1129" style="position:absolute;margin-left:419.6pt;margin-top:8.2pt;width:136.8pt;height:102.05pt;z-index:251662336;mso-wrap-distance-left:0;mso-wrap-distance-right:0" coordorigin="2394,1665" coordsize="2736,2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">
                <v:line id="Line 106" o:spid="_x0000_s1130" style="position:absolute;visibility:visible;mso-wrap-style:square" from="3270,1665" to="3271,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EOcYAAADcAAAADwAAAGRycy9kb3ducmV2LnhtbESPT2vCQBTE7wW/w/IKvdWNFoKkriKV&#10;gvZQ6h+ox2f2mUSzb8PuNonf3i0IHoeZ+Q0znfemFi05X1lWMBomIIhzqysuFOx3n68TED4ga6wt&#10;k4IreZjPBk9TzLTteEPtNhQiQthnqKAMocmk9HlJBv3QNsTRO1lnMETpCqkddhFuajlOklQarDgu&#10;lNjQR0n5ZftnFHy//aTtYv216n/X6TFfbo6Hc+eUennuF+8gAvXhEb63V1rBOBn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QxDnGAAAA3AAAAA8AAAAAAAAA&#10;AAAAAAAAoQIAAGRycy9kb3ducmV2LnhtbFBLBQYAAAAABAAEAPkAAACUAwAAAAA=&#10;"/>
                <v:line id="Line 107" o:spid="_x0000_s1131" style="position:absolute;visibility:visible;mso-wrap-style:square" from="3270,3345" to="3271,3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JaTsYAAADcAAAADwAAAGRycy9kb3ducmV2LnhtbESPQWvCQBSE7wX/w/IKvdVNUwiSuooo&#10;BfUgagvt8Zl9TVKzb8PuNon/3hWEHoeZ+YaZzgfTiI6cry0reBknIIgLq2suFXx+vD9PQPiArLGx&#10;TAou5GE+Gz1MMde25wN1x1CKCGGfo4IqhDaX0hcVGfRj2xJH78c6gyFKV0rtsI9w08g0STJpsOa4&#10;UGFLy4qK8/HPKNi97rNusdmuh69NdipWh9P3b++UenocFm8gAg3hP3xvr7WCNEn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Wk7GAAAA3AAAAA8AAAAAAAAA&#10;AAAAAAAAoQIAAGRycy9kb3ducmV2LnhtbFBLBQYAAAAABAAEAPkAAACUAwAAAAA=&#10;"/>
                <v:line id="Line 108" o:spid="_x0000_s1132" style="position:absolute;visibility:visible;mso-wrap-style:square" from="3990,1665" to="3991,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7/1cYAAADcAAAADwAAAGRycy9kb3ducmV2LnhtbESPQWvCQBSE70L/w/IK3nSjQiipq4gi&#10;aA9FbaE9PrOvSdrs27C7JvHfu0LB4zAz3zDzZW9q0ZLzlWUFk3ECgji3uuJCwefHdvQCwgdkjbVl&#10;UnAlD8vF02COmbYdH6k9hUJECPsMFZQhNJmUPi/JoB/bhjh6P9YZDFG6QmqHXYSbWk6TJJUGK44L&#10;JTa0Lin/O12MgvfZIW1X+7dd/7VPz/nmeP7+7ZxSw+d+9QoiUB8e4f/2TiuYJ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O/9XGAAAA3AAAAA8AAAAAAAAA&#10;AAAAAAAAoQIAAGRycy9kb3ducmV2LnhtbFBLBQYAAAAABAAEAPkAAACUAwAAAAA=&#10;"/>
                <v:line id="Line 109" o:spid="_x0000_s1133" style="position:absolute;visibility:visible;mso-wrap-style:square" from="3990,3345" to="3991,3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dnocYAAADcAAAADwAAAGRycy9kb3ducmV2LnhtbESPQWvCQBSE7wX/w/IEb3VTL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nZ6HGAAAA3AAAAA8AAAAAAAAA&#10;AAAAAAAAoQIAAGRycy9kb3ducmV2LnhtbFBLBQYAAAAABAAEAPkAAACUAwAAAAA=&#10;"/>
                <v:line id="Line 110" o:spid="_x0000_s1134" style="position:absolute;visibility:visible;mso-wrap-style:square" from="4725,1665" to="4726,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COsYAAADcAAAADwAAAGRycy9kb3ducmV2LnhtbESPQWvCQBSE7wX/w/IEb3VTp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rwjrGAAAA3AAAAA8AAAAAAAAA&#10;AAAAAAAAoQIAAGRycy9kb3ducmV2LnhtbFBLBQYAAAAABAAEAPkAAACUAwAAAAA=&#10;"/>
                <v:line id="Line 111" o:spid="_x0000_s1135" style="position:absolute;visibility:visible;mso-wrap-style:square" from="4725,3345" to="4726,3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lcTcYAAADcAAAADwAAAGRycy9kb3ducmV2LnhtbESPQWvCQBSE74L/YXlCb7rRQijRVUQp&#10;aA+lWkGPz+wziWbfht1tkv77bqHQ4zAz3zCLVW9q0ZLzlWUF00kCgji3uuJCwenzdfwCwgdkjbVl&#10;UvBNHlbL4WCBmbYdH6g9hkJECPsMFZQhNJmUPi/JoJ/Yhjh6N+sMhihdIbXDLsJNLWdJkkqDFceF&#10;EhvalJQ/jl9Gwfv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XE3GAAAA3AAAAA8AAAAAAAAA&#10;AAAAAAAAoQIAAGRycy9kb3ducmV2LnhtbFBLBQYAAAAABAAEAPkAAACUAwAAAAA=&#10;"/>
                <v:line id="Line 112" o:spid="_x0000_s1136" style="position:absolute;visibility:visible;mso-wrap-style:square" from="2910,3165" to="3030,3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51sYAAADcAAAADwAAAGRycy9kb3ducmV2LnhtbESPQWvCQBSE7wX/w/IEb3VThbR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1+dbGAAAA3AAAAA8AAAAAAAAA&#10;AAAAAAAAoQIAAGRycy9kb3ducmV2LnhtbFBLBQYAAAAABAAEAPkAAACUAwAAAAA=&#10;"/>
                <v:line id="Line 113" o:spid="_x0000_s1137" style="position:absolute;visibility:visible;mso-wrap-style:square" from="4980,3165" to="5100,3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tpMMAAADcAAAADwAAAGRycy9kb3ducmV2LnhtbERPy2rCQBTdF/oPwy24qxMVQomOIpaC&#10;uij1Abq8Zq5JNHMnzIxJ+vedRcHl4bxni97UoiXnK8sKRsMEBHFudcWFguPh6/0DhA/IGmvLpOCX&#10;PCzmry8zzLTteEftPhQihrDPUEEZQpNJ6fOSDPqhbYgjd7XOYIjQFVI77GK4qeU4SVJpsOLYUGJD&#10;q5Ly+/5hFHxPftJ2udmu+9MmveSfu8v51jmlBm/9cgoiUB+e4n/3WisYJ3Ft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baTDAAAA3AAAAA8AAAAAAAAAAAAA&#10;AAAAoQIAAGRycy9kb3ducmV2LnhtbFBLBQYAAAAABAAEAPkAAACRAwAAAAA=&#10;"/>
                <v:line id="Line 114" o:spid="_x0000_s1138" style="position:absolute;visibility:visible;mso-wrap-style:square" from="2910,1800" to="3030,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bIP8YAAADcAAAADwAAAGRycy9kb3ducmV2LnhtbESPQWvCQBSE7wX/w/IEb3VThdBGVxFL&#10;QT2Uagt6fGafSWr2bdhdk/TfdwtCj8PMfMPMl72pRUvOV5YVPI0TEMS51RUXCr4+3x6fQfiArLG2&#10;TAp+yMNyMXiYY6Ztx3tqD6EQEcI+QwVlCE0mpc9LMujHtiGO3sU6gyFKV0jtsItwU8tJkqTSYMVx&#10;ocSG1iXl18PNKHiffqTtarvb9Mdtes5f9+fTd+eUGg371QxEoD78h+/tjVYwSV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myD/GAAAA3AAAAA8AAAAAAAAA&#10;AAAAAAAAoQIAAGRycy9kb3ducmV2LnhtbFBLBQYAAAAABAAEAPkAAACUAwAAAAA=&#10;"/>
                <v:line id="Line 115" o:spid="_x0000_s1139" style="position:absolute;visibility:visible;mso-wrap-style:square" from="4980,1800" to="5100,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3f8QAAADcAAAADwAAAGRycy9kb3ducmV2LnhtbERPz2vCMBS+D/Y/hDfYbaY6KFKNpSiC&#10;7jCmDubx2by1nc1LSbK2+++Xg+Dx4/u9zEfTip6cbywrmE4SEMSl1Q1XCj5P25c5CB+QNbaWScEf&#10;echXjw9LzLQd+ED9MVQihrDPUEEdQpdJ6cuaDPqJ7Ygj922dwRChq6R2OMRw08pZkqTSYMOxocaO&#10;1jWV1+OvUfD++pH2xf5tN37t00u5OVzOP4NT6vlpLBYgAo3hLr65d1rBbBrnxz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fd/xAAAANwAAAAPAAAAAAAAAAAA&#10;AAAAAKECAABkcnMvZG93bnJldi54bWxQSwUGAAAAAAQABAD5AAAAkgMAAAAA&#10;"/>
                <v:line id="Line 116" o:spid="_x0000_s1140" style="position:absolute;visibility:visible;mso-wrap-style:square" from="3180,3570" to="3240,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v:rect id="Rectangle 117" o:spid="_x0000_s1141" style="position:absolute;left:3270;top:3495;width:24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8E039C" w:rsidRDefault="008E039C" w:rsidP="00394405">
                        <w:r>
                          <w:rPr>
                            <w:snapToGrid w:val="0"/>
                            <w:color w:val="000000"/>
                            <w:sz w:val="16"/>
                            <w:lang w:val="en-US"/>
                          </w:rPr>
                          <w:t>10</w:t>
                        </w:r>
                      </w:p>
                    </w:txbxContent>
                  </v:textbox>
                </v:rect>
                <v:rect id="Rectangle 118" o:spid="_x0000_s1142" style="position:absolute;left:3990;top:3495;width:1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8E039C" w:rsidRDefault="008E039C" w:rsidP="00394405">
                        <w:r>
                          <w:rPr>
                            <w:snapToGrid w:val="0"/>
                            <w:color w:val="000000"/>
                            <w:sz w:val="16"/>
                            <w:lang w:val="en-US"/>
                          </w:rPr>
                          <w:t>0</w:t>
                        </w:r>
                      </w:p>
                    </w:txbxContent>
                  </v:textbox>
                </v:rect>
                <v:rect id="Rectangle 119" o:spid="_x0000_s1143" style="position:absolute;left:4680;top:3495;width:24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8E039C" w:rsidRDefault="008E039C" w:rsidP="00394405">
                        <w:r>
                          <w:rPr>
                            <w:snapToGrid w:val="0"/>
                            <w:color w:val="000000"/>
                            <w:sz w:val="16"/>
                            <w:lang w:val="en-US"/>
                          </w:rPr>
                          <w:t>10</w:t>
                        </w:r>
                      </w:p>
                    </w:txbxContent>
                  </v:textbox>
                </v:rect>
                <v:rect id="Rectangle 120" o:spid="_x0000_s1144" style="position:absolute;left:2775;top:3090;width:1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8E039C" w:rsidRDefault="008E039C" w:rsidP="00394405">
                        <w:r>
                          <w:rPr>
                            <w:snapToGrid w:val="0"/>
                            <w:color w:val="000000"/>
                            <w:sz w:val="16"/>
                            <w:lang w:val="en-US"/>
                          </w:rPr>
                          <w:t>0</w:t>
                        </w:r>
                      </w:p>
                    </w:txbxContent>
                  </v:textbox>
                </v:rect>
                <v:rect id="Rectangle 121" o:spid="_x0000_s1145" style="position:absolute;left:2775;top:1725;width:1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8E039C" w:rsidRDefault="008E039C" w:rsidP="00394405">
                        <w:r>
                          <w:rPr>
                            <w:snapToGrid w:val="0"/>
                            <w:color w:val="000000"/>
                            <w:sz w:val="16"/>
                            <w:lang w:val="en-US"/>
                          </w:rPr>
                          <w:t>1</w:t>
                        </w:r>
                      </w:p>
                    </w:txbxContent>
                  </v:textbox>
                </v:rect>
                <v:rect id="Rectangle 122" o:spid="_x0000_s1146" style="position:absolute;left:2910;top:1665;width:219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SsMA&#10;AADcAAAADwAAAGRycy9kb3ducmV2LnhtbESPQWsCMRSE74L/IbyCN80qtJbVKKsoeBLUQuvtsXlN&#10;FjcvyyZ1t/++KQgeh5n5hlmue1eLO7Wh8qxgOslAEJdeV2wUfFz243cQISJrrD2Tgl8KsF4NB0vM&#10;te/4RPdzNCJBOOSowMbY5FKG0pLDMPENcfK+feswJtkaqVvsEtzVcpZlb9JhxWnBYkNbS+Xt/OMU&#10;7JrrsXg1QRaf0X7d/Kbb26NRavTSFwsQkfr4DD/aB61gNp3D/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zSsMAAADcAAAADwAAAAAAAAAAAAAAAACYAgAAZHJzL2Rv&#10;d25yZXYueG1sUEsFBgAAAAAEAAQA9QAAAIgDAAAAAA==&#10;" filled="f"/>
                <v:shape id="Freeform 123" o:spid="_x0000_s1147" style="position:absolute;left:2925;top:1800;width:2190;height:1665;visibility:visible;mso-wrap-style:square;v-text-anchor:top" coordsize="146,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01P8IA&#10;AADcAAAADwAAAGRycy9kb3ducmV2LnhtbERPS2sCMRC+F/ofwhR662aVUmRrlGJRPAjFB/Q6bKab&#10;pZvJksR19dd3DgWPH997vhx9pwaKqQ1sYFKUoIjrYFtuDJyO65cZqJSRLXaBycCVEiwXjw9zrGy4&#10;8J6GQ26UhHCq0IDLua+0TrUjj6kIPbFwPyF6zAJjo23Ei4T7Tk/L8k17bFkaHPa0clT/Hs7ewPS6&#10;We0257J7xVv8/ry5r2G2G4x5fho/3kFlGvNd/O/eWvFNZK2ckSO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U/wgAAANwAAAAPAAAAAAAAAAAAAAAAAJgCAABkcnMvZG93&#10;bnJldi54bWxQSwUGAAAAAAQABAD1AAAAhwMAAAAA&#10;" path="m,87l,86r1,l1,85r1,l3,85r,-1l4,84r1,l5,85r1,l7,85r,1l8,86r,1l9,87r,1l10,88r,1l11,90r,1l12,91r,1l13,93r,1l14,94r,1l15,95r,1l16,97r,1l17,98r1,l18,99r1,l20,99r1,l21,98r1,l22,97r1,l23,96r1,l24,95r1,-1l25,93r1,l26,92r,-1l27,91r,-1l27,89r1,l28,88r,-1l29,87r,-1l29,85r1,l30,84r,-1l31,83r,-1l32,81r,-1l33,80r1,-1l35,79r1,l36,80r1,l37,81r1,l38,82r1,1l39,84r1,l40,85r,1l41,87r,1l41,89r1,1l42,91r,1l43,93r,1l43,95r1,1l44,97r,1l44,99r1,l45,100r,1l45,102r1,l46,103r,1l47,105r,1l47,107r1,l48,108r,1l49,109r,1l50,110r1,1l51,110r1,l52,109r1,l53,108r,-1l54,107r,-1l54,105r,-1l55,104r,-1l55,102r,-1l55,100r1,-1l56,98r,-1l56,96r,-1l57,94r,-1l57,92r,-1l57,90r,-1l58,88r,-1l58,86r,-1l58,84r,-1l59,82r,-2l59,79r,-1l59,77r,-1l60,75r,-1l60,73r,-1l60,71r,-1l60,69r1,-2l61,66r,-1l61,64r,-1l61,62r,-2l62,59r,-1l62,57r,-1l62,54r,-1l62,52r1,-1l63,49r,-1l63,47r,-1l63,45r,-1l64,43r,-2l64,40r,-1l64,38r,-1l64,36r1,-1l65,33r,-1l65,31r,-1l65,29r,-1l66,27r,-1l66,25r,-1l66,23r,-1l67,21r,-1l67,19r,-1l67,17r,-1l67,15r1,l68,14r,-1l68,12r,-1l68,10,69,9r,-1l69,7r,-1l70,5r,-1l70,3r,-1l71,2r,-1l71,r1,l73,91,73,r1,l74,1r,1l75,2r,1l75,4r,1l76,6r,1l76,8r,1l77,10r,1l77,12r,1l77,14r,1l78,15r,1l78,17r,1l78,19r,1l78,21r1,1l79,23r,1l79,25r,1l79,27r1,1l80,29r,1l80,31r,1l80,33r,2l81,36r,1l81,38r,1l81,40r,1l81,43r1,1l82,45r,1l82,47r,1l82,49r,2l83,52r,1l83,54r,2l83,57r,1l83,59r1,1l84,62r,1l84,64r,1l84,66r,1l85,69r,1l85,71r,1l85,73r,1l85,75r1,1l86,77r,1l86,79r,1l86,82r1,1l87,84r,1l87,86r,1l87,88r1,1l88,90r,1l88,92r,1l88,94r1,1l89,96r,1l89,98r,1l90,100r,1l90,102r,1l90,104r1,l91,105r,1l91,107r1,l92,108r,1l93,109r,1l94,110r,1l95,110r1,l96,109r1,l97,108r,-1l98,107r,-1l98,105r1,-1l99,103r,-1l100,102r,-1l100,100r,-1l101,99r,-1l101,97r,-1l102,95r,-1l102,93r1,-1l103,91r,-1l104,89r,-1l104,87r1,-1l105,85r,-1l106,84r,-1l107,82r,-1l108,81r,-1l109,80r,-1l110,79r1,l112,80r1,l113,81r1,1l114,83r1,l115,84r,1l116,85r,1l116,87r1,l117,88r,1l118,89r,1l118,91r1,l119,92r,1l120,93r,1l121,95r,1l122,96r,1l123,97r,1l124,98r,1l125,99r1,l127,99r,-1l128,98r1,l129,97r1,-1l130,95r1,l131,94r1,l132,93r1,-1l133,91r1,l134,90r1,-1l135,88r1,l136,87r1,l137,86r1,l138,85r1,l140,85r,-1l141,84r1,l142,85r1,l144,85r,1l145,86r,1l146,87e" filled="f" strokeweight="1pt">
                  <v:path arrowok="t" o:connecttype="custom" o:connectlocs="45,1260;120,1290;165,1365;225,1425;285,1485;345,1440;390,1365;435,1305;465,1230;540,1200;600,1260;630,1365;660,1470;690,1545;720,1635;780,1635;810,1560;840,1470;855,1365;870,1260;885,1140;900,1035;915,900;930,780;945,660;960,540;975,420;1005,315;1020,225;1035,120;1065,30;1110,15;1140,105;1155,210;1170,300;1185,405;1200,525;1215,645;1230,765;1245,885;1260,1005;1275,1125;1305,1245;1320,1350;1335,1455;1350,1560;1380,1635;1440,1635;1485,1560;1515,1485;1545,1380;1575,1275;1620,1200;1695,1215;1740,1290;1770,1365;1815,1440;1875,1485;1950,1440;1995,1365;2055,1305;2115,1260;2175,1305" o:connectangles="0,0,0,0,0,0,0,0,0,0,0,0,0,0,0,0,0,0,0,0,0,0,0,0,0,0,0,0,0,0,0,0,0,0,0,0,0,0,0,0,0,0,0,0,0,0,0,0,0,0,0,0,0,0,0,0,0,0,0,0,0,0,0"/>
                </v:shape>
                <v:rect id="Rectangle 124" o:spid="_x0000_s1148" style="position:absolute;left:4959;top:3477;width:17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inset="0,0,0,0">
                    <w:txbxContent>
                      <w:p w:rsidR="008E039C" w:rsidRDefault="008E039C" w:rsidP="00394405">
                        <w:pPr>
                          <w:rPr>
                            <w:b/>
                            <w:i/>
                          </w:rPr>
                        </w:pPr>
                        <w:r>
                          <w:rPr>
                            <w:snapToGrid w:val="0"/>
                            <w:color w:val="000000"/>
                            <w:sz w:val="16"/>
                            <w:lang w:val="en-US"/>
                          </w:rPr>
                          <w:t xml:space="preserve"> </w:t>
                        </w:r>
                        <w:r>
                          <w:rPr>
                            <w:b/>
                            <w:i/>
                            <w:snapToGrid w:val="0"/>
                            <w:color w:val="000000"/>
                            <w:lang w:val="en-US"/>
                          </w:rPr>
                          <w:t>х</w:t>
                        </w:r>
                      </w:p>
                    </w:txbxContent>
                  </v:textbox>
                </v:rect>
                <v:group id="Group 125" o:spid="_x0000_s1149" style="position:absolute;left:2394;top:2280;width:513;height:513" coordorigin="6897,3192" coordsize="513,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Text Box 126" o:spid="_x0000_s1150" type="#_x0000_t202" style="position:absolute;left:7011;top:3420;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Dm/sEA&#10;AADcAAAADwAAAGRycy9kb3ducmV2LnhtbESPQWvCQBSE74X+h+UVequbRBGJrmJLBK9q6fmRfWaj&#10;eW9DdtX033cLhR6HmfmGWW1G7tSdhtB6MZBPMlAktbetNAY+T7u3BagQUSx2XsjANwXYrJ+fVlha&#10;/5AD3Y+xUQkioUQDLsa+1DrUjhjDxPckyTv7gTEmOTTaDvhIcO50kWVzzdhKWnDY04ej+nq8sYEq&#10;XM6zvNrzlNsv1Oyu9vZeGfP6Mm6XoCKN8T/8195bA0WRw++ZdAT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g5v7BAAAA3AAAAA8AAAAAAAAAAAAAAAAAmAIAAGRycy9kb3du&#10;cmV2LnhtbFBLBQYAAAAABAAEAPUAAACGAwAAAAA=&#10;" stroked="f">
                    <v:textbox inset=".5mm,.3mm,.5mm,.3mm">
                      <w:txbxContent>
                        <w:p w:rsidR="008E039C" w:rsidRDefault="008E039C" w:rsidP="00394405">
                          <w:pPr>
                            <w:rPr>
                              <w:b/>
                              <w:i/>
                              <w:lang w:val="en-US"/>
                            </w:rPr>
                          </w:pPr>
                          <w:r>
                            <w:rPr>
                              <w:lang w:val="en-US"/>
                            </w:rPr>
                            <w:t xml:space="preserve"> </w:t>
                          </w:r>
                          <w:r>
                            <w:t xml:space="preserve"> </w:t>
                          </w:r>
                          <w:r>
                            <w:rPr>
                              <w:b/>
                              <w:i/>
                              <w:lang w:val="en-US"/>
                            </w:rPr>
                            <w:t>x</w:t>
                          </w:r>
                        </w:p>
                      </w:txbxContent>
                    </v:textbox>
                  </v:shape>
                  <v:shape id="Text Box 127" o:spid="_x0000_s1151" type="#_x0000_t202" style="position:absolute;left:6897;top:3192;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J4icEA&#10;AADcAAAADwAAAGRycy9kb3ducmV2LnhtbESPQWvCQBSE7wX/w/IEb3VjWkSiq1RJwWu19PzIPrOp&#10;eW9DdtX4712h0OMwM98wq83ArbpSHxovBmbTDBRJ5W0jtYHv4+frAlSIKBZbL2TgTgE269HLCgvr&#10;b/JF10OsVYJIKNCAi7ErtA6VI8Yw9R1J8k6+Z4xJ9rW2Pd4SnFudZ9lcMzaSFhx2tHNUnQ8XNlCG&#10;39P7rNzzGzc/qNmd7WVbGjMZDx9LUJGG+B/+a++tgTzP4XkmHQG9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yeInBAAAA3AAAAA8AAAAAAAAAAAAAAAAAmAIAAGRycy9kb3du&#10;cmV2LnhtbFBLBQYAAAAABAAEAPUAAACGAwAAAAA=&#10;" stroked="f">
                    <v:textbox inset=".5mm,.3mm,.5mm,.3mm">
                      <w:txbxContent>
                        <w:p w:rsidR="008E039C" w:rsidRDefault="008E039C" w:rsidP="00394405">
                          <w:pPr>
                            <w:rPr>
                              <w:b/>
                              <w:i/>
                              <w:lang w:val="en-US"/>
                            </w:rPr>
                          </w:pPr>
                          <w:r>
                            <w:t xml:space="preserve"> </w:t>
                          </w:r>
                          <w:r>
                            <w:rPr>
                              <w:lang w:val="en-US"/>
                            </w:rPr>
                            <w:t>sin</w:t>
                          </w:r>
                          <w:r>
                            <w:rPr>
                              <w:b/>
                              <w:i/>
                              <w:lang w:val="en-US"/>
                            </w:rPr>
                            <w:t>x</w:t>
                          </w:r>
                        </w:p>
                      </w:txbxContent>
                    </v:textbox>
                  </v:shape>
                  <v:line id="Line 128" o:spid="_x0000_s1152" style="position:absolute;visibility:visible;mso-wrap-style:square" from="6897,3477" to="7353,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FDMUAAADcAAAADwAAAGRycy9kb3ducmV2LnhtbESP3WoCMRSE74W+QzgF7zTrF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IFDMUAAADcAAAADwAAAAAAAAAA&#10;AAAAAAChAgAAZHJzL2Rvd25yZXYueG1sUEsFBgAAAAAEAAQA+QAAAJMDAAAAAA==&#10;" strokeweight="1pt"/>
                </v:group>
                <v:line id="Line 129" o:spid="_x0000_s1153" style="position:absolute;flip:y;visibility:visible;mso-wrap-style:square" from="3933,1824" to="3990,1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sd6cMAAADcAAAADwAAAGRycy9kb3ducmV2LnhtbESPQYvCMBSE7wv7H8Jb2NuaWlSkmooK&#10;wl48qPX+bN623TYvpYm1/nsjCB6HmfmGWa4G04ieOldZVjAeRSCIc6srLhRkp93PHITzyBoby6Tg&#10;Tg5W6efHEhNtb3yg/ugLESDsElRQet8mUrq8JINuZFvi4P3ZzqAPsiuk7vAW4KaRcRTNpMGKw0KJ&#10;LW1Lyuvj1SgY7GVanNeb+vA/Ge+v/Sa7ax8p9f01rBcgPA3+HX61f7WCOJ7A80w4AjJ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bHenDAAAA3AAAAA8AAAAAAAAAAAAA&#10;AAAAoQIAAGRycy9kb3ducmV2LnhtbFBLBQYAAAAABAAEAPkAAACRAwAAAAA=&#10;">
                  <v:stroke endarrow="open"/>
                </v:line>
                <v:line id="Line 130" o:spid="_x0000_s1154" style="position:absolute;rotation:-71590fd;flip:x y;visibility:visible;mso-wrap-style:square" from="4047,1824" to="4104,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ulqcQAAADcAAAADwAAAGRycy9kb3ducmV2LnhtbESPQWsCMRSE74X+h/AK3mrSpZayGqWV&#10;KnoRtB709tg8s4ublyVJdf33TUHocZiZb5jJrHetuFCIjWcNL0MFgrjypmGrYf+9eH4HEROywdYz&#10;abhRhNn08WGCpfFX3tJll6zIEI4laqhT6kopY1WTwzj0HXH2Tj44TFkGK03Aa4a7VhZKvUmHDeeF&#10;Gjua11Sddz9OA+7n4fPVr5e340ap9UHaxfHLaj146j/GIBL16T98b6+MhqIYwd+ZfATk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m6WpxAAAANwAAAAPAAAAAAAAAAAA&#10;AAAAAKECAABkcnMvZG93bnJldi54bWxQSwUGAAAAAAQABAD5AAAAkgMAAAAA&#10;">
                  <v:stroke endarrow="open"/>
                </v:line>
                <w10:wrap type="square"/>
              </v:group>
            </w:pict>
          </mc:Fallback>
        </mc:AlternateContent>
      </w:r>
      <w:r w:rsidRPr="009D74CD">
        <w:rPr>
          <w:rFonts w:asciiTheme="minorHAnsi" w:hAnsiTheme="minorHAnsi"/>
          <w:sz w:val="22"/>
          <w:szCs w:val="22"/>
        </w:rPr>
        <w:t xml:space="preserve"> Пример:</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1305" w:dyaOrig="615">
          <v:shape id="_x0000_i1122" type="#_x0000_t75" style="width:65.25pt;height:30.75pt" o:ole="" fillcolor="window">
            <v:imagedata r:id="rId206" o:title=""/>
          </v:shape>
          <o:OLEObject Type="Embed" ProgID="Equation.3" ShapeID="_x0000_i1122" DrawAspect="Content" ObjectID="_1497613718" r:id="rId207"/>
        </w:object>
      </w:r>
      <w:r w:rsidRPr="009D74CD">
        <w:rPr>
          <w:rFonts w:asciiTheme="minorHAnsi" w:hAnsiTheme="minorHAnsi"/>
          <w:sz w:val="22"/>
          <w:szCs w:val="22"/>
        </w:rPr>
        <w:t xml:space="preserve">. Эта функция не определена в точке х0 = 0, но </w:t>
      </w:r>
      <w:r w:rsidRPr="009D74CD">
        <w:rPr>
          <w:rFonts w:asciiTheme="minorHAnsi" w:hAnsiTheme="minorHAnsi"/>
          <w:sz w:val="22"/>
          <w:szCs w:val="22"/>
        </w:rPr>
        <w:sym w:font="Symbol" w:char="F024"/>
      </w:r>
      <w:r w:rsidRPr="009D74CD">
        <w:rPr>
          <w:rFonts w:asciiTheme="minorHAnsi" w:hAnsiTheme="minorHAnsi"/>
          <w:sz w:val="22"/>
          <w:szCs w:val="22"/>
        </w:rPr>
        <w:object w:dxaOrig="1380" w:dyaOrig="495">
          <v:shape id="_x0000_i1123" type="#_x0000_t75" style="width:69pt;height:24.75pt" o:ole="" fillcolor="window">
            <v:imagedata r:id="rId208" o:title=""/>
          </v:shape>
          <o:OLEObject Type="Embed" ProgID="Equation.3" ShapeID="_x0000_i1123" DrawAspect="Content" ObjectID="_1497613719" r:id="rId209"/>
        </w:object>
      </w:r>
      <w:r w:rsidRPr="009D74CD">
        <w:rPr>
          <w:rFonts w:asciiTheme="minorHAnsi" w:hAnsiTheme="minorHAnsi"/>
          <w:sz w:val="22"/>
          <w:szCs w:val="22"/>
        </w:rPr>
        <w:sym w:font="Symbol" w:char="F0DE"/>
      </w:r>
      <w:r w:rsidRPr="009D74CD">
        <w:rPr>
          <w:rFonts w:asciiTheme="minorHAnsi" w:hAnsiTheme="minorHAnsi"/>
          <w:sz w:val="22"/>
          <w:szCs w:val="22"/>
        </w:rPr>
        <w:t xml:space="preserve"> существуют односторонние пределы, и они равны.  Следовательно, точка х0 = 0 - точка устранимого разрыва. Если доопределить функцию в этой точке: </w:t>
      </w:r>
      <w:r w:rsidRPr="009D74CD">
        <w:rPr>
          <w:rFonts w:asciiTheme="minorHAnsi" w:hAnsiTheme="minorHAnsi"/>
          <w:sz w:val="22"/>
          <w:szCs w:val="22"/>
        </w:rPr>
        <w:object w:dxaOrig="1935" w:dyaOrig="960">
          <v:shape id="_x0000_i1124" type="#_x0000_t75" style="width:96.75pt;height:48pt" o:ole="" fillcolor="window">
            <v:imagedata r:id="rId210" o:title=""/>
          </v:shape>
          <o:OLEObject Type="Embed" ProgID="Equation.3" ShapeID="_x0000_i1124" DrawAspect="Content" ObjectID="_1497613720" r:id="rId211"/>
        </w:object>
      </w:r>
      <w:r w:rsidRPr="009D74CD">
        <w:rPr>
          <w:rFonts w:asciiTheme="minorHAnsi" w:hAnsiTheme="minorHAnsi"/>
          <w:sz w:val="22"/>
          <w:szCs w:val="22"/>
        </w:rPr>
        <w:t xml:space="preserve"> то будет получена непрерывная в точке х0 = 0 функция, таким образом, разрыв будет "устранён".</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Опр.5.10 Точка разрыва х0 называется точкой разрыва первого рода (иногда применяется термин "скачок"), если существуют односторонние пределы</w:t>
      </w:r>
      <w:r w:rsidRPr="009D74CD">
        <w:rPr>
          <w:rFonts w:asciiTheme="minorHAnsi" w:hAnsiTheme="minorHAnsi"/>
          <w:sz w:val="22"/>
          <w:szCs w:val="22"/>
        </w:rPr>
        <w:object w:dxaOrig="2145" w:dyaOrig="360">
          <v:shape id="_x0000_i1125" type="#_x0000_t75" style="width:107.25pt;height:18pt" o:ole="" fillcolor="window">
            <v:imagedata r:id="rId201" o:title=""/>
          </v:shape>
          <o:OLEObject Type="Embed" ProgID="Equation.3" ShapeID="_x0000_i1125" DrawAspect="Content" ObjectID="_1497613721" r:id="rId212"/>
        </w:object>
      </w:r>
      <w:r w:rsidRPr="009D74CD">
        <w:rPr>
          <w:rFonts w:asciiTheme="minorHAnsi" w:hAnsiTheme="minorHAnsi"/>
          <w:sz w:val="22"/>
          <w:szCs w:val="22"/>
        </w:rPr>
        <w:t>, но они не равны между собой.</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0" distR="0" simplePos="0" relativeHeight="251663360" behindDoc="0" locked="0" layoutInCell="1" allowOverlap="1" wp14:anchorId="7F5245D6" wp14:editId="124E26FE">
                <wp:simplePos x="0" y="0"/>
                <wp:positionH relativeFrom="column">
                  <wp:posOffset>5403215</wp:posOffset>
                </wp:positionH>
                <wp:positionV relativeFrom="paragraph">
                  <wp:posOffset>105410</wp:posOffset>
                </wp:positionV>
                <wp:extent cx="1609725" cy="1289050"/>
                <wp:effectExtent l="0" t="0" r="9525" b="6350"/>
                <wp:wrapSquare wrapText="bothSides"/>
                <wp:docPr id="174" name="Группа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1289050"/>
                          <a:chOff x="2850" y="1725"/>
                          <a:chExt cx="2535" cy="2085"/>
                        </a:xfrm>
                      </wpg:grpSpPr>
                      <wps:wsp>
                        <wps:cNvPr id="175" name="Rectangle 132"/>
                        <wps:cNvSpPr>
                          <a:spLocks noChangeArrowheads="1"/>
                        </wps:cNvSpPr>
                        <wps:spPr bwMode="auto">
                          <a:xfrm rot="-5400000">
                            <a:off x="3747" y="2295"/>
                            <a:ext cx="79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sz w:val="44"/>
                                </w:rPr>
                              </w:pPr>
                              <w:r>
                                <w:rPr>
                                  <w:snapToGrid w:val="0"/>
                                  <w:color w:val="000000"/>
                                  <w:sz w:val="72"/>
                                  <w:lang w:val="en-US"/>
                                </w:rPr>
                                <w:t>.</w:t>
                              </w:r>
                            </w:p>
                          </w:txbxContent>
                        </wps:txbx>
                        <wps:bodyPr rot="0" vert="horz" wrap="square" lIns="0" tIns="0" rIns="0" bIns="0" anchor="t" anchorCtr="0">
                          <a:noAutofit/>
                        </wps:bodyPr>
                      </wps:wsp>
                      <wps:wsp>
                        <wps:cNvPr id="176" name="Rectangle 133"/>
                        <wps:cNvSpPr>
                          <a:spLocks noChangeArrowheads="1"/>
                        </wps:cNvSpPr>
                        <wps:spPr bwMode="auto">
                          <a:xfrm>
                            <a:off x="4149" y="3063"/>
                            <a:ext cx="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t>-1</w:t>
                              </w:r>
                            </w:p>
                          </w:txbxContent>
                        </wps:txbx>
                        <wps:bodyPr rot="0" vert="horz" wrap="square" lIns="0" tIns="0" rIns="0" bIns="0" anchor="t" anchorCtr="0">
                          <a:noAutofit/>
                        </wps:bodyPr>
                      </wps:wsp>
                      <wps:wsp>
                        <wps:cNvPr id="177" name="Rectangle 134"/>
                        <wps:cNvSpPr>
                          <a:spLocks noChangeArrowheads="1"/>
                        </wps:cNvSpPr>
                        <wps:spPr bwMode="auto">
                          <a:xfrm>
                            <a:off x="3954" y="1881"/>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lang w:val="en-US"/>
                                </w:rPr>
                                <w:t>1</w:t>
                              </w:r>
                            </w:p>
                          </w:txbxContent>
                        </wps:txbx>
                        <wps:bodyPr rot="0" vert="horz" wrap="square" lIns="0" tIns="0" rIns="0" bIns="0" anchor="t" anchorCtr="0">
                          <a:noAutofit/>
                        </wps:bodyPr>
                      </wps:wsp>
                      <wps:wsp>
                        <wps:cNvPr id="178" name="Line 135"/>
                        <wps:cNvCnPr/>
                        <wps:spPr bwMode="auto">
                          <a:xfrm>
                            <a:off x="3000" y="172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36"/>
                        <wps:cNvCnPr/>
                        <wps:spPr bwMode="auto">
                          <a:xfrm>
                            <a:off x="3000" y="340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37"/>
                        <wps:cNvCnPr/>
                        <wps:spPr bwMode="auto">
                          <a:xfrm>
                            <a:off x="4095" y="172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38"/>
                        <wps:cNvCnPr/>
                        <wps:spPr bwMode="auto">
                          <a:xfrm>
                            <a:off x="4095" y="340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39"/>
                        <wps:cNvCnPr/>
                        <wps:spPr bwMode="auto">
                          <a:xfrm>
                            <a:off x="5190" y="172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40"/>
                        <wps:cNvCnPr/>
                        <wps:spPr bwMode="auto">
                          <a:xfrm>
                            <a:off x="5190" y="340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41"/>
                        <wps:cNvCnPr/>
                        <wps:spPr bwMode="auto">
                          <a:xfrm>
                            <a:off x="3000" y="26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42"/>
                        <wps:cNvCnPr/>
                        <wps:spPr bwMode="auto">
                          <a:xfrm>
                            <a:off x="5085" y="26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43"/>
                        <wps:cNvCnPr/>
                        <wps:spPr bwMode="auto">
                          <a:xfrm>
                            <a:off x="2910" y="3630"/>
                            <a:ext cx="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144"/>
                        <wps:cNvSpPr>
                          <a:spLocks noChangeArrowheads="1"/>
                        </wps:cNvSpPr>
                        <wps:spPr bwMode="auto">
                          <a:xfrm>
                            <a:off x="3000" y="3555"/>
                            <a:ext cx="24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10</w:t>
                              </w:r>
                            </w:p>
                          </w:txbxContent>
                        </wps:txbx>
                        <wps:bodyPr rot="0" vert="horz" wrap="square" lIns="0" tIns="0" rIns="0" bIns="0" anchor="t" anchorCtr="0">
                          <a:noAutofit/>
                        </wps:bodyPr>
                      </wps:wsp>
                      <wps:wsp>
                        <wps:cNvPr id="188" name="Rectangle 145"/>
                        <wps:cNvSpPr>
                          <a:spLocks noChangeArrowheads="1"/>
                        </wps:cNvSpPr>
                        <wps:spPr bwMode="auto">
                          <a:xfrm>
                            <a:off x="4095" y="3555"/>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0</w:t>
                              </w:r>
                            </w:p>
                          </w:txbxContent>
                        </wps:txbx>
                        <wps:bodyPr rot="0" vert="horz" wrap="square" lIns="0" tIns="0" rIns="0" bIns="0" anchor="t" anchorCtr="0">
                          <a:noAutofit/>
                        </wps:bodyPr>
                      </wps:wsp>
                      <wps:wsp>
                        <wps:cNvPr id="189" name="Rectangle 146"/>
                        <wps:cNvSpPr>
                          <a:spLocks noChangeArrowheads="1"/>
                        </wps:cNvSpPr>
                        <wps:spPr bwMode="auto">
                          <a:xfrm>
                            <a:off x="5145" y="3555"/>
                            <a:ext cx="24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10</w:t>
                              </w:r>
                            </w:p>
                          </w:txbxContent>
                        </wps:txbx>
                        <wps:bodyPr rot="0" vert="horz" wrap="square" lIns="0" tIns="0" rIns="0" bIns="0" anchor="t" anchorCtr="0">
                          <a:noAutofit/>
                        </wps:bodyPr>
                      </wps:wsp>
                      <wps:wsp>
                        <wps:cNvPr id="190" name="Rectangle 147"/>
                        <wps:cNvSpPr>
                          <a:spLocks noChangeArrowheads="1"/>
                        </wps:cNvSpPr>
                        <wps:spPr bwMode="auto">
                          <a:xfrm>
                            <a:off x="2865" y="2550"/>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lang w:val="en-US"/>
                                </w:rPr>
                                <w:t>0</w:t>
                              </w:r>
                            </w:p>
                          </w:txbxContent>
                        </wps:txbx>
                        <wps:bodyPr rot="0" vert="horz" wrap="square" lIns="0" tIns="0" rIns="0" bIns="0" anchor="t" anchorCtr="0">
                          <a:noAutofit/>
                        </wps:bodyPr>
                      </wps:wsp>
                      <wps:wsp>
                        <wps:cNvPr id="191" name="Rectangle 148"/>
                        <wps:cNvSpPr>
                          <a:spLocks noChangeArrowheads="1"/>
                        </wps:cNvSpPr>
                        <wps:spPr bwMode="auto">
                          <a:xfrm>
                            <a:off x="3000" y="1725"/>
                            <a:ext cx="2205" cy="1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149"/>
                        <wps:cNvSpPr>
                          <a:spLocks noChangeArrowheads="1"/>
                        </wps:cNvSpPr>
                        <wps:spPr bwMode="auto">
                          <a:xfrm>
                            <a:off x="3078" y="1767"/>
                            <a:ext cx="37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lang w:val="en-US"/>
                                </w:rPr>
                                <w:t>sgn</w:t>
                              </w:r>
                            </w:p>
                          </w:txbxContent>
                        </wps:txbx>
                        <wps:bodyPr rot="0" vert="horz" wrap="square" lIns="0" tIns="0" rIns="0" bIns="0" anchor="t" anchorCtr="0">
                          <a:noAutofit/>
                        </wps:bodyPr>
                      </wps:wsp>
                      <wps:wsp>
                        <wps:cNvPr id="193" name="Rectangle 150"/>
                        <wps:cNvSpPr>
                          <a:spLocks noChangeArrowheads="1"/>
                        </wps:cNvSpPr>
                        <wps:spPr bwMode="auto">
                          <a:xfrm>
                            <a:off x="3457" y="1767"/>
                            <a:ext cx="30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lang w:val="en-US"/>
                                </w:rPr>
                                <w:t>(</w:t>
                              </w:r>
                              <w:r>
                                <w:rPr>
                                  <w:b/>
                                  <w:i/>
                                  <w:snapToGrid w:val="0"/>
                                  <w:color w:val="000000"/>
                                  <w:lang w:val="en-US"/>
                                </w:rPr>
                                <w:t>x</w:t>
                              </w:r>
                              <w:r>
                                <w:rPr>
                                  <w:snapToGrid w:val="0"/>
                                  <w:color w:val="000000"/>
                                  <w:lang w:val="en-US"/>
                                </w:rPr>
                                <w:t>)</w:t>
                              </w:r>
                            </w:p>
                          </w:txbxContent>
                        </wps:txbx>
                        <wps:bodyPr rot="0" vert="horz" wrap="square" lIns="0" tIns="0" rIns="0" bIns="0" anchor="t" anchorCtr="0">
                          <a:noAutofit/>
                        </wps:bodyPr>
                      </wps:wsp>
                      <wps:wsp>
                        <wps:cNvPr id="194" name="Rectangle 151"/>
                        <wps:cNvSpPr>
                          <a:spLocks noChangeArrowheads="1"/>
                        </wps:cNvSpPr>
                        <wps:spPr bwMode="auto">
                          <a:xfrm>
                            <a:off x="4902" y="3192"/>
                            <a:ext cx="22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rPr>
                              </w:pPr>
                              <w:r>
                                <w:rPr>
                                  <w:b/>
                                  <w:i/>
                                  <w:snapToGrid w:val="0"/>
                                  <w:color w:val="000000"/>
                                  <w:lang w:val="en-US"/>
                                </w:rPr>
                                <w:t xml:space="preserve"> x</w:t>
                              </w:r>
                            </w:p>
                          </w:txbxContent>
                        </wps:txbx>
                        <wps:bodyPr rot="0" vert="horz" wrap="square" lIns="0" tIns="0" rIns="0" bIns="0" anchor="t" anchorCtr="0">
                          <a:noAutofit/>
                        </wps:bodyPr>
                      </wps:wsp>
                      <wps:wsp>
                        <wps:cNvPr id="195" name="Line 152"/>
                        <wps:cNvCnPr/>
                        <wps:spPr bwMode="auto">
                          <a:xfrm rot="-10800000">
                            <a:off x="4122" y="2022"/>
                            <a:ext cx="1083"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6" name="Line 153"/>
                        <wps:cNvCnPr/>
                        <wps:spPr bwMode="auto">
                          <a:xfrm>
                            <a:off x="3021" y="3222"/>
                            <a:ext cx="1083"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7" name="Line 154"/>
                        <wps:cNvCnPr/>
                        <wps:spPr bwMode="auto">
                          <a:xfrm>
                            <a:off x="3021" y="2622"/>
                            <a:ext cx="21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55"/>
                        <wps:cNvCnPr/>
                        <wps:spPr bwMode="auto">
                          <a:xfrm>
                            <a:off x="4089" y="1767"/>
                            <a:ext cx="0" cy="17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Rectangle 156"/>
                        <wps:cNvSpPr>
                          <a:spLocks noChangeArrowheads="1"/>
                        </wps:cNvSpPr>
                        <wps:spPr bwMode="auto">
                          <a:xfrm>
                            <a:off x="2850" y="2565"/>
                            <a:ext cx="150"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F5245D6" id="Группа 174" o:spid="_x0000_s1155" style="position:absolute;margin-left:425.45pt;margin-top:8.3pt;width:126.75pt;height:101.5pt;z-index:251663360;mso-wrap-distance-left:0;mso-wrap-distance-right:0" coordorigin="2850,1725" coordsize="2535,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">
                <v:rect id="Rectangle 132" o:spid="_x0000_s1156" style="position:absolute;left:3747;top:2295;width:798;height:22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DlQcQA&#10;AADcAAAADwAAAGRycy9kb3ducmV2LnhtbESPzWrDMBCE74G8g9hAb4mUQJPUjWxCoKX00vxBr4u1&#10;lU2slbHU2H77qlDobZeZb3Z2VwyuEXfqQu1Zw3KhQBCX3tRsNVwvL/MtiBCRDTaeScNIAYp8Otlh&#10;ZnzPJ7qfoxUphEOGGqoY20zKUFbkMCx8S5y0L985jGntrDQd9incNXKl1Fo6rDldqLClQ0Xl7fzt&#10;Uo3xld5HlvZpvf20ql8dB/XRa/0wG/bPICIN8d/8R7+ZxG0e4feZNIH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A5UHEAAAA3AAAAA8AAAAAAAAAAAAAAAAAmAIAAGRycy9k&#10;b3ducmV2LnhtbFBLBQYAAAAABAAEAPUAAACJAwAAAAA=&#10;" filled="f" stroked="f">
                  <v:textbox inset="0,0,0,0">
                    <w:txbxContent>
                      <w:p w:rsidR="008E039C" w:rsidRDefault="008E039C" w:rsidP="00394405">
                        <w:pPr>
                          <w:rPr>
                            <w:sz w:val="44"/>
                          </w:rPr>
                        </w:pPr>
                        <w:r>
                          <w:rPr>
                            <w:snapToGrid w:val="0"/>
                            <w:color w:val="000000"/>
                            <w:sz w:val="72"/>
                            <w:lang w:val="en-US"/>
                          </w:rPr>
                          <w:t>.</w:t>
                        </w:r>
                      </w:p>
                    </w:txbxContent>
                  </v:textbox>
                </v:rect>
                <v:rect id="Rectangle 133" o:spid="_x0000_s1157" style="position:absolute;left:4149;top:3063;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8E039C" w:rsidRDefault="008E039C" w:rsidP="00394405">
                        <w:r>
                          <w:t>-1</w:t>
                        </w:r>
                      </w:p>
                    </w:txbxContent>
                  </v:textbox>
                </v:rect>
                <v:rect id="Rectangle 134" o:spid="_x0000_s1158" style="position:absolute;left:3954;top:1881;width:1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8E039C" w:rsidRDefault="008E039C" w:rsidP="00394405">
                        <w:r>
                          <w:rPr>
                            <w:snapToGrid w:val="0"/>
                            <w:color w:val="000000"/>
                            <w:lang w:val="en-US"/>
                          </w:rPr>
                          <w:t>1</w:t>
                        </w:r>
                      </w:p>
                    </w:txbxContent>
                  </v:textbox>
                </v:rect>
                <v:line id="Line 135" o:spid="_x0000_s1159" style="position:absolute;visibility:visible;mso-wrap-style:square" from="3000,1725" to="3001,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136" o:spid="_x0000_s1160" style="position:absolute;visibility:visible;mso-wrap-style:square" from="3000,3405" to="300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137" o:spid="_x0000_s1161" style="position:absolute;visibility:visible;mso-wrap-style:square" from="4095,1725" to="4096,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138" o:spid="_x0000_s1162" style="position:absolute;visibility:visible;mso-wrap-style:square" from="4095,3405" to="4096,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139" o:spid="_x0000_s1163" style="position:absolute;visibility:visible;mso-wrap-style:square" from="5190,1725" to="5191,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140" o:spid="_x0000_s1164" style="position:absolute;visibility:visible;mso-wrap-style:square" from="5190,3405" to="519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line id="Line 141" o:spid="_x0000_s1165" style="position:absolute;visibility:visible;mso-wrap-style:square" from="3000,2625" to="3120,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142" o:spid="_x0000_s1166" style="position:absolute;visibility:visible;mso-wrap-style:square" from="5085,2625" to="5205,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143" o:spid="_x0000_s1167" style="position:absolute;visibility:visible;mso-wrap-style:square" from="2910,3630" to="2970,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8+a8QAAADcAAAADwAAAGRycy9kb3ducmV2LnhtbERPTWvCQBC9C/6HZYTedGMLQaKriFLQ&#10;Hkq1gh7H7JhEs7Nhd5uk/75bKPQ2j/c5i1VvatGS85VlBdNJAoI4t7riQsHp83U8A+EDssbaMin4&#10;Jg+r5XCwwEzbjg/UHkMhYgj7DBWUITSZlD4vyaCf2IY4cjfrDIYIXSG1wy6Gm1o+J0kqDVYcG0ps&#10;aFNS/jh+GQXvL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z5rxAAAANwAAAAPAAAAAAAAAAAA&#10;AAAAAKECAABkcnMvZG93bnJldi54bWxQSwUGAAAAAAQABAD5AAAAkgMAAAAA&#10;"/>
                <v:rect id="Rectangle 144" o:spid="_x0000_s1168" style="position:absolute;left:3000;top:3555;width:24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8E039C" w:rsidRDefault="008E039C" w:rsidP="00394405">
                        <w:r>
                          <w:rPr>
                            <w:snapToGrid w:val="0"/>
                            <w:color w:val="000000"/>
                            <w:sz w:val="16"/>
                            <w:lang w:val="en-US"/>
                          </w:rPr>
                          <w:t>10</w:t>
                        </w:r>
                      </w:p>
                    </w:txbxContent>
                  </v:textbox>
                </v:rect>
                <v:rect id="Rectangle 145" o:spid="_x0000_s1169" style="position:absolute;left:4095;top:3555;width:1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8E039C" w:rsidRDefault="008E039C" w:rsidP="00394405">
                        <w:r>
                          <w:rPr>
                            <w:snapToGrid w:val="0"/>
                            <w:color w:val="000000"/>
                            <w:sz w:val="16"/>
                            <w:lang w:val="en-US"/>
                          </w:rPr>
                          <w:t>0</w:t>
                        </w:r>
                      </w:p>
                    </w:txbxContent>
                  </v:textbox>
                </v:rect>
                <v:rect id="Rectangle 146" o:spid="_x0000_s1170" style="position:absolute;left:5145;top:3555;width:24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8E039C" w:rsidRDefault="008E039C" w:rsidP="00394405">
                        <w:r>
                          <w:rPr>
                            <w:snapToGrid w:val="0"/>
                            <w:color w:val="000000"/>
                            <w:sz w:val="16"/>
                            <w:lang w:val="en-US"/>
                          </w:rPr>
                          <w:t>10</w:t>
                        </w:r>
                      </w:p>
                    </w:txbxContent>
                  </v:textbox>
                </v:rect>
                <v:rect id="Rectangle 147" o:spid="_x0000_s1171" style="position:absolute;left:2865;top:2550;width:1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8E039C" w:rsidRDefault="008E039C" w:rsidP="00394405">
                        <w:r>
                          <w:rPr>
                            <w:snapToGrid w:val="0"/>
                            <w:color w:val="000000"/>
                            <w:lang w:val="en-US"/>
                          </w:rPr>
                          <w:t>0</w:t>
                        </w:r>
                      </w:p>
                    </w:txbxContent>
                  </v:textbox>
                </v:rect>
                <v:rect id="Rectangle 148" o:spid="_x0000_s1172" style="position:absolute;left:3000;top:1725;width:2205;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sg8EA&#10;AADcAAAADwAAAGRycy9kb3ducmV2LnhtbERPS2sCMRC+F/ofwhR6q1kFpV2Nsi0KPQk+oHobNmOy&#10;uJksm+iu/94IQm/z8T1ntuhdLa7UhsqzguEgA0Fcel2xUbDfrT4+QYSIrLH2TApuFGAxf32ZYa59&#10;xxu6bqMRKYRDjgpsjE0uZSgtOQwD3xAn7uRbhzHB1kjdYpfCXS1HWTaRDitODRYb+rFUnrcXp2DZ&#10;HNfF2ARZ/EV7OPvvbmXXRqn3t76YgojUx3/x0/2r0/yvITye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37IPBAAAA3AAAAA8AAAAAAAAAAAAAAAAAmAIAAGRycy9kb3du&#10;cmV2LnhtbFBLBQYAAAAABAAEAPUAAACGAwAAAAA=&#10;" filled="f"/>
                <v:rect id="Rectangle 149" o:spid="_x0000_s1173" style="position:absolute;left:3078;top:1767;width:379;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8E039C" w:rsidRDefault="008E039C" w:rsidP="00394405">
                        <w:r>
                          <w:rPr>
                            <w:snapToGrid w:val="0"/>
                            <w:color w:val="000000"/>
                            <w:lang w:val="en-US"/>
                          </w:rPr>
                          <w:t>sgn</w:t>
                        </w:r>
                      </w:p>
                    </w:txbxContent>
                  </v:textbox>
                </v:rect>
                <v:rect id="Rectangle 150" o:spid="_x0000_s1174" style="position:absolute;left:3457;top:1767;width:305;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8E039C" w:rsidRDefault="008E039C" w:rsidP="00394405">
                        <w:r>
                          <w:rPr>
                            <w:snapToGrid w:val="0"/>
                            <w:color w:val="000000"/>
                            <w:lang w:val="en-US"/>
                          </w:rPr>
                          <w:t>(</w:t>
                        </w:r>
                        <w:r>
                          <w:rPr>
                            <w:b/>
                            <w:i/>
                            <w:snapToGrid w:val="0"/>
                            <w:color w:val="000000"/>
                            <w:lang w:val="en-US"/>
                          </w:rPr>
                          <w:t>x</w:t>
                        </w:r>
                        <w:r>
                          <w:rPr>
                            <w:snapToGrid w:val="0"/>
                            <w:color w:val="000000"/>
                            <w:lang w:val="en-US"/>
                          </w:rPr>
                          <w:t>)</w:t>
                        </w:r>
                      </w:p>
                    </w:txbxContent>
                  </v:textbox>
                </v:rect>
                <v:rect id="Rectangle 151" o:spid="_x0000_s1175" style="position:absolute;left:4902;top:3192;width:228;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8E039C" w:rsidRDefault="008E039C" w:rsidP="00394405">
                        <w:pPr>
                          <w:rPr>
                            <w:b/>
                            <w:i/>
                          </w:rPr>
                        </w:pPr>
                        <w:r>
                          <w:rPr>
                            <w:b/>
                            <w:i/>
                            <w:snapToGrid w:val="0"/>
                            <w:color w:val="000000"/>
                            <w:lang w:val="en-US"/>
                          </w:rPr>
                          <w:t xml:space="preserve"> x</w:t>
                        </w:r>
                      </w:p>
                    </w:txbxContent>
                  </v:textbox>
                </v:rect>
                <v:line id="Line 152" o:spid="_x0000_s1176" style="position:absolute;rotation:180;visibility:visible;mso-wrap-style:square" from="4122,2022" to="5205,2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mpsIAAADcAAAADwAAAGRycy9kb3ducmV2LnhtbERP32vCMBB+F/Y/hBvsTdPJ6mY1LdtA&#10;GAiC7QY+Hs2tLTaXkmRa//tFEHy7j+/nrYvR9OJEzneWFTzPEhDEtdUdNwq+q830DYQPyBp7y6Tg&#10;Qh6K/GGyxkzbM+/pVIZGxBD2GSpoQxgyKX3dkkE/swNx5H6tMxgidI3UDs8x3PRyniQLabDj2NDi&#10;QJ8t1cfyzyh4rZdD/1N+NHM+vBzTlB3vqq1ST4/j+wpEoDHcxTf3l47zlylcn4kX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SmpsIAAADcAAAADwAAAAAAAAAAAAAA&#10;AAChAgAAZHJzL2Rvd25yZXYueG1sUEsFBgAAAAAEAAQA+QAAAJADAAAAAA==&#10;">
                  <v:stroke endarrow="open"/>
                </v:line>
                <v:line id="Line 153" o:spid="_x0000_s1177" style="position:absolute;visibility:visible;mso-wrap-style:square" from="3021,3222" to="4104,3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5RhcIAAADcAAAADwAAAGRycy9kb3ducmV2LnhtbERP24rCMBB9X/Afwgi+LJoqeKtGkYWF&#10;xQdh1Q8Ym7ENNpPaxNr1642w4NscznWW69aWoqHaG8cKhoMEBHHmtOFcwfHw3Z+B8AFZY+mYFPyR&#10;h/Wq87HEVLs7/1KzD7mIIexTVFCEUKVS+qwgi37gKuLInV1tMURY51LXeI/htpSjJJlIi4ZjQ4EV&#10;fRWUXfY3q2Bsrtfp+bYrm80W5yf7+DQnSUr1uu1mASJQG97if/ePjvPnE3g9Ey+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5RhcIAAADcAAAADwAAAAAAAAAAAAAA&#10;AAChAgAAZHJzL2Rvd25yZXYueG1sUEsFBgAAAAAEAAQA+QAAAJADAAAAAA==&#10;">
                  <v:stroke endarrow="open"/>
                </v:line>
                <v:line id="Line 154" o:spid="_x0000_s1178" style="position:absolute;visibility:visible;mso-wrap-style:square" from="3021,2622" to="5187,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155" o:spid="_x0000_s1179" style="position:absolute;visibility:visible;mso-wrap-style:square" from="4089,1767" to="4089,3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rect id="Rectangle 156" o:spid="_x0000_s1180" style="position:absolute;left:2850;top:2565;width:150;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8E039C" w:rsidRDefault="008E039C" w:rsidP="00394405"/>
                    </w:txbxContent>
                  </v:textbox>
                </v:rect>
                <w10:wrap type="square"/>
              </v:group>
            </w:pict>
          </mc:Fallback>
        </mc:AlternateContent>
      </w:r>
      <w:r w:rsidRPr="009D74CD">
        <w:rPr>
          <w:rFonts w:asciiTheme="minorHAnsi" w:hAnsiTheme="minorHAnsi"/>
          <w:sz w:val="22"/>
          <w:szCs w:val="22"/>
        </w:rPr>
        <w:t>Пример:</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2760" w:dyaOrig="1125">
          <v:shape id="_x0000_i1126" type="#_x0000_t75" style="width:138pt;height:56.25pt" o:ole="" fillcolor="window">
            <v:imagedata r:id="rId213" o:title=""/>
          </v:shape>
          <o:OLEObject Type="Embed" ProgID="Equation.3" ShapeID="_x0000_i1126" DrawAspect="Content" ObjectID="_1497613722" r:id="rId214"/>
        </w:object>
      </w:r>
      <w:r w:rsidRPr="009D74CD">
        <w:rPr>
          <w:rFonts w:asciiTheme="minorHAnsi" w:hAnsiTheme="minorHAnsi"/>
          <w:sz w:val="22"/>
          <w:szCs w:val="22"/>
        </w:rPr>
        <w:t xml:space="preserve"> (сигнум, "знак-функция"). При х</w:t>
      </w:r>
      <w:r w:rsidRPr="009D74CD">
        <w:rPr>
          <w:rFonts w:asciiTheme="minorHAnsi" w:hAnsiTheme="minorHAnsi"/>
          <w:sz w:val="22"/>
          <w:szCs w:val="22"/>
        </w:rPr>
        <w:sym w:font="Symbol" w:char="F0AE"/>
      </w:r>
      <w:r w:rsidRPr="009D74CD">
        <w:rPr>
          <w:rFonts w:asciiTheme="minorHAnsi" w:hAnsiTheme="minorHAnsi"/>
          <w:sz w:val="22"/>
          <w:szCs w:val="22"/>
        </w:rPr>
        <w:t>+0  у(х)</w:t>
      </w:r>
      <w:r w:rsidRPr="009D74CD">
        <w:rPr>
          <w:rFonts w:asciiTheme="minorHAnsi" w:hAnsiTheme="minorHAnsi"/>
          <w:sz w:val="22"/>
          <w:szCs w:val="22"/>
        </w:rPr>
        <w:sym w:font="Symbol" w:char="F0AE"/>
      </w:r>
      <w:r w:rsidRPr="009D74CD">
        <w:rPr>
          <w:rFonts w:asciiTheme="minorHAnsi" w:hAnsiTheme="minorHAnsi"/>
          <w:sz w:val="22"/>
          <w:szCs w:val="22"/>
        </w:rPr>
        <w:t>1 (справа от точки 0 у(х)=const=1); при х</w:t>
      </w:r>
      <w:r w:rsidRPr="009D74CD">
        <w:rPr>
          <w:rFonts w:asciiTheme="minorHAnsi" w:hAnsiTheme="minorHAnsi"/>
          <w:sz w:val="22"/>
          <w:szCs w:val="22"/>
        </w:rPr>
        <w:sym w:font="Symbol" w:char="F0AE"/>
      </w:r>
      <w:r w:rsidRPr="009D74CD">
        <w:rPr>
          <w:rFonts w:asciiTheme="minorHAnsi" w:hAnsiTheme="minorHAnsi"/>
          <w:sz w:val="22"/>
          <w:szCs w:val="22"/>
        </w:rPr>
        <w:t>-0  у(х)</w:t>
      </w:r>
      <w:r w:rsidRPr="009D74CD">
        <w:rPr>
          <w:rFonts w:asciiTheme="minorHAnsi" w:hAnsiTheme="minorHAnsi"/>
          <w:sz w:val="22"/>
          <w:szCs w:val="22"/>
        </w:rPr>
        <w:sym w:font="Symbol" w:char="F0AE"/>
      </w:r>
      <w:r w:rsidRPr="009D74CD">
        <w:rPr>
          <w:rFonts w:asciiTheme="minorHAnsi" w:hAnsiTheme="minorHAnsi"/>
          <w:sz w:val="22"/>
          <w:szCs w:val="22"/>
        </w:rPr>
        <w:t>-1, у(х+0) и у(х-0) существуют и не равны</w:t>
      </w:r>
      <w:r w:rsidRPr="009D74CD">
        <w:rPr>
          <w:rFonts w:asciiTheme="minorHAnsi" w:hAnsiTheme="minorHAnsi"/>
          <w:sz w:val="22"/>
          <w:szCs w:val="22"/>
        </w:rPr>
        <w:sym w:font="Symbol" w:char="F0DE"/>
      </w:r>
      <w:r w:rsidRPr="009D74CD">
        <w:rPr>
          <w:rFonts w:asciiTheme="minorHAnsi" w:hAnsiTheme="minorHAnsi"/>
          <w:sz w:val="22"/>
          <w:szCs w:val="22"/>
        </w:rPr>
        <w:t>точка  х0 = 0 - точка разрыва первого рода.</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Опр.5.11 Точка разрыва х0 называется точкой разрыва второго рода, если хотя бы один из односторонних пределов </w:t>
      </w:r>
      <w:r w:rsidRPr="009D74CD">
        <w:rPr>
          <w:rFonts w:asciiTheme="minorHAnsi" w:hAnsiTheme="minorHAnsi"/>
          <w:sz w:val="22"/>
          <w:szCs w:val="22"/>
        </w:rPr>
        <w:object w:dxaOrig="2145" w:dyaOrig="360">
          <v:shape id="_x0000_i1127" type="#_x0000_t75" style="width:107.25pt;height:18pt" o:ole="" fillcolor="window">
            <v:imagedata r:id="rId201" o:title=""/>
          </v:shape>
          <o:OLEObject Type="Embed" ProgID="Equation.3" ShapeID="_x0000_i1127" DrawAspect="Content" ObjectID="_1497613723" r:id="rId215"/>
        </w:object>
      </w:r>
      <w:r w:rsidRPr="009D74CD">
        <w:rPr>
          <w:rFonts w:asciiTheme="minorHAnsi" w:hAnsiTheme="minorHAnsi"/>
          <w:sz w:val="22"/>
          <w:szCs w:val="22"/>
        </w:rPr>
        <w:t xml:space="preserve"> не существует ( в частности, он может быть бесконечным).</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0" distR="0" simplePos="0" relativeHeight="251664384" behindDoc="0" locked="0" layoutInCell="1" allowOverlap="1" wp14:anchorId="5B3AA8AD" wp14:editId="7465DCD8">
                <wp:simplePos x="0" y="0"/>
                <wp:positionH relativeFrom="column">
                  <wp:posOffset>5275580</wp:posOffset>
                </wp:positionH>
                <wp:positionV relativeFrom="paragraph">
                  <wp:posOffset>160655</wp:posOffset>
                </wp:positionV>
                <wp:extent cx="1623060" cy="1350010"/>
                <wp:effectExtent l="0" t="0" r="15240" b="2540"/>
                <wp:wrapSquare wrapText="bothSides"/>
                <wp:docPr id="149" name="Группа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3060" cy="1350010"/>
                          <a:chOff x="9072" y="7296"/>
                          <a:chExt cx="2556" cy="2126"/>
                        </a:xfrm>
                      </wpg:grpSpPr>
                      <wps:wsp>
                        <wps:cNvPr id="150" name="Text Box 158"/>
                        <wps:cNvSpPr txBox="1">
                          <a:spLocks noChangeArrowheads="1"/>
                        </wps:cNvSpPr>
                        <wps:spPr bwMode="auto">
                          <a:xfrm>
                            <a:off x="9072" y="8423"/>
                            <a:ext cx="171" cy="2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t xml:space="preserve"> 1</w:t>
                              </w:r>
                            </w:p>
                          </w:txbxContent>
                        </wps:txbx>
                        <wps:bodyPr rot="0" vert="horz" wrap="square" lIns="0" tIns="0" rIns="0" bIns="0" anchor="t" anchorCtr="0" upright="1">
                          <a:noAutofit/>
                        </wps:bodyPr>
                      </wps:wsp>
                      <wps:wsp>
                        <wps:cNvPr id="151" name="Text Box 159"/>
                        <wps:cNvSpPr txBox="1">
                          <a:spLocks noChangeArrowheads="1"/>
                        </wps:cNvSpPr>
                        <wps:spPr bwMode="auto">
                          <a:xfrm>
                            <a:off x="9072" y="8812"/>
                            <a:ext cx="171" cy="2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t xml:space="preserve"> 0</w:t>
                              </w:r>
                            </w:p>
                          </w:txbxContent>
                        </wps:txbx>
                        <wps:bodyPr rot="0" vert="horz" wrap="square" lIns="0" tIns="0" rIns="0" bIns="0" anchor="t" anchorCtr="0" upright="1">
                          <a:noAutofit/>
                        </wps:bodyPr>
                      </wps:wsp>
                      <wps:wsp>
                        <wps:cNvPr id="152" name="Line 160"/>
                        <wps:cNvCnPr/>
                        <wps:spPr bwMode="auto">
                          <a:xfrm>
                            <a:off x="9243" y="7369"/>
                            <a:ext cx="1"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161"/>
                        <wps:cNvCnPr/>
                        <wps:spPr bwMode="auto">
                          <a:xfrm>
                            <a:off x="9243" y="9004"/>
                            <a:ext cx="1"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162"/>
                        <wps:cNvCnPr/>
                        <wps:spPr bwMode="auto">
                          <a:xfrm>
                            <a:off x="10338" y="7369"/>
                            <a:ext cx="1"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63"/>
                        <wps:cNvCnPr/>
                        <wps:spPr bwMode="auto">
                          <a:xfrm>
                            <a:off x="10338" y="9004"/>
                            <a:ext cx="1"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64"/>
                        <wps:cNvCnPr/>
                        <wps:spPr bwMode="auto">
                          <a:xfrm>
                            <a:off x="11433" y="7369"/>
                            <a:ext cx="1"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65"/>
                        <wps:cNvCnPr/>
                        <wps:spPr bwMode="auto">
                          <a:xfrm>
                            <a:off x="11433" y="9004"/>
                            <a:ext cx="1" cy="1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166"/>
                        <wps:cNvCnPr/>
                        <wps:spPr bwMode="auto">
                          <a:xfrm>
                            <a:off x="9243" y="8961"/>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67"/>
                        <wps:cNvCnPr/>
                        <wps:spPr bwMode="auto">
                          <a:xfrm>
                            <a:off x="11328" y="8961"/>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168"/>
                        <wps:cNvCnPr/>
                        <wps:spPr bwMode="auto">
                          <a:xfrm>
                            <a:off x="9243" y="7369"/>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169"/>
                        <wps:cNvCnPr/>
                        <wps:spPr bwMode="auto">
                          <a:xfrm>
                            <a:off x="11328" y="7369"/>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170"/>
                        <wps:cNvCnPr/>
                        <wps:spPr bwMode="auto">
                          <a:xfrm>
                            <a:off x="9153" y="9223"/>
                            <a:ext cx="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171"/>
                        <wps:cNvSpPr>
                          <a:spLocks noChangeArrowheads="1"/>
                        </wps:cNvSpPr>
                        <wps:spPr bwMode="auto">
                          <a:xfrm>
                            <a:off x="9243" y="9150"/>
                            <a:ext cx="240"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10</w:t>
                              </w:r>
                            </w:p>
                          </w:txbxContent>
                        </wps:txbx>
                        <wps:bodyPr rot="0" vert="horz" wrap="square" lIns="0" tIns="0" rIns="0" bIns="0" anchor="t" anchorCtr="0">
                          <a:noAutofit/>
                        </wps:bodyPr>
                      </wps:wsp>
                      <wps:wsp>
                        <wps:cNvPr id="164" name="Rectangle 172"/>
                        <wps:cNvSpPr>
                          <a:spLocks noChangeArrowheads="1"/>
                        </wps:cNvSpPr>
                        <wps:spPr bwMode="auto">
                          <a:xfrm>
                            <a:off x="11388" y="9150"/>
                            <a:ext cx="240"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10</w:t>
                              </w:r>
                            </w:p>
                          </w:txbxContent>
                        </wps:txbx>
                        <wps:bodyPr rot="0" vert="horz" wrap="square" lIns="0" tIns="0" rIns="0" bIns="0" anchor="t" anchorCtr="0">
                          <a:noAutofit/>
                        </wps:bodyPr>
                      </wps:wsp>
                      <wps:wsp>
                        <wps:cNvPr id="165" name="Rectangle 173"/>
                        <wps:cNvSpPr>
                          <a:spLocks noChangeArrowheads="1"/>
                        </wps:cNvSpPr>
                        <wps:spPr bwMode="auto">
                          <a:xfrm>
                            <a:off x="9108" y="7296"/>
                            <a:ext cx="150"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rPr>
                                  <w:snapToGrid w:val="0"/>
                                  <w:color w:val="000000"/>
                                  <w:sz w:val="16"/>
                                  <w:lang w:val="en-US"/>
                                </w:rPr>
                                <w:t>5</w:t>
                              </w:r>
                            </w:p>
                          </w:txbxContent>
                        </wps:txbx>
                        <wps:bodyPr rot="0" vert="horz" wrap="square" lIns="0" tIns="0" rIns="0" bIns="0" anchor="t" anchorCtr="0">
                          <a:noAutofit/>
                        </wps:bodyPr>
                      </wps:wsp>
                      <wps:wsp>
                        <wps:cNvPr id="166" name="Rectangle 174"/>
                        <wps:cNvSpPr>
                          <a:spLocks noChangeArrowheads="1"/>
                        </wps:cNvSpPr>
                        <wps:spPr bwMode="auto">
                          <a:xfrm>
                            <a:off x="9243" y="7369"/>
                            <a:ext cx="2205" cy="17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75"/>
                        <wps:cNvSpPr>
                          <a:spLocks/>
                        </wps:cNvSpPr>
                        <wps:spPr bwMode="auto">
                          <a:xfrm>
                            <a:off x="9258" y="8654"/>
                            <a:ext cx="1095" cy="307"/>
                          </a:xfrm>
                          <a:custGeom>
                            <a:avLst/>
                            <a:gdLst>
                              <a:gd name="T0" fmla="*/ 1 w 73"/>
                              <a:gd name="T1" fmla="*/ 0 h 21"/>
                              <a:gd name="T2" fmla="*/ 3 w 73"/>
                              <a:gd name="T3" fmla="*/ 0 h 21"/>
                              <a:gd name="T4" fmla="*/ 5 w 73"/>
                              <a:gd name="T5" fmla="*/ 0 h 21"/>
                              <a:gd name="T6" fmla="*/ 7 w 73"/>
                              <a:gd name="T7" fmla="*/ 0 h 21"/>
                              <a:gd name="T8" fmla="*/ 9 w 73"/>
                              <a:gd name="T9" fmla="*/ 0 h 21"/>
                              <a:gd name="T10" fmla="*/ 11 w 73"/>
                              <a:gd name="T11" fmla="*/ 0 h 21"/>
                              <a:gd name="T12" fmla="*/ 12 w 73"/>
                              <a:gd name="T13" fmla="*/ 1 h 21"/>
                              <a:gd name="T14" fmla="*/ 14 w 73"/>
                              <a:gd name="T15" fmla="*/ 1 h 21"/>
                              <a:gd name="T16" fmla="*/ 16 w 73"/>
                              <a:gd name="T17" fmla="*/ 1 h 21"/>
                              <a:gd name="T18" fmla="*/ 18 w 73"/>
                              <a:gd name="T19" fmla="*/ 1 h 21"/>
                              <a:gd name="T20" fmla="*/ 20 w 73"/>
                              <a:gd name="T21" fmla="*/ 1 h 21"/>
                              <a:gd name="T22" fmla="*/ 22 w 73"/>
                              <a:gd name="T23" fmla="*/ 1 h 21"/>
                              <a:gd name="T24" fmla="*/ 24 w 73"/>
                              <a:gd name="T25" fmla="*/ 1 h 21"/>
                              <a:gd name="T26" fmla="*/ 26 w 73"/>
                              <a:gd name="T27" fmla="*/ 1 h 21"/>
                              <a:gd name="T28" fmla="*/ 28 w 73"/>
                              <a:gd name="T29" fmla="*/ 1 h 21"/>
                              <a:gd name="T30" fmla="*/ 30 w 73"/>
                              <a:gd name="T31" fmla="*/ 1 h 21"/>
                              <a:gd name="T32" fmla="*/ 32 w 73"/>
                              <a:gd name="T33" fmla="*/ 1 h 21"/>
                              <a:gd name="T34" fmla="*/ 34 w 73"/>
                              <a:gd name="T35" fmla="*/ 1 h 21"/>
                              <a:gd name="T36" fmla="*/ 35 w 73"/>
                              <a:gd name="T37" fmla="*/ 2 h 21"/>
                              <a:gd name="T38" fmla="*/ 37 w 73"/>
                              <a:gd name="T39" fmla="*/ 2 h 21"/>
                              <a:gd name="T40" fmla="*/ 39 w 73"/>
                              <a:gd name="T41" fmla="*/ 2 h 21"/>
                              <a:gd name="T42" fmla="*/ 41 w 73"/>
                              <a:gd name="T43" fmla="*/ 2 h 21"/>
                              <a:gd name="T44" fmla="*/ 43 w 73"/>
                              <a:gd name="T45" fmla="*/ 2 h 21"/>
                              <a:gd name="T46" fmla="*/ 45 w 73"/>
                              <a:gd name="T47" fmla="*/ 2 h 21"/>
                              <a:gd name="T48" fmla="*/ 46 w 73"/>
                              <a:gd name="T49" fmla="*/ 3 h 21"/>
                              <a:gd name="T50" fmla="*/ 48 w 73"/>
                              <a:gd name="T51" fmla="*/ 3 h 21"/>
                              <a:gd name="T52" fmla="*/ 50 w 73"/>
                              <a:gd name="T53" fmla="*/ 3 h 21"/>
                              <a:gd name="T54" fmla="*/ 52 w 73"/>
                              <a:gd name="T55" fmla="*/ 3 h 21"/>
                              <a:gd name="T56" fmla="*/ 53 w 73"/>
                              <a:gd name="T57" fmla="*/ 4 h 21"/>
                              <a:gd name="T58" fmla="*/ 55 w 73"/>
                              <a:gd name="T59" fmla="*/ 4 h 21"/>
                              <a:gd name="T60" fmla="*/ 56 w 73"/>
                              <a:gd name="T61" fmla="*/ 5 h 21"/>
                              <a:gd name="T62" fmla="*/ 58 w 73"/>
                              <a:gd name="T63" fmla="*/ 5 h 21"/>
                              <a:gd name="T64" fmla="*/ 59 w 73"/>
                              <a:gd name="T65" fmla="*/ 6 h 21"/>
                              <a:gd name="T66" fmla="*/ 61 w 73"/>
                              <a:gd name="T67" fmla="*/ 6 h 21"/>
                              <a:gd name="T68" fmla="*/ 62 w 73"/>
                              <a:gd name="T69" fmla="*/ 7 h 21"/>
                              <a:gd name="T70" fmla="*/ 63 w 73"/>
                              <a:gd name="T71" fmla="*/ 8 h 21"/>
                              <a:gd name="T72" fmla="*/ 64 w 73"/>
                              <a:gd name="T73" fmla="*/ 9 h 21"/>
                              <a:gd name="T74" fmla="*/ 66 w 73"/>
                              <a:gd name="T75" fmla="*/ 10 h 21"/>
                              <a:gd name="T76" fmla="*/ 67 w 73"/>
                              <a:gd name="T77" fmla="*/ 12 h 21"/>
                              <a:gd name="T78" fmla="*/ 68 w 73"/>
                              <a:gd name="T79" fmla="*/ 13 h 21"/>
                              <a:gd name="T80" fmla="*/ 69 w 73"/>
                              <a:gd name="T81" fmla="*/ 15 h 21"/>
                              <a:gd name="T82" fmla="*/ 70 w 73"/>
                              <a:gd name="T83" fmla="*/ 17 h 21"/>
                              <a:gd name="T84" fmla="*/ 71 w 73"/>
                              <a:gd name="T85" fmla="*/ 19 h 21"/>
                              <a:gd name="T86" fmla="*/ 72 w 73"/>
                              <a:gd name="T87" fmla="*/ 20 h 21"/>
                              <a:gd name="T88" fmla="*/ 73 w 73"/>
                              <a:gd name="T89" fmla="*/ 2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3" h="21">
                                <a:moveTo>
                                  <a:pt x="0" y="0"/>
                                </a:moveTo>
                                <a:lnTo>
                                  <a:pt x="1" y="0"/>
                                </a:lnTo>
                                <a:lnTo>
                                  <a:pt x="2" y="0"/>
                                </a:lnTo>
                                <a:lnTo>
                                  <a:pt x="3" y="0"/>
                                </a:lnTo>
                                <a:lnTo>
                                  <a:pt x="4" y="0"/>
                                </a:lnTo>
                                <a:lnTo>
                                  <a:pt x="5" y="0"/>
                                </a:lnTo>
                                <a:lnTo>
                                  <a:pt x="6" y="0"/>
                                </a:lnTo>
                                <a:lnTo>
                                  <a:pt x="7" y="0"/>
                                </a:lnTo>
                                <a:lnTo>
                                  <a:pt x="8" y="0"/>
                                </a:lnTo>
                                <a:lnTo>
                                  <a:pt x="9" y="0"/>
                                </a:lnTo>
                                <a:lnTo>
                                  <a:pt x="10" y="0"/>
                                </a:lnTo>
                                <a:lnTo>
                                  <a:pt x="11" y="0"/>
                                </a:lnTo>
                                <a:lnTo>
                                  <a:pt x="11" y="1"/>
                                </a:lnTo>
                                <a:lnTo>
                                  <a:pt x="12" y="1"/>
                                </a:lnTo>
                                <a:lnTo>
                                  <a:pt x="13" y="1"/>
                                </a:lnTo>
                                <a:lnTo>
                                  <a:pt x="14" y="1"/>
                                </a:lnTo>
                                <a:lnTo>
                                  <a:pt x="15" y="1"/>
                                </a:lnTo>
                                <a:lnTo>
                                  <a:pt x="16" y="1"/>
                                </a:lnTo>
                                <a:lnTo>
                                  <a:pt x="17" y="1"/>
                                </a:lnTo>
                                <a:lnTo>
                                  <a:pt x="18" y="1"/>
                                </a:lnTo>
                                <a:lnTo>
                                  <a:pt x="19" y="1"/>
                                </a:lnTo>
                                <a:lnTo>
                                  <a:pt x="20" y="1"/>
                                </a:lnTo>
                                <a:lnTo>
                                  <a:pt x="21" y="1"/>
                                </a:lnTo>
                                <a:lnTo>
                                  <a:pt x="22" y="1"/>
                                </a:lnTo>
                                <a:lnTo>
                                  <a:pt x="23" y="1"/>
                                </a:lnTo>
                                <a:lnTo>
                                  <a:pt x="24" y="1"/>
                                </a:lnTo>
                                <a:lnTo>
                                  <a:pt x="25" y="1"/>
                                </a:lnTo>
                                <a:lnTo>
                                  <a:pt x="26" y="1"/>
                                </a:lnTo>
                                <a:lnTo>
                                  <a:pt x="27" y="1"/>
                                </a:lnTo>
                                <a:lnTo>
                                  <a:pt x="28" y="1"/>
                                </a:lnTo>
                                <a:lnTo>
                                  <a:pt x="29" y="1"/>
                                </a:lnTo>
                                <a:lnTo>
                                  <a:pt x="30" y="1"/>
                                </a:lnTo>
                                <a:lnTo>
                                  <a:pt x="31" y="1"/>
                                </a:lnTo>
                                <a:lnTo>
                                  <a:pt x="32" y="1"/>
                                </a:lnTo>
                                <a:lnTo>
                                  <a:pt x="33" y="1"/>
                                </a:lnTo>
                                <a:lnTo>
                                  <a:pt x="34" y="1"/>
                                </a:lnTo>
                                <a:lnTo>
                                  <a:pt x="35" y="1"/>
                                </a:lnTo>
                                <a:lnTo>
                                  <a:pt x="35" y="2"/>
                                </a:lnTo>
                                <a:lnTo>
                                  <a:pt x="36" y="2"/>
                                </a:lnTo>
                                <a:lnTo>
                                  <a:pt x="37" y="2"/>
                                </a:lnTo>
                                <a:lnTo>
                                  <a:pt x="38" y="2"/>
                                </a:lnTo>
                                <a:lnTo>
                                  <a:pt x="39" y="2"/>
                                </a:lnTo>
                                <a:lnTo>
                                  <a:pt x="40" y="2"/>
                                </a:lnTo>
                                <a:lnTo>
                                  <a:pt x="41" y="2"/>
                                </a:lnTo>
                                <a:lnTo>
                                  <a:pt x="42" y="2"/>
                                </a:lnTo>
                                <a:lnTo>
                                  <a:pt x="43" y="2"/>
                                </a:lnTo>
                                <a:lnTo>
                                  <a:pt x="44" y="2"/>
                                </a:lnTo>
                                <a:lnTo>
                                  <a:pt x="45" y="2"/>
                                </a:lnTo>
                                <a:lnTo>
                                  <a:pt x="46" y="2"/>
                                </a:lnTo>
                                <a:lnTo>
                                  <a:pt x="46" y="3"/>
                                </a:lnTo>
                                <a:lnTo>
                                  <a:pt x="47" y="3"/>
                                </a:lnTo>
                                <a:lnTo>
                                  <a:pt x="48" y="3"/>
                                </a:lnTo>
                                <a:lnTo>
                                  <a:pt x="49" y="3"/>
                                </a:lnTo>
                                <a:lnTo>
                                  <a:pt x="50" y="3"/>
                                </a:lnTo>
                                <a:lnTo>
                                  <a:pt x="51" y="3"/>
                                </a:lnTo>
                                <a:lnTo>
                                  <a:pt x="52" y="3"/>
                                </a:lnTo>
                                <a:lnTo>
                                  <a:pt x="52" y="4"/>
                                </a:lnTo>
                                <a:lnTo>
                                  <a:pt x="53" y="4"/>
                                </a:lnTo>
                                <a:lnTo>
                                  <a:pt x="54" y="4"/>
                                </a:lnTo>
                                <a:lnTo>
                                  <a:pt x="55" y="4"/>
                                </a:lnTo>
                                <a:lnTo>
                                  <a:pt x="56" y="4"/>
                                </a:lnTo>
                                <a:lnTo>
                                  <a:pt x="56" y="5"/>
                                </a:lnTo>
                                <a:lnTo>
                                  <a:pt x="57" y="5"/>
                                </a:lnTo>
                                <a:lnTo>
                                  <a:pt x="58" y="5"/>
                                </a:lnTo>
                                <a:lnTo>
                                  <a:pt x="59" y="5"/>
                                </a:lnTo>
                                <a:lnTo>
                                  <a:pt x="59" y="6"/>
                                </a:lnTo>
                                <a:lnTo>
                                  <a:pt x="60" y="6"/>
                                </a:lnTo>
                                <a:lnTo>
                                  <a:pt x="61" y="6"/>
                                </a:lnTo>
                                <a:lnTo>
                                  <a:pt x="61" y="7"/>
                                </a:lnTo>
                                <a:lnTo>
                                  <a:pt x="62" y="7"/>
                                </a:lnTo>
                                <a:lnTo>
                                  <a:pt x="63" y="7"/>
                                </a:lnTo>
                                <a:lnTo>
                                  <a:pt x="63" y="8"/>
                                </a:lnTo>
                                <a:lnTo>
                                  <a:pt x="64" y="8"/>
                                </a:lnTo>
                                <a:lnTo>
                                  <a:pt x="64" y="9"/>
                                </a:lnTo>
                                <a:lnTo>
                                  <a:pt x="65" y="9"/>
                                </a:lnTo>
                                <a:lnTo>
                                  <a:pt x="66" y="10"/>
                                </a:lnTo>
                                <a:lnTo>
                                  <a:pt x="67" y="11"/>
                                </a:lnTo>
                                <a:lnTo>
                                  <a:pt x="67" y="12"/>
                                </a:lnTo>
                                <a:lnTo>
                                  <a:pt x="68" y="12"/>
                                </a:lnTo>
                                <a:lnTo>
                                  <a:pt x="68" y="13"/>
                                </a:lnTo>
                                <a:lnTo>
                                  <a:pt x="69" y="14"/>
                                </a:lnTo>
                                <a:lnTo>
                                  <a:pt x="69" y="15"/>
                                </a:lnTo>
                                <a:lnTo>
                                  <a:pt x="70" y="16"/>
                                </a:lnTo>
                                <a:lnTo>
                                  <a:pt x="70" y="17"/>
                                </a:lnTo>
                                <a:lnTo>
                                  <a:pt x="71" y="18"/>
                                </a:lnTo>
                                <a:lnTo>
                                  <a:pt x="71" y="19"/>
                                </a:lnTo>
                                <a:lnTo>
                                  <a:pt x="71" y="20"/>
                                </a:lnTo>
                                <a:lnTo>
                                  <a:pt x="72" y="20"/>
                                </a:lnTo>
                                <a:lnTo>
                                  <a:pt x="72" y="21"/>
                                </a:lnTo>
                                <a:lnTo>
                                  <a:pt x="73" y="21"/>
                                </a:lnTo>
                              </a:path>
                            </a:pathLst>
                          </a:custGeom>
                          <a:noFill/>
                          <a:ln w="9525">
                            <a:solidFill>
                              <a:srgbClr val="000000"/>
                            </a:solidFill>
                            <a:round/>
                            <a:headEnd/>
                            <a:tailEnd type="arrow"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176"/>
                        <wps:cNvCnPr/>
                        <wps:spPr bwMode="auto">
                          <a:xfrm>
                            <a:off x="10398" y="7369"/>
                            <a:ext cx="1" cy="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Rectangle 177"/>
                        <wps:cNvSpPr>
                          <a:spLocks noChangeArrowheads="1"/>
                        </wps:cNvSpPr>
                        <wps:spPr bwMode="auto">
                          <a:xfrm>
                            <a:off x="11010" y="8812"/>
                            <a:ext cx="201"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pPr>
                                <w:rPr>
                                  <w:b/>
                                  <w:i/>
                                </w:rPr>
                              </w:pPr>
                              <w:r>
                                <w:rPr>
                                  <w:snapToGrid w:val="0"/>
                                  <w:color w:val="000000"/>
                                  <w:lang w:val="en-US"/>
                                </w:rPr>
                                <w:t xml:space="preserve"> </w:t>
                              </w:r>
                              <w:r>
                                <w:rPr>
                                  <w:b/>
                                  <w:i/>
                                  <w:snapToGrid w:val="0"/>
                                  <w:color w:val="000000"/>
                                  <w:lang w:val="en-US"/>
                                </w:rPr>
                                <w:t>х</w:t>
                              </w:r>
                            </w:p>
                          </w:txbxContent>
                        </wps:txbx>
                        <wps:bodyPr rot="0" vert="horz" wrap="square" lIns="0" tIns="0" rIns="0" bIns="0" anchor="t" anchorCtr="0">
                          <a:noAutofit/>
                        </wps:bodyPr>
                      </wps:wsp>
                      <wps:wsp>
                        <wps:cNvPr id="170" name="Line 178"/>
                        <wps:cNvCnPr/>
                        <wps:spPr bwMode="auto">
                          <a:xfrm>
                            <a:off x="9243" y="8590"/>
                            <a:ext cx="22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9"/>
                        <wps:cNvCnPr/>
                        <wps:spPr bwMode="auto">
                          <a:xfrm>
                            <a:off x="10338" y="7369"/>
                            <a:ext cx="0" cy="1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80"/>
                        <wps:cNvSpPr>
                          <a:spLocks/>
                        </wps:cNvSpPr>
                        <wps:spPr bwMode="auto">
                          <a:xfrm>
                            <a:off x="10383" y="7424"/>
                            <a:ext cx="1026" cy="1110"/>
                          </a:xfrm>
                          <a:custGeom>
                            <a:avLst/>
                            <a:gdLst>
                              <a:gd name="T0" fmla="*/ 0 w 969"/>
                              <a:gd name="T1" fmla="*/ 0 h 1159"/>
                              <a:gd name="T2" fmla="*/ 57 w 969"/>
                              <a:gd name="T3" fmla="*/ 570 h 1159"/>
                              <a:gd name="T4" fmla="*/ 171 w 969"/>
                              <a:gd name="T5" fmla="*/ 855 h 1159"/>
                              <a:gd name="T6" fmla="*/ 342 w 969"/>
                              <a:gd name="T7" fmla="*/ 1026 h 1159"/>
                              <a:gd name="T8" fmla="*/ 570 w 969"/>
                              <a:gd name="T9" fmla="*/ 1140 h 1159"/>
                              <a:gd name="T10" fmla="*/ 969 w 969"/>
                              <a:gd name="T11" fmla="*/ 1140 h 1159"/>
                            </a:gdLst>
                            <a:ahLst/>
                            <a:cxnLst>
                              <a:cxn ang="0">
                                <a:pos x="T0" y="T1"/>
                              </a:cxn>
                              <a:cxn ang="0">
                                <a:pos x="T2" y="T3"/>
                              </a:cxn>
                              <a:cxn ang="0">
                                <a:pos x="T4" y="T5"/>
                              </a:cxn>
                              <a:cxn ang="0">
                                <a:pos x="T6" y="T7"/>
                              </a:cxn>
                              <a:cxn ang="0">
                                <a:pos x="T8" y="T9"/>
                              </a:cxn>
                              <a:cxn ang="0">
                                <a:pos x="T10" y="T11"/>
                              </a:cxn>
                            </a:cxnLst>
                            <a:rect l="0" t="0" r="r" b="b"/>
                            <a:pathLst>
                              <a:path w="969" h="1159">
                                <a:moveTo>
                                  <a:pt x="0" y="0"/>
                                </a:moveTo>
                                <a:cubicBezTo>
                                  <a:pt x="14" y="214"/>
                                  <a:pt x="29" y="428"/>
                                  <a:pt x="57" y="570"/>
                                </a:cubicBezTo>
                                <a:cubicBezTo>
                                  <a:pt x="85" y="712"/>
                                  <a:pt x="124" y="779"/>
                                  <a:pt x="171" y="855"/>
                                </a:cubicBezTo>
                                <a:cubicBezTo>
                                  <a:pt x="218" y="931"/>
                                  <a:pt x="275" y="978"/>
                                  <a:pt x="342" y="1026"/>
                                </a:cubicBezTo>
                                <a:cubicBezTo>
                                  <a:pt x="409" y="1074"/>
                                  <a:pt x="466" y="1121"/>
                                  <a:pt x="570" y="1140"/>
                                </a:cubicBezTo>
                                <a:cubicBezTo>
                                  <a:pt x="674" y="1159"/>
                                  <a:pt x="903" y="1140"/>
                                  <a:pt x="969" y="11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Text Box 181"/>
                        <wps:cNvSpPr txBox="1">
                          <a:spLocks noChangeArrowheads="1"/>
                        </wps:cNvSpPr>
                        <wps:spPr bwMode="auto">
                          <a:xfrm>
                            <a:off x="10269" y="9145"/>
                            <a:ext cx="171" cy="2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394405">
                              <w:r>
                                <w:t xml:space="preserve">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AA8AD" id="Группа 149" o:spid="_x0000_s1181" style="position:absolute;margin-left:415.4pt;margin-top:12.65pt;width:127.8pt;height:106.3pt;z-index:251664384;mso-wrap-distance-left:0;mso-wrap-distance-right:0" coordorigin="9072,7296" coordsize="2556,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">
                <v:shape id="Text Box 158" o:spid="_x0000_s1182" type="#_x0000_t202" style="position:absolute;left:9072;top:8423;width:171;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ZFsUA&#10;AADcAAAADwAAAGRycy9kb3ducmV2LnhtbESPQWvCQBCF7wX/wzJCL6VuKlQkuorVFnrQg1Y8D9kx&#10;CWZnw+5q4r/vHARvM7w3730zX/auUTcKsfZs4GOUgSIuvK25NHD8+3mfgooJ2WLjmQzcKcJyMXiZ&#10;Y259x3u6HVKpJIRjjgaqlNpc61hU5DCOfEss2tkHh0nWUGobsJNw1+hxlk20w5qlocKW1hUVl8PV&#10;GZhswrXb8/ptc/ze4q4tx6ev+8mY12G/moFK1Ken+XH9awX/U/D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JkWxQAAANwAAAAPAAAAAAAAAAAAAAAAAJgCAABkcnMv&#10;ZG93bnJldi54bWxQSwUGAAAAAAQABAD1AAAAigMAAAAA&#10;" stroked="f">
                  <v:textbox inset="0,0,0,0">
                    <w:txbxContent>
                      <w:p w:rsidR="008E039C" w:rsidRDefault="008E039C" w:rsidP="00394405">
                        <w:r>
                          <w:t xml:space="preserve"> 1</w:t>
                        </w:r>
                      </w:p>
                    </w:txbxContent>
                  </v:textbox>
                </v:shape>
                <v:shape id="Text Box 159" o:spid="_x0000_s1183" type="#_x0000_t202" style="position:absolute;left:9072;top:8812;width:171;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8jcIA&#10;AADcAAAADwAAAGRycy9kb3ducmV2LnhtbERPS4vCMBC+L/gfwgh7WTRVWJFqlPWx4EEPVfE8NGNb&#10;tpmUJNr6782C4G0+vufMl52pxZ2crywrGA0TEMS51RUXCs6n38EUhA/IGmvLpOBBHpaL3sccU21b&#10;zuh+DIWIIexTVFCG0KRS+rwkg35oG+LIXa0zGCJ0hdQO2xhuajlOkok0WHFsKLGhdUn53/FmFEw2&#10;7tZmvP7anLd7PDTF+LJ6XJT67Hc/MxCBuvAWv9w7Hed/j+D/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DyNwgAAANwAAAAPAAAAAAAAAAAAAAAAAJgCAABkcnMvZG93&#10;bnJldi54bWxQSwUGAAAAAAQABAD1AAAAhwMAAAAA&#10;" stroked="f">
                  <v:textbox inset="0,0,0,0">
                    <w:txbxContent>
                      <w:p w:rsidR="008E039C" w:rsidRDefault="008E039C" w:rsidP="00394405">
                        <w:r>
                          <w:t xml:space="preserve"> 0</w:t>
                        </w:r>
                      </w:p>
                    </w:txbxContent>
                  </v:textbox>
                </v:shape>
                <v:line id="Line 160" o:spid="_x0000_s1184" style="position:absolute;visibility:visible;mso-wrap-style:square" from="9243,7369" to="9244,7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Line 161" o:spid="_x0000_s1185" style="position:absolute;visibility:visible;mso-wrap-style:square" from="9243,9004" to="9244,9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line id="Line 162" o:spid="_x0000_s1186" style="position:absolute;visibility:visible;mso-wrap-style:square" from="10338,7369" to="10339,7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163" o:spid="_x0000_s1187" style="position:absolute;visibility:visible;mso-wrap-style:square" from="10338,9004" to="10339,9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164" o:spid="_x0000_s1188" style="position:absolute;visibility:visible;mso-wrap-style:square" from="11433,7369" to="11434,7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165" o:spid="_x0000_s1189" style="position:absolute;visibility:visible;mso-wrap-style:square" from="11433,9004" to="11434,9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line id="Line 166" o:spid="_x0000_s1190" style="position:absolute;visibility:visible;mso-wrap-style:square" from="9243,8961" to="9363,8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CPFxwAAANwAAAAPAAAAAAAA&#10;AAAAAAAAAKECAABkcnMvZG93bnJldi54bWxQSwUGAAAAAAQABAD5AAAAlQMAAAAA&#10;"/>
                <v:line id="Line 167" o:spid="_x0000_s1191" style="position:absolute;visibility:visible;mso-wrap-style:square" from="11328,8961" to="11448,8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line id="Line 168" o:spid="_x0000_s1192" style="position:absolute;visibility:visible;mso-wrap-style:square" from="9243,7369" to="9363,7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blfscAAADcAAAADwAAAGRycy9kb3ducmV2LnhtbESPQUvDQBCF74L/YRmhN7vRQiix21IU&#10;oe2h2CrocZodk2h2Nuxuk/TfO4eCtxnem/e+WaxG16qeQmw8G3iYZqCIS28brgx8vL/ez0HFhGyx&#10;9UwGLhRhtby9WWBh/cAH6o+pUhLCsUADdUpdoXUsa3IYp74jFu3bB4dJ1lBpG3CQcNfqxyzLtcOG&#10;paHGjp5rKn+PZ2dgP3vL+/V2txk/t/mpfDmcvn6GYMzkblw/gUo0pn/z9XpjBT8X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JuV+xwAAANwAAAAPAAAAAAAA&#10;AAAAAAAAAKECAABkcnMvZG93bnJldi54bWxQSwUGAAAAAAQABAD5AAAAlQMAAAAA&#10;"/>
                <v:line id="Line 169" o:spid="_x0000_s1193" style="position:absolute;visibility:visible;mso-wrap-style:square" from="11328,7369" to="11448,7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line id="Line 170" o:spid="_x0000_s1194" style="position:absolute;visibility:visible;mso-wrap-style:square" from="9153,9223" to="9213,9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eksQAAADcAAAADwAAAGRycy9kb3ducmV2LnhtbERPTWvCQBC9C/6HZYTedKOFUKKriFLQ&#10;Hkq1gh7H7JhEs7Nhd5uk/75bKPQ2j/c5i1VvatGS85VlBdNJAoI4t7riQsHp83X8AsIHZI21ZVLw&#10;TR5Wy+FggZm2HR+oPYZCxBD2GSooQ2gyKX1ekkE/sQ1x5G7WGQwRukJqh10MN7WcJUkqDVYcG0ps&#10;aFNS/jh+GQXv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uN6SxAAAANwAAAAPAAAAAAAAAAAA&#10;AAAAAKECAABkcnMvZG93bnJldi54bWxQSwUGAAAAAAQABAD5AAAAkgMAAAAA&#10;"/>
                <v:rect id="Rectangle 171" o:spid="_x0000_s1195" style="position:absolute;left:9243;top:9150;width:24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rsidR="008E039C" w:rsidRDefault="008E039C" w:rsidP="00394405">
                        <w:r>
                          <w:rPr>
                            <w:snapToGrid w:val="0"/>
                            <w:color w:val="000000"/>
                            <w:sz w:val="16"/>
                            <w:lang w:val="en-US"/>
                          </w:rPr>
                          <w:t>10</w:t>
                        </w:r>
                      </w:p>
                    </w:txbxContent>
                  </v:textbox>
                </v:rect>
                <v:rect id="Rectangle 172" o:spid="_x0000_s1196" style="position:absolute;left:11388;top:9150;width:24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8E039C" w:rsidRDefault="008E039C" w:rsidP="00394405">
                        <w:r>
                          <w:rPr>
                            <w:snapToGrid w:val="0"/>
                            <w:color w:val="000000"/>
                            <w:sz w:val="16"/>
                            <w:lang w:val="en-US"/>
                          </w:rPr>
                          <w:t>10</w:t>
                        </w:r>
                      </w:p>
                    </w:txbxContent>
                  </v:textbox>
                </v:rect>
                <v:rect id="Rectangle 173" o:spid="_x0000_s1197" style="position:absolute;left:9108;top:7296;width:150;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8E039C" w:rsidRDefault="008E039C" w:rsidP="00394405">
                        <w:r>
                          <w:rPr>
                            <w:snapToGrid w:val="0"/>
                            <w:color w:val="000000"/>
                            <w:sz w:val="16"/>
                            <w:lang w:val="en-US"/>
                          </w:rPr>
                          <w:t>5</w:t>
                        </w:r>
                      </w:p>
                    </w:txbxContent>
                  </v:textbox>
                </v:rect>
                <v:rect id="Rectangle 174" o:spid="_x0000_s1198" style="position:absolute;left:9243;top:7369;width:2205;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sE0MEA&#10;AADcAAAADwAAAGRycy9kb3ducmV2LnhtbERP32vCMBB+H/g/hBN8m6kDy6hGqTLBJ2FOUN+O5kyK&#10;zaU00Xb//TIY7O0+vp+3XA+uEU/qQu1ZwWyagSCuvK7ZKDh97V7fQYSIrLHxTAq+KcB6NXpZYqF9&#10;z5/0PEYjUgiHAhXYGNtCylBZchimviVO3M13DmOCnZG6wz6Fu0a+ZVkuHdacGiy2tLVU3Y8Pp+Cj&#10;vR7KuQmyPEd7uftNv7MHo9RkPJQLEJGG+C/+c+91mp/n8PtMuk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LBNDBAAAA3AAAAA8AAAAAAAAAAAAAAAAAmAIAAGRycy9kb3du&#10;cmV2LnhtbFBLBQYAAAAABAAEAPUAAACGAwAAAAA=&#10;" filled="f"/>
                <v:shape id="Freeform 175" o:spid="_x0000_s1199" style="position:absolute;left:9258;top:8654;width:1095;height:307;visibility:visible;mso-wrap-style:square;v-text-anchor:top" coordsize="7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dMIA&#10;AADcAAAADwAAAGRycy9kb3ducmV2LnhtbERPTWvCQBC9C/0PyxS8mU2laImuoakV9GjagschO03S&#10;Zmdjdk3iv3cLBW/zeJ+zTkfTiJ46V1tW8BTFIIgLq2suFXx+7GYvIJxH1thYJgVXcpBuHiZrTLQd&#10;+Eh97ksRQtglqKDyvk2kdEVFBl1kW+LAfdvOoA+wK6XucAjhppHzOF5IgzWHhgpbequo+M0vRsHy&#10;Z37WJ9MP78+Hbf6VmfyY4VWp6eP4ugLhafR38b97r8P8xRL+ngkX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Af50wgAAANwAAAAPAAAAAAAAAAAAAAAAAJgCAABkcnMvZG93&#10;bnJldi54bWxQSwUGAAAAAAQABAD1AAAAhwMAAAAA&#10;" path="m,l1,,2,,3,,4,,5,,6,,7,,8,,9,r1,l11,r,1l12,1r1,l14,1r1,l16,1r1,l18,1r1,l20,1r1,l22,1r1,l24,1r1,l26,1r1,l28,1r1,l30,1r1,l32,1r1,l34,1r1,l35,2r1,l37,2r1,l39,2r1,l41,2r1,l43,2r1,l45,2r1,l46,3r1,l48,3r1,l50,3r1,l52,3r,1l53,4r1,l55,4r1,l56,5r1,l58,5r1,l59,6r1,l61,6r,1l62,7r1,l63,8r1,l64,9r1,l66,10r1,1l67,12r1,l68,13r1,1l69,15r1,1l70,17r1,1l71,19r,1l72,20r,1l73,21e" filled="f">
                  <v:stroke endarrow="open" endarrowwidth="narrow"/>
                  <v:path arrowok="t" o:connecttype="custom" o:connectlocs="15,0;45,0;75,0;105,0;135,0;165,0;180,15;210,15;240,15;270,15;300,15;330,15;360,15;390,15;420,15;450,15;480,15;510,15;525,29;555,29;585,29;615,29;645,29;675,29;690,44;720,44;750,44;780,44;795,58;825,58;840,73;870,73;885,88;915,88;930,102;945,117;960,132;990,146;1005,175;1020,190;1035,219;1050,249;1065,278;1080,292;1095,307" o:connectangles="0,0,0,0,0,0,0,0,0,0,0,0,0,0,0,0,0,0,0,0,0,0,0,0,0,0,0,0,0,0,0,0,0,0,0,0,0,0,0,0,0,0,0,0,0"/>
                </v:shape>
                <v:line id="Line 176" o:spid="_x0000_s1200" style="position:absolute;visibility:visible;mso-wrap-style:square" from="10398,7369" to="10399,7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Ew8UAAADcAAAADwAAAGRycy9kb3ducmV2LnhtbESPQWvCQBCF70L/wzKF3nTTFkRSVykF&#10;a/FmFKG3ITsmabKz6e5G4793DoXeZnhv3vtmuR5dpy4UYuPZwPMsA0VcettwZeB42EwXoGJCtth5&#10;JgM3irBePUyWmFt/5T1dilQpCeGYo4E6pT7XOpY1OYwz3xOLdvbBYZI1VNoGvEq46/RLls21w4al&#10;ocaePmoq22JwBk5Dwd8/7SZ0OHxut+fTbxtfd8Y8PY7vb6ASjenf/Hf9ZQV/LrTyjEy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Ew8UAAADcAAAADwAAAAAAAAAA&#10;AAAAAAChAgAAZHJzL2Rvd25yZXYueG1sUEsFBgAAAAAEAAQA+QAAAJMDAAAAAA==&#10;" strokeweight="1.5pt"/>
                <v:rect id="Rectangle 177" o:spid="_x0000_s1201" style="position:absolute;left:11010;top:8812;width:201;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8E039C" w:rsidRDefault="008E039C" w:rsidP="00394405">
                        <w:pPr>
                          <w:rPr>
                            <w:b/>
                            <w:i/>
                          </w:rPr>
                        </w:pPr>
                        <w:r>
                          <w:rPr>
                            <w:snapToGrid w:val="0"/>
                            <w:color w:val="000000"/>
                            <w:lang w:val="en-US"/>
                          </w:rPr>
                          <w:t xml:space="preserve"> </w:t>
                        </w:r>
                        <w:r>
                          <w:rPr>
                            <w:b/>
                            <w:i/>
                            <w:snapToGrid w:val="0"/>
                            <w:color w:val="000000"/>
                            <w:lang w:val="en-US"/>
                          </w:rPr>
                          <w:t>х</w:t>
                        </w:r>
                      </w:p>
                    </w:txbxContent>
                  </v:textbox>
                </v:rect>
                <v:line id="Line 178" o:spid="_x0000_s1202" style="position:absolute;visibility:visible;mso-wrap-style:square" from="9243,8590" to="11466,8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zo8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OjxwAAANwAAAAPAAAAAAAA&#10;AAAAAAAAAKECAABkcnMvZG93bnJldi54bWxQSwUGAAAAAAQABAD5AAAAlQMAAAAA&#10;"/>
                <v:line id="Line 179" o:spid="_x0000_s1203" style="position:absolute;visibility:visible;mso-wrap-style:square" from="10338,7369" to="10338,9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shape id="Freeform 180" o:spid="_x0000_s1204" style="position:absolute;left:10383;top:7424;width:1026;height:1110;visibility:visible;mso-wrap-style:square;v-text-anchor:top" coordsize="969,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R6asIA&#10;AADcAAAADwAAAGRycy9kb3ducmV2LnhtbERPTWvCQBC9F/wPywi96UaRWqKriNJa9FRdPA/ZMYnJ&#10;zobsVmN/fVcQepvH+5z5srO1uFLrS8cKRsMEBHHmTMm5An38GLyD8AHZYO2YFNzJw3LRe5ljatyN&#10;v+l6CLmIIexTVFCE0KRS+qwgi37oGuLInV1rMUTY5tK0eIvhtpbjJHmTFkuODQU2tC4oqw4/VsHn&#10;ZPR7qU7lZFtv9F5zlehmp5V67XerGYhAXfgXP91fJs6fjuHxTLx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HpqwgAAANwAAAAPAAAAAAAAAAAAAAAAAJgCAABkcnMvZG93&#10;bnJldi54bWxQSwUGAAAAAAQABAD1AAAAhwMAAAAA&#10;" path="m,c14,214,29,428,57,570v28,142,67,209,114,285c218,931,275,978,342,1026v67,48,124,95,228,114c674,1159,903,1140,969,1140e" filled="f">
                  <v:path arrowok="t" o:connecttype="custom" o:connectlocs="0,0;60,546;181,819;362,983;604,1092;1026,1092" o:connectangles="0,0,0,0,0,0"/>
                </v:shape>
                <v:shape id="Text Box 181" o:spid="_x0000_s1205" type="#_x0000_t202" style="position:absolute;left:10269;top:9145;width:171;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bAcMA&#10;AADcAAAADwAAAGRycy9kb3ducmV2LnhtbERPS2vCQBC+F/wPywi9FN00BSvRVaxpoYd60IrnITsm&#10;wexs2F3z+PfdQqG3+fies94OphEdOV9bVvA8T0AQF1bXXCo4f3/MliB8QNbYWCYFI3nYbiYPa8y0&#10;7flI3SmUIoawz1BBFUKbSemLigz6uW2JI3e1zmCI0JVSO+xjuGlkmiQLabDm2FBhS/uKitvpbhQs&#10;cnfvj7x/ys/vX3hoy/TyNl6UepwOuxWIQEP4F/+5P3Wc//o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NbAcMAAADcAAAADwAAAAAAAAAAAAAAAACYAgAAZHJzL2Rv&#10;d25yZXYueG1sUEsFBgAAAAAEAAQA9QAAAIgDAAAAAA==&#10;" stroked="f">
                  <v:textbox inset="0,0,0,0">
                    <w:txbxContent>
                      <w:p w:rsidR="008E039C" w:rsidRDefault="008E039C" w:rsidP="00394405">
                        <w:r>
                          <w:t xml:space="preserve"> 0</w:t>
                        </w:r>
                      </w:p>
                    </w:txbxContent>
                  </v:textbox>
                </v:shape>
                <w10:wrap type="square"/>
              </v:group>
            </w:pict>
          </mc:Fallback>
        </mc:AlternateContent>
      </w:r>
      <w:r w:rsidRPr="009D74CD">
        <w:rPr>
          <w:rFonts w:asciiTheme="minorHAnsi" w:hAnsiTheme="minorHAnsi"/>
          <w:sz w:val="22"/>
          <w:szCs w:val="22"/>
        </w:rPr>
        <w:t>Для точек разрыва любого типа не требуется существования f(х0).</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Пример: </w:t>
      </w:r>
      <w:r w:rsidRPr="009D74CD">
        <w:rPr>
          <w:rFonts w:asciiTheme="minorHAnsi" w:hAnsiTheme="minorHAnsi"/>
          <w:sz w:val="22"/>
          <w:szCs w:val="22"/>
        </w:rPr>
        <w:object w:dxaOrig="780" w:dyaOrig="660">
          <v:shape id="_x0000_i1128" type="#_x0000_t75" style="width:39pt;height:33pt" o:ole="" fillcolor="window">
            <v:imagedata r:id="rId216" o:title=""/>
          </v:shape>
          <o:OLEObject Type="Embed" ProgID="Equation.3" ShapeID="_x0000_i1128" DrawAspect="Content" ObjectID="_1497613724" r:id="rId217"/>
        </w:object>
      </w:r>
      <w:r w:rsidRPr="009D74CD">
        <w:rPr>
          <w:rFonts w:asciiTheme="minorHAnsi" w:hAnsiTheme="minorHAnsi"/>
          <w:sz w:val="22"/>
          <w:szCs w:val="22"/>
        </w:rPr>
        <w:t>. Любая точка, кроме х0=0, принадлежит области определения, поэтому функция в ней непрерывна. При х</w:t>
      </w:r>
      <w:r w:rsidRPr="009D74CD">
        <w:rPr>
          <w:rFonts w:asciiTheme="minorHAnsi" w:hAnsiTheme="minorHAnsi"/>
          <w:sz w:val="22"/>
          <w:szCs w:val="22"/>
        </w:rPr>
        <w:sym w:font="Symbol" w:char="F0AE"/>
      </w:r>
      <w:r w:rsidRPr="009D74CD">
        <w:rPr>
          <w:rFonts w:asciiTheme="minorHAnsi" w:hAnsiTheme="minorHAnsi"/>
          <w:sz w:val="22"/>
          <w:szCs w:val="22"/>
        </w:rPr>
        <w:t>-0 1/x</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 поэтому 21/х</w:t>
      </w:r>
      <w:r w:rsidRPr="009D74CD">
        <w:rPr>
          <w:rFonts w:asciiTheme="minorHAnsi" w:hAnsiTheme="minorHAnsi"/>
          <w:sz w:val="22"/>
          <w:szCs w:val="22"/>
        </w:rPr>
        <w:sym w:font="Symbol" w:char="F0AE"/>
      </w:r>
      <w:r w:rsidRPr="009D74CD">
        <w:rPr>
          <w:rFonts w:asciiTheme="minorHAnsi" w:hAnsiTheme="minorHAnsi"/>
          <w:sz w:val="22"/>
          <w:szCs w:val="22"/>
        </w:rPr>
        <w:t>0, т.е. конечный предел слева существует. При х</w:t>
      </w:r>
      <w:r w:rsidRPr="009D74CD">
        <w:rPr>
          <w:rFonts w:asciiTheme="minorHAnsi" w:hAnsiTheme="minorHAnsi"/>
          <w:sz w:val="22"/>
          <w:szCs w:val="22"/>
        </w:rPr>
        <w:sym w:font="Symbol" w:char="F0AE"/>
      </w:r>
      <w:r w:rsidRPr="009D74CD">
        <w:rPr>
          <w:rFonts w:asciiTheme="minorHAnsi" w:hAnsiTheme="minorHAnsi"/>
          <w:sz w:val="22"/>
          <w:szCs w:val="22"/>
        </w:rPr>
        <w:t>+0 1/x</w:t>
      </w:r>
      <w:r w:rsidRPr="009D74CD">
        <w:rPr>
          <w:rFonts w:asciiTheme="minorHAnsi" w:hAnsiTheme="minorHAnsi"/>
          <w:sz w:val="22"/>
          <w:szCs w:val="22"/>
        </w:rPr>
        <w:sym w:font="Symbol" w:char="F0AE"/>
      </w:r>
      <w:r w:rsidRPr="009D74CD">
        <w:rPr>
          <w:rFonts w:asciiTheme="minorHAnsi" w:hAnsiTheme="minorHAnsi"/>
          <w:sz w:val="22"/>
          <w:szCs w:val="22"/>
        </w:rPr>
        <w:t>+</w:t>
      </w:r>
      <w:r w:rsidRPr="009D74CD">
        <w:rPr>
          <w:rFonts w:asciiTheme="minorHAnsi" w:hAnsiTheme="minorHAnsi"/>
          <w:sz w:val="22"/>
          <w:szCs w:val="22"/>
        </w:rPr>
        <w:sym w:font="Symbol" w:char="F0A5"/>
      </w:r>
      <w:r w:rsidRPr="009D74CD">
        <w:rPr>
          <w:rFonts w:asciiTheme="minorHAnsi" w:hAnsiTheme="minorHAnsi"/>
          <w:sz w:val="22"/>
          <w:szCs w:val="22"/>
        </w:rPr>
        <w:t>, поэтому 21/х</w:t>
      </w:r>
      <w:r w:rsidRPr="009D74CD">
        <w:rPr>
          <w:rFonts w:asciiTheme="minorHAnsi" w:hAnsiTheme="minorHAnsi"/>
          <w:sz w:val="22"/>
          <w:szCs w:val="22"/>
        </w:rPr>
        <w:sym w:font="Symbol" w:char="F0AE"/>
      </w:r>
      <w:r w:rsidRPr="009D74CD">
        <w:rPr>
          <w:rFonts w:asciiTheme="minorHAnsi" w:hAnsiTheme="minorHAnsi"/>
          <w:sz w:val="22"/>
          <w:szCs w:val="22"/>
        </w:rPr>
        <w:sym w:font="Symbol" w:char="F0A5"/>
      </w:r>
      <w:r w:rsidRPr="009D74CD">
        <w:rPr>
          <w:rFonts w:asciiTheme="minorHAnsi" w:hAnsiTheme="minorHAnsi"/>
          <w:sz w:val="22"/>
          <w:szCs w:val="22"/>
        </w:rPr>
        <w:t xml:space="preserve">, т.е. конечного предела справа не существует, следовательно, точка х0=0 - точка разрыва второго рода. Второй пример - функция </w:t>
      </w:r>
      <w:r w:rsidRPr="009D74CD">
        <w:rPr>
          <w:rFonts w:asciiTheme="minorHAnsi" w:hAnsiTheme="minorHAnsi"/>
          <w:sz w:val="22"/>
          <w:szCs w:val="22"/>
        </w:rPr>
        <w:object w:dxaOrig="1245" w:dyaOrig="585">
          <v:shape id="_x0000_i1129" type="#_x0000_t75" style="width:62.25pt;height:29.25pt" o:ole="" fillcolor="window">
            <v:imagedata r:id="rId218" o:title=""/>
          </v:shape>
          <o:OLEObject Type="Embed" ProgID="Equation.3" ShapeID="_x0000_i1129" DrawAspect="Content" ObjectID="_1497613725" r:id="rId219"/>
        </w:object>
      </w:r>
      <w:r w:rsidRPr="009D74CD">
        <w:rPr>
          <w:rFonts w:asciiTheme="minorHAnsi" w:hAnsiTheme="minorHAnsi"/>
          <w:sz w:val="22"/>
          <w:szCs w:val="22"/>
        </w:rPr>
        <w:t>.</w:t>
      </w:r>
    </w:p>
    <w:p w:rsidR="00394405" w:rsidRPr="009D74CD" w:rsidRDefault="00394405" w:rsidP="009D74CD">
      <w:pPr>
        <w:widowControl w:val="0"/>
        <w:spacing w:line="288" w:lineRule="auto"/>
        <w:rPr>
          <w:rFonts w:asciiTheme="minorHAnsi" w:hAnsiTheme="minorHAnsi"/>
          <w:sz w:val="22"/>
          <w:szCs w:val="22"/>
        </w:rPr>
      </w:pPr>
      <w:r w:rsidRPr="009D74CD">
        <w:rPr>
          <w:rFonts w:asciiTheme="minorHAnsi" w:hAnsiTheme="minorHAnsi"/>
          <w:sz w:val="22"/>
          <w:szCs w:val="22"/>
        </w:rPr>
        <w:t>Определение предела функции (график - слева; х</w:t>
      </w:r>
      <w:r w:rsidRPr="009D74CD">
        <w:rPr>
          <w:rFonts w:asciiTheme="minorHAnsi" w:hAnsiTheme="minorHAnsi"/>
          <w:sz w:val="22"/>
          <w:szCs w:val="22"/>
        </w:rPr>
        <w:sym w:font="Symbol" w:char="F0B9"/>
      </w:r>
      <w:r w:rsidRPr="009D74CD">
        <w:rPr>
          <w:rFonts w:asciiTheme="minorHAnsi" w:hAnsiTheme="minorHAnsi"/>
          <w:sz w:val="22"/>
          <w:szCs w:val="22"/>
        </w:rPr>
        <w:t>0). Эта функция не имеет ни левого, ни правого односторонних пределов при х</w:t>
      </w:r>
      <w:r w:rsidRPr="009D74CD">
        <w:rPr>
          <w:rFonts w:asciiTheme="minorHAnsi" w:hAnsiTheme="minorHAnsi"/>
          <w:sz w:val="22"/>
          <w:szCs w:val="22"/>
        </w:rPr>
        <w:sym w:font="Symbol" w:char="F0AE"/>
      </w:r>
      <w:r w:rsidRPr="009D74CD">
        <w:rPr>
          <w:rFonts w:asciiTheme="minorHAnsi" w:hAnsiTheme="minorHAnsi"/>
          <w:sz w:val="22"/>
          <w:szCs w:val="22"/>
        </w:rPr>
        <w:t>0, т.е. х0=0 - точка разрыва второго рода.</w:t>
      </w:r>
    </w:p>
    <w:p w:rsidR="00394405" w:rsidRPr="009D74CD" w:rsidRDefault="00394405" w:rsidP="009D74CD">
      <w:pPr>
        <w:widowControl w:val="0"/>
        <w:spacing w:line="288" w:lineRule="auto"/>
        <w:jc w:val="both"/>
        <w:rPr>
          <w:rFonts w:asciiTheme="minorHAnsi" w:hAnsiTheme="minorHAnsi"/>
          <w:sz w:val="22"/>
          <w:szCs w:val="22"/>
        </w:rPr>
      </w:pPr>
    </w:p>
    <w:p w:rsidR="008F179A" w:rsidRPr="009D74CD" w:rsidRDefault="00394405" w:rsidP="009D74CD">
      <w:pPr>
        <w:spacing w:line="288" w:lineRule="auto"/>
        <w:rPr>
          <w:rFonts w:asciiTheme="minorHAnsi" w:hAnsiTheme="minorHAnsi"/>
          <w:bCs/>
          <w:sz w:val="22"/>
          <w:szCs w:val="22"/>
        </w:rPr>
      </w:pPr>
      <w:r w:rsidRPr="009D74CD">
        <w:rPr>
          <w:rFonts w:asciiTheme="minorHAnsi" w:hAnsiTheme="minorHAnsi"/>
          <w:sz w:val="22"/>
          <w:szCs w:val="22"/>
        </w:rPr>
        <w:br w:type="page"/>
      </w:r>
      <w:r w:rsidR="00965BEC">
        <w:rPr>
          <w:rFonts w:asciiTheme="minorHAnsi" w:hAnsiTheme="minorHAnsi"/>
          <w:sz w:val="22"/>
          <w:szCs w:val="22"/>
        </w:rPr>
        <w:object w:dxaOrig="1440" w:dyaOrig="1440">
          <v:shape id="_x0000_s1206" type="#_x0000_t75" style="position:absolute;margin-left:328pt;margin-top:-17.95pt;width:181.45pt;height:145.8pt;z-index:251666432;mso-wrap-distance-left:0;mso-wrap-distance-right:0;mso-position-horizontal-relative:text;mso-position-vertical-relative:text">
            <v:imagedata r:id="rId220" o:title=""/>
            <w10:wrap type="square"/>
            <w10:anchorlock/>
          </v:shape>
          <o:OLEObject Type="Embed" ProgID="Mathcad" ShapeID="_x0000_s1206" DrawAspect="Content" ObjectID="_1497613861" r:id="rId221"/>
        </w:object>
      </w:r>
    </w:p>
    <w:p w:rsidR="008F179A" w:rsidRPr="009D74CD" w:rsidRDefault="00884810" w:rsidP="009D74CD">
      <w:pPr>
        <w:pStyle w:val="1"/>
        <w:numPr>
          <w:ilvl w:val="0"/>
          <w:numId w:val="1"/>
        </w:numPr>
        <w:spacing w:before="0" w:line="288" w:lineRule="auto"/>
        <w:ind w:left="0" w:firstLine="0"/>
        <w:rPr>
          <w:sz w:val="22"/>
          <w:szCs w:val="22"/>
        </w:rPr>
      </w:pPr>
      <w:bookmarkStart w:id="5" w:name="_Toc393445830"/>
      <w:r w:rsidRPr="009D74CD">
        <w:rPr>
          <w:sz w:val="22"/>
          <w:szCs w:val="22"/>
        </w:rPr>
        <w:lastRenderedPageBreak/>
        <w:t>Операции над непрерывными функциями.</w:t>
      </w:r>
      <w:bookmarkEnd w:id="5"/>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t>Теор.6.1 о непрерывности суммы, произведения, частного. Пусть функции f(x), g(x) непрерывны в точке х0. Тогда в этой точке непрерывны функции f(x)</w:t>
      </w:r>
      <w:r w:rsidRPr="009D74CD">
        <w:rPr>
          <w:rFonts w:asciiTheme="minorHAnsi" w:hAnsiTheme="minorHAnsi"/>
          <w:sz w:val="22"/>
          <w:szCs w:val="22"/>
        </w:rPr>
        <w:sym w:font="Symbol" w:char="F0B1"/>
      </w:r>
      <w:r w:rsidRPr="009D74CD">
        <w:rPr>
          <w:rFonts w:asciiTheme="minorHAnsi" w:hAnsiTheme="minorHAnsi"/>
          <w:sz w:val="22"/>
          <w:szCs w:val="22"/>
        </w:rPr>
        <w:sym w:font="Symbol" w:char="F02E"/>
      </w:r>
      <w:r w:rsidRPr="009D74CD">
        <w:rPr>
          <w:rFonts w:asciiTheme="minorHAnsi" w:hAnsiTheme="minorHAnsi"/>
          <w:sz w:val="22"/>
          <w:szCs w:val="22"/>
        </w:rPr>
        <w:t xml:space="preserve">g(x),  f(x)g(x), </w:t>
      </w:r>
      <w:r w:rsidRPr="009D74CD">
        <w:rPr>
          <w:rFonts w:asciiTheme="minorHAnsi" w:hAnsiTheme="minorHAnsi"/>
          <w:sz w:val="22"/>
          <w:szCs w:val="22"/>
        </w:rPr>
        <w:object w:dxaOrig="615" w:dyaOrig="660">
          <v:shape id="_x0000_i1130" type="#_x0000_t75" style="width:30.75pt;height:33pt" o:ole="" fillcolor="window">
            <v:imagedata r:id="rId222" o:title=""/>
          </v:shape>
          <o:OLEObject Type="Embed" ProgID="Equation.3" ShapeID="_x0000_i1130" DrawAspect="Content" ObjectID="_1497613726" r:id="rId223"/>
        </w:object>
      </w:r>
      <w:r w:rsidRPr="009D74CD">
        <w:rPr>
          <w:rFonts w:asciiTheme="minorHAnsi" w:hAnsiTheme="minorHAnsi"/>
          <w:sz w:val="22"/>
          <w:szCs w:val="22"/>
        </w:rPr>
        <w:t xml:space="preserve"> (частное - в случае, когда g(х0)</w:t>
      </w:r>
      <w:r w:rsidRPr="009D74CD">
        <w:rPr>
          <w:rFonts w:asciiTheme="minorHAnsi" w:hAnsiTheme="minorHAnsi"/>
          <w:sz w:val="22"/>
          <w:szCs w:val="22"/>
        </w:rPr>
        <w:sym w:font="Symbol" w:char="F0B9"/>
      </w:r>
      <w:r w:rsidRPr="009D74CD">
        <w:rPr>
          <w:rFonts w:asciiTheme="minorHAnsi" w:hAnsiTheme="minorHAnsi"/>
          <w:sz w:val="22"/>
          <w:szCs w:val="22"/>
        </w:rPr>
        <w:t>0).</w:t>
      </w:r>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Док-во непосредственно следует из теор.1.4 Для примера докажем непрерывность частного. Пусть f(x), g(x) непрерывны в точке х0, т.е. </w:t>
      </w:r>
      <w:r w:rsidRPr="009D74CD">
        <w:rPr>
          <w:rFonts w:asciiTheme="minorHAnsi" w:hAnsiTheme="minorHAnsi"/>
          <w:sz w:val="22"/>
          <w:szCs w:val="22"/>
        </w:rPr>
        <w:object w:dxaOrig="2100" w:dyaOrig="540">
          <v:shape id="_x0000_i1131" type="#_x0000_t75" style="width:105pt;height:27pt" o:ole="" fillcolor="window">
            <v:imagedata r:id="rId186" o:title=""/>
          </v:shape>
          <o:OLEObject Type="Embed" ProgID="Equation.3" ShapeID="_x0000_i1131" DrawAspect="Content" ObjectID="_1497613727" r:id="rId224"/>
        </w:object>
      </w:r>
      <w:r w:rsidRPr="009D74CD">
        <w:rPr>
          <w:rFonts w:asciiTheme="minorHAnsi" w:hAnsiTheme="minorHAnsi"/>
          <w:sz w:val="22"/>
          <w:szCs w:val="22"/>
        </w:rPr>
        <w:t xml:space="preserve">, </w:t>
      </w:r>
      <w:r w:rsidRPr="009D74CD">
        <w:rPr>
          <w:rFonts w:asciiTheme="minorHAnsi" w:hAnsiTheme="minorHAnsi"/>
          <w:sz w:val="22"/>
          <w:szCs w:val="22"/>
        </w:rPr>
        <w:object w:dxaOrig="2025" w:dyaOrig="540">
          <v:shape id="_x0000_i1132" type="#_x0000_t75" style="width:101.25pt;height:27pt" o:ole="" fillcolor="window">
            <v:imagedata r:id="rId225" o:title=""/>
          </v:shape>
          <o:OLEObject Type="Embed" ProgID="Equation.3" ShapeID="_x0000_i1132" DrawAspect="Content" ObjectID="_1497613728" r:id="rId226"/>
        </w:object>
      </w:r>
      <w:r w:rsidRPr="009D74CD">
        <w:rPr>
          <w:rFonts w:asciiTheme="minorHAnsi" w:hAnsiTheme="minorHAnsi"/>
          <w:sz w:val="22"/>
          <w:szCs w:val="22"/>
        </w:rPr>
        <w:t>, причём g(х0)</w:t>
      </w:r>
      <w:r w:rsidRPr="009D74CD">
        <w:rPr>
          <w:rFonts w:asciiTheme="minorHAnsi" w:hAnsiTheme="minorHAnsi"/>
          <w:sz w:val="22"/>
          <w:szCs w:val="22"/>
        </w:rPr>
        <w:sym w:font="Symbol" w:char="F0B9"/>
      </w:r>
      <w:r w:rsidRPr="009D74CD">
        <w:rPr>
          <w:rFonts w:asciiTheme="minorHAnsi" w:hAnsiTheme="minorHAnsi"/>
          <w:sz w:val="22"/>
          <w:szCs w:val="22"/>
        </w:rPr>
        <w:t xml:space="preserve">0. По теор.1.4 существует </w:t>
      </w:r>
      <w:r w:rsidRPr="009D74CD">
        <w:rPr>
          <w:rFonts w:asciiTheme="minorHAnsi" w:hAnsiTheme="minorHAnsi"/>
          <w:sz w:val="22"/>
          <w:szCs w:val="22"/>
        </w:rPr>
        <w:object w:dxaOrig="1245" w:dyaOrig="675">
          <v:shape id="_x0000_i1133" type="#_x0000_t75" style="width:62.25pt;height:33.75pt" o:ole="" fillcolor="window">
            <v:imagedata r:id="rId227" o:title=""/>
          </v:shape>
          <o:OLEObject Type="Embed" ProgID="Equation.3" ShapeID="_x0000_i1133" DrawAspect="Content" ObjectID="_1497613729" r:id="rId228"/>
        </w:object>
      </w:r>
      <w:r w:rsidRPr="009D74CD">
        <w:rPr>
          <w:rFonts w:asciiTheme="minorHAnsi" w:hAnsiTheme="minorHAnsi"/>
          <w:sz w:val="22"/>
          <w:szCs w:val="22"/>
        </w:rPr>
        <w:t xml:space="preserve">, и этот предел равен </w:t>
      </w:r>
      <w:r w:rsidRPr="009D74CD">
        <w:rPr>
          <w:rFonts w:asciiTheme="minorHAnsi" w:hAnsiTheme="minorHAnsi"/>
          <w:sz w:val="22"/>
          <w:szCs w:val="22"/>
        </w:rPr>
        <w:object w:dxaOrig="2175" w:dyaOrig="1065">
          <v:shape id="_x0000_i1134" type="#_x0000_t75" style="width:108.75pt;height:53.25pt" o:ole="" fillcolor="window">
            <v:imagedata r:id="rId229" o:title=""/>
          </v:shape>
          <o:OLEObject Type="Embed" ProgID="Equation.3" ShapeID="_x0000_i1134" DrawAspect="Content" ObjectID="_1497613730" r:id="rId230"/>
        </w:object>
      </w:r>
      <w:r w:rsidRPr="009D74CD">
        <w:rPr>
          <w:rFonts w:asciiTheme="minorHAnsi" w:hAnsiTheme="minorHAnsi"/>
          <w:sz w:val="22"/>
          <w:szCs w:val="22"/>
        </w:rPr>
        <w:t xml:space="preserve">, что означает непрерывность функции </w:t>
      </w:r>
      <w:r w:rsidRPr="009D74CD">
        <w:rPr>
          <w:rFonts w:asciiTheme="minorHAnsi" w:hAnsiTheme="minorHAnsi"/>
          <w:sz w:val="22"/>
          <w:szCs w:val="22"/>
        </w:rPr>
        <w:object w:dxaOrig="615" w:dyaOrig="660">
          <v:shape id="_x0000_i1135" type="#_x0000_t75" style="width:30.75pt;height:33pt" o:ole="" fillcolor="window">
            <v:imagedata r:id="rId222" o:title=""/>
          </v:shape>
          <o:OLEObject Type="Embed" ProgID="Equation.3" ShapeID="_x0000_i1135" DrawAspect="Content" ObjectID="_1497613731" r:id="rId231"/>
        </w:object>
      </w:r>
      <w:r w:rsidRPr="009D74CD">
        <w:rPr>
          <w:rFonts w:asciiTheme="minorHAnsi" w:hAnsiTheme="minorHAnsi"/>
          <w:sz w:val="22"/>
          <w:szCs w:val="22"/>
        </w:rPr>
        <w:t xml:space="preserve"> в точке х0.</w:t>
      </w:r>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Теор.6.2 о переходе к пределу под знаком непрерывной функции. Пусть функция </w:t>
      </w:r>
      <w:r w:rsidRPr="009D74CD">
        <w:rPr>
          <w:rFonts w:asciiTheme="minorHAnsi" w:hAnsiTheme="minorHAnsi"/>
          <w:sz w:val="22"/>
          <w:szCs w:val="22"/>
        </w:rPr>
        <w:object w:dxaOrig="885" w:dyaOrig="315">
          <v:shape id="_x0000_i1136" type="#_x0000_t75" style="width:44.25pt;height:15.75pt" o:ole="" fillcolor="window">
            <v:imagedata r:id="rId232" o:title=""/>
          </v:shape>
          <o:OLEObject Type="Embed" ProgID="Equation.3" ShapeID="_x0000_i1136" DrawAspect="Content" ObjectID="_1497613732" r:id="rId233"/>
        </w:object>
      </w:r>
      <w:r w:rsidRPr="009D74CD">
        <w:rPr>
          <w:rFonts w:asciiTheme="minorHAnsi" w:hAnsiTheme="minorHAnsi"/>
          <w:sz w:val="22"/>
          <w:szCs w:val="22"/>
        </w:rPr>
        <w:t xml:space="preserve"> определена в некоторой окрестности точки t0 и имеет </w:t>
      </w:r>
      <w:r w:rsidRPr="009D74CD">
        <w:rPr>
          <w:rFonts w:asciiTheme="minorHAnsi" w:hAnsiTheme="minorHAnsi"/>
          <w:sz w:val="22"/>
          <w:szCs w:val="22"/>
        </w:rPr>
        <w:object w:dxaOrig="975" w:dyaOrig="540">
          <v:shape id="_x0000_i1137" type="#_x0000_t75" style="width:48.75pt;height:27pt" o:ole="" fillcolor="window">
            <v:imagedata r:id="rId234" o:title=""/>
          </v:shape>
          <o:OLEObject Type="Embed" ProgID="Equation.3" ShapeID="_x0000_i1137" DrawAspect="Content" ObjectID="_1497613733" r:id="rId235"/>
        </w:object>
      </w:r>
      <w:r w:rsidRPr="009D74CD">
        <w:rPr>
          <w:rFonts w:asciiTheme="minorHAnsi" w:hAnsiTheme="minorHAnsi"/>
          <w:sz w:val="22"/>
          <w:szCs w:val="22"/>
        </w:rPr>
        <w:t xml:space="preserve">, равный х0. Пусть точка </w:t>
      </w:r>
      <w:r w:rsidRPr="009D74CD">
        <w:rPr>
          <w:rFonts w:asciiTheme="minorHAnsi" w:hAnsiTheme="minorHAnsi"/>
          <w:sz w:val="22"/>
          <w:szCs w:val="22"/>
        </w:rPr>
        <w:object w:dxaOrig="1140" w:dyaOrig="360">
          <v:shape id="_x0000_i1138" type="#_x0000_t75" style="width:57pt;height:18pt" o:ole="" fillcolor="window">
            <v:imagedata r:id="rId236" o:title=""/>
          </v:shape>
          <o:OLEObject Type="Embed" ProgID="Equation.3" ShapeID="_x0000_i1138" DrawAspect="Content" ObjectID="_1497613734" r:id="rId237"/>
        </w:object>
      </w:r>
      <w:r w:rsidRPr="009D74CD">
        <w:rPr>
          <w:rFonts w:asciiTheme="minorHAnsi" w:hAnsiTheme="minorHAnsi"/>
          <w:sz w:val="22"/>
          <w:szCs w:val="22"/>
        </w:rPr>
        <w:t xml:space="preserve"> принадлежит области определения функции y = f(x), и f(x) непрерывна в точке х0. Тогда существует</w:t>
      </w:r>
      <w:r w:rsidRPr="009D74CD">
        <w:rPr>
          <w:rFonts w:asciiTheme="minorHAnsi" w:hAnsiTheme="minorHAnsi"/>
          <w:sz w:val="22"/>
          <w:szCs w:val="22"/>
        </w:rPr>
        <w:object w:dxaOrig="1335" w:dyaOrig="540">
          <v:shape id="_x0000_i1139" type="#_x0000_t75" style="width:66.75pt;height:27pt" o:ole="" fillcolor="window">
            <v:imagedata r:id="rId238" o:title=""/>
          </v:shape>
          <o:OLEObject Type="Embed" ProgID="Equation.3" ShapeID="_x0000_i1139" DrawAspect="Content" ObjectID="_1497613735" r:id="rId239"/>
        </w:object>
      </w:r>
      <w:r w:rsidRPr="009D74CD">
        <w:rPr>
          <w:rFonts w:asciiTheme="minorHAnsi" w:hAnsiTheme="minorHAnsi"/>
          <w:sz w:val="22"/>
          <w:szCs w:val="22"/>
        </w:rPr>
        <w:t xml:space="preserve">, и </w:t>
      </w:r>
      <w:r w:rsidRPr="009D74CD">
        <w:rPr>
          <w:rFonts w:asciiTheme="minorHAnsi" w:hAnsiTheme="minorHAnsi"/>
          <w:sz w:val="22"/>
          <w:szCs w:val="22"/>
        </w:rPr>
        <w:object w:dxaOrig="3705" w:dyaOrig="765">
          <v:shape id="_x0000_i1140" type="#_x0000_t75" style="width:185.25pt;height:38.25pt" o:ole="" fillcolor="window">
            <v:imagedata r:id="rId240" o:title=""/>
          </v:shape>
          <o:OLEObject Type="Embed" ProgID="Equation.3" ShapeID="_x0000_i1140" DrawAspect="Content" ObjectID="_1497613736" r:id="rId241"/>
        </w:object>
      </w:r>
      <w:r w:rsidRPr="009D74CD">
        <w:rPr>
          <w:rFonts w:asciiTheme="minorHAnsi" w:hAnsiTheme="minorHAnsi"/>
          <w:sz w:val="22"/>
          <w:szCs w:val="22"/>
        </w:rPr>
        <w:t>.</w:t>
      </w:r>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Док-во. Возьмём </w:t>
      </w:r>
      <w:r w:rsidRPr="009D74CD">
        <w:rPr>
          <w:rFonts w:asciiTheme="minorHAnsi" w:hAnsiTheme="minorHAnsi"/>
          <w:sz w:val="22"/>
          <w:szCs w:val="22"/>
        </w:rPr>
        <w:sym w:font="Symbol" w:char="F022"/>
      </w:r>
      <w:r w:rsidRPr="009D74CD">
        <w:rPr>
          <w:rFonts w:asciiTheme="minorHAnsi" w:hAnsiTheme="minorHAnsi"/>
          <w:sz w:val="22"/>
          <w:szCs w:val="22"/>
        </w:rPr>
        <w:sym w:font="Symbol" w:char="F065"/>
      </w:r>
      <w:r w:rsidRPr="009D74CD">
        <w:rPr>
          <w:rFonts w:asciiTheme="minorHAnsi" w:hAnsiTheme="minorHAnsi"/>
          <w:sz w:val="22"/>
          <w:szCs w:val="22"/>
        </w:rPr>
        <w:sym w:font="Symbol" w:char="F03E"/>
      </w:r>
      <w:r w:rsidRPr="009D74CD">
        <w:rPr>
          <w:rFonts w:asciiTheme="minorHAnsi" w:hAnsiTheme="minorHAnsi"/>
          <w:sz w:val="22"/>
          <w:szCs w:val="22"/>
        </w:rPr>
        <w:t xml:space="preserve">0. Так как f(x) непрерывна в точке х0, то </w:t>
      </w:r>
      <w:r w:rsidRPr="009D74CD">
        <w:rPr>
          <w:rFonts w:asciiTheme="minorHAnsi" w:hAnsiTheme="minorHAnsi"/>
          <w:sz w:val="22"/>
          <w:szCs w:val="22"/>
        </w:rPr>
        <w:sym w:font="Symbol" w:char="F024"/>
      </w:r>
      <w:r w:rsidRPr="009D74CD">
        <w:rPr>
          <w:rFonts w:asciiTheme="minorHAnsi" w:hAnsiTheme="minorHAnsi"/>
          <w:sz w:val="22"/>
          <w:szCs w:val="22"/>
        </w:rPr>
        <w:sym w:font="Symbol" w:char="F073"/>
      </w:r>
      <w:r w:rsidRPr="009D74CD">
        <w:rPr>
          <w:rFonts w:asciiTheme="minorHAnsi" w:hAnsiTheme="minorHAnsi"/>
          <w:sz w:val="22"/>
          <w:szCs w:val="22"/>
        </w:rPr>
        <w:sym w:font="Symbol" w:char="F03E"/>
      </w:r>
      <w:r w:rsidRPr="009D74CD">
        <w:rPr>
          <w:rFonts w:asciiTheme="minorHAnsi" w:hAnsiTheme="minorHAnsi"/>
          <w:sz w:val="22"/>
          <w:szCs w:val="22"/>
        </w:rPr>
        <w:t xml:space="preserve">0, такое что </w:t>
      </w:r>
      <w:r w:rsidRPr="009D74CD">
        <w:rPr>
          <w:rFonts w:asciiTheme="minorHAnsi" w:hAnsiTheme="minorHAnsi"/>
          <w:sz w:val="22"/>
          <w:szCs w:val="22"/>
        </w:rPr>
        <w:sym w:font="Symbol" w:char="F07C"/>
      </w:r>
      <w:r w:rsidRPr="009D74CD">
        <w:rPr>
          <w:rFonts w:asciiTheme="minorHAnsi" w:hAnsiTheme="minorHAnsi"/>
          <w:sz w:val="22"/>
          <w:szCs w:val="22"/>
        </w:rPr>
        <w:t xml:space="preserve"> х- х0</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73"/>
      </w:r>
      <w:r w:rsidRPr="009D74CD">
        <w:rPr>
          <w:rFonts w:asciiTheme="minorHAnsi" w:hAnsiTheme="minorHAnsi"/>
          <w:sz w:val="22"/>
          <w:szCs w:val="22"/>
        </w:rPr>
        <w:sym w:font="Symbol" w:char="F0DE"/>
      </w:r>
      <w:r w:rsidRPr="009D74CD">
        <w:rPr>
          <w:rFonts w:asciiTheme="minorHAnsi" w:hAnsiTheme="minorHAnsi"/>
          <w:sz w:val="22"/>
          <w:szCs w:val="22"/>
        </w:rPr>
        <w:t xml:space="preserve"> </w:t>
      </w:r>
      <w:r w:rsidRPr="009D74CD">
        <w:rPr>
          <w:rFonts w:asciiTheme="minorHAnsi" w:hAnsiTheme="minorHAnsi"/>
          <w:sz w:val="22"/>
          <w:szCs w:val="22"/>
        </w:rPr>
        <w:sym w:font="Symbol" w:char="F0DE"/>
      </w:r>
      <w:r w:rsidRPr="009D74CD">
        <w:rPr>
          <w:rFonts w:asciiTheme="minorHAnsi" w:hAnsiTheme="minorHAnsi"/>
          <w:sz w:val="22"/>
          <w:szCs w:val="22"/>
        </w:rPr>
        <w:t xml:space="preserve"> </w:t>
      </w:r>
      <w:r w:rsidRPr="009D74CD">
        <w:rPr>
          <w:rFonts w:asciiTheme="minorHAnsi" w:hAnsiTheme="minorHAnsi"/>
          <w:sz w:val="22"/>
          <w:szCs w:val="22"/>
        </w:rPr>
        <w:sym w:font="Symbol" w:char="F07C"/>
      </w:r>
      <w:r w:rsidRPr="009D74CD">
        <w:rPr>
          <w:rFonts w:asciiTheme="minorHAnsi" w:hAnsiTheme="minorHAnsi"/>
          <w:sz w:val="22"/>
          <w:szCs w:val="22"/>
        </w:rPr>
        <w:t xml:space="preserve"> f(x)- f(x0)</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65"/>
      </w:r>
      <w:r w:rsidRPr="009D74CD">
        <w:rPr>
          <w:rFonts w:asciiTheme="minorHAnsi" w:hAnsiTheme="minorHAnsi"/>
          <w:sz w:val="22"/>
          <w:szCs w:val="22"/>
        </w:rPr>
        <w:t xml:space="preserve">. Так как существует </w:t>
      </w:r>
      <w:r w:rsidRPr="009D74CD">
        <w:rPr>
          <w:rFonts w:asciiTheme="minorHAnsi" w:hAnsiTheme="minorHAnsi"/>
          <w:sz w:val="22"/>
          <w:szCs w:val="22"/>
        </w:rPr>
        <w:object w:dxaOrig="975" w:dyaOrig="540">
          <v:shape id="_x0000_i1141" type="#_x0000_t75" style="width:48.75pt;height:27pt" o:ole="" fillcolor="window">
            <v:imagedata r:id="rId242" o:title=""/>
          </v:shape>
          <o:OLEObject Type="Embed" ProgID="Equation.3" ShapeID="_x0000_i1141" DrawAspect="Content" ObjectID="_1497613737" r:id="rId243"/>
        </w:object>
      </w:r>
      <w:r w:rsidRPr="009D74CD">
        <w:rPr>
          <w:rFonts w:asciiTheme="minorHAnsi" w:hAnsiTheme="minorHAnsi"/>
          <w:sz w:val="22"/>
          <w:szCs w:val="22"/>
        </w:rPr>
        <w:t xml:space="preserve">= х0, то для </w:t>
      </w:r>
      <w:r w:rsidRPr="009D74CD">
        <w:rPr>
          <w:rFonts w:asciiTheme="minorHAnsi" w:hAnsiTheme="minorHAnsi"/>
          <w:sz w:val="22"/>
          <w:szCs w:val="22"/>
        </w:rPr>
        <w:sym w:font="Symbol" w:char="F073"/>
      </w:r>
      <w:r w:rsidRPr="009D74CD">
        <w:rPr>
          <w:rFonts w:asciiTheme="minorHAnsi" w:hAnsiTheme="minorHAnsi"/>
          <w:sz w:val="22"/>
          <w:szCs w:val="22"/>
        </w:rPr>
        <w:t xml:space="preserve"> </w:t>
      </w:r>
      <w:r w:rsidRPr="009D74CD">
        <w:rPr>
          <w:rFonts w:asciiTheme="minorHAnsi" w:hAnsiTheme="minorHAnsi"/>
          <w:sz w:val="22"/>
          <w:szCs w:val="22"/>
        </w:rPr>
        <w:sym w:font="Symbol" w:char="F024"/>
      </w:r>
      <w:r w:rsidRPr="009D74CD">
        <w:rPr>
          <w:rFonts w:asciiTheme="minorHAnsi" w:hAnsiTheme="minorHAnsi"/>
          <w:sz w:val="22"/>
          <w:szCs w:val="22"/>
        </w:rPr>
        <w:sym w:font="Symbol" w:char="F064"/>
      </w:r>
      <w:r w:rsidRPr="009D74CD">
        <w:rPr>
          <w:rFonts w:asciiTheme="minorHAnsi" w:hAnsiTheme="minorHAnsi"/>
          <w:sz w:val="22"/>
          <w:szCs w:val="22"/>
        </w:rPr>
        <w:sym w:font="Symbol" w:char="F03E"/>
      </w:r>
      <w:r w:rsidRPr="009D74CD">
        <w:rPr>
          <w:rFonts w:asciiTheme="minorHAnsi" w:hAnsiTheme="minorHAnsi"/>
          <w:sz w:val="22"/>
          <w:szCs w:val="22"/>
        </w:rPr>
        <w:t>0, такое что 0&lt;</w:t>
      </w:r>
      <w:r w:rsidRPr="009D74CD">
        <w:rPr>
          <w:rFonts w:asciiTheme="minorHAnsi" w:hAnsiTheme="minorHAnsi"/>
          <w:sz w:val="22"/>
          <w:szCs w:val="22"/>
        </w:rPr>
        <w:sym w:font="Symbol" w:char="F07C"/>
      </w:r>
      <w:r w:rsidRPr="009D74CD">
        <w:rPr>
          <w:rFonts w:asciiTheme="minorHAnsi" w:hAnsiTheme="minorHAnsi"/>
          <w:sz w:val="22"/>
          <w:szCs w:val="22"/>
        </w:rPr>
        <w:t xml:space="preserve"> t- t0</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64"/>
      </w:r>
      <w:r w:rsidRPr="009D74CD">
        <w:rPr>
          <w:rFonts w:asciiTheme="minorHAnsi" w:hAnsiTheme="minorHAnsi"/>
          <w:sz w:val="22"/>
          <w:szCs w:val="22"/>
        </w:rPr>
        <w:t xml:space="preserve"> </w:t>
      </w:r>
      <w:r w:rsidRPr="009D74CD">
        <w:rPr>
          <w:rFonts w:asciiTheme="minorHAnsi" w:hAnsiTheme="minorHAnsi"/>
          <w:sz w:val="22"/>
          <w:szCs w:val="22"/>
        </w:rPr>
        <w:sym w:font="Symbol" w:char="F0DE"/>
      </w:r>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sym w:font="Symbol" w:char="F0DE"/>
      </w:r>
      <w:r w:rsidRPr="009D74CD">
        <w:rPr>
          <w:rFonts w:asciiTheme="minorHAnsi" w:hAnsiTheme="minorHAnsi"/>
          <w:sz w:val="22"/>
          <w:szCs w:val="22"/>
        </w:rPr>
        <w:t xml:space="preserve"> </w:t>
      </w:r>
      <w:r w:rsidRPr="009D74CD">
        <w:rPr>
          <w:rFonts w:asciiTheme="minorHAnsi" w:hAnsiTheme="minorHAnsi"/>
          <w:sz w:val="22"/>
          <w:szCs w:val="22"/>
        </w:rPr>
        <w:sym w:font="Symbol" w:char="F07C"/>
      </w:r>
      <w:r w:rsidRPr="009D74CD">
        <w:rPr>
          <w:rFonts w:asciiTheme="minorHAnsi" w:hAnsiTheme="minorHAnsi"/>
          <w:sz w:val="22"/>
          <w:szCs w:val="22"/>
        </w:rPr>
        <w:sym w:font="Symbol" w:char="F06A"/>
      </w:r>
      <w:r w:rsidRPr="009D74CD">
        <w:rPr>
          <w:rFonts w:asciiTheme="minorHAnsi" w:hAnsiTheme="minorHAnsi"/>
          <w:sz w:val="22"/>
          <w:szCs w:val="22"/>
        </w:rPr>
        <w:t xml:space="preserve"> (t)- х0</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73"/>
      </w:r>
      <w:r w:rsidRPr="009D74CD">
        <w:rPr>
          <w:rFonts w:asciiTheme="minorHAnsi" w:hAnsiTheme="minorHAnsi"/>
          <w:sz w:val="22"/>
          <w:szCs w:val="22"/>
        </w:rPr>
        <w:t xml:space="preserve">. Таким образом, для </w:t>
      </w:r>
      <w:r w:rsidRPr="009D74CD">
        <w:rPr>
          <w:rFonts w:asciiTheme="minorHAnsi" w:hAnsiTheme="minorHAnsi"/>
          <w:sz w:val="22"/>
          <w:szCs w:val="22"/>
        </w:rPr>
        <w:sym w:font="Symbol" w:char="F022"/>
      </w:r>
      <w:r w:rsidRPr="009D74CD">
        <w:rPr>
          <w:rFonts w:asciiTheme="minorHAnsi" w:hAnsiTheme="minorHAnsi"/>
          <w:sz w:val="22"/>
          <w:szCs w:val="22"/>
        </w:rPr>
        <w:sym w:font="Symbol" w:char="F065"/>
      </w:r>
      <w:r w:rsidRPr="009D74CD">
        <w:rPr>
          <w:rFonts w:asciiTheme="minorHAnsi" w:hAnsiTheme="minorHAnsi"/>
          <w:sz w:val="22"/>
          <w:szCs w:val="22"/>
        </w:rPr>
        <w:sym w:font="Symbol" w:char="F03E"/>
      </w:r>
      <w:r w:rsidRPr="009D74CD">
        <w:rPr>
          <w:rFonts w:asciiTheme="minorHAnsi" w:hAnsiTheme="minorHAnsi"/>
          <w:sz w:val="22"/>
          <w:szCs w:val="22"/>
        </w:rPr>
        <w:t xml:space="preserve">0 мы нашли такое </w:t>
      </w:r>
      <w:r w:rsidRPr="009D74CD">
        <w:rPr>
          <w:rFonts w:asciiTheme="minorHAnsi" w:hAnsiTheme="minorHAnsi"/>
          <w:sz w:val="22"/>
          <w:szCs w:val="22"/>
        </w:rPr>
        <w:sym w:font="Symbol" w:char="F064"/>
      </w:r>
      <w:r w:rsidRPr="009D74CD">
        <w:rPr>
          <w:rFonts w:asciiTheme="minorHAnsi" w:hAnsiTheme="minorHAnsi"/>
          <w:sz w:val="22"/>
          <w:szCs w:val="22"/>
        </w:rPr>
        <w:sym w:font="Symbol" w:char="F03E"/>
      </w:r>
      <w:r w:rsidRPr="009D74CD">
        <w:rPr>
          <w:rFonts w:asciiTheme="minorHAnsi" w:hAnsiTheme="minorHAnsi"/>
          <w:sz w:val="22"/>
          <w:szCs w:val="22"/>
        </w:rPr>
        <w:t>0, что из 0&lt;</w:t>
      </w:r>
      <w:r w:rsidRPr="009D74CD">
        <w:rPr>
          <w:rFonts w:asciiTheme="minorHAnsi" w:hAnsiTheme="minorHAnsi"/>
          <w:sz w:val="22"/>
          <w:szCs w:val="22"/>
        </w:rPr>
        <w:sym w:font="Symbol" w:char="F07C"/>
      </w:r>
      <w:r w:rsidRPr="009D74CD">
        <w:rPr>
          <w:rFonts w:asciiTheme="minorHAnsi" w:hAnsiTheme="minorHAnsi"/>
          <w:sz w:val="22"/>
          <w:szCs w:val="22"/>
        </w:rPr>
        <w:t xml:space="preserve"> t- t0</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64"/>
      </w:r>
      <w:r w:rsidRPr="009D74CD">
        <w:rPr>
          <w:rFonts w:asciiTheme="minorHAnsi" w:hAnsiTheme="minorHAnsi"/>
          <w:sz w:val="22"/>
          <w:szCs w:val="22"/>
        </w:rPr>
        <w:sym w:font="Symbol" w:char="F0DE"/>
      </w:r>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sym w:font="Symbol" w:char="F0DE"/>
      </w:r>
      <w:r w:rsidRPr="009D74CD">
        <w:rPr>
          <w:rFonts w:asciiTheme="minorHAnsi" w:hAnsiTheme="minorHAnsi"/>
          <w:sz w:val="22"/>
          <w:szCs w:val="22"/>
        </w:rPr>
        <w:t xml:space="preserve"> </w:t>
      </w:r>
      <w:r w:rsidRPr="009D74CD">
        <w:rPr>
          <w:rFonts w:asciiTheme="minorHAnsi" w:hAnsiTheme="minorHAnsi"/>
          <w:sz w:val="22"/>
          <w:szCs w:val="22"/>
        </w:rPr>
        <w:sym w:font="Symbol" w:char="F07C"/>
      </w:r>
      <w:r w:rsidRPr="009D74CD">
        <w:rPr>
          <w:rFonts w:asciiTheme="minorHAnsi" w:hAnsiTheme="minorHAnsi"/>
          <w:sz w:val="22"/>
          <w:szCs w:val="22"/>
        </w:rPr>
        <w:t xml:space="preserve"> f(x)- f(x0)</w:t>
      </w:r>
      <w:r w:rsidRPr="009D74CD">
        <w:rPr>
          <w:rFonts w:asciiTheme="minorHAnsi" w:hAnsiTheme="minorHAnsi"/>
          <w:sz w:val="22"/>
          <w:szCs w:val="22"/>
        </w:rPr>
        <w:sym w:font="Symbol" w:char="F07C"/>
      </w:r>
      <w:r w:rsidRPr="009D74CD">
        <w:rPr>
          <w:rFonts w:asciiTheme="minorHAnsi" w:hAnsiTheme="minorHAnsi"/>
          <w:sz w:val="22"/>
          <w:szCs w:val="22"/>
        </w:rPr>
        <w:t xml:space="preserve">= </w:t>
      </w:r>
      <w:r w:rsidRPr="009D74CD">
        <w:rPr>
          <w:rFonts w:asciiTheme="minorHAnsi" w:hAnsiTheme="minorHAnsi"/>
          <w:sz w:val="22"/>
          <w:szCs w:val="22"/>
        </w:rPr>
        <w:sym w:font="Symbol" w:char="F07C"/>
      </w:r>
      <w:r w:rsidRPr="009D74CD">
        <w:rPr>
          <w:rFonts w:asciiTheme="minorHAnsi" w:hAnsiTheme="minorHAnsi"/>
          <w:sz w:val="22"/>
          <w:szCs w:val="22"/>
        </w:rPr>
        <w:t xml:space="preserve"> f(</w:t>
      </w:r>
      <w:r w:rsidRPr="009D74CD">
        <w:rPr>
          <w:rFonts w:asciiTheme="minorHAnsi" w:hAnsiTheme="minorHAnsi"/>
          <w:sz w:val="22"/>
          <w:szCs w:val="22"/>
        </w:rPr>
        <w:sym w:font="Symbol" w:char="F06A"/>
      </w:r>
      <w:r w:rsidRPr="009D74CD">
        <w:rPr>
          <w:rFonts w:asciiTheme="minorHAnsi" w:hAnsiTheme="minorHAnsi"/>
          <w:sz w:val="22"/>
          <w:szCs w:val="22"/>
        </w:rPr>
        <w:t xml:space="preserve"> (t))- f(</w:t>
      </w:r>
      <w:r w:rsidRPr="009D74CD">
        <w:rPr>
          <w:rFonts w:asciiTheme="minorHAnsi" w:hAnsiTheme="minorHAnsi"/>
          <w:sz w:val="22"/>
          <w:szCs w:val="22"/>
        </w:rPr>
        <w:object w:dxaOrig="975" w:dyaOrig="540">
          <v:shape id="_x0000_i1142" type="#_x0000_t75" style="width:48.75pt;height:27pt" o:ole="" fillcolor="window">
            <v:imagedata r:id="rId244" o:title=""/>
          </v:shape>
          <o:OLEObject Type="Embed" ProgID="Equation.3" ShapeID="_x0000_i1142" DrawAspect="Content" ObjectID="_1497613738" r:id="rId245"/>
        </w:object>
      </w:r>
      <w:r w:rsidRPr="009D74CD">
        <w:rPr>
          <w:rFonts w:asciiTheme="minorHAnsi" w:hAnsiTheme="minorHAnsi"/>
          <w:sz w:val="22"/>
          <w:szCs w:val="22"/>
        </w:rPr>
        <w:t>)</w:t>
      </w:r>
      <w:r w:rsidRPr="009D74CD">
        <w:rPr>
          <w:rFonts w:asciiTheme="minorHAnsi" w:hAnsiTheme="minorHAnsi"/>
          <w:sz w:val="22"/>
          <w:szCs w:val="22"/>
        </w:rPr>
        <w:sym w:font="Symbol" w:char="F07C"/>
      </w:r>
      <w:r w:rsidRPr="009D74CD">
        <w:rPr>
          <w:rFonts w:asciiTheme="minorHAnsi" w:hAnsiTheme="minorHAnsi"/>
          <w:sz w:val="22"/>
          <w:szCs w:val="22"/>
        </w:rPr>
        <w:sym w:font="Symbol" w:char="F03C"/>
      </w:r>
      <w:r w:rsidRPr="009D74CD">
        <w:rPr>
          <w:rFonts w:asciiTheme="minorHAnsi" w:hAnsiTheme="minorHAnsi"/>
          <w:sz w:val="22"/>
          <w:szCs w:val="22"/>
        </w:rPr>
        <w:sym w:font="Symbol" w:char="F065"/>
      </w:r>
      <w:r w:rsidRPr="009D74CD">
        <w:rPr>
          <w:rFonts w:asciiTheme="minorHAnsi" w:hAnsiTheme="minorHAnsi"/>
          <w:sz w:val="22"/>
          <w:szCs w:val="22"/>
        </w:rPr>
        <w:t xml:space="preserve">, что означает существование предела </w:t>
      </w:r>
      <w:r w:rsidRPr="009D74CD">
        <w:rPr>
          <w:rFonts w:asciiTheme="minorHAnsi" w:hAnsiTheme="minorHAnsi"/>
          <w:sz w:val="22"/>
          <w:szCs w:val="22"/>
        </w:rPr>
        <w:object w:dxaOrig="1335" w:dyaOrig="540">
          <v:shape id="_x0000_i1143" type="#_x0000_t75" style="width:66.75pt;height:27pt" o:ole="" fillcolor="window">
            <v:imagedata r:id="rId246" o:title=""/>
          </v:shape>
          <o:OLEObject Type="Embed" ProgID="Equation.3" ShapeID="_x0000_i1143" DrawAspect="Content" ObjectID="_1497613739" r:id="rId247"/>
        </w:object>
      </w:r>
      <w:r w:rsidRPr="009D74CD">
        <w:rPr>
          <w:rFonts w:asciiTheme="minorHAnsi" w:hAnsiTheme="minorHAnsi"/>
          <w:sz w:val="22"/>
          <w:szCs w:val="22"/>
        </w:rPr>
        <w:t xml:space="preserve">и равенство этого предела величине </w:t>
      </w:r>
      <w:r w:rsidRPr="009D74CD">
        <w:rPr>
          <w:rFonts w:asciiTheme="minorHAnsi" w:hAnsiTheme="minorHAnsi"/>
          <w:sz w:val="22"/>
          <w:szCs w:val="22"/>
        </w:rPr>
        <w:object w:dxaOrig="2235" w:dyaOrig="765">
          <v:shape id="_x0000_i1144" type="#_x0000_t75" style="width:111.75pt;height:38.25pt" o:ole="" fillcolor="window">
            <v:imagedata r:id="rId248" o:title=""/>
          </v:shape>
          <o:OLEObject Type="Embed" ProgID="Equation.3" ShapeID="_x0000_i1144" DrawAspect="Content" ObjectID="_1497613740" r:id="rId249"/>
        </w:object>
      </w:r>
      <w:r w:rsidRPr="009D74CD">
        <w:rPr>
          <w:rFonts w:asciiTheme="minorHAnsi" w:hAnsiTheme="minorHAnsi"/>
          <w:sz w:val="22"/>
          <w:szCs w:val="22"/>
        </w:rPr>
        <w:t>.</w:t>
      </w:r>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Теор.6.3 о непрерывности суперпозиции непрерывных функций. Пусть функция </w:t>
      </w:r>
      <w:r w:rsidRPr="009D74CD">
        <w:rPr>
          <w:rFonts w:asciiTheme="minorHAnsi" w:hAnsiTheme="minorHAnsi"/>
          <w:sz w:val="22"/>
          <w:szCs w:val="22"/>
        </w:rPr>
        <w:object w:dxaOrig="885" w:dyaOrig="315">
          <v:shape id="_x0000_i1145" type="#_x0000_t75" style="width:44.25pt;height:15.75pt" o:ole="" fillcolor="window">
            <v:imagedata r:id="rId250" o:title=""/>
          </v:shape>
          <o:OLEObject Type="Embed" ProgID="Equation.3" ShapeID="_x0000_i1145" DrawAspect="Content" ObjectID="_1497613741" r:id="rId251"/>
        </w:object>
      </w:r>
      <w:r w:rsidRPr="009D74CD">
        <w:rPr>
          <w:rFonts w:asciiTheme="minorHAnsi" w:hAnsiTheme="minorHAnsi"/>
          <w:sz w:val="22"/>
          <w:szCs w:val="22"/>
        </w:rPr>
        <w:t xml:space="preserve"> непрерывна в точке точке t0. Пусть точка </w:t>
      </w:r>
      <w:r w:rsidRPr="009D74CD">
        <w:rPr>
          <w:rFonts w:asciiTheme="minorHAnsi" w:hAnsiTheme="minorHAnsi"/>
          <w:sz w:val="22"/>
          <w:szCs w:val="22"/>
        </w:rPr>
        <w:object w:dxaOrig="1140" w:dyaOrig="360">
          <v:shape id="_x0000_i1146" type="#_x0000_t75" style="width:57pt;height:18pt" o:ole="" fillcolor="window">
            <v:imagedata r:id="rId252" o:title=""/>
          </v:shape>
          <o:OLEObject Type="Embed" ProgID="Equation.3" ShapeID="_x0000_i1146" DrawAspect="Content" ObjectID="_1497613742" r:id="rId253"/>
        </w:object>
      </w:r>
      <w:r w:rsidRPr="009D74CD">
        <w:rPr>
          <w:rFonts w:asciiTheme="minorHAnsi" w:hAnsiTheme="minorHAnsi"/>
          <w:sz w:val="22"/>
          <w:szCs w:val="22"/>
        </w:rPr>
        <w:t xml:space="preserve"> принадлежит области определения функции y = f(x), и f(x) непрерывна в точке х0. Тогда сложная функция </w:t>
      </w:r>
      <w:r w:rsidRPr="009D74CD">
        <w:rPr>
          <w:rFonts w:asciiTheme="minorHAnsi" w:hAnsiTheme="minorHAnsi"/>
          <w:sz w:val="22"/>
          <w:szCs w:val="22"/>
        </w:rPr>
        <w:object w:dxaOrig="1200" w:dyaOrig="345">
          <v:shape id="_x0000_i1147" type="#_x0000_t75" style="width:60pt;height:17.25pt" o:ole="" fillcolor="window">
            <v:imagedata r:id="rId254" o:title=""/>
          </v:shape>
          <o:OLEObject Type="Embed" ProgID="Equation.3" ShapeID="_x0000_i1147" DrawAspect="Content" ObjectID="_1497613743" r:id="rId255"/>
        </w:object>
      </w:r>
      <w:r w:rsidRPr="009D74CD">
        <w:rPr>
          <w:rFonts w:asciiTheme="minorHAnsi" w:hAnsiTheme="minorHAnsi"/>
          <w:sz w:val="22"/>
          <w:szCs w:val="22"/>
        </w:rPr>
        <w:t xml:space="preserve"> непрерывна в точке t0.</w:t>
      </w:r>
    </w:p>
    <w:p w:rsidR="00BC3E3C" w:rsidRPr="009D74CD" w:rsidRDefault="00BC3E3C"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Док-во непосредственно следует из предыдущей теоремы. Так как </w:t>
      </w:r>
      <w:r w:rsidRPr="009D74CD">
        <w:rPr>
          <w:rFonts w:asciiTheme="minorHAnsi" w:hAnsiTheme="minorHAnsi"/>
          <w:sz w:val="22"/>
          <w:szCs w:val="22"/>
        </w:rPr>
        <w:sym w:font="Symbol" w:char="F06A"/>
      </w:r>
      <w:r w:rsidRPr="009D74CD">
        <w:rPr>
          <w:rFonts w:asciiTheme="minorHAnsi" w:hAnsiTheme="minorHAnsi"/>
          <w:sz w:val="22"/>
          <w:szCs w:val="22"/>
        </w:rPr>
        <w:t xml:space="preserve"> (t) непрерывна в точке t0, то </w:t>
      </w:r>
      <w:r w:rsidRPr="009D74CD">
        <w:rPr>
          <w:rFonts w:asciiTheme="minorHAnsi" w:hAnsiTheme="minorHAnsi"/>
          <w:sz w:val="22"/>
          <w:szCs w:val="22"/>
        </w:rPr>
        <w:object w:dxaOrig="2265" w:dyaOrig="540">
          <v:shape id="_x0000_i1148" type="#_x0000_t75" style="width:113.25pt;height:27pt" o:ole="" fillcolor="window">
            <v:imagedata r:id="rId256" o:title=""/>
          </v:shape>
          <o:OLEObject Type="Embed" ProgID="Equation.3" ShapeID="_x0000_i1148" DrawAspect="Content" ObjectID="_1497613744" r:id="rId257"/>
        </w:object>
      </w:r>
      <w:r w:rsidRPr="009D74CD">
        <w:rPr>
          <w:rFonts w:asciiTheme="minorHAnsi" w:hAnsiTheme="minorHAnsi"/>
          <w:sz w:val="22"/>
          <w:szCs w:val="22"/>
        </w:rPr>
        <w:t xml:space="preserve">. Поэтому </w:t>
      </w:r>
      <w:r w:rsidRPr="009D74CD">
        <w:rPr>
          <w:rFonts w:asciiTheme="minorHAnsi" w:hAnsiTheme="minorHAnsi"/>
          <w:sz w:val="22"/>
          <w:szCs w:val="22"/>
        </w:rPr>
        <w:object w:dxaOrig="4920" w:dyaOrig="765">
          <v:shape id="_x0000_i1149" type="#_x0000_t75" style="width:246pt;height:38.25pt" o:ole="" fillcolor="window">
            <v:imagedata r:id="rId258" o:title=""/>
          </v:shape>
          <o:OLEObject Type="Embed" ProgID="Equation.3" ShapeID="_x0000_i1149" DrawAspect="Content" ObjectID="_1497613745" r:id="rId259"/>
        </w:object>
      </w:r>
      <w:r w:rsidRPr="009D74CD">
        <w:rPr>
          <w:rFonts w:asciiTheme="minorHAnsi" w:hAnsiTheme="minorHAnsi"/>
          <w:sz w:val="22"/>
          <w:szCs w:val="22"/>
        </w:rPr>
        <w:t xml:space="preserve">, что и означает непрерывность сложной функции </w:t>
      </w:r>
      <w:r w:rsidRPr="009D74CD">
        <w:rPr>
          <w:rFonts w:asciiTheme="minorHAnsi" w:hAnsiTheme="minorHAnsi"/>
          <w:sz w:val="22"/>
          <w:szCs w:val="22"/>
        </w:rPr>
        <w:object w:dxaOrig="1200" w:dyaOrig="345">
          <v:shape id="_x0000_i1150" type="#_x0000_t75" style="width:60pt;height:17.25pt" o:ole="" fillcolor="window">
            <v:imagedata r:id="rId260" o:title=""/>
          </v:shape>
          <o:OLEObject Type="Embed" ProgID="Equation.3" ShapeID="_x0000_i1150" DrawAspect="Content" ObjectID="_1497613746" r:id="rId261"/>
        </w:object>
      </w:r>
      <w:r w:rsidRPr="009D74CD">
        <w:rPr>
          <w:rFonts w:asciiTheme="minorHAnsi" w:hAnsiTheme="minorHAnsi"/>
          <w:sz w:val="22"/>
          <w:szCs w:val="22"/>
        </w:rPr>
        <w:t xml:space="preserve"> в точке t0.</w:t>
      </w:r>
    </w:p>
    <w:p w:rsidR="00CD11F9" w:rsidRPr="009D74CD" w:rsidRDefault="00CD11F9" w:rsidP="009D74CD">
      <w:pPr>
        <w:widowControl w:val="0"/>
        <w:spacing w:line="288" w:lineRule="auto"/>
        <w:rPr>
          <w:rFonts w:asciiTheme="minorHAnsi" w:hAnsiTheme="minorHAnsi"/>
          <w:sz w:val="22"/>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bookmarkStart w:id="6" w:name="_Toc393445831"/>
      <w:r w:rsidRPr="009D74CD">
        <w:rPr>
          <w:sz w:val="22"/>
          <w:szCs w:val="22"/>
        </w:rPr>
        <w:lastRenderedPageBreak/>
        <w:t>Теоремы Вейерштрасса о функции непрерывной на отрезке.</w:t>
      </w:r>
      <w:bookmarkEnd w:id="6"/>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0" distR="0" simplePos="0" relativeHeight="251668480" behindDoc="0" locked="0" layoutInCell="1" allowOverlap="1" wp14:anchorId="02D64F2C" wp14:editId="72A7F278">
                <wp:simplePos x="0" y="0"/>
                <wp:positionH relativeFrom="column">
                  <wp:posOffset>4915535</wp:posOffset>
                </wp:positionH>
                <wp:positionV relativeFrom="paragraph">
                  <wp:posOffset>219710</wp:posOffset>
                </wp:positionV>
                <wp:extent cx="2135505" cy="1628775"/>
                <wp:effectExtent l="0" t="38100" r="55245" b="28575"/>
                <wp:wrapSquare wrapText="left"/>
                <wp:docPr id="226" name="Группа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5505" cy="1628775"/>
                          <a:chOff x="3363" y="11115"/>
                          <a:chExt cx="3363" cy="2565"/>
                        </a:xfrm>
                      </wpg:grpSpPr>
                      <wps:wsp>
                        <wps:cNvPr id="227" name="Text Box 184"/>
                        <wps:cNvSpPr txBox="1">
                          <a:spLocks noChangeArrowheads="1"/>
                        </wps:cNvSpPr>
                        <wps:spPr bwMode="auto">
                          <a:xfrm>
                            <a:off x="4104" y="12996"/>
                            <a:ext cx="1083"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vertAlign w:val="subscript"/>
                                  <w:lang w:val="en-US"/>
                                </w:rPr>
                              </w:pPr>
                              <w:r>
                                <w:rPr>
                                  <w:lang w:val="en-US"/>
                                </w:rPr>
                                <w:t xml:space="preserve"> </w:t>
                              </w:r>
                              <w:r>
                                <w:rPr>
                                  <w:i/>
                                  <w:lang w:val="en-US"/>
                                </w:rPr>
                                <w:t>a</w:t>
                              </w:r>
                              <w:r>
                                <w:rPr>
                                  <w:i/>
                                  <w:vertAlign w:val="subscript"/>
                                  <w:lang w:val="en-US"/>
                                </w:rPr>
                                <w:t>1</w:t>
                              </w:r>
                              <w:r>
                                <w:rPr>
                                  <w:i/>
                                  <w:lang w:val="en-US"/>
                                </w:rPr>
                                <w:t>=a</w:t>
                              </w:r>
                              <w:r>
                                <w:rPr>
                                  <w:i/>
                                  <w:vertAlign w:val="subscript"/>
                                  <w:lang w:val="en-US"/>
                                </w:rPr>
                                <w:t>2</w:t>
                              </w:r>
                              <w:r>
                                <w:rPr>
                                  <w:i/>
                                  <w:lang w:val="en-US"/>
                                </w:rPr>
                                <w:t>=a</w:t>
                              </w:r>
                              <w:r>
                                <w:rPr>
                                  <w:i/>
                                  <w:vertAlign w:val="subscript"/>
                                  <w:lang w:val="en-US"/>
                                </w:rPr>
                                <w:t>3</w:t>
                              </w:r>
                            </w:p>
                            <w:p w:rsidR="008E039C" w:rsidRDefault="008E039C" w:rsidP="00D87512">
                              <w:pPr>
                                <w:rPr>
                                  <w:i/>
                                  <w:vertAlign w:val="subscript"/>
                                  <w:lang w:val="en-US"/>
                                </w:rPr>
                              </w:pPr>
                            </w:p>
                          </w:txbxContent>
                        </wps:txbx>
                        <wps:bodyPr rot="0" vert="horz" wrap="square" lIns="0" tIns="0" rIns="0" bIns="0" anchor="t" anchorCtr="0" upright="1">
                          <a:noAutofit/>
                        </wps:bodyPr>
                      </wps:wsp>
                      <wps:wsp>
                        <wps:cNvPr id="228" name="Line 185"/>
                        <wps:cNvCnPr/>
                        <wps:spPr bwMode="auto">
                          <a:xfrm>
                            <a:off x="4047" y="1185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186"/>
                        <wps:cNvCnPr/>
                        <wps:spPr bwMode="auto">
                          <a:xfrm>
                            <a:off x="3477" y="12426"/>
                            <a:ext cx="3135"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0" name="Line 187"/>
                        <wps:cNvCnPr/>
                        <wps:spPr bwMode="auto">
                          <a:xfrm flipV="1">
                            <a:off x="3705" y="11172"/>
                            <a:ext cx="0" cy="1482"/>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1" name="Line 188"/>
                        <wps:cNvCnPr/>
                        <wps:spPr bwMode="auto">
                          <a:xfrm>
                            <a:off x="3990" y="12441"/>
                            <a:ext cx="22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2" name="Text Box 189"/>
                        <wps:cNvSpPr txBox="1">
                          <a:spLocks noChangeArrowheads="1"/>
                        </wps:cNvSpPr>
                        <wps:spPr bwMode="auto">
                          <a:xfrm>
                            <a:off x="3363" y="12540"/>
                            <a:ext cx="570"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vertAlign w:val="subscript"/>
                                  <w:lang w:val="en-US"/>
                                </w:rPr>
                              </w:pPr>
                              <w:r>
                                <w:t xml:space="preserve"> </w:t>
                              </w:r>
                              <w:r>
                                <w:rPr>
                                  <w:i/>
                                  <w:lang w:val="en-US"/>
                                </w:rPr>
                                <w:t>a=a</w:t>
                              </w:r>
                              <w:r>
                                <w:rPr>
                                  <w:i/>
                                  <w:vertAlign w:val="subscript"/>
                                  <w:lang w:val="en-US"/>
                                </w:rPr>
                                <w:t>0</w:t>
                              </w:r>
                            </w:p>
                          </w:txbxContent>
                        </wps:txbx>
                        <wps:bodyPr rot="0" vert="horz" wrap="square" lIns="0" tIns="0" rIns="0" bIns="0" anchor="t" anchorCtr="0" upright="1">
                          <a:noAutofit/>
                        </wps:bodyPr>
                      </wps:wsp>
                      <wps:wsp>
                        <wps:cNvPr id="233" name="Text Box 190"/>
                        <wps:cNvSpPr txBox="1">
                          <a:spLocks noChangeArrowheads="1"/>
                        </wps:cNvSpPr>
                        <wps:spPr bwMode="auto">
                          <a:xfrm>
                            <a:off x="5643" y="11457"/>
                            <a:ext cx="912"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vertAlign w:val="subscript"/>
                                  <w:lang w:val="en-US"/>
                                </w:rPr>
                              </w:pPr>
                              <w:r>
                                <w:t xml:space="preserve"> </w:t>
                              </w:r>
                              <w:r>
                                <w:rPr>
                                  <w:i/>
                                  <w:lang w:val="en-US"/>
                                </w:rPr>
                                <w:t>b=b</w:t>
                              </w:r>
                              <w:r>
                                <w:rPr>
                                  <w:i/>
                                  <w:vertAlign w:val="subscript"/>
                                  <w:lang w:val="en-US"/>
                                </w:rPr>
                                <w:t>0</w:t>
                              </w:r>
                              <w:r>
                                <w:rPr>
                                  <w:i/>
                                  <w:lang w:val="en-US"/>
                                </w:rPr>
                                <w:t>=b</w:t>
                              </w:r>
                              <w:r>
                                <w:rPr>
                                  <w:i/>
                                  <w:vertAlign w:val="subscript"/>
                                  <w:lang w:val="en-US"/>
                                </w:rPr>
                                <w:t>1</w:t>
                              </w:r>
                            </w:p>
                          </w:txbxContent>
                        </wps:txbx>
                        <wps:bodyPr rot="0" vert="horz" wrap="square" lIns="0" tIns="0" rIns="0" bIns="0" anchor="t" anchorCtr="0" upright="1">
                          <a:noAutofit/>
                        </wps:bodyPr>
                      </wps:wsp>
                      <wps:wsp>
                        <wps:cNvPr id="234" name="Text Box 191"/>
                        <wps:cNvSpPr txBox="1">
                          <a:spLocks noChangeArrowheads="1"/>
                        </wps:cNvSpPr>
                        <wps:spPr bwMode="auto">
                          <a:xfrm>
                            <a:off x="6498" y="12540"/>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lang w:val="en-US"/>
                                </w:rPr>
                              </w:pPr>
                              <w:r>
                                <w:t xml:space="preserve"> </w:t>
                              </w:r>
                              <w:r>
                                <w:rPr>
                                  <w:i/>
                                  <w:lang w:val="en-US"/>
                                </w:rPr>
                                <w:t>x</w:t>
                              </w:r>
                            </w:p>
                          </w:txbxContent>
                        </wps:txbx>
                        <wps:bodyPr rot="0" vert="horz" wrap="square" lIns="0" tIns="0" rIns="0" bIns="0" anchor="t" anchorCtr="0" upright="1">
                          <a:noAutofit/>
                        </wps:bodyPr>
                      </wps:wsp>
                      <wps:wsp>
                        <wps:cNvPr id="235" name="Text Box 192"/>
                        <wps:cNvSpPr txBox="1">
                          <a:spLocks noChangeArrowheads="1"/>
                        </wps:cNvSpPr>
                        <wps:spPr bwMode="auto">
                          <a:xfrm>
                            <a:off x="3363" y="11115"/>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lang w:val="en-US"/>
                                </w:rPr>
                              </w:pPr>
                              <w:r>
                                <w:t xml:space="preserve"> </w:t>
                              </w:r>
                              <w:r>
                                <w:rPr>
                                  <w:i/>
                                  <w:lang w:val="en-US"/>
                                </w:rPr>
                                <w:t>y</w:t>
                              </w:r>
                            </w:p>
                          </w:txbxContent>
                        </wps:txbx>
                        <wps:bodyPr rot="0" vert="horz" wrap="square" lIns="0" tIns="0" rIns="0" bIns="0" anchor="t" anchorCtr="0" upright="1">
                          <a:noAutofit/>
                        </wps:bodyPr>
                      </wps:wsp>
                      <wps:wsp>
                        <wps:cNvPr id="236" name="Line 193"/>
                        <wps:cNvCnPr/>
                        <wps:spPr bwMode="auto">
                          <a:xfrm flipV="1">
                            <a:off x="3990" y="11514"/>
                            <a:ext cx="0" cy="9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Text Box 194"/>
                        <wps:cNvSpPr txBox="1">
                          <a:spLocks noChangeArrowheads="1"/>
                        </wps:cNvSpPr>
                        <wps:spPr bwMode="auto">
                          <a:xfrm>
                            <a:off x="5472" y="13053"/>
                            <a:ext cx="171"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vertAlign w:val="subscript"/>
                                  <w:lang w:val="en-US"/>
                                </w:rPr>
                              </w:pPr>
                              <w:r>
                                <w:t xml:space="preserve"> </w:t>
                              </w:r>
                              <w:r>
                                <w:rPr>
                                  <w:i/>
                                  <w:lang w:val="en-US"/>
                                </w:rPr>
                                <w:t>c</w:t>
                              </w:r>
                            </w:p>
                          </w:txbxContent>
                        </wps:txbx>
                        <wps:bodyPr rot="0" vert="horz" wrap="square" lIns="0" tIns="0" rIns="0" bIns="0" anchor="t" anchorCtr="0" upright="1">
                          <a:noAutofit/>
                        </wps:bodyPr>
                      </wps:wsp>
                      <wps:wsp>
                        <wps:cNvPr id="238" name="Line 195"/>
                        <wps:cNvCnPr/>
                        <wps:spPr bwMode="auto">
                          <a:xfrm>
                            <a:off x="6270" y="12426"/>
                            <a:ext cx="0" cy="12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Freeform 196"/>
                        <wps:cNvSpPr>
                          <a:spLocks/>
                        </wps:cNvSpPr>
                        <wps:spPr bwMode="auto">
                          <a:xfrm>
                            <a:off x="3990" y="11514"/>
                            <a:ext cx="2280" cy="2166"/>
                          </a:xfrm>
                          <a:custGeom>
                            <a:avLst/>
                            <a:gdLst>
                              <a:gd name="T0" fmla="*/ 0 w 2280"/>
                              <a:gd name="T1" fmla="*/ 0 h 1596"/>
                              <a:gd name="T2" fmla="*/ 228 w 2280"/>
                              <a:gd name="T3" fmla="*/ 1197 h 1596"/>
                              <a:gd name="T4" fmla="*/ 513 w 2280"/>
                              <a:gd name="T5" fmla="*/ 1254 h 1596"/>
                              <a:gd name="T6" fmla="*/ 1140 w 2280"/>
                              <a:gd name="T7" fmla="*/ 456 h 1596"/>
                              <a:gd name="T8" fmla="*/ 2280 w 2280"/>
                              <a:gd name="T9" fmla="*/ 1596 h 1596"/>
                            </a:gdLst>
                            <a:ahLst/>
                            <a:cxnLst>
                              <a:cxn ang="0">
                                <a:pos x="T0" y="T1"/>
                              </a:cxn>
                              <a:cxn ang="0">
                                <a:pos x="T2" y="T3"/>
                              </a:cxn>
                              <a:cxn ang="0">
                                <a:pos x="T4" y="T5"/>
                              </a:cxn>
                              <a:cxn ang="0">
                                <a:pos x="T6" y="T7"/>
                              </a:cxn>
                              <a:cxn ang="0">
                                <a:pos x="T8" y="T9"/>
                              </a:cxn>
                            </a:cxnLst>
                            <a:rect l="0" t="0" r="r" b="b"/>
                            <a:pathLst>
                              <a:path w="2280" h="1596">
                                <a:moveTo>
                                  <a:pt x="0" y="0"/>
                                </a:moveTo>
                                <a:cubicBezTo>
                                  <a:pt x="71" y="494"/>
                                  <a:pt x="143" y="988"/>
                                  <a:pt x="228" y="1197"/>
                                </a:cubicBezTo>
                                <a:cubicBezTo>
                                  <a:pt x="313" y="1406"/>
                                  <a:pt x="361" y="1377"/>
                                  <a:pt x="513" y="1254"/>
                                </a:cubicBezTo>
                                <a:cubicBezTo>
                                  <a:pt x="665" y="1131"/>
                                  <a:pt x="846" y="399"/>
                                  <a:pt x="1140" y="456"/>
                                </a:cubicBezTo>
                                <a:cubicBezTo>
                                  <a:pt x="1434" y="513"/>
                                  <a:pt x="2090" y="1406"/>
                                  <a:pt x="2280" y="159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Line 197"/>
                        <wps:cNvCnPr/>
                        <wps:spPr bwMode="auto">
                          <a:xfrm>
                            <a:off x="5130" y="12141"/>
                            <a:ext cx="0" cy="2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1" name="Line 198"/>
                        <wps:cNvCnPr/>
                        <wps:spPr bwMode="auto">
                          <a:xfrm>
                            <a:off x="5757" y="12426"/>
                            <a:ext cx="0" cy="45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2" name="Text Box 199"/>
                        <wps:cNvSpPr txBox="1">
                          <a:spLocks noChangeArrowheads="1"/>
                        </wps:cNvSpPr>
                        <wps:spPr bwMode="auto">
                          <a:xfrm>
                            <a:off x="5757" y="12027"/>
                            <a:ext cx="285"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vertAlign w:val="subscript"/>
                                  <w:lang w:val="en-US"/>
                                </w:rPr>
                              </w:pPr>
                              <w:r>
                                <w:t xml:space="preserve"> </w:t>
                              </w:r>
                              <w:r>
                                <w:rPr>
                                  <w:i/>
                                  <w:lang w:val="en-US"/>
                                </w:rPr>
                                <w:t>b</w:t>
                              </w:r>
                              <w:r>
                                <w:rPr>
                                  <w:i/>
                                  <w:vertAlign w:val="subscript"/>
                                  <w:lang w:val="en-US"/>
                                </w:rPr>
                                <w:t>2</w:t>
                              </w:r>
                            </w:p>
                          </w:txbxContent>
                        </wps:txbx>
                        <wps:bodyPr rot="0" vert="horz" wrap="square" lIns="0" tIns="0" rIns="0" bIns="0" anchor="t" anchorCtr="0" upright="1">
                          <a:noAutofit/>
                        </wps:bodyPr>
                      </wps:wsp>
                      <wps:wsp>
                        <wps:cNvPr id="243" name="Line 200"/>
                        <wps:cNvCnPr/>
                        <wps:spPr bwMode="auto">
                          <a:xfrm>
                            <a:off x="5544" y="12411"/>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Text Box 201"/>
                        <wps:cNvSpPr txBox="1">
                          <a:spLocks noChangeArrowheads="1"/>
                        </wps:cNvSpPr>
                        <wps:spPr bwMode="auto">
                          <a:xfrm>
                            <a:off x="5358" y="12042"/>
                            <a:ext cx="285"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vertAlign w:val="subscript"/>
                                  <w:lang w:val="en-US"/>
                                </w:rPr>
                              </w:pPr>
                              <w:r>
                                <w:t xml:space="preserve"> </w:t>
                              </w:r>
                              <w:r>
                                <w:rPr>
                                  <w:i/>
                                  <w:lang w:val="en-US"/>
                                </w:rPr>
                                <w:t>b</w:t>
                              </w:r>
                              <w:r>
                                <w:rPr>
                                  <w:i/>
                                  <w:vertAlign w:val="subscript"/>
                                  <w:lang w:val="en-US"/>
                                </w:rPr>
                                <w:t>3</w:t>
                              </w:r>
                            </w:p>
                          </w:txbxContent>
                        </wps:txbx>
                        <wps:bodyPr rot="0" vert="horz" wrap="square" lIns="0" tIns="0" rIns="0" bIns="0" anchor="t" anchorCtr="0" upright="1">
                          <a:noAutofit/>
                        </wps:bodyPr>
                      </wps:wsp>
                      <wps:wsp>
                        <wps:cNvPr id="245" name="Line 202"/>
                        <wps:cNvCnPr/>
                        <wps:spPr bwMode="auto">
                          <a:xfrm>
                            <a:off x="5316" y="12240"/>
                            <a:ext cx="0" cy="2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Text Box 203"/>
                        <wps:cNvSpPr txBox="1">
                          <a:spLocks noChangeArrowheads="1"/>
                        </wps:cNvSpPr>
                        <wps:spPr bwMode="auto">
                          <a:xfrm>
                            <a:off x="5199" y="12483"/>
                            <a:ext cx="285"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D87512">
                              <w:pPr>
                                <w:rPr>
                                  <w:i/>
                                  <w:vertAlign w:val="subscript"/>
                                  <w:lang w:val="en-US"/>
                                </w:rPr>
                              </w:pPr>
                              <w:r>
                                <w:t xml:space="preserve"> </w:t>
                              </w:r>
                              <w:r>
                                <w:rPr>
                                  <w:i/>
                                  <w:lang w:val="en-US"/>
                                </w:rPr>
                                <w:t>a</w:t>
                              </w:r>
                              <w:r>
                                <w:rPr>
                                  <w:i/>
                                  <w:vertAlign w:val="subscript"/>
                                  <w:lang w:val="en-US"/>
                                </w:rPr>
                                <w:t>4</w:t>
                              </w:r>
                            </w:p>
                          </w:txbxContent>
                        </wps:txbx>
                        <wps:bodyPr rot="0" vert="horz" wrap="square" lIns="0" tIns="0" rIns="0" bIns="0" anchor="t" anchorCtr="0" upright="1">
                          <a:noAutofit/>
                        </wps:bodyPr>
                      </wps:wsp>
                      <wps:wsp>
                        <wps:cNvPr id="247" name="Line 204"/>
                        <wps:cNvCnPr/>
                        <wps:spPr bwMode="auto">
                          <a:xfrm flipH="1" flipV="1">
                            <a:off x="5415" y="12426"/>
                            <a:ext cx="171" cy="570"/>
                          </a:xfrm>
                          <a:prstGeom prst="line">
                            <a:avLst/>
                          </a:prstGeom>
                          <a:noFill/>
                          <a:ln w="9525">
                            <a:solidFill>
                              <a:srgbClr val="000000"/>
                            </a:solidFill>
                            <a:round/>
                            <a:headEnd/>
                            <a:tailEnd type="arrow" w="sm" len="med"/>
                          </a:ln>
                          <a:extLst>
                            <a:ext uri="{909E8E84-426E-40DD-AFC4-6F175D3DCCD1}">
                              <a14:hiddenFill xmlns:a14="http://schemas.microsoft.com/office/drawing/2010/main">
                                <a:noFill/>
                              </a14:hiddenFill>
                            </a:ext>
                          </a:extLst>
                        </wps:spPr>
                        <wps:bodyPr/>
                      </wps:wsp>
                      <wps:wsp>
                        <wps:cNvPr id="248" name="Line 205"/>
                        <wps:cNvCnPr/>
                        <wps:spPr bwMode="auto">
                          <a:xfrm>
                            <a:off x="6270" y="11742"/>
                            <a:ext cx="0" cy="627"/>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49" name="Line 206"/>
                        <wps:cNvCnPr/>
                        <wps:spPr bwMode="auto">
                          <a:xfrm flipV="1">
                            <a:off x="4788" y="12426"/>
                            <a:ext cx="342" cy="57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D64F2C" id="Группа 226" o:spid="_x0000_s1206" style="position:absolute;margin-left:387.05pt;margin-top:17.3pt;width:168.15pt;height:128.25pt;z-index:251668480;mso-wrap-distance-left:0;mso-wrap-distance-right:0" coordorigin="3363,11115" coordsize="3363,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">
                <v:shape id="Text Box 184" o:spid="_x0000_s1207" type="#_x0000_t202" style="position:absolute;left:4104;top:12996;width:108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TY8QA&#10;AADcAAAADwAAAGRycy9kb3ducmV2LnhtbESPT4vCMBTE7wt+h/AEL8ua2oMuXaP4FzzoQVc8P5q3&#10;bdnmpSTR1m9vBMHjMDO/YabzztTiRs5XlhWMhgkI4tzqigsF59/t1zcIH5A11pZJwZ08zGe9jylm&#10;2rZ8pNspFCJC2GeooAyhyaT0eUkG/dA2xNH7s85giNIVUjtsI9zUMk2SsTRYcVwosaFVSfn/6WoU&#10;jNfu2h559bk+b/Z4aIr0srxflBr0u8UPiEBdeIdf7Z1WkKYT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eE2PEAAAA3AAAAA8AAAAAAAAAAAAAAAAAmAIAAGRycy9k&#10;b3ducmV2LnhtbFBLBQYAAAAABAAEAPUAAACJAwAAAAA=&#10;" stroked="f">
                  <v:textbox inset="0,0,0,0">
                    <w:txbxContent>
                      <w:p w:rsidR="008E039C" w:rsidRDefault="008E039C" w:rsidP="00D87512">
                        <w:pPr>
                          <w:rPr>
                            <w:i/>
                            <w:vertAlign w:val="subscript"/>
                            <w:lang w:val="en-US"/>
                          </w:rPr>
                        </w:pPr>
                        <w:r>
                          <w:rPr>
                            <w:lang w:val="en-US"/>
                          </w:rPr>
                          <w:t xml:space="preserve"> </w:t>
                        </w:r>
                        <w:r>
                          <w:rPr>
                            <w:i/>
                            <w:lang w:val="en-US"/>
                          </w:rPr>
                          <w:t>a</w:t>
                        </w:r>
                        <w:r>
                          <w:rPr>
                            <w:i/>
                            <w:vertAlign w:val="subscript"/>
                            <w:lang w:val="en-US"/>
                          </w:rPr>
                          <w:t>1</w:t>
                        </w:r>
                        <w:r>
                          <w:rPr>
                            <w:i/>
                            <w:lang w:val="en-US"/>
                          </w:rPr>
                          <w:t>=a</w:t>
                        </w:r>
                        <w:r>
                          <w:rPr>
                            <w:i/>
                            <w:vertAlign w:val="subscript"/>
                            <w:lang w:val="en-US"/>
                          </w:rPr>
                          <w:t>2</w:t>
                        </w:r>
                        <w:r>
                          <w:rPr>
                            <w:i/>
                            <w:lang w:val="en-US"/>
                          </w:rPr>
                          <w:t>=a</w:t>
                        </w:r>
                        <w:r>
                          <w:rPr>
                            <w:i/>
                            <w:vertAlign w:val="subscript"/>
                            <w:lang w:val="en-US"/>
                          </w:rPr>
                          <w:t>3</w:t>
                        </w:r>
                      </w:p>
                      <w:p w:rsidR="008E039C" w:rsidRDefault="008E039C" w:rsidP="00D87512">
                        <w:pPr>
                          <w:rPr>
                            <w:i/>
                            <w:vertAlign w:val="subscript"/>
                            <w:lang w:val="en-US"/>
                          </w:rPr>
                        </w:pPr>
                      </w:p>
                    </w:txbxContent>
                  </v:textbox>
                </v:shape>
                <v:line id="Line 185" o:spid="_x0000_s1208" style="position:absolute;visibility:visible;mso-wrap-style:square" from="4047,11856" to="4047,1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McTDAAAA3AAAAA8AAAAAAAAAAAAA&#10;AAAAoQIAAGRycy9kb3ducmV2LnhtbFBLBQYAAAAABAAEAPkAAACRAwAAAAA=&#10;"/>
                <v:line id="Line 186" o:spid="_x0000_s1209" style="position:absolute;visibility:visible;mso-wrap-style:square" from="3477,12426" to="6612,1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ttbMUAAADcAAAADwAAAGRycy9kb3ducmV2LnhtbESP0WrCQBRE34X+w3KFvohuGqitMauI&#10;IJQ+CNp+wDV7kyxm78bsGtN+vVso+DjMzBkmXw+2ET113jhW8DJLQBAXThuuFHx/7abvIHxA1tg4&#10;JgU/5GG9ehrlmGl34wP1x1CJCGGfoYI6hDaT0hc1WfQz1xJHr3SdxRBlV0nd4S3CbSPTJJlLi4bj&#10;Qo0tbWsqzserVfBqLpe38rpv+s0nLk72d2JOkpR6Hg+bJYhAQ3iE/9sfWkGaLuDv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ttbMUAAADcAAAADwAAAAAAAAAA&#10;AAAAAAChAgAAZHJzL2Rvd25yZXYueG1sUEsFBgAAAAAEAAQA+QAAAJMDAAAAAA==&#10;">
                  <v:stroke endarrow="open"/>
                </v:line>
                <v:line id="Line 187" o:spid="_x0000_s1210" style="position:absolute;flip:y;visibility:visible;mso-wrap-style:square" from="3705,11172" to="3705,12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NN70AAADcAAAADwAAAGRycy9kb3ducmV2LnhtbERPyQrCMBC9C/5DGMGbpq5INYoKghcP&#10;bvexGdtqMylNrPXvzUHw+Hj7YtWYQtRUudyygkE/AkGcWJ1zquBy3vVmIJxH1lhYJgUfcrBatlsL&#10;jLV985Hqk09FCGEXo4LM+zKW0iUZGXR9WxIH7m4rgz7AKpW6wncIN4UcRtFUGsw5NGRY0jaj5Hl6&#10;GQWNvU3S63rzPD7Gg8Or3lw+2kdKdTvNeg7CU+P/4p97rxUMR2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h5jTe9AAAA3AAAAA8AAAAAAAAAAAAAAAAAoQIA&#10;AGRycy9kb3ducmV2LnhtbFBLBQYAAAAABAAEAPkAAACLAwAAAAA=&#10;">
                  <v:stroke endarrow="open"/>
                </v:line>
                <v:line id="Line 188" o:spid="_x0000_s1211" style="position:absolute;visibility:visible;mso-wrap-style:square" from="3990,12441" to="6270,1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TjP8QAAADcAAAADwAAAGRycy9kb3ducmV2LnhtbESPT2vCQBTE74V+h+UVvNWNCkVSVxHB&#10;P3hrlIC3R/aZpMm+jbsbjd++Wyj0OMzMb5jFajCtuJPztWUFk3ECgriwuuZSwfm0fZ+D8AFZY2uZ&#10;FDzJw2r5+rLAVNsHf9E9C6WIEPYpKqhC6FIpfVGRQT+2HXH0rtYZDFG6UmqHjwg3rZwmyYc0WHNc&#10;qLCjTUVFk/VGQd5nfPlutq7FfrffX/Nb42dHpUZvw/oTRKAh/If/2getYDqbwO+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pOM/xAAAANwAAAAPAAAAAAAAAAAA&#10;AAAAAKECAABkcnMvZG93bnJldi54bWxQSwUGAAAAAAQABAD5AAAAkgMAAAAA&#10;" strokeweight="1.5pt"/>
                <v:shape id="Text Box 189" o:spid="_x0000_s1212" type="#_x0000_t202" style="position:absolute;left:3363;top:12540;width:570;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mJsQA&#10;AADcAAAADwAAAGRycy9kb3ducmV2LnhtbESPT4vCMBTE74LfITzBi6ypFWTpGsW/4ME96IrnR/O2&#10;Ldu8lCTa+u2NIOxxmJnfMPNlZ2pxJ+crywom4wQEcW51xYWCy8/+4xOED8gaa8uk4EEelot+b46Z&#10;ti2f6H4OhYgQ9hkqKENoMil9XpJBP7YNcfR+rTMYonSF1A7bCDe1TJNkJg1WHBdKbGhTUv53vhkF&#10;s627tSfejLaX3RG/myK9rh9XpYaDbvUFIlAX/sPv9kErSKc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JibEAAAA3AAAAA8AAAAAAAAAAAAAAAAAmAIAAGRycy9k&#10;b3ducmV2LnhtbFBLBQYAAAAABAAEAPUAAACJAwAAAAA=&#10;" stroked="f">
                  <v:textbox inset="0,0,0,0">
                    <w:txbxContent>
                      <w:p w:rsidR="008E039C" w:rsidRDefault="008E039C" w:rsidP="00D87512">
                        <w:pPr>
                          <w:rPr>
                            <w:i/>
                            <w:vertAlign w:val="subscript"/>
                            <w:lang w:val="en-US"/>
                          </w:rPr>
                        </w:pPr>
                        <w:r>
                          <w:t xml:space="preserve"> </w:t>
                        </w:r>
                        <w:r>
                          <w:rPr>
                            <w:i/>
                            <w:lang w:val="en-US"/>
                          </w:rPr>
                          <w:t>a=a</w:t>
                        </w:r>
                        <w:r>
                          <w:rPr>
                            <w:i/>
                            <w:vertAlign w:val="subscript"/>
                            <w:lang w:val="en-US"/>
                          </w:rPr>
                          <w:t>0</w:t>
                        </w:r>
                      </w:p>
                    </w:txbxContent>
                  </v:textbox>
                </v:shape>
                <v:shape id="Text Box 190" o:spid="_x0000_s1213" type="#_x0000_t202" style="position:absolute;left:5643;top:11457;width:91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DvcQA&#10;AADcAAAADwAAAGRycy9kb3ducmV2LnhtbESPzYvCMBTE7wv+D+EJXhZNrSB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8g73EAAAA3AAAAA8AAAAAAAAAAAAAAAAAmAIAAGRycy9k&#10;b3ducmV2LnhtbFBLBQYAAAAABAAEAPUAAACJAwAAAAA=&#10;" stroked="f">
                  <v:textbox inset="0,0,0,0">
                    <w:txbxContent>
                      <w:p w:rsidR="008E039C" w:rsidRDefault="008E039C" w:rsidP="00D87512">
                        <w:pPr>
                          <w:rPr>
                            <w:i/>
                            <w:vertAlign w:val="subscript"/>
                            <w:lang w:val="en-US"/>
                          </w:rPr>
                        </w:pPr>
                        <w:r>
                          <w:t xml:space="preserve"> </w:t>
                        </w:r>
                        <w:r>
                          <w:rPr>
                            <w:i/>
                            <w:lang w:val="en-US"/>
                          </w:rPr>
                          <w:t>b=b</w:t>
                        </w:r>
                        <w:r>
                          <w:rPr>
                            <w:i/>
                            <w:vertAlign w:val="subscript"/>
                            <w:lang w:val="en-US"/>
                          </w:rPr>
                          <w:t>0</w:t>
                        </w:r>
                        <w:r>
                          <w:rPr>
                            <w:i/>
                            <w:lang w:val="en-US"/>
                          </w:rPr>
                          <w:t>=b</w:t>
                        </w:r>
                        <w:r>
                          <w:rPr>
                            <w:i/>
                            <w:vertAlign w:val="subscript"/>
                            <w:lang w:val="en-US"/>
                          </w:rPr>
                          <w:t>1</w:t>
                        </w:r>
                      </w:p>
                    </w:txbxContent>
                  </v:textbox>
                </v:shape>
                <v:shape id="Text Box 191" o:spid="_x0000_s1214" type="#_x0000_t202" style="position:absolute;left:6498;top:12540;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ycUA&#10;AADcAAAADwAAAGRycy9kb3ducmV2LnhtbESPT4vCMBTE7wt+h/CEvSyabl1E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RvJxQAAANwAAAAPAAAAAAAAAAAAAAAAAJgCAABkcnMv&#10;ZG93bnJldi54bWxQSwUGAAAAAAQABAD1AAAAigMAAAAA&#10;" stroked="f">
                  <v:textbox inset="0,0,0,0">
                    <w:txbxContent>
                      <w:p w:rsidR="008E039C" w:rsidRDefault="008E039C" w:rsidP="00D87512">
                        <w:pPr>
                          <w:rPr>
                            <w:i/>
                            <w:lang w:val="en-US"/>
                          </w:rPr>
                        </w:pPr>
                        <w:r>
                          <w:t xml:space="preserve"> </w:t>
                        </w:r>
                        <w:r>
                          <w:rPr>
                            <w:i/>
                            <w:lang w:val="en-US"/>
                          </w:rPr>
                          <w:t>x</w:t>
                        </w:r>
                      </w:p>
                    </w:txbxContent>
                  </v:textbox>
                </v:shape>
                <v:shape id="Text Box 192" o:spid="_x0000_s1215" type="#_x0000_t202" style="position:absolute;left:3363;top:11115;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UsUA&#10;AADcAAAADwAAAGRycy9kb3ducmV2LnhtbESPT4vCMBTE7wt+h/CEvSyabmVFqlFcXWEP68E/eH40&#10;z7bYvJQk2vrtN4LgcZiZ3zCzRWdqcSPnK8sKPocJCOLc6ooLBcfDZjAB4QOyxtoyKbiTh8W89zbD&#10;TNuWd3Tbh0JECPsMFZQhNJmUPi/JoB/ahjh6Z+sMhihdIbXDNsJNLdMkGUuDFceFEhtalZRf9lej&#10;YLx213bHq4/18ecPt02Rnr7vJ6Xe+91yCiJQF17hZ/tXK0hH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Wb5SxQAAANwAAAAPAAAAAAAAAAAAAAAAAJgCAABkcnMv&#10;ZG93bnJldi54bWxQSwUGAAAAAAQABAD1AAAAigMAAAAA&#10;" stroked="f">
                  <v:textbox inset="0,0,0,0">
                    <w:txbxContent>
                      <w:p w:rsidR="008E039C" w:rsidRDefault="008E039C" w:rsidP="00D87512">
                        <w:pPr>
                          <w:rPr>
                            <w:i/>
                            <w:lang w:val="en-US"/>
                          </w:rPr>
                        </w:pPr>
                        <w:r>
                          <w:t xml:space="preserve"> </w:t>
                        </w:r>
                        <w:r>
                          <w:rPr>
                            <w:i/>
                            <w:lang w:val="en-US"/>
                          </w:rPr>
                          <w:t>y</w:t>
                        </w:r>
                      </w:p>
                    </w:txbxContent>
                  </v:textbox>
                </v:shape>
                <v:line id="Line 193" o:spid="_x0000_s1216" style="position:absolute;flip:y;visibility:visible;mso-wrap-style:square" from="3990,11514" to="3990,1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Xj8YAAADcAAAADwAAAGRycy9kb3ducmV2LnhtbESPQWsCMRSE74X+h/AKvUjNVkXsahQp&#10;FDx4qZaV3p6b182ym5dtEnX9940g9DjMzDfMYtXbVpzJh9qxgtdhBoK4dLrmSsHX/uNlBiJEZI2t&#10;Y1JwpQCr5ePDAnPtLvxJ512sRIJwyFGBibHLpQylIYth6Dri5P04bzEm6SupPV4S3LZylGVTabHm&#10;tGCwo3dDZbM7WQVyth38+vVx0hTN4fBmirLovrdKPT/16zmISH38D9/bG61gNJ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xF4/GAAAA3AAAAA8AAAAAAAAA&#10;AAAAAAAAoQIAAGRycy9kb3ducmV2LnhtbFBLBQYAAAAABAAEAPkAAACUAwAAAAA=&#10;"/>
                <v:shape id="Text Box 194" o:spid="_x0000_s1217" type="#_x0000_t202" style="position:absolute;left:5472;top:13053;width:17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eFvsUA&#10;AADcAAAADwAAAGRycy9kb3ducmV2LnhtbESPT4vCMBTE7wt+h/CEvSyabgWVahRXV9jDevAPnh/N&#10;sy02LyWJtn77jSDscZiZ3zDzZWdqcSfnK8sKPocJCOLc6ooLBafjdjAF4QOyxtoyKXiQh+Wi9zbH&#10;TNuW93Q/hEJECPsMFZQhNJmUPi/JoB/ahjh6F+sMhihdIbXDNsJNLdMkGUuDFceFEhtal5RfDzej&#10;YLxxt3bP64/N6fsXd02Rnr8eZ6Xe+91qBiJQF/7Dr/aPVpCOJ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4W+xQAAANwAAAAPAAAAAAAAAAAAAAAAAJgCAABkcnMv&#10;ZG93bnJldi54bWxQSwUGAAAAAAQABAD1AAAAigMAAAAA&#10;" stroked="f">
                  <v:textbox inset="0,0,0,0">
                    <w:txbxContent>
                      <w:p w:rsidR="008E039C" w:rsidRDefault="008E039C" w:rsidP="00D87512">
                        <w:pPr>
                          <w:rPr>
                            <w:i/>
                            <w:vertAlign w:val="subscript"/>
                            <w:lang w:val="en-US"/>
                          </w:rPr>
                        </w:pPr>
                        <w:r>
                          <w:t xml:space="preserve"> </w:t>
                        </w:r>
                        <w:r>
                          <w:rPr>
                            <w:i/>
                            <w:lang w:val="en-US"/>
                          </w:rPr>
                          <w:t>c</w:t>
                        </w:r>
                      </w:p>
                    </w:txbxContent>
                  </v:textbox>
                </v:shape>
                <v:line id="Line 195" o:spid="_x0000_s1218" style="position:absolute;visibility:visible;mso-wrap-style:square" from="6270,12426" to="6270,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shape id="Freeform 196" o:spid="_x0000_s1219" style="position:absolute;left:3990;top:11514;width:2280;height:2166;visibility:visible;mso-wrap-style:square;v-text-anchor:top" coordsize="2280,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Km8UA&#10;AADcAAAADwAAAGRycy9kb3ducmV2LnhtbESPQWsCMRSE74L/IbxCL6LZWhG7NYoUCr2U6iqeXzfP&#10;3eDmZUnSdfffN4WCx2FmvmHW2942oiMfjGMFT7MMBHHptOFKwen4Pl2BCBFZY+OYFAwUYLsZj9aY&#10;a3fjA3VFrESCcMhRQR1jm0sZyposhplriZN3cd5iTNJXUnu8Jbht5DzLltKi4bRQY0tvNZXX4scq&#10;MEN3nXyezxc2zXe5/1oa4xeDUo8P/e4VRKQ+3sP/7Q+tYP78An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0qbxQAAANwAAAAPAAAAAAAAAAAAAAAAAJgCAABkcnMv&#10;ZG93bnJldi54bWxQSwUGAAAAAAQABAD1AAAAigMAAAAA&#10;" path="m,c71,494,143,988,228,1197v85,209,133,180,285,57c665,1131,846,399,1140,456v294,57,950,950,1140,1140e" filled="f">
                  <v:path arrowok="t" o:connecttype="custom" o:connectlocs="0,0;228,1625;513,1702;1140,619;2280,2166" o:connectangles="0,0,0,0,0"/>
                </v:shape>
                <v:line id="Line 197" o:spid="_x0000_s1220" style="position:absolute;visibility:visible;mso-wrap-style:square" from="5130,12141" to="5130,1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WIdsEAAADcAAAADwAAAGRycy9kb3ducmV2LnhtbERPTWvCQBC9F/wPywje6kaRUqOrSEHw&#10;oC3V0vOQHZNodjbubmP8951DocfH+16ue9eojkKsPRuYjDNQxIW3NZcGvk7b51dQMSFbbDyTgQdF&#10;WK8GT0vMrb/zJ3XHVCoJ4ZijgSqlNtc6FhU5jGPfEgt39sFhEhhKbQPeJdw1epplL9phzdJQYUtv&#10;FRXX44+T3qLch9v35drvzof99sbd/P30Ycxo2G8WoBL16V/8595ZA9OZzJc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ZYh2wQAAANwAAAAPAAAAAAAAAAAAAAAA&#10;AKECAABkcnMvZG93bnJldi54bWxQSwUGAAAAAAQABAD5AAAAjwMAAAAA&#10;">
                  <v:stroke dashstyle="dash"/>
                </v:line>
                <v:line id="Line 198" o:spid="_x0000_s1221" style="position:absolute;visibility:visible;mso-wrap-style:square" from="5757,12426" to="5757,12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t7cMAAADcAAAADwAAAGRycy9kb3ducmV2LnhtbESPS4vCMBSF98L8h3AHZqepMohTjSID&#10;ggsfqIPrS3Ntq81NTTK1/nsjCC4P5/FxJrPWVKIh50vLCvq9BARxZnXJuYK/w6I7AuEDssbKMim4&#10;k4fZ9KMzwVTbG++o2YdcxBH2KSooQqhTKX1WkEHfszVx9E7WGQxRulxqh7c4bio5SJKhNFhyJBRY&#10;029B2WX/byI3y1fuejxf2uVpvVpcufnZHLZKfX228zGIQG14h1/tpVYw+O7D80w8An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pLe3DAAAA3AAAAA8AAAAAAAAAAAAA&#10;AAAAoQIAAGRycy9kb3ducmV2LnhtbFBLBQYAAAAABAAEAPkAAACRAwAAAAA=&#10;">
                  <v:stroke dashstyle="dash"/>
                </v:line>
                <v:shape id="Text Box 199" o:spid="_x0000_s1222" type="#_x0000_t202" style="position:absolute;left:5757;top:12027;width:285;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VW8QA&#10;AADcAAAADwAAAGRycy9kb3ducmV2LnhtbESPT4vCMBTE74LfITzBi6ypRWTpGsW/4ME96IrnR/O2&#10;Ldu8lCTa+u2NIOxxmJnfMPNlZ2pxJ+crywom4wQEcW51xYWCy8/+4xOED8gaa8uk4EEelot+b46Z&#10;ti2f6H4OhYgQ9hkqKENoMil9XpJBP7YNcfR+rTMYonSF1A7bCDe1TJNkJg1WHBdKbGhTUv53vhkF&#10;s627tSfejLaX3RG/myK9rh9XpYaDbvUFIlAX/sPv9kErSKc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2VVvEAAAA3AAAAA8AAAAAAAAAAAAAAAAAmAIAAGRycy9k&#10;b3ducmV2LnhtbFBLBQYAAAAABAAEAPUAAACJAwAAAAA=&#10;" stroked="f">
                  <v:textbox inset="0,0,0,0">
                    <w:txbxContent>
                      <w:p w:rsidR="008E039C" w:rsidRDefault="008E039C" w:rsidP="00D87512">
                        <w:pPr>
                          <w:rPr>
                            <w:i/>
                            <w:vertAlign w:val="subscript"/>
                            <w:lang w:val="en-US"/>
                          </w:rPr>
                        </w:pPr>
                        <w:r>
                          <w:t xml:space="preserve"> </w:t>
                        </w:r>
                        <w:r>
                          <w:rPr>
                            <w:i/>
                            <w:lang w:val="en-US"/>
                          </w:rPr>
                          <w:t>b</w:t>
                        </w:r>
                        <w:r>
                          <w:rPr>
                            <w:i/>
                            <w:vertAlign w:val="subscript"/>
                            <w:lang w:val="en-US"/>
                          </w:rPr>
                          <w:t>2</w:t>
                        </w:r>
                      </w:p>
                    </w:txbxContent>
                  </v:textbox>
                </v:shape>
                <v:line id="Line 200" o:spid="_x0000_s1223" style="position:absolute;visibility:visible;mso-wrap-style:square" from="5544,12411" to="5544,12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GFccAAADcAAAADwAAAGRycy9kb3ducmV2LnhtbESPT2vCQBTE70K/w/IKvemmWoK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YVxwAAANwAAAAPAAAAAAAA&#10;AAAAAAAAAKECAABkcnMvZG93bnJldi54bWxQSwUGAAAAAAQABAD5AAAAlQMAAAAA&#10;"/>
                <v:shape id="Text Box 201" o:spid="_x0000_s1224" type="#_x0000_t202" style="position:absolute;left:5358;top:12042;width:285;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otMQA&#10;AADcAAAADwAAAGRycy9kb3ducmV2LnhtbESPzYvCMBTE7wv+D+EJXhZNLSJ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TaLTEAAAA3AAAAA8AAAAAAAAAAAAAAAAAmAIAAGRycy9k&#10;b3ducmV2LnhtbFBLBQYAAAAABAAEAPUAAACJAwAAAAA=&#10;" stroked="f">
                  <v:textbox inset="0,0,0,0">
                    <w:txbxContent>
                      <w:p w:rsidR="008E039C" w:rsidRDefault="008E039C" w:rsidP="00D87512">
                        <w:pPr>
                          <w:rPr>
                            <w:i/>
                            <w:vertAlign w:val="subscript"/>
                            <w:lang w:val="en-US"/>
                          </w:rPr>
                        </w:pPr>
                        <w:r>
                          <w:t xml:space="preserve"> </w:t>
                        </w:r>
                        <w:r>
                          <w:rPr>
                            <w:i/>
                            <w:lang w:val="en-US"/>
                          </w:rPr>
                          <w:t>b</w:t>
                        </w:r>
                        <w:r>
                          <w:rPr>
                            <w:i/>
                            <w:vertAlign w:val="subscript"/>
                            <w:lang w:val="en-US"/>
                          </w:rPr>
                          <w:t>3</w:t>
                        </w:r>
                      </w:p>
                    </w:txbxContent>
                  </v:textbox>
                </v:shape>
                <v:line id="Line 202" o:spid="_x0000_s1225" style="position:absolute;visibility:visible;mso-wrap-style:square" from="5316,12240" to="5316,12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shape id="Text Box 203" o:spid="_x0000_s1226" type="#_x0000_t202" style="position:absolute;left:5199;top:12483;width:285;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TWMUA&#10;AADcAAAADwAAAGRycy9kb3ducmV2LnhtbESPT4vCMBTE7wt+h/AEL4umW6Qs1Sj+WWEP7kFXPD+a&#10;Z1tsXkoSbf32G0HY4zAzv2Hmy9404k7O15YVfEwSEMSF1TWXCk6/u/EnCB+QNTaWScGDPCwXg7c5&#10;5tp2fKD7MZQiQtjnqKAKoc2l9EVFBv3EtsTRu1hnMETpSqkddhFuGpkmSSYN1hwXKmxpU1FxPd6M&#10;gmzrbt2BN+/b09cef9oyPa8fZ6VGw341AxGoD//hV/tbK0in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VNYxQAAANwAAAAPAAAAAAAAAAAAAAAAAJgCAABkcnMv&#10;ZG93bnJldi54bWxQSwUGAAAAAAQABAD1AAAAigMAAAAA&#10;" stroked="f">
                  <v:textbox inset="0,0,0,0">
                    <w:txbxContent>
                      <w:p w:rsidR="008E039C" w:rsidRDefault="008E039C" w:rsidP="00D87512">
                        <w:pPr>
                          <w:rPr>
                            <w:i/>
                            <w:vertAlign w:val="subscript"/>
                            <w:lang w:val="en-US"/>
                          </w:rPr>
                        </w:pPr>
                        <w:r>
                          <w:t xml:space="preserve"> </w:t>
                        </w:r>
                        <w:r>
                          <w:rPr>
                            <w:i/>
                            <w:lang w:val="en-US"/>
                          </w:rPr>
                          <w:t>a</w:t>
                        </w:r>
                        <w:r>
                          <w:rPr>
                            <w:i/>
                            <w:vertAlign w:val="subscript"/>
                            <w:lang w:val="en-US"/>
                          </w:rPr>
                          <w:t>4</w:t>
                        </w:r>
                      </w:p>
                    </w:txbxContent>
                  </v:textbox>
                </v:shape>
                <v:line id="Line 204" o:spid="_x0000_s1227" style="position:absolute;flip:x y;visibility:visible;mso-wrap-style:square" from="5415,12426" to="5586,12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FMYAAADcAAAADwAAAGRycy9kb3ducmV2LnhtbESPzW7CMBCE70h9B2srcQOniJ8qxSCK&#10;VMQBDqQ99LjYS5I2XkexCeHtMRISx9HMfKOZLztbiZYaXzpW8DZMQBBrZ0rOFfx8fw3eQfiAbLBy&#10;TAqu5GG5eOnNMTXuwgdqs5CLCGGfooIihDqV0uuCLPqhq4mjd3KNxRBlk0vT4CXCbSVHSTKVFkuO&#10;CwXWtC5I/2dnq+CwOR6rrDWns17tfvXkc5+v/4JS/ddu9QEiUBee4Ud7axSMx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7UBTGAAAA3AAAAA8AAAAAAAAA&#10;AAAAAAAAoQIAAGRycy9kb3ducmV2LnhtbFBLBQYAAAAABAAEAPkAAACUAwAAAAA=&#10;">
                  <v:stroke endarrow="open" endarrowwidth="narrow"/>
                </v:line>
                <v:line id="Line 205" o:spid="_x0000_s1228" style="position:absolute;visibility:visible;mso-wrap-style:square" from="6270,11742" to="6270,12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tV8EAAADcAAAADwAAAGRycy9kb3ducmV2LnhtbERPy4rCMBTdD/gP4QqzEU2V8VWNIsKA&#10;uBjw8QHX5toGm5vaxFrn681iYJaH816uW1uKhmpvHCsYDhIQxJnThnMF59N3fwbCB2SNpWNS8CIP&#10;61XnY4mpdk8+UHMMuYgh7FNUUIRQpVL6rCCLfuAq4shdXW0xRFjnUtf4jOG2lKMkmUiLhmNDgRVt&#10;C8pux4dVMDb3+/T6+CmbzR7nF/vbMxdJSn12280CRKA2/Iv/3DutYPQV18Yz8Qj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C1XwQAAANwAAAAPAAAAAAAAAAAAAAAA&#10;AKECAABkcnMvZG93bnJldi54bWxQSwUGAAAAAAQABAD5AAAAjwMAAAAA&#10;">
                  <v:stroke endarrow="open"/>
                </v:line>
                <v:line id="Line 206" o:spid="_x0000_s1229" style="position:absolute;flip:y;visibility:visible;mso-wrap-style:square" from="4788,12426" to="5130,12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VX18IAAADcAAAADwAAAGRycy9kb3ducmV2LnhtbESPQYvCMBSE74L/ITzBm6aKinaNooKw&#10;Fw9qvT+bt221eSlNrPXfbwTB4zAz3zDLdWtK0VDtCssKRsMIBHFqdcGZguS8H8xBOI+ssbRMCl7k&#10;YL3qdpYYa/vkIzUnn4kAYRejgtz7KpbSpTkZdENbEQfvz9YGfZB1JnWNzwA3pRxH0UwaLDgs5FjR&#10;Lqf0fnoYBa29TrPLZns/3iajw6PZJi/tI6X6vXbzA8JT67/hT/tXKxhPFvA+E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VX18IAAADcAAAADwAAAAAAAAAAAAAA&#10;AAChAgAAZHJzL2Rvd25yZXYueG1sUEsFBgAAAAAEAAQA+QAAAJADAAAAAA==&#10;">
                  <v:stroke endarrow="open"/>
                </v:line>
                <w10:wrap type="square" side="left"/>
              </v:group>
            </w:pict>
          </mc:Fallback>
        </mc:AlternateContent>
      </w:r>
      <w:r w:rsidRPr="009D74CD">
        <w:rPr>
          <w:rFonts w:asciiTheme="minorHAnsi" w:hAnsiTheme="minorHAnsi"/>
          <w:sz w:val="22"/>
          <w:szCs w:val="22"/>
        </w:rPr>
        <w:t>Теор.6.4 об обращении функции в нуль. Если функция f(х) непрерывна на отрезке [a,b] и принимает на концах этого отрезка значения разных знаков, то найдётся точка с</w:t>
      </w:r>
      <w:r w:rsidRPr="009D74CD">
        <w:rPr>
          <w:rFonts w:asciiTheme="minorHAnsi" w:hAnsiTheme="minorHAnsi"/>
          <w:sz w:val="22"/>
          <w:szCs w:val="22"/>
        </w:rPr>
        <w:sym w:font="Symbol" w:char="F0CE"/>
      </w:r>
      <w:r w:rsidRPr="009D74CD">
        <w:rPr>
          <w:rFonts w:asciiTheme="minorHAnsi" w:hAnsiTheme="minorHAnsi"/>
          <w:sz w:val="22"/>
          <w:szCs w:val="22"/>
        </w:rPr>
        <w:t xml:space="preserve">[a,b],  в которой функция обращается в нуль: f(с) =0, a&lt;c&lt;b. </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ab/>
        <w:t>Док-во. Рассмотрим случай, когда f(а)&gt;0, f (b)&lt;0. Возьмём среднюю точку отрезка х1=(а+b)/2. Если f(х1)=0, то теорема доказана и с =х1; иначе на концах одного из отрезков  [a, х1], [х1,b] функция опять принимает значения разных знаков (на рис. это второй отрезок), при том опять на левом конце f(х)&gt;0, на правом - f(х) &lt;0. Обозначим этот отрезок [a1, b1]. Снова поделим этот отрезок пополам: х2=(а1+b1)/2 и снова либо f(х2)=0, либо на концах одного из отрезков  [a1, х2], [х2,b1] функция опять принимает значения разных знаков. Продолжая этот процесс, получим последовательность вложенных отрезков [an, bn], имеющую общую точку с. Для этой точки an</w:t>
      </w:r>
      <w:r w:rsidRPr="009D74CD">
        <w:rPr>
          <w:rFonts w:asciiTheme="minorHAnsi" w:hAnsiTheme="minorHAnsi"/>
          <w:sz w:val="22"/>
          <w:szCs w:val="22"/>
        </w:rPr>
        <w:sym w:font="Symbol" w:char="F0A3"/>
      </w:r>
      <w:r w:rsidRPr="009D74CD">
        <w:rPr>
          <w:rFonts w:asciiTheme="minorHAnsi" w:hAnsiTheme="minorHAnsi"/>
          <w:sz w:val="22"/>
          <w:szCs w:val="22"/>
        </w:rPr>
        <w:t xml:space="preserve"> с </w:t>
      </w:r>
      <w:r w:rsidRPr="009D74CD">
        <w:rPr>
          <w:rFonts w:asciiTheme="minorHAnsi" w:hAnsiTheme="minorHAnsi"/>
          <w:sz w:val="22"/>
          <w:szCs w:val="22"/>
        </w:rPr>
        <w:sym w:font="Symbol" w:char="F0A3"/>
      </w:r>
      <w:r w:rsidRPr="009D74CD">
        <w:rPr>
          <w:rFonts w:asciiTheme="minorHAnsi" w:hAnsiTheme="minorHAnsi"/>
          <w:sz w:val="22"/>
          <w:szCs w:val="22"/>
        </w:rPr>
        <w:t xml:space="preserve"> bn, bn-аn</w:t>
      </w:r>
      <w:r w:rsidRPr="009D74CD">
        <w:rPr>
          <w:rFonts w:asciiTheme="minorHAnsi" w:hAnsiTheme="minorHAnsi"/>
          <w:sz w:val="22"/>
          <w:szCs w:val="22"/>
        </w:rPr>
        <w:sym w:font="Symbol" w:char="F0AE"/>
      </w:r>
      <w:r w:rsidRPr="009D74CD">
        <w:rPr>
          <w:rFonts w:asciiTheme="minorHAnsi" w:hAnsiTheme="minorHAnsi"/>
          <w:sz w:val="22"/>
          <w:szCs w:val="22"/>
        </w:rPr>
        <w:t>0 при n</w:t>
      </w:r>
      <w:r w:rsidRPr="009D74CD">
        <w:rPr>
          <w:rFonts w:asciiTheme="minorHAnsi" w:hAnsiTheme="minorHAnsi"/>
          <w:sz w:val="22"/>
          <w:szCs w:val="22"/>
        </w:rPr>
        <w:sym w:font="Symbol" w:char="F0AE"/>
      </w:r>
      <w:r w:rsidRPr="009D74CD">
        <w:rPr>
          <w:rFonts w:asciiTheme="minorHAnsi" w:hAnsiTheme="minorHAnsi"/>
          <w:sz w:val="22"/>
          <w:szCs w:val="22"/>
        </w:rPr>
        <w:sym w:font="Symbol" w:char="F0A5"/>
      </w:r>
      <w:r w:rsidRPr="009D74CD">
        <w:rPr>
          <w:rFonts w:asciiTheme="minorHAnsi" w:hAnsiTheme="minorHAnsi"/>
          <w:sz w:val="22"/>
          <w:szCs w:val="22"/>
        </w:rPr>
        <w:t xml:space="preserve">, поэтому </w:t>
      </w:r>
      <w:r w:rsidRPr="009D74CD">
        <w:rPr>
          <w:rFonts w:asciiTheme="minorHAnsi" w:hAnsiTheme="minorHAnsi"/>
          <w:sz w:val="22"/>
          <w:szCs w:val="22"/>
        </w:rPr>
        <w:object w:dxaOrig="2145" w:dyaOrig="480">
          <v:shape id="_x0000_i1151" type="#_x0000_t75" style="width:107.25pt;height:24pt" o:ole="" fillcolor="window">
            <v:imagedata r:id="rId262" o:title=""/>
          </v:shape>
          <o:OLEObject Type="Embed" ProgID="Equation.3" ShapeID="_x0000_i1151" DrawAspect="Content" ObjectID="_1497613747" r:id="rId263"/>
        </w:object>
      </w:r>
      <w:r w:rsidRPr="009D74CD">
        <w:rPr>
          <w:rFonts w:asciiTheme="minorHAnsi" w:hAnsiTheme="minorHAnsi"/>
          <w:sz w:val="22"/>
          <w:szCs w:val="22"/>
        </w:rPr>
        <w:t>. В каждой точки аn справедливо f(аn)&gt;0, в каждой точки bn f(bn)&lt;0, переходя в неравенствах f(аn)&gt;0, f(bn)&lt;0 к пределам при n</w:t>
      </w:r>
      <w:r w:rsidRPr="009D74CD">
        <w:rPr>
          <w:rFonts w:asciiTheme="minorHAnsi" w:hAnsiTheme="minorHAnsi"/>
          <w:sz w:val="22"/>
          <w:szCs w:val="22"/>
        </w:rPr>
        <w:sym w:font="Symbol" w:char="F0AE"/>
      </w:r>
      <w:r w:rsidRPr="009D74CD">
        <w:rPr>
          <w:rFonts w:asciiTheme="minorHAnsi" w:hAnsiTheme="minorHAnsi"/>
          <w:sz w:val="22"/>
          <w:szCs w:val="22"/>
        </w:rPr>
        <w:sym w:font="Symbol" w:char="F0A5"/>
      </w:r>
      <w:r w:rsidRPr="009D74CD">
        <w:rPr>
          <w:rFonts w:asciiTheme="minorHAnsi" w:hAnsiTheme="minorHAnsi"/>
          <w:sz w:val="22"/>
          <w:szCs w:val="22"/>
        </w:rPr>
        <w:t xml:space="preserve"> и пользуясь непрерывностью f(х), получим: </w:t>
      </w:r>
      <w:r w:rsidRPr="009D74CD">
        <w:rPr>
          <w:rFonts w:asciiTheme="minorHAnsi" w:hAnsiTheme="minorHAnsi"/>
          <w:sz w:val="22"/>
          <w:szCs w:val="22"/>
        </w:rPr>
        <w:object w:dxaOrig="2205" w:dyaOrig="660">
          <v:shape id="_x0000_i1152" type="#_x0000_t75" style="width:110.25pt;height:33pt" o:ole="" fillcolor="window">
            <v:imagedata r:id="rId264" o:title=""/>
          </v:shape>
          <o:OLEObject Type="Embed" ProgID="Equation.3" ShapeID="_x0000_i1152" DrawAspect="Content" ObjectID="_1497613748" r:id="rId265"/>
        </w:object>
      </w:r>
      <w:r w:rsidRPr="009D74CD">
        <w:rPr>
          <w:rFonts w:asciiTheme="minorHAnsi" w:hAnsiTheme="minorHAnsi"/>
          <w:sz w:val="22"/>
          <w:szCs w:val="22"/>
        </w:rPr>
        <w:t xml:space="preserve">, </w:t>
      </w:r>
      <w:r w:rsidRPr="009D74CD">
        <w:rPr>
          <w:rFonts w:asciiTheme="minorHAnsi" w:hAnsiTheme="minorHAnsi"/>
          <w:sz w:val="22"/>
          <w:szCs w:val="22"/>
        </w:rPr>
        <w:object w:dxaOrig="2175" w:dyaOrig="660">
          <v:shape id="_x0000_i1153" type="#_x0000_t75" style="width:108.75pt;height:33pt" o:ole="" fillcolor="window">
            <v:imagedata r:id="rId266" o:title=""/>
          </v:shape>
          <o:OLEObject Type="Embed" ProgID="Equation.3" ShapeID="_x0000_i1153" DrawAspect="Content" ObjectID="_1497613749" r:id="rId267"/>
        </w:object>
      </w:r>
      <w:r w:rsidRPr="009D74CD">
        <w:rPr>
          <w:rFonts w:asciiTheme="minorHAnsi" w:hAnsiTheme="minorHAnsi"/>
          <w:sz w:val="22"/>
          <w:szCs w:val="22"/>
        </w:rPr>
        <w:t>, одновременно это может иметь место, только если : f(с) =0. Теорема доказана.</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ab/>
        <w:t>Необходимость непрерывности: функция sgn x + 0.5 принимает на концах отрезка [-1,1] значения разных знаков, но нигде не обращается в нуль. Необходимость замкнутости множества: функция 1/x непрерывна в каждой точке множества [-1,0)</w:t>
      </w:r>
      <w:r w:rsidRPr="009D74CD">
        <w:rPr>
          <w:rFonts w:asciiTheme="minorHAnsi" w:hAnsiTheme="minorHAnsi"/>
          <w:sz w:val="22"/>
          <w:szCs w:val="22"/>
        </w:rPr>
        <w:sym w:font="Symbol" w:char="F0C8"/>
      </w:r>
      <w:r w:rsidRPr="009D74CD">
        <w:rPr>
          <w:rFonts w:asciiTheme="minorHAnsi" w:hAnsiTheme="minorHAnsi"/>
          <w:sz w:val="22"/>
          <w:szCs w:val="22"/>
        </w:rPr>
        <w:t>(0,1], принимает  значения разных знаков в его левом и правом концах, но нигде не обращается в нуль.</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Теор.6.5 о промежуточном значении. Если функция f(х) непрерывна на отрезке, и в двух точках a и b (a &lt; b) принимает неравные значения A= f(а)</w:t>
      </w:r>
      <w:r w:rsidRPr="009D74CD">
        <w:rPr>
          <w:rFonts w:asciiTheme="minorHAnsi" w:hAnsiTheme="minorHAnsi"/>
          <w:sz w:val="22"/>
          <w:szCs w:val="22"/>
        </w:rPr>
        <w:sym w:font="Symbol" w:char="F0B9"/>
      </w:r>
      <w:r w:rsidRPr="009D74CD">
        <w:rPr>
          <w:rFonts w:asciiTheme="minorHAnsi" w:hAnsiTheme="minorHAnsi"/>
          <w:sz w:val="22"/>
          <w:szCs w:val="22"/>
        </w:rPr>
        <w:t>B= f(b), то для любого числа С, лежащего между A и B, найдётся точка с</w:t>
      </w:r>
      <w:r w:rsidRPr="009D74CD">
        <w:rPr>
          <w:rFonts w:asciiTheme="minorHAnsi" w:hAnsiTheme="minorHAnsi"/>
          <w:sz w:val="22"/>
          <w:szCs w:val="22"/>
        </w:rPr>
        <w:sym w:font="Symbol" w:char="F0CE"/>
      </w:r>
      <w:r w:rsidRPr="009D74CD">
        <w:rPr>
          <w:rFonts w:asciiTheme="minorHAnsi" w:hAnsiTheme="minorHAnsi"/>
          <w:sz w:val="22"/>
          <w:szCs w:val="22"/>
        </w:rPr>
        <w:t xml:space="preserve">[a,b],  в которой значение функции равно С: f(с) = С. </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ab/>
        <w:t>Док-во. Пусть A</w:t>
      </w:r>
      <w:r w:rsidRPr="009D74CD">
        <w:rPr>
          <w:rFonts w:asciiTheme="minorHAnsi" w:hAnsiTheme="minorHAnsi"/>
          <w:sz w:val="22"/>
          <w:szCs w:val="22"/>
        </w:rPr>
        <w:sym w:font="Symbol" w:char="F03E"/>
      </w:r>
      <w:r w:rsidRPr="009D74CD">
        <w:rPr>
          <w:rFonts w:asciiTheme="minorHAnsi" w:hAnsiTheme="minorHAnsi"/>
          <w:sz w:val="22"/>
          <w:szCs w:val="22"/>
        </w:rPr>
        <w:t>B, тогда A</w:t>
      </w:r>
      <w:r w:rsidRPr="009D74CD">
        <w:rPr>
          <w:rFonts w:asciiTheme="minorHAnsi" w:hAnsiTheme="minorHAnsi"/>
          <w:sz w:val="22"/>
          <w:szCs w:val="22"/>
        </w:rPr>
        <w:sym w:font="Symbol" w:char="F03E"/>
      </w:r>
      <w:r w:rsidRPr="009D74CD">
        <w:rPr>
          <w:rFonts w:asciiTheme="minorHAnsi" w:hAnsiTheme="minorHAnsi"/>
          <w:sz w:val="22"/>
          <w:szCs w:val="22"/>
        </w:rPr>
        <w:t>С</w:t>
      </w:r>
      <w:r w:rsidRPr="009D74CD">
        <w:rPr>
          <w:rFonts w:asciiTheme="minorHAnsi" w:hAnsiTheme="minorHAnsi"/>
          <w:sz w:val="22"/>
          <w:szCs w:val="22"/>
        </w:rPr>
        <w:sym w:font="Symbol" w:char="F03E"/>
      </w:r>
      <w:r w:rsidRPr="009D74CD">
        <w:rPr>
          <w:rFonts w:asciiTheme="minorHAnsi" w:hAnsiTheme="minorHAnsi"/>
          <w:sz w:val="22"/>
          <w:szCs w:val="22"/>
        </w:rPr>
        <w:t>B. Рассмотрим функцию g(х)= f(х)-C. Эта функция непрерывна на [a,b] и принимает на его концах значения разных знаков: g(а)= f(а)-C=А-С</w:t>
      </w:r>
      <w:r w:rsidRPr="009D74CD">
        <w:rPr>
          <w:rFonts w:asciiTheme="minorHAnsi" w:hAnsiTheme="minorHAnsi"/>
          <w:sz w:val="22"/>
          <w:szCs w:val="22"/>
        </w:rPr>
        <w:sym w:font="Symbol" w:char="F03E"/>
      </w:r>
      <w:r w:rsidRPr="009D74CD">
        <w:rPr>
          <w:rFonts w:asciiTheme="minorHAnsi" w:hAnsiTheme="minorHAnsi"/>
          <w:sz w:val="22"/>
          <w:szCs w:val="22"/>
        </w:rPr>
        <w:t>0, g(b)= f(b)-C=В-С</w:t>
      </w:r>
      <w:r w:rsidRPr="009D74CD">
        <w:rPr>
          <w:rFonts w:asciiTheme="minorHAnsi" w:hAnsiTheme="minorHAnsi"/>
          <w:sz w:val="22"/>
          <w:szCs w:val="22"/>
        </w:rPr>
        <w:sym w:font="Symbol" w:char="F03C"/>
      </w:r>
      <w:r w:rsidRPr="009D74CD">
        <w:rPr>
          <w:rFonts w:asciiTheme="minorHAnsi" w:hAnsiTheme="minorHAnsi"/>
          <w:sz w:val="22"/>
          <w:szCs w:val="22"/>
        </w:rPr>
        <w:t>0. Тогда по теореме об обращении функции в нуль найдётся точка с</w:t>
      </w:r>
      <w:r w:rsidRPr="009D74CD">
        <w:rPr>
          <w:rFonts w:asciiTheme="minorHAnsi" w:hAnsiTheme="minorHAnsi"/>
          <w:sz w:val="22"/>
          <w:szCs w:val="22"/>
        </w:rPr>
        <w:sym w:font="Symbol" w:char="F0CE"/>
      </w:r>
      <w:r w:rsidRPr="009D74CD">
        <w:rPr>
          <w:rFonts w:asciiTheme="minorHAnsi" w:hAnsiTheme="minorHAnsi"/>
          <w:sz w:val="22"/>
          <w:szCs w:val="22"/>
        </w:rPr>
        <w:t>[a,b],  в которой функция обращается в нуль: g(с) =0</w:t>
      </w:r>
      <w:r w:rsidRPr="009D74CD">
        <w:rPr>
          <w:rFonts w:asciiTheme="minorHAnsi" w:hAnsiTheme="minorHAnsi"/>
          <w:sz w:val="22"/>
          <w:szCs w:val="22"/>
        </w:rPr>
        <w:sym w:font="Symbol" w:char="F0DE"/>
      </w:r>
      <w:r w:rsidRPr="009D74CD">
        <w:rPr>
          <w:rFonts w:asciiTheme="minorHAnsi" w:hAnsiTheme="minorHAnsi"/>
          <w:sz w:val="22"/>
          <w:szCs w:val="22"/>
        </w:rPr>
        <w:t xml:space="preserve"> g(с)= f(с)-C=0</w:t>
      </w:r>
      <w:r w:rsidRPr="009D74CD">
        <w:rPr>
          <w:rFonts w:asciiTheme="minorHAnsi" w:hAnsiTheme="minorHAnsi"/>
          <w:sz w:val="22"/>
          <w:szCs w:val="22"/>
        </w:rPr>
        <w:sym w:font="Symbol" w:char="F0DE"/>
      </w:r>
      <w:r w:rsidRPr="009D74CD">
        <w:rPr>
          <w:rFonts w:asciiTheme="minorHAnsi" w:hAnsiTheme="minorHAnsi"/>
          <w:sz w:val="22"/>
          <w:szCs w:val="22"/>
        </w:rPr>
        <w:t xml:space="preserve"> f(с) = C. Теорема доказана.</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Теор.6.6 об ограниченности непрерывной функции на отрезке. Если функция f(х) непрерывна на отрезке, то она ограничена на этом отрезке. </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Док-во от противного. Предположим, что f(х) неограничена на [a,b], тогда для любого числа n найдётся точка xn, в которой | f(х)|&gt; n. Из последовательности { xn } можно выделить подпоследовательность </w:t>
      </w:r>
      <w:r w:rsidRPr="009D74CD">
        <w:rPr>
          <w:rFonts w:asciiTheme="minorHAnsi" w:hAnsiTheme="minorHAnsi"/>
          <w:sz w:val="22"/>
          <w:szCs w:val="22"/>
        </w:rPr>
        <w:object w:dxaOrig="600" w:dyaOrig="375">
          <v:shape id="_x0000_i1154" type="#_x0000_t75" style="width:30pt;height:18.75pt" o:ole="" fillcolor="window">
            <v:imagedata r:id="rId268" o:title=""/>
          </v:shape>
          <o:OLEObject Type="Embed" ProgID="Equation.3" ShapeID="_x0000_i1154" DrawAspect="Content" ObjectID="_1497613750" r:id="rId269"/>
        </w:object>
      </w:r>
      <w:r w:rsidRPr="009D74CD">
        <w:rPr>
          <w:rFonts w:asciiTheme="minorHAnsi" w:hAnsiTheme="minorHAnsi"/>
          <w:sz w:val="22"/>
          <w:szCs w:val="22"/>
        </w:rPr>
        <w:t>, сходящуюся к точке x0</w:t>
      </w:r>
      <w:r w:rsidRPr="009D74CD">
        <w:rPr>
          <w:rFonts w:asciiTheme="minorHAnsi" w:hAnsiTheme="minorHAnsi"/>
          <w:sz w:val="22"/>
          <w:szCs w:val="22"/>
        </w:rPr>
        <w:sym w:font="Symbol" w:char="F0CE"/>
      </w:r>
      <w:r w:rsidRPr="009D74CD">
        <w:rPr>
          <w:rFonts w:asciiTheme="minorHAnsi" w:hAnsiTheme="minorHAnsi"/>
          <w:sz w:val="22"/>
          <w:szCs w:val="22"/>
        </w:rPr>
        <w:t xml:space="preserve">[a,b]. Так как f(х) непрерывна на [a,b], то </w:t>
      </w:r>
      <w:r w:rsidRPr="009D74CD">
        <w:rPr>
          <w:rFonts w:asciiTheme="minorHAnsi" w:hAnsiTheme="minorHAnsi"/>
          <w:sz w:val="22"/>
          <w:szCs w:val="22"/>
        </w:rPr>
        <w:object w:dxaOrig="2085" w:dyaOrig="480">
          <v:shape id="_x0000_i1155" type="#_x0000_t75" style="width:104.25pt;height:24pt" o:ole="" fillcolor="window">
            <v:imagedata r:id="rId270" o:title=""/>
          </v:shape>
          <o:OLEObject Type="Embed" ProgID="Equation.3" ShapeID="_x0000_i1155" DrawAspect="Content" ObjectID="_1497613751" r:id="rId271"/>
        </w:object>
      </w:r>
      <w:r w:rsidRPr="009D74CD">
        <w:rPr>
          <w:rFonts w:asciiTheme="minorHAnsi" w:hAnsiTheme="minorHAnsi"/>
          <w:sz w:val="22"/>
          <w:szCs w:val="22"/>
        </w:rPr>
        <w:t xml:space="preserve">, но это невозможно, так как </w:t>
      </w:r>
      <w:r w:rsidRPr="009D74CD">
        <w:rPr>
          <w:rFonts w:asciiTheme="minorHAnsi" w:hAnsiTheme="minorHAnsi"/>
          <w:sz w:val="22"/>
          <w:szCs w:val="22"/>
        </w:rPr>
        <w:object w:dxaOrig="1305" w:dyaOrig="465">
          <v:shape id="_x0000_i1156" type="#_x0000_t75" style="width:65.25pt;height:23.25pt" o:ole="" fillcolor="window">
            <v:imagedata r:id="rId272" o:title=""/>
          </v:shape>
          <o:OLEObject Type="Embed" ProgID="Equation.3" ShapeID="_x0000_i1156" DrawAspect="Content" ObjectID="_1497613752" r:id="rId273"/>
        </w:object>
      </w:r>
      <w:r w:rsidRPr="009D74CD">
        <w:rPr>
          <w:rFonts w:asciiTheme="minorHAnsi" w:hAnsiTheme="minorHAnsi"/>
          <w:sz w:val="22"/>
          <w:szCs w:val="22"/>
        </w:rPr>
        <w:t xml:space="preserve"> при </w:t>
      </w:r>
      <w:r w:rsidRPr="009D74CD">
        <w:rPr>
          <w:rFonts w:asciiTheme="minorHAnsi" w:hAnsiTheme="minorHAnsi"/>
          <w:sz w:val="22"/>
          <w:szCs w:val="22"/>
        </w:rPr>
        <w:object w:dxaOrig="660" w:dyaOrig="255">
          <v:shape id="_x0000_i1157" type="#_x0000_t75" style="width:33pt;height:12.75pt" o:ole="" fillcolor="window">
            <v:imagedata r:id="rId274" o:title=""/>
          </v:shape>
          <o:OLEObject Type="Embed" ProgID="Equation.3" ShapeID="_x0000_i1157" DrawAspect="Content" ObjectID="_1497613753" r:id="rId275"/>
        </w:object>
      </w:r>
      <w:r w:rsidRPr="009D74CD">
        <w:rPr>
          <w:rFonts w:asciiTheme="minorHAnsi" w:hAnsiTheme="minorHAnsi"/>
          <w:sz w:val="22"/>
          <w:szCs w:val="22"/>
        </w:rPr>
        <w:t>. Это противоречие и доказывает теорему.</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Необходимость непрерывности: функция </w:t>
      </w:r>
      <w:r w:rsidRPr="009D74CD">
        <w:rPr>
          <w:rFonts w:asciiTheme="minorHAnsi" w:hAnsiTheme="minorHAnsi"/>
          <w:sz w:val="22"/>
          <w:szCs w:val="22"/>
        </w:rPr>
        <w:object w:dxaOrig="2295" w:dyaOrig="720">
          <v:shape id="_x0000_i1158" type="#_x0000_t75" style="width:114.75pt;height:36pt" o:ole="" fillcolor="window">
            <v:imagedata r:id="rId276" o:title=""/>
          </v:shape>
          <o:OLEObject Type="Embed" ProgID="Equation.3" ShapeID="_x0000_i1158" DrawAspect="Content" ObjectID="_1497613754" r:id="rId277"/>
        </w:object>
      </w:r>
      <w:r w:rsidRPr="009D74CD">
        <w:rPr>
          <w:rFonts w:asciiTheme="minorHAnsi" w:hAnsiTheme="minorHAnsi"/>
          <w:sz w:val="22"/>
          <w:szCs w:val="22"/>
        </w:rPr>
        <w:t>разрывна в единственной точке отрезка [-1,1], но неограничена на этом отрезке. Необходимость замкнутости множества: функция 1/x непрерывна в каждой точке множества [-1,0)</w:t>
      </w:r>
      <w:r w:rsidRPr="009D74CD">
        <w:rPr>
          <w:rFonts w:asciiTheme="minorHAnsi" w:hAnsiTheme="minorHAnsi"/>
          <w:sz w:val="22"/>
          <w:szCs w:val="22"/>
        </w:rPr>
        <w:sym w:font="Symbol" w:char="F0C8"/>
      </w:r>
      <w:r w:rsidRPr="009D74CD">
        <w:rPr>
          <w:rFonts w:asciiTheme="minorHAnsi" w:hAnsiTheme="minorHAnsi"/>
          <w:sz w:val="22"/>
          <w:szCs w:val="22"/>
        </w:rPr>
        <w:t>(0,1], но неограничена на этом множестве.</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Теор.6.7 о достижении минимального и максимального значений. Если функция f(х) непрерывна на отрезке, то она достигает на этом отрезке свои нижнюю и верхнюю грани.</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Док-во. Пусть М*=</w:t>
      </w:r>
      <w:r w:rsidRPr="009D74CD">
        <w:rPr>
          <w:rFonts w:asciiTheme="minorHAnsi" w:hAnsiTheme="minorHAnsi"/>
          <w:sz w:val="22"/>
          <w:szCs w:val="22"/>
        </w:rPr>
        <w:object w:dxaOrig="1875" w:dyaOrig="315">
          <v:shape id="_x0000_i1159" type="#_x0000_t75" style="width:93.75pt;height:15.75pt" o:ole="" fillcolor="window">
            <v:imagedata r:id="rId278" o:title=""/>
          </v:shape>
          <o:OLEObject Type="Embed" ProgID="Equation.3" ShapeID="_x0000_i1159" DrawAspect="Content" ObjectID="_1497613755" r:id="rId279"/>
        </w:object>
      </w:r>
      <w:r w:rsidRPr="009D74CD">
        <w:rPr>
          <w:rFonts w:asciiTheme="minorHAnsi" w:hAnsiTheme="minorHAnsi"/>
          <w:sz w:val="22"/>
          <w:szCs w:val="22"/>
        </w:rPr>
        <w:t xml:space="preserve">. Требуется доказать, что </w:t>
      </w:r>
      <w:r w:rsidRPr="009D74CD">
        <w:rPr>
          <w:rFonts w:asciiTheme="minorHAnsi" w:hAnsiTheme="minorHAnsi"/>
          <w:sz w:val="22"/>
          <w:szCs w:val="22"/>
        </w:rPr>
        <w:object w:dxaOrig="1065" w:dyaOrig="315">
          <v:shape id="_x0000_i1160" type="#_x0000_t75" style="width:53.25pt;height:15.75pt" o:ole="" fillcolor="window">
            <v:imagedata r:id="rId280" o:title=""/>
          </v:shape>
          <o:OLEObject Type="Embed" ProgID="Equation.3" ShapeID="_x0000_i1160" DrawAspect="Content" ObjectID="_1497613756" r:id="rId281"/>
        </w:object>
      </w:r>
      <w:r w:rsidRPr="009D74CD">
        <w:rPr>
          <w:rFonts w:asciiTheme="minorHAnsi" w:hAnsiTheme="minorHAnsi"/>
          <w:sz w:val="22"/>
          <w:szCs w:val="22"/>
        </w:rPr>
        <w:t xml:space="preserve">, в котором f(х1)=М*. От противного: предположим, что для </w:t>
      </w:r>
      <w:r w:rsidRPr="009D74CD">
        <w:rPr>
          <w:rFonts w:asciiTheme="minorHAnsi" w:hAnsiTheme="minorHAnsi"/>
          <w:sz w:val="22"/>
          <w:szCs w:val="22"/>
        </w:rPr>
        <w:object w:dxaOrig="975" w:dyaOrig="300">
          <v:shape id="_x0000_i1161" type="#_x0000_t75" style="width:48.75pt;height:15pt" o:ole="" fillcolor="window">
            <v:imagedata r:id="rId282" o:title=""/>
          </v:shape>
          <o:OLEObject Type="Embed" ProgID="Equation.3" ShapeID="_x0000_i1161" DrawAspect="Content" ObjectID="_1497613757" r:id="rId283"/>
        </w:object>
      </w:r>
      <w:r w:rsidRPr="009D74CD">
        <w:rPr>
          <w:rFonts w:asciiTheme="minorHAnsi" w:hAnsiTheme="minorHAnsi"/>
          <w:sz w:val="22"/>
          <w:szCs w:val="22"/>
        </w:rPr>
        <w:t xml:space="preserve"> f(х)</w:t>
      </w:r>
      <w:r w:rsidRPr="009D74CD">
        <w:rPr>
          <w:rFonts w:asciiTheme="minorHAnsi" w:hAnsiTheme="minorHAnsi"/>
          <w:sz w:val="22"/>
          <w:szCs w:val="22"/>
        </w:rPr>
        <w:sym w:font="Symbol" w:char="F03C"/>
      </w:r>
      <w:r w:rsidRPr="009D74CD">
        <w:rPr>
          <w:rFonts w:asciiTheme="minorHAnsi" w:hAnsiTheme="minorHAnsi"/>
          <w:sz w:val="22"/>
          <w:szCs w:val="22"/>
        </w:rPr>
        <w:t xml:space="preserve">М*. Рассмотрим функцию </w:t>
      </w:r>
      <w:r w:rsidRPr="009D74CD">
        <w:rPr>
          <w:rFonts w:asciiTheme="minorHAnsi" w:hAnsiTheme="minorHAnsi"/>
          <w:sz w:val="22"/>
          <w:szCs w:val="22"/>
        </w:rPr>
        <w:object w:dxaOrig="1755" w:dyaOrig="705">
          <v:shape id="_x0000_i1162" type="#_x0000_t75" style="width:87.75pt;height:35.25pt" o:ole="" fillcolor="window">
            <v:imagedata r:id="rId284" o:title=""/>
          </v:shape>
          <o:OLEObject Type="Embed" ProgID="Equation.3" ShapeID="_x0000_i1162" DrawAspect="Content" ObjectID="_1497613758" r:id="rId285"/>
        </w:object>
      </w:r>
      <w:r w:rsidRPr="009D74CD">
        <w:rPr>
          <w:rFonts w:asciiTheme="minorHAnsi" w:hAnsiTheme="minorHAnsi"/>
          <w:sz w:val="22"/>
          <w:szCs w:val="22"/>
        </w:rPr>
        <w:t xml:space="preserve">. Так как, по предположению, знаменатель не обращается в нуль, эта функция непрерывна, следовательно, по теореме об ограниченности </w:t>
      </w:r>
      <w:r w:rsidRPr="009D74CD">
        <w:rPr>
          <w:rFonts w:asciiTheme="minorHAnsi" w:hAnsiTheme="minorHAnsi"/>
          <w:sz w:val="22"/>
          <w:szCs w:val="22"/>
        </w:rPr>
        <w:lastRenderedPageBreak/>
        <w:t xml:space="preserve">непрерывной функции на отрезке ограничена: </w:t>
      </w:r>
      <w:r w:rsidRPr="009D74CD">
        <w:rPr>
          <w:rFonts w:asciiTheme="minorHAnsi" w:hAnsiTheme="minorHAnsi"/>
          <w:sz w:val="22"/>
          <w:szCs w:val="22"/>
        </w:rPr>
        <w:object w:dxaOrig="1515" w:dyaOrig="300">
          <v:shape id="_x0000_i1163" type="#_x0000_t75" style="width:75.75pt;height:15pt" o:ole="" fillcolor="window">
            <v:imagedata r:id="rId286" o:title=""/>
          </v:shape>
          <o:OLEObject Type="Embed" ProgID="Equation.3" ShapeID="_x0000_i1163" DrawAspect="Content" ObjectID="_1497613759" r:id="rId287"/>
        </w:object>
      </w:r>
      <w:r w:rsidRPr="009D74CD">
        <w:rPr>
          <w:rFonts w:asciiTheme="minorHAnsi" w:hAnsiTheme="minorHAnsi"/>
          <w:sz w:val="22"/>
          <w:szCs w:val="22"/>
        </w:rPr>
        <w:sym w:font="Symbol" w:char="F0DB"/>
      </w:r>
      <w:r w:rsidRPr="009D74CD">
        <w:rPr>
          <w:rFonts w:asciiTheme="minorHAnsi" w:hAnsiTheme="minorHAnsi"/>
          <w:sz w:val="22"/>
          <w:szCs w:val="22"/>
        </w:rPr>
        <w:object w:dxaOrig="4815" w:dyaOrig="705">
          <v:shape id="_x0000_i1164" type="#_x0000_t75" style="width:240.75pt;height:35.25pt" o:ole="" fillcolor="window">
            <v:imagedata r:id="rId288" o:title=""/>
          </v:shape>
          <o:OLEObject Type="Embed" ProgID="Equation.3" ShapeID="_x0000_i1164" DrawAspect="Content" ObjectID="_1497613760" r:id="rId289"/>
        </w:object>
      </w:r>
      <w:r w:rsidRPr="009D74CD">
        <w:rPr>
          <w:rFonts w:asciiTheme="minorHAnsi" w:hAnsiTheme="minorHAnsi"/>
          <w:sz w:val="22"/>
          <w:szCs w:val="22"/>
        </w:rPr>
        <w:t xml:space="preserve">, т.е. число </w:t>
      </w:r>
      <w:r w:rsidRPr="009D74CD">
        <w:rPr>
          <w:rFonts w:asciiTheme="minorHAnsi" w:hAnsiTheme="minorHAnsi"/>
          <w:sz w:val="22"/>
          <w:szCs w:val="22"/>
        </w:rPr>
        <w:object w:dxaOrig="780" w:dyaOrig="645">
          <v:shape id="_x0000_i1165" type="#_x0000_t75" style="width:39pt;height:32.25pt" o:ole="" fillcolor="window">
            <v:imagedata r:id="rId290" o:title=""/>
          </v:shape>
          <o:OLEObject Type="Embed" ProgID="Equation.3" ShapeID="_x0000_i1165" DrawAspect="Content" ObjectID="_1497613761" r:id="rId291"/>
        </w:object>
      </w:r>
      <w:r w:rsidRPr="009D74CD">
        <w:rPr>
          <w:rFonts w:asciiTheme="minorHAnsi" w:hAnsiTheme="minorHAnsi"/>
          <w:sz w:val="22"/>
          <w:szCs w:val="22"/>
        </w:rPr>
        <w:t xml:space="preserve">, меньшее М*, оказывается верхней границей множества </w:t>
      </w:r>
      <w:r w:rsidRPr="009D74CD">
        <w:rPr>
          <w:rFonts w:asciiTheme="minorHAnsi" w:hAnsiTheme="minorHAnsi"/>
          <w:sz w:val="22"/>
          <w:szCs w:val="22"/>
        </w:rPr>
        <w:object w:dxaOrig="1560" w:dyaOrig="315">
          <v:shape id="_x0000_i1166" type="#_x0000_t75" style="width:78pt;height:15.75pt" o:ole="" fillcolor="window">
            <v:imagedata r:id="rId292" o:title=""/>
          </v:shape>
          <o:OLEObject Type="Embed" ProgID="Equation.3" ShapeID="_x0000_i1166" DrawAspect="Content" ObjectID="_1497613762" r:id="rId293"/>
        </w:object>
      </w:r>
      <w:r w:rsidRPr="009D74CD">
        <w:rPr>
          <w:rFonts w:asciiTheme="minorHAnsi" w:hAnsiTheme="minorHAnsi"/>
          <w:sz w:val="22"/>
          <w:szCs w:val="22"/>
        </w:rPr>
        <w:t xml:space="preserve">, что противоречит определению верхней грани. Аналогично доказывается, что </w:t>
      </w:r>
      <w:r w:rsidRPr="009D74CD">
        <w:rPr>
          <w:rFonts w:asciiTheme="minorHAnsi" w:hAnsiTheme="minorHAnsi"/>
          <w:sz w:val="22"/>
          <w:szCs w:val="22"/>
        </w:rPr>
        <w:object w:dxaOrig="1095" w:dyaOrig="315">
          <v:shape id="_x0000_i1167" type="#_x0000_t75" style="width:54.75pt;height:15.75pt" o:ole="" fillcolor="window">
            <v:imagedata r:id="rId294" o:title=""/>
          </v:shape>
          <o:OLEObject Type="Embed" ProgID="Equation.3" ShapeID="_x0000_i1167" DrawAspect="Content" ObjectID="_1497613763" r:id="rId295"/>
        </w:object>
      </w:r>
      <w:r w:rsidRPr="009D74CD">
        <w:rPr>
          <w:rFonts w:asciiTheme="minorHAnsi" w:hAnsiTheme="minorHAnsi"/>
          <w:sz w:val="22"/>
          <w:szCs w:val="22"/>
        </w:rPr>
        <w:t>, в котором f(х2)= М*=</w:t>
      </w:r>
      <w:r w:rsidRPr="009D74CD">
        <w:rPr>
          <w:rFonts w:asciiTheme="minorHAnsi" w:hAnsiTheme="minorHAnsi"/>
          <w:sz w:val="22"/>
          <w:szCs w:val="22"/>
        </w:rPr>
        <w:object w:dxaOrig="1845" w:dyaOrig="315">
          <v:shape id="_x0000_i1168" type="#_x0000_t75" style="width:92.25pt;height:15.75pt" o:ole="" fillcolor="window">
            <v:imagedata r:id="rId296" o:title=""/>
          </v:shape>
          <o:OLEObject Type="Embed" ProgID="Equation.3" ShapeID="_x0000_i1168" DrawAspect="Content" ObjectID="_1497613764" r:id="rId297"/>
        </w:object>
      </w:r>
      <w:r w:rsidRPr="009D74CD">
        <w:rPr>
          <w:rFonts w:asciiTheme="minorHAnsi" w:hAnsiTheme="minorHAnsi"/>
          <w:sz w:val="22"/>
          <w:szCs w:val="22"/>
        </w:rPr>
        <w:t xml:space="preserve">. </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Необходимость непрерывности и замкнутости множества демонстрируют те же примеры, что и для предыдущей теоремы.</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Следствие всех предыдущих теорем: множество значений непрерывной на отрезке [a,b] функции заполняет весь отрезок [М*, М*]. В дальнейшем величину </w:t>
      </w:r>
      <w:r w:rsidRPr="009D74CD">
        <w:rPr>
          <w:rFonts w:asciiTheme="minorHAnsi" w:hAnsiTheme="minorHAnsi"/>
          <w:sz w:val="22"/>
          <w:szCs w:val="22"/>
        </w:rPr>
        <w:object w:dxaOrig="2880" w:dyaOrig="645">
          <v:shape id="_x0000_i1169" type="#_x0000_t75" style="width:2in;height:32.25pt" o:ole="" fillcolor="window">
            <v:imagedata r:id="rId298" o:title=""/>
          </v:shape>
          <o:OLEObject Type="Embed" ProgID="Equation.3" ShapeID="_x0000_i1169" DrawAspect="Content" ObjectID="_1497613765" r:id="rId299"/>
        </w:object>
      </w:r>
      <w:r w:rsidRPr="009D74CD">
        <w:rPr>
          <w:rFonts w:asciiTheme="minorHAnsi" w:hAnsiTheme="minorHAnsi"/>
          <w:sz w:val="22"/>
          <w:szCs w:val="22"/>
        </w:rPr>
        <w:t xml:space="preserve"> будем обозначать просто М, величину </w:t>
      </w:r>
      <w:r w:rsidRPr="009D74CD">
        <w:rPr>
          <w:rFonts w:asciiTheme="minorHAnsi" w:hAnsiTheme="minorHAnsi"/>
          <w:sz w:val="22"/>
          <w:szCs w:val="22"/>
        </w:rPr>
        <w:object w:dxaOrig="2880" w:dyaOrig="525">
          <v:shape id="_x0000_i1170" type="#_x0000_t75" style="width:2in;height:26.25pt" o:ole="" fillcolor="window">
            <v:imagedata r:id="rId300" o:title=""/>
          </v:shape>
          <o:OLEObject Type="Embed" ProgID="Equation.3" ShapeID="_x0000_i1170" DrawAspect="Content" ObjectID="_1497613766" r:id="rId301"/>
        </w:object>
      </w:r>
      <w:r w:rsidRPr="009D74CD">
        <w:rPr>
          <w:rFonts w:asciiTheme="minorHAnsi" w:hAnsiTheme="minorHAnsi"/>
          <w:sz w:val="22"/>
          <w:szCs w:val="22"/>
        </w:rPr>
        <w:t xml:space="preserve"> будем обозначать символом m.</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Теор.6.8 о непрерывности обратной функции. Пусть функция у= f(x) непрерывна и строго возрастает (убывает) на отрезке [a,b]. Тогда на отрезке  [m,М] существует обратная функция х = g(у), также монотонно возрастающая (убывающая) на  [m,М] и непрерывная. </w:t>
      </w:r>
    </w:p>
    <w:p w:rsidR="00D87512" w:rsidRPr="009D74CD" w:rsidRDefault="00D87512"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Док-во. Как доказано выше, множество значений непрерывной функции заполняет весь отрезок [m,М], т.е. для </w:t>
      </w:r>
      <w:r w:rsidRPr="009D74CD">
        <w:rPr>
          <w:rFonts w:asciiTheme="minorHAnsi" w:hAnsiTheme="minorHAnsi"/>
          <w:sz w:val="22"/>
          <w:szCs w:val="22"/>
        </w:rPr>
        <w:sym w:font="Symbol" w:char="F022"/>
      </w:r>
      <w:r w:rsidRPr="009D74CD">
        <w:rPr>
          <w:rFonts w:asciiTheme="minorHAnsi" w:hAnsiTheme="minorHAnsi"/>
          <w:sz w:val="22"/>
          <w:szCs w:val="22"/>
        </w:rPr>
        <w:t>у</w:t>
      </w:r>
      <w:r w:rsidRPr="009D74CD">
        <w:rPr>
          <w:rFonts w:asciiTheme="minorHAnsi" w:hAnsiTheme="minorHAnsi"/>
          <w:sz w:val="22"/>
          <w:szCs w:val="22"/>
        </w:rPr>
        <w:sym w:font="Symbol" w:char="F0CE"/>
      </w:r>
      <w:r w:rsidRPr="009D74CD">
        <w:rPr>
          <w:rFonts w:asciiTheme="minorHAnsi" w:hAnsiTheme="minorHAnsi"/>
          <w:sz w:val="22"/>
          <w:szCs w:val="22"/>
        </w:rPr>
        <w:t xml:space="preserve">[m,М] </w:t>
      </w:r>
      <w:r w:rsidRPr="009D74CD">
        <w:rPr>
          <w:rFonts w:asciiTheme="minorHAnsi" w:hAnsiTheme="minorHAnsi"/>
          <w:sz w:val="22"/>
          <w:szCs w:val="22"/>
        </w:rPr>
        <w:sym w:font="Symbol" w:char="F024"/>
      </w:r>
      <w:r w:rsidRPr="009D74CD">
        <w:rPr>
          <w:rFonts w:asciiTheme="minorHAnsi" w:hAnsiTheme="minorHAnsi"/>
          <w:sz w:val="22"/>
          <w:szCs w:val="22"/>
        </w:rPr>
        <w:t>! х</w:t>
      </w:r>
      <w:r w:rsidRPr="009D74CD">
        <w:rPr>
          <w:rFonts w:asciiTheme="minorHAnsi" w:hAnsiTheme="minorHAnsi"/>
          <w:sz w:val="22"/>
          <w:szCs w:val="22"/>
        </w:rPr>
        <w:sym w:font="Symbol" w:char="F0CE"/>
      </w:r>
      <w:r w:rsidRPr="009D74CD">
        <w:rPr>
          <w:rFonts w:asciiTheme="minorHAnsi" w:hAnsiTheme="minorHAnsi"/>
          <w:sz w:val="22"/>
          <w:szCs w:val="22"/>
        </w:rPr>
        <w:t xml:space="preserve">[a,b], такой что у= f(x). Таким образом, функция х = g(у) определена в каждой точке отрезка [m,М]. Эта функция имеет тоже направление монотонности, что и исходная у= f(x): если, например,  f(x) возрастает, то из </w:t>
      </w:r>
      <w:r w:rsidRPr="009D74CD">
        <w:rPr>
          <w:rFonts w:asciiTheme="minorHAnsi" w:hAnsiTheme="minorHAnsi"/>
          <w:sz w:val="22"/>
          <w:szCs w:val="22"/>
        </w:rPr>
        <w:object w:dxaOrig="765" w:dyaOrig="315">
          <v:shape id="_x0000_i1171" type="#_x0000_t75" style="width:38.25pt;height:15.75pt" o:ole="" fillcolor="window">
            <v:imagedata r:id="rId302" o:title=""/>
          </v:shape>
          <o:OLEObject Type="Embed" ProgID="Equation.3" ShapeID="_x0000_i1171" DrawAspect="Content" ObjectID="_1497613767" r:id="rId303"/>
        </w:object>
      </w:r>
      <w:r w:rsidRPr="009D74CD">
        <w:rPr>
          <w:rFonts w:asciiTheme="minorHAnsi" w:hAnsiTheme="minorHAnsi"/>
          <w:sz w:val="22"/>
          <w:szCs w:val="22"/>
        </w:rPr>
        <w:sym w:font="Symbol" w:char="F0DE"/>
      </w:r>
      <w:r w:rsidRPr="009D74CD">
        <w:rPr>
          <w:rFonts w:asciiTheme="minorHAnsi" w:hAnsiTheme="minorHAnsi"/>
          <w:sz w:val="22"/>
          <w:szCs w:val="22"/>
        </w:rPr>
        <w:object w:dxaOrig="2385" w:dyaOrig="315">
          <v:shape id="_x0000_i1172" type="#_x0000_t75" style="width:119.25pt;height:15.75pt" o:ole="" fillcolor="window">
            <v:imagedata r:id="rId304" o:title=""/>
          </v:shape>
          <o:OLEObject Type="Embed" ProgID="Equation.3" ShapeID="_x0000_i1172" DrawAspect="Content" ObjectID="_1497613768" r:id="rId305"/>
        </w:object>
      </w:r>
      <w:r w:rsidRPr="009D74CD">
        <w:rPr>
          <w:rFonts w:asciiTheme="minorHAnsi" w:hAnsiTheme="minorHAnsi"/>
          <w:sz w:val="22"/>
          <w:szCs w:val="22"/>
        </w:rPr>
        <w:t xml:space="preserve">. Тогда, по смыслу функции х = g(у), из </w:t>
      </w:r>
      <w:r w:rsidRPr="009D74CD">
        <w:rPr>
          <w:rFonts w:asciiTheme="minorHAnsi" w:hAnsiTheme="minorHAnsi"/>
          <w:sz w:val="22"/>
          <w:szCs w:val="22"/>
        </w:rPr>
        <w:object w:dxaOrig="765" w:dyaOrig="315">
          <v:shape id="_x0000_i1173" type="#_x0000_t75" style="width:38.25pt;height:15.75pt" o:ole="" fillcolor="window">
            <v:imagedata r:id="rId306" o:title=""/>
          </v:shape>
          <o:OLEObject Type="Embed" ProgID="Equation.3" ShapeID="_x0000_i1173" DrawAspect="Content" ObjectID="_1497613769" r:id="rId307"/>
        </w:object>
      </w:r>
      <w:r w:rsidRPr="009D74CD">
        <w:rPr>
          <w:rFonts w:asciiTheme="minorHAnsi" w:hAnsiTheme="minorHAnsi"/>
          <w:sz w:val="22"/>
          <w:szCs w:val="22"/>
        </w:rPr>
        <w:sym w:font="Symbol" w:char="F0DE"/>
      </w:r>
      <w:r w:rsidRPr="009D74CD">
        <w:rPr>
          <w:rFonts w:asciiTheme="minorHAnsi" w:hAnsiTheme="minorHAnsi"/>
          <w:sz w:val="22"/>
          <w:szCs w:val="22"/>
        </w:rPr>
        <w:object w:dxaOrig="2295" w:dyaOrig="315">
          <v:shape id="_x0000_i1174" type="#_x0000_t75" style="width:114.75pt;height:15.75pt" o:ole="" fillcolor="window">
            <v:imagedata r:id="rId308" o:title=""/>
          </v:shape>
          <o:OLEObject Type="Embed" ProgID="Equation.3" ShapeID="_x0000_i1174" DrawAspect="Content" ObjectID="_1497613770" r:id="rId309"/>
        </w:object>
      </w:r>
      <w:r w:rsidRPr="009D74CD">
        <w:rPr>
          <w:rFonts w:asciiTheme="minorHAnsi" w:hAnsiTheme="minorHAnsi"/>
          <w:sz w:val="22"/>
          <w:szCs w:val="22"/>
        </w:rPr>
        <w:t>. Эта функция непрерывна.</w:t>
      </w:r>
    </w:p>
    <w:p w:rsidR="00CD11F9" w:rsidRPr="009D74CD" w:rsidRDefault="00CD11F9" w:rsidP="009D74CD">
      <w:pPr>
        <w:pStyle w:val="21"/>
        <w:spacing w:line="288" w:lineRule="auto"/>
        <w:rPr>
          <w:rFonts w:asciiTheme="minorHAnsi" w:hAnsiTheme="minorHAnsi"/>
          <w:b w:val="0"/>
          <w:bCs/>
          <w:caps w:val="0"/>
          <w:szCs w:val="22"/>
        </w:rPr>
      </w:pPr>
    </w:p>
    <w:p w:rsidR="00CD11F9" w:rsidRPr="009D74CD" w:rsidRDefault="008F179A" w:rsidP="009D74CD">
      <w:pPr>
        <w:spacing w:line="288" w:lineRule="auto"/>
        <w:rPr>
          <w:rFonts w:asciiTheme="minorHAnsi" w:hAnsiTheme="minorHAnsi"/>
          <w:b/>
          <w:bCs/>
          <w:cap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bookmarkStart w:id="7" w:name="_Toc393445832"/>
      <w:r w:rsidRPr="009D74CD">
        <w:rPr>
          <w:sz w:val="22"/>
          <w:szCs w:val="22"/>
        </w:rPr>
        <w:lastRenderedPageBreak/>
        <w:t>Определение производной функции. Геометрический и физический смысл производной функции.</w:t>
      </w:r>
      <w:bookmarkEnd w:id="7"/>
      <w:r w:rsidRPr="009D74CD">
        <w:rPr>
          <w:sz w:val="22"/>
          <w:szCs w:val="22"/>
        </w:rPr>
        <w:t xml:space="preserve"> </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Задачи, приводящие к понятию производной.</w:t>
      </w:r>
    </w:p>
    <w:p w:rsidR="002066AE" w:rsidRPr="009D74CD" w:rsidRDefault="00965BEC" w:rsidP="009D74CD">
      <w:pPr>
        <w:widowControl w:val="0"/>
        <w:spacing w:line="288" w:lineRule="auto"/>
        <w:rPr>
          <w:rFonts w:asciiTheme="minorHAnsi" w:hAnsiTheme="minorHAnsi"/>
          <w:sz w:val="22"/>
          <w:szCs w:val="22"/>
        </w:rPr>
      </w:pPr>
      <w:r>
        <w:rPr>
          <w:rFonts w:asciiTheme="minorHAnsi" w:hAnsiTheme="minorHAnsi"/>
          <w:sz w:val="22"/>
          <w:szCs w:val="22"/>
        </w:rPr>
        <w:object w:dxaOrig="1440" w:dyaOrig="1440">
          <v:group id="_x0000_s1231" style="position:absolute;margin-left:371.6pt;margin-top:.35pt;width:180pt;height:125.25pt;z-index:251670528;mso-wrap-distance-left:0;mso-wrap-distance-right:0" coordorigin="6042,2907" coordsize="3600,2505" o:allowincell="f">
            <v:shape id="_x0000_s1232" type="#_x0000_t75" style="position:absolute;left:6042;top:2907;width:3600;height:2505">
              <v:imagedata r:id="rId310" o:title=""/>
            </v:shape>
            <v:group id="_x0000_s1233" style="position:absolute;left:7011;top:3306;width:1569;height:1995" coordorigin="7011,3306" coordsize="1569,1995">
              <v:shape id="_x0000_s1234" type="#_x0000_t202" style="position:absolute;left:7725;top:3663;width:855;height:285" stroked="f">
                <v:textbox style="mso-next-textbox:#_x0000_s1234" inset="0,0,0,0">
                  <w:txbxContent>
                    <w:p w:rsidR="008E039C" w:rsidRDefault="008E039C" w:rsidP="002066AE">
                      <w:pPr>
                        <w:rPr>
                          <w:b/>
                          <w:i/>
                          <w:vertAlign w:val="subscript"/>
                        </w:rPr>
                      </w:pPr>
                      <w:r>
                        <w:t xml:space="preserve"> </w:t>
                      </w:r>
                      <w:r>
                        <w:rPr>
                          <w:b/>
                          <w:i/>
                          <w:lang w:val="en-US"/>
                        </w:rPr>
                        <w:t>tg</w:t>
                      </w:r>
                      <w:r>
                        <w:rPr>
                          <w:lang w:val="en-US"/>
                        </w:rPr>
                        <w:sym w:font="Symbol" w:char="F061"/>
                      </w:r>
                      <w:r>
                        <w:rPr>
                          <w:lang w:val="en-US"/>
                        </w:rPr>
                        <w:t>=</w:t>
                      </w:r>
                      <w:r>
                        <w:rPr>
                          <w:b/>
                          <w:i/>
                          <w:lang w:val="en-US"/>
                        </w:rPr>
                        <w:t>v</w:t>
                      </w:r>
                      <w:r>
                        <w:rPr>
                          <w:vertAlign w:val="subscript"/>
                        </w:rPr>
                        <w:t>ср</w:t>
                      </w:r>
                    </w:p>
                  </w:txbxContent>
                </v:textbox>
              </v:shape>
              <v:line id="_x0000_s1235" style="position:absolute" from="7524,3933" to="7524,4959">
                <v:stroke dashstyle="dash"/>
              </v:line>
              <v:line id="_x0000_s1236" style="position:absolute" from="8436,3306" to="8436,4959">
                <v:stroke dashstyle="dash"/>
              </v:line>
              <v:line id="_x0000_s1237" style="position:absolute;flip:x" from="7011,3933" to="7524,3933">
                <v:stroke dashstyle="dash"/>
              </v:line>
              <v:line id="_x0000_s1238" style="position:absolute;flip:x" from="7011,3306" to="8436,3306">
                <v:stroke dashstyle="dash"/>
              </v:line>
              <v:line id="_x0000_s1239" style="position:absolute;flip:x" from="7524,3306" to="8436,3933"/>
              <v:line id="_x0000_s1240" style="position:absolute" from="7524,3933" to="8436,3933"/>
              <v:line id="_x0000_s1241" style="position:absolute" from="7524,3306" to="7524,3933"/>
              <v:shape id="_x0000_s1242" type="#_x0000_t202" style="position:absolute;left:7410;top:5016;width:285;height:285" stroked="f">
                <v:textbox style="mso-next-textbox:#_x0000_s1242" inset="0,0,0,0">
                  <w:txbxContent>
                    <w:p w:rsidR="008E039C" w:rsidRDefault="008E039C" w:rsidP="002066AE">
                      <w:pPr>
                        <w:rPr>
                          <w:b/>
                          <w:i/>
                          <w:vertAlign w:val="subscript"/>
                          <w:lang w:val="en-US"/>
                        </w:rPr>
                      </w:pPr>
                      <w:r>
                        <w:t xml:space="preserve"> </w:t>
                      </w:r>
                      <w:r>
                        <w:rPr>
                          <w:b/>
                          <w:i/>
                          <w:lang w:val="en-US"/>
                        </w:rPr>
                        <w:t>t</w:t>
                      </w:r>
                      <w:r>
                        <w:rPr>
                          <w:b/>
                          <w:i/>
                          <w:vertAlign w:val="subscript"/>
                          <w:lang w:val="en-US"/>
                        </w:rPr>
                        <w:t>0</w:t>
                      </w:r>
                    </w:p>
                  </w:txbxContent>
                </v:textbox>
              </v:shape>
              <v:shape id="_x0000_s1243" type="#_x0000_t202" style="position:absolute;left:8265;top:5016;width:285;height:285" stroked="f">
                <v:textbox style="mso-next-textbox:#_x0000_s1243" inset="0,0,0,0">
                  <w:txbxContent>
                    <w:p w:rsidR="008E039C" w:rsidRDefault="008E039C" w:rsidP="002066AE">
                      <w:pPr>
                        <w:rPr>
                          <w:b/>
                          <w:i/>
                          <w:vertAlign w:val="subscript"/>
                          <w:lang w:val="en-US"/>
                        </w:rPr>
                      </w:pPr>
                      <w:r>
                        <w:t xml:space="preserve"> </w:t>
                      </w:r>
                      <w:r>
                        <w:rPr>
                          <w:b/>
                          <w:i/>
                          <w:lang w:val="en-US"/>
                        </w:rPr>
                        <w:t>t</w:t>
                      </w:r>
                      <w:r>
                        <w:rPr>
                          <w:b/>
                          <w:i/>
                          <w:vertAlign w:val="subscript"/>
                          <w:lang w:val="en-US"/>
                        </w:rPr>
                        <w:t>1</w:t>
                      </w:r>
                    </w:p>
                  </w:txbxContent>
                </v:textbox>
              </v:shape>
              <v:shape id="_x0000_s1244" type="#_x0000_t202" style="position:absolute;left:7866;top:4275;width:285;height:285" stroked="f">
                <v:textbox style="mso-next-textbox:#_x0000_s1244" inset="0,0,0,0">
                  <w:txbxContent>
                    <w:p w:rsidR="008E039C" w:rsidRDefault="008E039C" w:rsidP="002066AE">
                      <w:pPr>
                        <w:rPr>
                          <w:b/>
                          <w:i/>
                          <w:vertAlign w:val="subscript"/>
                          <w:lang w:val="en-US"/>
                        </w:rPr>
                      </w:pPr>
                      <w:r>
                        <w:t xml:space="preserve"> </w:t>
                      </w:r>
                      <w:r>
                        <w:sym w:font="Symbol" w:char="F044"/>
                      </w:r>
                      <w:r>
                        <w:rPr>
                          <w:b/>
                          <w:i/>
                          <w:lang w:val="en-US"/>
                        </w:rPr>
                        <w:t>t</w:t>
                      </w:r>
                    </w:p>
                  </w:txbxContent>
                </v:textbox>
              </v:shape>
              <v:line id="_x0000_s1245" style="position:absolute;flip:x" from="7524,4389" to="7866,4389">
                <v:stroke endarrow="open"/>
              </v:line>
              <v:line id="_x0000_s1246" style="position:absolute" from="8208,4389" to="8436,4389">
                <v:stroke endarrow="open"/>
              </v:line>
              <v:shape id="_x0000_s1247" type="#_x0000_t202" style="position:absolute;left:7182;top:3477;width:285;height:285" stroked="f">
                <v:textbox style="mso-next-textbox:#_x0000_s1247" inset="0,0,0,0">
                  <w:txbxContent>
                    <w:p w:rsidR="008E039C" w:rsidRDefault="008E039C" w:rsidP="002066AE">
                      <w:pPr>
                        <w:rPr>
                          <w:b/>
                          <w:i/>
                          <w:vertAlign w:val="subscript"/>
                          <w:lang w:val="en-US"/>
                        </w:rPr>
                      </w:pPr>
                      <w:r>
                        <w:t xml:space="preserve"> </w:t>
                      </w:r>
                      <w:r>
                        <w:sym w:font="Symbol" w:char="F044"/>
                      </w:r>
                      <w:r>
                        <w:rPr>
                          <w:b/>
                          <w:i/>
                          <w:lang w:val="en-US"/>
                        </w:rPr>
                        <w:t>s</w:t>
                      </w:r>
                    </w:p>
                  </w:txbxContent>
                </v:textbox>
              </v:shape>
              <v:line id="_x0000_s1248" style="position:absolute;flip:y" from="7296,3306" to="7296,3477">
                <v:stroke endarrow="open"/>
              </v:line>
              <v:line id="_x0000_s1249" style="position:absolute" from="7296,3762" to="7296,3933">
                <v:stroke endarrow="open"/>
              </v:line>
              <v:line id="_x0000_s1250" style="position:absolute;flip:x" from="7647,5145" to="8274,5145">
                <v:stroke endarrow="block"/>
              </v:line>
              <v:shape id="_x0000_s1251" style="position:absolute;left:7695;top:3819;width:10;height:114" coordsize="10,114" path="m,c5,47,10,95,,114e" filled="f">
                <v:path arrowok="t"/>
              </v:shape>
            </v:group>
            <w10:wrap type="square" side="left"/>
          </v:group>
          <o:OLEObject Type="Embed" ProgID="Mathcad" ShapeID="_x0000_s1232" DrawAspect="Content" ObjectID="_1497613862" r:id="rId311"/>
        </w:object>
      </w:r>
      <w:r w:rsidR="002066AE" w:rsidRPr="009D74CD">
        <w:rPr>
          <w:rFonts w:asciiTheme="minorHAnsi" w:hAnsiTheme="minorHAnsi"/>
          <w:sz w:val="22"/>
          <w:szCs w:val="22"/>
        </w:rPr>
        <w:tab/>
        <w:t xml:space="preserve"> 1. Вычисление скорости неравномерно движущегося тела. Пусть материальная точка неравномерно движется вдоль оси Ох. Известна зависимость пути s(t), пройденного к моменту времени t от времени, требуется найти значение скорости точки в момент t0. Если мы возьмём любое t1</w:t>
      </w:r>
      <w:r w:rsidR="002066AE" w:rsidRPr="009D74CD">
        <w:rPr>
          <w:rFonts w:asciiTheme="minorHAnsi" w:hAnsiTheme="minorHAnsi"/>
          <w:sz w:val="22"/>
          <w:szCs w:val="22"/>
        </w:rPr>
        <w:sym w:font="Symbol" w:char="F0B9"/>
      </w:r>
      <w:r w:rsidR="002066AE" w:rsidRPr="009D74CD">
        <w:rPr>
          <w:rFonts w:asciiTheme="minorHAnsi" w:hAnsiTheme="minorHAnsi"/>
          <w:sz w:val="22"/>
          <w:szCs w:val="22"/>
        </w:rPr>
        <w:t xml:space="preserve"> t0 и найдём отношение </w:t>
      </w:r>
      <w:r w:rsidR="002066AE" w:rsidRPr="009D74CD">
        <w:rPr>
          <w:rFonts w:asciiTheme="minorHAnsi" w:hAnsiTheme="minorHAnsi"/>
          <w:sz w:val="22"/>
          <w:szCs w:val="22"/>
        </w:rPr>
        <w:object w:dxaOrig="1215" w:dyaOrig="645">
          <v:shape id="_x0000_i1175" type="#_x0000_t75" style="width:60.75pt;height:32.25pt" o:ole="" fillcolor="window">
            <v:imagedata r:id="rId312" o:title=""/>
          </v:shape>
          <o:OLEObject Type="Embed" ProgID="Equation.3" ShapeID="_x0000_i1175" DrawAspect="Content" ObjectID="_1497613771" r:id="rId313"/>
        </w:object>
      </w:r>
      <w:r w:rsidR="002066AE" w:rsidRPr="009D74CD">
        <w:rPr>
          <w:rFonts w:asciiTheme="minorHAnsi" w:hAnsiTheme="minorHAnsi"/>
          <w:sz w:val="22"/>
          <w:szCs w:val="22"/>
        </w:rPr>
        <w:t xml:space="preserve"> ,  то будет получено среднее значение </w:t>
      </w:r>
      <w:r w:rsidR="002066AE" w:rsidRPr="009D74CD">
        <w:rPr>
          <w:rFonts w:asciiTheme="minorHAnsi" w:hAnsiTheme="minorHAnsi"/>
          <w:sz w:val="22"/>
          <w:szCs w:val="22"/>
        </w:rPr>
        <w:object w:dxaOrig="375" w:dyaOrig="360">
          <v:shape id="_x0000_i1176" type="#_x0000_t75" style="width:18.75pt;height:18pt" o:ole="" fillcolor="window">
            <v:imagedata r:id="rId314" o:title=""/>
          </v:shape>
          <o:OLEObject Type="Embed" ProgID="Equation.3" ShapeID="_x0000_i1176" DrawAspect="Content" ObjectID="_1497613772" r:id="rId315"/>
        </w:object>
      </w:r>
      <w:r w:rsidR="002066AE" w:rsidRPr="009D74CD">
        <w:rPr>
          <w:rFonts w:asciiTheme="minorHAnsi" w:hAnsiTheme="minorHAnsi"/>
          <w:sz w:val="22"/>
          <w:szCs w:val="22"/>
        </w:rPr>
        <w:t xml:space="preserve"> скорости на отрезке [t0, t1]. Чтобы получить мгновенное значение скорости в момент t0, мы должны устремить t1 к t0, т.е. найти предел </w:t>
      </w:r>
      <w:r w:rsidR="002066AE" w:rsidRPr="009D74CD">
        <w:rPr>
          <w:rFonts w:asciiTheme="minorHAnsi" w:hAnsiTheme="minorHAnsi"/>
          <w:sz w:val="22"/>
          <w:szCs w:val="22"/>
        </w:rPr>
        <w:object w:dxaOrig="3660" w:dyaOrig="705">
          <v:shape id="_x0000_i1177" type="#_x0000_t75" style="width:183pt;height:35.25pt" o:ole="" fillcolor="window">
            <v:imagedata r:id="rId316" o:title=""/>
          </v:shape>
          <o:OLEObject Type="Embed" ProgID="Equation.3" ShapeID="_x0000_i1177" DrawAspect="Content" ObjectID="_1497613773" r:id="rId317"/>
        </w:object>
      </w:r>
      <w:r w:rsidR="002066AE" w:rsidRPr="009D74CD">
        <w:rPr>
          <w:rFonts w:asciiTheme="minorHAnsi" w:hAnsiTheme="minorHAnsi"/>
          <w:sz w:val="22"/>
          <w:szCs w:val="22"/>
        </w:rPr>
        <w:t xml:space="preserve">, где </w:t>
      </w:r>
      <w:r w:rsidR="002066AE" w:rsidRPr="009D74CD">
        <w:rPr>
          <w:rFonts w:asciiTheme="minorHAnsi" w:hAnsiTheme="minorHAnsi"/>
          <w:sz w:val="22"/>
          <w:szCs w:val="22"/>
        </w:rPr>
        <w:sym w:font="Symbol" w:char="F044"/>
      </w:r>
      <w:r w:rsidR="002066AE" w:rsidRPr="009D74CD">
        <w:rPr>
          <w:rFonts w:asciiTheme="minorHAnsi" w:hAnsiTheme="minorHAnsi"/>
          <w:sz w:val="22"/>
          <w:szCs w:val="22"/>
        </w:rPr>
        <w:t xml:space="preserve">t= t1- t0, </w:t>
      </w:r>
      <w:r w:rsidR="002066AE" w:rsidRPr="009D74CD">
        <w:rPr>
          <w:rFonts w:asciiTheme="minorHAnsi" w:hAnsiTheme="minorHAnsi"/>
          <w:sz w:val="22"/>
          <w:szCs w:val="22"/>
        </w:rPr>
        <w:sym w:font="Symbol" w:char="F044"/>
      </w:r>
      <w:r w:rsidR="002066AE" w:rsidRPr="009D74CD">
        <w:rPr>
          <w:rFonts w:asciiTheme="minorHAnsi" w:hAnsiTheme="minorHAnsi"/>
          <w:sz w:val="22"/>
          <w:szCs w:val="22"/>
        </w:rPr>
        <w:t xml:space="preserve">s= s(t1)- s(t0). </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 2. Нахождение углового коэффициента касательной к графику функции. </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0" distR="0" simplePos="0" relativeHeight="251671552" behindDoc="0" locked="0" layoutInCell="0" allowOverlap="1" wp14:anchorId="300DDB3C" wp14:editId="1EA05E19">
                <wp:simplePos x="0" y="0"/>
                <wp:positionH relativeFrom="column">
                  <wp:posOffset>5144135</wp:posOffset>
                </wp:positionH>
                <wp:positionV relativeFrom="paragraph">
                  <wp:posOffset>241935</wp:posOffset>
                </wp:positionV>
                <wp:extent cx="1990725" cy="1628775"/>
                <wp:effectExtent l="0" t="0" r="9525" b="9525"/>
                <wp:wrapSquare wrapText="left"/>
                <wp:docPr id="251" name="Группа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1628775"/>
                          <a:chOff x="8265" y="5700"/>
                          <a:chExt cx="3135" cy="2565"/>
                        </a:xfrm>
                      </wpg:grpSpPr>
                      <wpg:grpSp>
                        <wpg:cNvPr id="252" name="Group 229"/>
                        <wpg:cNvGrpSpPr>
                          <a:grpSpLocks/>
                        </wpg:cNvGrpSpPr>
                        <wpg:grpSpPr bwMode="auto">
                          <a:xfrm>
                            <a:off x="8265" y="5700"/>
                            <a:ext cx="3135" cy="2565"/>
                            <a:chOff x="2736" y="1311"/>
                            <a:chExt cx="3135" cy="2565"/>
                          </a:xfrm>
                        </wpg:grpSpPr>
                        <wps:wsp>
                          <wps:cNvPr id="253" name="Text Box 230"/>
                          <wps:cNvSpPr txBox="1">
                            <a:spLocks noChangeArrowheads="1"/>
                          </wps:cNvSpPr>
                          <wps:spPr bwMode="auto">
                            <a:xfrm>
                              <a:off x="3477" y="2394"/>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vertAlign w:val="subscript"/>
                                  </w:rPr>
                                </w:pPr>
                                <w:r>
                                  <w:t xml:space="preserve"> </w:t>
                                </w:r>
                                <w:r>
                                  <w:rPr>
                                    <w:lang w:val="en-US"/>
                                  </w:rPr>
                                  <w:sym w:font="Symbol" w:char="F061"/>
                                </w:r>
                              </w:p>
                            </w:txbxContent>
                          </wps:txbx>
                          <wps:bodyPr rot="0" vert="horz" wrap="square" lIns="0" tIns="0" rIns="0" bIns="0" anchor="t" anchorCtr="0" upright="1">
                            <a:noAutofit/>
                          </wps:bodyPr>
                        </wps:wsp>
                        <wps:wsp>
                          <wps:cNvPr id="254" name="Text Box 231"/>
                          <wps:cNvSpPr txBox="1">
                            <a:spLocks noChangeArrowheads="1"/>
                          </wps:cNvSpPr>
                          <wps:spPr bwMode="auto">
                            <a:xfrm>
                              <a:off x="2736" y="1824"/>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rPr>
                                    <w:b/>
                                    <w:i/>
                                    <w:lang w:val="en-US"/>
                                  </w:rPr>
                                  <w:t>y</w:t>
                                </w:r>
                                <w:r>
                                  <w:rPr>
                                    <w:b/>
                                    <w:i/>
                                    <w:vertAlign w:val="subscript"/>
                                    <w:lang w:val="en-US"/>
                                  </w:rPr>
                                  <w:t>1</w:t>
                                </w:r>
                              </w:p>
                            </w:txbxContent>
                          </wps:txbx>
                          <wps:bodyPr rot="0" vert="horz" wrap="square" lIns="0" tIns="0" rIns="0" bIns="0" anchor="t" anchorCtr="0" upright="1">
                            <a:noAutofit/>
                          </wps:bodyPr>
                        </wps:wsp>
                        <wps:wsp>
                          <wps:cNvPr id="255" name="Text Box 232"/>
                          <wps:cNvSpPr txBox="1">
                            <a:spLocks noChangeArrowheads="1"/>
                          </wps:cNvSpPr>
                          <wps:spPr bwMode="auto">
                            <a:xfrm>
                              <a:off x="4275" y="1881"/>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rPr>
                                    <w:b/>
                                    <w:i/>
                                    <w:lang w:val="en-US"/>
                                  </w:rPr>
                                  <w:t>M</w:t>
                                </w:r>
                                <w:r>
                                  <w:rPr>
                                    <w:b/>
                                    <w:i/>
                                    <w:vertAlign w:val="subscript"/>
                                    <w:lang w:val="en-US"/>
                                  </w:rPr>
                                  <w:t>1</w:t>
                                </w:r>
                              </w:p>
                            </w:txbxContent>
                          </wps:txbx>
                          <wps:bodyPr rot="0" vert="horz" wrap="square" lIns="0" tIns="0" rIns="0" bIns="0" anchor="t" anchorCtr="0" upright="1">
                            <a:noAutofit/>
                          </wps:bodyPr>
                        </wps:wsp>
                        <wps:wsp>
                          <wps:cNvPr id="256" name="Text Box 233"/>
                          <wps:cNvSpPr txBox="1">
                            <a:spLocks noChangeArrowheads="1"/>
                          </wps:cNvSpPr>
                          <wps:spPr bwMode="auto">
                            <a:xfrm>
                              <a:off x="2964" y="2280"/>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rPr>
                                    <w:b/>
                                    <w:i/>
                                    <w:lang w:val="en-US"/>
                                  </w:rPr>
                                  <w:t>M</w:t>
                                </w:r>
                                <w:r>
                                  <w:rPr>
                                    <w:b/>
                                    <w:i/>
                                    <w:vertAlign w:val="subscript"/>
                                    <w:lang w:val="en-US"/>
                                  </w:rPr>
                                  <w:t>0</w:t>
                                </w:r>
                              </w:p>
                            </w:txbxContent>
                          </wps:txbx>
                          <wps:bodyPr rot="0" vert="horz" wrap="square" lIns="0" tIns="0" rIns="0" bIns="0" anchor="t" anchorCtr="0" upright="1">
                            <a:noAutofit/>
                          </wps:bodyPr>
                        </wps:wsp>
                        <wps:wsp>
                          <wps:cNvPr id="257" name="Line 234"/>
                          <wps:cNvCnPr/>
                          <wps:spPr bwMode="auto">
                            <a:xfrm>
                              <a:off x="3015" y="172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235"/>
                          <wps:cNvCnPr/>
                          <wps:spPr bwMode="auto">
                            <a:xfrm>
                              <a:off x="3015" y="340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36"/>
                          <wps:cNvCnPr/>
                          <wps:spPr bwMode="auto">
                            <a:xfrm>
                              <a:off x="4125" y="172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237"/>
                          <wps:cNvCnPr/>
                          <wps:spPr bwMode="auto">
                            <a:xfrm>
                              <a:off x="4125" y="340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Line 238"/>
                          <wps:cNvCnPr/>
                          <wps:spPr bwMode="auto">
                            <a:xfrm>
                              <a:off x="5250" y="172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239"/>
                          <wps:cNvCnPr/>
                          <wps:spPr bwMode="auto">
                            <a:xfrm>
                              <a:off x="5250" y="3405"/>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0"/>
                          <wps:cNvCnPr/>
                          <wps:spPr bwMode="auto">
                            <a:xfrm>
                              <a:off x="3015" y="35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241"/>
                          <wps:cNvCnPr/>
                          <wps:spPr bwMode="auto">
                            <a:xfrm>
                              <a:off x="5130" y="35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242"/>
                          <wps:cNvCnPr/>
                          <wps:spPr bwMode="auto">
                            <a:xfrm>
                              <a:off x="3015" y="26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243"/>
                          <wps:cNvCnPr/>
                          <wps:spPr bwMode="auto">
                            <a:xfrm>
                              <a:off x="5130" y="26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4"/>
                          <wps:cNvCnPr/>
                          <wps:spPr bwMode="auto">
                            <a:xfrm>
                              <a:off x="3015" y="17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Line 245"/>
                          <wps:cNvCnPr/>
                          <wps:spPr bwMode="auto">
                            <a:xfrm>
                              <a:off x="5130" y="1725"/>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Rectangle 246"/>
                          <wps:cNvSpPr>
                            <a:spLocks noChangeArrowheads="1"/>
                          </wps:cNvSpPr>
                          <wps:spPr bwMode="auto">
                            <a:xfrm>
                              <a:off x="3015" y="1725"/>
                              <a:ext cx="2235" cy="1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47"/>
                          <wps:cNvSpPr>
                            <a:spLocks/>
                          </wps:cNvSpPr>
                          <wps:spPr bwMode="auto">
                            <a:xfrm>
                              <a:off x="3030" y="1800"/>
                              <a:ext cx="2235" cy="1560"/>
                            </a:xfrm>
                            <a:custGeom>
                              <a:avLst/>
                              <a:gdLst>
                                <a:gd name="T0" fmla="*/ 1 w 149"/>
                                <a:gd name="T1" fmla="*/ 101 h 104"/>
                                <a:gd name="T2" fmla="*/ 2 w 149"/>
                                <a:gd name="T3" fmla="*/ 96 h 104"/>
                                <a:gd name="T4" fmla="*/ 4 w 149"/>
                                <a:gd name="T5" fmla="*/ 92 h 104"/>
                                <a:gd name="T6" fmla="*/ 5 w 149"/>
                                <a:gd name="T7" fmla="*/ 88 h 104"/>
                                <a:gd name="T8" fmla="*/ 6 w 149"/>
                                <a:gd name="T9" fmla="*/ 84 h 104"/>
                                <a:gd name="T10" fmla="*/ 8 w 149"/>
                                <a:gd name="T11" fmla="*/ 79 h 104"/>
                                <a:gd name="T12" fmla="*/ 10 w 149"/>
                                <a:gd name="T13" fmla="*/ 74 h 104"/>
                                <a:gd name="T14" fmla="*/ 11 w 149"/>
                                <a:gd name="T15" fmla="*/ 70 h 104"/>
                                <a:gd name="T16" fmla="*/ 13 w 149"/>
                                <a:gd name="T17" fmla="*/ 66 h 104"/>
                                <a:gd name="T18" fmla="*/ 14 w 149"/>
                                <a:gd name="T19" fmla="*/ 62 h 104"/>
                                <a:gd name="T20" fmla="*/ 16 w 149"/>
                                <a:gd name="T21" fmla="*/ 58 h 104"/>
                                <a:gd name="T22" fmla="*/ 18 w 149"/>
                                <a:gd name="T23" fmla="*/ 53 h 104"/>
                                <a:gd name="T24" fmla="*/ 19 w 149"/>
                                <a:gd name="T25" fmla="*/ 49 h 104"/>
                                <a:gd name="T26" fmla="*/ 21 w 149"/>
                                <a:gd name="T27" fmla="*/ 46 h 104"/>
                                <a:gd name="T28" fmla="*/ 22 w 149"/>
                                <a:gd name="T29" fmla="*/ 41 h 104"/>
                                <a:gd name="T30" fmla="*/ 24 w 149"/>
                                <a:gd name="T31" fmla="*/ 38 h 104"/>
                                <a:gd name="T32" fmla="*/ 26 w 149"/>
                                <a:gd name="T33" fmla="*/ 34 h 104"/>
                                <a:gd name="T34" fmla="*/ 28 w 149"/>
                                <a:gd name="T35" fmla="*/ 30 h 104"/>
                                <a:gd name="T36" fmla="*/ 29 w 149"/>
                                <a:gd name="T37" fmla="*/ 26 h 104"/>
                                <a:gd name="T38" fmla="*/ 31 w 149"/>
                                <a:gd name="T39" fmla="*/ 23 h 104"/>
                                <a:gd name="T40" fmla="*/ 33 w 149"/>
                                <a:gd name="T41" fmla="*/ 20 h 104"/>
                                <a:gd name="T42" fmla="*/ 35 w 149"/>
                                <a:gd name="T43" fmla="*/ 17 h 104"/>
                                <a:gd name="T44" fmla="*/ 37 w 149"/>
                                <a:gd name="T45" fmla="*/ 13 h 104"/>
                                <a:gd name="T46" fmla="*/ 40 w 149"/>
                                <a:gd name="T47" fmla="*/ 10 h 104"/>
                                <a:gd name="T48" fmla="*/ 42 w 149"/>
                                <a:gd name="T49" fmla="*/ 7 h 104"/>
                                <a:gd name="T50" fmla="*/ 45 w 149"/>
                                <a:gd name="T51" fmla="*/ 5 h 104"/>
                                <a:gd name="T52" fmla="*/ 49 w 149"/>
                                <a:gd name="T53" fmla="*/ 2 h 104"/>
                                <a:gd name="T54" fmla="*/ 53 w 149"/>
                                <a:gd name="T55" fmla="*/ 1 h 104"/>
                                <a:gd name="T56" fmla="*/ 58 w 149"/>
                                <a:gd name="T57" fmla="*/ 0 h 104"/>
                                <a:gd name="T58" fmla="*/ 63 w 149"/>
                                <a:gd name="T59" fmla="*/ 1 h 104"/>
                                <a:gd name="T60" fmla="*/ 66 w 149"/>
                                <a:gd name="T61" fmla="*/ 3 h 104"/>
                                <a:gd name="T62" fmla="*/ 69 w 149"/>
                                <a:gd name="T63" fmla="*/ 6 h 104"/>
                                <a:gd name="T64" fmla="*/ 73 w 149"/>
                                <a:gd name="T65" fmla="*/ 9 h 104"/>
                                <a:gd name="T66" fmla="*/ 76 w 149"/>
                                <a:gd name="T67" fmla="*/ 12 h 104"/>
                                <a:gd name="T68" fmla="*/ 79 w 149"/>
                                <a:gd name="T69" fmla="*/ 15 h 104"/>
                                <a:gd name="T70" fmla="*/ 81 w 149"/>
                                <a:gd name="T71" fmla="*/ 18 h 104"/>
                                <a:gd name="T72" fmla="*/ 83 w 149"/>
                                <a:gd name="T73" fmla="*/ 21 h 104"/>
                                <a:gd name="T74" fmla="*/ 85 w 149"/>
                                <a:gd name="T75" fmla="*/ 24 h 104"/>
                                <a:gd name="T76" fmla="*/ 87 w 149"/>
                                <a:gd name="T77" fmla="*/ 27 h 104"/>
                                <a:gd name="T78" fmla="*/ 89 w 149"/>
                                <a:gd name="T79" fmla="*/ 30 h 104"/>
                                <a:gd name="T80" fmla="*/ 91 w 149"/>
                                <a:gd name="T81" fmla="*/ 33 h 104"/>
                                <a:gd name="T82" fmla="*/ 94 w 149"/>
                                <a:gd name="T83" fmla="*/ 36 h 104"/>
                                <a:gd name="T84" fmla="*/ 96 w 149"/>
                                <a:gd name="T85" fmla="*/ 40 h 104"/>
                                <a:gd name="T86" fmla="*/ 98 w 149"/>
                                <a:gd name="T87" fmla="*/ 43 h 104"/>
                                <a:gd name="T88" fmla="*/ 100 w 149"/>
                                <a:gd name="T89" fmla="*/ 46 h 104"/>
                                <a:gd name="T90" fmla="*/ 103 w 149"/>
                                <a:gd name="T91" fmla="*/ 49 h 104"/>
                                <a:gd name="T92" fmla="*/ 105 w 149"/>
                                <a:gd name="T93" fmla="*/ 52 h 104"/>
                                <a:gd name="T94" fmla="*/ 108 w 149"/>
                                <a:gd name="T95" fmla="*/ 55 h 104"/>
                                <a:gd name="T96" fmla="*/ 110 w 149"/>
                                <a:gd name="T97" fmla="*/ 58 h 104"/>
                                <a:gd name="T98" fmla="*/ 114 w 149"/>
                                <a:gd name="T99" fmla="*/ 62 h 104"/>
                                <a:gd name="T100" fmla="*/ 117 w 149"/>
                                <a:gd name="T101" fmla="*/ 64 h 104"/>
                                <a:gd name="T102" fmla="*/ 120 w 149"/>
                                <a:gd name="T103" fmla="*/ 66 h 104"/>
                                <a:gd name="T104" fmla="*/ 123 w 149"/>
                                <a:gd name="T105" fmla="*/ 68 h 104"/>
                                <a:gd name="T106" fmla="*/ 126 w 149"/>
                                <a:gd name="T107" fmla="*/ 70 h 104"/>
                                <a:gd name="T108" fmla="*/ 131 w 149"/>
                                <a:gd name="T109" fmla="*/ 70 h 104"/>
                                <a:gd name="T110" fmla="*/ 135 w 149"/>
                                <a:gd name="T111" fmla="*/ 69 h 104"/>
                                <a:gd name="T112" fmla="*/ 138 w 149"/>
                                <a:gd name="T113" fmla="*/ 67 h 104"/>
                                <a:gd name="T114" fmla="*/ 142 w 149"/>
                                <a:gd name="T115" fmla="*/ 65 h 104"/>
                                <a:gd name="T116" fmla="*/ 144 w 149"/>
                                <a:gd name="T117" fmla="*/ 62 h 104"/>
                                <a:gd name="T118" fmla="*/ 147 w 149"/>
                                <a:gd name="T119" fmla="*/ 6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49" h="104">
                                  <a:moveTo>
                                    <a:pt x="0" y="104"/>
                                  </a:moveTo>
                                  <a:lnTo>
                                    <a:pt x="0" y="103"/>
                                  </a:lnTo>
                                  <a:lnTo>
                                    <a:pt x="0" y="102"/>
                                  </a:lnTo>
                                  <a:lnTo>
                                    <a:pt x="0" y="101"/>
                                  </a:lnTo>
                                  <a:lnTo>
                                    <a:pt x="1" y="101"/>
                                  </a:lnTo>
                                  <a:lnTo>
                                    <a:pt x="1" y="100"/>
                                  </a:lnTo>
                                  <a:lnTo>
                                    <a:pt x="1" y="99"/>
                                  </a:lnTo>
                                  <a:lnTo>
                                    <a:pt x="1" y="98"/>
                                  </a:lnTo>
                                  <a:lnTo>
                                    <a:pt x="2" y="97"/>
                                  </a:lnTo>
                                  <a:lnTo>
                                    <a:pt x="2" y="96"/>
                                  </a:lnTo>
                                  <a:lnTo>
                                    <a:pt x="2" y="95"/>
                                  </a:lnTo>
                                  <a:lnTo>
                                    <a:pt x="3" y="94"/>
                                  </a:lnTo>
                                  <a:lnTo>
                                    <a:pt x="3" y="93"/>
                                  </a:lnTo>
                                  <a:lnTo>
                                    <a:pt x="3" y="92"/>
                                  </a:lnTo>
                                  <a:lnTo>
                                    <a:pt x="4" y="92"/>
                                  </a:lnTo>
                                  <a:lnTo>
                                    <a:pt x="4" y="91"/>
                                  </a:lnTo>
                                  <a:lnTo>
                                    <a:pt x="4" y="90"/>
                                  </a:lnTo>
                                  <a:lnTo>
                                    <a:pt x="4" y="89"/>
                                  </a:lnTo>
                                  <a:lnTo>
                                    <a:pt x="5" y="89"/>
                                  </a:lnTo>
                                  <a:lnTo>
                                    <a:pt x="5" y="88"/>
                                  </a:lnTo>
                                  <a:lnTo>
                                    <a:pt x="5" y="87"/>
                                  </a:lnTo>
                                  <a:lnTo>
                                    <a:pt x="5" y="86"/>
                                  </a:lnTo>
                                  <a:lnTo>
                                    <a:pt x="6" y="86"/>
                                  </a:lnTo>
                                  <a:lnTo>
                                    <a:pt x="6" y="85"/>
                                  </a:lnTo>
                                  <a:lnTo>
                                    <a:pt x="6" y="84"/>
                                  </a:lnTo>
                                  <a:lnTo>
                                    <a:pt x="7" y="83"/>
                                  </a:lnTo>
                                  <a:lnTo>
                                    <a:pt x="7" y="82"/>
                                  </a:lnTo>
                                  <a:lnTo>
                                    <a:pt x="7" y="81"/>
                                  </a:lnTo>
                                  <a:lnTo>
                                    <a:pt x="8" y="80"/>
                                  </a:lnTo>
                                  <a:lnTo>
                                    <a:pt x="8" y="79"/>
                                  </a:lnTo>
                                  <a:lnTo>
                                    <a:pt x="8" y="78"/>
                                  </a:lnTo>
                                  <a:lnTo>
                                    <a:pt x="9" y="77"/>
                                  </a:lnTo>
                                  <a:lnTo>
                                    <a:pt x="9" y="76"/>
                                  </a:lnTo>
                                  <a:lnTo>
                                    <a:pt x="9" y="75"/>
                                  </a:lnTo>
                                  <a:lnTo>
                                    <a:pt x="10" y="74"/>
                                  </a:lnTo>
                                  <a:lnTo>
                                    <a:pt x="10" y="73"/>
                                  </a:lnTo>
                                  <a:lnTo>
                                    <a:pt x="10" y="72"/>
                                  </a:lnTo>
                                  <a:lnTo>
                                    <a:pt x="11" y="72"/>
                                  </a:lnTo>
                                  <a:lnTo>
                                    <a:pt x="11" y="71"/>
                                  </a:lnTo>
                                  <a:lnTo>
                                    <a:pt x="11" y="70"/>
                                  </a:lnTo>
                                  <a:lnTo>
                                    <a:pt x="11" y="69"/>
                                  </a:lnTo>
                                  <a:lnTo>
                                    <a:pt x="12" y="69"/>
                                  </a:lnTo>
                                  <a:lnTo>
                                    <a:pt x="12" y="68"/>
                                  </a:lnTo>
                                  <a:lnTo>
                                    <a:pt x="12" y="67"/>
                                  </a:lnTo>
                                  <a:lnTo>
                                    <a:pt x="13" y="66"/>
                                  </a:lnTo>
                                  <a:lnTo>
                                    <a:pt x="13" y="65"/>
                                  </a:lnTo>
                                  <a:lnTo>
                                    <a:pt x="13" y="64"/>
                                  </a:lnTo>
                                  <a:lnTo>
                                    <a:pt x="14" y="64"/>
                                  </a:lnTo>
                                  <a:lnTo>
                                    <a:pt x="14" y="63"/>
                                  </a:lnTo>
                                  <a:lnTo>
                                    <a:pt x="14" y="62"/>
                                  </a:lnTo>
                                  <a:lnTo>
                                    <a:pt x="14" y="61"/>
                                  </a:lnTo>
                                  <a:lnTo>
                                    <a:pt x="15" y="61"/>
                                  </a:lnTo>
                                  <a:lnTo>
                                    <a:pt x="15" y="60"/>
                                  </a:lnTo>
                                  <a:lnTo>
                                    <a:pt x="15" y="59"/>
                                  </a:lnTo>
                                  <a:lnTo>
                                    <a:pt x="16" y="58"/>
                                  </a:lnTo>
                                  <a:lnTo>
                                    <a:pt x="16" y="57"/>
                                  </a:lnTo>
                                  <a:lnTo>
                                    <a:pt x="16" y="56"/>
                                  </a:lnTo>
                                  <a:lnTo>
                                    <a:pt x="17" y="55"/>
                                  </a:lnTo>
                                  <a:lnTo>
                                    <a:pt x="17" y="54"/>
                                  </a:lnTo>
                                  <a:lnTo>
                                    <a:pt x="18" y="53"/>
                                  </a:lnTo>
                                  <a:lnTo>
                                    <a:pt x="18" y="52"/>
                                  </a:lnTo>
                                  <a:lnTo>
                                    <a:pt x="18" y="51"/>
                                  </a:lnTo>
                                  <a:lnTo>
                                    <a:pt x="19" y="51"/>
                                  </a:lnTo>
                                  <a:lnTo>
                                    <a:pt x="19" y="50"/>
                                  </a:lnTo>
                                  <a:lnTo>
                                    <a:pt x="19" y="49"/>
                                  </a:lnTo>
                                  <a:lnTo>
                                    <a:pt x="19" y="48"/>
                                  </a:lnTo>
                                  <a:lnTo>
                                    <a:pt x="20" y="48"/>
                                  </a:lnTo>
                                  <a:lnTo>
                                    <a:pt x="20" y="47"/>
                                  </a:lnTo>
                                  <a:lnTo>
                                    <a:pt x="20" y="46"/>
                                  </a:lnTo>
                                  <a:lnTo>
                                    <a:pt x="21" y="46"/>
                                  </a:lnTo>
                                  <a:lnTo>
                                    <a:pt x="21" y="45"/>
                                  </a:lnTo>
                                  <a:lnTo>
                                    <a:pt x="21" y="44"/>
                                  </a:lnTo>
                                  <a:lnTo>
                                    <a:pt x="22" y="43"/>
                                  </a:lnTo>
                                  <a:lnTo>
                                    <a:pt x="22" y="42"/>
                                  </a:lnTo>
                                  <a:lnTo>
                                    <a:pt x="22" y="41"/>
                                  </a:lnTo>
                                  <a:lnTo>
                                    <a:pt x="23" y="41"/>
                                  </a:lnTo>
                                  <a:lnTo>
                                    <a:pt x="23" y="40"/>
                                  </a:lnTo>
                                  <a:lnTo>
                                    <a:pt x="23" y="39"/>
                                  </a:lnTo>
                                  <a:lnTo>
                                    <a:pt x="24" y="39"/>
                                  </a:lnTo>
                                  <a:lnTo>
                                    <a:pt x="24" y="38"/>
                                  </a:lnTo>
                                  <a:lnTo>
                                    <a:pt x="24" y="37"/>
                                  </a:lnTo>
                                  <a:lnTo>
                                    <a:pt x="25" y="37"/>
                                  </a:lnTo>
                                  <a:lnTo>
                                    <a:pt x="25" y="36"/>
                                  </a:lnTo>
                                  <a:lnTo>
                                    <a:pt x="25" y="35"/>
                                  </a:lnTo>
                                  <a:lnTo>
                                    <a:pt x="26" y="34"/>
                                  </a:lnTo>
                                  <a:lnTo>
                                    <a:pt x="26" y="33"/>
                                  </a:lnTo>
                                  <a:lnTo>
                                    <a:pt x="26" y="32"/>
                                  </a:lnTo>
                                  <a:lnTo>
                                    <a:pt x="27" y="32"/>
                                  </a:lnTo>
                                  <a:lnTo>
                                    <a:pt x="27" y="31"/>
                                  </a:lnTo>
                                  <a:lnTo>
                                    <a:pt x="28" y="30"/>
                                  </a:lnTo>
                                  <a:lnTo>
                                    <a:pt x="28" y="29"/>
                                  </a:lnTo>
                                  <a:lnTo>
                                    <a:pt x="28" y="28"/>
                                  </a:lnTo>
                                  <a:lnTo>
                                    <a:pt x="29" y="28"/>
                                  </a:lnTo>
                                  <a:lnTo>
                                    <a:pt x="29" y="27"/>
                                  </a:lnTo>
                                  <a:lnTo>
                                    <a:pt x="29" y="26"/>
                                  </a:lnTo>
                                  <a:lnTo>
                                    <a:pt x="30" y="26"/>
                                  </a:lnTo>
                                  <a:lnTo>
                                    <a:pt x="30" y="25"/>
                                  </a:lnTo>
                                  <a:lnTo>
                                    <a:pt x="30" y="24"/>
                                  </a:lnTo>
                                  <a:lnTo>
                                    <a:pt x="31" y="24"/>
                                  </a:lnTo>
                                  <a:lnTo>
                                    <a:pt x="31" y="23"/>
                                  </a:lnTo>
                                  <a:lnTo>
                                    <a:pt x="32" y="23"/>
                                  </a:lnTo>
                                  <a:lnTo>
                                    <a:pt x="32" y="22"/>
                                  </a:lnTo>
                                  <a:lnTo>
                                    <a:pt x="32" y="21"/>
                                  </a:lnTo>
                                  <a:lnTo>
                                    <a:pt x="33" y="21"/>
                                  </a:lnTo>
                                  <a:lnTo>
                                    <a:pt x="33" y="20"/>
                                  </a:lnTo>
                                  <a:lnTo>
                                    <a:pt x="33" y="19"/>
                                  </a:lnTo>
                                  <a:lnTo>
                                    <a:pt x="34" y="19"/>
                                  </a:lnTo>
                                  <a:lnTo>
                                    <a:pt x="34" y="18"/>
                                  </a:lnTo>
                                  <a:lnTo>
                                    <a:pt x="35" y="18"/>
                                  </a:lnTo>
                                  <a:lnTo>
                                    <a:pt x="35" y="17"/>
                                  </a:lnTo>
                                  <a:lnTo>
                                    <a:pt x="35" y="16"/>
                                  </a:lnTo>
                                  <a:lnTo>
                                    <a:pt x="36" y="16"/>
                                  </a:lnTo>
                                  <a:lnTo>
                                    <a:pt x="36" y="15"/>
                                  </a:lnTo>
                                  <a:lnTo>
                                    <a:pt x="37" y="14"/>
                                  </a:lnTo>
                                  <a:lnTo>
                                    <a:pt x="37" y="13"/>
                                  </a:lnTo>
                                  <a:lnTo>
                                    <a:pt x="38" y="13"/>
                                  </a:lnTo>
                                  <a:lnTo>
                                    <a:pt x="38" y="12"/>
                                  </a:lnTo>
                                  <a:lnTo>
                                    <a:pt x="39" y="12"/>
                                  </a:lnTo>
                                  <a:lnTo>
                                    <a:pt x="39" y="11"/>
                                  </a:lnTo>
                                  <a:lnTo>
                                    <a:pt x="40" y="10"/>
                                  </a:lnTo>
                                  <a:lnTo>
                                    <a:pt x="40" y="9"/>
                                  </a:lnTo>
                                  <a:lnTo>
                                    <a:pt x="41" y="9"/>
                                  </a:lnTo>
                                  <a:lnTo>
                                    <a:pt x="41" y="8"/>
                                  </a:lnTo>
                                  <a:lnTo>
                                    <a:pt x="42" y="8"/>
                                  </a:lnTo>
                                  <a:lnTo>
                                    <a:pt x="42" y="7"/>
                                  </a:lnTo>
                                  <a:lnTo>
                                    <a:pt x="43" y="7"/>
                                  </a:lnTo>
                                  <a:lnTo>
                                    <a:pt x="43" y="6"/>
                                  </a:lnTo>
                                  <a:lnTo>
                                    <a:pt x="44" y="6"/>
                                  </a:lnTo>
                                  <a:lnTo>
                                    <a:pt x="44" y="5"/>
                                  </a:lnTo>
                                  <a:lnTo>
                                    <a:pt x="45" y="5"/>
                                  </a:lnTo>
                                  <a:lnTo>
                                    <a:pt x="46" y="4"/>
                                  </a:lnTo>
                                  <a:lnTo>
                                    <a:pt x="47" y="4"/>
                                  </a:lnTo>
                                  <a:lnTo>
                                    <a:pt x="47" y="3"/>
                                  </a:lnTo>
                                  <a:lnTo>
                                    <a:pt x="48" y="3"/>
                                  </a:lnTo>
                                  <a:lnTo>
                                    <a:pt x="49" y="2"/>
                                  </a:lnTo>
                                  <a:lnTo>
                                    <a:pt x="50" y="2"/>
                                  </a:lnTo>
                                  <a:lnTo>
                                    <a:pt x="50" y="1"/>
                                  </a:lnTo>
                                  <a:lnTo>
                                    <a:pt x="51" y="1"/>
                                  </a:lnTo>
                                  <a:lnTo>
                                    <a:pt x="52" y="1"/>
                                  </a:lnTo>
                                  <a:lnTo>
                                    <a:pt x="53" y="1"/>
                                  </a:lnTo>
                                  <a:lnTo>
                                    <a:pt x="54" y="0"/>
                                  </a:lnTo>
                                  <a:lnTo>
                                    <a:pt x="55" y="0"/>
                                  </a:lnTo>
                                  <a:lnTo>
                                    <a:pt x="56" y="0"/>
                                  </a:lnTo>
                                  <a:lnTo>
                                    <a:pt x="57" y="0"/>
                                  </a:lnTo>
                                  <a:lnTo>
                                    <a:pt x="58" y="0"/>
                                  </a:lnTo>
                                  <a:lnTo>
                                    <a:pt x="59" y="0"/>
                                  </a:lnTo>
                                  <a:lnTo>
                                    <a:pt x="60" y="1"/>
                                  </a:lnTo>
                                  <a:lnTo>
                                    <a:pt x="61" y="1"/>
                                  </a:lnTo>
                                  <a:lnTo>
                                    <a:pt x="62" y="1"/>
                                  </a:lnTo>
                                  <a:lnTo>
                                    <a:pt x="63" y="1"/>
                                  </a:lnTo>
                                  <a:lnTo>
                                    <a:pt x="63" y="2"/>
                                  </a:lnTo>
                                  <a:lnTo>
                                    <a:pt x="64" y="2"/>
                                  </a:lnTo>
                                  <a:lnTo>
                                    <a:pt x="65" y="2"/>
                                  </a:lnTo>
                                  <a:lnTo>
                                    <a:pt x="65" y="3"/>
                                  </a:lnTo>
                                  <a:lnTo>
                                    <a:pt x="66" y="3"/>
                                  </a:lnTo>
                                  <a:lnTo>
                                    <a:pt x="67" y="4"/>
                                  </a:lnTo>
                                  <a:lnTo>
                                    <a:pt x="68" y="4"/>
                                  </a:lnTo>
                                  <a:lnTo>
                                    <a:pt x="68" y="5"/>
                                  </a:lnTo>
                                  <a:lnTo>
                                    <a:pt x="69" y="5"/>
                                  </a:lnTo>
                                  <a:lnTo>
                                    <a:pt x="69" y="6"/>
                                  </a:lnTo>
                                  <a:lnTo>
                                    <a:pt x="70" y="6"/>
                                  </a:lnTo>
                                  <a:lnTo>
                                    <a:pt x="71" y="7"/>
                                  </a:lnTo>
                                  <a:lnTo>
                                    <a:pt x="72" y="8"/>
                                  </a:lnTo>
                                  <a:lnTo>
                                    <a:pt x="73" y="8"/>
                                  </a:lnTo>
                                  <a:lnTo>
                                    <a:pt x="73" y="9"/>
                                  </a:lnTo>
                                  <a:lnTo>
                                    <a:pt x="74" y="9"/>
                                  </a:lnTo>
                                  <a:lnTo>
                                    <a:pt x="74" y="10"/>
                                  </a:lnTo>
                                  <a:lnTo>
                                    <a:pt x="75" y="10"/>
                                  </a:lnTo>
                                  <a:lnTo>
                                    <a:pt x="75" y="11"/>
                                  </a:lnTo>
                                  <a:lnTo>
                                    <a:pt x="76" y="12"/>
                                  </a:lnTo>
                                  <a:lnTo>
                                    <a:pt x="77" y="13"/>
                                  </a:lnTo>
                                  <a:lnTo>
                                    <a:pt x="77" y="14"/>
                                  </a:lnTo>
                                  <a:lnTo>
                                    <a:pt x="78" y="14"/>
                                  </a:lnTo>
                                  <a:lnTo>
                                    <a:pt x="78" y="15"/>
                                  </a:lnTo>
                                  <a:lnTo>
                                    <a:pt x="79" y="15"/>
                                  </a:lnTo>
                                  <a:lnTo>
                                    <a:pt x="79" y="16"/>
                                  </a:lnTo>
                                  <a:lnTo>
                                    <a:pt x="80" y="16"/>
                                  </a:lnTo>
                                  <a:lnTo>
                                    <a:pt x="80" y="17"/>
                                  </a:lnTo>
                                  <a:lnTo>
                                    <a:pt x="81" y="17"/>
                                  </a:lnTo>
                                  <a:lnTo>
                                    <a:pt x="81" y="18"/>
                                  </a:lnTo>
                                  <a:lnTo>
                                    <a:pt x="81" y="19"/>
                                  </a:lnTo>
                                  <a:lnTo>
                                    <a:pt x="82" y="19"/>
                                  </a:lnTo>
                                  <a:lnTo>
                                    <a:pt x="82" y="20"/>
                                  </a:lnTo>
                                  <a:lnTo>
                                    <a:pt x="83" y="20"/>
                                  </a:lnTo>
                                  <a:lnTo>
                                    <a:pt x="83" y="21"/>
                                  </a:lnTo>
                                  <a:lnTo>
                                    <a:pt x="84" y="21"/>
                                  </a:lnTo>
                                  <a:lnTo>
                                    <a:pt x="84" y="22"/>
                                  </a:lnTo>
                                  <a:lnTo>
                                    <a:pt x="84" y="23"/>
                                  </a:lnTo>
                                  <a:lnTo>
                                    <a:pt x="85" y="23"/>
                                  </a:lnTo>
                                  <a:lnTo>
                                    <a:pt x="85" y="24"/>
                                  </a:lnTo>
                                  <a:lnTo>
                                    <a:pt x="86" y="24"/>
                                  </a:lnTo>
                                  <a:lnTo>
                                    <a:pt x="86" y="25"/>
                                  </a:lnTo>
                                  <a:lnTo>
                                    <a:pt x="87" y="25"/>
                                  </a:lnTo>
                                  <a:lnTo>
                                    <a:pt x="87" y="26"/>
                                  </a:lnTo>
                                  <a:lnTo>
                                    <a:pt x="87" y="27"/>
                                  </a:lnTo>
                                  <a:lnTo>
                                    <a:pt x="88" y="27"/>
                                  </a:lnTo>
                                  <a:lnTo>
                                    <a:pt x="88" y="28"/>
                                  </a:lnTo>
                                  <a:lnTo>
                                    <a:pt x="89" y="28"/>
                                  </a:lnTo>
                                  <a:lnTo>
                                    <a:pt x="89" y="29"/>
                                  </a:lnTo>
                                  <a:lnTo>
                                    <a:pt x="89" y="30"/>
                                  </a:lnTo>
                                  <a:lnTo>
                                    <a:pt x="90" y="30"/>
                                  </a:lnTo>
                                  <a:lnTo>
                                    <a:pt x="90" y="31"/>
                                  </a:lnTo>
                                  <a:lnTo>
                                    <a:pt x="91" y="31"/>
                                  </a:lnTo>
                                  <a:lnTo>
                                    <a:pt x="91" y="32"/>
                                  </a:lnTo>
                                  <a:lnTo>
                                    <a:pt x="91" y="33"/>
                                  </a:lnTo>
                                  <a:lnTo>
                                    <a:pt x="92" y="33"/>
                                  </a:lnTo>
                                  <a:lnTo>
                                    <a:pt x="92" y="34"/>
                                  </a:lnTo>
                                  <a:lnTo>
                                    <a:pt x="93" y="34"/>
                                  </a:lnTo>
                                  <a:lnTo>
                                    <a:pt x="93" y="35"/>
                                  </a:lnTo>
                                  <a:lnTo>
                                    <a:pt x="94" y="36"/>
                                  </a:lnTo>
                                  <a:lnTo>
                                    <a:pt x="94" y="37"/>
                                  </a:lnTo>
                                  <a:lnTo>
                                    <a:pt x="95" y="37"/>
                                  </a:lnTo>
                                  <a:lnTo>
                                    <a:pt x="95" y="38"/>
                                  </a:lnTo>
                                  <a:lnTo>
                                    <a:pt x="96" y="39"/>
                                  </a:lnTo>
                                  <a:lnTo>
                                    <a:pt x="96" y="40"/>
                                  </a:lnTo>
                                  <a:lnTo>
                                    <a:pt x="97" y="40"/>
                                  </a:lnTo>
                                  <a:lnTo>
                                    <a:pt x="97" y="41"/>
                                  </a:lnTo>
                                  <a:lnTo>
                                    <a:pt x="98" y="41"/>
                                  </a:lnTo>
                                  <a:lnTo>
                                    <a:pt x="98" y="42"/>
                                  </a:lnTo>
                                  <a:lnTo>
                                    <a:pt x="98" y="43"/>
                                  </a:lnTo>
                                  <a:lnTo>
                                    <a:pt x="99" y="43"/>
                                  </a:lnTo>
                                  <a:lnTo>
                                    <a:pt x="99" y="44"/>
                                  </a:lnTo>
                                  <a:lnTo>
                                    <a:pt x="100" y="44"/>
                                  </a:lnTo>
                                  <a:lnTo>
                                    <a:pt x="100" y="45"/>
                                  </a:lnTo>
                                  <a:lnTo>
                                    <a:pt x="100" y="46"/>
                                  </a:lnTo>
                                  <a:lnTo>
                                    <a:pt x="101" y="46"/>
                                  </a:lnTo>
                                  <a:lnTo>
                                    <a:pt x="101" y="47"/>
                                  </a:lnTo>
                                  <a:lnTo>
                                    <a:pt x="102" y="47"/>
                                  </a:lnTo>
                                  <a:lnTo>
                                    <a:pt x="102" y="48"/>
                                  </a:lnTo>
                                  <a:lnTo>
                                    <a:pt x="103" y="49"/>
                                  </a:lnTo>
                                  <a:lnTo>
                                    <a:pt x="103" y="50"/>
                                  </a:lnTo>
                                  <a:lnTo>
                                    <a:pt x="104" y="50"/>
                                  </a:lnTo>
                                  <a:lnTo>
                                    <a:pt x="104" y="51"/>
                                  </a:lnTo>
                                  <a:lnTo>
                                    <a:pt x="105" y="51"/>
                                  </a:lnTo>
                                  <a:lnTo>
                                    <a:pt x="105" y="52"/>
                                  </a:lnTo>
                                  <a:lnTo>
                                    <a:pt x="106" y="53"/>
                                  </a:lnTo>
                                  <a:lnTo>
                                    <a:pt x="106" y="54"/>
                                  </a:lnTo>
                                  <a:lnTo>
                                    <a:pt x="107" y="54"/>
                                  </a:lnTo>
                                  <a:lnTo>
                                    <a:pt x="107" y="55"/>
                                  </a:lnTo>
                                  <a:lnTo>
                                    <a:pt x="108" y="55"/>
                                  </a:lnTo>
                                  <a:lnTo>
                                    <a:pt x="108" y="56"/>
                                  </a:lnTo>
                                  <a:lnTo>
                                    <a:pt x="109" y="56"/>
                                  </a:lnTo>
                                  <a:lnTo>
                                    <a:pt x="109" y="57"/>
                                  </a:lnTo>
                                  <a:lnTo>
                                    <a:pt x="110" y="57"/>
                                  </a:lnTo>
                                  <a:lnTo>
                                    <a:pt x="110" y="58"/>
                                  </a:lnTo>
                                  <a:lnTo>
                                    <a:pt x="111" y="58"/>
                                  </a:lnTo>
                                  <a:lnTo>
                                    <a:pt x="111" y="59"/>
                                  </a:lnTo>
                                  <a:lnTo>
                                    <a:pt x="112" y="60"/>
                                  </a:lnTo>
                                  <a:lnTo>
                                    <a:pt x="113" y="61"/>
                                  </a:lnTo>
                                  <a:lnTo>
                                    <a:pt x="114" y="62"/>
                                  </a:lnTo>
                                  <a:lnTo>
                                    <a:pt x="115" y="62"/>
                                  </a:lnTo>
                                  <a:lnTo>
                                    <a:pt x="115" y="63"/>
                                  </a:lnTo>
                                  <a:lnTo>
                                    <a:pt x="116" y="63"/>
                                  </a:lnTo>
                                  <a:lnTo>
                                    <a:pt x="116" y="64"/>
                                  </a:lnTo>
                                  <a:lnTo>
                                    <a:pt x="117" y="64"/>
                                  </a:lnTo>
                                  <a:lnTo>
                                    <a:pt x="117" y="65"/>
                                  </a:lnTo>
                                  <a:lnTo>
                                    <a:pt x="118" y="65"/>
                                  </a:lnTo>
                                  <a:lnTo>
                                    <a:pt x="118" y="66"/>
                                  </a:lnTo>
                                  <a:lnTo>
                                    <a:pt x="119" y="66"/>
                                  </a:lnTo>
                                  <a:lnTo>
                                    <a:pt x="120" y="66"/>
                                  </a:lnTo>
                                  <a:lnTo>
                                    <a:pt x="120" y="67"/>
                                  </a:lnTo>
                                  <a:lnTo>
                                    <a:pt x="121" y="67"/>
                                  </a:lnTo>
                                  <a:lnTo>
                                    <a:pt x="121" y="68"/>
                                  </a:lnTo>
                                  <a:lnTo>
                                    <a:pt x="122" y="68"/>
                                  </a:lnTo>
                                  <a:lnTo>
                                    <a:pt x="123" y="68"/>
                                  </a:lnTo>
                                  <a:lnTo>
                                    <a:pt x="123" y="69"/>
                                  </a:lnTo>
                                  <a:lnTo>
                                    <a:pt x="124" y="69"/>
                                  </a:lnTo>
                                  <a:lnTo>
                                    <a:pt x="125" y="69"/>
                                  </a:lnTo>
                                  <a:lnTo>
                                    <a:pt x="126" y="69"/>
                                  </a:lnTo>
                                  <a:lnTo>
                                    <a:pt x="126" y="70"/>
                                  </a:lnTo>
                                  <a:lnTo>
                                    <a:pt x="127" y="70"/>
                                  </a:lnTo>
                                  <a:lnTo>
                                    <a:pt x="128" y="70"/>
                                  </a:lnTo>
                                  <a:lnTo>
                                    <a:pt x="129" y="70"/>
                                  </a:lnTo>
                                  <a:lnTo>
                                    <a:pt x="130" y="70"/>
                                  </a:lnTo>
                                  <a:lnTo>
                                    <a:pt x="131" y="70"/>
                                  </a:lnTo>
                                  <a:lnTo>
                                    <a:pt x="132" y="70"/>
                                  </a:lnTo>
                                  <a:lnTo>
                                    <a:pt x="133" y="70"/>
                                  </a:lnTo>
                                  <a:lnTo>
                                    <a:pt x="133" y="69"/>
                                  </a:lnTo>
                                  <a:lnTo>
                                    <a:pt x="134" y="69"/>
                                  </a:lnTo>
                                  <a:lnTo>
                                    <a:pt x="135" y="69"/>
                                  </a:lnTo>
                                  <a:lnTo>
                                    <a:pt x="136" y="69"/>
                                  </a:lnTo>
                                  <a:lnTo>
                                    <a:pt x="136" y="68"/>
                                  </a:lnTo>
                                  <a:lnTo>
                                    <a:pt x="137" y="68"/>
                                  </a:lnTo>
                                  <a:lnTo>
                                    <a:pt x="138" y="68"/>
                                  </a:lnTo>
                                  <a:lnTo>
                                    <a:pt x="138" y="67"/>
                                  </a:lnTo>
                                  <a:lnTo>
                                    <a:pt x="139" y="67"/>
                                  </a:lnTo>
                                  <a:lnTo>
                                    <a:pt x="140" y="66"/>
                                  </a:lnTo>
                                  <a:lnTo>
                                    <a:pt x="141" y="66"/>
                                  </a:lnTo>
                                  <a:lnTo>
                                    <a:pt x="141" y="65"/>
                                  </a:lnTo>
                                  <a:lnTo>
                                    <a:pt x="142" y="65"/>
                                  </a:lnTo>
                                  <a:lnTo>
                                    <a:pt x="142" y="64"/>
                                  </a:lnTo>
                                  <a:lnTo>
                                    <a:pt x="143" y="64"/>
                                  </a:lnTo>
                                  <a:lnTo>
                                    <a:pt x="143" y="63"/>
                                  </a:lnTo>
                                  <a:lnTo>
                                    <a:pt x="144" y="63"/>
                                  </a:lnTo>
                                  <a:lnTo>
                                    <a:pt x="144" y="62"/>
                                  </a:lnTo>
                                  <a:lnTo>
                                    <a:pt x="145" y="62"/>
                                  </a:lnTo>
                                  <a:lnTo>
                                    <a:pt x="145" y="61"/>
                                  </a:lnTo>
                                  <a:lnTo>
                                    <a:pt x="146" y="61"/>
                                  </a:lnTo>
                                  <a:lnTo>
                                    <a:pt x="146" y="60"/>
                                  </a:lnTo>
                                  <a:lnTo>
                                    <a:pt x="147" y="60"/>
                                  </a:lnTo>
                                  <a:lnTo>
                                    <a:pt x="147" y="59"/>
                                  </a:lnTo>
                                  <a:lnTo>
                                    <a:pt x="148" y="58"/>
                                  </a:lnTo>
                                  <a:lnTo>
                                    <a:pt x="148" y="57"/>
                                  </a:lnTo>
                                  <a:lnTo>
                                    <a:pt x="149" y="5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Rectangle 248"/>
                          <wps:cNvSpPr>
                            <a:spLocks noChangeArrowheads="1"/>
                          </wps:cNvSpPr>
                          <wps:spPr bwMode="auto">
                            <a:xfrm>
                              <a:off x="5130" y="3534"/>
                              <a:ext cx="171"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rPr>
                                </w:pPr>
                                <w:r>
                                  <w:rPr>
                                    <w:snapToGrid w:val="0"/>
                                    <w:color w:val="000000"/>
                                    <w:lang w:val="en-US"/>
                                  </w:rPr>
                                  <w:t xml:space="preserve"> </w:t>
                                </w:r>
                                <w:r>
                                  <w:rPr>
                                    <w:b/>
                                    <w:i/>
                                    <w:snapToGrid w:val="0"/>
                                    <w:color w:val="000000"/>
                                    <w:lang w:val="en-US"/>
                                  </w:rPr>
                                  <w:t>х</w:t>
                                </w:r>
                              </w:p>
                            </w:txbxContent>
                          </wps:txbx>
                          <wps:bodyPr rot="0" vert="horz" wrap="square" lIns="0" tIns="0" rIns="0" bIns="0" anchor="t" anchorCtr="0">
                            <a:noAutofit/>
                          </wps:bodyPr>
                        </wps:wsp>
                        <wps:wsp>
                          <wps:cNvPr id="272" name="Rectangle 249"/>
                          <wps:cNvSpPr>
                            <a:spLocks noChangeArrowheads="1"/>
                          </wps:cNvSpPr>
                          <wps:spPr bwMode="auto">
                            <a:xfrm>
                              <a:off x="3078" y="1482"/>
                              <a:ext cx="171"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rPr>
                                </w:pPr>
                                <w:r>
                                  <w:rPr>
                                    <w:snapToGrid w:val="0"/>
                                    <w:color w:val="000000"/>
                                    <w:lang w:val="en-US"/>
                                  </w:rPr>
                                  <w:t xml:space="preserve"> </w:t>
                                </w:r>
                                <w:r>
                                  <w:rPr>
                                    <w:b/>
                                    <w:i/>
                                    <w:snapToGrid w:val="0"/>
                                    <w:color w:val="000000"/>
                                    <w:lang w:val="en-US"/>
                                  </w:rPr>
                                  <w:t>у</w:t>
                                </w:r>
                              </w:p>
                            </w:txbxContent>
                          </wps:txbx>
                          <wps:bodyPr rot="0" vert="horz" wrap="square" lIns="0" tIns="0" rIns="0" bIns="0" anchor="t" anchorCtr="0">
                            <a:noAutofit/>
                          </wps:bodyPr>
                        </wps:wsp>
                        <wps:wsp>
                          <wps:cNvPr id="273" name="Line 250"/>
                          <wps:cNvCnPr/>
                          <wps:spPr bwMode="auto">
                            <a:xfrm>
                              <a:off x="3021" y="2622"/>
                              <a:ext cx="22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4" name="Line 251"/>
                          <wps:cNvCnPr/>
                          <wps:spPr bwMode="auto">
                            <a:xfrm>
                              <a:off x="3306" y="2622"/>
                              <a:ext cx="0" cy="91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5" name="Text Box 252"/>
                          <wps:cNvSpPr txBox="1">
                            <a:spLocks noChangeArrowheads="1"/>
                          </wps:cNvSpPr>
                          <wps:spPr bwMode="auto">
                            <a:xfrm>
                              <a:off x="3534" y="3192"/>
                              <a:ext cx="342"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sym w:font="Symbol" w:char="F044"/>
                                </w:r>
                                <w:r>
                                  <w:rPr>
                                    <w:b/>
                                    <w:i/>
                                    <w:lang w:val="en-US"/>
                                  </w:rPr>
                                  <w:t>x</w:t>
                                </w:r>
                              </w:p>
                            </w:txbxContent>
                          </wps:txbx>
                          <wps:bodyPr rot="0" vert="horz" wrap="square" lIns="0" tIns="0" rIns="0" bIns="0" anchor="t" anchorCtr="0" upright="1">
                            <a:noAutofit/>
                          </wps:bodyPr>
                        </wps:wsp>
                        <wps:wsp>
                          <wps:cNvPr id="276" name="Text Box 253"/>
                          <wps:cNvSpPr txBox="1">
                            <a:spLocks noChangeArrowheads="1"/>
                          </wps:cNvSpPr>
                          <wps:spPr bwMode="auto">
                            <a:xfrm>
                              <a:off x="4902" y="2166"/>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sym w:font="Symbol" w:char="F044"/>
                                </w:r>
                                <w:r>
                                  <w:rPr>
                                    <w:b/>
                                    <w:i/>
                                    <w:lang w:val="en-US"/>
                                  </w:rPr>
                                  <w:t>y</w:t>
                                </w:r>
                              </w:p>
                            </w:txbxContent>
                          </wps:txbx>
                          <wps:bodyPr rot="0" vert="horz" wrap="square" lIns="0" tIns="0" rIns="0" bIns="0" anchor="t" anchorCtr="0" upright="1">
                            <a:noAutofit/>
                          </wps:bodyPr>
                        </wps:wsp>
                        <wps:wsp>
                          <wps:cNvPr id="277" name="Text Box 254"/>
                          <wps:cNvSpPr txBox="1">
                            <a:spLocks noChangeArrowheads="1"/>
                          </wps:cNvSpPr>
                          <wps:spPr bwMode="auto">
                            <a:xfrm>
                              <a:off x="4104" y="3591"/>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rPr>
                                    <w:b/>
                                    <w:i/>
                                    <w:lang w:val="en-US"/>
                                  </w:rPr>
                                  <w:t>x</w:t>
                                </w:r>
                                <w:r>
                                  <w:rPr>
                                    <w:b/>
                                    <w:i/>
                                    <w:vertAlign w:val="subscript"/>
                                    <w:lang w:val="en-US"/>
                                  </w:rPr>
                                  <w:t>1</w:t>
                                </w:r>
                              </w:p>
                            </w:txbxContent>
                          </wps:txbx>
                          <wps:bodyPr rot="0" vert="horz" wrap="square" lIns="0" tIns="0" rIns="0" bIns="0" anchor="t" anchorCtr="0" upright="1">
                            <a:noAutofit/>
                          </wps:bodyPr>
                        </wps:wsp>
                        <wps:wsp>
                          <wps:cNvPr id="278" name="Text Box 255"/>
                          <wps:cNvSpPr txBox="1">
                            <a:spLocks noChangeArrowheads="1"/>
                          </wps:cNvSpPr>
                          <wps:spPr bwMode="auto">
                            <a:xfrm>
                              <a:off x="2736" y="2565"/>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rPr>
                                    <w:b/>
                                    <w:i/>
                                    <w:lang w:val="en-US"/>
                                  </w:rPr>
                                  <w:t>y</w:t>
                                </w:r>
                                <w:r>
                                  <w:rPr>
                                    <w:b/>
                                    <w:i/>
                                    <w:vertAlign w:val="subscript"/>
                                    <w:lang w:val="en-US"/>
                                  </w:rPr>
                                  <w:t>0</w:t>
                                </w:r>
                              </w:p>
                            </w:txbxContent>
                          </wps:txbx>
                          <wps:bodyPr rot="0" vert="horz" wrap="square" lIns="0" tIns="0" rIns="0" bIns="0" anchor="t" anchorCtr="0" upright="1">
                            <a:noAutofit/>
                          </wps:bodyPr>
                        </wps:wsp>
                        <wps:wsp>
                          <wps:cNvPr id="279" name="Text Box 256"/>
                          <wps:cNvSpPr txBox="1">
                            <a:spLocks noChangeArrowheads="1"/>
                          </wps:cNvSpPr>
                          <wps:spPr bwMode="auto">
                            <a:xfrm>
                              <a:off x="3135" y="3591"/>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b/>
                                    <w:i/>
                                    <w:vertAlign w:val="subscript"/>
                                    <w:lang w:val="en-US"/>
                                  </w:rPr>
                                </w:pPr>
                                <w:r>
                                  <w:t xml:space="preserve"> </w:t>
                                </w:r>
                                <w:r>
                                  <w:rPr>
                                    <w:b/>
                                    <w:i/>
                                    <w:lang w:val="en-US"/>
                                  </w:rPr>
                                  <w:t>x</w:t>
                                </w:r>
                                <w:r>
                                  <w:rPr>
                                    <w:b/>
                                    <w:i/>
                                    <w:vertAlign w:val="subscript"/>
                                    <w:lang w:val="en-US"/>
                                  </w:rPr>
                                  <w:t>0</w:t>
                                </w:r>
                              </w:p>
                            </w:txbxContent>
                          </wps:txbx>
                          <wps:bodyPr rot="0" vert="horz" wrap="square" lIns="0" tIns="0" rIns="0" bIns="0" anchor="t" anchorCtr="0" upright="1">
                            <a:noAutofit/>
                          </wps:bodyPr>
                        </wps:wsp>
                        <wps:wsp>
                          <wps:cNvPr id="280" name="Line 257"/>
                          <wps:cNvCnPr/>
                          <wps:spPr bwMode="auto">
                            <a:xfrm flipV="1">
                              <a:off x="3078" y="1938"/>
                              <a:ext cx="1254" cy="7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258"/>
                          <wps:cNvCnPr/>
                          <wps:spPr bwMode="auto">
                            <a:xfrm>
                              <a:off x="4218" y="2052"/>
                              <a:ext cx="0" cy="148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2" name="Line 259"/>
                          <wps:cNvCnPr/>
                          <wps:spPr bwMode="auto">
                            <a:xfrm flipH="1">
                              <a:off x="3021" y="1995"/>
                              <a:ext cx="1197"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3" name="Line 260"/>
                          <wps:cNvCnPr/>
                          <wps:spPr bwMode="auto">
                            <a:xfrm>
                              <a:off x="3192" y="2622"/>
                              <a:ext cx="2109"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4" name="Line 261"/>
                          <wps:cNvCnPr/>
                          <wps:spPr bwMode="auto">
                            <a:xfrm>
                              <a:off x="4674" y="2025"/>
                              <a:ext cx="57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5" name="Freeform 262"/>
                          <wps:cNvSpPr>
                            <a:spLocks/>
                          </wps:cNvSpPr>
                          <wps:spPr bwMode="auto">
                            <a:xfrm>
                              <a:off x="3363" y="2508"/>
                              <a:ext cx="114" cy="114"/>
                            </a:xfrm>
                            <a:custGeom>
                              <a:avLst/>
                              <a:gdLst>
                                <a:gd name="T0" fmla="*/ 0 w 114"/>
                                <a:gd name="T1" fmla="*/ 0 h 57"/>
                                <a:gd name="T2" fmla="*/ 114 w 114"/>
                                <a:gd name="T3" fmla="*/ 57 h 57"/>
                              </a:gdLst>
                              <a:ahLst/>
                              <a:cxnLst>
                                <a:cxn ang="0">
                                  <a:pos x="T0" y="T1"/>
                                </a:cxn>
                                <a:cxn ang="0">
                                  <a:pos x="T2" y="T3"/>
                                </a:cxn>
                              </a:cxnLst>
                              <a:rect l="0" t="0" r="r" b="b"/>
                              <a:pathLst>
                                <a:path w="114" h="57">
                                  <a:moveTo>
                                    <a:pt x="0" y="0"/>
                                  </a:moveTo>
                                  <a:cubicBezTo>
                                    <a:pt x="47" y="19"/>
                                    <a:pt x="95" y="38"/>
                                    <a:pt x="114"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Text Box 263"/>
                          <wps:cNvSpPr txBox="1">
                            <a:spLocks noChangeArrowheads="1"/>
                          </wps:cNvSpPr>
                          <wps:spPr bwMode="auto">
                            <a:xfrm>
                              <a:off x="3648" y="1311"/>
                              <a:ext cx="2223"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2066AE">
                                <w:pPr>
                                  <w:rPr>
                                    <w:vertAlign w:val="subscript"/>
                                    <w:lang w:val="en-US"/>
                                  </w:rPr>
                                </w:pPr>
                                <w:r>
                                  <w:rPr>
                                    <w:lang w:val="en-US"/>
                                  </w:rPr>
                                  <w:t xml:space="preserve"> </w:t>
                                </w:r>
                                <w:r>
                                  <w:rPr>
                                    <w:b/>
                                    <w:i/>
                                    <w:lang w:val="en-US"/>
                                  </w:rPr>
                                  <w:t>tg</w:t>
                                </w:r>
                                <w:r>
                                  <w:rPr>
                                    <w:lang w:val="en-US"/>
                                  </w:rPr>
                                  <w:sym w:font="Symbol" w:char="F061"/>
                                </w:r>
                                <w:r>
                                  <w:rPr>
                                    <w:lang w:val="en-US"/>
                                  </w:rPr>
                                  <w:t>=</w:t>
                                </w:r>
                                <w:r>
                                  <w:rPr>
                                    <w:lang w:val="en-US"/>
                                  </w:rPr>
                                  <w:sym w:font="Symbol" w:char="F044"/>
                                </w:r>
                                <w:r>
                                  <w:rPr>
                                    <w:b/>
                                    <w:i/>
                                    <w:lang w:val="en-US"/>
                                  </w:rPr>
                                  <w:t>y</w:t>
                                </w:r>
                                <w:r>
                                  <w:rPr>
                                    <w:lang w:val="en-US"/>
                                  </w:rPr>
                                  <w:t>/</w:t>
                                </w:r>
                                <w:r>
                                  <w:rPr>
                                    <w:lang w:val="en-US"/>
                                  </w:rPr>
                                  <w:sym w:font="Symbol" w:char="F044"/>
                                </w:r>
                                <w:r>
                                  <w:rPr>
                                    <w:b/>
                                    <w:i/>
                                    <w:lang w:val="en-US"/>
                                  </w:rPr>
                                  <w:t>x</w:t>
                                </w:r>
                              </w:p>
                            </w:txbxContent>
                          </wps:txbx>
                          <wps:bodyPr rot="0" vert="horz" wrap="square" lIns="0" tIns="0" rIns="0" bIns="0" anchor="t" anchorCtr="0" upright="1">
                            <a:noAutofit/>
                          </wps:bodyPr>
                        </wps:wsp>
                        <wps:wsp>
                          <wps:cNvPr id="287" name="Line 264"/>
                          <wps:cNvCnPr/>
                          <wps:spPr bwMode="auto">
                            <a:xfrm flipH="1">
                              <a:off x="3648" y="1653"/>
                              <a:ext cx="513" cy="85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288" name="Line 265"/>
                          <wps:cNvCnPr/>
                          <wps:spPr bwMode="auto">
                            <a:xfrm flipH="1">
                              <a:off x="3420" y="3705"/>
                              <a:ext cx="68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9" name="Line 266"/>
                        <wps:cNvCnPr/>
                        <wps:spPr bwMode="auto">
                          <a:xfrm flipV="1">
                            <a:off x="8664" y="6042"/>
                            <a:ext cx="798" cy="1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267"/>
                        <wps:cNvCnPr/>
                        <wps:spPr bwMode="auto">
                          <a:xfrm flipH="1">
                            <a:off x="8607" y="6213"/>
                            <a:ext cx="513" cy="13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0DDB3C" id="Группа 251" o:spid="_x0000_s1230" style="position:absolute;margin-left:405.05pt;margin-top:19.05pt;width:156.75pt;height:128.25pt;z-index:251671552;mso-wrap-distance-left:0;mso-wrap-distance-right:0" coordorigin="8265,5700" coordsize="3135,2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" o:allowincell="f">
                <v:group id="Group 229" o:spid="_x0000_s1231" style="position:absolute;left:8265;top:5700;width:3135;height:2565" coordorigin="2736,1311" coordsize="313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Text Box 230" o:spid="_x0000_s1232" type="#_x0000_t202" style="position:absolute;left:3477;top:2394;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mHcUA&#10;AADcAAAADwAAAGRycy9kb3ducmV2LnhtbESPT4vCMBTE7wt+h/CEvSyabmVFqlFcXWEP68E/eH40&#10;z7bYvJQk2vrtN4LgcZiZ3zCzRWdqcSPnK8sKPocJCOLc6ooLBcfDZjAB4QOyxtoyKbiTh8W89zbD&#10;TNuWd3Tbh0JECPsMFZQhNJmUPi/JoB/ahjh6Z+sMhihdIbXDNsJNLdMkGUuDFceFEhtalZRf9lej&#10;YLx213bHq4/18ecPt02Rnr7vJ6Xe+91yCiJQF17hZ/tXK0i/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2YdxQAAANwAAAAPAAAAAAAAAAAAAAAAAJgCAABkcnMv&#10;ZG93bnJldi54bWxQSwUGAAAAAAQABAD1AAAAigMAAAAA&#10;" stroked="f">
                    <v:textbox inset="0,0,0,0">
                      <w:txbxContent>
                        <w:p w:rsidR="008E039C" w:rsidRDefault="008E039C" w:rsidP="002066AE">
                          <w:pPr>
                            <w:rPr>
                              <w:vertAlign w:val="subscript"/>
                            </w:rPr>
                          </w:pPr>
                          <w:r>
                            <w:t xml:space="preserve"> </w:t>
                          </w:r>
                          <w:r>
                            <w:rPr>
                              <w:lang w:val="en-US"/>
                            </w:rPr>
                            <w:sym w:font="Symbol" w:char="F061"/>
                          </w:r>
                        </w:p>
                      </w:txbxContent>
                    </v:textbox>
                  </v:shape>
                  <v:shape id="Text Box 231" o:spid="_x0000_s1233" type="#_x0000_t202" style="position:absolute;left:2736;top:1824;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acUA&#10;AADcAAAADwAAAGRycy9kb3ducmV2LnhtbESPT4vCMBTE7wt+h/CEvSyabnFFqlFcXWEP68E/eH40&#10;z7bYvJQk2vrtN4LgcZiZ3zCzRWdqcSPnK8sKPocJCOLc6ooLBcfDZjAB4QOyxtoyKbiTh8W89zbD&#10;TNuWd3Tbh0JECPsMFZQhNJmUPi/JoB/ahjh6Z+sMhihdIbXDNsJNLdMkGUuDFceFEhtalZRf9lej&#10;YLx213bHq4/18ecPt02Rnr7vJ6Xe+91yCiJQF17hZ/tXK0i/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v5pxQAAANwAAAAPAAAAAAAAAAAAAAAAAJgCAABkcnMv&#10;ZG93bnJldi54bWxQSwUGAAAAAAQABAD1AAAAigMAAAAA&#10;" stroked="f">
                    <v:textbox inset="0,0,0,0">
                      <w:txbxContent>
                        <w:p w:rsidR="008E039C" w:rsidRDefault="008E039C" w:rsidP="002066AE">
                          <w:pPr>
                            <w:rPr>
                              <w:b/>
                              <w:i/>
                              <w:vertAlign w:val="subscript"/>
                              <w:lang w:val="en-US"/>
                            </w:rPr>
                          </w:pPr>
                          <w:r>
                            <w:t xml:space="preserve"> </w:t>
                          </w:r>
                          <w:r>
                            <w:rPr>
                              <w:b/>
                              <w:i/>
                              <w:lang w:val="en-US"/>
                            </w:rPr>
                            <w:t>y</w:t>
                          </w:r>
                          <w:r>
                            <w:rPr>
                              <w:b/>
                              <w:i/>
                              <w:vertAlign w:val="subscript"/>
                              <w:lang w:val="en-US"/>
                            </w:rPr>
                            <w:t>1</w:t>
                          </w:r>
                        </w:p>
                      </w:txbxContent>
                    </v:textbox>
                  </v:shape>
                  <v:shape id="Text Box 232" o:spid="_x0000_s1234" type="#_x0000_t202" style="position:absolute;left:4275;top:1881;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b8sQA&#10;AADcAAAADwAAAGRycy9kb3ducmV2LnhtbESPzYvCMBTE7wv+D+EJXhZNLSh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GW/LEAAAA3AAAAA8AAAAAAAAAAAAAAAAAmAIAAGRycy9k&#10;b3ducmV2LnhtbFBLBQYAAAAABAAEAPUAAACJAwAAAAA=&#10;" stroked="f">
                    <v:textbox inset="0,0,0,0">
                      <w:txbxContent>
                        <w:p w:rsidR="008E039C" w:rsidRDefault="008E039C" w:rsidP="002066AE">
                          <w:pPr>
                            <w:rPr>
                              <w:b/>
                              <w:i/>
                              <w:vertAlign w:val="subscript"/>
                              <w:lang w:val="en-US"/>
                            </w:rPr>
                          </w:pPr>
                          <w:r>
                            <w:t xml:space="preserve"> </w:t>
                          </w:r>
                          <w:r>
                            <w:rPr>
                              <w:b/>
                              <w:i/>
                              <w:lang w:val="en-US"/>
                            </w:rPr>
                            <w:t>M</w:t>
                          </w:r>
                          <w:r>
                            <w:rPr>
                              <w:b/>
                              <w:i/>
                              <w:vertAlign w:val="subscript"/>
                              <w:lang w:val="en-US"/>
                            </w:rPr>
                            <w:t>1</w:t>
                          </w:r>
                        </w:p>
                      </w:txbxContent>
                    </v:textbox>
                  </v:shape>
                  <v:shape id="Text Box 233" o:spid="_x0000_s1235" type="#_x0000_t202" style="position:absolute;left:2964;top:2280;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FhcUA&#10;AADcAAAADwAAAGRycy9kb3ducmV2LnhtbESPT4vCMBTE7wt+h/AEL4umW7As1Sj+WWEP7kFXPD+a&#10;Z1tsXkoSbf32G0HY4zAzv2Hmy9404k7O15YVfEwSEMSF1TWXCk6/u/EnCB+QNTaWScGDPCwXg7c5&#10;5tp2fKD7MZQiQtjnqKAKoc2l9EVFBv3EtsTRu1hnMETpSqkddhFuGpkmSSYN1hwXKmxpU1FxPd6M&#10;gmzrbt2BN+/b09cef9oyPa8fZ6VGw341AxGoD//hV/tbK0in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MWFxQAAANwAAAAPAAAAAAAAAAAAAAAAAJgCAABkcnMv&#10;ZG93bnJldi54bWxQSwUGAAAAAAQABAD1AAAAigMAAAAA&#10;" stroked="f">
                    <v:textbox inset="0,0,0,0">
                      <w:txbxContent>
                        <w:p w:rsidR="008E039C" w:rsidRDefault="008E039C" w:rsidP="002066AE">
                          <w:pPr>
                            <w:rPr>
                              <w:b/>
                              <w:i/>
                              <w:vertAlign w:val="subscript"/>
                              <w:lang w:val="en-US"/>
                            </w:rPr>
                          </w:pPr>
                          <w:r>
                            <w:t xml:space="preserve"> </w:t>
                          </w:r>
                          <w:r>
                            <w:rPr>
                              <w:b/>
                              <w:i/>
                              <w:lang w:val="en-US"/>
                            </w:rPr>
                            <w:t>M</w:t>
                          </w:r>
                          <w:r>
                            <w:rPr>
                              <w:b/>
                              <w:i/>
                              <w:vertAlign w:val="subscript"/>
                              <w:lang w:val="en-US"/>
                            </w:rPr>
                            <w:t>0</w:t>
                          </w:r>
                        </w:p>
                      </w:txbxContent>
                    </v:textbox>
                  </v:shape>
                  <v:line id="Line 234" o:spid="_x0000_s1236" style="position:absolute;visibility:visible;mso-wrap-style:square" from="3015,1725" to="3016,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bWy8cAAADcAAAADwAAAGRycy9kb3ducmV2LnhtbESPQWvCQBSE7wX/w/IKvdVNLU0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tbLxwAAANwAAAAPAAAAAAAA&#10;AAAAAAAAAKECAABkcnMvZG93bnJldi54bWxQSwUGAAAAAAQABAD5AAAAlQMAAAAA&#10;"/>
                  <v:line id="Line 235" o:spid="_x0000_s1237" style="position:absolute;visibility:visible;mso-wrap-style:square" from="3015,3405" to="3016,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36" o:spid="_x0000_s1238" style="position:absolute;visibility:visible;mso-wrap-style:square" from="4125,1725" to="4126,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237" o:spid="_x0000_s1239" style="position:absolute;visibility:visible;mso-wrap-style:square" from="4125,3405" to="4126,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line id="Line 238" o:spid="_x0000_s1240" style="position:absolute;visibility:visible;mso-wrap-style:square" from="5250,1725" to="5251,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hmcYAAADcAAAADwAAAGRycy9kb3ducmV2LnhtbESPT2vCQBTE7wW/w/IKvdWNFoKkriKV&#10;gvZQ6h+ox2f2mUSzb8PuNonf3i0IHoeZ+Q0znfemFi05X1lWMBomIIhzqysuFOx3n68TED4ga6wt&#10;k4IreZjPBk9TzLTteEPtNhQiQthnqKAMocmk9HlJBv3QNsTRO1lnMETpCqkddhFuajlOklQarDgu&#10;lNjQR0n5ZftnFHy//aTtYv216n/X6TFfbo6Hc+eUennuF+8gAvXhEb63V1rBOB3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PIZnGAAAA3AAAAA8AAAAAAAAA&#10;AAAAAAAAoQIAAGRycy9kb3ducmV2LnhtbFBLBQYAAAAABAAEAPkAAACUAwAAAAA=&#10;"/>
                  <v:line id="Line 239" o:spid="_x0000_s1241" style="position:absolute;visibility:visible;mso-wrap-style:square" from="5250,3405" to="525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0" o:spid="_x0000_s1242" style="position:absolute;visibility:visible;mso-wrap-style:square" from="3015,3525" to="3135,3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adcYAAADcAAAADwAAAGRycy9kb3ducmV2LnhtbESPQWvCQBSE70L/w/IK3nSjQiipq4gi&#10;aA9FbaE9PrOvSdrs27C7JvHfu0LB4zAz3zDzZW9q0ZLzlWUFk3ECgji3uuJCwefHdvQCwgdkjbVl&#10;UnAlD8vF02COmbYdH6k9hUJECPsMFZQhNJmUPi/JoB/bhjh6P9YZDFG6QmqHXYSbWk6TJJUGK44L&#10;JTa0Lin/O12MgvfZIW1X+7dd/7VPz/nmeP7+7ZxSw+d+9QoiUB8e4f/2TiuYp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RGnXGAAAA3AAAAA8AAAAAAAAA&#10;AAAAAAAAoQIAAGRycy9kb3ducmV2LnhtbFBLBQYAAAAABAAEAPkAAACUAwAAAAA=&#10;"/>
                  <v:line id="Line 241" o:spid="_x0000_s1243" style="position:absolute;visibility:visible;mso-wrap-style:square" from="5130,3525" to="5250,3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CAcYAAADcAAAADwAAAGRycy9kb3ducmV2LnhtbESPQWvCQBSE7wX/w/IEb3VTL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4ggHGAAAA3AAAAA8AAAAAAAAA&#10;AAAAAAAAoQIAAGRycy9kb3ducmV2LnhtbFBLBQYAAAAABAAEAPkAAACUAwAAAAA=&#10;"/>
                  <v:line id="Line 242" o:spid="_x0000_s1244" style="position:absolute;visibility:visible;mso-wrap-style:square" from="3015,2625" to="3135,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line id="Line 243" o:spid="_x0000_s1245" style="position:absolute;visibility:visible;mso-wrap-style:square" from="5130,2625" to="5250,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4" o:spid="_x0000_s1246" style="position:absolute;visibility:visible;mso-wrap-style:square" from="3015,1725" to="3135,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sYAAADcAAAADwAAAGRycy9kb3ducmV2LnhtbESPQWvCQBSE7wX/w/IEb3VThbR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HbGAAAA3AAAAA8AAAAAAAAA&#10;AAAAAAAAoQIAAGRycy9kb3ducmV2LnhtbFBLBQYAAAAABAAEAPkAAACUAwAAAAA=&#10;"/>
                  <v:line id="Line 245" o:spid="_x0000_s1247" style="position:absolute;visibility:visible;mso-wrap-style:square" from="5130,1725" to="5250,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YgExAAAANwAAAAPAAAAAAAAAAAA&#10;AAAAAKECAABkcnMvZG93bnJldi54bWxQSwUGAAAAAAQABAD5AAAAkgMAAAAA&#10;"/>
                  <v:rect id="Rectangle 246" o:spid="_x0000_s1248" style="position:absolute;left:3015;top:1725;width:2235;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x3sMA&#10;AADcAAAADwAAAGRycy9kb3ducmV2LnhtbESPQWsCMRSE74L/ITyhN81WqNjVKKtU6ElQC623x+Y1&#10;Wdy8LJvU3f57Iwgeh5n5hlmue1eLK7Wh8qzgdZKBIC69rtgo+DrtxnMQISJrrD2Tgn8KsF4NB0vM&#10;te/4QNdjNCJBOOSowMbY5FKG0pLDMPENcfJ+feswJtkaqVvsEtzVcpplM+mw4rRgsaGtpfJy/HMK&#10;PprzvngzQRbf0f5c/Kbb2b1R6mXUFwsQkfr4DD/an1rBdPY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Hx3sMAAADcAAAADwAAAAAAAAAAAAAAAACYAgAAZHJzL2Rv&#10;d25yZXYueG1sUEsFBgAAAAAEAAQA9QAAAIgDAAAAAA==&#10;" filled="f"/>
                  <v:shape id="Freeform 247" o:spid="_x0000_s1249" style="position:absolute;left:3030;top:1800;width:2235;height:1560;visibility:visible;mso-wrap-style:square;v-text-anchor:top" coordsize="149,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PosIA&#10;AADcAAAADwAAAGRycy9kb3ducmV2LnhtbERPS27CMBDdV+odrKnErjhk0VYBgwhVSxYsyucAo3hI&#10;DPE4xIakt8cLJJZP7z9bDLYRN+q8caxgMk5AEJdOG64UHPY/718gfEDW2DgmBf/kYTF/fZlhpl3P&#10;W7rtQiViCPsMFdQhtJmUvqzJoh+7ljhyR9dZDBF2ldQd9jHcNjJNkg9p0XBsqLGlVU3leXe1Coqr&#10;+U5O679ftzETvmxN3pb7XKnR27Ccggg0hKf44S60gvQzzo9n4hG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w+iwgAAANwAAAAPAAAAAAAAAAAAAAAAAJgCAABkcnMvZG93&#10;bnJldi54bWxQSwUGAAAAAAQABAD1AAAAhwMAAAAA&#10;" path="m,104r,-1l,102r,-1l1,101r,-1l1,99r,-1l2,97r,-1l2,95,3,94r,-1l3,92r1,l4,91r,-1l4,89r1,l5,88r,-1l5,86r1,l6,85r,-1l7,83r,-1l7,81,8,80r,-1l8,78,9,77r,-1l9,75r1,-1l10,73r,-1l11,72r,-1l11,70r,-1l12,69r,-1l12,67r1,-1l13,65r,-1l14,64r,-1l14,62r,-1l15,61r,-1l15,59r1,-1l16,57r,-1l17,55r,-1l18,53r,-1l18,51r1,l19,50r,-1l19,48r1,l20,47r,-1l21,46r,-1l21,44r1,-1l22,42r,-1l23,41r,-1l23,39r1,l24,38r,-1l25,37r,-1l25,35r1,-1l26,33r,-1l27,32r,-1l28,30r,-1l28,28r1,l29,27r,-1l30,26r,-1l30,24r1,l31,23r1,l32,22r,-1l33,21r,-1l33,19r1,l34,18r1,l35,17r,-1l36,16r,-1l37,14r,-1l38,13r,-1l39,12r,-1l40,10r,-1l41,9r,-1l42,8r,-1l43,7r,-1l44,6r,-1l45,5,46,4r1,l47,3r1,l49,2r1,l50,1r1,l52,1r1,l54,r1,l56,r1,l58,r1,l60,1r1,l62,1r1,l63,2r1,l65,2r,1l66,3r1,1l68,4r,1l69,5r,1l70,6r1,1l72,8r1,l73,9r1,l74,10r1,l75,11r1,1l77,13r,1l78,14r,1l79,15r,1l80,16r,1l81,17r,1l81,19r1,l82,20r1,l83,21r1,l84,22r,1l85,23r,1l86,24r,1l87,25r,1l87,27r1,l88,28r1,l89,29r,1l90,30r,1l91,31r,1l91,33r1,l92,34r1,l93,35r1,1l94,37r1,l95,38r1,1l96,40r1,l97,41r1,l98,42r,1l99,43r,1l100,44r,1l100,46r1,l101,47r1,l102,48r1,1l103,50r1,l104,51r1,l105,52r1,1l106,54r1,l107,55r1,l108,56r1,l109,57r1,l110,58r1,l111,59r1,1l113,61r1,1l115,62r,1l116,63r,1l117,64r,1l118,65r,1l119,66r1,l120,67r1,l121,68r1,l123,68r,1l124,69r1,l126,69r,1l127,70r1,l129,70r1,l131,70r1,l133,70r,-1l134,69r1,l136,69r,-1l137,68r1,l138,67r1,l140,66r1,l141,65r1,l142,64r1,l143,63r1,l144,62r1,l145,61r1,l146,60r1,l147,59r1,-1l148,57r1,e" filled="f">
                    <v:path arrowok="t" o:connecttype="custom" o:connectlocs="15,1515;30,1440;60,1380;75,1320;90,1260;120,1185;150,1110;165,1050;195,990;210,930;240,870;270,795;285,735;315,690;330,615;360,570;390,510;420,450;435,390;465,345;495,300;525,255;555,195;600,150;630,105;675,75;735,30;795,15;870,0;945,15;990,45;1035,90;1095,135;1140,180;1185,225;1215,270;1245,315;1275,360;1305,405;1335,450;1365,495;1410,540;1440,600;1470,645;1500,690;1545,735;1575,780;1620,825;1650,870;1710,930;1755,960;1800,990;1845,1020;1890,1050;1965,1050;2025,1035;2070,1005;2130,975;2160,930;2205,900" o:connectangles="0,0,0,0,0,0,0,0,0,0,0,0,0,0,0,0,0,0,0,0,0,0,0,0,0,0,0,0,0,0,0,0,0,0,0,0,0,0,0,0,0,0,0,0,0,0,0,0,0,0,0,0,0,0,0,0,0,0,0,0"/>
                  </v:shape>
                  <v:rect id="Rectangle 248" o:spid="_x0000_s1250" style="position:absolute;left:5130;top:3534;width:171;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8E039C" w:rsidRDefault="008E039C" w:rsidP="002066AE">
                          <w:pPr>
                            <w:rPr>
                              <w:b/>
                              <w:i/>
                            </w:rPr>
                          </w:pPr>
                          <w:r>
                            <w:rPr>
                              <w:snapToGrid w:val="0"/>
                              <w:color w:val="000000"/>
                              <w:lang w:val="en-US"/>
                            </w:rPr>
                            <w:t xml:space="preserve"> </w:t>
                          </w:r>
                          <w:r>
                            <w:rPr>
                              <w:b/>
                              <w:i/>
                              <w:snapToGrid w:val="0"/>
                              <w:color w:val="000000"/>
                              <w:lang w:val="en-US"/>
                            </w:rPr>
                            <w:t>х</w:t>
                          </w:r>
                        </w:p>
                      </w:txbxContent>
                    </v:textbox>
                  </v:rect>
                  <v:rect id="Rectangle 249" o:spid="_x0000_s1251" style="position:absolute;left:3078;top:1482;width:171;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8E039C" w:rsidRDefault="008E039C" w:rsidP="002066AE">
                          <w:pPr>
                            <w:rPr>
                              <w:b/>
                              <w:i/>
                            </w:rPr>
                          </w:pPr>
                          <w:r>
                            <w:rPr>
                              <w:snapToGrid w:val="0"/>
                              <w:color w:val="000000"/>
                              <w:lang w:val="en-US"/>
                            </w:rPr>
                            <w:t xml:space="preserve"> </w:t>
                          </w:r>
                          <w:r>
                            <w:rPr>
                              <w:b/>
                              <w:i/>
                              <w:snapToGrid w:val="0"/>
                              <w:color w:val="000000"/>
                              <w:lang w:val="en-US"/>
                            </w:rPr>
                            <w:t>у</w:t>
                          </w:r>
                        </w:p>
                      </w:txbxContent>
                    </v:textbox>
                  </v:rect>
                  <v:line id="Line 250" o:spid="_x0000_s1252" style="position:absolute;visibility:visible;mso-wrap-style:square" from="3021,2622" to="3249,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cvMQAAADcAAAADwAAAGRycy9kb3ducmV2LnhtbESPS2sCMRSF94X+h3AL3WmmCraOE6UI&#10;ggttUYvry+TOQyc3Y5KO4783BaHLw3l8nGzRm0Z05HxtWcHbMAFBnFtdc6ng57AafIDwAVljY5kU&#10;3MjDYv78lGGq7ZV31O1DKeII+xQVVCG0qZQ+r8igH9qWOHqFdQZDlK6U2uE1jptGjpJkIg3WHAkV&#10;trSsKD/vf03k5uXGXY6nc78utpvVhbvp1+FbqdeX/nMGIlAf/sOP9lorGL2P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29y8xAAAANwAAAAPAAAAAAAAAAAA&#10;AAAAAKECAABkcnMvZG93bnJldi54bWxQSwUGAAAAAAQABAD5AAAAkgMAAAAA&#10;">
                    <v:stroke dashstyle="dash"/>
                  </v:line>
                  <v:line id="Line 251" o:spid="_x0000_s1253" style="position:absolute;visibility:visible;mso-wrap-style:square" from="3306,2622" to="3306,3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EyMQAAADcAAAADwAAAGRycy9kb3ducmV2LnhtbESPS2sCMRSF94X+h3AL3WmmIraOE6UI&#10;ggttUYvry+TOQyc3Y5KO4783BaHLw3l8nGzRm0Z05HxtWcHbMAFBnFtdc6ng57AafIDwAVljY5kU&#10;3MjDYv78lGGq7ZV31O1DKeII+xQVVCG0qZQ+r8igH9qWOHqFdQZDlK6U2uE1jptGjpJkIg3WHAkV&#10;trSsKD/vf03k5uXGXY6nc78utpvVhbvp1+FbqdeX/nMGIlAf/sOP9lorGL2P4e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kTIxAAAANwAAAAPAAAAAAAAAAAA&#10;AAAAAKECAABkcnMvZG93bnJldi54bWxQSwUGAAAAAAQABAD5AAAAkgMAAAAA&#10;">
                    <v:stroke dashstyle="dash"/>
                  </v:line>
                  <v:shape id="Text Box 252" o:spid="_x0000_s1254" type="#_x0000_t202" style="position:absolute;left:3534;top:3192;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HksUA&#10;AADcAAAADwAAAGRycy9kb3ducmV2LnhtbESPzYvCMBTE7wv+D+EJe1k03YIfVKO4usIe1oMfeH40&#10;z7bYvJQk2vrfbwRhj8PM/IaZLztTizs5X1lW8DlMQBDnVldcKDgdt4MpCB+QNdaWScGDPCwXvbc5&#10;Ztq2vKf7IRQiQthnqKAMocmk9HlJBv3QNsTRu1hnMETpCqkdthFuapkmyVgarDgulNjQuqT8ergZ&#10;BeONu7V7Xn9sTt+/uGuK9Pz1OCv13u9WMxCBuvAffrV/tIJ0MoLn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weSxQAAANwAAAAPAAAAAAAAAAAAAAAAAJgCAABkcnMv&#10;ZG93bnJldi54bWxQSwUGAAAAAAQABAD1AAAAigMAAAAA&#10;" stroked="f">
                    <v:textbox inset="0,0,0,0">
                      <w:txbxContent>
                        <w:p w:rsidR="008E039C" w:rsidRDefault="008E039C" w:rsidP="002066AE">
                          <w:pPr>
                            <w:rPr>
                              <w:b/>
                              <w:i/>
                              <w:vertAlign w:val="subscript"/>
                              <w:lang w:val="en-US"/>
                            </w:rPr>
                          </w:pPr>
                          <w:r>
                            <w:t xml:space="preserve"> </w:t>
                          </w:r>
                          <w:r>
                            <w:sym w:font="Symbol" w:char="F044"/>
                          </w:r>
                          <w:r>
                            <w:rPr>
                              <w:b/>
                              <w:i/>
                              <w:lang w:val="en-US"/>
                            </w:rPr>
                            <w:t>x</w:t>
                          </w:r>
                        </w:p>
                      </w:txbxContent>
                    </v:textbox>
                  </v:shape>
                  <v:shape id="Text Box 253" o:spid="_x0000_s1255" type="#_x0000_t202" style="position:absolute;left:4902;top:2166;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Z5cUA&#10;AADcAAAADwAAAGRycy9kb3ducmV2LnhtbESPT4vCMBTE7wt+h/AEL4um20N3qUbxzwp7cA+64vnR&#10;PNti81KSaOu33wiCx2FmfsPMFr1pxI2cry0r+JgkIIgLq2suFRz/tuMvED4ga2wsk4I7eVjMB28z&#10;zLXteE+3QyhFhLDPUUEVQptL6YuKDPqJbYmjd7bOYIjSlVI77CLcNDJNkkwarDkuVNjSuqLicrga&#10;BdnGXbs9r983x+8d/rZlelrdT0qNhv1yCiJQH17hZ/tHK0g/M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ZnlxQAAANwAAAAPAAAAAAAAAAAAAAAAAJgCAABkcnMv&#10;ZG93bnJldi54bWxQSwUGAAAAAAQABAD1AAAAigMAAAAA&#10;" stroked="f">
                    <v:textbox inset="0,0,0,0">
                      <w:txbxContent>
                        <w:p w:rsidR="008E039C" w:rsidRDefault="008E039C" w:rsidP="002066AE">
                          <w:pPr>
                            <w:rPr>
                              <w:b/>
                              <w:i/>
                              <w:vertAlign w:val="subscript"/>
                              <w:lang w:val="en-US"/>
                            </w:rPr>
                          </w:pPr>
                          <w:r>
                            <w:t xml:space="preserve"> </w:t>
                          </w:r>
                          <w:r>
                            <w:sym w:font="Symbol" w:char="F044"/>
                          </w:r>
                          <w:r>
                            <w:rPr>
                              <w:b/>
                              <w:i/>
                              <w:lang w:val="en-US"/>
                            </w:rPr>
                            <w:t>y</w:t>
                          </w:r>
                        </w:p>
                      </w:txbxContent>
                    </v:textbox>
                  </v:shape>
                  <v:shape id="Text Box 254" o:spid="_x0000_s1256" type="#_x0000_t202" style="position:absolute;left:4104;top:3591;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08fsQA&#10;AADcAAAADwAAAGRycy9kb3ducmV2LnhtbESPzYvCMBTE7wv+D+EJXhZN7UGlGsVP2MPuwQ88P5pn&#10;W2xeShJt/e/NwsIeh5n5DbNYdaYWT3K+sqxgPEpAEOdWV1wouJwPwxkIH5A11pZJwYs8rJa9jwVm&#10;2rZ8pOcpFCJC2GeooAyhyaT0eUkG/cg2xNG7WWcwROkKqR22EW5qmSbJRBqsOC6U2NC2pPx+ehgF&#10;k517tEfefu4u+2/8aYr0unldlRr0u/UcRKAu/If/2l9aQTqdwu+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tPH7EAAAA3AAAAA8AAAAAAAAAAAAAAAAAmAIAAGRycy9k&#10;b3ducmV2LnhtbFBLBQYAAAAABAAEAPUAAACJAwAAAAA=&#10;" stroked="f">
                    <v:textbox inset="0,0,0,0">
                      <w:txbxContent>
                        <w:p w:rsidR="008E039C" w:rsidRDefault="008E039C" w:rsidP="002066AE">
                          <w:pPr>
                            <w:rPr>
                              <w:b/>
                              <w:i/>
                              <w:vertAlign w:val="subscript"/>
                              <w:lang w:val="en-US"/>
                            </w:rPr>
                          </w:pPr>
                          <w:r>
                            <w:t xml:space="preserve"> </w:t>
                          </w:r>
                          <w:r>
                            <w:rPr>
                              <w:b/>
                              <w:i/>
                              <w:lang w:val="en-US"/>
                            </w:rPr>
                            <w:t>x</w:t>
                          </w:r>
                          <w:r>
                            <w:rPr>
                              <w:b/>
                              <w:i/>
                              <w:vertAlign w:val="subscript"/>
                              <w:lang w:val="en-US"/>
                            </w:rPr>
                            <w:t>1</w:t>
                          </w:r>
                        </w:p>
                      </w:txbxContent>
                    </v:textbox>
                  </v:shape>
                  <v:shape id="Text Box 255" o:spid="_x0000_s1257" type="#_x0000_t202" style="position:absolute;left:2736;top:2565;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oDMEA&#10;AADcAAAADwAAAGRycy9kb3ducmV2LnhtbERPTYvCMBC9C/sfwix4kTXdHlSqUVx1wYMe6ornoRnb&#10;YjMpSbT1328OgsfH+16setOIBzlfW1bwPU5AEBdW11wqOP/9fs1A+ICssbFMCp7kYbX8GCww07bj&#10;nB6nUIoYwj5DBVUIbSalLyoy6Me2JY7c1TqDIUJXSu2wi+GmkWmSTKTBmmNDhS1tKipup7tRMNm6&#10;e5fzZrQ97w54bMv08vO8KDX87NdzEIH68Ba/3HutIJ3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yqAzBAAAA3AAAAA8AAAAAAAAAAAAAAAAAmAIAAGRycy9kb3du&#10;cmV2LnhtbFBLBQYAAAAABAAEAPUAAACGAwAAAAA=&#10;" stroked="f">
                    <v:textbox inset="0,0,0,0">
                      <w:txbxContent>
                        <w:p w:rsidR="008E039C" w:rsidRDefault="008E039C" w:rsidP="002066AE">
                          <w:pPr>
                            <w:rPr>
                              <w:b/>
                              <w:i/>
                              <w:vertAlign w:val="subscript"/>
                              <w:lang w:val="en-US"/>
                            </w:rPr>
                          </w:pPr>
                          <w:r>
                            <w:t xml:space="preserve"> </w:t>
                          </w:r>
                          <w:r>
                            <w:rPr>
                              <w:b/>
                              <w:i/>
                              <w:lang w:val="en-US"/>
                            </w:rPr>
                            <w:t>y</w:t>
                          </w:r>
                          <w:r>
                            <w:rPr>
                              <w:b/>
                              <w:i/>
                              <w:vertAlign w:val="subscript"/>
                              <w:lang w:val="en-US"/>
                            </w:rPr>
                            <w:t>0</w:t>
                          </w:r>
                        </w:p>
                      </w:txbxContent>
                    </v:textbox>
                  </v:shape>
                  <v:shape id="Text Box 256" o:spid="_x0000_s1258" type="#_x0000_t202" style="position:absolute;left:3135;top:3591;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4Nl8YA&#10;AADcAAAADwAAAGRycy9kb3ducmV2LnhtbESPS2/CMBCE75X4D9YicanAaQ4UAgZRHlIP5cBDnFfx&#10;kkTE68g2JPx7XKlSj6OZ+UYzX3amFg9yvrKs4GOUgCDOra64UHA+7YYTED4ga6wtk4IneVguem9z&#10;zLRt+UCPYyhEhLDPUEEZQpNJ6fOSDPqRbYijd7XOYIjSFVI7bCPc1DJNkrE0WHFcKLGhdUn57Xg3&#10;CsYbd28PvH7fnLc/uG+K9PL1vCg16HerGYhAXfgP/7W/tYL0cwq/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4Nl8YAAADcAAAADwAAAAAAAAAAAAAAAACYAgAAZHJz&#10;L2Rvd25yZXYueG1sUEsFBgAAAAAEAAQA9QAAAIsDAAAAAA==&#10;" stroked="f">
                    <v:textbox inset="0,0,0,0">
                      <w:txbxContent>
                        <w:p w:rsidR="008E039C" w:rsidRDefault="008E039C" w:rsidP="002066AE">
                          <w:pPr>
                            <w:rPr>
                              <w:b/>
                              <w:i/>
                              <w:vertAlign w:val="subscript"/>
                              <w:lang w:val="en-US"/>
                            </w:rPr>
                          </w:pPr>
                          <w:r>
                            <w:t xml:space="preserve"> </w:t>
                          </w:r>
                          <w:r>
                            <w:rPr>
                              <w:b/>
                              <w:i/>
                              <w:lang w:val="en-US"/>
                            </w:rPr>
                            <w:t>x</w:t>
                          </w:r>
                          <w:r>
                            <w:rPr>
                              <w:b/>
                              <w:i/>
                              <w:vertAlign w:val="subscript"/>
                              <w:lang w:val="en-US"/>
                            </w:rPr>
                            <w:t>0</w:t>
                          </w:r>
                        </w:p>
                      </w:txbxContent>
                    </v:textbox>
                  </v:shape>
                  <v:line id="Line 257" o:spid="_x0000_s1259" style="position:absolute;flip:y;visibility:visible;mso-wrap-style:square" from="3078,1938" to="433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h8MAAADcAAAADwAAAGRycy9kb3ducmV2LnhtbERPz2vCMBS+D/Y/hCd4GTNVxuiqUUQQ&#10;PHjRjcpuz+bZlDYvXRK1/vfLYbDjx/d7sRpsJ27kQ+NYwXSSgSCunG64VvD1uX3NQYSIrLFzTAoe&#10;FGC1fH5aYKHdnQ90O8ZapBAOBSowMfaFlKEyZDFMXE+cuIvzFmOCvpba4z2F207OsuxdWmw4NRjs&#10;aWOoao9Xq0Dm+5cfvz6/tWV7On2Ysir7771S49GwnoOINMR/8Z97pxXM8j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r44fDAAAA3AAAAA8AAAAAAAAAAAAA&#10;AAAAoQIAAGRycy9kb3ducmV2LnhtbFBLBQYAAAAABAAEAPkAAACRAwAAAAA=&#10;"/>
                  <v:line id="Line 258" o:spid="_x0000_s1260" style="position:absolute;visibility:visible;mso-wrap-style:square" from="4218,2052" to="4218,3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Xd8MAAADcAAAADwAAAGRycy9kb3ducmV2LnhtbESPS4vCMBSF9wP+h3AFd2OqC3GqUUQQ&#10;XPhgVFxfmmtbbW5qEmv990YYmOXhPD7OdN6aSjTkfGlZwaCfgCDOrC45V3A6rr7HIHxA1lhZJgUv&#10;8jCfdb6mmGr75F9qDiEXcYR9igqKEOpUSp8VZND3bU0cvYt1BkOULpfa4TOOm0oOk2QkDZYcCQXW&#10;tCwoux0eJnKzfOPu5+utXV+2m9Wdm5/dca9Ur9suJiACteE//NdeawXD8QA+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l3fDAAAA3AAAAA8AAAAAAAAAAAAA&#10;AAAAoQIAAGRycy9kb3ducmV2LnhtbFBLBQYAAAAABAAEAPkAAACRAwAAAAA=&#10;">
                    <v:stroke dashstyle="dash"/>
                  </v:line>
                  <v:line id="Line 259" o:spid="_x0000_s1261" style="position:absolute;flip:x;visibility:visible;mso-wrap-style:square" from="3021,1995" to="4218,1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3UecIAAADcAAAADwAAAGRycy9kb3ducmV2LnhtbESPQYvCMBSE7wv+h/AEb2tqwUWqUUR0&#10;EdnLVr2/Ns+02LyUJqv13xtB2OMwM98wi1VvG3GjzteOFUzGCQji0umajYLTcfc5A+EDssbGMSl4&#10;kIfVcvCxwEy7O//SLQ9GRAj7DBVUIbSZlL6syKIfu5Y4ehfXWQxRdkbqDu8RbhuZJsmXtFhzXKiw&#10;pU1F5TX/swqK7fpsDsV5a1P+0d9mmhcsc6VGw349BxGoD//hd3uvFaSzFF5n4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3UecIAAADcAAAADwAAAAAAAAAAAAAA&#10;AAChAgAAZHJzL2Rvd25yZXYueG1sUEsFBgAAAAAEAAQA+QAAAJADAAAAAA==&#10;">
                    <v:stroke dashstyle="dash"/>
                  </v:line>
                  <v:line id="Line 260" o:spid="_x0000_s1262" style="position:absolute;visibility:visible;mso-wrap-style:square" from="3192,2622" to="5301,2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6sm8MAAADcAAAADwAAAGRycy9kb3ducmV2LnhtbESPzYrCMBSF98K8Q7gD7jQdBXGqUWRA&#10;cKEj6uD60lzbanNTk1g7b28EweXh/Hyc6bw1lWjI+dKygq9+AoI4s7rkXMHfYdkbg/ABWWNlmRT8&#10;k4f57KMzxVTbO++o2YdcxBH2KSooQqhTKX1WkEHftzVx9E7WGQxRulxqh/c4bio5SJKRNFhyJBRY&#10;009B2WV/M5Gb5Wt3PZ4v7eq0WS+v3Hz/HrZKdT/bxQREoDa8w6/2SisYjI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OrJvDAAAA3AAAAA8AAAAAAAAAAAAA&#10;AAAAoQIAAGRycy9kb3ducmV2LnhtbFBLBQYAAAAABAAEAPkAAACRAwAAAAA=&#10;">
                    <v:stroke dashstyle="dash"/>
                  </v:line>
                  <v:line id="Line 261" o:spid="_x0000_s1263" style="position:absolute;visibility:visible;mso-wrap-style:square" from="4674,2025" to="5244,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c078MAAADcAAAADwAAAGRycy9kb3ducmV2LnhtbESPzYrCMBSF98K8Q7gD7jQdEXGqUWRA&#10;cKEj6uD60lzbanNTk1g7b28EweXh/Hyc6bw1lWjI+dKygq9+AoI4s7rkXMHfYdkbg/ABWWNlmRT8&#10;k4f57KMzxVTbO++o2YdcxBH2KSooQqhTKX1WkEHftzVx9E7WGQxRulxqh/c4bio5SJKRNFhyJBRY&#10;009B2WV/M5Gb5Wt3PZ4v7eq0WS+v3Hz/HrZKdT/bxQREoDa8w6/2SisYjIfw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nNO/DAAAA3AAAAA8AAAAAAAAAAAAA&#10;AAAAoQIAAGRycy9kb3ducmV2LnhtbFBLBQYAAAAABAAEAPkAAACRAwAAAAA=&#10;">
                    <v:stroke dashstyle="dash"/>
                  </v:line>
                  <v:shape id="Freeform 262" o:spid="_x0000_s1264" style="position:absolute;left:3363;top:2508;width:114;height:114;visibility:visible;mso-wrap-style:square;v-text-anchor:top" coordsize="1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6RW8UA&#10;AADcAAAADwAAAGRycy9kb3ducmV2LnhtbESPT2vCQBTE7wW/w/IEb3Wj0Cipq4gipJAeql68PbIv&#10;f2j2bchuk9hP7wqFHoeZ+Q2z2Y2mET11rrasYDGPQBDnVtdcKrheTq9rEM4ja2wsk4I7OdhtJy8b&#10;TLQd+Iv6sy9FgLBLUEHlfZtI6fKKDLq5bYmDV9jOoA+yK6XucAhw08hlFMXSYM1hocKWDhXl3+cf&#10;EyirLG+P1+z08cmXVfx7S/uisErNpuP+HYSn0f+H/9qpVrBcv8HzTDgCcv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rpFbxQAAANwAAAAPAAAAAAAAAAAAAAAAAJgCAABkcnMv&#10;ZG93bnJldi54bWxQSwUGAAAAAAQABAD1AAAAigMAAAAA&#10;" path="m,c47,19,95,38,114,57e" filled="f">
                    <v:path arrowok="t" o:connecttype="custom" o:connectlocs="0,0;114,114" o:connectangles="0,0"/>
                  </v:shape>
                  <v:shape id="Text Box 263" o:spid="_x0000_s1265" type="#_x0000_t202" style="position:absolute;left:3648;top:1311;width:2223;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TpwsQA&#10;AADcAAAADwAAAGRycy9kb3ducmV2LnhtbESPT4vCMBTE74LfITzBi2hqD0W6RvHPLnhwD7ri+dE8&#10;22LzUpJo67c3Cwt7HGbmN8xy3ZtGPMn52rKC+SwBQVxYXXOp4PLzNV2A8AFZY2OZFLzIw3o1HCwx&#10;17bjEz3PoRQRwj5HBVUIbS6lLyoy6Ge2JY7ezTqDIUpXSu2wi3DTyDRJMmmw5rhQYUu7ior7+WEU&#10;ZHv36E68m+wvn0f8bsv0un1dlRqP+s0HiEB9+A//tQ9aQbrI4PdMPAJy9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06cLEAAAA3AAAAA8AAAAAAAAAAAAAAAAAmAIAAGRycy9k&#10;b3ducmV2LnhtbFBLBQYAAAAABAAEAPUAAACJAwAAAAA=&#10;" stroked="f">
                    <v:textbox inset="0,0,0,0">
                      <w:txbxContent>
                        <w:p w:rsidR="008E039C" w:rsidRDefault="008E039C" w:rsidP="002066AE">
                          <w:pPr>
                            <w:rPr>
                              <w:vertAlign w:val="subscript"/>
                              <w:lang w:val="en-US"/>
                            </w:rPr>
                          </w:pPr>
                          <w:r>
                            <w:rPr>
                              <w:lang w:val="en-US"/>
                            </w:rPr>
                            <w:t xml:space="preserve"> </w:t>
                          </w:r>
                          <w:r>
                            <w:rPr>
                              <w:b/>
                              <w:i/>
                              <w:lang w:val="en-US"/>
                            </w:rPr>
                            <w:t>tg</w:t>
                          </w:r>
                          <w:r>
                            <w:rPr>
                              <w:lang w:val="en-US"/>
                            </w:rPr>
                            <w:sym w:font="Symbol" w:char="F061"/>
                          </w:r>
                          <w:r>
                            <w:rPr>
                              <w:lang w:val="en-US"/>
                            </w:rPr>
                            <w:t>=</w:t>
                          </w:r>
                          <w:r>
                            <w:rPr>
                              <w:lang w:val="en-US"/>
                            </w:rPr>
                            <w:sym w:font="Symbol" w:char="F044"/>
                          </w:r>
                          <w:r>
                            <w:rPr>
                              <w:b/>
                              <w:i/>
                              <w:lang w:val="en-US"/>
                            </w:rPr>
                            <w:t>y</w:t>
                          </w:r>
                          <w:r>
                            <w:rPr>
                              <w:lang w:val="en-US"/>
                            </w:rPr>
                            <w:t>/</w:t>
                          </w:r>
                          <w:r>
                            <w:rPr>
                              <w:lang w:val="en-US"/>
                            </w:rPr>
                            <w:sym w:font="Symbol" w:char="F044"/>
                          </w:r>
                          <w:r>
                            <w:rPr>
                              <w:b/>
                              <w:i/>
                              <w:lang w:val="en-US"/>
                            </w:rPr>
                            <w:t>x</w:t>
                          </w:r>
                        </w:p>
                      </w:txbxContent>
                    </v:textbox>
                  </v:shape>
                  <v:line id="Line 264" o:spid="_x0000_s1266" style="position:absolute;flip:x;visibility:visible;mso-wrap-style:square" from="3648,1653" to="4161,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MMQAAADcAAAADwAAAGRycy9kb3ducmV2LnhtbESPUUvDQBCE3wX/w7GCb/bSim0Sey0i&#10;FCoI0ig+r7k1Cc3thbttm/57r1DwcZiZb5jlenS9OlKInWcD00kGirj2tuPGwNfn5iEHFQXZYu+Z&#10;DJwpwnp1e7PE0voT7+hYSaMShGOJBlqRodQ61i05jBM/ECfv1weHkmRotA14SnDX61mWzbXDjtNC&#10;iwO9tlTvq4Mz0L/Ntz/f8v5YFEUlYXwK5488GHN/N748gxIa5T98bW+tgVm+gMuZdAT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24wxAAAANwAAAAPAAAAAAAAAAAA&#10;AAAAAKECAABkcnMvZG93bnJldi54bWxQSwUGAAAAAAQABAD5AAAAkgMAAAAA&#10;">
                    <v:stroke endarrow="open" endarrowwidth="narrow" endarrowlength="short"/>
                  </v:line>
                  <v:line id="Line 265" o:spid="_x0000_s1267" style="position:absolute;flip:x;visibility:visible;mso-wrap-style:square" from="3420,3705" to="4104,3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5+cUAAADcAAAADwAAAGRycy9kb3ducmV2LnhtbESPwWrCQBCG70LfYZlCL0E3KohNXaW1&#10;FYTiQeuhxyE7TUKzsyE71fTtOwehx+Gf/5tvVpshtOZCfWoiO5hOcjDEZfQNVw7OH7vxEkwSZI9t&#10;ZHLwSwk267vRCgsfr3yky0kqoxBOBTqoRbrC2lTWFDBNYkes2VfsA4qOfWV9j1eFh9bO8nxhAzas&#10;F2rsaFtT+X36CaqxO/DrfJ69BJtlj/T2Ke+5Fece7ofnJzBCg/wv39p772C2VFt9Rgl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5+cUAAADcAAAADwAAAAAAAAAA&#10;AAAAAAChAgAAZHJzL2Rvd25yZXYueG1sUEsFBgAAAAAEAAQA+QAAAJMDAAAAAA==&#10;">
                    <v:stroke endarrow="block"/>
                  </v:line>
                </v:group>
                <v:line id="Line 266" o:spid="_x0000_s1268" style="position:absolute;flip:y;visibility:visible;mso-wrap-style:square" from="8664,6042" to="9462,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KGsYAAADcAAAADwAAAGRycy9kb3ducmV2LnhtbESPQWsCMRSE74X+h/AKXkrNVoqsq1Gk&#10;IHjwUi0rvT03r5tlNy/bJOr23zeC0OMwM98wi9VgO3EhHxrHCl7HGQjiyumGawWfh81LDiJEZI2d&#10;Y1LwSwFWy8eHBRbaXfmDLvtYiwThUKACE2NfSBkqQxbD2PXEyft23mJM0tdSe7wmuO3kJMum0mLD&#10;acFgT++GqnZ/tgpkvnv+8evTW1u2x+PMlFXZf+2UGj0N6zmISEP8D9/bW61gks/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RShrGAAAA3AAAAA8AAAAAAAAA&#10;AAAAAAAAoQIAAGRycy9kb3ducmV2LnhtbFBLBQYAAAAABAAEAPkAAACUAwAAAAA=&#10;"/>
                <v:line id="Line 267" o:spid="_x0000_s1269" style="position:absolute;flip:x;visibility:visible;mso-wrap-style:square" from="8607,6213" to="9120,7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brMAAAADcAAAADwAAAGRycy9kb3ducmV2LnhtbERPTYvCMBC9C/6HMMLeNN0exK1GkQVB&#10;0YOrgtehmTbFZlKSaLv/3hwW9vh436vNYFvxIh8axwo+ZxkI4tLphmsFt+tuugARIrLG1jEp+KUA&#10;m/V4tMJCu55/6HWJtUghHApUYGLsCilDachimLmOOHGV8xZjgr6W2mOfwm0r8yybS4sNpwaDHX0b&#10;Kh+Xp1UgD8f+7Hf5raqrfefuB3Oa94NSH5NhuwQRaYj/4j/3XivIv9L8dCYdAb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o26zAAAAA3AAAAA8AAAAAAAAAAAAAAAAA&#10;oQIAAGRycy9kb3ducmV2LnhtbFBLBQYAAAAABAAEAPkAAACOAwAAAAA=&#10;" strokeweight="1.5pt"/>
                <w10:wrap type="square" side="left"/>
              </v:group>
            </w:pict>
          </mc:Fallback>
        </mc:AlternateContent>
      </w:r>
      <w:r w:rsidRPr="009D74CD">
        <w:rPr>
          <w:rFonts w:asciiTheme="minorHAnsi" w:hAnsiTheme="minorHAnsi"/>
          <w:sz w:val="22"/>
          <w:szCs w:val="22"/>
        </w:rPr>
        <w:tab/>
        <w:t>Опр. 6.1.1.2. Касательной к графику функции y=f(x) в точке M0(x0,y0=f(x0)) называется предельное положение секущей M0M1 при M1</w:t>
      </w:r>
      <w:r w:rsidRPr="009D74CD">
        <w:rPr>
          <w:rFonts w:asciiTheme="minorHAnsi" w:hAnsiTheme="minorHAnsi"/>
          <w:sz w:val="22"/>
          <w:szCs w:val="22"/>
        </w:rPr>
        <w:sym w:font="Symbol" w:char="F0AE"/>
      </w:r>
      <w:r w:rsidRPr="009D74CD">
        <w:rPr>
          <w:rFonts w:asciiTheme="minorHAnsi" w:hAnsiTheme="minorHAnsi"/>
          <w:sz w:val="22"/>
          <w:szCs w:val="22"/>
        </w:rPr>
        <w:t xml:space="preserve"> M0. </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Угловой коэффициент секущей равен </w:t>
      </w:r>
      <w:r w:rsidRPr="009D74CD">
        <w:rPr>
          <w:rFonts w:asciiTheme="minorHAnsi" w:hAnsiTheme="minorHAnsi"/>
          <w:sz w:val="22"/>
          <w:szCs w:val="22"/>
        </w:rPr>
        <w:object w:dxaOrig="1485" w:dyaOrig="645">
          <v:shape id="_x0000_i1178" type="#_x0000_t75" style="width:74.25pt;height:32.25pt" o:ole="" fillcolor="window">
            <v:imagedata r:id="rId318" o:title=""/>
          </v:shape>
          <o:OLEObject Type="Embed" ProgID="Equation.3" ShapeID="_x0000_i1178" DrawAspect="Content" ObjectID="_1497613774" r:id="rId319"/>
        </w:object>
      </w:r>
      <w:r w:rsidRPr="009D74CD">
        <w:rPr>
          <w:rFonts w:asciiTheme="minorHAnsi" w:hAnsiTheme="minorHAnsi"/>
          <w:sz w:val="22"/>
          <w:szCs w:val="22"/>
        </w:rPr>
        <w:t>. Чтобы получить угловой коэффициент касательной, в этом выражении надо перейти к пределу при M1</w:t>
      </w:r>
      <w:r w:rsidRPr="009D74CD">
        <w:rPr>
          <w:rFonts w:asciiTheme="minorHAnsi" w:hAnsiTheme="minorHAnsi"/>
          <w:sz w:val="22"/>
          <w:szCs w:val="22"/>
        </w:rPr>
        <w:sym w:font="Symbol" w:char="F0AE"/>
      </w:r>
      <w:r w:rsidRPr="009D74CD">
        <w:rPr>
          <w:rFonts w:asciiTheme="minorHAnsi" w:hAnsiTheme="minorHAnsi"/>
          <w:sz w:val="22"/>
          <w:szCs w:val="22"/>
        </w:rPr>
        <w:t xml:space="preserve"> M0, или, что тоже самое, при х1</w:t>
      </w:r>
      <w:r w:rsidRPr="009D74CD">
        <w:rPr>
          <w:rFonts w:asciiTheme="minorHAnsi" w:hAnsiTheme="minorHAnsi"/>
          <w:sz w:val="22"/>
          <w:szCs w:val="22"/>
        </w:rPr>
        <w:sym w:font="Symbol" w:char="F0AE"/>
      </w:r>
      <w:r w:rsidRPr="009D74CD">
        <w:rPr>
          <w:rFonts w:asciiTheme="minorHAnsi" w:hAnsiTheme="minorHAnsi"/>
          <w:sz w:val="22"/>
          <w:szCs w:val="22"/>
        </w:rPr>
        <w:t xml:space="preserve"> х0. Следовательно, </w:t>
      </w:r>
      <w:r w:rsidRPr="009D74CD">
        <w:rPr>
          <w:rFonts w:asciiTheme="minorHAnsi" w:hAnsiTheme="minorHAnsi"/>
          <w:sz w:val="22"/>
          <w:szCs w:val="22"/>
        </w:rPr>
        <w:object w:dxaOrig="4140" w:dyaOrig="705">
          <v:shape id="_x0000_i1179" type="#_x0000_t75" style="width:207pt;height:35.25pt" o:ole="" fillcolor="window">
            <v:imagedata r:id="rId320" o:title=""/>
          </v:shape>
          <o:OLEObject Type="Embed" ProgID="Equation.3" ShapeID="_x0000_i1179" DrawAspect="Content" ObjectID="_1497613775" r:id="rId321"/>
        </w:object>
      </w:r>
      <w:r w:rsidRPr="009D74CD">
        <w:rPr>
          <w:rFonts w:asciiTheme="minorHAnsi" w:hAnsiTheme="minorHAnsi"/>
          <w:sz w:val="22"/>
          <w:szCs w:val="22"/>
        </w:rPr>
        <w:t xml:space="preserve">, где </w:t>
      </w:r>
      <w:r w:rsidRPr="009D74CD">
        <w:rPr>
          <w:rFonts w:asciiTheme="minorHAnsi" w:hAnsiTheme="minorHAnsi"/>
          <w:sz w:val="22"/>
          <w:szCs w:val="22"/>
        </w:rPr>
        <w:object w:dxaOrig="3360" w:dyaOrig="360">
          <v:shape id="_x0000_i1180" type="#_x0000_t75" style="width:168pt;height:18pt" o:ole="" fillcolor="window">
            <v:imagedata r:id="rId322" o:title=""/>
          </v:shape>
          <o:OLEObject Type="Embed" ProgID="Equation.3" ShapeID="_x0000_i1180" DrawAspect="Content" ObjectID="_1497613776" r:id="rId323"/>
        </w:object>
      </w:r>
      <w:r w:rsidRPr="009D74CD">
        <w:rPr>
          <w:rFonts w:asciiTheme="minorHAnsi" w:hAnsiTheme="minorHAnsi"/>
          <w:sz w:val="22"/>
          <w:szCs w:val="22"/>
        </w:rPr>
        <w:t xml:space="preserve">. Величины </w:t>
      </w:r>
      <w:r w:rsidRPr="009D74CD">
        <w:rPr>
          <w:rFonts w:asciiTheme="minorHAnsi" w:hAnsiTheme="minorHAnsi"/>
          <w:sz w:val="22"/>
          <w:szCs w:val="22"/>
        </w:rPr>
        <w:sym w:font="Symbol" w:char="F044"/>
      </w:r>
      <w:r w:rsidRPr="009D74CD">
        <w:rPr>
          <w:rFonts w:asciiTheme="minorHAnsi" w:hAnsiTheme="minorHAnsi"/>
          <w:sz w:val="22"/>
          <w:szCs w:val="22"/>
        </w:rPr>
        <w:t xml:space="preserve">х и </w:t>
      </w:r>
      <w:r w:rsidRPr="009D74CD">
        <w:rPr>
          <w:rFonts w:asciiTheme="minorHAnsi" w:hAnsiTheme="minorHAnsi"/>
          <w:sz w:val="22"/>
          <w:szCs w:val="22"/>
        </w:rPr>
        <w:sym w:font="Symbol" w:char="F044"/>
      </w:r>
      <w:r w:rsidRPr="009D74CD">
        <w:rPr>
          <w:rFonts w:asciiTheme="minorHAnsi" w:hAnsiTheme="minorHAnsi"/>
          <w:sz w:val="22"/>
          <w:szCs w:val="22"/>
        </w:rPr>
        <w:t xml:space="preserve">у называются, соответственно, приращением аргумента и функции. Таким образом, при решении этих совершенно разных задач, как и множества других задач науки и техники, требуется находить предел отношения приращения функции к приращению аргумента. Это приводит к определению основного понятия дифференциального исчисления - понятия производной. </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Определение производной.</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Опр. Пусть функция y=f(x) определена в точке х и некоторой её окрестности. Придадим значению аргумента х приращение </w:t>
      </w:r>
      <w:r w:rsidRPr="009D74CD">
        <w:rPr>
          <w:rFonts w:asciiTheme="minorHAnsi" w:hAnsiTheme="minorHAnsi"/>
          <w:sz w:val="22"/>
          <w:szCs w:val="22"/>
        </w:rPr>
        <w:sym w:font="Symbol" w:char="F044"/>
      </w:r>
      <w:r w:rsidRPr="009D74CD">
        <w:rPr>
          <w:rFonts w:asciiTheme="minorHAnsi" w:hAnsiTheme="minorHAnsi"/>
          <w:sz w:val="22"/>
          <w:szCs w:val="22"/>
        </w:rPr>
        <w:t xml:space="preserve">х (положительное или отрицательное, но не выводящее за пределы этой окрестности) и найдем соответствующее приращение функции </w:t>
      </w:r>
      <w:r w:rsidRPr="009D74CD">
        <w:rPr>
          <w:rFonts w:asciiTheme="minorHAnsi" w:hAnsiTheme="minorHAnsi"/>
          <w:sz w:val="22"/>
          <w:szCs w:val="22"/>
        </w:rPr>
        <w:sym w:font="Symbol" w:char="F044"/>
      </w:r>
      <w:r w:rsidRPr="009D74CD">
        <w:rPr>
          <w:rFonts w:asciiTheme="minorHAnsi" w:hAnsiTheme="minorHAnsi"/>
          <w:sz w:val="22"/>
          <w:szCs w:val="22"/>
        </w:rPr>
        <w:t>у=f(x+</w:t>
      </w:r>
      <w:r w:rsidRPr="009D74CD">
        <w:rPr>
          <w:rFonts w:asciiTheme="minorHAnsi" w:hAnsiTheme="minorHAnsi"/>
          <w:sz w:val="22"/>
          <w:szCs w:val="22"/>
        </w:rPr>
        <w:sym w:font="Symbol" w:char="F044"/>
      </w:r>
      <w:r w:rsidRPr="009D74CD">
        <w:rPr>
          <w:rFonts w:asciiTheme="minorHAnsi" w:hAnsiTheme="minorHAnsi"/>
          <w:sz w:val="22"/>
          <w:szCs w:val="22"/>
        </w:rPr>
        <w:t xml:space="preserve">х)- f(x). Передел отношения приращение функции </w:t>
      </w:r>
      <w:r w:rsidRPr="009D74CD">
        <w:rPr>
          <w:rFonts w:asciiTheme="minorHAnsi" w:hAnsiTheme="minorHAnsi"/>
          <w:sz w:val="22"/>
          <w:szCs w:val="22"/>
        </w:rPr>
        <w:sym w:font="Symbol" w:char="F044"/>
      </w:r>
      <w:r w:rsidRPr="009D74CD">
        <w:rPr>
          <w:rFonts w:asciiTheme="minorHAnsi" w:hAnsiTheme="minorHAnsi"/>
          <w:sz w:val="22"/>
          <w:szCs w:val="22"/>
        </w:rPr>
        <w:t xml:space="preserve">у к приращению аргумента </w:t>
      </w:r>
      <w:r w:rsidRPr="009D74CD">
        <w:rPr>
          <w:rFonts w:asciiTheme="minorHAnsi" w:hAnsiTheme="minorHAnsi"/>
          <w:sz w:val="22"/>
          <w:szCs w:val="22"/>
        </w:rPr>
        <w:sym w:font="Symbol" w:char="F044"/>
      </w:r>
      <w:r w:rsidRPr="009D74CD">
        <w:rPr>
          <w:rFonts w:asciiTheme="minorHAnsi" w:hAnsiTheme="minorHAnsi"/>
          <w:sz w:val="22"/>
          <w:szCs w:val="22"/>
        </w:rPr>
        <w:t xml:space="preserve">х при </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AE"/>
      </w:r>
      <w:r w:rsidRPr="009D74CD">
        <w:rPr>
          <w:rFonts w:asciiTheme="minorHAnsi" w:hAnsiTheme="minorHAnsi"/>
          <w:sz w:val="22"/>
          <w:szCs w:val="22"/>
        </w:rPr>
        <w:t xml:space="preserve">0 называется производной функции y=f(x) в  точке х. </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Производную обозначают разными способами. Наиболее распространённые обозначения - </w:t>
      </w:r>
      <w:r w:rsidRPr="009D74CD">
        <w:rPr>
          <w:rFonts w:asciiTheme="minorHAnsi" w:hAnsiTheme="minorHAnsi"/>
          <w:sz w:val="22"/>
          <w:szCs w:val="22"/>
        </w:rPr>
        <w:object w:dxaOrig="3015" w:dyaOrig="585">
          <v:shape id="_x0000_i1181" type="#_x0000_t75" style="width:150.75pt;height:29.25pt" o:ole="" fillcolor="window">
            <v:imagedata r:id="rId324" o:title=""/>
          </v:shape>
          <o:OLEObject Type="Embed" ProgID="Equation.3" ShapeID="_x0000_i1181" DrawAspect="Content" ObjectID="_1497613777" r:id="rId325"/>
        </w:object>
      </w:r>
      <w:r w:rsidRPr="009D74CD">
        <w:rPr>
          <w:rFonts w:asciiTheme="minorHAnsi" w:hAnsiTheme="minorHAnsi"/>
          <w:sz w:val="22"/>
          <w:szCs w:val="22"/>
        </w:rPr>
        <w:t xml:space="preserve">. Чаще мы будем применять первое из этих обозначений. Таким образом, </w:t>
      </w:r>
      <w:r w:rsidRPr="009D74CD">
        <w:rPr>
          <w:rFonts w:asciiTheme="minorHAnsi" w:hAnsiTheme="minorHAnsi"/>
          <w:sz w:val="22"/>
          <w:szCs w:val="22"/>
        </w:rPr>
        <w:object w:dxaOrig="6375" w:dyaOrig="705">
          <v:shape id="_x0000_i1182" type="#_x0000_t75" style="width:318.75pt;height:35.25pt" o:ole="" fillcolor="window">
            <v:imagedata r:id="rId326" o:title=""/>
          </v:shape>
          <o:OLEObject Type="Embed" ProgID="Equation.3" ShapeID="_x0000_i1182" DrawAspect="Content" ObjectID="_1497613778" r:id="rId327"/>
        </w:object>
      </w:r>
      <w:r w:rsidRPr="009D74CD">
        <w:rPr>
          <w:rFonts w:asciiTheme="minorHAnsi" w:hAnsiTheme="minorHAnsi"/>
          <w:sz w:val="22"/>
          <w:szCs w:val="22"/>
        </w:rPr>
        <w:t>. Операция нахождения производной называется дифференцированием.</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Геометрический смысл производной.  Уравнения касательной и нормали к графику гладкой функции.</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Геометрический смысл производной у'(x0), как следует из вышеизложенного, - угловой коэффициент касательной к графику функции y=f(x) в точке (x0,y0=f(x0)). Не любая функция имеет касательную в каждой точке, так, невозможно построить касательную к графику функции |x|  в точке (0,0). Чтобы в точке (x0,y0=f(x0)) существовала касательная, необходимо существование предела </w:t>
      </w:r>
      <w:r w:rsidRPr="009D74CD">
        <w:rPr>
          <w:rFonts w:asciiTheme="minorHAnsi" w:hAnsiTheme="minorHAnsi"/>
          <w:sz w:val="22"/>
          <w:szCs w:val="22"/>
        </w:rPr>
        <w:object w:dxaOrig="1815" w:dyaOrig="645">
          <v:shape id="_x0000_i1183" type="#_x0000_t75" style="width:90.75pt;height:32.25pt" o:ole="" fillcolor="window">
            <v:imagedata r:id="rId328" o:title=""/>
          </v:shape>
          <o:OLEObject Type="Embed" ProgID="Equation.3" ShapeID="_x0000_i1183" DrawAspect="Content" ObjectID="_1497613779" r:id="rId329"/>
        </w:object>
      </w:r>
      <w:r w:rsidRPr="009D74CD">
        <w:rPr>
          <w:rFonts w:asciiTheme="minorHAnsi" w:hAnsiTheme="minorHAnsi"/>
          <w:sz w:val="22"/>
          <w:szCs w:val="22"/>
        </w:rPr>
        <w:t>, т.е. существование производной. Функции, имеющие производную в каждой точке своей области определения (т.е. функции, графики которых имеют касательную в каждой точке), будем называть гладкими. Применяя известные формулы аналитической геометрии для прямой, проходящей через данную точку с данным угловым коэффициентом, получаем:</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уравнение касательной в точке (x0,y0=f(x0)): </w:t>
      </w:r>
      <w:r w:rsidRPr="009D74CD">
        <w:rPr>
          <w:rFonts w:asciiTheme="minorHAnsi" w:hAnsiTheme="minorHAnsi"/>
          <w:sz w:val="22"/>
          <w:szCs w:val="22"/>
        </w:rPr>
        <w:object w:dxaOrig="2595" w:dyaOrig="315">
          <v:shape id="_x0000_i1184" type="#_x0000_t75" style="width:129.75pt;height:15.75pt" o:ole="" fillcolor="window">
            <v:imagedata r:id="rId330" o:title=""/>
          </v:shape>
          <o:OLEObject Type="Embed" ProgID="Equation.3" ShapeID="_x0000_i1184" DrawAspect="Content" ObjectID="_1497613780" r:id="rId331"/>
        </w:object>
      </w:r>
      <w:r w:rsidRPr="009D74CD">
        <w:rPr>
          <w:rFonts w:asciiTheme="minorHAnsi" w:hAnsiTheme="minorHAnsi"/>
          <w:sz w:val="22"/>
          <w:szCs w:val="22"/>
        </w:rPr>
        <w:t>;</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lastRenderedPageBreak/>
        <w:t xml:space="preserve">уравнение нормали к графику функции в точке (x0,y0=f(x0)): </w:t>
      </w:r>
      <w:r w:rsidRPr="009D74CD">
        <w:rPr>
          <w:rFonts w:asciiTheme="minorHAnsi" w:hAnsiTheme="minorHAnsi"/>
          <w:sz w:val="22"/>
          <w:szCs w:val="22"/>
        </w:rPr>
        <w:object w:dxaOrig="2820" w:dyaOrig="645">
          <v:shape id="_x0000_i1185" type="#_x0000_t75" style="width:141pt;height:32.25pt" o:ole="" fillcolor="window">
            <v:imagedata r:id="rId332" o:title=""/>
          </v:shape>
          <o:OLEObject Type="Embed" ProgID="Equation.3" ShapeID="_x0000_i1185" DrawAspect="Content" ObjectID="_1497613781" r:id="rId333"/>
        </w:object>
      </w:r>
      <w:r w:rsidRPr="009D74CD">
        <w:rPr>
          <w:rFonts w:asciiTheme="minorHAnsi" w:hAnsiTheme="minorHAnsi"/>
          <w:sz w:val="22"/>
          <w:szCs w:val="22"/>
        </w:rPr>
        <w:t xml:space="preserve"> (при условии, что у'(x0)</w:t>
      </w:r>
      <w:r w:rsidRPr="009D74CD">
        <w:rPr>
          <w:rFonts w:asciiTheme="minorHAnsi" w:hAnsiTheme="minorHAnsi"/>
          <w:sz w:val="22"/>
          <w:szCs w:val="22"/>
        </w:rPr>
        <w:sym w:font="Symbol" w:char="F0B9"/>
      </w:r>
      <w:r w:rsidRPr="009D74CD">
        <w:rPr>
          <w:rFonts w:asciiTheme="minorHAnsi" w:hAnsiTheme="minorHAnsi"/>
          <w:sz w:val="22"/>
          <w:szCs w:val="22"/>
        </w:rPr>
        <w:t>0).</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Физический смысл производной.</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sz w:val="22"/>
          <w:szCs w:val="22"/>
        </w:rPr>
        <w:t>Если точка движется вдоль оси х и ее координата изменяется по закону  x(t), то мгновенная скорость точки:</w:t>
      </w:r>
    </w:p>
    <w:p w:rsidR="002066AE" w:rsidRPr="009D74CD" w:rsidRDefault="002066AE" w:rsidP="009D74CD">
      <w:pPr>
        <w:widowControl w:val="0"/>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09469BA2" wp14:editId="74CD5251">
            <wp:extent cx="819150" cy="180975"/>
            <wp:effectExtent l="0" t="0" r="0" b="9525"/>
            <wp:docPr id="250" name="Рисунок 250" descr="http://yaklass-shkola.s3-eu-west-1.amazonaws.com/goods/ymk/algebra/work8/theory/1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3" descr="http://yaklass-shkola.s3-eu-west-1.amazonaws.com/goods/ymk/algebra/work8/theory/17/7.gif"/>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819150" cy="180975"/>
                    </a:xfrm>
                    <a:prstGeom prst="rect">
                      <a:avLst/>
                    </a:prstGeom>
                    <a:noFill/>
                    <a:ln>
                      <a:noFill/>
                    </a:ln>
                  </pic:spPr>
                </pic:pic>
              </a:graphicData>
            </a:graphic>
          </wp:inline>
        </w:drawing>
      </w: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bookmarkStart w:id="8" w:name="_Toc393445833"/>
      <w:r w:rsidRPr="009D74CD">
        <w:rPr>
          <w:sz w:val="22"/>
          <w:szCs w:val="22"/>
        </w:rPr>
        <w:lastRenderedPageBreak/>
        <w:t>Дифференциал функции. Геометрический смысл.</w:t>
      </w:r>
      <w:bookmarkEnd w:id="8"/>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9.1 Определение дифференцируемости и дифференциала. Пусть функция y = f(x) определена в точке х и некоторой окрестности этой точки и непрерывна в точке х. Тогда приращению </w:t>
      </w:r>
      <w:r w:rsidRPr="009D74CD">
        <w:rPr>
          <w:rFonts w:asciiTheme="minorHAnsi" w:hAnsiTheme="minorHAnsi"/>
          <w:sz w:val="22"/>
          <w:szCs w:val="22"/>
        </w:rPr>
        <w:sym w:font="Symbol" w:char="F044"/>
      </w:r>
      <w:r w:rsidRPr="009D74CD">
        <w:rPr>
          <w:rFonts w:asciiTheme="minorHAnsi" w:hAnsiTheme="minorHAnsi"/>
          <w:sz w:val="22"/>
          <w:szCs w:val="22"/>
        </w:rPr>
        <w:t xml:space="preserve">х аргумента соответствует приращение </w:t>
      </w:r>
      <w:r w:rsidRPr="009D74CD">
        <w:rPr>
          <w:rFonts w:asciiTheme="minorHAnsi" w:hAnsiTheme="minorHAnsi"/>
          <w:sz w:val="22"/>
          <w:szCs w:val="22"/>
        </w:rPr>
        <w:sym w:font="Symbol" w:char="F044"/>
      </w:r>
      <w:r w:rsidRPr="009D74CD">
        <w:rPr>
          <w:rFonts w:asciiTheme="minorHAnsi" w:hAnsiTheme="minorHAnsi"/>
          <w:sz w:val="22"/>
          <w:szCs w:val="22"/>
        </w:rPr>
        <w:t>у = f(x+</w:t>
      </w:r>
      <w:r w:rsidRPr="009D74CD">
        <w:rPr>
          <w:rFonts w:asciiTheme="minorHAnsi" w:hAnsiTheme="minorHAnsi"/>
          <w:sz w:val="22"/>
          <w:szCs w:val="22"/>
        </w:rPr>
        <w:sym w:font="Symbol" w:char="F044"/>
      </w:r>
      <w:r w:rsidRPr="009D74CD">
        <w:rPr>
          <w:rFonts w:asciiTheme="minorHAnsi" w:hAnsiTheme="minorHAnsi"/>
          <w:sz w:val="22"/>
          <w:szCs w:val="22"/>
        </w:rPr>
        <w:t xml:space="preserve">х)- f(x), бесконечно малое при </w:t>
      </w:r>
      <w:r w:rsidRPr="009D74CD">
        <w:rPr>
          <w:rFonts w:asciiTheme="minorHAnsi" w:hAnsiTheme="minorHAnsi"/>
          <w:sz w:val="22"/>
          <w:szCs w:val="22"/>
        </w:rPr>
        <w:sym w:font="Symbol" w:char="F044"/>
      </w:r>
      <w:r w:rsidRPr="009D74CD">
        <w:rPr>
          <w:rFonts w:asciiTheme="minorHAnsi" w:hAnsiTheme="minorHAnsi"/>
          <w:sz w:val="22"/>
          <w:szCs w:val="22"/>
        </w:rPr>
        <w:t>х</w:t>
      </w:r>
      <w:r w:rsidRPr="009D74CD">
        <w:rPr>
          <w:rFonts w:asciiTheme="minorHAnsi" w:hAnsiTheme="minorHAnsi"/>
          <w:sz w:val="22"/>
          <w:szCs w:val="22"/>
        </w:rPr>
        <w:sym w:font="Symbol" w:char="F0AE"/>
      </w:r>
      <w:r w:rsidRPr="009D74CD">
        <w:rPr>
          <w:rFonts w:asciiTheme="minorHAnsi" w:hAnsiTheme="minorHAnsi"/>
          <w:sz w:val="22"/>
          <w:szCs w:val="22"/>
        </w:rPr>
        <w:t xml:space="preserve">0. В особый класс дифференцируемых функций выделяются функции, для которых </w:t>
      </w:r>
      <w:r w:rsidRPr="009D74CD">
        <w:rPr>
          <w:rFonts w:asciiTheme="minorHAnsi" w:hAnsiTheme="minorHAnsi"/>
          <w:sz w:val="22"/>
          <w:szCs w:val="22"/>
        </w:rPr>
        <w:sym w:font="Symbol" w:char="F044"/>
      </w:r>
      <w:r w:rsidRPr="009D74CD">
        <w:rPr>
          <w:rFonts w:asciiTheme="minorHAnsi" w:hAnsiTheme="minorHAnsi"/>
          <w:sz w:val="22"/>
          <w:szCs w:val="22"/>
        </w:rPr>
        <w:t xml:space="preserve">у с точностью до бесконечно малой высшего порядка по сравнению с </w:t>
      </w:r>
      <w:r w:rsidRPr="009D74CD">
        <w:rPr>
          <w:rFonts w:asciiTheme="minorHAnsi" w:hAnsiTheme="minorHAnsi"/>
          <w:sz w:val="22"/>
          <w:szCs w:val="22"/>
        </w:rPr>
        <w:sym w:font="Symbol" w:char="F044"/>
      </w:r>
      <w:r w:rsidRPr="009D74CD">
        <w:rPr>
          <w:rFonts w:asciiTheme="minorHAnsi" w:hAnsiTheme="minorHAnsi"/>
          <w:sz w:val="22"/>
          <w:szCs w:val="22"/>
        </w:rPr>
        <w:t xml:space="preserve">х линейна по </w:t>
      </w:r>
      <w:r w:rsidRPr="009D74CD">
        <w:rPr>
          <w:rFonts w:asciiTheme="minorHAnsi" w:hAnsiTheme="minorHAnsi"/>
          <w:sz w:val="22"/>
          <w:szCs w:val="22"/>
        </w:rPr>
        <w:sym w:font="Symbol" w:char="F044"/>
      </w:r>
      <w:r w:rsidRPr="009D74CD">
        <w:rPr>
          <w:rFonts w:asciiTheme="minorHAnsi" w:hAnsiTheme="minorHAnsi"/>
          <w:sz w:val="22"/>
          <w:szCs w:val="22"/>
        </w:rPr>
        <w:t>х. Более точно:</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Опр.9.2. Функция y = f(x) называется дифференцируемой в точке х, если её приращение </w:t>
      </w:r>
      <w:r w:rsidRPr="009D74CD">
        <w:rPr>
          <w:rFonts w:asciiTheme="minorHAnsi" w:hAnsiTheme="minorHAnsi"/>
          <w:sz w:val="22"/>
          <w:szCs w:val="22"/>
        </w:rPr>
        <w:sym w:font="Symbol" w:char="F044"/>
      </w:r>
      <w:r w:rsidRPr="009D74CD">
        <w:rPr>
          <w:rFonts w:asciiTheme="minorHAnsi" w:hAnsiTheme="minorHAnsi"/>
          <w:sz w:val="22"/>
          <w:szCs w:val="22"/>
        </w:rPr>
        <w:t xml:space="preserve">у в этой точке можно представить в виде </w:t>
      </w:r>
      <w:r w:rsidRPr="009D74CD">
        <w:rPr>
          <w:rFonts w:asciiTheme="minorHAnsi" w:hAnsiTheme="minorHAnsi"/>
          <w:sz w:val="22"/>
          <w:szCs w:val="22"/>
        </w:rPr>
        <w:object w:dxaOrig="1995" w:dyaOrig="315">
          <v:shape id="_x0000_i1186" type="#_x0000_t75" style="width:99.75pt;height:15.75pt" o:ole="" fillcolor="window">
            <v:imagedata r:id="rId335" o:title=""/>
          </v:shape>
          <o:OLEObject Type="Embed" ProgID="Equation.3" ShapeID="_x0000_i1186" DrawAspect="Content" ObjectID="_1497613782" r:id="rId336"/>
        </w:object>
      </w:r>
      <w:r w:rsidRPr="009D74CD">
        <w:rPr>
          <w:rFonts w:asciiTheme="minorHAnsi" w:hAnsiTheme="minorHAnsi"/>
          <w:sz w:val="22"/>
          <w:szCs w:val="22"/>
        </w:rPr>
        <w:t xml:space="preserve">, где А - не зависящая от </w:t>
      </w:r>
      <w:r w:rsidRPr="009D74CD">
        <w:rPr>
          <w:rFonts w:asciiTheme="minorHAnsi" w:hAnsiTheme="minorHAnsi"/>
          <w:sz w:val="22"/>
          <w:szCs w:val="22"/>
        </w:rPr>
        <w:sym w:font="Symbol" w:char="F044"/>
      </w:r>
      <w:r w:rsidRPr="009D74CD">
        <w:rPr>
          <w:rFonts w:asciiTheme="minorHAnsi" w:hAnsiTheme="minorHAnsi"/>
          <w:sz w:val="22"/>
          <w:szCs w:val="22"/>
        </w:rPr>
        <w:t xml:space="preserve">х величина,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sz w:val="22"/>
          <w:szCs w:val="22"/>
        </w:rPr>
        <w:sym w:font="Symbol" w:char="F044"/>
      </w:r>
      <w:r w:rsidRPr="009D74CD">
        <w:rPr>
          <w:rFonts w:asciiTheme="minorHAnsi" w:hAnsiTheme="minorHAnsi"/>
          <w:sz w:val="22"/>
          <w:szCs w:val="22"/>
        </w:rPr>
        <w:t xml:space="preserve">х) - БМ высшего порядка по сравнению с </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object w:dxaOrig="1155" w:dyaOrig="615">
          <v:shape id="_x0000_i1187" type="#_x0000_t75" style="width:57.75pt;height:30.75pt" o:ole="" fillcolor="window">
            <v:imagedata r:id="rId337" o:title=""/>
          </v:shape>
          <o:OLEObject Type="Embed" ProgID="Equation.3" ShapeID="_x0000_i1187" DrawAspect="Content" ObjectID="_1497613783" r:id="rId338"/>
        </w:object>
      </w:r>
      <w:r w:rsidRPr="009D74CD">
        <w:rPr>
          <w:rFonts w:asciiTheme="minorHAnsi" w:hAnsiTheme="minorHAnsi"/>
          <w:sz w:val="22"/>
          <w:szCs w:val="22"/>
        </w:rPr>
        <w:t xml:space="preserve"> при </w:t>
      </w:r>
      <w:r w:rsidRPr="009D74CD">
        <w:rPr>
          <w:rFonts w:asciiTheme="minorHAnsi" w:hAnsiTheme="minorHAnsi"/>
          <w:sz w:val="22"/>
          <w:szCs w:val="22"/>
        </w:rPr>
        <w:sym w:font="Symbol" w:char="F044"/>
      </w:r>
      <w:r w:rsidRPr="009D74CD">
        <w:rPr>
          <w:rFonts w:asciiTheme="minorHAnsi" w:hAnsiTheme="minorHAnsi"/>
          <w:sz w:val="22"/>
          <w:szCs w:val="22"/>
        </w:rPr>
        <w:t>х</w:t>
      </w:r>
      <w:r w:rsidRPr="009D74CD">
        <w:rPr>
          <w:rFonts w:asciiTheme="minorHAnsi" w:hAnsiTheme="minorHAnsi"/>
          <w:sz w:val="22"/>
          <w:szCs w:val="22"/>
        </w:rPr>
        <w:sym w:font="Symbol" w:char="F0AE"/>
      </w:r>
      <w:r w:rsidRPr="009D74CD">
        <w:rPr>
          <w:rFonts w:asciiTheme="minorHAnsi" w:hAnsiTheme="minorHAnsi"/>
          <w:sz w:val="22"/>
          <w:szCs w:val="22"/>
        </w:rPr>
        <w:t xml:space="preserve">0.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В более краткой записи для дифференцируемой в точке х функции </w:t>
      </w:r>
      <w:r w:rsidRPr="009D74CD">
        <w:rPr>
          <w:rFonts w:asciiTheme="minorHAnsi" w:hAnsiTheme="minorHAnsi"/>
          <w:sz w:val="22"/>
          <w:szCs w:val="22"/>
        </w:rPr>
        <w:object w:dxaOrig="1965" w:dyaOrig="315">
          <v:shape id="_x0000_i1188" type="#_x0000_t75" style="width:98.25pt;height:15.75pt" o:ole="" fillcolor="window">
            <v:imagedata r:id="rId339" o:title=""/>
          </v:shape>
          <o:OLEObject Type="Embed" ProgID="Equation.3" ShapeID="_x0000_i1188" DrawAspect="Content" ObjectID="_1497613784" r:id="rId340"/>
        </w:object>
      </w:r>
      <w:r w:rsidRPr="009D74CD">
        <w:rPr>
          <w:rFonts w:asciiTheme="minorHAnsi" w:hAnsiTheme="minorHAnsi"/>
          <w:sz w:val="22"/>
          <w:szCs w:val="22"/>
        </w:rPr>
        <w:t xml:space="preserve">.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Опр.9.3. Главная часть приращения </w:t>
      </w:r>
      <w:r w:rsidRPr="009D74CD">
        <w:rPr>
          <w:rFonts w:asciiTheme="minorHAnsi" w:hAnsiTheme="minorHAnsi"/>
          <w:sz w:val="22"/>
          <w:szCs w:val="22"/>
        </w:rPr>
        <w:sym w:font="Symbol" w:char="F044"/>
      </w:r>
      <w:r w:rsidRPr="009D74CD">
        <w:rPr>
          <w:rFonts w:asciiTheme="minorHAnsi" w:hAnsiTheme="minorHAnsi"/>
          <w:sz w:val="22"/>
          <w:szCs w:val="22"/>
        </w:rPr>
        <w:t xml:space="preserve">у дифференцируемой функции, линейная относительно приращения </w:t>
      </w:r>
      <w:r w:rsidRPr="009D74CD">
        <w:rPr>
          <w:rFonts w:asciiTheme="minorHAnsi" w:hAnsiTheme="minorHAnsi"/>
          <w:sz w:val="22"/>
          <w:szCs w:val="22"/>
        </w:rPr>
        <w:sym w:font="Symbol" w:char="F044"/>
      </w:r>
      <w:r w:rsidRPr="009D74CD">
        <w:rPr>
          <w:rFonts w:asciiTheme="minorHAnsi" w:hAnsiTheme="minorHAnsi"/>
          <w:sz w:val="22"/>
          <w:szCs w:val="22"/>
        </w:rPr>
        <w:t xml:space="preserve">х аргумента (т.е. </w:t>
      </w:r>
      <w:r w:rsidRPr="009D74CD">
        <w:rPr>
          <w:rFonts w:asciiTheme="minorHAnsi" w:hAnsiTheme="minorHAnsi"/>
          <w:sz w:val="22"/>
          <w:szCs w:val="22"/>
        </w:rPr>
        <w:object w:dxaOrig="660" w:dyaOrig="285">
          <v:shape id="_x0000_i1189" type="#_x0000_t75" style="width:33pt;height:14.25pt" o:ole="" fillcolor="window">
            <v:imagedata r:id="rId341" o:title=""/>
          </v:shape>
          <o:OLEObject Type="Embed" ProgID="Equation.3" ShapeID="_x0000_i1189" DrawAspect="Content" ObjectID="_1497613785" r:id="rId342"/>
        </w:object>
      </w:r>
      <w:r w:rsidRPr="009D74CD">
        <w:rPr>
          <w:rFonts w:asciiTheme="minorHAnsi" w:hAnsiTheme="minorHAnsi"/>
          <w:sz w:val="22"/>
          <w:szCs w:val="22"/>
        </w:rPr>
        <w:t>), называется дифференциалом функции и обозначается dy (или df(x)).</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Связь между дифференцированием и дифференцируемостью даёт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Теор.9.4. Для того, чтобы функция y = f(x) имела в точке х конечную производную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y' = f'(x), необходимо и достаточно, чтобы она была дифференцируемой в этой точке.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Док-во. Необходимость. Пусть в точке х существует конечная производная y'. По теор. о приращении функции, имеющей производную, </w:t>
      </w:r>
      <w:r w:rsidRPr="009D74CD">
        <w:rPr>
          <w:rFonts w:asciiTheme="minorHAnsi" w:hAnsiTheme="minorHAnsi"/>
          <w:sz w:val="22"/>
          <w:szCs w:val="22"/>
        </w:rPr>
        <w:sym w:font="Symbol" w:char="F044"/>
      </w:r>
      <w:r w:rsidRPr="009D74CD">
        <w:rPr>
          <w:rFonts w:asciiTheme="minorHAnsi" w:hAnsiTheme="minorHAnsi"/>
          <w:sz w:val="22"/>
          <w:szCs w:val="22"/>
        </w:rPr>
        <w:t xml:space="preserve">у= у'(x) </w:t>
      </w:r>
      <w:r w:rsidRPr="009D74CD">
        <w:rPr>
          <w:rFonts w:asciiTheme="minorHAnsi" w:hAnsiTheme="minorHAnsi"/>
          <w:sz w:val="22"/>
          <w:szCs w:val="22"/>
        </w:rPr>
        <w:sym w:font="Symbol" w:char="F044"/>
      </w:r>
      <w:r w:rsidRPr="009D74CD">
        <w:rPr>
          <w:rFonts w:asciiTheme="minorHAnsi" w:hAnsiTheme="minorHAnsi"/>
          <w:sz w:val="22"/>
          <w:szCs w:val="22"/>
        </w:rPr>
        <w:t xml:space="preserve">х +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44"/>
      </w:r>
      <w:r w:rsidRPr="009D74CD">
        <w:rPr>
          <w:rFonts w:asciiTheme="minorHAnsi" w:hAnsiTheme="minorHAnsi"/>
          <w:sz w:val="22"/>
          <w:szCs w:val="22"/>
        </w:rPr>
        <w:t xml:space="preserve">х, где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sz w:val="22"/>
          <w:szCs w:val="22"/>
        </w:rPr>
        <w:sym w:font="Symbol" w:char="F044"/>
      </w:r>
      <w:r w:rsidRPr="009D74CD">
        <w:rPr>
          <w:rFonts w:asciiTheme="minorHAnsi" w:hAnsiTheme="minorHAnsi"/>
          <w:sz w:val="22"/>
          <w:szCs w:val="22"/>
        </w:rPr>
        <w:t xml:space="preserve">х) - бесконечно малая функция при </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AE"/>
      </w:r>
      <w:r w:rsidRPr="009D74CD">
        <w:rPr>
          <w:rFonts w:asciiTheme="minorHAnsi" w:hAnsiTheme="minorHAnsi"/>
          <w:sz w:val="22"/>
          <w:szCs w:val="22"/>
        </w:rPr>
        <w:t xml:space="preserve">0. Сравнивая это выражение с определением 9.2, делаем вывод: А= у'(x), БМ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44"/>
      </w:r>
      <w:r w:rsidRPr="009D74CD">
        <w:rPr>
          <w:rFonts w:asciiTheme="minorHAnsi" w:hAnsiTheme="minorHAnsi"/>
          <w:sz w:val="22"/>
          <w:szCs w:val="22"/>
        </w:rPr>
        <w:t xml:space="preserve">х имеет более высокий порядок по сравнению с </w:t>
      </w:r>
      <w:r w:rsidRPr="009D74CD">
        <w:rPr>
          <w:rFonts w:asciiTheme="minorHAnsi" w:hAnsiTheme="minorHAnsi"/>
          <w:sz w:val="22"/>
          <w:szCs w:val="22"/>
        </w:rPr>
        <w:sym w:font="Symbol" w:char="F044"/>
      </w:r>
      <w:r w:rsidRPr="009D74CD">
        <w:rPr>
          <w:rFonts w:asciiTheme="minorHAnsi" w:hAnsiTheme="minorHAnsi"/>
          <w:sz w:val="22"/>
          <w:szCs w:val="22"/>
        </w:rPr>
        <w:t>х, т.е. f(x)  действительно дифференцируема в точке х.</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Достаточность. Пусть f(x) дифференцируема в точке х, т.е. её приращение </w:t>
      </w:r>
      <w:r w:rsidRPr="009D74CD">
        <w:rPr>
          <w:rFonts w:asciiTheme="minorHAnsi" w:hAnsiTheme="minorHAnsi"/>
          <w:sz w:val="22"/>
          <w:szCs w:val="22"/>
        </w:rPr>
        <w:sym w:font="Symbol" w:char="F044"/>
      </w:r>
      <w:r w:rsidRPr="009D74CD">
        <w:rPr>
          <w:rFonts w:asciiTheme="minorHAnsi" w:hAnsiTheme="minorHAnsi"/>
          <w:sz w:val="22"/>
          <w:szCs w:val="22"/>
        </w:rPr>
        <w:t xml:space="preserve">у можно представить в виде </w:t>
      </w:r>
      <w:r w:rsidRPr="009D74CD">
        <w:rPr>
          <w:rFonts w:asciiTheme="minorHAnsi" w:hAnsiTheme="minorHAnsi"/>
          <w:sz w:val="22"/>
          <w:szCs w:val="22"/>
        </w:rPr>
        <w:object w:dxaOrig="1995" w:dyaOrig="315">
          <v:shape id="_x0000_i1190" type="#_x0000_t75" style="width:99.75pt;height:15.75pt" o:ole="" fillcolor="window">
            <v:imagedata r:id="rId343" o:title=""/>
          </v:shape>
          <o:OLEObject Type="Embed" ProgID="Equation.3" ShapeID="_x0000_i1190" DrawAspect="Content" ObjectID="_1497613786" r:id="rId344"/>
        </w:object>
      </w:r>
      <w:r w:rsidRPr="009D74CD">
        <w:rPr>
          <w:rFonts w:asciiTheme="minorHAnsi" w:hAnsiTheme="minorHAnsi"/>
          <w:sz w:val="22"/>
          <w:szCs w:val="22"/>
        </w:rPr>
        <w:t xml:space="preserve">, где А - не зависящая от </w:t>
      </w:r>
      <w:r w:rsidRPr="009D74CD">
        <w:rPr>
          <w:rFonts w:asciiTheme="minorHAnsi" w:hAnsiTheme="minorHAnsi"/>
          <w:sz w:val="22"/>
          <w:szCs w:val="22"/>
        </w:rPr>
        <w:sym w:font="Symbol" w:char="F044"/>
      </w:r>
      <w:r w:rsidRPr="009D74CD">
        <w:rPr>
          <w:rFonts w:asciiTheme="minorHAnsi" w:hAnsiTheme="minorHAnsi"/>
          <w:sz w:val="22"/>
          <w:szCs w:val="22"/>
        </w:rPr>
        <w:t xml:space="preserve">х величина,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sz w:val="22"/>
          <w:szCs w:val="22"/>
        </w:rPr>
        <w:sym w:font="Symbol" w:char="F044"/>
      </w:r>
      <w:r w:rsidRPr="009D74CD">
        <w:rPr>
          <w:rFonts w:asciiTheme="minorHAnsi" w:hAnsiTheme="minorHAnsi"/>
          <w:sz w:val="22"/>
          <w:szCs w:val="22"/>
        </w:rPr>
        <w:t xml:space="preserve">х) - БМ высшего порядка по сравнению с </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object w:dxaOrig="1155" w:dyaOrig="615">
          <v:shape id="_x0000_i1191" type="#_x0000_t75" style="width:57.75pt;height:30.75pt" o:ole="" fillcolor="window">
            <v:imagedata r:id="rId345" o:title=""/>
          </v:shape>
          <o:OLEObject Type="Embed" ProgID="Equation.3" ShapeID="_x0000_i1191" DrawAspect="Content" ObjectID="_1497613787" r:id="rId346"/>
        </w:object>
      </w:r>
      <w:r w:rsidRPr="009D74CD">
        <w:rPr>
          <w:rFonts w:asciiTheme="minorHAnsi" w:hAnsiTheme="minorHAnsi"/>
          <w:sz w:val="22"/>
          <w:szCs w:val="22"/>
        </w:rPr>
        <w:t xml:space="preserve"> при </w:t>
      </w:r>
      <w:r w:rsidRPr="009D74CD">
        <w:rPr>
          <w:rFonts w:asciiTheme="minorHAnsi" w:hAnsiTheme="minorHAnsi"/>
          <w:sz w:val="22"/>
          <w:szCs w:val="22"/>
        </w:rPr>
        <w:sym w:font="Symbol" w:char="F044"/>
      </w:r>
      <w:r w:rsidRPr="009D74CD">
        <w:rPr>
          <w:rFonts w:asciiTheme="minorHAnsi" w:hAnsiTheme="minorHAnsi"/>
          <w:sz w:val="22"/>
          <w:szCs w:val="22"/>
        </w:rPr>
        <w:t>х</w:t>
      </w:r>
      <w:r w:rsidRPr="009D74CD">
        <w:rPr>
          <w:rFonts w:asciiTheme="minorHAnsi" w:hAnsiTheme="minorHAnsi"/>
          <w:sz w:val="22"/>
          <w:szCs w:val="22"/>
        </w:rPr>
        <w:sym w:font="Symbol" w:char="F0AE"/>
      </w:r>
      <w:r w:rsidRPr="009D74CD">
        <w:rPr>
          <w:rFonts w:asciiTheme="minorHAnsi" w:hAnsiTheme="minorHAnsi"/>
          <w:sz w:val="22"/>
          <w:szCs w:val="22"/>
        </w:rPr>
        <w:t xml:space="preserve">0. Тогда </w:t>
      </w:r>
      <w:r w:rsidRPr="009D74CD">
        <w:rPr>
          <w:rFonts w:asciiTheme="minorHAnsi" w:hAnsiTheme="minorHAnsi"/>
          <w:sz w:val="22"/>
          <w:szCs w:val="22"/>
        </w:rPr>
        <w:object w:dxaOrig="3420" w:dyaOrig="615">
          <v:shape id="_x0000_i1192" type="#_x0000_t75" style="width:171pt;height:30.75pt" o:ole="" fillcolor="window">
            <v:imagedata r:id="rId347" o:title=""/>
          </v:shape>
          <o:OLEObject Type="Embed" ProgID="Equation.3" ShapeID="_x0000_i1192" DrawAspect="Content" ObjectID="_1497613788" r:id="rId348"/>
        </w:object>
      </w:r>
      <w:r w:rsidRPr="009D74CD">
        <w:rPr>
          <w:rFonts w:asciiTheme="minorHAnsi" w:hAnsiTheme="minorHAnsi"/>
          <w:sz w:val="22"/>
          <w:szCs w:val="22"/>
        </w:rPr>
        <w:t xml:space="preserve">. Следовательно, существует предел отношения приращения функции к приращению аргумента, т.е. </w:t>
      </w:r>
      <w:r w:rsidRPr="009D74CD">
        <w:rPr>
          <w:rFonts w:asciiTheme="minorHAnsi" w:hAnsiTheme="minorHAnsi"/>
          <w:sz w:val="22"/>
          <w:szCs w:val="22"/>
        </w:rPr>
        <w:sym w:font="Symbol" w:char="F024"/>
      </w:r>
      <w:r w:rsidRPr="009D74CD">
        <w:rPr>
          <w:rFonts w:asciiTheme="minorHAnsi" w:hAnsiTheme="minorHAnsi"/>
          <w:sz w:val="22"/>
          <w:szCs w:val="22"/>
        </w:rPr>
        <w:t xml:space="preserve"> у'(x), и у'(x)=А.</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noProof/>
          <w:sz w:val="22"/>
          <w:szCs w:val="22"/>
        </w:rPr>
        <mc:AlternateContent>
          <mc:Choice Requires="wpg">
            <w:drawing>
              <wp:anchor distT="0" distB="0" distL="0" distR="0" simplePos="0" relativeHeight="251673600" behindDoc="0" locked="0" layoutInCell="0" allowOverlap="1" wp14:anchorId="03DBDDAC" wp14:editId="24D3C6DC">
                <wp:simplePos x="0" y="0"/>
                <wp:positionH relativeFrom="column">
                  <wp:posOffset>4898390</wp:posOffset>
                </wp:positionH>
                <wp:positionV relativeFrom="paragraph">
                  <wp:posOffset>220345</wp:posOffset>
                </wp:positionV>
                <wp:extent cx="1990725" cy="2823210"/>
                <wp:effectExtent l="0" t="38100" r="104775" b="15240"/>
                <wp:wrapSquare wrapText="left"/>
                <wp:docPr id="310" name="Группа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2823210"/>
                          <a:chOff x="8391" y="10956"/>
                          <a:chExt cx="3135" cy="4446"/>
                        </a:xfrm>
                      </wpg:grpSpPr>
                      <wps:wsp>
                        <wps:cNvPr id="311" name="Text Box 269"/>
                        <wps:cNvSpPr txBox="1">
                          <a:spLocks noChangeArrowheads="1"/>
                        </wps:cNvSpPr>
                        <wps:spPr bwMode="auto">
                          <a:xfrm>
                            <a:off x="9486" y="13875"/>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vertAlign w:val="subscript"/>
                                </w:rPr>
                              </w:pPr>
                              <w:r>
                                <w:t xml:space="preserve"> </w:t>
                              </w:r>
                              <w:r>
                                <w:rPr>
                                  <w:lang w:val="en-US"/>
                                </w:rPr>
                                <w:sym w:font="Symbol" w:char="F061"/>
                              </w:r>
                            </w:p>
                          </w:txbxContent>
                        </wps:txbx>
                        <wps:bodyPr rot="0" vert="horz" wrap="square" lIns="0" tIns="0" rIns="0" bIns="0" anchor="t" anchorCtr="0" upright="1">
                          <a:noAutofit/>
                        </wps:bodyPr>
                      </wps:wsp>
                      <wps:wsp>
                        <wps:cNvPr id="312" name="Text Box 270"/>
                        <wps:cNvSpPr txBox="1">
                          <a:spLocks noChangeArrowheads="1"/>
                        </wps:cNvSpPr>
                        <wps:spPr bwMode="auto">
                          <a:xfrm>
                            <a:off x="10272" y="13350"/>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M</w:t>
                              </w:r>
                              <w:r>
                                <w:rPr>
                                  <w:b/>
                                  <w:i/>
                                  <w:vertAlign w:val="subscript"/>
                                  <w:lang w:val="en-US"/>
                                </w:rPr>
                                <w:t>1</w:t>
                              </w:r>
                            </w:p>
                          </w:txbxContent>
                        </wps:txbx>
                        <wps:bodyPr rot="0" vert="horz" wrap="square" lIns="0" tIns="0" rIns="0" bIns="0" anchor="t" anchorCtr="0" upright="1">
                          <a:noAutofit/>
                        </wps:bodyPr>
                      </wps:wsp>
                      <wps:wsp>
                        <wps:cNvPr id="313" name="Text Box 271"/>
                        <wps:cNvSpPr txBox="1">
                          <a:spLocks noChangeArrowheads="1"/>
                        </wps:cNvSpPr>
                        <wps:spPr bwMode="auto">
                          <a:xfrm>
                            <a:off x="9030" y="13761"/>
                            <a:ext cx="273" cy="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M</w:t>
                              </w:r>
                            </w:p>
                          </w:txbxContent>
                        </wps:txbx>
                        <wps:bodyPr rot="0" vert="horz" wrap="square" lIns="0" tIns="0" rIns="0" bIns="0" anchor="t" anchorCtr="0" upright="1">
                          <a:noAutofit/>
                        </wps:bodyPr>
                      </wps:wsp>
                      <wps:wsp>
                        <wps:cNvPr id="314" name="Line 272"/>
                        <wps:cNvCnPr/>
                        <wps:spPr bwMode="auto">
                          <a:xfrm>
                            <a:off x="9024" y="13206"/>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273"/>
                        <wps:cNvCnPr/>
                        <wps:spPr bwMode="auto">
                          <a:xfrm>
                            <a:off x="9024" y="14886"/>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274"/>
                        <wps:cNvCnPr/>
                        <wps:spPr bwMode="auto">
                          <a:xfrm>
                            <a:off x="10134" y="13206"/>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275"/>
                        <wps:cNvCnPr/>
                        <wps:spPr bwMode="auto">
                          <a:xfrm>
                            <a:off x="10134" y="14886"/>
                            <a:ext cx="1"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276"/>
                        <wps:cNvCnPr/>
                        <wps:spPr bwMode="auto">
                          <a:xfrm>
                            <a:off x="9024" y="15006"/>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Line 277"/>
                        <wps:cNvCnPr/>
                        <wps:spPr bwMode="auto">
                          <a:xfrm>
                            <a:off x="11139" y="15006"/>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Line 278"/>
                        <wps:cNvCnPr/>
                        <wps:spPr bwMode="auto">
                          <a:xfrm>
                            <a:off x="9024" y="14106"/>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279"/>
                        <wps:cNvCnPr/>
                        <wps:spPr bwMode="auto">
                          <a:xfrm>
                            <a:off x="11139" y="14106"/>
                            <a:ext cx="1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Freeform 280"/>
                        <wps:cNvSpPr>
                          <a:spLocks/>
                        </wps:cNvSpPr>
                        <wps:spPr bwMode="auto">
                          <a:xfrm>
                            <a:off x="9039" y="13281"/>
                            <a:ext cx="2235" cy="1560"/>
                          </a:xfrm>
                          <a:custGeom>
                            <a:avLst/>
                            <a:gdLst>
                              <a:gd name="T0" fmla="*/ 1 w 149"/>
                              <a:gd name="T1" fmla="*/ 101 h 104"/>
                              <a:gd name="T2" fmla="*/ 2 w 149"/>
                              <a:gd name="T3" fmla="*/ 96 h 104"/>
                              <a:gd name="T4" fmla="*/ 4 w 149"/>
                              <a:gd name="T5" fmla="*/ 92 h 104"/>
                              <a:gd name="T6" fmla="*/ 5 w 149"/>
                              <a:gd name="T7" fmla="*/ 88 h 104"/>
                              <a:gd name="T8" fmla="*/ 6 w 149"/>
                              <a:gd name="T9" fmla="*/ 84 h 104"/>
                              <a:gd name="T10" fmla="*/ 8 w 149"/>
                              <a:gd name="T11" fmla="*/ 79 h 104"/>
                              <a:gd name="T12" fmla="*/ 10 w 149"/>
                              <a:gd name="T13" fmla="*/ 74 h 104"/>
                              <a:gd name="T14" fmla="*/ 11 w 149"/>
                              <a:gd name="T15" fmla="*/ 70 h 104"/>
                              <a:gd name="T16" fmla="*/ 13 w 149"/>
                              <a:gd name="T17" fmla="*/ 66 h 104"/>
                              <a:gd name="T18" fmla="*/ 14 w 149"/>
                              <a:gd name="T19" fmla="*/ 62 h 104"/>
                              <a:gd name="T20" fmla="*/ 16 w 149"/>
                              <a:gd name="T21" fmla="*/ 58 h 104"/>
                              <a:gd name="T22" fmla="*/ 18 w 149"/>
                              <a:gd name="T23" fmla="*/ 53 h 104"/>
                              <a:gd name="T24" fmla="*/ 19 w 149"/>
                              <a:gd name="T25" fmla="*/ 49 h 104"/>
                              <a:gd name="T26" fmla="*/ 21 w 149"/>
                              <a:gd name="T27" fmla="*/ 46 h 104"/>
                              <a:gd name="T28" fmla="*/ 22 w 149"/>
                              <a:gd name="T29" fmla="*/ 41 h 104"/>
                              <a:gd name="T30" fmla="*/ 24 w 149"/>
                              <a:gd name="T31" fmla="*/ 38 h 104"/>
                              <a:gd name="T32" fmla="*/ 26 w 149"/>
                              <a:gd name="T33" fmla="*/ 34 h 104"/>
                              <a:gd name="T34" fmla="*/ 28 w 149"/>
                              <a:gd name="T35" fmla="*/ 30 h 104"/>
                              <a:gd name="T36" fmla="*/ 29 w 149"/>
                              <a:gd name="T37" fmla="*/ 26 h 104"/>
                              <a:gd name="T38" fmla="*/ 31 w 149"/>
                              <a:gd name="T39" fmla="*/ 23 h 104"/>
                              <a:gd name="T40" fmla="*/ 33 w 149"/>
                              <a:gd name="T41" fmla="*/ 20 h 104"/>
                              <a:gd name="T42" fmla="*/ 35 w 149"/>
                              <a:gd name="T43" fmla="*/ 17 h 104"/>
                              <a:gd name="T44" fmla="*/ 37 w 149"/>
                              <a:gd name="T45" fmla="*/ 13 h 104"/>
                              <a:gd name="T46" fmla="*/ 40 w 149"/>
                              <a:gd name="T47" fmla="*/ 10 h 104"/>
                              <a:gd name="T48" fmla="*/ 42 w 149"/>
                              <a:gd name="T49" fmla="*/ 7 h 104"/>
                              <a:gd name="T50" fmla="*/ 45 w 149"/>
                              <a:gd name="T51" fmla="*/ 5 h 104"/>
                              <a:gd name="T52" fmla="*/ 49 w 149"/>
                              <a:gd name="T53" fmla="*/ 2 h 104"/>
                              <a:gd name="T54" fmla="*/ 53 w 149"/>
                              <a:gd name="T55" fmla="*/ 1 h 104"/>
                              <a:gd name="T56" fmla="*/ 58 w 149"/>
                              <a:gd name="T57" fmla="*/ 0 h 104"/>
                              <a:gd name="T58" fmla="*/ 63 w 149"/>
                              <a:gd name="T59" fmla="*/ 1 h 104"/>
                              <a:gd name="T60" fmla="*/ 66 w 149"/>
                              <a:gd name="T61" fmla="*/ 3 h 104"/>
                              <a:gd name="T62" fmla="*/ 69 w 149"/>
                              <a:gd name="T63" fmla="*/ 6 h 104"/>
                              <a:gd name="T64" fmla="*/ 73 w 149"/>
                              <a:gd name="T65" fmla="*/ 9 h 104"/>
                              <a:gd name="T66" fmla="*/ 76 w 149"/>
                              <a:gd name="T67" fmla="*/ 12 h 104"/>
                              <a:gd name="T68" fmla="*/ 79 w 149"/>
                              <a:gd name="T69" fmla="*/ 15 h 104"/>
                              <a:gd name="T70" fmla="*/ 81 w 149"/>
                              <a:gd name="T71" fmla="*/ 18 h 104"/>
                              <a:gd name="T72" fmla="*/ 83 w 149"/>
                              <a:gd name="T73" fmla="*/ 21 h 104"/>
                              <a:gd name="T74" fmla="*/ 85 w 149"/>
                              <a:gd name="T75" fmla="*/ 24 h 104"/>
                              <a:gd name="T76" fmla="*/ 87 w 149"/>
                              <a:gd name="T77" fmla="*/ 27 h 104"/>
                              <a:gd name="T78" fmla="*/ 89 w 149"/>
                              <a:gd name="T79" fmla="*/ 30 h 104"/>
                              <a:gd name="T80" fmla="*/ 91 w 149"/>
                              <a:gd name="T81" fmla="*/ 33 h 104"/>
                              <a:gd name="T82" fmla="*/ 94 w 149"/>
                              <a:gd name="T83" fmla="*/ 36 h 104"/>
                              <a:gd name="T84" fmla="*/ 96 w 149"/>
                              <a:gd name="T85" fmla="*/ 40 h 104"/>
                              <a:gd name="T86" fmla="*/ 98 w 149"/>
                              <a:gd name="T87" fmla="*/ 43 h 104"/>
                              <a:gd name="T88" fmla="*/ 100 w 149"/>
                              <a:gd name="T89" fmla="*/ 46 h 104"/>
                              <a:gd name="T90" fmla="*/ 103 w 149"/>
                              <a:gd name="T91" fmla="*/ 49 h 104"/>
                              <a:gd name="T92" fmla="*/ 105 w 149"/>
                              <a:gd name="T93" fmla="*/ 52 h 104"/>
                              <a:gd name="T94" fmla="*/ 108 w 149"/>
                              <a:gd name="T95" fmla="*/ 55 h 104"/>
                              <a:gd name="T96" fmla="*/ 110 w 149"/>
                              <a:gd name="T97" fmla="*/ 58 h 104"/>
                              <a:gd name="T98" fmla="*/ 114 w 149"/>
                              <a:gd name="T99" fmla="*/ 62 h 104"/>
                              <a:gd name="T100" fmla="*/ 117 w 149"/>
                              <a:gd name="T101" fmla="*/ 64 h 104"/>
                              <a:gd name="T102" fmla="*/ 120 w 149"/>
                              <a:gd name="T103" fmla="*/ 66 h 104"/>
                              <a:gd name="T104" fmla="*/ 123 w 149"/>
                              <a:gd name="T105" fmla="*/ 68 h 104"/>
                              <a:gd name="T106" fmla="*/ 126 w 149"/>
                              <a:gd name="T107" fmla="*/ 70 h 104"/>
                              <a:gd name="T108" fmla="*/ 131 w 149"/>
                              <a:gd name="T109" fmla="*/ 70 h 104"/>
                              <a:gd name="T110" fmla="*/ 135 w 149"/>
                              <a:gd name="T111" fmla="*/ 69 h 104"/>
                              <a:gd name="T112" fmla="*/ 138 w 149"/>
                              <a:gd name="T113" fmla="*/ 67 h 104"/>
                              <a:gd name="T114" fmla="*/ 142 w 149"/>
                              <a:gd name="T115" fmla="*/ 65 h 104"/>
                              <a:gd name="T116" fmla="*/ 144 w 149"/>
                              <a:gd name="T117" fmla="*/ 62 h 104"/>
                              <a:gd name="T118" fmla="*/ 147 w 149"/>
                              <a:gd name="T119" fmla="*/ 60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49" h="104">
                                <a:moveTo>
                                  <a:pt x="0" y="104"/>
                                </a:moveTo>
                                <a:lnTo>
                                  <a:pt x="0" y="103"/>
                                </a:lnTo>
                                <a:lnTo>
                                  <a:pt x="0" y="102"/>
                                </a:lnTo>
                                <a:lnTo>
                                  <a:pt x="0" y="101"/>
                                </a:lnTo>
                                <a:lnTo>
                                  <a:pt x="1" y="101"/>
                                </a:lnTo>
                                <a:lnTo>
                                  <a:pt x="1" y="100"/>
                                </a:lnTo>
                                <a:lnTo>
                                  <a:pt x="1" y="99"/>
                                </a:lnTo>
                                <a:lnTo>
                                  <a:pt x="1" y="98"/>
                                </a:lnTo>
                                <a:lnTo>
                                  <a:pt x="2" y="97"/>
                                </a:lnTo>
                                <a:lnTo>
                                  <a:pt x="2" y="96"/>
                                </a:lnTo>
                                <a:lnTo>
                                  <a:pt x="2" y="95"/>
                                </a:lnTo>
                                <a:lnTo>
                                  <a:pt x="3" y="94"/>
                                </a:lnTo>
                                <a:lnTo>
                                  <a:pt x="3" y="93"/>
                                </a:lnTo>
                                <a:lnTo>
                                  <a:pt x="3" y="92"/>
                                </a:lnTo>
                                <a:lnTo>
                                  <a:pt x="4" y="92"/>
                                </a:lnTo>
                                <a:lnTo>
                                  <a:pt x="4" y="91"/>
                                </a:lnTo>
                                <a:lnTo>
                                  <a:pt x="4" y="90"/>
                                </a:lnTo>
                                <a:lnTo>
                                  <a:pt x="4" y="89"/>
                                </a:lnTo>
                                <a:lnTo>
                                  <a:pt x="5" y="89"/>
                                </a:lnTo>
                                <a:lnTo>
                                  <a:pt x="5" y="88"/>
                                </a:lnTo>
                                <a:lnTo>
                                  <a:pt x="5" y="87"/>
                                </a:lnTo>
                                <a:lnTo>
                                  <a:pt x="5" y="86"/>
                                </a:lnTo>
                                <a:lnTo>
                                  <a:pt x="6" y="86"/>
                                </a:lnTo>
                                <a:lnTo>
                                  <a:pt x="6" y="85"/>
                                </a:lnTo>
                                <a:lnTo>
                                  <a:pt x="6" y="84"/>
                                </a:lnTo>
                                <a:lnTo>
                                  <a:pt x="7" y="83"/>
                                </a:lnTo>
                                <a:lnTo>
                                  <a:pt x="7" y="82"/>
                                </a:lnTo>
                                <a:lnTo>
                                  <a:pt x="7" y="81"/>
                                </a:lnTo>
                                <a:lnTo>
                                  <a:pt x="8" y="80"/>
                                </a:lnTo>
                                <a:lnTo>
                                  <a:pt x="8" y="79"/>
                                </a:lnTo>
                                <a:lnTo>
                                  <a:pt x="8" y="78"/>
                                </a:lnTo>
                                <a:lnTo>
                                  <a:pt x="9" y="77"/>
                                </a:lnTo>
                                <a:lnTo>
                                  <a:pt x="9" y="76"/>
                                </a:lnTo>
                                <a:lnTo>
                                  <a:pt x="9" y="75"/>
                                </a:lnTo>
                                <a:lnTo>
                                  <a:pt x="10" y="74"/>
                                </a:lnTo>
                                <a:lnTo>
                                  <a:pt x="10" y="73"/>
                                </a:lnTo>
                                <a:lnTo>
                                  <a:pt x="10" y="72"/>
                                </a:lnTo>
                                <a:lnTo>
                                  <a:pt x="11" y="72"/>
                                </a:lnTo>
                                <a:lnTo>
                                  <a:pt x="11" y="71"/>
                                </a:lnTo>
                                <a:lnTo>
                                  <a:pt x="11" y="70"/>
                                </a:lnTo>
                                <a:lnTo>
                                  <a:pt x="11" y="69"/>
                                </a:lnTo>
                                <a:lnTo>
                                  <a:pt x="12" y="69"/>
                                </a:lnTo>
                                <a:lnTo>
                                  <a:pt x="12" y="68"/>
                                </a:lnTo>
                                <a:lnTo>
                                  <a:pt x="12" y="67"/>
                                </a:lnTo>
                                <a:lnTo>
                                  <a:pt x="13" y="66"/>
                                </a:lnTo>
                                <a:lnTo>
                                  <a:pt x="13" y="65"/>
                                </a:lnTo>
                                <a:lnTo>
                                  <a:pt x="13" y="64"/>
                                </a:lnTo>
                                <a:lnTo>
                                  <a:pt x="14" y="64"/>
                                </a:lnTo>
                                <a:lnTo>
                                  <a:pt x="14" y="63"/>
                                </a:lnTo>
                                <a:lnTo>
                                  <a:pt x="14" y="62"/>
                                </a:lnTo>
                                <a:lnTo>
                                  <a:pt x="14" y="61"/>
                                </a:lnTo>
                                <a:lnTo>
                                  <a:pt x="15" y="61"/>
                                </a:lnTo>
                                <a:lnTo>
                                  <a:pt x="15" y="60"/>
                                </a:lnTo>
                                <a:lnTo>
                                  <a:pt x="15" y="59"/>
                                </a:lnTo>
                                <a:lnTo>
                                  <a:pt x="16" y="58"/>
                                </a:lnTo>
                                <a:lnTo>
                                  <a:pt x="16" y="57"/>
                                </a:lnTo>
                                <a:lnTo>
                                  <a:pt x="16" y="56"/>
                                </a:lnTo>
                                <a:lnTo>
                                  <a:pt x="17" y="55"/>
                                </a:lnTo>
                                <a:lnTo>
                                  <a:pt x="17" y="54"/>
                                </a:lnTo>
                                <a:lnTo>
                                  <a:pt x="18" y="53"/>
                                </a:lnTo>
                                <a:lnTo>
                                  <a:pt x="18" y="52"/>
                                </a:lnTo>
                                <a:lnTo>
                                  <a:pt x="18" y="51"/>
                                </a:lnTo>
                                <a:lnTo>
                                  <a:pt x="19" y="51"/>
                                </a:lnTo>
                                <a:lnTo>
                                  <a:pt x="19" y="50"/>
                                </a:lnTo>
                                <a:lnTo>
                                  <a:pt x="19" y="49"/>
                                </a:lnTo>
                                <a:lnTo>
                                  <a:pt x="19" y="48"/>
                                </a:lnTo>
                                <a:lnTo>
                                  <a:pt x="20" y="48"/>
                                </a:lnTo>
                                <a:lnTo>
                                  <a:pt x="20" y="47"/>
                                </a:lnTo>
                                <a:lnTo>
                                  <a:pt x="20" y="46"/>
                                </a:lnTo>
                                <a:lnTo>
                                  <a:pt x="21" y="46"/>
                                </a:lnTo>
                                <a:lnTo>
                                  <a:pt x="21" y="45"/>
                                </a:lnTo>
                                <a:lnTo>
                                  <a:pt x="21" y="44"/>
                                </a:lnTo>
                                <a:lnTo>
                                  <a:pt x="22" y="43"/>
                                </a:lnTo>
                                <a:lnTo>
                                  <a:pt x="22" y="42"/>
                                </a:lnTo>
                                <a:lnTo>
                                  <a:pt x="22" y="41"/>
                                </a:lnTo>
                                <a:lnTo>
                                  <a:pt x="23" y="41"/>
                                </a:lnTo>
                                <a:lnTo>
                                  <a:pt x="23" y="40"/>
                                </a:lnTo>
                                <a:lnTo>
                                  <a:pt x="23" y="39"/>
                                </a:lnTo>
                                <a:lnTo>
                                  <a:pt x="24" y="39"/>
                                </a:lnTo>
                                <a:lnTo>
                                  <a:pt x="24" y="38"/>
                                </a:lnTo>
                                <a:lnTo>
                                  <a:pt x="24" y="37"/>
                                </a:lnTo>
                                <a:lnTo>
                                  <a:pt x="25" y="37"/>
                                </a:lnTo>
                                <a:lnTo>
                                  <a:pt x="25" y="36"/>
                                </a:lnTo>
                                <a:lnTo>
                                  <a:pt x="25" y="35"/>
                                </a:lnTo>
                                <a:lnTo>
                                  <a:pt x="26" y="34"/>
                                </a:lnTo>
                                <a:lnTo>
                                  <a:pt x="26" y="33"/>
                                </a:lnTo>
                                <a:lnTo>
                                  <a:pt x="26" y="32"/>
                                </a:lnTo>
                                <a:lnTo>
                                  <a:pt x="27" y="32"/>
                                </a:lnTo>
                                <a:lnTo>
                                  <a:pt x="27" y="31"/>
                                </a:lnTo>
                                <a:lnTo>
                                  <a:pt x="28" y="30"/>
                                </a:lnTo>
                                <a:lnTo>
                                  <a:pt x="28" y="29"/>
                                </a:lnTo>
                                <a:lnTo>
                                  <a:pt x="28" y="28"/>
                                </a:lnTo>
                                <a:lnTo>
                                  <a:pt x="29" y="28"/>
                                </a:lnTo>
                                <a:lnTo>
                                  <a:pt x="29" y="27"/>
                                </a:lnTo>
                                <a:lnTo>
                                  <a:pt x="29" y="26"/>
                                </a:lnTo>
                                <a:lnTo>
                                  <a:pt x="30" y="26"/>
                                </a:lnTo>
                                <a:lnTo>
                                  <a:pt x="30" y="25"/>
                                </a:lnTo>
                                <a:lnTo>
                                  <a:pt x="30" y="24"/>
                                </a:lnTo>
                                <a:lnTo>
                                  <a:pt x="31" y="24"/>
                                </a:lnTo>
                                <a:lnTo>
                                  <a:pt x="31" y="23"/>
                                </a:lnTo>
                                <a:lnTo>
                                  <a:pt x="32" y="23"/>
                                </a:lnTo>
                                <a:lnTo>
                                  <a:pt x="32" y="22"/>
                                </a:lnTo>
                                <a:lnTo>
                                  <a:pt x="32" y="21"/>
                                </a:lnTo>
                                <a:lnTo>
                                  <a:pt x="33" y="21"/>
                                </a:lnTo>
                                <a:lnTo>
                                  <a:pt x="33" y="20"/>
                                </a:lnTo>
                                <a:lnTo>
                                  <a:pt x="33" y="19"/>
                                </a:lnTo>
                                <a:lnTo>
                                  <a:pt x="34" y="19"/>
                                </a:lnTo>
                                <a:lnTo>
                                  <a:pt x="34" y="18"/>
                                </a:lnTo>
                                <a:lnTo>
                                  <a:pt x="35" y="18"/>
                                </a:lnTo>
                                <a:lnTo>
                                  <a:pt x="35" y="17"/>
                                </a:lnTo>
                                <a:lnTo>
                                  <a:pt x="35" y="16"/>
                                </a:lnTo>
                                <a:lnTo>
                                  <a:pt x="36" y="16"/>
                                </a:lnTo>
                                <a:lnTo>
                                  <a:pt x="36" y="15"/>
                                </a:lnTo>
                                <a:lnTo>
                                  <a:pt x="37" y="14"/>
                                </a:lnTo>
                                <a:lnTo>
                                  <a:pt x="37" y="13"/>
                                </a:lnTo>
                                <a:lnTo>
                                  <a:pt x="38" y="13"/>
                                </a:lnTo>
                                <a:lnTo>
                                  <a:pt x="38" y="12"/>
                                </a:lnTo>
                                <a:lnTo>
                                  <a:pt x="39" y="12"/>
                                </a:lnTo>
                                <a:lnTo>
                                  <a:pt x="39" y="11"/>
                                </a:lnTo>
                                <a:lnTo>
                                  <a:pt x="40" y="10"/>
                                </a:lnTo>
                                <a:lnTo>
                                  <a:pt x="40" y="9"/>
                                </a:lnTo>
                                <a:lnTo>
                                  <a:pt x="41" y="9"/>
                                </a:lnTo>
                                <a:lnTo>
                                  <a:pt x="41" y="8"/>
                                </a:lnTo>
                                <a:lnTo>
                                  <a:pt x="42" y="8"/>
                                </a:lnTo>
                                <a:lnTo>
                                  <a:pt x="42" y="7"/>
                                </a:lnTo>
                                <a:lnTo>
                                  <a:pt x="43" y="7"/>
                                </a:lnTo>
                                <a:lnTo>
                                  <a:pt x="43" y="6"/>
                                </a:lnTo>
                                <a:lnTo>
                                  <a:pt x="44" y="6"/>
                                </a:lnTo>
                                <a:lnTo>
                                  <a:pt x="44" y="5"/>
                                </a:lnTo>
                                <a:lnTo>
                                  <a:pt x="45" y="5"/>
                                </a:lnTo>
                                <a:lnTo>
                                  <a:pt x="46" y="4"/>
                                </a:lnTo>
                                <a:lnTo>
                                  <a:pt x="47" y="4"/>
                                </a:lnTo>
                                <a:lnTo>
                                  <a:pt x="47" y="3"/>
                                </a:lnTo>
                                <a:lnTo>
                                  <a:pt x="48" y="3"/>
                                </a:lnTo>
                                <a:lnTo>
                                  <a:pt x="49" y="2"/>
                                </a:lnTo>
                                <a:lnTo>
                                  <a:pt x="50" y="2"/>
                                </a:lnTo>
                                <a:lnTo>
                                  <a:pt x="50" y="1"/>
                                </a:lnTo>
                                <a:lnTo>
                                  <a:pt x="51" y="1"/>
                                </a:lnTo>
                                <a:lnTo>
                                  <a:pt x="52" y="1"/>
                                </a:lnTo>
                                <a:lnTo>
                                  <a:pt x="53" y="1"/>
                                </a:lnTo>
                                <a:lnTo>
                                  <a:pt x="54" y="0"/>
                                </a:lnTo>
                                <a:lnTo>
                                  <a:pt x="55" y="0"/>
                                </a:lnTo>
                                <a:lnTo>
                                  <a:pt x="56" y="0"/>
                                </a:lnTo>
                                <a:lnTo>
                                  <a:pt x="57" y="0"/>
                                </a:lnTo>
                                <a:lnTo>
                                  <a:pt x="58" y="0"/>
                                </a:lnTo>
                                <a:lnTo>
                                  <a:pt x="59" y="0"/>
                                </a:lnTo>
                                <a:lnTo>
                                  <a:pt x="60" y="1"/>
                                </a:lnTo>
                                <a:lnTo>
                                  <a:pt x="61" y="1"/>
                                </a:lnTo>
                                <a:lnTo>
                                  <a:pt x="62" y="1"/>
                                </a:lnTo>
                                <a:lnTo>
                                  <a:pt x="63" y="1"/>
                                </a:lnTo>
                                <a:lnTo>
                                  <a:pt x="63" y="2"/>
                                </a:lnTo>
                                <a:lnTo>
                                  <a:pt x="64" y="2"/>
                                </a:lnTo>
                                <a:lnTo>
                                  <a:pt x="65" y="2"/>
                                </a:lnTo>
                                <a:lnTo>
                                  <a:pt x="65" y="3"/>
                                </a:lnTo>
                                <a:lnTo>
                                  <a:pt x="66" y="3"/>
                                </a:lnTo>
                                <a:lnTo>
                                  <a:pt x="67" y="4"/>
                                </a:lnTo>
                                <a:lnTo>
                                  <a:pt x="68" y="4"/>
                                </a:lnTo>
                                <a:lnTo>
                                  <a:pt x="68" y="5"/>
                                </a:lnTo>
                                <a:lnTo>
                                  <a:pt x="69" y="5"/>
                                </a:lnTo>
                                <a:lnTo>
                                  <a:pt x="69" y="6"/>
                                </a:lnTo>
                                <a:lnTo>
                                  <a:pt x="70" y="6"/>
                                </a:lnTo>
                                <a:lnTo>
                                  <a:pt x="71" y="7"/>
                                </a:lnTo>
                                <a:lnTo>
                                  <a:pt x="72" y="8"/>
                                </a:lnTo>
                                <a:lnTo>
                                  <a:pt x="73" y="8"/>
                                </a:lnTo>
                                <a:lnTo>
                                  <a:pt x="73" y="9"/>
                                </a:lnTo>
                                <a:lnTo>
                                  <a:pt x="74" y="9"/>
                                </a:lnTo>
                                <a:lnTo>
                                  <a:pt x="74" y="10"/>
                                </a:lnTo>
                                <a:lnTo>
                                  <a:pt x="75" y="10"/>
                                </a:lnTo>
                                <a:lnTo>
                                  <a:pt x="75" y="11"/>
                                </a:lnTo>
                                <a:lnTo>
                                  <a:pt x="76" y="12"/>
                                </a:lnTo>
                                <a:lnTo>
                                  <a:pt x="77" y="13"/>
                                </a:lnTo>
                                <a:lnTo>
                                  <a:pt x="77" y="14"/>
                                </a:lnTo>
                                <a:lnTo>
                                  <a:pt x="78" y="14"/>
                                </a:lnTo>
                                <a:lnTo>
                                  <a:pt x="78" y="15"/>
                                </a:lnTo>
                                <a:lnTo>
                                  <a:pt x="79" y="15"/>
                                </a:lnTo>
                                <a:lnTo>
                                  <a:pt x="79" y="16"/>
                                </a:lnTo>
                                <a:lnTo>
                                  <a:pt x="80" y="16"/>
                                </a:lnTo>
                                <a:lnTo>
                                  <a:pt x="80" y="17"/>
                                </a:lnTo>
                                <a:lnTo>
                                  <a:pt x="81" y="17"/>
                                </a:lnTo>
                                <a:lnTo>
                                  <a:pt x="81" y="18"/>
                                </a:lnTo>
                                <a:lnTo>
                                  <a:pt x="81" y="19"/>
                                </a:lnTo>
                                <a:lnTo>
                                  <a:pt x="82" y="19"/>
                                </a:lnTo>
                                <a:lnTo>
                                  <a:pt x="82" y="20"/>
                                </a:lnTo>
                                <a:lnTo>
                                  <a:pt x="83" y="20"/>
                                </a:lnTo>
                                <a:lnTo>
                                  <a:pt x="83" y="21"/>
                                </a:lnTo>
                                <a:lnTo>
                                  <a:pt x="84" y="21"/>
                                </a:lnTo>
                                <a:lnTo>
                                  <a:pt x="84" y="22"/>
                                </a:lnTo>
                                <a:lnTo>
                                  <a:pt x="84" y="23"/>
                                </a:lnTo>
                                <a:lnTo>
                                  <a:pt x="85" y="23"/>
                                </a:lnTo>
                                <a:lnTo>
                                  <a:pt x="85" y="24"/>
                                </a:lnTo>
                                <a:lnTo>
                                  <a:pt x="86" y="24"/>
                                </a:lnTo>
                                <a:lnTo>
                                  <a:pt x="86" y="25"/>
                                </a:lnTo>
                                <a:lnTo>
                                  <a:pt x="87" y="25"/>
                                </a:lnTo>
                                <a:lnTo>
                                  <a:pt x="87" y="26"/>
                                </a:lnTo>
                                <a:lnTo>
                                  <a:pt x="87" y="27"/>
                                </a:lnTo>
                                <a:lnTo>
                                  <a:pt x="88" y="27"/>
                                </a:lnTo>
                                <a:lnTo>
                                  <a:pt x="88" y="28"/>
                                </a:lnTo>
                                <a:lnTo>
                                  <a:pt x="89" y="28"/>
                                </a:lnTo>
                                <a:lnTo>
                                  <a:pt x="89" y="29"/>
                                </a:lnTo>
                                <a:lnTo>
                                  <a:pt x="89" y="30"/>
                                </a:lnTo>
                                <a:lnTo>
                                  <a:pt x="90" y="30"/>
                                </a:lnTo>
                                <a:lnTo>
                                  <a:pt x="90" y="31"/>
                                </a:lnTo>
                                <a:lnTo>
                                  <a:pt x="91" y="31"/>
                                </a:lnTo>
                                <a:lnTo>
                                  <a:pt x="91" y="32"/>
                                </a:lnTo>
                                <a:lnTo>
                                  <a:pt x="91" y="33"/>
                                </a:lnTo>
                                <a:lnTo>
                                  <a:pt x="92" y="33"/>
                                </a:lnTo>
                                <a:lnTo>
                                  <a:pt x="92" y="34"/>
                                </a:lnTo>
                                <a:lnTo>
                                  <a:pt x="93" y="34"/>
                                </a:lnTo>
                                <a:lnTo>
                                  <a:pt x="93" y="35"/>
                                </a:lnTo>
                                <a:lnTo>
                                  <a:pt x="94" y="36"/>
                                </a:lnTo>
                                <a:lnTo>
                                  <a:pt x="94" y="37"/>
                                </a:lnTo>
                                <a:lnTo>
                                  <a:pt x="95" y="37"/>
                                </a:lnTo>
                                <a:lnTo>
                                  <a:pt x="95" y="38"/>
                                </a:lnTo>
                                <a:lnTo>
                                  <a:pt x="96" y="39"/>
                                </a:lnTo>
                                <a:lnTo>
                                  <a:pt x="96" y="40"/>
                                </a:lnTo>
                                <a:lnTo>
                                  <a:pt x="97" y="40"/>
                                </a:lnTo>
                                <a:lnTo>
                                  <a:pt x="97" y="41"/>
                                </a:lnTo>
                                <a:lnTo>
                                  <a:pt x="98" y="41"/>
                                </a:lnTo>
                                <a:lnTo>
                                  <a:pt x="98" y="42"/>
                                </a:lnTo>
                                <a:lnTo>
                                  <a:pt x="98" y="43"/>
                                </a:lnTo>
                                <a:lnTo>
                                  <a:pt x="99" y="43"/>
                                </a:lnTo>
                                <a:lnTo>
                                  <a:pt x="99" y="44"/>
                                </a:lnTo>
                                <a:lnTo>
                                  <a:pt x="100" y="44"/>
                                </a:lnTo>
                                <a:lnTo>
                                  <a:pt x="100" y="45"/>
                                </a:lnTo>
                                <a:lnTo>
                                  <a:pt x="100" y="46"/>
                                </a:lnTo>
                                <a:lnTo>
                                  <a:pt x="101" y="46"/>
                                </a:lnTo>
                                <a:lnTo>
                                  <a:pt x="101" y="47"/>
                                </a:lnTo>
                                <a:lnTo>
                                  <a:pt x="102" y="47"/>
                                </a:lnTo>
                                <a:lnTo>
                                  <a:pt x="102" y="48"/>
                                </a:lnTo>
                                <a:lnTo>
                                  <a:pt x="103" y="49"/>
                                </a:lnTo>
                                <a:lnTo>
                                  <a:pt x="103" y="50"/>
                                </a:lnTo>
                                <a:lnTo>
                                  <a:pt x="104" y="50"/>
                                </a:lnTo>
                                <a:lnTo>
                                  <a:pt x="104" y="51"/>
                                </a:lnTo>
                                <a:lnTo>
                                  <a:pt x="105" y="51"/>
                                </a:lnTo>
                                <a:lnTo>
                                  <a:pt x="105" y="52"/>
                                </a:lnTo>
                                <a:lnTo>
                                  <a:pt x="106" y="53"/>
                                </a:lnTo>
                                <a:lnTo>
                                  <a:pt x="106" y="54"/>
                                </a:lnTo>
                                <a:lnTo>
                                  <a:pt x="107" y="54"/>
                                </a:lnTo>
                                <a:lnTo>
                                  <a:pt x="107" y="55"/>
                                </a:lnTo>
                                <a:lnTo>
                                  <a:pt x="108" y="55"/>
                                </a:lnTo>
                                <a:lnTo>
                                  <a:pt x="108" y="56"/>
                                </a:lnTo>
                                <a:lnTo>
                                  <a:pt x="109" y="56"/>
                                </a:lnTo>
                                <a:lnTo>
                                  <a:pt x="109" y="57"/>
                                </a:lnTo>
                                <a:lnTo>
                                  <a:pt x="110" y="57"/>
                                </a:lnTo>
                                <a:lnTo>
                                  <a:pt x="110" y="58"/>
                                </a:lnTo>
                                <a:lnTo>
                                  <a:pt x="111" y="58"/>
                                </a:lnTo>
                                <a:lnTo>
                                  <a:pt x="111" y="59"/>
                                </a:lnTo>
                                <a:lnTo>
                                  <a:pt x="112" y="60"/>
                                </a:lnTo>
                                <a:lnTo>
                                  <a:pt x="113" y="61"/>
                                </a:lnTo>
                                <a:lnTo>
                                  <a:pt x="114" y="62"/>
                                </a:lnTo>
                                <a:lnTo>
                                  <a:pt x="115" y="62"/>
                                </a:lnTo>
                                <a:lnTo>
                                  <a:pt x="115" y="63"/>
                                </a:lnTo>
                                <a:lnTo>
                                  <a:pt x="116" y="63"/>
                                </a:lnTo>
                                <a:lnTo>
                                  <a:pt x="116" y="64"/>
                                </a:lnTo>
                                <a:lnTo>
                                  <a:pt x="117" y="64"/>
                                </a:lnTo>
                                <a:lnTo>
                                  <a:pt x="117" y="65"/>
                                </a:lnTo>
                                <a:lnTo>
                                  <a:pt x="118" y="65"/>
                                </a:lnTo>
                                <a:lnTo>
                                  <a:pt x="118" y="66"/>
                                </a:lnTo>
                                <a:lnTo>
                                  <a:pt x="119" y="66"/>
                                </a:lnTo>
                                <a:lnTo>
                                  <a:pt x="120" y="66"/>
                                </a:lnTo>
                                <a:lnTo>
                                  <a:pt x="120" y="67"/>
                                </a:lnTo>
                                <a:lnTo>
                                  <a:pt x="121" y="67"/>
                                </a:lnTo>
                                <a:lnTo>
                                  <a:pt x="121" y="68"/>
                                </a:lnTo>
                                <a:lnTo>
                                  <a:pt x="122" y="68"/>
                                </a:lnTo>
                                <a:lnTo>
                                  <a:pt x="123" y="68"/>
                                </a:lnTo>
                                <a:lnTo>
                                  <a:pt x="123" y="69"/>
                                </a:lnTo>
                                <a:lnTo>
                                  <a:pt x="124" y="69"/>
                                </a:lnTo>
                                <a:lnTo>
                                  <a:pt x="125" y="69"/>
                                </a:lnTo>
                                <a:lnTo>
                                  <a:pt x="126" y="69"/>
                                </a:lnTo>
                                <a:lnTo>
                                  <a:pt x="126" y="70"/>
                                </a:lnTo>
                                <a:lnTo>
                                  <a:pt x="127" y="70"/>
                                </a:lnTo>
                                <a:lnTo>
                                  <a:pt x="128" y="70"/>
                                </a:lnTo>
                                <a:lnTo>
                                  <a:pt x="129" y="70"/>
                                </a:lnTo>
                                <a:lnTo>
                                  <a:pt x="130" y="70"/>
                                </a:lnTo>
                                <a:lnTo>
                                  <a:pt x="131" y="70"/>
                                </a:lnTo>
                                <a:lnTo>
                                  <a:pt x="132" y="70"/>
                                </a:lnTo>
                                <a:lnTo>
                                  <a:pt x="133" y="70"/>
                                </a:lnTo>
                                <a:lnTo>
                                  <a:pt x="133" y="69"/>
                                </a:lnTo>
                                <a:lnTo>
                                  <a:pt x="134" y="69"/>
                                </a:lnTo>
                                <a:lnTo>
                                  <a:pt x="135" y="69"/>
                                </a:lnTo>
                                <a:lnTo>
                                  <a:pt x="136" y="69"/>
                                </a:lnTo>
                                <a:lnTo>
                                  <a:pt x="136" y="68"/>
                                </a:lnTo>
                                <a:lnTo>
                                  <a:pt x="137" y="68"/>
                                </a:lnTo>
                                <a:lnTo>
                                  <a:pt x="138" y="68"/>
                                </a:lnTo>
                                <a:lnTo>
                                  <a:pt x="138" y="67"/>
                                </a:lnTo>
                                <a:lnTo>
                                  <a:pt x="139" y="67"/>
                                </a:lnTo>
                                <a:lnTo>
                                  <a:pt x="140" y="66"/>
                                </a:lnTo>
                                <a:lnTo>
                                  <a:pt x="141" y="66"/>
                                </a:lnTo>
                                <a:lnTo>
                                  <a:pt x="141" y="65"/>
                                </a:lnTo>
                                <a:lnTo>
                                  <a:pt x="142" y="65"/>
                                </a:lnTo>
                                <a:lnTo>
                                  <a:pt x="142" y="64"/>
                                </a:lnTo>
                                <a:lnTo>
                                  <a:pt x="143" y="64"/>
                                </a:lnTo>
                                <a:lnTo>
                                  <a:pt x="143" y="63"/>
                                </a:lnTo>
                                <a:lnTo>
                                  <a:pt x="144" y="63"/>
                                </a:lnTo>
                                <a:lnTo>
                                  <a:pt x="144" y="62"/>
                                </a:lnTo>
                                <a:lnTo>
                                  <a:pt x="145" y="62"/>
                                </a:lnTo>
                                <a:lnTo>
                                  <a:pt x="145" y="61"/>
                                </a:lnTo>
                                <a:lnTo>
                                  <a:pt x="146" y="61"/>
                                </a:lnTo>
                                <a:lnTo>
                                  <a:pt x="146" y="60"/>
                                </a:lnTo>
                                <a:lnTo>
                                  <a:pt x="147" y="60"/>
                                </a:lnTo>
                                <a:lnTo>
                                  <a:pt x="147" y="59"/>
                                </a:lnTo>
                                <a:lnTo>
                                  <a:pt x="148" y="58"/>
                                </a:lnTo>
                                <a:lnTo>
                                  <a:pt x="148" y="57"/>
                                </a:lnTo>
                                <a:lnTo>
                                  <a:pt x="149" y="5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Rectangle 281"/>
                        <wps:cNvSpPr>
                          <a:spLocks noChangeArrowheads="1"/>
                        </wps:cNvSpPr>
                        <wps:spPr bwMode="auto">
                          <a:xfrm>
                            <a:off x="11355" y="15060"/>
                            <a:ext cx="171"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rPr>
                              </w:pPr>
                              <w:r>
                                <w:rPr>
                                  <w:snapToGrid w:val="0"/>
                                  <w:color w:val="000000"/>
                                  <w:lang w:val="en-US"/>
                                </w:rPr>
                                <w:t xml:space="preserve"> </w:t>
                              </w:r>
                              <w:r>
                                <w:rPr>
                                  <w:b/>
                                  <w:i/>
                                  <w:snapToGrid w:val="0"/>
                                  <w:color w:val="000000"/>
                                  <w:lang w:val="en-US"/>
                                </w:rPr>
                                <w:t>х</w:t>
                              </w:r>
                            </w:p>
                          </w:txbxContent>
                        </wps:txbx>
                        <wps:bodyPr rot="0" vert="horz" wrap="square" lIns="0" tIns="0" rIns="0" bIns="0" anchor="t" anchorCtr="0">
                          <a:noAutofit/>
                        </wps:bodyPr>
                      </wps:wsp>
                      <wps:wsp>
                        <wps:cNvPr id="324" name="Rectangle 282"/>
                        <wps:cNvSpPr>
                          <a:spLocks noChangeArrowheads="1"/>
                        </wps:cNvSpPr>
                        <wps:spPr bwMode="auto">
                          <a:xfrm>
                            <a:off x="9132" y="11013"/>
                            <a:ext cx="171"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rPr>
                              </w:pPr>
                              <w:r>
                                <w:rPr>
                                  <w:snapToGrid w:val="0"/>
                                  <w:color w:val="000000"/>
                                  <w:lang w:val="en-US"/>
                                </w:rPr>
                                <w:t xml:space="preserve"> </w:t>
                              </w:r>
                              <w:r>
                                <w:rPr>
                                  <w:b/>
                                  <w:i/>
                                  <w:snapToGrid w:val="0"/>
                                  <w:color w:val="000000"/>
                                  <w:lang w:val="en-US"/>
                                </w:rPr>
                                <w:t>у</w:t>
                              </w:r>
                            </w:p>
                          </w:txbxContent>
                        </wps:txbx>
                        <wps:bodyPr rot="0" vert="horz" wrap="square" lIns="0" tIns="0" rIns="0" bIns="0" anchor="t" anchorCtr="0">
                          <a:noAutofit/>
                        </wps:bodyPr>
                      </wps:wsp>
                      <wps:wsp>
                        <wps:cNvPr id="325" name="Line 283"/>
                        <wps:cNvCnPr/>
                        <wps:spPr bwMode="auto">
                          <a:xfrm>
                            <a:off x="9030" y="14103"/>
                            <a:ext cx="22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6" name="Line 284"/>
                        <wps:cNvCnPr/>
                        <wps:spPr bwMode="auto">
                          <a:xfrm>
                            <a:off x="9315" y="14103"/>
                            <a:ext cx="0" cy="91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7" name="Text Box 285"/>
                        <wps:cNvSpPr txBox="1">
                          <a:spLocks noChangeArrowheads="1"/>
                        </wps:cNvSpPr>
                        <wps:spPr bwMode="auto">
                          <a:xfrm>
                            <a:off x="9474" y="14673"/>
                            <a:ext cx="672" cy="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sym w:font="Symbol" w:char="F044"/>
                              </w:r>
                              <w:r>
                                <w:rPr>
                                  <w:b/>
                                  <w:i/>
                                  <w:lang w:val="en-US"/>
                                </w:rPr>
                                <w:t>x=dx</w:t>
                              </w:r>
                            </w:p>
                          </w:txbxContent>
                        </wps:txbx>
                        <wps:bodyPr rot="0" vert="horz" wrap="square" lIns="0" tIns="0" rIns="0" bIns="0" anchor="t" anchorCtr="0" upright="1">
                          <a:noAutofit/>
                        </wps:bodyPr>
                      </wps:wsp>
                      <wps:wsp>
                        <wps:cNvPr id="328" name="Text Box 286"/>
                        <wps:cNvSpPr txBox="1">
                          <a:spLocks noChangeArrowheads="1"/>
                        </wps:cNvSpPr>
                        <wps:spPr bwMode="auto">
                          <a:xfrm>
                            <a:off x="8619" y="13692"/>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sym w:font="Symbol" w:char="F044"/>
                              </w:r>
                              <w:r>
                                <w:rPr>
                                  <w:b/>
                                  <w:i/>
                                  <w:lang w:val="en-US"/>
                                </w:rPr>
                                <w:t>y</w:t>
                              </w:r>
                            </w:p>
                          </w:txbxContent>
                        </wps:txbx>
                        <wps:bodyPr rot="0" vert="horz" wrap="square" lIns="0" tIns="0" rIns="0" bIns="0" anchor="t" anchorCtr="0" upright="1">
                          <a:noAutofit/>
                        </wps:bodyPr>
                      </wps:wsp>
                      <wps:wsp>
                        <wps:cNvPr id="329" name="Text Box 287"/>
                        <wps:cNvSpPr txBox="1">
                          <a:spLocks noChangeArrowheads="1"/>
                        </wps:cNvSpPr>
                        <wps:spPr bwMode="auto">
                          <a:xfrm>
                            <a:off x="9930" y="15060"/>
                            <a:ext cx="570"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x+dx</w:t>
                              </w:r>
                            </w:p>
                          </w:txbxContent>
                        </wps:txbx>
                        <wps:bodyPr rot="0" vert="horz" wrap="square" lIns="0" tIns="0" rIns="0" bIns="0" anchor="t" anchorCtr="0" upright="1">
                          <a:noAutofit/>
                        </wps:bodyPr>
                      </wps:wsp>
                      <wps:wsp>
                        <wps:cNvPr id="330" name="Text Box 288"/>
                        <wps:cNvSpPr txBox="1">
                          <a:spLocks noChangeArrowheads="1"/>
                        </wps:cNvSpPr>
                        <wps:spPr bwMode="auto">
                          <a:xfrm>
                            <a:off x="8745" y="14046"/>
                            <a:ext cx="159" cy="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y</w:t>
                              </w:r>
                            </w:p>
                          </w:txbxContent>
                        </wps:txbx>
                        <wps:bodyPr rot="0" vert="horz" wrap="square" lIns="0" tIns="0" rIns="0" bIns="0" anchor="t" anchorCtr="0" upright="1">
                          <a:noAutofit/>
                        </wps:bodyPr>
                      </wps:wsp>
                      <wps:wsp>
                        <wps:cNvPr id="331" name="Text Box 289"/>
                        <wps:cNvSpPr txBox="1">
                          <a:spLocks noChangeArrowheads="1"/>
                        </wps:cNvSpPr>
                        <wps:spPr bwMode="auto">
                          <a:xfrm>
                            <a:off x="9144" y="15072"/>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x</w:t>
                              </w:r>
                            </w:p>
                          </w:txbxContent>
                        </wps:txbx>
                        <wps:bodyPr rot="0" vert="horz" wrap="square" lIns="0" tIns="0" rIns="0" bIns="0" anchor="t" anchorCtr="0" upright="1">
                          <a:noAutofit/>
                        </wps:bodyPr>
                      </wps:wsp>
                      <wps:wsp>
                        <wps:cNvPr id="332" name="Line 290"/>
                        <wps:cNvCnPr/>
                        <wps:spPr bwMode="auto">
                          <a:xfrm flipH="1">
                            <a:off x="10227" y="11583"/>
                            <a:ext cx="45" cy="343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3" name="Line 291"/>
                        <wps:cNvCnPr/>
                        <wps:spPr bwMode="auto">
                          <a:xfrm flipH="1">
                            <a:off x="9030" y="13476"/>
                            <a:ext cx="1197"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4" name="Line 292"/>
                        <wps:cNvCnPr/>
                        <wps:spPr bwMode="auto">
                          <a:xfrm>
                            <a:off x="9201" y="14103"/>
                            <a:ext cx="2109"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5" name="Freeform 293"/>
                        <wps:cNvSpPr>
                          <a:spLocks/>
                        </wps:cNvSpPr>
                        <wps:spPr bwMode="auto">
                          <a:xfrm>
                            <a:off x="9372" y="13989"/>
                            <a:ext cx="114" cy="114"/>
                          </a:xfrm>
                          <a:custGeom>
                            <a:avLst/>
                            <a:gdLst>
                              <a:gd name="T0" fmla="*/ 0 w 114"/>
                              <a:gd name="T1" fmla="*/ 0 h 57"/>
                              <a:gd name="T2" fmla="*/ 114 w 114"/>
                              <a:gd name="T3" fmla="*/ 57 h 57"/>
                            </a:gdLst>
                            <a:ahLst/>
                            <a:cxnLst>
                              <a:cxn ang="0">
                                <a:pos x="T0" y="T1"/>
                              </a:cxn>
                              <a:cxn ang="0">
                                <a:pos x="T2" y="T3"/>
                              </a:cxn>
                            </a:cxnLst>
                            <a:rect l="0" t="0" r="r" b="b"/>
                            <a:pathLst>
                              <a:path w="114" h="57">
                                <a:moveTo>
                                  <a:pt x="0" y="0"/>
                                </a:moveTo>
                                <a:cubicBezTo>
                                  <a:pt x="47" y="19"/>
                                  <a:pt x="95" y="38"/>
                                  <a:pt x="114"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Line 294"/>
                        <wps:cNvCnPr/>
                        <wps:spPr bwMode="auto">
                          <a:xfrm flipH="1">
                            <a:off x="9087" y="11127"/>
                            <a:ext cx="1356" cy="354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7" name="Line 295"/>
                        <wps:cNvCnPr/>
                        <wps:spPr bwMode="auto">
                          <a:xfrm>
                            <a:off x="9018" y="15003"/>
                            <a:ext cx="2508"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 name="Line 296"/>
                        <wps:cNvCnPr/>
                        <wps:spPr bwMode="auto">
                          <a:xfrm flipV="1">
                            <a:off x="9018" y="10956"/>
                            <a:ext cx="0" cy="4047"/>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 name="Text Box 297"/>
                        <wps:cNvSpPr txBox="1">
                          <a:spLocks noChangeArrowheads="1"/>
                        </wps:cNvSpPr>
                        <wps:spPr bwMode="auto">
                          <a:xfrm>
                            <a:off x="8391" y="13350"/>
                            <a:ext cx="570"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y+</w:t>
                              </w:r>
                              <w:r>
                                <w:rPr>
                                  <w:lang w:val="en-US"/>
                                </w:rPr>
                                <w:sym w:font="Symbol" w:char="F044"/>
                              </w:r>
                              <w:r>
                                <w:rPr>
                                  <w:b/>
                                  <w:i/>
                                  <w:lang w:val="en-US"/>
                                </w:rPr>
                                <w:t>y</w:t>
                              </w:r>
                            </w:p>
                          </w:txbxContent>
                        </wps:txbx>
                        <wps:bodyPr rot="0" vert="horz" wrap="square" lIns="0" tIns="0" rIns="0" bIns="0" anchor="t" anchorCtr="0" upright="1">
                          <a:noAutofit/>
                        </wps:bodyPr>
                      </wps:wsp>
                      <wps:wsp>
                        <wps:cNvPr id="340" name="Line 298"/>
                        <wps:cNvCnPr/>
                        <wps:spPr bwMode="auto">
                          <a:xfrm>
                            <a:off x="10272" y="11583"/>
                            <a:ext cx="91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1" name="Line 299"/>
                        <wps:cNvCnPr/>
                        <wps:spPr bwMode="auto">
                          <a:xfrm>
                            <a:off x="10842" y="11583"/>
                            <a:ext cx="0" cy="2508"/>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42" name="Text Box 300"/>
                        <wps:cNvSpPr txBox="1">
                          <a:spLocks noChangeArrowheads="1"/>
                        </wps:cNvSpPr>
                        <wps:spPr bwMode="auto">
                          <a:xfrm>
                            <a:off x="10899" y="12837"/>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dy</w:t>
                              </w:r>
                            </w:p>
                          </w:txbxContent>
                        </wps:txbx>
                        <wps:bodyPr rot="0" vert="horz" wrap="square" lIns="0" tIns="0" rIns="0" bIns="0" anchor="t" anchorCtr="0" upright="1">
                          <a:noAutofit/>
                        </wps:bodyPr>
                      </wps:wsp>
                      <wps:wsp>
                        <wps:cNvPr id="343" name="Text Box 301"/>
                        <wps:cNvSpPr txBox="1">
                          <a:spLocks noChangeArrowheads="1"/>
                        </wps:cNvSpPr>
                        <wps:spPr bwMode="auto">
                          <a:xfrm>
                            <a:off x="9861" y="11286"/>
                            <a:ext cx="399"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M</w:t>
                              </w:r>
                              <w:r>
                                <w:rPr>
                                  <w:b/>
                                  <w:i/>
                                  <w:vertAlign w:val="subscript"/>
                                  <w:lang w:val="en-US"/>
                                </w:rPr>
                                <w:t>2</w:t>
                              </w:r>
                            </w:p>
                          </w:txbxContent>
                        </wps:txbx>
                        <wps:bodyPr rot="0" vert="horz" wrap="square" lIns="0" tIns="0" rIns="0" bIns="0" anchor="t" anchorCtr="0" upright="1">
                          <a:noAutofit/>
                        </wps:bodyPr>
                      </wps:wsp>
                      <wps:wsp>
                        <wps:cNvPr id="344" name="Text Box 302"/>
                        <wps:cNvSpPr txBox="1">
                          <a:spLocks noChangeArrowheads="1"/>
                        </wps:cNvSpPr>
                        <wps:spPr bwMode="auto">
                          <a:xfrm>
                            <a:off x="8436" y="11457"/>
                            <a:ext cx="570"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y+dy</w:t>
                              </w:r>
                            </w:p>
                          </w:txbxContent>
                        </wps:txbx>
                        <wps:bodyPr rot="0" vert="horz" wrap="square" lIns="0" tIns="0" rIns="0" bIns="0" anchor="t" anchorCtr="0" upright="1">
                          <a:noAutofit/>
                        </wps:bodyPr>
                      </wps:wsp>
                      <wps:wsp>
                        <wps:cNvPr id="345" name="Line 303"/>
                        <wps:cNvCnPr/>
                        <wps:spPr bwMode="auto">
                          <a:xfrm flipH="1">
                            <a:off x="9006" y="11586"/>
                            <a:ext cx="125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6" name="Text Box 304"/>
                        <wps:cNvSpPr txBox="1">
                          <a:spLocks noChangeArrowheads="1"/>
                        </wps:cNvSpPr>
                        <wps:spPr bwMode="auto">
                          <a:xfrm>
                            <a:off x="8664" y="14535"/>
                            <a:ext cx="228"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А</w:t>
                              </w:r>
                            </w:p>
                          </w:txbxContent>
                        </wps:txbx>
                        <wps:bodyPr rot="0" vert="horz" wrap="square" lIns="0" tIns="0" rIns="0" bIns="0" anchor="t" anchorCtr="0" upright="1">
                          <a:noAutofit/>
                        </wps:bodyPr>
                      </wps:wsp>
                      <wps:wsp>
                        <wps:cNvPr id="347" name="Text Box 305"/>
                        <wps:cNvSpPr txBox="1">
                          <a:spLocks noChangeArrowheads="1"/>
                        </wps:cNvSpPr>
                        <wps:spPr bwMode="auto">
                          <a:xfrm>
                            <a:off x="9234" y="13110"/>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039C" w:rsidRDefault="008E039C" w:rsidP="00E22406">
                              <w:pPr>
                                <w:rPr>
                                  <w:b/>
                                  <w:i/>
                                  <w:vertAlign w:val="subscript"/>
                                  <w:lang w:val="en-US"/>
                                </w:rPr>
                              </w:pPr>
                              <w:r>
                                <w:t xml:space="preserve"> </w:t>
                              </w:r>
                              <w:r>
                                <w:rPr>
                                  <w:b/>
                                  <w:i/>
                                  <w:lang w:val="en-US"/>
                                </w:rPr>
                                <w:t>В</w:t>
                              </w:r>
                            </w:p>
                          </w:txbxContent>
                        </wps:txbx>
                        <wps:bodyPr rot="0" vert="horz" wrap="square" lIns="0" tIns="0" rIns="0" bIns="0" anchor="t" anchorCtr="0" upright="1">
                          <a:noAutofit/>
                        </wps:bodyPr>
                      </wps:wsp>
                      <wps:wsp>
                        <wps:cNvPr id="348" name="Line 306"/>
                        <wps:cNvCnPr/>
                        <wps:spPr bwMode="auto">
                          <a:xfrm>
                            <a:off x="9348" y="13338"/>
                            <a:ext cx="57" cy="456"/>
                          </a:xfrm>
                          <a:prstGeom prst="line">
                            <a:avLst/>
                          </a:prstGeom>
                          <a:noFill/>
                          <a:ln w="9525">
                            <a:solidFill>
                              <a:srgbClr val="000000"/>
                            </a:solidFill>
                            <a:prstDash val="sysDot"/>
                            <a:round/>
                            <a:headEnd/>
                            <a:tailEnd type="arrow"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DBDDAC" id="Группа 310" o:spid="_x0000_s1270" style="position:absolute;margin-left:385.7pt;margin-top:17.35pt;width:156.75pt;height:222.3pt;z-index:251673600;mso-wrap-distance-left:0;mso-wrap-distance-right:0" coordorigin="8391,10956" coordsize="3135,4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" o:allowincell="f">
                <v:shape id="Text Box 269" o:spid="_x0000_s1271" type="#_x0000_t202" style="position:absolute;left:9486;top:13875;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rrMQA&#10;AADcAAAADwAAAGRycy9kb3ducmV2LnhtbESPzYvCMBTE7wv+D+EJXhZNqyDSNcr6BR7cgx94fjRv&#10;27LNS0mirf+9EYQ9DjPzG2a+7Ewt7uR8ZVlBOkpAEOdWV1wouJx3wxkIH5A11pZJwYM8LBe9jzlm&#10;2rZ8pPspFCJC2GeooAyhyaT0eUkG/cg2xNH7tc5giNIVUjtsI9zUcpwkU2mw4rhQYkPrkvK/080o&#10;mG7crT3y+nNz2R7wpynG19XjqtSg331/gQjUhf/wu73XCiZp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66zEAAAA3AAAAA8AAAAAAAAAAAAAAAAAmAIAAGRycy9k&#10;b3ducmV2LnhtbFBLBQYAAAAABAAEAPUAAACJAwAAAAA=&#10;" stroked="f">
                  <v:textbox inset="0,0,0,0">
                    <w:txbxContent>
                      <w:p w:rsidR="008E039C" w:rsidRDefault="008E039C" w:rsidP="00E22406">
                        <w:pPr>
                          <w:rPr>
                            <w:vertAlign w:val="subscript"/>
                          </w:rPr>
                        </w:pPr>
                        <w:r>
                          <w:t xml:space="preserve"> </w:t>
                        </w:r>
                        <w:r>
                          <w:rPr>
                            <w:lang w:val="en-US"/>
                          </w:rPr>
                          <w:sym w:font="Symbol" w:char="F061"/>
                        </w:r>
                      </w:p>
                    </w:txbxContent>
                  </v:textbox>
                </v:shape>
                <v:shape id="Text Box 270" o:spid="_x0000_s1272" type="#_x0000_t202" style="position:absolute;left:10272;top:13350;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128QA&#10;AADcAAAADwAAAGRycy9kb3ducmV2LnhtbESPzYvCMBTE7wv+D+EJe1k0tQsi1Sh+LXhwD37g+dE8&#10;22LzUpJo639vFoQ9DjPzG2a26EwtHuR8ZVnBaJiAIM6trrhQcD79DCYgfEDWWFsmBU/ysJj3PmaY&#10;advygR7HUIgIYZ+hgjKEJpPS5yUZ9EPbEEfvap3BEKUrpHbYRripZZokY2mw4rhQYkPrkvLb8W4U&#10;jDfu3h54/bU5b/f42xTpZfW8KPXZ75ZTEIG68B9+t3dawfcohb8z8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ddvEAAAA3AAAAA8AAAAAAAAAAAAAAAAAmAIAAGRycy9k&#10;b3ducmV2LnhtbFBLBQYAAAAABAAEAPUAAACJAwAAAAA=&#10;" stroked="f">
                  <v:textbox inset="0,0,0,0">
                    <w:txbxContent>
                      <w:p w:rsidR="008E039C" w:rsidRDefault="008E039C" w:rsidP="00E22406">
                        <w:pPr>
                          <w:rPr>
                            <w:b/>
                            <w:i/>
                            <w:vertAlign w:val="subscript"/>
                            <w:lang w:val="en-US"/>
                          </w:rPr>
                        </w:pPr>
                        <w:r>
                          <w:t xml:space="preserve"> </w:t>
                        </w:r>
                        <w:r>
                          <w:rPr>
                            <w:b/>
                            <w:i/>
                            <w:lang w:val="en-US"/>
                          </w:rPr>
                          <w:t>M</w:t>
                        </w:r>
                        <w:r>
                          <w:rPr>
                            <w:b/>
                            <w:i/>
                            <w:vertAlign w:val="subscript"/>
                            <w:lang w:val="en-US"/>
                          </w:rPr>
                          <w:t>1</w:t>
                        </w:r>
                      </w:p>
                    </w:txbxContent>
                  </v:textbox>
                </v:shape>
                <v:shape id="Text Box 271" o:spid="_x0000_s1273" type="#_x0000_t202" style="position:absolute;left:9030;top:13761;width:27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QQMYA&#10;AADcAAAADwAAAGRycy9kb3ducmV2LnhtbESPS2vDMBCE74X8B7GBXkojJwZT3CghjwZ6SA9JQ86L&#10;tbVNrZWR5Ef+fVQI9DjMzDfMcj2aRvTkfG1ZwXyWgCAurK65VHD5Pry+gfABWWNjmRTcyMN6NXla&#10;Yq7twCfqz6EUEcI+RwVVCG0upS8qMuhntiWO3o91BkOUrpTa4RDhppGLJMmkwZrjQoUt7Soqfs+d&#10;UZDtXTecePeyv3wc8astF9ft7arU83TcvIMINIb/8KP9qRWk8xT+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jQQMYAAADcAAAADwAAAAAAAAAAAAAAAACYAgAAZHJz&#10;L2Rvd25yZXYueG1sUEsFBgAAAAAEAAQA9QAAAIsDAAAAAA==&#10;" stroked="f">
                  <v:textbox inset="0,0,0,0">
                    <w:txbxContent>
                      <w:p w:rsidR="008E039C" w:rsidRDefault="008E039C" w:rsidP="00E22406">
                        <w:pPr>
                          <w:rPr>
                            <w:b/>
                            <w:i/>
                            <w:vertAlign w:val="subscript"/>
                            <w:lang w:val="en-US"/>
                          </w:rPr>
                        </w:pPr>
                        <w:r>
                          <w:t xml:space="preserve"> </w:t>
                        </w:r>
                        <w:r>
                          <w:rPr>
                            <w:b/>
                            <w:i/>
                            <w:lang w:val="en-US"/>
                          </w:rPr>
                          <w:t>M</w:t>
                        </w:r>
                      </w:p>
                    </w:txbxContent>
                  </v:textbox>
                </v:shape>
                <v:line id="Line 272" o:spid="_x0000_s1274" style="position:absolute;visibility:visible;mso-wrap-style:square" from="9024,13206" to="9025,13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4cYAAADcAAAADwAAAGRycy9kb3ducmV2LnhtbESPQWvCQBSE74L/YXmCN91YS5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f/uHGAAAA3AAAAA8AAAAAAAAA&#10;AAAAAAAAoQIAAGRycy9kb3ducmV2LnhtbFBLBQYAAAAABAAEAPkAAACUAwAAAAA=&#10;"/>
                <v:line id="Line 273" o:spid="_x0000_s1275" style="position:absolute;visibility:visible;mso-wrap-style:square" from="9024,14886" to="9025,15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besYAAADcAAAADwAAAGRycy9kb3ducmV2LnhtbESPQWvCQBSE74L/YXmCN91YaZ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TW3rGAAAA3AAAAA8AAAAAAAAA&#10;AAAAAAAAoQIAAGRycy9kb3ducmV2LnhtbFBLBQYAAAAABAAEAPkAAACUAwAAAAA=&#10;"/>
                <v:line id="Line 274" o:spid="_x0000_s1276" style="position:absolute;visibility:visible;mso-wrap-style:square" from="10134,13206" to="10135,13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FDcYAAADcAAAADwAAAGRycy9kb3ducmV2LnhtbESPT2vCQBTE7wW/w/IK3urGCkFSV5FK&#10;QXso/oP2+My+Jmmzb8PumsRv7wqCx2FmfsPMFr2pRUvOV5YVjEcJCOLc6ooLBcfDx8sUhA/IGmvL&#10;pOBCHhbzwdMMM2073lG7D4WIEPYZKihDaDIpfV6SQT+yDXH0fq0zGKJ0hdQOuwg3tXxNklQarDgu&#10;lNjQe0n5//5sFHxNtmm73Hyu++9NespXu9PPX+eUGj73yzcQgfrwCN/ba61gMk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BxQ3GAAAA3AAAAA8AAAAAAAAA&#10;AAAAAAAAoQIAAGRycy9kb3ducmV2LnhtbFBLBQYAAAAABAAEAPkAAACUAwAAAAA=&#10;"/>
                <v:line id="Line 275" o:spid="_x0000_s1277" style="position:absolute;visibility:visible;mso-wrap-style:square" from="10134,14886" to="10135,15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line id="Line 276" o:spid="_x0000_s1278" style="position:absolute;visibility:visible;mso-wrap-style:square" from="9024,15006" to="9144,15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line id="Line 277" o:spid="_x0000_s1279" style="position:absolute;visibility:visible;mso-wrap-style:square" from="11139,15006" to="11259,15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Rf8YAAADcAAAADwAAAGRycy9kb3ducmV2LnhtbESPQWvCQBSE74L/YXmCN91YIdTUVcQi&#10;aA+laqE9PrPPJJp9G3a3Sfrvu4VCj8PMfMMs172pRUvOV5YVzKYJCOLc6ooLBe/n3eQRhA/IGmvL&#10;pOCbPKxXw8ESM207PlJ7CoWIEPYZKihDaDIpfV6SQT+1DXH0rtYZDFG6QmqHXYSbWj4kSSoNVhwX&#10;SmxoW1J+P30ZBa/zt7TdHF72/cchveTPx8vnrXNKjUf95glEoD78h//ae61gPlv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UX/GAAAA3AAAAA8AAAAAAAAA&#10;AAAAAAAAoQIAAGRycy9kb3ducmV2LnhtbFBLBQYAAAAABAAEAPkAAACUAwAAAAA=&#10;"/>
                <v:line id="Line 278" o:spid="_x0000_s1280" style="position:absolute;visibility:visible;mso-wrap-style:square" from="9024,14106" to="9144,1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yX8MAAADcAAAADwAAAGRycy9kb3ducmV2LnhtbERPz2vCMBS+C/4P4Qm7aapCGdUoogx0&#10;hzGdoMdn82yrzUtJsrb775fDYMeP7/dy3ZtatOR8ZVnBdJKAIM6trrhQcP56G7+C8AFZY22ZFPyQ&#10;h/VqOFhipm3HR2pPoRAxhH2GCsoQmkxKn5dk0E9sQxy5u3UGQ4SukNphF8NNLWdJkkqDFceGEhva&#10;lpQ/T99Gwcf8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Ml/DAAAA3AAAAA8AAAAAAAAAAAAA&#10;AAAAoQIAAGRycy9kb3ducmV2LnhtbFBLBQYAAAAABAAEAPkAAACRAwAAAAA=&#10;"/>
                <v:line id="Line 279" o:spid="_x0000_s1281" style="position:absolute;visibility:visible;mso-wrap-style:square" from="11139,14106" to="11259,1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SXxMYAAADcAAAADwAAAGRycy9kb3ducmV2LnhtbESPQWvCQBSE7wX/w/KE3upGhSDRVaQi&#10;aA+l2kI9PrPPJDb7Nuxuk/jv3YLQ4zAz3zCLVW9q0ZLzlWUF41ECgji3uuJCwdfn9mUGwgdkjbVl&#10;UnAjD6vl4GmBmbYdH6g9hkJECPsMFZQhNJmUPi/JoB/Zhjh6F+sMhihdIbXDLsJNLSdJkkqDFceF&#10;Eht6LSn/Of4aBe/Tj7Rd7992/fc+Peebw/l07ZxSz8N+PQcRqA//4Ud7pxVMJ2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l8TGAAAA3AAAAA8AAAAAAAAA&#10;AAAAAAAAoQIAAGRycy9kb3ducmV2LnhtbFBLBQYAAAAABAAEAPkAAACUAwAAAAA=&#10;"/>
                <v:shape id="Freeform 280" o:spid="_x0000_s1282" style="position:absolute;left:9039;top:13281;width:2235;height:1560;visibility:visible;mso-wrap-style:square;v-text-anchor:top" coordsize="149,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UzsQA&#10;AADcAAAADwAAAGRycy9kb3ducmV2LnhtbESP3YrCMBSE7xd8h3AE79bUCrJUo+iKPxd7sf48wKE5&#10;ttHmpNtErW+/EQQvh5n5hpnMWluJGzXeOFYw6CcgiHOnDRcKjofV5xcIH5A1Vo5JwYM8zKadjwlm&#10;2t15R7d9KESEsM9QQRlCnUnp85Is+r6riaN3co3FEGVTSN3gPcJtJdMkGUmLhuNCiTV9l5Rf9ler&#10;YHs1y+S8+V27HzPgv51Z1PlhoVSv287HIAK14R1+tbdawTBN4XkmHg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LFM7EAAAA3AAAAA8AAAAAAAAAAAAAAAAAmAIAAGRycy9k&#10;b3ducmV2LnhtbFBLBQYAAAAABAAEAPUAAACJAwAAAAA=&#10;" path="m,104r,-1l,102r,-1l1,101r,-1l1,99r,-1l2,97r,-1l2,95,3,94r,-1l3,92r1,l4,91r,-1l4,89r1,l5,88r,-1l5,86r1,l6,85r,-1l7,83r,-1l7,81,8,80r,-1l8,78,9,77r,-1l9,75r1,-1l10,73r,-1l11,72r,-1l11,70r,-1l12,69r,-1l12,67r1,-1l13,65r,-1l14,64r,-1l14,62r,-1l15,61r,-1l15,59r1,-1l16,57r,-1l17,55r,-1l18,53r,-1l18,51r1,l19,50r,-1l19,48r1,l20,47r,-1l21,46r,-1l21,44r1,-1l22,42r,-1l23,41r,-1l23,39r1,l24,38r,-1l25,37r,-1l25,35r1,-1l26,33r,-1l27,32r,-1l28,30r,-1l28,28r1,l29,27r,-1l30,26r,-1l30,24r1,l31,23r1,l32,22r,-1l33,21r,-1l33,19r1,l34,18r1,l35,17r,-1l36,16r,-1l37,14r,-1l38,13r,-1l39,12r,-1l40,10r,-1l41,9r,-1l42,8r,-1l43,7r,-1l44,6r,-1l45,5,46,4r1,l47,3r1,l49,2r1,l50,1r1,l52,1r1,l54,r1,l56,r1,l58,r1,l60,1r1,l62,1r1,l63,2r1,l65,2r,1l66,3r1,1l68,4r,1l69,5r,1l70,6r1,1l72,8r1,l73,9r1,l74,10r1,l75,11r1,1l77,13r,1l78,14r,1l79,15r,1l80,16r,1l81,17r,1l81,19r1,l82,20r1,l83,21r1,l84,22r,1l85,23r,1l86,24r,1l87,25r,1l87,27r1,l88,28r1,l89,29r,1l90,30r,1l91,31r,1l91,33r1,l92,34r1,l93,35r1,1l94,37r1,l95,38r1,1l96,40r1,l97,41r1,l98,42r,1l99,43r,1l100,44r,1l100,46r1,l101,47r1,l102,48r1,1l103,50r1,l104,51r1,l105,52r1,1l106,54r1,l107,55r1,l108,56r1,l109,57r1,l110,58r1,l111,59r1,1l113,61r1,1l115,62r,1l116,63r,1l117,64r,1l118,65r,1l119,66r1,l120,67r1,l121,68r1,l123,68r,1l124,69r1,l126,69r,1l127,70r1,l129,70r1,l131,70r1,l133,70r,-1l134,69r1,l136,69r,-1l137,68r1,l138,67r1,l140,66r1,l141,65r1,l142,64r1,l143,63r1,l144,62r1,l145,61r1,l146,60r1,l147,59r1,-1l148,57r1,e" filled="f">
                  <v:path arrowok="t" o:connecttype="custom" o:connectlocs="15,1515;30,1440;60,1380;75,1320;90,1260;120,1185;150,1110;165,1050;195,990;210,930;240,870;270,795;285,735;315,690;330,615;360,570;390,510;420,450;435,390;465,345;495,300;525,255;555,195;600,150;630,105;675,75;735,30;795,15;870,0;945,15;990,45;1035,90;1095,135;1140,180;1185,225;1215,270;1245,315;1275,360;1305,405;1335,450;1365,495;1410,540;1440,600;1470,645;1500,690;1545,735;1575,780;1620,825;1650,870;1710,930;1755,960;1800,990;1845,1020;1890,1050;1965,1050;2025,1035;2070,1005;2130,975;2160,930;2205,900" o:connectangles="0,0,0,0,0,0,0,0,0,0,0,0,0,0,0,0,0,0,0,0,0,0,0,0,0,0,0,0,0,0,0,0,0,0,0,0,0,0,0,0,0,0,0,0,0,0,0,0,0,0,0,0,0,0,0,0,0,0,0,0"/>
                </v:shape>
                <v:rect id="Rectangle 281" o:spid="_x0000_s1283" style="position:absolute;left:11355;top:15060;width:171;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8E039C" w:rsidRDefault="008E039C" w:rsidP="00E22406">
                        <w:pPr>
                          <w:rPr>
                            <w:b/>
                            <w:i/>
                          </w:rPr>
                        </w:pPr>
                        <w:r>
                          <w:rPr>
                            <w:snapToGrid w:val="0"/>
                            <w:color w:val="000000"/>
                            <w:lang w:val="en-US"/>
                          </w:rPr>
                          <w:t xml:space="preserve"> </w:t>
                        </w:r>
                        <w:r>
                          <w:rPr>
                            <w:b/>
                            <w:i/>
                            <w:snapToGrid w:val="0"/>
                            <w:color w:val="000000"/>
                            <w:lang w:val="en-US"/>
                          </w:rPr>
                          <w:t>х</w:t>
                        </w:r>
                      </w:p>
                    </w:txbxContent>
                  </v:textbox>
                </v:rect>
                <v:rect id="Rectangle 282" o:spid="_x0000_s1284" style="position:absolute;left:9132;top:11013;width:171;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8E039C" w:rsidRDefault="008E039C" w:rsidP="00E22406">
                        <w:pPr>
                          <w:rPr>
                            <w:b/>
                            <w:i/>
                          </w:rPr>
                        </w:pPr>
                        <w:r>
                          <w:rPr>
                            <w:snapToGrid w:val="0"/>
                            <w:color w:val="000000"/>
                            <w:lang w:val="en-US"/>
                          </w:rPr>
                          <w:t xml:space="preserve"> </w:t>
                        </w:r>
                        <w:r>
                          <w:rPr>
                            <w:b/>
                            <w:i/>
                            <w:snapToGrid w:val="0"/>
                            <w:color w:val="000000"/>
                            <w:lang w:val="en-US"/>
                          </w:rPr>
                          <w:t>у</w:t>
                        </w:r>
                      </w:p>
                    </w:txbxContent>
                  </v:textbox>
                </v:rect>
                <v:line id="Line 283" o:spid="_x0000_s1285" style="position:absolute;visibility:visible;mso-wrap-style:square" from="9030,14103" to="9258,1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B08QAAADcAAAADwAAAGRycy9kb3ducmV2LnhtbESPS2sCMRSF94X+h3AL3WmmiqWOE6UI&#10;ggttUYvry+TOQyc3Y5KO4783BaHLw3l8nGzRm0Z05HxtWcHbMAFBnFtdc6ng57AafIDwAVljY5kU&#10;3MjDYv78lGGq7ZV31O1DKeII+xQVVCG0qZQ+r8igH9qWOHqFdQZDlK6U2uE1jptGjpLkXRqsORIq&#10;bGlZUX7e/5rIzcuNuxxP535dbDerC3fTr8O3Uq8v/ecMRKA+/Icf7bVWMB5N4O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MHTxAAAANwAAAAPAAAAAAAAAAAA&#10;AAAAAKECAABkcnMvZG93bnJldi54bWxQSwUGAAAAAAQABAD5AAAAkgMAAAAA&#10;">
                  <v:stroke dashstyle="dash"/>
                </v:line>
                <v:line id="Line 284" o:spid="_x0000_s1286" style="position:absolute;visibility:visible;mso-wrap-style:square" from="9315,14103" to="9315,15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5fpMMAAADcAAAADwAAAGRycy9kb3ducmV2LnhtbESPS4vCMBSF98L8h3AH3Gk6CuJ0jCID&#10;ggsfqMOsL821rTY3NYm1/nsjCC4P5/FxJrPWVKIh50vLCr76CQjizOqScwV/h0VvDMIHZI2VZVJw&#10;Jw+z6Udngqm2N95Rsw+5iCPsU1RQhFCnUvqsIIO+b2vi6B2tMxiidLnUDm9x3FRykCQjabDkSCiw&#10;pt+CsvP+aiI3y1fu8n86t8vjerW4cPO9OWyV6n628x8QgdrwDr/aS61gOBjB80w8An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X6TDAAAA3AAAAA8AAAAAAAAAAAAA&#10;AAAAoQIAAGRycy9kb3ducmV2LnhtbFBLBQYAAAAABAAEAPkAAACRAwAAAAA=&#10;">
                  <v:stroke dashstyle="dash"/>
                </v:line>
                <v:shape id="Text Box 285" o:spid="_x0000_s1287" type="#_x0000_t202" style="position:absolute;left:9474;top:14673;width:672;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8c/sUA&#10;AADcAAAADwAAAGRycy9kb3ducmV2LnhtbESPT4vCMBTE7wt+h/CEvSyabgWVahRXV9jDevAPnh/N&#10;sy02LyWJtn77jSDscZiZ3zDzZWdqcSfnK8sKPocJCOLc6ooLBafjdjAF4QOyxtoyKXiQh+Wi9zbH&#10;TNuW93Q/hEJECPsMFZQhNJmUPi/JoB/ahjh6F+sMhihdIbXDNsJNLdMkGUuDFceFEhtal5RfDzej&#10;YLxxt3bP64/N6fsXd02Rnr8eZ6Xe+91qBiJQF/7Dr/aPVjBKJ/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z+xQAAANwAAAAPAAAAAAAAAAAAAAAAAJgCAABkcnMv&#10;ZG93bnJldi54bWxQSwUGAAAAAAQABAD1AAAAigMAAAAA&#10;" stroked="f">
                  <v:textbox inset="0,0,0,0">
                    <w:txbxContent>
                      <w:p w:rsidR="008E039C" w:rsidRDefault="008E039C" w:rsidP="00E22406">
                        <w:pPr>
                          <w:rPr>
                            <w:b/>
                            <w:i/>
                            <w:vertAlign w:val="subscript"/>
                            <w:lang w:val="en-US"/>
                          </w:rPr>
                        </w:pPr>
                        <w:r>
                          <w:t xml:space="preserve"> </w:t>
                        </w:r>
                        <w:r>
                          <w:sym w:font="Symbol" w:char="F044"/>
                        </w:r>
                        <w:r>
                          <w:rPr>
                            <w:b/>
                            <w:i/>
                            <w:lang w:val="en-US"/>
                          </w:rPr>
                          <w:t>x=dx</w:t>
                        </w:r>
                      </w:p>
                    </w:txbxContent>
                  </v:textbox>
                </v:shape>
                <v:shape id="Text Box 286" o:spid="_x0000_s1288" type="#_x0000_t202" style="position:absolute;left:8619;top:13692;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CIjMEA&#10;AADcAAAADwAAAGRycy9kb3ducmV2LnhtbERPTYvCMBC9C/sfwix4kTXdCiLVKK664EEPdcXz0Ixt&#10;sZmUJNr67zcHwePjfS9WvWnEg5yvLSv4HicgiAuray4VnP9+v2YgfEDW2FgmBU/ysFp+DBaYadtx&#10;To9TKEUMYZ+hgiqENpPSFxUZ9GPbEkfuap3BEKErpXbYxXDTyDRJptJgzbGhwpY2FRW3090omG7d&#10;vct5M9qedwc8tmV6+XlelBp+9us5iEB9eItf7r1WMEn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giIzBAAAA3AAAAA8AAAAAAAAAAAAAAAAAmAIAAGRycy9kb3du&#10;cmV2LnhtbFBLBQYAAAAABAAEAPUAAACGAwAAAAA=&#10;" stroked="f">
                  <v:textbox inset="0,0,0,0">
                    <w:txbxContent>
                      <w:p w:rsidR="008E039C" w:rsidRDefault="008E039C" w:rsidP="00E22406">
                        <w:pPr>
                          <w:rPr>
                            <w:b/>
                            <w:i/>
                            <w:vertAlign w:val="subscript"/>
                            <w:lang w:val="en-US"/>
                          </w:rPr>
                        </w:pPr>
                        <w:r>
                          <w:t xml:space="preserve"> </w:t>
                        </w:r>
                        <w:r>
                          <w:sym w:font="Symbol" w:char="F044"/>
                        </w:r>
                        <w:r>
                          <w:rPr>
                            <w:b/>
                            <w:i/>
                            <w:lang w:val="en-US"/>
                          </w:rPr>
                          <w:t>y</w:t>
                        </w:r>
                      </w:p>
                    </w:txbxContent>
                  </v:textbox>
                </v:shape>
                <v:shape id="Text Box 287" o:spid="_x0000_s1289" type="#_x0000_t202" style="position:absolute;left:9930;top:15060;width:5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tF8UA&#10;AADcAAAADwAAAGRycy9kb3ducmV2LnhtbESPT4vCMBTE7wt+h/CEvSyabgXRahRXV9jDevAPnh/N&#10;sy02LyWJtn77jSDscZiZ3zDzZWdqcSfnK8sKPocJCOLc6ooLBafjdjAB4QOyxtoyKXiQh+Wi9zbH&#10;TNuW93Q/hEJECPsMFZQhNJmUPi/JoB/ahjh6F+sMhihdIbXDNsJNLdMkGUuDFceFEhtal5RfDzej&#10;YLxxt3bP64/N6fsXd02Rnr8eZ6Xe+91qBiJQF/7Dr/aPVjBKp/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C0XxQAAANwAAAAPAAAAAAAAAAAAAAAAAJgCAABkcnMv&#10;ZG93bnJldi54bWxQSwUGAAAAAAQABAD1AAAAigMAAAAA&#10;" stroked="f">
                  <v:textbox inset="0,0,0,0">
                    <w:txbxContent>
                      <w:p w:rsidR="008E039C" w:rsidRDefault="008E039C" w:rsidP="00E22406">
                        <w:pPr>
                          <w:rPr>
                            <w:b/>
                            <w:i/>
                            <w:vertAlign w:val="subscript"/>
                            <w:lang w:val="en-US"/>
                          </w:rPr>
                        </w:pPr>
                        <w:r>
                          <w:t xml:space="preserve"> </w:t>
                        </w:r>
                        <w:r>
                          <w:rPr>
                            <w:b/>
                            <w:i/>
                            <w:lang w:val="en-US"/>
                          </w:rPr>
                          <w:t>x+dx</w:t>
                        </w:r>
                      </w:p>
                    </w:txbxContent>
                  </v:textbox>
                </v:shape>
                <v:shape id="Text Box 288" o:spid="_x0000_s1290" type="#_x0000_t202" style="position:absolute;left:8745;top:14046;width:159;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SV8MA&#10;AADcAAAADwAAAGRycy9kb3ducmV2LnhtbERPu2rDMBTdA/0HcQtdQiM3gVDcKKG1W+jQDEmN54t1&#10;Y5tYV0aSH/n7aihkPJz37jCbTozkfGtZwcsqAUFcWd1yraD4/Xp+BeEDssbOMim4kYfD/mGxw1Tb&#10;iU80nkMtYgj7FBU0IfSplL5qyKBf2Z44chfrDIYIXS21wymGm06uk2QrDbYcGxrsKWuoup4Ho2Cb&#10;u2E6cbbMi88fPPb1uvy4lUo9Pc7vbyACzeEu/nd/awWbTZwfz8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8SV8MAAADcAAAADwAAAAAAAAAAAAAAAACYAgAAZHJzL2Rv&#10;d25yZXYueG1sUEsFBgAAAAAEAAQA9QAAAIgDAAAAAA==&#10;" stroked="f">
                  <v:textbox inset="0,0,0,0">
                    <w:txbxContent>
                      <w:p w:rsidR="008E039C" w:rsidRDefault="008E039C" w:rsidP="00E22406">
                        <w:pPr>
                          <w:rPr>
                            <w:b/>
                            <w:i/>
                            <w:vertAlign w:val="subscript"/>
                            <w:lang w:val="en-US"/>
                          </w:rPr>
                        </w:pPr>
                        <w:r>
                          <w:t xml:space="preserve"> </w:t>
                        </w:r>
                        <w:r>
                          <w:rPr>
                            <w:b/>
                            <w:i/>
                            <w:lang w:val="en-US"/>
                          </w:rPr>
                          <w:t>y</w:t>
                        </w:r>
                      </w:p>
                    </w:txbxContent>
                  </v:textbox>
                </v:shape>
                <v:shape id="Text Box 289" o:spid="_x0000_s1291" type="#_x0000_t202" style="position:absolute;left:9144;top:15072;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3zMYA&#10;AADcAAAADwAAAGRycy9kb3ducmV2LnhtbESPS2vDMBCE74X8B7GBXkojJwZT3CghjwZ6SA9JQ86L&#10;tbVNrZWR5Ef+fVQI9DjMzDfMcj2aRvTkfG1ZwXyWgCAurK65VHD5Pry+gfABWWNjmRTcyMN6NXla&#10;Yq7twCfqz6EUEcI+RwVVCG0upS8qMuhntiWO3o91BkOUrpTa4RDhppGLJMmkwZrjQoUt7Soqfs+d&#10;UZDtXTecePeyv3wc8astF9ft7arU83TcvIMINIb/8KP9qRWk6Rz+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3zMYAAADcAAAADwAAAAAAAAAAAAAAAACYAgAAZHJz&#10;L2Rvd25yZXYueG1sUEsFBgAAAAAEAAQA9QAAAIsDAAAAAA==&#10;" stroked="f">
                  <v:textbox inset="0,0,0,0">
                    <w:txbxContent>
                      <w:p w:rsidR="008E039C" w:rsidRDefault="008E039C" w:rsidP="00E22406">
                        <w:pPr>
                          <w:rPr>
                            <w:b/>
                            <w:i/>
                            <w:vertAlign w:val="subscript"/>
                            <w:lang w:val="en-US"/>
                          </w:rPr>
                        </w:pPr>
                        <w:r>
                          <w:t xml:space="preserve"> </w:t>
                        </w:r>
                        <w:r>
                          <w:rPr>
                            <w:b/>
                            <w:i/>
                            <w:lang w:val="en-US"/>
                          </w:rPr>
                          <w:t>x</w:t>
                        </w:r>
                      </w:p>
                    </w:txbxContent>
                  </v:textbox>
                </v:shape>
                <v:line id="Line 290" o:spid="_x0000_s1292" style="position:absolute;flip:x;visibility:visible;mso-wrap-style:square" from="10227,11583" to="10272,15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MSA8MAAADcAAAADwAAAGRycy9kb3ducmV2LnhtbESPQWvCQBSE70L/w/IKvenGSKVEVwkl&#10;lVJ6Mdb7S/a5CWbfhuyq6b/vFgSPw8x8w6y3o+3ElQbfOlYwnyUgiGunWzYKfg4f0zcQPiBr7ByT&#10;gl/ysN08TdaYaXfjPV3LYESEsM9QQRNCn0np64Ys+pnriaN3coPFEOVgpB7wFuG2k2mSLKXFluNC&#10;gz29N1Sfy4tVUBX50XxVx8Km/K135rWsWJZKvTyP+QpEoDE8wvf2p1awWKTwfy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TEgPDAAAA3AAAAA8AAAAAAAAAAAAA&#10;AAAAoQIAAGRycy9kb3ducmV2LnhtbFBLBQYAAAAABAAEAPkAAACRAwAAAAA=&#10;">
                  <v:stroke dashstyle="dash"/>
                </v:line>
                <v:line id="Line 291" o:spid="_x0000_s1293" style="position:absolute;flip:x;visibility:visible;mso-wrap-style:square" from="9030,13476" to="10227,13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mMMAAADcAAAADwAAAGRycy9kb3ducmV2LnhtbESPQWvCQBSE74L/YXlCb7qpoSKpmyCi&#10;pZRejHp/yb5uQrNvQ3ar6b/vFgSPw8x8w2yK0XbiSoNvHSt4XiQgiGunWzYKzqfDfA3CB2SNnWNS&#10;8Eseinw62WCm3Y2PdC2DERHCPkMFTQh9JqWvG7LoF64njt6XGyyGKAcj9YC3CLedXCbJSlpsOS40&#10;2NOuofq7/LEKqv32Yj6qy94u+VO/mZeyYlkq9TQbt68gAo3hEb6337WCNE3h/0w8A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ft5jDAAAA3AAAAA8AAAAAAAAAAAAA&#10;AAAAoQIAAGRycy9kb3ducmV2LnhtbFBLBQYAAAAABAAEAPkAAACRAwAAAAA=&#10;">
                  <v:stroke dashstyle="dash"/>
                </v:line>
                <v:line id="Line 292" o:spid="_x0000_s1294" style="position:absolute;visibility:visible;mso-wrap-style:square" from="9201,14103" to="11310,1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nylcQAAADcAAAADwAAAGRycy9kb3ducmV2LnhtbESPS2vCQBSF94L/YbhCd3XiA7Gpo4gg&#10;uNCKUbq+ZK5JauZOnJnG9N93CgWXh/P4OItVZ2rRkvOVZQWjYQKCOLe64kLB5bx9nYPwAVljbZkU&#10;/JCH1bLfW2Cq7YNP1GahEHGEfYoKyhCaVEqfl2TQD21DHL2rdQZDlK6Q2uEjjptajpNkJg1WHAkl&#10;NrQpKb9l3yZy82Lv7p9ft253Pey3d27fPs5HpV4G3fodRKAuPMP/7Z1WMJlM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fKVxAAAANwAAAAPAAAAAAAAAAAA&#10;AAAAAKECAABkcnMvZG93bnJldi54bWxQSwUGAAAAAAQABAD5AAAAkgMAAAAA&#10;">
                  <v:stroke dashstyle="dash"/>
                </v:line>
                <v:shape id="Freeform 293" o:spid="_x0000_s1295" style="position:absolute;left:9372;top:13989;width:114;height:114;visibility:visible;mso-wrap-style:square;v-text-anchor:top" coordsize="1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XIcQA&#10;AADcAAAADwAAAGRycy9kb3ducmV2LnhtbESPT4vCMBTE78J+h/AW9qapirpUoywrgoIetnrx9mhe&#10;/2DzUppsrX56Iwgeh5n5DbNYdaYSLTWutKxgOIhAEKdWl5wrOB03/W8QziNrrCyTghs5WC0/eguM&#10;tb3yH7WJz0WAsItRQeF9HUvp0oIMuoGtiYOX2cagD7LJpW7wGuCmkqMomkqDJYeFAmv6LSi9JP8m&#10;UGb7tF6f9pvdgY+z6f28bbPMKvX12f3MQXjq/Dv8am+1gvF4A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wVyHEAAAA3AAAAA8AAAAAAAAAAAAAAAAAmAIAAGRycy9k&#10;b3ducmV2LnhtbFBLBQYAAAAABAAEAPUAAACJAwAAAAA=&#10;" path="m,c47,19,95,38,114,57e" filled="f">
                  <v:path arrowok="t" o:connecttype="custom" o:connectlocs="0,0;114,114" o:connectangles="0,0"/>
                </v:shape>
                <v:line id="Line 294" o:spid="_x0000_s1296" style="position:absolute;flip:x;visibility:visible;mso-wrap-style:square" from="9087,11127" to="10443,14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q25MQAAADcAAAADwAAAGRycy9kb3ducmV2LnhtbESPQWvCQBSE74L/YXmCN91UIZTUVaQg&#10;KO2h1UCvj+xLNph9G3a3Jv77bkHwOMzMN8xmN9pO3MiH1rGCl2UGgrhyuuVGQXk5LF5BhIissXNM&#10;Cu4UYLedTjZYaDfwN93OsREJwqFABSbGvpAyVIYshqXriZNXO28xJukbqT0OCW47ucqyXFpsOS0Y&#10;7OndUHU9/1oF8vQxfPnDqqyb+ti7n5P5zIdRqfls3L+BiDTGZ/jRPmoF63UO/2fS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rbkxAAAANwAAAAPAAAAAAAAAAAA&#10;AAAAAKECAABkcnMvZG93bnJldi54bWxQSwUGAAAAAAQABAD5AAAAkgMAAAAA&#10;" strokeweight="1.5pt"/>
                <v:line id="Line 295" o:spid="_x0000_s1297" style="position:absolute;visibility:visible;mso-wrap-style:square" from="9018,15003" to="11526,1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DFxcUAAADcAAAADwAAAGRycy9kb3ducmV2LnhtbESP0WrCQBRE3wX/YblCX4rZWLHa1FWk&#10;UCg+CFU/4Jq9SRazd2N2jWm/visUfBxm5gyzXPe2Fh213jhWMElSEMS504ZLBcfD53gBwgdkjbVj&#10;UvBDHtar4WCJmXY3/qZuH0oRIewzVFCF0GRS+rwiiz5xDXH0CtdaDFG2pdQt3iLc1vIlTV+lRcNx&#10;ocKGPirKz/urVTAzl8u8uO7qbrPFt5P9fTYnSUo9jfrNO4hAfXiE/9tfWsF0Oof7mXg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DFxcUAAADcAAAADwAAAAAAAAAA&#10;AAAAAAChAgAAZHJzL2Rvd25yZXYueG1sUEsFBgAAAAAEAAQA+QAAAJMDAAAAAA==&#10;">
                  <v:stroke endarrow="open"/>
                </v:line>
                <v:line id="Line 296" o:spid="_x0000_s1298" style="position:absolute;flip:y;visibility:visible;mso-wrap-style:square" from="9018,10956" to="9018,1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6OrL0AAADcAAAADwAAAGRycy9kb3ducmV2LnhtbERPyQrCMBC9C/5DGMGbpq5INYoKghcP&#10;bvexGdtqMylNrPXvzUHw+Hj7YtWYQtRUudyygkE/AkGcWJ1zquBy3vVmIJxH1lhYJgUfcrBatlsL&#10;jLV985Hqk09FCGEXo4LM+zKW0iUZGXR9WxIH7m4rgz7AKpW6wncIN4UcRtFUGsw5NGRY0jaj5Hl6&#10;GQWNvU3S63rzPD7Gg8Or3lw+2kdKdTvNeg7CU+P/4p97rxWMR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Dujqy9AAAA3AAAAA8AAAAAAAAAAAAAAAAAoQIA&#10;AGRycy9kb3ducmV2LnhtbFBLBQYAAAAABAAEAPkAAACLAwAAAAA=&#10;">
                  <v:stroke endarrow="open"/>
                </v:line>
                <v:shape id="Text Box 297" o:spid="_x0000_s1299" type="#_x0000_t202" style="position:absolute;left:8391;top:13350;width:5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7ysQA&#10;AADcAAAADwAAAGRycy9kb3ducmV2LnhtbESPQYvCMBSE78L+h/AWvIimKohbjbKru+BBD7ri+dE8&#10;22LzUpJo6783guBxmJlvmPmyNZW4kfOlZQXDQQKCOLO65FzB8f+vPwXhA7LGyjIpuJOH5eKjM8dU&#10;24b3dDuEXEQI+xQVFCHUqZQ+K8igH9iaOHpn6wyGKF0utcMmwk0lR0kykQZLjgsF1rQqKLscrkbB&#10;ZO2uzZ5XvfXxd4u7Oh+dfu4npbqf7fcMRKA2vMOv9kYrGI+/4H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1u8rEAAAA3AAAAA8AAAAAAAAAAAAAAAAAmAIAAGRycy9k&#10;b3ducmV2LnhtbFBLBQYAAAAABAAEAPUAAACJAwAAAAA=&#10;" stroked="f">
                  <v:textbox inset="0,0,0,0">
                    <w:txbxContent>
                      <w:p w:rsidR="008E039C" w:rsidRDefault="008E039C" w:rsidP="00E22406">
                        <w:pPr>
                          <w:rPr>
                            <w:b/>
                            <w:i/>
                            <w:vertAlign w:val="subscript"/>
                            <w:lang w:val="en-US"/>
                          </w:rPr>
                        </w:pPr>
                        <w:r>
                          <w:t xml:space="preserve"> </w:t>
                        </w:r>
                        <w:r>
                          <w:rPr>
                            <w:b/>
                            <w:i/>
                            <w:lang w:val="en-US"/>
                          </w:rPr>
                          <w:t>y+</w:t>
                        </w:r>
                        <w:r>
                          <w:rPr>
                            <w:lang w:val="en-US"/>
                          </w:rPr>
                          <w:sym w:font="Symbol" w:char="F044"/>
                        </w:r>
                        <w:r>
                          <w:rPr>
                            <w:b/>
                            <w:i/>
                            <w:lang w:val="en-US"/>
                          </w:rPr>
                          <w:t>y</w:t>
                        </w:r>
                      </w:p>
                    </w:txbxContent>
                  </v:textbox>
                </v:shape>
                <v:line id="Line 298" o:spid="_x0000_s1300" style="position:absolute;visibility:visible;mso-wrap-style:square" from="10272,11583" to="11184,11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SH68IAAADcAAAADwAAAGRycy9kb3ducmV2LnhtbERPTWvCQBC9C/0PyxS81U2rlDa6SikI&#10;HmxFLT0P2TGJZmfj7jbGf985CB4f73u26F2jOgqx9mzgeZSBIi68rbk08LNfPr2BignZYuOZDFwp&#10;wmL+MJhhbv2Ft9TtUqkkhGOOBqqU2lzrWFTkMI58SyzcwQeHSWAotQ14kXDX6Jcse9UOa5aGClv6&#10;rKg47f6c9BblOpx/j6d+dfhaL8/cvX/vN8YMH/uPKahEfbqLb+6VNTCeyHw5I0dAz/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SH68IAAADcAAAADwAAAAAAAAAAAAAA&#10;AAChAgAAZHJzL2Rvd25yZXYueG1sUEsFBgAAAAAEAAQA+QAAAJADAAAAAA==&#10;">
                  <v:stroke dashstyle="dash"/>
                </v:line>
                <v:line id="Line 299" o:spid="_x0000_s1301" style="position:absolute;visibility:visible;mso-wrap-style:square" from="10842,11583" to="10842,14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6c8UAAADcAAAADwAAAGRycy9kb3ducmV2LnhtbESPT2vCQBTE70K/w/IKvdVNWhGJrqJW&#10;bT35F3p9ZF+TYPZt2N3G+O27QsHjMDO/YSazztSiJecrywrSfgKCOLe64kLB+bR+HYHwAVljbZkU&#10;3MjDbPrUm2Cm7ZUP1B5DISKEfYYKyhCaTEqfl2TQ921DHL0f6wyGKF0htcNrhJtaviXJUBqsOC6U&#10;2NCypPxy/DUK9i5dD3bf/jO9bbab1Xy1aD8uB6Venrv5GESgLjzC/+0vreB9kML9TDwC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6c8UAAADcAAAADwAAAAAAAAAA&#10;AAAAAAChAgAAZHJzL2Rvd25yZXYueG1sUEsFBgAAAAAEAAQA+QAAAJMDAAAAAA==&#10;">
                  <v:stroke startarrow="open" endarrow="open"/>
                </v:line>
                <v:shape id="Text Box 300" o:spid="_x0000_s1302" type="#_x0000_t202" style="position:absolute;left:10899;top:12837;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axsUA&#10;AADcAAAADwAAAGRycy9kb3ducmV2LnhtbESPT4vCMBTE7wt+h/CEvSyabl1EqlFcXWEP68E/eH40&#10;z7bYvJQk2vrtN4LgcZiZ3zCzRWdqcSPnK8sKPocJCOLc6ooLBcfDZjAB4QOyxtoyKbiTh8W89zbD&#10;TNuWd3Tbh0JECPsMFZQhNJmUPi/JoB/ahjh6Z+sMhihdIbXDNsJNLdMkGUuDFceFEhtalZRf9lej&#10;YLx213bHq4/18ecPt02Rnr7vJ6Xe+91yCiJQF17hZ/tXKxh9pf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1rGxQAAANwAAAAPAAAAAAAAAAAAAAAAAJgCAABkcnMv&#10;ZG93bnJldi54bWxQSwUGAAAAAAQABAD1AAAAigMAAAAA&#10;" stroked="f">
                  <v:textbox inset="0,0,0,0">
                    <w:txbxContent>
                      <w:p w:rsidR="008E039C" w:rsidRDefault="008E039C" w:rsidP="00E22406">
                        <w:pPr>
                          <w:rPr>
                            <w:b/>
                            <w:i/>
                            <w:vertAlign w:val="subscript"/>
                            <w:lang w:val="en-US"/>
                          </w:rPr>
                        </w:pPr>
                        <w:r>
                          <w:t xml:space="preserve"> </w:t>
                        </w:r>
                        <w:r>
                          <w:rPr>
                            <w:b/>
                            <w:i/>
                            <w:lang w:val="en-US"/>
                          </w:rPr>
                          <w:t>dy</w:t>
                        </w:r>
                      </w:p>
                    </w:txbxContent>
                  </v:textbox>
                </v:shape>
                <v:shape id="Text Box 301" o:spid="_x0000_s1303" type="#_x0000_t202" style="position:absolute;left:9861;top:11286;width:399;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XcQA&#10;AADcAAAADwAAAGRycy9kb3ducmV2LnhtbESPzYvCMBTE74L/Q3jCXmRNVxeRrlH8BA+7Bz/w/Gie&#10;bbF5KUm09b83grDHYWZ+w0znranEnZwvLSv4GiQgiDOrS84VnI7bzwkIH5A1VpZJwYM8zGfdzhRT&#10;bRve0/0QchEh7FNUUIRQp1L6rCCDfmBr4uhdrDMYonS51A6bCDeVHCbJWBosOS4UWNOqoOx6uBkF&#10;47W7NXte9denzS/+1fnwvHyclfrotYsfEIHa8B9+t3daweh7BK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b/13EAAAA3AAAAA8AAAAAAAAAAAAAAAAAmAIAAGRycy9k&#10;b3ducmV2LnhtbFBLBQYAAAAABAAEAPUAAACJAwAAAAA=&#10;" stroked="f">
                  <v:textbox inset="0,0,0,0">
                    <w:txbxContent>
                      <w:p w:rsidR="008E039C" w:rsidRDefault="008E039C" w:rsidP="00E22406">
                        <w:pPr>
                          <w:rPr>
                            <w:b/>
                            <w:i/>
                            <w:vertAlign w:val="subscript"/>
                            <w:lang w:val="en-US"/>
                          </w:rPr>
                        </w:pPr>
                        <w:r>
                          <w:t xml:space="preserve"> </w:t>
                        </w:r>
                        <w:r>
                          <w:rPr>
                            <w:b/>
                            <w:i/>
                            <w:lang w:val="en-US"/>
                          </w:rPr>
                          <w:t>M</w:t>
                        </w:r>
                        <w:r>
                          <w:rPr>
                            <w:b/>
                            <w:i/>
                            <w:vertAlign w:val="subscript"/>
                            <w:lang w:val="en-US"/>
                          </w:rPr>
                          <w:t>2</w:t>
                        </w:r>
                      </w:p>
                    </w:txbxContent>
                  </v:textbox>
                </v:shape>
                <v:shape id="Text Box 302" o:spid="_x0000_s1304" type="#_x0000_t202" style="position:absolute;left:8436;top:11457;width:5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nKcQA&#10;AADcAAAADwAAAGRycy9kb3ducmV2LnhtbESPzYvCMBTE7wv+D+EJe1nWdFVEukbxEzy4Bz/w/Gie&#10;bbF5KUm09b83grDHYWZ+w0xmranEnZwvLSv46SUgiDOrS84VnI6b7zEIH5A1VpZJwYM8zKadjwmm&#10;2ja8p/sh5CJC2KeooAihTqX0WUEGfc/WxNG7WGcwROlyqR02EW4q2U+SkTRYclwosKZlQdn1cDMK&#10;Rit3a/a8/Fqd1jv8q/P+efE4K/XZbee/IAK14T/8bm+1gsFwC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yZynEAAAA3AAAAA8AAAAAAAAAAAAAAAAAmAIAAGRycy9k&#10;b3ducmV2LnhtbFBLBQYAAAAABAAEAPUAAACJAwAAAAA=&#10;" stroked="f">
                  <v:textbox inset="0,0,0,0">
                    <w:txbxContent>
                      <w:p w:rsidR="008E039C" w:rsidRDefault="008E039C" w:rsidP="00E22406">
                        <w:pPr>
                          <w:rPr>
                            <w:b/>
                            <w:i/>
                            <w:vertAlign w:val="subscript"/>
                            <w:lang w:val="en-US"/>
                          </w:rPr>
                        </w:pPr>
                        <w:r>
                          <w:t xml:space="preserve"> </w:t>
                        </w:r>
                        <w:r>
                          <w:rPr>
                            <w:b/>
                            <w:i/>
                            <w:lang w:val="en-US"/>
                          </w:rPr>
                          <w:t>y+dy</w:t>
                        </w:r>
                      </w:p>
                    </w:txbxContent>
                  </v:textbox>
                </v:shape>
                <v:line id="Line 303" o:spid="_x0000_s1305" style="position:absolute;flip:x;visibility:visible;mso-wrap-style:square" from="9006,11586" to="10260,1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z5CsMAAADcAAAADwAAAGRycy9kb3ducmV2LnhtbESPQWvCQBSE74X+h+UVetNNbRWJboIU&#10;LaV4Mer9JfvcBLNvQ3bV9N93BaHHYWa+YZb5YFtxpd43jhW8jRMQxJXTDRsFh/1mNAfhA7LG1jEp&#10;+CUPefb8tMRUuxvv6FoEIyKEfYoK6hC6VEpf1WTRj11HHL2T6y2GKHsjdY+3CLetnCTJTFpsOC7U&#10;2NFnTdW5uFgF5Xp1ND/lcW0nvNVfZlqULAulXl+G1QJEoCH8hx/tb63g/WMK9zPxCM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8+QrDAAAA3AAAAA8AAAAAAAAAAAAA&#10;AAAAoQIAAGRycy9kb3ducmV2LnhtbFBLBQYAAAAABAAEAPkAAACRAwAAAAA=&#10;">
                  <v:stroke dashstyle="dash"/>
                </v:line>
                <v:shape id="Text Box 304" o:spid="_x0000_s1306" type="#_x0000_t202" style="position:absolute;left:8664;top:14535;width:2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cxcUA&#10;AADcAAAADwAAAGRycy9kb3ducmV2LnhtbESPQWvCQBSE70L/w/IEL6Kb2hIkukqrFjy0h1jx/Mg+&#10;k2D2bdhdTfz3bqHgcZiZb5jlujeNuJHztWUFr9MEBHFhdc2lguPv12QOwgdkjY1lUnAnD+vVy2CJ&#10;mbYd53Q7hFJECPsMFVQhtJmUvqjIoJ/aljh6Z+sMhihdKbXDLsJNI2dJkkqDNceFClvaVFRcDlej&#10;IN26a5fzZrw97r7xpy1np8/7SanRsP9YgAjUh2f4v73XCt7e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FzFxQAAANwAAAAPAAAAAAAAAAAAAAAAAJgCAABkcnMv&#10;ZG93bnJldi54bWxQSwUGAAAAAAQABAD1AAAAigMAAAAA&#10;" stroked="f">
                  <v:textbox inset="0,0,0,0">
                    <w:txbxContent>
                      <w:p w:rsidR="008E039C" w:rsidRDefault="008E039C" w:rsidP="00E22406">
                        <w:pPr>
                          <w:rPr>
                            <w:b/>
                            <w:i/>
                            <w:vertAlign w:val="subscript"/>
                            <w:lang w:val="en-US"/>
                          </w:rPr>
                        </w:pPr>
                        <w:r>
                          <w:t xml:space="preserve"> </w:t>
                        </w:r>
                        <w:r>
                          <w:rPr>
                            <w:b/>
                            <w:i/>
                            <w:lang w:val="en-US"/>
                          </w:rPr>
                          <w:t>А</w:t>
                        </w:r>
                      </w:p>
                    </w:txbxContent>
                  </v:textbox>
                </v:shape>
                <v:shape id="Text Box 305" o:spid="_x0000_s1307" type="#_x0000_t202" style="position:absolute;left:9234;top:13110;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5XsYA&#10;AADcAAAADwAAAGRycy9kb3ducmV2LnhtbESPT2vCQBTE70K/w/IEL1I3tZJKdJVWLXhoD/7B8yP7&#10;TILZt2F3NfHbdwuCx2FmfsPMl52pxY2crywreBslIIhzqysuFBwP369TED4ga6wtk4I7eVguXnpz&#10;zLRteUe3fShEhLDPUEEZQpNJ6fOSDPqRbYijd7bOYIjSFVI7bCPc1HKcJKk0WHFcKLGhVUn5ZX81&#10;CtK1u7Y7Xg3Xx80P/jbF+PR1Pyk16HefMxCBuvAMP9pbreB98gH/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D5XsYAAADcAAAADwAAAAAAAAAAAAAAAACYAgAAZHJz&#10;L2Rvd25yZXYueG1sUEsFBgAAAAAEAAQA9QAAAIsDAAAAAA==&#10;" stroked="f">
                  <v:textbox inset="0,0,0,0">
                    <w:txbxContent>
                      <w:p w:rsidR="008E039C" w:rsidRDefault="008E039C" w:rsidP="00E22406">
                        <w:pPr>
                          <w:rPr>
                            <w:b/>
                            <w:i/>
                            <w:vertAlign w:val="subscript"/>
                            <w:lang w:val="en-US"/>
                          </w:rPr>
                        </w:pPr>
                        <w:r>
                          <w:t xml:space="preserve"> </w:t>
                        </w:r>
                        <w:r>
                          <w:rPr>
                            <w:b/>
                            <w:i/>
                            <w:lang w:val="en-US"/>
                          </w:rPr>
                          <w:t>В</w:t>
                        </w:r>
                      </w:p>
                    </w:txbxContent>
                  </v:textbox>
                </v:shape>
                <v:line id="Line 306" o:spid="_x0000_s1308" style="position:absolute;visibility:visible;mso-wrap-style:square" from="9348,13338" to="9405,13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GZ9MQAAADcAAAADwAAAGRycy9kb3ducmV2LnhtbESPwWrCQBCG70LfYZlCb7qxLSLRVcQS&#10;6KWC0fY8ZMckmJ0Nu1tN3r5zKHgc/vm/mW+9HVynbhRi69nAfJaBIq68bbk2cD4V0yWomJAtdp7J&#10;wEgRtpunyRpz6+98pFuZaiUQjjkaaFLqc61j1ZDDOPM9sWQXHxwmGUOtbcC7wF2nX7NsoR22LBca&#10;7GnfUHUtf51Qvq/tV5mNxfJnH6rxIxyK4+lgzMvzsFuBSjSkx/J/+9MaeHuXb0VGREB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Zn0xAAAANwAAAAPAAAAAAAAAAAA&#10;AAAAAKECAABkcnMvZG93bnJldi54bWxQSwUGAAAAAAQABAD5AAAAkgMAAAAA&#10;">
                  <v:stroke dashstyle="1 1" endarrow="open" endarrowwidth="narrow" endarrowlength="short"/>
                </v:line>
                <w10:wrap type="square" side="left"/>
              </v:group>
            </w:pict>
          </mc:Fallback>
        </mc:AlternateContent>
      </w:r>
      <w:r w:rsidRPr="009D74CD">
        <w:rPr>
          <w:rFonts w:asciiTheme="minorHAnsi" w:hAnsiTheme="minorHAnsi"/>
          <w:sz w:val="22"/>
          <w:szCs w:val="22"/>
        </w:rPr>
        <w:t xml:space="preserve"> </w:t>
      </w:r>
      <w:r w:rsidRPr="009D74CD">
        <w:rPr>
          <w:rFonts w:asciiTheme="minorHAnsi" w:hAnsiTheme="minorHAnsi"/>
          <w:sz w:val="22"/>
          <w:szCs w:val="22"/>
        </w:rPr>
        <w:tab/>
        <w:t xml:space="preserve">Таким образом, для функции одной переменной существование производной и дифференцируемость - эквивалентные свойства. При этом коэффициент А всегда равен у'(x), и выражение для дифференциала приобретает вид dy = у'(x) </w:t>
      </w:r>
      <w:r w:rsidRPr="009D74CD">
        <w:rPr>
          <w:rFonts w:asciiTheme="minorHAnsi" w:hAnsiTheme="minorHAnsi"/>
          <w:sz w:val="22"/>
          <w:szCs w:val="22"/>
        </w:rPr>
        <w:sym w:font="Symbol" w:char="F044"/>
      </w:r>
      <w:r w:rsidRPr="009D74CD">
        <w:rPr>
          <w:rFonts w:asciiTheme="minorHAnsi" w:hAnsiTheme="minorHAnsi"/>
          <w:sz w:val="22"/>
          <w:szCs w:val="22"/>
        </w:rPr>
        <w:t>х. Для независимой переменной х принимают dх= =</w:t>
      </w:r>
      <w:r w:rsidRPr="009D74CD">
        <w:rPr>
          <w:rFonts w:asciiTheme="minorHAnsi" w:hAnsiTheme="minorHAnsi"/>
          <w:sz w:val="22"/>
          <w:szCs w:val="22"/>
        </w:rPr>
        <w:sym w:font="Symbol" w:char="F044"/>
      </w:r>
      <w:r w:rsidRPr="009D74CD">
        <w:rPr>
          <w:rFonts w:asciiTheme="minorHAnsi" w:hAnsiTheme="minorHAnsi"/>
          <w:sz w:val="22"/>
          <w:szCs w:val="22"/>
        </w:rPr>
        <w:t xml:space="preserve">х (формально это можно обосновать так: если у=х, то у'(x)=1, и dy = dх = </w:t>
      </w:r>
      <w:r w:rsidRPr="009D74CD">
        <w:rPr>
          <w:rFonts w:asciiTheme="minorHAnsi" w:hAnsiTheme="minorHAnsi"/>
          <w:sz w:val="22"/>
          <w:szCs w:val="22"/>
        </w:rPr>
        <w:sym w:font="Symbol" w:char="F044"/>
      </w:r>
      <w:r w:rsidRPr="009D74CD">
        <w:rPr>
          <w:rFonts w:asciiTheme="minorHAnsi" w:hAnsiTheme="minorHAnsi"/>
          <w:sz w:val="22"/>
          <w:szCs w:val="22"/>
        </w:rPr>
        <w:t xml:space="preserve">х). Итак, окончательное выражение для дифференциала имеет вид </w:t>
      </w:r>
      <w:r w:rsidRPr="009D74CD">
        <w:rPr>
          <w:rFonts w:asciiTheme="minorHAnsi" w:hAnsiTheme="minorHAnsi"/>
          <w:sz w:val="22"/>
          <w:szCs w:val="22"/>
        </w:rPr>
        <w:object w:dxaOrig="1560" w:dyaOrig="345">
          <v:shape id="_x0000_i1193" type="#_x0000_t75" style="width:78pt;height:17.25pt" o:ole="" fillcolor="window">
            <v:imagedata r:id="rId349" o:title=""/>
          </v:shape>
          <o:OLEObject Type="Embed" ProgID="Equation.3" ShapeID="_x0000_i1193" DrawAspect="Content" ObjectID="_1497613789" r:id="rId350"/>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ab/>
        <w:t>Важно осознать, что в этом выражении не обязательно понимать dх как бесконечно малую, dх - произвольное не зависящее от х приращение аргумента (но именно при dх</w:t>
      </w:r>
      <w:r w:rsidRPr="009D74CD">
        <w:rPr>
          <w:rFonts w:asciiTheme="minorHAnsi" w:hAnsiTheme="minorHAnsi"/>
          <w:sz w:val="22"/>
          <w:szCs w:val="22"/>
        </w:rPr>
        <w:sym w:font="Symbol" w:char="F0AE"/>
      </w:r>
      <w:r w:rsidRPr="009D74CD">
        <w:rPr>
          <w:rFonts w:asciiTheme="minorHAnsi" w:hAnsiTheme="minorHAnsi"/>
          <w:sz w:val="22"/>
          <w:szCs w:val="22"/>
        </w:rPr>
        <w:t>0 и dу</w:t>
      </w:r>
      <w:r w:rsidRPr="009D74CD">
        <w:rPr>
          <w:rFonts w:asciiTheme="minorHAnsi" w:hAnsiTheme="minorHAnsi"/>
          <w:sz w:val="22"/>
          <w:szCs w:val="22"/>
        </w:rPr>
        <w:sym w:font="Symbol" w:char="F0AE"/>
      </w:r>
      <w:r w:rsidRPr="009D74CD">
        <w:rPr>
          <w:rFonts w:asciiTheme="minorHAnsi" w:hAnsiTheme="minorHAnsi"/>
          <w:sz w:val="22"/>
          <w:szCs w:val="22"/>
        </w:rPr>
        <w:t>0, и призведение у'(x)dх = dy становится главной частью приращения функции). Так как у'(x)=tg(</w:t>
      </w:r>
      <w:r w:rsidRPr="009D74CD">
        <w:rPr>
          <w:rFonts w:asciiTheme="minorHAnsi" w:hAnsiTheme="minorHAnsi"/>
          <w:sz w:val="22"/>
          <w:szCs w:val="22"/>
        </w:rPr>
        <w:sym w:font="Symbol" w:char="F061"/>
      </w:r>
      <w:r w:rsidRPr="009D74CD">
        <w:rPr>
          <w:rFonts w:asciiTheme="minorHAnsi" w:hAnsiTheme="minorHAnsi"/>
          <w:sz w:val="22"/>
          <w:szCs w:val="22"/>
        </w:rPr>
        <w:t>) - угловой коэффициент касательной, то геометрически дифференциал dy - это приращение ординаты касательной при смещении абсциссы на dх =</w:t>
      </w:r>
      <w:r w:rsidRPr="009D74CD">
        <w:rPr>
          <w:rFonts w:asciiTheme="minorHAnsi" w:hAnsiTheme="minorHAnsi"/>
          <w:sz w:val="22"/>
          <w:szCs w:val="22"/>
        </w:rPr>
        <w:sym w:font="Symbol" w:char="F044"/>
      </w:r>
      <w:r w:rsidRPr="009D74CD">
        <w:rPr>
          <w:rFonts w:asciiTheme="minorHAnsi" w:hAnsiTheme="minorHAnsi"/>
          <w:sz w:val="22"/>
          <w:szCs w:val="22"/>
        </w:rPr>
        <w:t xml:space="preserve">х. Значение dy может значительно отличаться от приращения функции </w:t>
      </w:r>
      <w:r w:rsidRPr="009D74CD">
        <w:rPr>
          <w:rFonts w:asciiTheme="minorHAnsi" w:hAnsiTheme="minorHAnsi"/>
          <w:sz w:val="22"/>
          <w:szCs w:val="22"/>
        </w:rPr>
        <w:sym w:font="Symbol" w:char="F044"/>
      </w:r>
      <w:r w:rsidRPr="009D74CD">
        <w:rPr>
          <w:rFonts w:asciiTheme="minorHAnsi" w:hAnsiTheme="minorHAnsi"/>
          <w:sz w:val="22"/>
          <w:szCs w:val="22"/>
        </w:rPr>
        <w:t xml:space="preserve">у, но при достаточно малых </w:t>
      </w:r>
      <w:r w:rsidRPr="009D74CD">
        <w:rPr>
          <w:rFonts w:asciiTheme="minorHAnsi" w:hAnsiTheme="minorHAnsi"/>
          <w:sz w:val="22"/>
          <w:szCs w:val="22"/>
        </w:rPr>
        <w:sym w:font="Symbol" w:char="F044"/>
      </w:r>
      <w:r w:rsidRPr="009D74CD">
        <w:rPr>
          <w:rFonts w:asciiTheme="minorHAnsi" w:hAnsiTheme="minorHAnsi"/>
          <w:sz w:val="22"/>
          <w:szCs w:val="22"/>
        </w:rPr>
        <w:t xml:space="preserve">х (в окрестности точки касания) они близки (участок АВ графика функции).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9.5 Инвариантность формы первого дифференциала. Здесь мы рассмотрим одно важное свойство дифференциала, следующее из формулы для производной сложной функции : если функции </w:t>
      </w:r>
      <w:r w:rsidRPr="009D74CD">
        <w:rPr>
          <w:rFonts w:asciiTheme="minorHAnsi" w:hAnsiTheme="minorHAnsi"/>
          <w:sz w:val="22"/>
          <w:szCs w:val="22"/>
        </w:rPr>
        <w:object w:dxaOrig="885" w:dyaOrig="315">
          <v:shape id="_x0000_i1194" type="#_x0000_t75" style="width:44.25pt;height:15.75pt" o:ole="" fillcolor="window">
            <v:imagedata r:id="rId351" o:title=""/>
          </v:shape>
          <o:OLEObject Type="Embed" ProgID="Equation.3" ShapeID="_x0000_i1194" DrawAspect="Content" ObjectID="_1497613790" r:id="rId352"/>
        </w:object>
      </w:r>
      <w:r w:rsidRPr="009D74CD">
        <w:rPr>
          <w:rFonts w:asciiTheme="minorHAnsi" w:hAnsiTheme="minorHAnsi"/>
          <w:sz w:val="22"/>
          <w:szCs w:val="22"/>
        </w:rPr>
        <w:t xml:space="preserve">и </w:t>
      </w:r>
      <w:r w:rsidRPr="009D74CD">
        <w:rPr>
          <w:rFonts w:asciiTheme="minorHAnsi" w:hAnsiTheme="minorHAnsi"/>
          <w:sz w:val="22"/>
          <w:szCs w:val="22"/>
        </w:rPr>
        <w:object w:dxaOrig="975" w:dyaOrig="315">
          <v:shape id="_x0000_i1195" type="#_x0000_t75" style="width:48.75pt;height:15.75pt" o:ole="" fillcolor="window">
            <v:imagedata r:id="rId353" o:title=""/>
          </v:shape>
          <o:OLEObject Type="Embed" ProgID="Equation.3" ShapeID="_x0000_i1195" DrawAspect="Content" ObjectID="_1497613791" r:id="rId354"/>
        </w:object>
      </w:r>
      <w:r w:rsidRPr="009D74CD">
        <w:rPr>
          <w:rFonts w:asciiTheme="minorHAnsi" w:hAnsiTheme="minorHAnsi"/>
          <w:sz w:val="22"/>
          <w:szCs w:val="22"/>
        </w:rPr>
        <w:t xml:space="preserve"> имеют в соответствующих точках производные </w:t>
      </w:r>
      <w:r w:rsidRPr="009D74CD">
        <w:rPr>
          <w:rFonts w:asciiTheme="minorHAnsi" w:hAnsiTheme="minorHAnsi"/>
          <w:sz w:val="22"/>
          <w:szCs w:val="22"/>
        </w:rPr>
        <w:object w:dxaOrig="1020" w:dyaOrig="360">
          <v:shape id="_x0000_i1196" type="#_x0000_t75" style="width:51pt;height:18pt" o:ole="" fillcolor="window">
            <v:imagedata r:id="rId355" o:title=""/>
          </v:shape>
          <o:OLEObject Type="Embed" ProgID="Equation.3" ShapeID="_x0000_i1196" DrawAspect="Content" ObjectID="_1497613792" r:id="rId356"/>
        </w:object>
      </w:r>
      <w:r w:rsidRPr="009D74CD">
        <w:rPr>
          <w:rFonts w:asciiTheme="minorHAnsi" w:hAnsiTheme="minorHAnsi"/>
          <w:sz w:val="22"/>
          <w:szCs w:val="22"/>
        </w:rPr>
        <w:t xml:space="preserve">и </w:t>
      </w:r>
      <w:r w:rsidRPr="009D74CD">
        <w:rPr>
          <w:rFonts w:asciiTheme="minorHAnsi" w:hAnsiTheme="minorHAnsi"/>
          <w:sz w:val="22"/>
          <w:szCs w:val="22"/>
        </w:rPr>
        <w:object w:dxaOrig="1200" w:dyaOrig="360">
          <v:shape id="_x0000_i1197" type="#_x0000_t75" style="width:60pt;height:18pt" o:ole="" fillcolor="window">
            <v:imagedata r:id="rId357" o:title=""/>
          </v:shape>
          <o:OLEObject Type="Embed" ProgID="Equation.3" ShapeID="_x0000_i1197" DrawAspect="Content" ObjectID="_1497613793" r:id="rId358"/>
        </w:object>
      </w:r>
      <w:r w:rsidRPr="009D74CD">
        <w:rPr>
          <w:rFonts w:asciiTheme="minorHAnsi" w:hAnsiTheme="minorHAnsi"/>
          <w:sz w:val="22"/>
          <w:szCs w:val="22"/>
        </w:rPr>
        <w:t xml:space="preserve">, то производная сложной функции </w:t>
      </w:r>
      <w:r w:rsidRPr="009D74CD">
        <w:rPr>
          <w:rFonts w:asciiTheme="minorHAnsi" w:hAnsiTheme="minorHAnsi"/>
          <w:sz w:val="22"/>
          <w:szCs w:val="22"/>
        </w:rPr>
        <w:object w:dxaOrig="1485" w:dyaOrig="315">
          <v:shape id="_x0000_i1198" type="#_x0000_t75" style="width:74.25pt;height:15.75pt" o:ole="" fillcolor="window">
            <v:imagedata r:id="rId359" o:title=""/>
          </v:shape>
          <o:OLEObject Type="Embed" ProgID="Equation.3" ShapeID="_x0000_i1198" DrawAspect="Content" ObjectID="_1497613794" r:id="rId360"/>
        </w:object>
      </w:r>
      <w:r w:rsidRPr="009D74CD">
        <w:rPr>
          <w:rFonts w:asciiTheme="minorHAnsi" w:hAnsiTheme="minorHAnsi"/>
          <w:sz w:val="22"/>
          <w:szCs w:val="22"/>
        </w:rPr>
        <w:t xml:space="preserve"> равна </w:t>
      </w:r>
      <w:r w:rsidRPr="009D74CD">
        <w:rPr>
          <w:rFonts w:asciiTheme="minorHAnsi" w:hAnsiTheme="minorHAnsi"/>
          <w:sz w:val="22"/>
          <w:szCs w:val="22"/>
        </w:rPr>
        <w:object w:dxaOrig="1245" w:dyaOrig="360">
          <v:shape id="_x0000_i1199" type="#_x0000_t75" style="width:62.25pt;height:18pt" o:ole="" fillcolor="window">
            <v:imagedata r:id="rId361" o:title=""/>
          </v:shape>
          <o:OLEObject Type="Embed" ProgID="Equation.3" ShapeID="_x0000_i1199" DrawAspect="Content" ObjectID="_1497613795" r:id="rId362"/>
        </w:object>
      </w:r>
      <w:r w:rsidRPr="009D74CD">
        <w:rPr>
          <w:rFonts w:asciiTheme="minorHAnsi" w:hAnsiTheme="minorHAnsi"/>
          <w:sz w:val="22"/>
          <w:szCs w:val="22"/>
        </w:rPr>
        <w:t xml:space="preserve">.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Если х - независимая переменная, то формула для дифференциала: </w:t>
      </w:r>
      <w:r w:rsidRPr="009D74CD">
        <w:rPr>
          <w:rFonts w:asciiTheme="minorHAnsi" w:hAnsiTheme="minorHAnsi"/>
          <w:sz w:val="22"/>
          <w:szCs w:val="22"/>
        </w:rPr>
        <w:object w:dxaOrig="1455" w:dyaOrig="315">
          <v:shape id="_x0000_i1200" type="#_x0000_t75" style="width:72.75pt;height:15.75pt" o:ole="" fillcolor="window">
            <v:imagedata r:id="rId363" o:title=""/>
          </v:shape>
          <o:OLEObject Type="Embed" ProgID="Equation.3" ShapeID="_x0000_i1200" DrawAspect="Content" ObjectID="_1497613796" r:id="rId364"/>
        </w:object>
      </w:r>
      <w:r w:rsidRPr="009D74CD">
        <w:rPr>
          <w:rFonts w:asciiTheme="minorHAnsi" w:hAnsiTheme="minorHAnsi"/>
          <w:sz w:val="22"/>
          <w:szCs w:val="22"/>
        </w:rPr>
        <w:t xml:space="preserve">. Если </w:t>
      </w:r>
      <w:r w:rsidRPr="009D74CD">
        <w:rPr>
          <w:rFonts w:asciiTheme="minorHAnsi" w:hAnsiTheme="minorHAnsi"/>
          <w:sz w:val="22"/>
          <w:szCs w:val="22"/>
        </w:rPr>
        <w:object w:dxaOrig="1200" w:dyaOrig="315">
          <v:shape id="_x0000_i1201" type="#_x0000_t75" style="width:60pt;height:15.75pt" o:ole="" fillcolor="window">
            <v:imagedata r:id="rId365" o:title=""/>
          </v:shape>
          <o:OLEObject Type="Embed" ProgID="Equation.3" ShapeID="_x0000_i1201" DrawAspect="Content" ObjectID="_1497613797" r:id="rId366"/>
        </w:object>
      </w:r>
      <w:r w:rsidRPr="009D74CD">
        <w:rPr>
          <w:rFonts w:asciiTheme="minorHAnsi" w:hAnsiTheme="minorHAnsi"/>
          <w:sz w:val="22"/>
          <w:szCs w:val="22"/>
        </w:rPr>
        <w:t xml:space="preserve">, то </w:t>
      </w:r>
      <w:r w:rsidRPr="009D74CD">
        <w:rPr>
          <w:rFonts w:asciiTheme="minorHAnsi" w:hAnsiTheme="minorHAnsi"/>
          <w:sz w:val="22"/>
          <w:szCs w:val="22"/>
        </w:rPr>
        <w:object w:dxaOrig="6360" w:dyaOrig="360">
          <v:shape id="_x0000_i1202" type="#_x0000_t75" style="width:318pt;height:18pt" o:ole="" fillcolor="window">
            <v:imagedata r:id="rId367" o:title=""/>
          </v:shape>
          <o:OLEObject Type="Embed" ProgID="Equation.3" ShapeID="_x0000_i1202" DrawAspect="Content" ObjectID="_1497613798" r:id="rId368"/>
        </w:object>
      </w:r>
      <w:r w:rsidRPr="009D74CD">
        <w:rPr>
          <w:rFonts w:asciiTheme="minorHAnsi" w:hAnsiTheme="minorHAnsi"/>
          <w:sz w:val="22"/>
          <w:szCs w:val="22"/>
        </w:rPr>
        <w:t xml:space="preserve">. Таким образом, независимо от того, является ли х независимой переменной, или сама эта переменная х является функцией другой переменной t, формула для </w:t>
      </w:r>
      <w:r w:rsidRPr="009D74CD">
        <w:rPr>
          <w:rFonts w:asciiTheme="minorHAnsi" w:hAnsiTheme="minorHAnsi"/>
          <w:sz w:val="22"/>
          <w:szCs w:val="22"/>
        </w:rPr>
        <w:lastRenderedPageBreak/>
        <w:t xml:space="preserve">нахождения дифференциала первого порядка одна и та же. Это свойство и называется инвариантностью формы первого дифференциала, и часто применяется в теории и решении задач.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9.6 Правила для вычисления дифференциала. Примеры вычисления дифференциала. Правила для вычисления дифференциала - прямое следствие правил дифференцирования (раздел 6.5):</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1335" w:dyaOrig="315">
          <v:shape id="_x0000_i1203" type="#_x0000_t75" style="width:66.75pt;height:15.75pt" o:ole="" fillcolor="window">
            <v:imagedata r:id="rId369" o:title=""/>
          </v:shape>
          <o:OLEObject Type="Embed" ProgID="Equation.3" ShapeID="_x0000_i1203" DrawAspect="Content" ObjectID="_1497613799" r:id="rId370"/>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1845" w:dyaOrig="315">
          <v:shape id="_x0000_i1204" type="#_x0000_t75" style="width:92.25pt;height:15.75pt" o:ole="" fillcolor="window">
            <v:imagedata r:id="rId371" o:title=""/>
          </v:shape>
          <o:OLEObject Type="Embed" ProgID="Equation.3" ShapeID="_x0000_i1204" DrawAspect="Content" ObjectID="_1497613800" r:id="rId372"/>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2115" w:dyaOrig="315">
          <v:shape id="_x0000_i1205" type="#_x0000_t75" style="width:105.75pt;height:15.75pt" o:ole="" fillcolor="window">
            <v:imagedata r:id="rId373" o:title=""/>
          </v:shape>
          <o:OLEObject Type="Embed" ProgID="Equation.3" ShapeID="_x0000_i1205" DrawAspect="Content" ObjectID="_1497613801" r:id="rId374"/>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2145" w:dyaOrig="705">
          <v:shape id="_x0000_i1206" type="#_x0000_t75" style="width:107.25pt;height:35.25pt" o:ole="" fillcolor="window">
            <v:imagedata r:id="rId375" o:title=""/>
          </v:shape>
          <o:OLEObject Type="Embed" ProgID="Equation.3" ShapeID="_x0000_i1206" DrawAspect="Content" ObjectID="_1497613802" r:id="rId376"/>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Докажем, для примера, формулу 3: </w:t>
      </w:r>
      <w:r w:rsidRPr="009D74CD">
        <w:rPr>
          <w:rFonts w:asciiTheme="minorHAnsi" w:hAnsiTheme="minorHAnsi"/>
          <w:sz w:val="22"/>
          <w:szCs w:val="22"/>
        </w:rPr>
        <w:object w:dxaOrig="6585" w:dyaOrig="420">
          <v:shape id="_x0000_i1207" type="#_x0000_t75" style="width:329.25pt;height:21pt" o:ole="" fillcolor="window">
            <v:imagedata r:id="rId377" o:title=""/>
          </v:shape>
          <o:OLEObject Type="Embed" ProgID="Equation.3" ShapeID="_x0000_i1207" DrawAspect="Content" ObjectID="_1497613803" r:id="rId378"/>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При нахождении дифференциала можно вычислить производную и затем применить формулу </w:t>
      </w:r>
      <w:r w:rsidRPr="009D74CD">
        <w:rPr>
          <w:rFonts w:asciiTheme="minorHAnsi" w:hAnsiTheme="minorHAnsi"/>
          <w:sz w:val="22"/>
          <w:szCs w:val="22"/>
        </w:rPr>
        <w:object w:dxaOrig="1455" w:dyaOrig="315">
          <v:shape id="_x0000_i1208" type="#_x0000_t75" style="width:72.75pt;height:15.75pt" o:ole="" fillcolor="window">
            <v:imagedata r:id="rId363" o:title=""/>
          </v:shape>
          <o:OLEObject Type="Embed" ProgID="Equation.3" ShapeID="_x0000_i1208" DrawAspect="Content" ObjectID="_1497613804" r:id="rId379"/>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7320" w:dyaOrig="1140">
          <v:shape id="_x0000_i1209" type="#_x0000_t75" style="width:366pt;height:57pt" o:ole="" fillcolor="window">
            <v:imagedata r:id="rId380" o:title=""/>
          </v:shape>
          <o:OLEObject Type="Embed" ProgID="Equation.3" ShapeID="_x0000_i1209" DrawAspect="Content" ObjectID="_1497613805" r:id="rId381"/>
        </w:object>
      </w:r>
      <w:r w:rsidRPr="009D74CD">
        <w:rPr>
          <w:rFonts w:asciiTheme="minorHAnsi" w:hAnsiTheme="minorHAnsi"/>
          <w:sz w:val="22"/>
          <w:szCs w:val="22"/>
        </w:rPr>
        <w:t xml:space="preserve">, поэтому </w:t>
      </w:r>
      <w:r w:rsidRPr="009D74CD">
        <w:rPr>
          <w:rFonts w:asciiTheme="minorHAnsi" w:hAnsiTheme="minorHAnsi"/>
          <w:sz w:val="22"/>
          <w:szCs w:val="22"/>
        </w:rPr>
        <w:object w:dxaOrig="5025" w:dyaOrig="1065">
          <v:shape id="_x0000_i1210" type="#_x0000_t75" style="width:251.25pt;height:53.25pt" o:ole="" fillcolor="window">
            <v:imagedata r:id="rId382" o:title=""/>
          </v:shape>
          <o:OLEObject Type="Embed" ProgID="Equation.3" ShapeID="_x0000_i1210" DrawAspect="Content" ObjectID="_1497613806" r:id="rId383"/>
        </w:object>
      </w:r>
      <w:r w:rsidRPr="009D74CD">
        <w:rPr>
          <w:rFonts w:asciiTheme="minorHAnsi" w:hAnsiTheme="minorHAnsi"/>
          <w:sz w:val="22"/>
          <w:szCs w:val="22"/>
        </w:rPr>
        <w:t>;</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но более квалифицированным является прямое применение правил вычисления дифференциала:</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9480" w:dyaOrig="675">
          <v:shape id="_x0000_i1211" type="#_x0000_t75" style="width:474pt;height:33.75pt" o:ole="" fillcolor="window">
            <v:imagedata r:id="rId384" o:title=""/>
          </v:shape>
          <o:OLEObject Type="Embed" ProgID="Equation.3" ShapeID="_x0000_i1211" DrawAspect="Content" ObjectID="_1497613807" r:id="rId385"/>
        </w:objec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9960" w:dyaOrig="1065">
          <v:shape id="_x0000_i1212" type="#_x0000_t75" style="width:498pt;height:53.25pt" o:ole="" fillcolor="window">
            <v:imagedata r:id="rId386" o:title=""/>
          </v:shape>
          <o:OLEObject Type="Embed" ProgID="Equation.3" ShapeID="_x0000_i1212" DrawAspect="Content" ObjectID="_1497613808" r:id="rId387"/>
        </w:objec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9.7 Применение дифференциала в приближённых вычислениях. Именно близость исходной функции и её касательной в окрестности точки касания служит источником многочисленных приближённых формул для вычисления значений функций. </w:t>
      </w:r>
      <w:r w:rsidRPr="009D74CD">
        <w:rPr>
          <w:rFonts w:asciiTheme="minorHAnsi" w:hAnsiTheme="minorHAnsi"/>
          <w:sz w:val="22"/>
          <w:szCs w:val="22"/>
        </w:rPr>
        <w:sym w:font="Symbol" w:char="F044"/>
      </w:r>
      <w:r w:rsidRPr="009D74CD">
        <w:rPr>
          <w:rFonts w:asciiTheme="minorHAnsi" w:hAnsiTheme="minorHAnsi"/>
          <w:sz w:val="22"/>
          <w:szCs w:val="22"/>
        </w:rPr>
        <w:t xml:space="preserve">у= у'(x) </w:t>
      </w:r>
      <w:r w:rsidRPr="009D74CD">
        <w:rPr>
          <w:rFonts w:asciiTheme="minorHAnsi" w:hAnsiTheme="minorHAnsi"/>
          <w:sz w:val="22"/>
          <w:szCs w:val="22"/>
        </w:rPr>
        <w:sym w:font="Symbol" w:char="F044"/>
      </w:r>
      <w:r w:rsidRPr="009D74CD">
        <w:rPr>
          <w:rFonts w:asciiTheme="minorHAnsi" w:hAnsiTheme="minorHAnsi"/>
          <w:sz w:val="22"/>
          <w:szCs w:val="22"/>
        </w:rPr>
        <w:t xml:space="preserve">х +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44"/>
      </w:r>
      <w:r w:rsidRPr="009D74CD">
        <w:rPr>
          <w:rFonts w:asciiTheme="minorHAnsi" w:hAnsiTheme="minorHAnsi"/>
          <w:sz w:val="22"/>
          <w:szCs w:val="22"/>
        </w:rPr>
        <w:t xml:space="preserve">х, где </w:t>
      </w:r>
      <w:r w:rsidRPr="009D74CD">
        <w:rPr>
          <w:rFonts w:asciiTheme="minorHAnsi" w:hAnsiTheme="minorHAnsi"/>
          <w:sz w:val="22"/>
          <w:szCs w:val="22"/>
        </w:rPr>
        <w:sym w:font="Symbol" w:char="F061"/>
      </w:r>
      <w:r w:rsidRPr="009D74CD">
        <w:rPr>
          <w:rFonts w:asciiTheme="minorHAnsi" w:hAnsiTheme="minorHAnsi"/>
          <w:sz w:val="22"/>
          <w:szCs w:val="22"/>
        </w:rPr>
        <w:t>(</w:t>
      </w:r>
      <w:r w:rsidRPr="009D74CD">
        <w:rPr>
          <w:rFonts w:asciiTheme="minorHAnsi" w:hAnsiTheme="minorHAnsi"/>
          <w:sz w:val="22"/>
          <w:szCs w:val="22"/>
        </w:rPr>
        <w:sym w:font="Symbol" w:char="F044"/>
      </w:r>
      <w:r w:rsidRPr="009D74CD">
        <w:rPr>
          <w:rFonts w:asciiTheme="minorHAnsi" w:hAnsiTheme="minorHAnsi"/>
          <w:sz w:val="22"/>
          <w:szCs w:val="22"/>
        </w:rPr>
        <w:t xml:space="preserve">х) - БМ при </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AE"/>
      </w:r>
      <w:r w:rsidRPr="009D74CD">
        <w:rPr>
          <w:rFonts w:asciiTheme="minorHAnsi" w:hAnsiTheme="minorHAnsi"/>
          <w:sz w:val="22"/>
          <w:szCs w:val="22"/>
        </w:rPr>
        <w:t xml:space="preserve">0; с учётом того, что у'(x) </w:t>
      </w:r>
      <w:r w:rsidRPr="009D74CD">
        <w:rPr>
          <w:rFonts w:asciiTheme="minorHAnsi" w:hAnsiTheme="minorHAnsi"/>
          <w:sz w:val="22"/>
          <w:szCs w:val="22"/>
        </w:rPr>
        <w:sym w:font="Symbol" w:char="F044"/>
      </w:r>
      <w:r w:rsidRPr="009D74CD">
        <w:rPr>
          <w:rFonts w:asciiTheme="minorHAnsi" w:hAnsiTheme="minorHAnsi"/>
          <w:sz w:val="22"/>
          <w:szCs w:val="22"/>
        </w:rPr>
        <w:t xml:space="preserve">х = у'(x)dх = dy, пренебрегая бесконечно малым слагаемым высшего порядка по сравнению с </w:t>
      </w:r>
      <w:r w:rsidRPr="009D74CD">
        <w:rPr>
          <w:rFonts w:asciiTheme="minorHAnsi" w:hAnsiTheme="minorHAnsi"/>
          <w:sz w:val="22"/>
          <w:szCs w:val="22"/>
        </w:rPr>
        <w:sym w:font="Symbol" w:char="F044"/>
      </w:r>
      <w:r w:rsidRPr="009D74CD">
        <w:rPr>
          <w:rFonts w:asciiTheme="minorHAnsi" w:hAnsiTheme="minorHAnsi"/>
          <w:sz w:val="22"/>
          <w:szCs w:val="22"/>
        </w:rPr>
        <w:t xml:space="preserve">х, получим </w:t>
      </w:r>
      <w:r w:rsidRPr="009D74CD">
        <w:rPr>
          <w:rFonts w:asciiTheme="minorHAnsi" w:hAnsiTheme="minorHAnsi"/>
          <w:sz w:val="22"/>
          <w:szCs w:val="22"/>
        </w:rPr>
        <w:sym w:font="Symbol" w:char="F044"/>
      </w:r>
      <w:r w:rsidRPr="009D74CD">
        <w:rPr>
          <w:rFonts w:asciiTheme="minorHAnsi" w:hAnsiTheme="minorHAnsi"/>
          <w:sz w:val="22"/>
          <w:szCs w:val="22"/>
        </w:rPr>
        <w:t xml:space="preserve">у </w:t>
      </w:r>
      <w:r w:rsidRPr="009D74CD">
        <w:rPr>
          <w:rFonts w:asciiTheme="minorHAnsi" w:hAnsiTheme="minorHAnsi"/>
          <w:sz w:val="22"/>
          <w:szCs w:val="22"/>
        </w:rPr>
        <w:sym w:font="Symbol" w:char="F040"/>
      </w:r>
      <w:r w:rsidRPr="009D74CD">
        <w:rPr>
          <w:rFonts w:asciiTheme="minorHAnsi" w:hAnsiTheme="minorHAnsi"/>
          <w:sz w:val="22"/>
          <w:szCs w:val="22"/>
        </w:rPr>
        <w:t xml:space="preserve"> dу. Так как </w:t>
      </w:r>
      <w:r w:rsidRPr="009D74CD">
        <w:rPr>
          <w:rFonts w:asciiTheme="minorHAnsi" w:hAnsiTheme="minorHAnsi"/>
          <w:sz w:val="22"/>
          <w:szCs w:val="22"/>
        </w:rPr>
        <w:sym w:font="Symbol" w:char="F044"/>
      </w:r>
      <w:r w:rsidRPr="009D74CD">
        <w:rPr>
          <w:rFonts w:asciiTheme="minorHAnsi" w:hAnsiTheme="minorHAnsi"/>
          <w:sz w:val="22"/>
          <w:szCs w:val="22"/>
        </w:rPr>
        <w:t>у=у(x+</w:t>
      </w:r>
      <w:r w:rsidRPr="009D74CD">
        <w:rPr>
          <w:rFonts w:asciiTheme="minorHAnsi" w:hAnsiTheme="minorHAnsi"/>
          <w:sz w:val="22"/>
          <w:szCs w:val="22"/>
        </w:rPr>
        <w:sym w:font="Symbol" w:char="F044"/>
      </w:r>
      <w:r w:rsidRPr="009D74CD">
        <w:rPr>
          <w:rFonts w:asciiTheme="minorHAnsi" w:hAnsiTheme="minorHAnsi"/>
          <w:sz w:val="22"/>
          <w:szCs w:val="22"/>
        </w:rPr>
        <w:t>х)- у(x), то формула для приближённого значения у(x+</w:t>
      </w:r>
      <w:r w:rsidRPr="009D74CD">
        <w:rPr>
          <w:rFonts w:asciiTheme="minorHAnsi" w:hAnsiTheme="minorHAnsi"/>
          <w:sz w:val="22"/>
          <w:szCs w:val="22"/>
        </w:rPr>
        <w:sym w:font="Symbol" w:char="F044"/>
      </w:r>
      <w:r w:rsidRPr="009D74CD">
        <w:rPr>
          <w:rFonts w:asciiTheme="minorHAnsi" w:hAnsiTheme="minorHAnsi"/>
          <w:sz w:val="22"/>
          <w:szCs w:val="22"/>
        </w:rPr>
        <w:t>х) будет иметь вид у(x+</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40"/>
      </w:r>
      <w:r w:rsidRPr="009D74CD">
        <w:rPr>
          <w:rFonts w:asciiTheme="minorHAnsi" w:hAnsiTheme="minorHAnsi"/>
          <w:sz w:val="22"/>
          <w:szCs w:val="22"/>
        </w:rPr>
        <w:t xml:space="preserve"> у(x)+ у'(x) </w:t>
      </w:r>
      <w:r w:rsidRPr="009D74CD">
        <w:rPr>
          <w:rFonts w:asciiTheme="minorHAnsi" w:hAnsiTheme="minorHAnsi"/>
          <w:sz w:val="22"/>
          <w:szCs w:val="22"/>
        </w:rPr>
        <w:sym w:font="Symbol" w:char="F044"/>
      </w:r>
      <w:r w:rsidRPr="009D74CD">
        <w:rPr>
          <w:rFonts w:asciiTheme="minorHAnsi" w:hAnsiTheme="minorHAnsi"/>
          <w:sz w:val="22"/>
          <w:szCs w:val="22"/>
        </w:rPr>
        <w:t xml:space="preserve">х. На практике этой формулой пользуются так. Пусть требуется вычислить  значение функции в точке х1. Подбирают близкую к точке х1 точку x, в которой легко вычислить точное значение у(x) и у'(x), тогда </w:t>
      </w:r>
      <w:r w:rsidRPr="009D74CD">
        <w:rPr>
          <w:rFonts w:asciiTheme="minorHAnsi" w:hAnsiTheme="minorHAnsi"/>
          <w:sz w:val="22"/>
          <w:szCs w:val="22"/>
        </w:rPr>
        <w:sym w:font="Symbol" w:char="F044"/>
      </w:r>
      <w:r w:rsidRPr="009D74CD">
        <w:rPr>
          <w:rFonts w:asciiTheme="minorHAnsi" w:hAnsiTheme="minorHAnsi"/>
          <w:sz w:val="22"/>
          <w:szCs w:val="22"/>
        </w:rPr>
        <w:t>х = х1- х и у(x+</w:t>
      </w:r>
      <w:r w:rsidRPr="009D74CD">
        <w:rPr>
          <w:rFonts w:asciiTheme="minorHAnsi" w:hAnsiTheme="minorHAnsi"/>
          <w:sz w:val="22"/>
          <w:szCs w:val="22"/>
        </w:rPr>
        <w:sym w:font="Symbol" w:char="F044"/>
      </w:r>
      <w:r w:rsidRPr="009D74CD">
        <w:rPr>
          <w:rFonts w:asciiTheme="minorHAnsi" w:hAnsiTheme="minorHAnsi"/>
          <w:sz w:val="22"/>
          <w:szCs w:val="22"/>
        </w:rPr>
        <w:t xml:space="preserve">х) </w:t>
      </w:r>
      <w:r w:rsidRPr="009D74CD">
        <w:rPr>
          <w:rFonts w:asciiTheme="minorHAnsi" w:hAnsiTheme="minorHAnsi"/>
          <w:sz w:val="22"/>
          <w:szCs w:val="22"/>
        </w:rPr>
        <w:sym w:font="Symbol" w:char="F040"/>
      </w:r>
      <w:r w:rsidRPr="009D74CD">
        <w:rPr>
          <w:rFonts w:asciiTheme="minorHAnsi" w:hAnsiTheme="minorHAnsi"/>
          <w:sz w:val="22"/>
          <w:szCs w:val="22"/>
        </w:rPr>
        <w:t xml:space="preserve"> у(x)+ у'(x) </w:t>
      </w:r>
      <w:r w:rsidRPr="009D74CD">
        <w:rPr>
          <w:rFonts w:asciiTheme="minorHAnsi" w:hAnsiTheme="minorHAnsi"/>
          <w:sz w:val="22"/>
          <w:szCs w:val="22"/>
        </w:rPr>
        <w:sym w:font="Symbol" w:char="F044"/>
      </w:r>
      <w:r w:rsidRPr="009D74CD">
        <w:rPr>
          <w:rFonts w:asciiTheme="minorHAnsi" w:hAnsiTheme="minorHAnsi"/>
          <w:sz w:val="22"/>
          <w:szCs w:val="22"/>
        </w:rPr>
        <w:t xml:space="preserve">х. Примеры: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Вычислить </w:t>
      </w:r>
      <w:r w:rsidRPr="009D74CD">
        <w:rPr>
          <w:rFonts w:asciiTheme="minorHAnsi" w:hAnsiTheme="minorHAnsi"/>
          <w:sz w:val="22"/>
          <w:szCs w:val="22"/>
        </w:rPr>
        <w:object w:dxaOrig="525" w:dyaOrig="375">
          <v:shape id="_x0000_i1213" type="#_x0000_t75" style="width:26.25pt;height:18.75pt" o:ole="" fillcolor="window">
            <v:imagedata r:id="rId388" o:title=""/>
          </v:shape>
          <o:OLEObject Type="Embed" ProgID="Equation.3" ShapeID="_x0000_i1213" DrawAspect="Content" ObjectID="_1497613809" r:id="rId389"/>
        </w:object>
      </w:r>
      <w:r w:rsidRPr="009D74CD">
        <w:rPr>
          <w:rFonts w:asciiTheme="minorHAnsi" w:hAnsiTheme="minorHAnsi"/>
          <w:sz w:val="22"/>
          <w:szCs w:val="22"/>
        </w:rPr>
        <w:t xml:space="preserve">. В этом случае </w:t>
      </w:r>
      <w:r w:rsidRPr="009D74CD">
        <w:rPr>
          <w:rFonts w:asciiTheme="minorHAnsi" w:hAnsiTheme="minorHAnsi"/>
          <w:sz w:val="22"/>
          <w:szCs w:val="22"/>
        </w:rPr>
        <w:object w:dxaOrig="2655" w:dyaOrig="735">
          <v:shape id="_x0000_i1214" type="#_x0000_t75" style="width:132.75pt;height:36.75pt" o:ole="" fillcolor="window">
            <v:imagedata r:id="rId390" o:title=""/>
          </v:shape>
          <o:OLEObject Type="Embed" ProgID="Equation.3" ShapeID="_x0000_i1214" DrawAspect="Content" ObjectID="_1497613810" r:id="rId391"/>
        </w:object>
      </w:r>
      <w:r w:rsidRPr="009D74CD">
        <w:rPr>
          <w:rFonts w:asciiTheme="minorHAnsi" w:hAnsiTheme="minorHAnsi"/>
          <w:sz w:val="22"/>
          <w:szCs w:val="22"/>
        </w:rPr>
        <w:t xml:space="preserve">, функция и производная легко вычисляется в близкой точке х=32, у(х)=2, у'(х)=1/(5*24)=1/80, х1=30, </w:t>
      </w:r>
      <w:r w:rsidRPr="009D74CD">
        <w:rPr>
          <w:rFonts w:asciiTheme="minorHAnsi" w:hAnsiTheme="minorHAnsi"/>
          <w:sz w:val="22"/>
          <w:szCs w:val="22"/>
        </w:rPr>
        <w:sym w:font="Symbol" w:char="F044"/>
      </w:r>
      <w:r w:rsidRPr="009D74CD">
        <w:rPr>
          <w:rFonts w:asciiTheme="minorHAnsi" w:hAnsiTheme="minorHAnsi"/>
          <w:sz w:val="22"/>
          <w:szCs w:val="22"/>
        </w:rPr>
        <w:t xml:space="preserve">х =30-32= -2, и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noProof/>
          <w:sz w:val="22"/>
          <w:szCs w:val="22"/>
        </w:rPr>
        <w:drawing>
          <wp:anchor distT="0" distB="0" distL="0" distR="0" simplePos="0" relativeHeight="251674624" behindDoc="0" locked="0" layoutInCell="1" allowOverlap="0" wp14:anchorId="6B80A250" wp14:editId="40DFC056">
            <wp:simplePos x="0" y="0"/>
            <wp:positionH relativeFrom="column">
              <wp:posOffset>4276725</wp:posOffset>
            </wp:positionH>
            <wp:positionV relativeFrom="line">
              <wp:posOffset>291465</wp:posOffset>
            </wp:positionV>
            <wp:extent cx="2886075" cy="1952625"/>
            <wp:effectExtent l="0" t="0" r="0" b="9525"/>
            <wp:wrapSquare wrapText="bothSides"/>
            <wp:docPr id="309" name="Рисунок 309" descr="http://ios.sseu.ru/public/eresmat/metod/met1/razdmet1_4/parmet1_4_2.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9" descr="http://ios.sseu.ru/public/eresmat/metod/met1/razdmet1_4/parmet1_4_2.files/image032.gif"/>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886075" cy="1952625"/>
                    </a:xfrm>
                    <a:prstGeom prst="rect">
                      <a:avLst/>
                    </a:prstGeom>
                    <a:noFill/>
                  </pic:spPr>
                </pic:pic>
              </a:graphicData>
            </a:graphic>
            <wp14:sizeRelH relativeFrom="page">
              <wp14:pctWidth>0</wp14:pctWidth>
            </wp14:sizeRelH>
            <wp14:sizeRelV relativeFrom="page">
              <wp14:pctHeight>0</wp14:pctHeight>
            </wp14:sizeRelV>
          </wp:anchor>
        </w:drawing>
      </w:r>
      <w:r w:rsidRPr="009D74CD">
        <w:rPr>
          <w:rFonts w:asciiTheme="minorHAnsi" w:hAnsiTheme="minorHAnsi"/>
          <w:sz w:val="22"/>
          <w:szCs w:val="22"/>
        </w:rPr>
        <w:object w:dxaOrig="525" w:dyaOrig="375">
          <v:shape id="_x0000_i1215" type="#_x0000_t75" style="width:26.25pt;height:18.75pt" o:ole="" fillcolor="window">
            <v:imagedata r:id="rId388" o:title=""/>
          </v:shape>
          <o:OLEObject Type="Embed" ProgID="Equation.3" ShapeID="_x0000_i1215" DrawAspect="Content" ObjectID="_1497613811" r:id="rId393"/>
        </w:object>
      </w:r>
      <w:r w:rsidRPr="009D74CD">
        <w:rPr>
          <w:rFonts w:asciiTheme="minorHAnsi" w:hAnsiTheme="minorHAnsi"/>
          <w:sz w:val="22"/>
          <w:szCs w:val="22"/>
        </w:rPr>
        <w:t xml:space="preserve"> </w:t>
      </w:r>
      <w:r w:rsidRPr="009D74CD">
        <w:rPr>
          <w:rFonts w:asciiTheme="minorHAnsi" w:hAnsiTheme="minorHAnsi"/>
          <w:sz w:val="22"/>
          <w:szCs w:val="22"/>
        </w:rPr>
        <w:sym w:font="Symbol" w:char="F040"/>
      </w:r>
      <w:r w:rsidRPr="009D74CD">
        <w:rPr>
          <w:rFonts w:asciiTheme="minorHAnsi" w:hAnsiTheme="minorHAnsi"/>
          <w:sz w:val="22"/>
          <w:szCs w:val="22"/>
        </w:rPr>
        <w:t>2-2/80 = 1.975 (более точное значение 1.97435).</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Вычислить sin(0.5). y(x)=sinx, y'(x)=cosx, в качестве х примем x = </w:t>
      </w:r>
      <w:r w:rsidRPr="009D74CD">
        <w:rPr>
          <w:rFonts w:asciiTheme="minorHAnsi" w:hAnsiTheme="minorHAnsi"/>
          <w:sz w:val="22"/>
          <w:szCs w:val="22"/>
        </w:rPr>
        <w:sym w:font="Symbol" w:char="F070"/>
      </w:r>
      <w:r w:rsidRPr="009D74CD">
        <w:rPr>
          <w:rFonts w:asciiTheme="minorHAnsi" w:hAnsiTheme="minorHAnsi"/>
          <w:sz w:val="22"/>
          <w:szCs w:val="22"/>
        </w:rPr>
        <w:t>/6</w:t>
      </w:r>
      <w:r w:rsidRPr="009D74CD">
        <w:rPr>
          <w:rFonts w:asciiTheme="minorHAnsi" w:hAnsiTheme="minorHAnsi"/>
          <w:sz w:val="22"/>
          <w:szCs w:val="22"/>
        </w:rPr>
        <w:sym w:font="Symbol" w:char="F040"/>
      </w:r>
      <w:r w:rsidRPr="009D74CD">
        <w:rPr>
          <w:rFonts w:asciiTheme="minorHAnsi" w:hAnsiTheme="minorHAnsi"/>
          <w:sz w:val="22"/>
          <w:szCs w:val="22"/>
        </w:rPr>
        <w:t xml:space="preserve">0.524, х1=0.5,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sym w:font="Symbol" w:char="F044"/>
      </w:r>
      <w:r w:rsidRPr="009D74CD">
        <w:rPr>
          <w:rFonts w:asciiTheme="minorHAnsi" w:hAnsiTheme="minorHAnsi"/>
          <w:sz w:val="22"/>
          <w:szCs w:val="22"/>
        </w:rPr>
        <w:t>х =0.5-0.524= -0.024, y(x)=0.5,  y'(x)=</w:t>
      </w:r>
      <w:r w:rsidRPr="009D74CD">
        <w:rPr>
          <w:rFonts w:asciiTheme="minorHAnsi" w:hAnsiTheme="minorHAnsi"/>
          <w:sz w:val="22"/>
          <w:szCs w:val="22"/>
        </w:rPr>
        <w:object w:dxaOrig="615" w:dyaOrig="360">
          <v:shape id="_x0000_i1216" type="#_x0000_t75" style="width:30.75pt;height:18pt" o:ole="" fillcolor="window">
            <v:imagedata r:id="rId394" o:title=""/>
          </v:shape>
          <o:OLEObject Type="Embed" ProgID="Equation.3" ShapeID="_x0000_i1216" DrawAspect="Content" ObjectID="_1497613812" r:id="rId395"/>
        </w:object>
      </w:r>
      <w:r w:rsidRPr="009D74CD">
        <w:rPr>
          <w:rFonts w:asciiTheme="minorHAnsi" w:hAnsiTheme="minorHAnsi"/>
          <w:sz w:val="22"/>
          <w:szCs w:val="22"/>
        </w:rPr>
        <w:sym w:font="Symbol" w:char="F040"/>
      </w:r>
      <w:r w:rsidRPr="009D74CD">
        <w:rPr>
          <w:rFonts w:asciiTheme="minorHAnsi" w:hAnsiTheme="minorHAnsi"/>
          <w:sz w:val="22"/>
          <w:szCs w:val="22"/>
        </w:rPr>
        <w:t xml:space="preserve">0.866, y(х1) </w:t>
      </w:r>
      <w:r w:rsidRPr="009D74CD">
        <w:rPr>
          <w:rFonts w:asciiTheme="minorHAnsi" w:hAnsiTheme="minorHAnsi"/>
          <w:sz w:val="22"/>
          <w:szCs w:val="22"/>
        </w:rPr>
        <w:sym w:font="Symbol" w:char="F040"/>
      </w:r>
      <w:r w:rsidRPr="009D74CD">
        <w:rPr>
          <w:rFonts w:asciiTheme="minorHAnsi" w:hAnsiTheme="minorHAnsi"/>
          <w:sz w:val="22"/>
          <w:szCs w:val="22"/>
        </w:rPr>
        <w:t xml:space="preserve"> 0.5 - 0.024*0.866</w:t>
      </w:r>
      <w:r w:rsidRPr="009D74CD">
        <w:rPr>
          <w:rFonts w:asciiTheme="minorHAnsi" w:hAnsiTheme="minorHAnsi"/>
          <w:sz w:val="22"/>
          <w:szCs w:val="22"/>
        </w:rPr>
        <w:sym w:font="Symbol" w:char="F040"/>
      </w:r>
      <w:r w:rsidRPr="009D74CD">
        <w:rPr>
          <w:rFonts w:asciiTheme="minorHAnsi" w:hAnsiTheme="minorHAnsi"/>
          <w:sz w:val="22"/>
          <w:szCs w:val="22"/>
        </w:rPr>
        <w:t xml:space="preserve">0.5-0.021=0.479 (более точное значение 0.47943).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 </w:t>
      </w:r>
    </w:p>
    <w:p w:rsidR="00E22406" w:rsidRPr="009D74CD" w:rsidRDefault="00E22406" w:rsidP="009D74CD">
      <w:pPr>
        <w:widowControl w:val="0"/>
        <w:spacing w:line="288" w:lineRule="auto"/>
        <w:rPr>
          <w:rFonts w:asciiTheme="minorHAnsi" w:hAnsiTheme="minorHAnsi"/>
          <w:sz w:val="22"/>
          <w:szCs w:val="22"/>
        </w:rPr>
      </w:pPr>
      <w:r w:rsidRPr="009D74CD">
        <w:rPr>
          <w:rFonts w:asciiTheme="minorHAnsi" w:hAnsiTheme="minorHAnsi"/>
          <w:sz w:val="22"/>
          <w:szCs w:val="22"/>
        </w:rPr>
        <w:t>На графике функции </w:t>
      </w:r>
      <w:r w:rsidRPr="009D74CD">
        <w:rPr>
          <w:rFonts w:asciiTheme="minorHAnsi" w:hAnsiTheme="minorHAnsi"/>
          <w:noProof/>
          <w:sz w:val="22"/>
          <w:szCs w:val="22"/>
        </w:rPr>
        <w:drawing>
          <wp:inline distT="0" distB="0" distL="0" distR="0" wp14:anchorId="62E28506" wp14:editId="27161298">
            <wp:extent cx="714375" cy="257175"/>
            <wp:effectExtent l="0" t="0" r="9525" b="9525"/>
            <wp:docPr id="308" name="Рисунок 308" descr="http://ios.sseu.ru/public/eresmat/metod/met1/razdmet1_4/parmet1_4_2.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9" descr="http://ios.sseu.ru/public/eresmat/metod/met1/razdmet1_4/parmet1_4_2.files/image003.gif"/>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714375" cy="257175"/>
                    </a:xfrm>
                    <a:prstGeom prst="rect">
                      <a:avLst/>
                    </a:prstGeom>
                    <a:noFill/>
                    <a:ln>
                      <a:noFill/>
                    </a:ln>
                  </pic:spPr>
                </pic:pic>
              </a:graphicData>
            </a:graphic>
          </wp:inline>
        </w:drawing>
      </w:r>
      <w:r w:rsidRPr="009D74CD">
        <w:rPr>
          <w:rFonts w:asciiTheme="minorHAnsi" w:hAnsiTheme="minorHAnsi"/>
          <w:sz w:val="22"/>
          <w:szCs w:val="22"/>
        </w:rPr>
        <w:t> возьмем произвольную точку </w:t>
      </w:r>
      <w:r w:rsidRPr="009D74CD">
        <w:rPr>
          <w:rFonts w:asciiTheme="minorHAnsi" w:hAnsiTheme="minorHAnsi"/>
          <w:noProof/>
          <w:sz w:val="22"/>
          <w:szCs w:val="22"/>
        </w:rPr>
        <w:drawing>
          <wp:inline distT="0" distB="0" distL="0" distR="0" wp14:anchorId="14D41BC6" wp14:editId="283A4A81">
            <wp:extent cx="638175" cy="257175"/>
            <wp:effectExtent l="0" t="0" r="9525" b="9525"/>
            <wp:docPr id="307" name="Рисунок 307" descr="http://ios.sseu.ru/public/eresmat/metod/met1/razdmet1_4/parmet1_4_2.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0" descr="http://ios.sseu.ru/public/eresmat/metod/met1/razdmet1_4/parmet1_4_2.files/image005.gif"/>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638175" cy="257175"/>
                    </a:xfrm>
                    <a:prstGeom prst="rect">
                      <a:avLst/>
                    </a:prstGeom>
                    <a:noFill/>
                    <a:ln>
                      <a:noFill/>
                    </a:ln>
                  </pic:spPr>
                </pic:pic>
              </a:graphicData>
            </a:graphic>
          </wp:inline>
        </w:drawing>
      </w:r>
      <w:r w:rsidRPr="009D74CD">
        <w:rPr>
          <w:rFonts w:asciiTheme="minorHAnsi" w:hAnsiTheme="minorHAnsi"/>
          <w:sz w:val="22"/>
          <w:szCs w:val="22"/>
        </w:rPr>
        <w:t> и дадим аргументу </w:t>
      </w:r>
      <w:r w:rsidRPr="009D74CD">
        <w:rPr>
          <w:rFonts w:asciiTheme="minorHAnsi" w:hAnsiTheme="minorHAnsi"/>
          <w:noProof/>
          <w:sz w:val="22"/>
          <w:szCs w:val="22"/>
        </w:rPr>
        <w:drawing>
          <wp:inline distT="0" distB="0" distL="0" distR="0" wp14:anchorId="5F490CF4" wp14:editId="1082E188">
            <wp:extent cx="142875" cy="152400"/>
            <wp:effectExtent l="0" t="0" r="9525" b="0"/>
            <wp:docPr id="306" name="Рисунок 306" descr="http://ios.sseu.ru/public/eresmat/metod/met1/razdmet1_4/parmet1_4_2.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1" descr="http://ios.sseu.ru/public/eresmat/metod/met1/razdmet1_4/parmet1_4_2.files/image007.gif"/>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9D74CD">
        <w:rPr>
          <w:rFonts w:asciiTheme="minorHAnsi" w:hAnsiTheme="minorHAnsi"/>
          <w:sz w:val="22"/>
          <w:szCs w:val="22"/>
        </w:rPr>
        <w:t xml:space="preserve"> приращение </w:t>
      </w:r>
      <w:r w:rsidRPr="009D74CD">
        <w:rPr>
          <w:rFonts w:asciiTheme="minorHAnsi" w:hAnsiTheme="minorHAnsi"/>
          <w:noProof/>
          <w:sz w:val="22"/>
          <w:szCs w:val="22"/>
        </w:rPr>
        <w:drawing>
          <wp:inline distT="0" distB="0" distL="0" distR="0" wp14:anchorId="0812DFAC" wp14:editId="571B84FA">
            <wp:extent cx="257175" cy="200025"/>
            <wp:effectExtent l="0" t="0" r="9525" b="9525"/>
            <wp:docPr id="305" name="Рисунок 305" descr="http://ios.sseu.ru/public/eresmat/metod/met1/razdmet1_4/parmet1_4_2.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2" descr="http://ios.sseu.ru/public/eresmat/metod/met1/razdmet1_4/parmet1_4_2.files/image009.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9D74CD">
        <w:rPr>
          <w:rFonts w:asciiTheme="minorHAnsi" w:hAnsiTheme="minorHAnsi"/>
          <w:sz w:val="22"/>
          <w:szCs w:val="22"/>
        </w:rPr>
        <w:t xml:space="preserve">. При этом </w:t>
      </w:r>
      <w:r w:rsidRPr="009D74CD">
        <w:rPr>
          <w:rFonts w:asciiTheme="minorHAnsi" w:hAnsiTheme="minorHAnsi"/>
          <w:sz w:val="22"/>
          <w:szCs w:val="22"/>
        </w:rPr>
        <w:lastRenderedPageBreak/>
        <w:t>функция получит приращение </w:t>
      </w:r>
      <w:r w:rsidRPr="009D74CD">
        <w:rPr>
          <w:rFonts w:asciiTheme="minorHAnsi" w:hAnsiTheme="minorHAnsi"/>
          <w:noProof/>
          <w:sz w:val="22"/>
          <w:szCs w:val="22"/>
        </w:rPr>
        <w:drawing>
          <wp:inline distT="0" distB="0" distL="0" distR="0" wp14:anchorId="55C94D33" wp14:editId="26A38A53">
            <wp:extent cx="257175" cy="238125"/>
            <wp:effectExtent l="0" t="0" r="9525" b="9525"/>
            <wp:docPr id="304" name="Рисунок 304" descr="http://ios.sseu.ru/public/eresmat/metod/met1/razdmet1_4/parmet1_4_2.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3" descr="http://ios.sseu.ru/public/eresmat/metod/met1/razdmet1_4/parmet1_4_2.files/image011.gif"/>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Pr="009D74CD">
        <w:rPr>
          <w:rFonts w:asciiTheme="minorHAnsi" w:hAnsiTheme="minorHAnsi"/>
          <w:sz w:val="22"/>
          <w:szCs w:val="22"/>
        </w:rPr>
        <w:t>(на рисунке отрезок </w:t>
      </w:r>
      <w:r w:rsidRPr="009D74CD">
        <w:rPr>
          <w:rFonts w:asciiTheme="minorHAnsi" w:hAnsiTheme="minorHAnsi"/>
          <w:noProof/>
          <w:sz w:val="22"/>
          <w:szCs w:val="22"/>
        </w:rPr>
        <w:drawing>
          <wp:inline distT="0" distB="0" distL="0" distR="0" wp14:anchorId="6AFE6219" wp14:editId="3C065204">
            <wp:extent cx="428625" cy="266700"/>
            <wp:effectExtent l="0" t="0" r="9525" b="0"/>
            <wp:docPr id="303" name="Рисунок 303" descr="http://ios.sseu.ru/public/eresmat/metod/met1/razdmet1_4/parmet1_4_2.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4" descr="http://ios.sseu.ru/public/eresmat/metod/met1/razdmet1_4/parmet1_4_2.files/image013.gif"/>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9D74CD">
        <w:rPr>
          <w:rFonts w:asciiTheme="minorHAnsi" w:hAnsiTheme="minorHAnsi"/>
          <w:sz w:val="22"/>
          <w:szCs w:val="22"/>
        </w:rPr>
        <w:t>).</w:t>
      </w:r>
    </w:p>
    <w:p w:rsidR="00E22406" w:rsidRPr="009D74CD" w:rsidRDefault="00E22406" w:rsidP="009D74CD">
      <w:pPr>
        <w:spacing w:line="288" w:lineRule="auto"/>
        <w:jc w:val="both"/>
        <w:rPr>
          <w:rFonts w:asciiTheme="minorHAnsi" w:hAnsiTheme="minorHAnsi"/>
          <w:sz w:val="22"/>
          <w:szCs w:val="22"/>
        </w:rPr>
      </w:pPr>
      <w:r w:rsidRPr="009D74CD">
        <w:rPr>
          <w:rFonts w:asciiTheme="minorHAnsi" w:hAnsiTheme="minorHAnsi"/>
          <w:sz w:val="22"/>
          <w:szCs w:val="22"/>
        </w:rPr>
        <w:t>Проведем касательную к кривой</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598543E2" wp14:editId="688A2C89">
            <wp:extent cx="714375" cy="257175"/>
            <wp:effectExtent l="0" t="0" r="9525" b="9525"/>
            <wp:docPr id="360" name="Рисунок 360" descr="http://ios.sseu.ru/public/eresmat/metod/met1/razdmet1_4/parmet1_4_2.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5" descr="http://ios.sseu.ru/public/eresmat/metod/met1/razdmet1_4/parmet1_4_2.files/image003.gif"/>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714375" cy="257175"/>
                    </a:xfrm>
                    <a:prstGeom prst="rect">
                      <a:avLst/>
                    </a:prstGeom>
                    <a:noFill/>
                    <a:ln>
                      <a:noFill/>
                    </a:ln>
                  </pic:spPr>
                </pic:pic>
              </a:graphicData>
            </a:graphic>
          </wp:inline>
        </w:drawing>
      </w:r>
      <w:r w:rsidRPr="009D74CD">
        <w:rPr>
          <w:rFonts w:asciiTheme="minorHAnsi" w:hAnsiTheme="minorHAnsi"/>
          <w:sz w:val="22"/>
          <w:szCs w:val="22"/>
        </w:rPr>
        <w:t> в точке</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17DB7224" wp14:editId="58B697E8">
            <wp:extent cx="238125" cy="190500"/>
            <wp:effectExtent l="0" t="0" r="9525" b="0"/>
            <wp:docPr id="359" name="Рисунок 359" descr="http://ios.sseu.ru/public/eresmat/metod/met1/razdmet1_4/parmet1_4_2.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6" descr="http://ios.sseu.ru/public/eresmat/metod/met1/razdmet1_4/parmet1_4_2.files/image016.gif"/>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sidRPr="009D74CD">
        <w:rPr>
          <w:rFonts w:asciiTheme="minorHAnsi" w:hAnsiTheme="minorHAnsi"/>
          <w:sz w:val="22"/>
          <w:szCs w:val="22"/>
        </w:rPr>
        <w:t> и обозначим угол ее наклона к оси</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6FEE8E66" wp14:editId="2DD9C735">
            <wp:extent cx="342900" cy="200025"/>
            <wp:effectExtent l="0" t="0" r="0" b="9525"/>
            <wp:docPr id="358" name="Рисунок 358" descr="http://ios.sseu.ru/public/eresmat/metod/met1/razdmet1_4/parmet1_4_2.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7" descr="http://ios.sseu.ru/public/eresmat/metod/met1/razdmet1_4/parmet1_4_2.files/image018.gif"/>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9D74CD">
        <w:rPr>
          <w:rFonts w:asciiTheme="minorHAnsi" w:hAnsiTheme="minorHAnsi"/>
          <w:sz w:val="22"/>
          <w:szCs w:val="22"/>
        </w:rPr>
        <w:t> через</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16BC0251" wp14:editId="45B18A88">
            <wp:extent cx="161925" cy="152400"/>
            <wp:effectExtent l="0" t="0" r="9525" b="0"/>
            <wp:docPr id="357" name="Рисунок 357" descr="http://ios.sseu.ru/public/eresmat/metod/met1/razdmet1_4/parmet1_4_2.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8" descr="http://ios.sseu.ru/public/eresmat/metod/met1/razdmet1_4/parmet1_4_2.files/image020.gif"/>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9D74CD">
        <w:rPr>
          <w:rFonts w:asciiTheme="minorHAnsi" w:hAnsiTheme="minorHAnsi"/>
          <w:sz w:val="22"/>
          <w:szCs w:val="22"/>
        </w:rPr>
        <w:t>,тогда</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471C6A95" wp14:editId="2831B48A">
            <wp:extent cx="952500" cy="257175"/>
            <wp:effectExtent l="0" t="0" r="0" b="9525"/>
            <wp:docPr id="356" name="Рисунок 356" descr="http://ios.sseu.ru/public/eresmat/metod/met1/razdmet1_4/parmet1_4_2.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99" descr="http://ios.sseu.ru/public/eresmat/metod/met1/razdmet1_4/parmet1_4_2.files/image022.gif"/>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952500" cy="257175"/>
                    </a:xfrm>
                    <a:prstGeom prst="rect">
                      <a:avLst/>
                    </a:prstGeom>
                    <a:noFill/>
                    <a:ln>
                      <a:noFill/>
                    </a:ln>
                  </pic:spPr>
                </pic:pic>
              </a:graphicData>
            </a:graphic>
          </wp:inline>
        </w:drawing>
      </w:r>
      <w:r w:rsidRPr="009D74CD">
        <w:rPr>
          <w:rFonts w:asciiTheme="minorHAnsi" w:hAnsiTheme="minorHAnsi"/>
          <w:sz w:val="22"/>
          <w:szCs w:val="22"/>
        </w:rPr>
        <w:t>.Из треугольника</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15E7E6E1" wp14:editId="7C9109EB">
            <wp:extent cx="457200" cy="200025"/>
            <wp:effectExtent l="0" t="0" r="0" b="9525"/>
            <wp:docPr id="355" name="Рисунок 355" descr="http://ios.sseu.ru/public/eresmat/metod/met1/razdmet1_4/parmet1_4_2.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0" descr="http://ios.sseu.ru/public/eresmat/metod/met1/razdmet1_4/parmet1_4_2.files/image024.gif"/>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9D74CD">
        <w:rPr>
          <w:rFonts w:asciiTheme="minorHAnsi" w:hAnsiTheme="minorHAnsi"/>
          <w:sz w:val="22"/>
          <w:szCs w:val="22"/>
        </w:rPr>
        <w:t> находим</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633687D0" wp14:editId="3E0511C0">
            <wp:extent cx="1323975" cy="238125"/>
            <wp:effectExtent l="0" t="0" r="9525" b="9525"/>
            <wp:docPr id="354" name="Рисунок 354" descr="http://ios.sseu.ru/public/eresmat/metod/met1/razdmet1_4/parmet1_4_2.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1" descr="http://ios.sseu.ru/public/eresmat/metod/met1/razdmet1_4/parmet1_4_2.files/image026.gif"/>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323975" cy="238125"/>
                    </a:xfrm>
                    <a:prstGeom prst="rect">
                      <a:avLst/>
                    </a:prstGeom>
                    <a:noFill/>
                    <a:ln>
                      <a:noFill/>
                    </a:ln>
                  </pic:spPr>
                </pic:pic>
              </a:graphicData>
            </a:graphic>
          </wp:inline>
        </w:drawing>
      </w:r>
      <w:r w:rsidRPr="009D74CD">
        <w:rPr>
          <w:rFonts w:asciiTheme="minorHAnsi" w:hAnsiTheme="minorHAnsi"/>
          <w:sz w:val="22"/>
          <w:szCs w:val="22"/>
        </w:rPr>
        <w:t> </w:t>
      </w:r>
      <w:r w:rsidRPr="009D74CD">
        <w:rPr>
          <w:rFonts w:asciiTheme="minorHAnsi" w:hAnsiTheme="minorHAnsi"/>
          <w:noProof/>
          <w:sz w:val="22"/>
          <w:szCs w:val="22"/>
          <w:vertAlign w:val="subscript"/>
        </w:rPr>
        <w:drawing>
          <wp:inline distT="0" distB="0" distL="0" distR="0" wp14:anchorId="6386CEC3" wp14:editId="45B6EAC7">
            <wp:extent cx="1562100" cy="257175"/>
            <wp:effectExtent l="0" t="0" r="0" b="9525"/>
            <wp:docPr id="353" name="Рисунок 353" descr="http://ios.sseu.ru/public/eresmat/metod/met1/razdmet1_4/parmet1_4_2.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2" descr="http://ios.sseu.ru/public/eresmat/metod/met1/razdmet1_4/parmet1_4_2.files/image028.gif"/>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562100" cy="257175"/>
                    </a:xfrm>
                    <a:prstGeom prst="rect">
                      <a:avLst/>
                    </a:prstGeom>
                    <a:noFill/>
                    <a:ln>
                      <a:noFill/>
                    </a:ln>
                  </pic:spPr>
                </pic:pic>
              </a:graphicData>
            </a:graphic>
          </wp:inline>
        </w:drawing>
      </w:r>
      <w:r w:rsidRPr="009D74CD">
        <w:rPr>
          <w:rFonts w:asciiTheme="minorHAnsi" w:hAnsiTheme="minorHAnsi"/>
          <w:sz w:val="22"/>
          <w:szCs w:val="22"/>
        </w:rPr>
        <w:t>, т.е.</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1559A944" wp14:editId="2BBF486E">
            <wp:extent cx="714375" cy="238125"/>
            <wp:effectExtent l="0" t="0" r="9525" b="9525"/>
            <wp:docPr id="352" name="Рисунок 352" descr="http://ios.sseu.ru/public/eresmat/metod/met1/razdmet1_4/parmet1_4_2.file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3" descr="http://ios.sseu.ru/public/eresmat/metod/met1/razdmet1_4/parmet1_4_2.files/image030.gif"/>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714375" cy="238125"/>
                    </a:xfrm>
                    <a:prstGeom prst="rect">
                      <a:avLst/>
                    </a:prstGeom>
                    <a:noFill/>
                    <a:ln>
                      <a:noFill/>
                    </a:ln>
                  </pic:spPr>
                </pic:pic>
              </a:graphicData>
            </a:graphic>
          </wp:inline>
        </w:drawing>
      </w:r>
      <w:r w:rsidRPr="009D74CD">
        <w:rPr>
          <w:rFonts w:asciiTheme="minorHAnsi" w:hAnsiTheme="minorHAnsi"/>
          <w:sz w:val="22"/>
          <w:szCs w:val="22"/>
        </w:rPr>
        <w:t>.</w:t>
      </w:r>
    </w:p>
    <w:p w:rsidR="00E22406" w:rsidRPr="009D74CD" w:rsidRDefault="00E22406" w:rsidP="009D74CD">
      <w:pPr>
        <w:pStyle w:val="ab"/>
        <w:spacing w:after="0" w:line="288" w:lineRule="auto"/>
        <w:ind w:left="0"/>
        <w:jc w:val="both"/>
        <w:rPr>
          <w:rFonts w:asciiTheme="minorHAnsi" w:hAnsiTheme="minorHAnsi"/>
          <w:sz w:val="22"/>
          <w:szCs w:val="22"/>
        </w:rPr>
      </w:pPr>
      <w:r w:rsidRPr="009D74CD">
        <w:rPr>
          <w:rFonts w:asciiTheme="minorHAnsi" w:hAnsiTheme="minorHAnsi"/>
          <w:sz w:val="22"/>
          <w:szCs w:val="22"/>
        </w:rPr>
        <w:t>Таким образом,</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дифференциал</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функции численно равен приращению ординаты касательной, проведенной к графику функции</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644A7CAD" wp14:editId="189DD516">
            <wp:extent cx="714375" cy="257175"/>
            <wp:effectExtent l="0" t="0" r="9525" b="9525"/>
            <wp:docPr id="351" name="Рисунок 351" descr="http://ios.sseu.ru/public/eresmat/metod/met1/razdmet1_4/parmet1_4_2.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4" descr="http://ios.sseu.ru/public/eresmat/metod/met1/razdmet1_4/parmet1_4_2.files/image003.gif"/>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714375" cy="257175"/>
                    </a:xfrm>
                    <a:prstGeom prst="rect">
                      <a:avLst/>
                    </a:prstGeom>
                    <a:noFill/>
                    <a:ln>
                      <a:noFill/>
                    </a:ln>
                  </pic:spPr>
                </pic:pic>
              </a:graphicData>
            </a:graphic>
          </wp:inline>
        </w:drawing>
      </w:r>
      <w:r w:rsidRPr="009D74CD">
        <w:rPr>
          <w:rFonts w:asciiTheme="minorHAnsi" w:hAnsiTheme="minorHAnsi"/>
          <w:sz w:val="22"/>
          <w:szCs w:val="22"/>
        </w:rPr>
        <w:t> в данной точке, когда аргумент</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7A047778" wp14:editId="18682591">
            <wp:extent cx="142875" cy="152400"/>
            <wp:effectExtent l="0" t="0" r="9525" b="0"/>
            <wp:docPr id="350" name="Рисунок 350" descr="http://ios.sseu.ru/public/eresmat/metod/met1/razdmet1_4/parmet1_4_2.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5" descr="http://ios.sseu.ru/public/eresmat/metod/met1/razdmet1_4/parmet1_4_2.files/image007.gif"/>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9D74CD">
        <w:rPr>
          <w:rFonts w:asciiTheme="minorHAnsi" w:hAnsiTheme="minorHAnsi"/>
          <w:sz w:val="22"/>
          <w:szCs w:val="22"/>
        </w:rPr>
        <w:t> получает приращение</w:t>
      </w:r>
      <w:r w:rsidRPr="009D74CD">
        <w:rPr>
          <w:rStyle w:val="apple-converted-space"/>
          <w:rFonts w:asciiTheme="minorHAnsi" w:eastAsiaTheme="majorEastAsia" w:hAnsiTheme="minorHAnsi"/>
          <w:sz w:val="22"/>
          <w:szCs w:val="22"/>
        </w:rPr>
        <w:t> </w:t>
      </w:r>
      <w:r w:rsidRPr="009D74CD">
        <w:rPr>
          <w:rFonts w:asciiTheme="minorHAnsi" w:hAnsiTheme="minorHAnsi"/>
          <w:noProof/>
          <w:sz w:val="22"/>
          <w:szCs w:val="22"/>
          <w:vertAlign w:val="subscript"/>
        </w:rPr>
        <w:drawing>
          <wp:inline distT="0" distB="0" distL="0" distR="0" wp14:anchorId="6E75DF99" wp14:editId="3B0FEC11">
            <wp:extent cx="257175" cy="200025"/>
            <wp:effectExtent l="0" t="0" r="9525" b="9525"/>
            <wp:docPr id="349" name="Рисунок 349" descr="http://ios.sseu.ru/public/eresmat/metod/met1/razdmet1_4/parmet1_4_2.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06" descr="http://ios.sseu.ru/public/eresmat/metod/met1/razdmet1_4/parmet1_4_2.files/image009.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9D74CD">
        <w:rPr>
          <w:rFonts w:asciiTheme="minorHAnsi" w:hAnsiTheme="minorHAnsi"/>
          <w:sz w:val="22"/>
          <w:szCs w:val="22"/>
        </w:rPr>
        <w:t>.</w:t>
      </w:r>
    </w:p>
    <w:p w:rsidR="008F179A" w:rsidRPr="009D74CD" w:rsidRDefault="00E22406" w:rsidP="009D74CD">
      <w:pPr>
        <w:spacing w:line="288" w:lineRule="auto"/>
        <w:rPr>
          <w:rFonts w:asciiTheme="minorHAnsi" w:hAnsiTheme="minorHAnsi"/>
          <w:bCs/>
          <w:sz w:val="22"/>
          <w:szCs w:val="22"/>
        </w:rPr>
      </w:pPr>
      <w:r w:rsidRPr="009D74CD">
        <w:rPr>
          <w:rFonts w:asciiTheme="minorHAnsi" w:hAnsiTheme="minorHAnsi"/>
          <w:b/>
          <w:bCs/>
          <w:caps/>
          <w:sz w:val="22"/>
          <w:szCs w:val="22"/>
        </w:rPr>
        <w:t xml:space="preserve"> </w:t>
      </w:r>
      <w:r w:rsidR="008F179A"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bookmarkStart w:id="9" w:name="_Toc393445834"/>
      <w:r w:rsidRPr="009D74CD">
        <w:rPr>
          <w:sz w:val="22"/>
          <w:szCs w:val="22"/>
        </w:rPr>
        <w:lastRenderedPageBreak/>
        <w:t>Производная и дифференциал высшего порядка.</w:t>
      </w:r>
      <w:bookmarkEnd w:id="9"/>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10.1. Производные высших порядков. Формула Лейбница. Пусть функция </w:t>
      </w:r>
      <w:r w:rsidRPr="009D74CD">
        <w:rPr>
          <w:rFonts w:asciiTheme="minorHAnsi" w:hAnsiTheme="minorHAnsi"/>
          <w:sz w:val="22"/>
          <w:szCs w:val="22"/>
        </w:rPr>
        <w:object w:dxaOrig="975" w:dyaOrig="315">
          <v:shape id="_x0000_i1217" type="#_x0000_t75" style="width:48.75pt;height:15.75pt" o:ole="" fillcolor="window">
            <v:imagedata r:id="rId353" o:title=""/>
          </v:shape>
          <o:OLEObject Type="Embed" ProgID="Equation.3" ShapeID="_x0000_i1217" DrawAspect="Content" ObjectID="_1497613813" r:id="rId410"/>
        </w:object>
      </w:r>
      <w:r w:rsidRPr="009D74CD">
        <w:rPr>
          <w:rFonts w:asciiTheme="minorHAnsi" w:hAnsiTheme="minorHAnsi"/>
          <w:sz w:val="22"/>
          <w:szCs w:val="22"/>
        </w:rPr>
        <w:t xml:space="preserve"> имеет производную y'(x) в каждой точке интервала (а,b). Функция y'(x) тоже может иметь производную в некоторых точках этого интервала. Производная функции y'(x) называется второй производной (или производной второго порядка) функции</w:t>
      </w:r>
      <w:r w:rsidRPr="009D74CD">
        <w:rPr>
          <w:rFonts w:asciiTheme="minorHAnsi" w:hAnsiTheme="minorHAnsi"/>
          <w:sz w:val="22"/>
          <w:szCs w:val="22"/>
        </w:rPr>
        <w:object w:dxaOrig="975" w:dyaOrig="315">
          <v:shape id="_x0000_i1218" type="#_x0000_t75" style="width:48.75pt;height:15.75pt" o:ole="" fillcolor="window">
            <v:imagedata r:id="rId353" o:title=""/>
          </v:shape>
          <o:OLEObject Type="Embed" ProgID="Equation.3" ShapeID="_x0000_i1218" DrawAspect="Content" ObjectID="_1497613814" r:id="rId411"/>
        </w:object>
      </w:r>
      <w:r w:rsidRPr="009D74CD">
        <w:rPr>
          <w:rFonts w:asciiTheme="minorHAnsi" w:hAnsiTheme="minorHAnsi"/>
          <w:sz w:val="22"/>
          <w:szCs w:val="22"/>
        </w:rPr>
        <w:t xml:space="preserve"> и обозначается  </w:t>
      </w:r>
      <w:r w:rsidRPr="009D74CD">
        <w:rPr>
          <w:rFonts w:asciiTheme="minorHAnsi" w:hAnsiTheme="minorHAnsi"/>
          <w:sz w:val="22"/>
          <w:szCs w:val="22"/>
        </w:rPr>
        <w:object w:dxaOrig="1995" w:dyaOrig="405">
          <v:shape id="_x0000_i1219" type="#_x0000_t75" style="width:99.75pt;height:20.25pt" o:ole="" fillcolor="window">
            <v:imagedata r:id="rId412" o:title=""/>
          </v:shape>
          <o:OLEObject Type="Embed" ProgID="Equation.3" ShapeID="_x0000_i1219" DrawAspect="Content" ObjectID="_1497613815" r:id="rId413"/>
        </w:object>
      </w:r>
      <w:r w:rsidRPr="009D74CD">
        <w:rPr>
          <w:rFonts w:asciiTheme="minorHAnsi" w:hAnsiTheme="minorHAnsi"/>
          <w:sz w:val="22"/>
          <w:szCs w:val="22"/>
        </w:rPr>
        <w:object w:dxaOrig="2160" w:dyaOrig="705">
          <v:shape id="_x0000_i1220" type="#_x0000_t75" style="width:108pt;height:35.25pt" o:ole="" fillcolor="window">
            <v:imagedata r:id="rId414" o:title=""/>
          </v:shape>
          <o:OLEObject Type="Embed" ProgID="Equation.3" ShapeID="_x0000_i1220" DrawAspect="Content" ObjectID="_1497613816" r:id="rId415"/>
        </w:object>
      </w:r>
      <w:r w:rsidRPr="009D74CD">
        <w:rPr>
          <w:rFonts w:asciiTheme="minorHAnsi" w:hAnsiTheme="minorHAnsi"/>
          <w:sz w:val="22"/>
          <w:szCs w:val="22"/>
        </w:rPr>
        <w:t>. Функция y''(x) тоже может иметь производную, которая  называется третьей производной (или производной третьего порядка) функции</w:t>
      </w:r>
      <w:r w:rsidRPr="009D74CD">
        <w:rPr>
          <w:rFonts w:asciiTheme="minorHAnsi" w:hAnsiTheme="minorHAnsi"/>
          <w:sz w:val="22"/>
          <w:szCs w:val="22"/>
        </w:rPr>
        <w:object w:dxaOrig="975" w:dyaOrig="315">
          <v:shape id="_x0000_i1221" type="#_x0000_t75" style="width:48.75pt;height:15.75pt" o:ole="" fillcolor="window">
            <v:imagedata r:id="rId353" o:title=""/>
          </v:shape>
          <o:OLEObject Type="Embed" ProgID="Equation.3" ShapeID="_x0000_i1221" DrawAspect="Content" ObjectID="_1497613817" r:id="rId416"/>
        </w:object>
      </w:r>
      <w:r w:rsidRPr="009D74CD">
        <w:rPr>
          <w:rFonts w:asciiTheme="minorHAnsi" w:hAnsiTheme="minorHAnsi"/>
          <w:sz w:val="22"/>
          <w:szCs w:val="22"/>
        </w:rPr>
        <w:t xml:space="preserve"> и обозначается  </w:t>
      </w:r>
      <w:r w:rsidRPr="009D74CD">
        <w:rPr>
          <w:rFonts w:asciiTheme="minorHAnsi" w:hAnsiTheme="minorHAnsi"/>
          <w:sz w:val="22"/>
          <w:szCs w:val="22"/>
        </w:rPr>
        <w:object w:dxaOrig="1620" w:dyaOrig="405">
          <v:shape id="_x0000_i1222" type="#_x0000_t75" style="width:81pt;height:20.25pt" o:ole="" fillcolor="window">
            <v:imagedata r:id="rId417" o:title=""/>
          </v:shape>
          <o:OLEObject Type="Embed" ProgID="Equation.3" ShapeID="_x0000_i1222" DrawAspect="Content" ObjectID="_1497613818" r:id="rId418"/>
        </w:object>
      </w:r>
      <w:r w:rsidRPr="009D74CD">
        <w:rPr>
          <w:rFonts w:asciiTheme="minorHAnsi" w:hAnsiTheme="minorHAnsi"/>
          <w:sz w:val="22"/>
          <w:szCs w:val="22"/>
        </w:rPr>
        <w:object w:dxaOrig="2115" w:dyaOrig="705">
          <v:shape id="_x0000_i1223" type="#_x0000_t75" style="width:105.75pt;height:35.25pt" o:ole="" fillcolor="window">
            <v:imagedata r:id="rId419" o:title=""/>
          </v:shape>
          <o:OLEObject Type="Embed" ProgID="Equation.3" ShapeID="_x0000_i1223" DrawAspect="Content" ObjectID="_1497613819" r:id="rId420"/>
        </w:object>
      </w:r>
      <w:r w:rsidRPr="009D74CD">
        <w:rPr>
          <w:rFonts w:asciiTheme="minorHAnsi" w:hAnsiTheme="minorHAnsi"/>
          <w:sz w:val="22"/>
          <w:szCs w:val="22"/>
        </w:rPr>
        <w:t>. Вообще n-ой производной (или производной n-ого порядка) функции</w:t>
      </w:r>
      <w:r w:rsidRPr="009D74CD">
        <w:rPr>
          <w:rFonts w:asciiTheme="minorHAnsi" w:hAnsiTheme="minorHAnsi"/>
          <w:sz w:val="22"/>
          <w:szCs w:val="22"/>
        </w:rPr>
        <w:object w:dxaOrig="975" w:dyaOrig="315">
          <v:shape id="_x0000_i1224" type="#_x0000_t75" style="width:48.75pt;height:15.75pt" o:ole="" fillcolor="window">
            <v:imagedata r:id="rId353" o:title=""/>
          </v:shape>
          <o:OLEObject Type="Embed" ProgID="Equation.3" ShapeID="_x0000_i1224" DrawAspect="Content" ObjectID="_1497613820" r:id="rId421"/>
        </w:object>
      </w:r>
      <w:r w:rsidRPr="009D74CD">
        <w:rPr>
          <w:rFonts w:asciiTheme="minorHAnsi" w:hAnsiTheme="minorHAnsi"/>
          <w:sz w:val="22"/>
          <w:szCs w:val="22"/>
        </w:rPr>
        <w:t xml:space="preserve"> называется производная от производной n-1-го порядка (обозначения: </w:t>
      </w:r>
      <w:r w:rsidRPr="009D74CD">
        <w:rPr>
          <w:rFonts w:asciiTheme="minorHAnsi" w:hAnsiTheme="minorHAnsi"/>
          <w:sz w:val="22"/>
          <w:szCs w:val="22"/>
        </w:rPr>
        <w:object w:dxaOrig="1425" w:dyaOrig="375">
          <v:shape id="_x0000_i1225" type="#_x0000_t75" style="width:71.25pt;height:18.75pt" o:ole="" fillcolor="window">
            <v:imagedata r:id="rId422" o:title=""/>
          </v:shape>
          <o:OLEObject Type="Embed" ProgID="Equation.3" ShapeID="_x0000_i1225" DrawAspect="Content" ObjectID="_1497613821" r:id="rId423"/>
        </w:object>
      </w:r>
      <w:r w:rsidRPr="009D74CD">
        <w:rPr>
          <w:rFonts w:asciiTheme="minorHAnsi" w:hAnsiTheme="minorHAnsi"/>
          <w:noProof/>
          <w:sz w:val="22"/>
          <w:szCs w:val="22"/>
        </w:rPr>
        <w:drawing>
          <wp:inline distT="0" distB="0" distL="0" distR="0" wp14:anchorId="6CE008D6" wp14:editId="69BFF094">
            <wp:extent cx="885825" cy="447675"/>
            <wp:effectExtent l="0" t="0" r="9525" b="9525"/>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4"/>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885825" cy="447675"/>
                    </a:xfrm>
                    <a:prstGeom prst="rect">
                      <a:avLst/>
                    </a:prstGeom>
                    <a:noFill/>
                    <a:ln>
                      <a:noFill/>
                    </a:ln>
                  </pic:spPr>
                </pic:pic>
              </a:graphicData>
            </a:graphic>
          </wp:inline>
        </w:drawing>
      </w:r>
      <w:r w:rsidRPr="009D74CD">
        <w:rPr>
          <w:rFonts w:asciiTheme="minorHAnsi" w:hAnsiTheme="minorHAnsi"/>
          <w:sz w:val="22"/>
          <w:szCs w:val="22"/>
        </w:rPr>
        <w:t>).</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Производные высших порядков последовательно вычисляются по уже известным формулам и правилам. Пусть, например, </w:t>
      </w:r>
      <w:r w:rsidRPr="009D74CD">
        <w:rPr>
          <w:rFonts w:asciiTheme="minorHAnsi" w:hAnsiTheme="minorHAnsi"/>
          <w:sz w:val="22"/>
          <w:szCs w:val="22"/>
        </w:rPr>
        <w:object w:dxaOrig="1155" w:dyaOrig="435">
          <v:shape id="_x0000_i1226" type="#_x0000_t75" style="width:57.75pt;height:21.75pt" o:ole="" fillcolor="window">
            <v:imagedata r:id="rId425" o:title=""/>
          </v:shape>
          <o:OLEObject Type="Embed" ProgID="Equation.3" ShapeID="_x0000_i1226" DrawAspect="Content" ObjectID="_1497613822" r:id="rId426"/>
        </w:object>
      </w:r>
      <w:r w:rsidRPr="009D74CD">
        <w:rPr>
          <w:rFonts w:asciiTheme="minorHAnsi" w:hAnsiTheme="minorHAnsi"/>
          <w:sz w:val="22"/>
          <w:szCs w:val="22"/>
        </w:rPr>
        <w:t xml:space="preserve">. Тогда </w:t>
      </w:r>
      <w:r w:rsidRPr="009D74CD">
        <w:rPr>
          <w:rFonts w:asciiTheme="minorHAnsi" w:hAnsiTheme="minorHAnsi"/>
          <w:sz w:val="22"/>
          <w:szCs w:val="22"/>
        </w:rPr>
        <w:object w:dxaOrig="1260" w:dyaOrig="705">
          <v:shape id="_x0000_i1227" type="#_x0000_t75" style="width:63pt;height:35.25pt" o:ole="" fillcolor="window">
            <v:imagedata r:id="rId427" o:title=""/>
          </v:shape>
          <o:OLEObject Type="Embed" ProgID="Equation.3" ShapeID="_x0000_i1227" DrawAspect="Content" ObjectID="_1497613823" r:id="rId428"/>
        </w:object>
      </w:r>
      <w:r w:rsidRPr="009D74CD">
        <w:rPr>
          <w:rFonts w:asciiTheme="minorHAnsi" w:hAnsiTheme="minorHAnsi"/>
          <w:sz w:val="22"/>
          <w:szCs w:val="22"/>
        </w:rPr>
        <w:t xml:space="preserve">, </w:t>
      </w:r>
      <w:r w:rsidRPr="009D74CD">
        <w:rPr>
          <w:rFonts w:asciiTheme="minorHAnsi" w:hAnsiTheme="minorHAnsi"/>
          <w:noProof/>
          <w:sz w:val="22"/>
          <w:szCs w:val="22"/>
        </w:rPr>
        <w:drawing>
          <wp:inline distT="0" distB="0" distL="0" distR="0" wp14:anchorId="037D3AE8" wp14:editId="76498149">
            <wp:extent cx="2333625" cy="619125"/>
            <wp:effectExtent l="0" t="0" r="9525" b="9525"/>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7"/>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2333625" cy="619125"/>
                    </a:xfrm>
                    <a:prstGeom prst="rect">
                      <a:avLst/>
                    </a:prstGeom>
                    <a:noFill/>
                    <a:ln>
                      <a:noFill/>
                    </a:ln>
                  </pic:spPr>
                </pic:pic>
              </a:graphicData>
            </a:graphic>
          </wp:inline>
        </w:drawing>
      </w:r>
      <w:r w:rsidRPr="009D74CD">
        <w:rPr>
          <w:rFonts w:asciiTheme="minorHAnsi" w:hAnsiTheme="minorHAnsi"/>
          <w:sz w:val="22"/>
          <w:szCs w:val="22"/>
        </w:rPr>
        <w:t xml:space="preserve">,  </w:t>
      </w:r>
      <w:r w:rsidRPr="009D74CD">
        <w:rPr>
          <w:rFonts w:asciiTheme="minorHAnsi" w:hAnsiTheme="minorHAnsi"/>
          <w:sz w:val="22"/>
          <w:szCs w:val="22"/>
        </w:rPr>
        <w:object w:dxaOrig="2040" w:dyaOrig="375">
          <v:shape id="_x0000_i1228" type="#_x0000_t75" style="width:102pt;height:18.75pt" o:ole="" fillcolor="window">
            <v:imagedata r:id="rId430" o:title=""/>
          </v:shape>
          <o:OLEObject Type="Embed" ProgID="Equation.3" ShapeID="_x0000_i1228" DrawAspect="Content" ObjectID="_1497613824" r:id="rId431"/>
        </w:object>
      </w:r>
      <w:r w:rsidRPr="009D74CD">
        <w:rPr>
          <w:rFonts w:asciiTheme="minorHAnsi" w:hAnsiTheme="minorHAnsi"/>
          <w:sz w:val="22"/>
          <w:szCs w:val="22"/>
        </w:rPr>
        <w:t xml:space="preserve">, </w:t>
      </w:r>
      <w:r w:rsidRPr="009D74CD">
        <w:rPr>
          <w:rFonts w:asciiTheme="minorHAnsi" w:hAnsiTheme="minorHAnsi"/>
          <w:sz w:val="22"/>
          <w:szCs w:val="22"/>
        </w:rPr>
        <w:object w:dxaOrig="5295" w:dyaOrig="795">
          <v:shape id="_x0000_i1229" type="#_x0000_t75" style="width:264.75pt;height:39.75pt" o:ole="" fillcolor="window">
            <v:imagedata r:id="rId432" o:title=""/>
          </v:shape>
          <o:OLEObject Type="Embed" ProgID="Equation.3" ShapeID="_x0000_i1229" DrawAspect="Content" ObjectID="_1497613825" r:id="rId433"/>
        </w:object>
      </w:r>
      <w:r w:rsidRPr="009D74CD">
        <w:rPr>
          <w:rFonts w:asciiTheme="minorHAnsi" w:hAnsiTheme="minorHAnsi"/>
          <w:sz w:val="22"/>
          <w:szCs w:val="22"/>
        </w:rPr>
        <w:t xml:space="preserve"> и т.д. В некоторых случаях можно получить общее выражение для n-ой производной функции: пусть </w:t>
      </w:r>
      <w:r w:rsidRPr="009D74CD">
        <w:rPr>
          <w:rFonts w:asciiTheme="minorHAnsi" w:hAnsiTheme="minorHAnsi"/>
          <w:sz w:val="22"/>
          <w:szCs w:val="22"/>
        </w:rPr>
        <w:object w:dxaOrig="855" w:dyaOrig="300">
          <v:shape id="_x0000_i1230" type="#_x0000_t75" style="width:42.75pt;height:15pt" o:ole="" fillcolor="window">
            <v:imagedata r:id="rId434" o:title=""/>
          </v:shape>
          <o:OLEObject Type="Embed" ProgID="Equation.3" ShapeID="_x0000_i1230" DrawAspect="Content" ObjectID="_1497613826" r:id="rId435"/>
        </w:object>
      </w:r>
      <w:r w:rsidRPr="009D74CD">
        <w:rPr>
          <w:rFonts w:asciiTheme="minorHAnsi" w:hAnsiTheme="minorHAnsi"/>
          <w:sz w:val="22"/>
          <w:szCs w:val="22"/>
        </w:rPr>
        <w:t xml:space="preserve">. Тогда </w:t>
      </w:r>
      <w:r w:rsidRPr="009D74CD">
        <w:rPr>
          <w:rFonts w:asciiTheme="minorHAnsi" w:hAnsiTheme="minorHAnsi"/>
          <w:sz w:val="22"/>
          <w:szCs w:val="22"/>
        </w:rPr>
        <w:object w:dxaOrig="2295" w:dyaOrig="315">
          <v:shape id="_x0000_i1231" type="#_x0000_t75" style="width:114.75pt;height:15.75pt" o:ole="" fillcolor="window">
            <v:imagedata r:id="rId436" o:title=""/>
          </v:shape>
          <o:OLEObject Type="Embed" ProgID="Equation.3" ShapeID="_x0000_i1231" DrawAspect="Content" ObjectID="_1497613827" r:id="rId437"/>
        </w:object>
      </w:r>
      <w:r w:rsidRPr="009D74CD">
        <w:rPr>
          <w:rFonts w:asciiTheme="minorHAnsi" w:hAnsiTheme="minorHAnsi"/>
          <w:sz w:val="22"/>
          <w:szCs w:val="22"/>
        </w:rPr>
        <w:t xml:space="preserve">, </w:t>
      </w:r>
      <w:r w:rsidRPr="009D74CD">
        <w:rPr>
          <w:rFonts w:asciiTheme="minorHAnsi" w:hAnsiTheme="minorHAnsi"/>
          <w:sz w:val="22"/>
          <w:szCs w:val="22"/>
        </w:rPr>
        <w:object w:dxaOrig="2220" w:dyaOrig="315">
          <v:shape id="_x0000_i1232" type="#_x0000_t75" style="width:111pt;height:15.75pt" o:ole="" fillcolor="window">
            <v:imagedata r:id="rId438" o:title=""/>
          </v:shape>
          <o:OLEObject Type="Embed" ProgID="Equation.3" ShapeID="_x0000_i1232" DrawAspect="Content" ObjectID="_1497613828" r:id="rId439"/>
        </w:object>
      </w:r>
      <w:r w:rsidRPr="009D74CD">
        <w:rPr>
          <w:rFonts w:asciiTheme="minorHAnsi" w:hAnsiTheme="minorHAnsi"/>
          <w:sz w:val="22"/>
          <w:szCs w:val="22"/>
        </w:rPr>
        <w:t xml:space="preserve">, </w:t>
      </w:r>
      <w:r w:rsidRPr="009D74CD">
        <w:rPr>
          <w:rFonts w:asciiTheme="minorHAnsi" w:hAnsiTheme="minorHAnsi"/>
          <w:sz w:val="22"/>
          <w:szCs w:val="22"/>
        </w:rPr>
        <w:object w:dxaOrig="2640" w:dyaOrig="315">
          <v:shape id="_x0000_i1233" type="#_x0000_t75" style="width:132pt;height:15.75pt" o:ole="" fillcolor="window">
            <v:imagedata r:id="rId440" o:title=""/>
          </v:shape>
          <o:OLEObject Type="Embed" ProgID="Equation.3" ShapeID="_x0000_i1233" DrawAspect="Content" ObjectID="_1497613829" r:id="rId441"/>
        </w:object>
      </w:r>
      <w:r w:rsidRPr="009D74CD">
        <w:rPr>
          <w:rFonts w:asciiTheme="minorHAnsi" w:hAnsiTheme="minorHAnsi"/>
          <w:sz w:val="22"/>
          <w:szCs w:val="22"/>
        </w:rPr>
        <w:t xml:space="preserve">, и вообще </w:t>
      </w:r>
      <w:r w:rsidRPr="009D74CD">
        <w:rPr>
          <w:rFonts w:asciiTheme="minorHAnsi" w:hAnsiTheme="minorHAnsi"/>
          <w:sz w:val="22"/>
          <w:szCs w:val="22"/>
        </w:rPr>
        <w:object w:dxaOrig="1965" w:dyaOrig="375">
          <v:shape id="_x0000_i1234" type="#_x0000_t75" style="width:98.25pt;height:18.75pt" o:ole="" fillcolor="window">
            <v:imagedata r:id="rId442" o:title=""/>
          </v:shape>
          <o:OLEObject Type="Embed" ProgID="Equation.3" ShapeID="_x0000_i1234" DrawAspect="Content" ObjectID="_1497613830" r:id="rId443"/>
        </w:object>
      </w:r>
      <w:r w:rsidRPr="009D74CD">
        <w:rPr>
          <w:rFonts w:asciiTheme="minorHAnsi" w:hAnsiTheme="minorHAnsi"/>
          <w:sz w:val="22"/>
          <w:szCs w:val="22"/>
        </w:rPr>
        <w:t xml:space="preserve">. Аналогичную формулу можно получить для косинуса. Другой пример: </w:t>
      </w:r>
      <w:r w:rsidRPr="009D74CD">
        <w:rPr>
          <w:rFonts w:asciiTheme="minorHAnsi" w:hAnsiTheme="minorHAnsi"/>
          <w:sz w:val="22"/>
          <w:szCs w:val="22"/>
        </w:rPr>
        <w:object w:dxaOrig="1215" w:dyaOrig="645">
          <v:shape id="_x0000_i1235" type="#_x0000_t75" style="width:60.75pt;height:32.25pt" o:ole="" fillcolor="window">
            <v:imagedata r:id="rId444" o:title=""/>
          </v:shape>
          <o:OLEObject Type="Embed" ProgID="Equation.3" ShapeID="_x0000_i1235" DrawAspect="Content" ObjectID="_1497613831" r:id="rId445"/>
        </w:object>
      </w:r>
      <w:r w:rsidRPr="009D74CD">
        <w:rPr>
          <w:rFonts w:asciiTheme="minorHAnsi" w:hAnsiTheme="minorHAnsi"/>
          <w:sz w:val="22"/>
          <w:szCs w:val="22"/>
        </w:rPr>
        <w:t xml:space="preserve">. Если представить эту функцию в виде </w:t>
      </w:r>
      <w:r w:rsidRPr="009D74CD">
        <w:rPr>
          <w:rFonts w:asciiTheme="minorHAnsi" w:hAnsiTheme="minorHAnsi"/>
          <w:sz w:val="22"/>
          <w:szCs w:val="22"/>
        </w:rPr>
        <w:object w:dxaOrig="2175" w:dyaOrig="645">
          <v:shape id="_x0000_i1236" type="#_x0000_t75" style="width:108.75pt;height:32.25pt" o:ole="" fillcolor="window">
            <v:imagedata r:id="rId446" o:title=""/>
          </v:shape>
          <o:OLEObject Type="Embed" ProgID="Equation.3" ShapeID="_x0000_i1236" DrawAspect="Content" ObjectID="_1497613832" r:id="rId447"/>
        </w:object>
      </w:r>
      <w:r w:rsidRPr="009D74CD">
        <w:rPr>
          <w:rFonts w:asciiTheme="minorHAnsi" w:hAnsiTheme="minorHAnsi"/>
          <w:sz w:val="22"/>
          <w:szCs w:val="22"/>
        </w:rPr>
        <w:t xml:space="preserve">, то </w:t>
      </w:r>
      <w:r w:rsidRPr="009D74CD">
        <w:rPr>
          <w:rFonts w:asciiTheme="minorHAnsi" w:hAnsiTheme="minorHAnsi"/>
          <w:sz w:val="22"/>
          <w:szCs w:val="22"/>
        </w:rPr>
        <w:object w:dxaOrig="3405" w:dyaOrig="795">
          <v:shape id="_x0000_i1237" type="#_x0000_t75" style="width:170.25pt;height:39.75pt" o:ole="" fillcolor="window">
            <v:imagedata r:id="rId448" o:title=""/>
          </v:shape>
          <o:OLEObject Type="Embed" ProgID="Equation.3" ShapeID="_x0000_i1237" DrawAspect="Content" ObjectID="_1497613833" r:id="rId449"/>
        </w:object>
      </w:r>
      <w:r w:rsidRPr="009D74CD">
        <w:rPr>
          <w:rFonts w:asciiTheme="minorHAnsi" w:hAnsiTheme="minorHAnsi"/>
          <w:sz w:val="22"/>
          <w:szCs w:val="22"/>
        </w:rPr>
        <w:t>,</w:t>
      </w:r>
      <w:r w:rsidRPr="009D74CD">
        <w:rPr>
          <w:rFonts w:asciiTheme="minorHAnsi" w:hAnsiTheme="minorHAnsi"/>
          <w:noProof/>
          <w:sz w:val="22"/>
          <w:szCs w:val="22"/>
        </w:rPr>
        <w:drawing>
          <wp:inline distT="0" distB="0" distL="0" distR="0" wp14:anchorId="7CF1D7C2" wp14:editId="64EF329F">
            <wp:extent cx="1914525" cy="533400"/>
            <wp:effectExtent l="0" t="0" r="9525"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48"/>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9D74CD">
        <w:rPr>
          <w:rFonts w:asciiTheme="minorHAnsi" w:hAnsiTheme="minorHAnsi"/>
          <w:sz w:val="22"/>
          <w:szCs w:val="22"/>
        </w:rPr>
        <w:t xml:space="preserve">, и вообще </w:t>
      </w:r>
      <w:r w:rsidRPr="009D74CD">
        <w:rPr>
          <w:rFonts w:asciiTheme="minorHAnsi" w:hAnsiTheme="minorHAnsi"/>
          <w:sz w:val="22"/>
          <w:szCs w:val="22"/>
        </w:rPr>
        <w:object w:dxaOrig="3720" w:dyaOrig="795">
          <v:shape id="_x0000_i1238" type="#_x0000_t75" style="width:186pt;height:39.75pt" o:ole="" fillcolor="window">
            <v:imagedata r:id="rId451" o:title=""/>
          </v:shape>
          <o:OLEObject Type="Embed" ProgID="Equation.3" ShapeID="_x0000_i1238" DrawAspect="Content" ObjectID="_1497613834" r:id="rId452"/>
        </w:object>
      </w:r>
      <w:r w:rsidRPr="009D74CD">
        <w:rPr>
          <w:rFonts w:asciiTheme="minorHAnsi" w:hAnsiTheme="minorHAnsi"/>
          <w:sz w:val="22"/>
          <w:szCs w:val="22"/>
        </w:rPr>
        <w:t xml:space="preserve">. </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ab/>
        <w:t>Для высших производных произведения функций справедлива формула Лейбница:</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2865" w:dyaOrig="720">
          <v:shape id="_x0000_i1239" type="#_x0000_t75" style="width:143.25pt;height:36pt" o:ole="" fillcolor="window">
            <v:imagedata r:id="rId453" o:title=""/>
          </v:shape>
          <o:OLEObject Type="Embed" ProgID="Equation.3" ShapeID="_x0000_i1239" DrawAspect="Content" ObjectID="_1497613835" r:id="rId454"/>
        </w:object>
      </w:r>
      <w:r w:rsidRPr="009D74CD">
        <w:rPr>
          <w:rFonts w:asciiTheme="minorHAnsi" w:hAnsiTheme="minorHAnsi"/>
          <w:sz w:val="22"/>
          <w:szCs w:val="22"/>
        </w:rPr>
        <w:t>. Эта формула внешне похожа на формулу бинома Ньютона и, также как формула бинома Ньютона, может быть доказана методом математической индукции. Для низших производных:</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1815" w:dyaOrig="315">
          <v:shape id="_x0000_i1240" type="#_x0000_t75" style="width:90.75pt;height:15.75pt" o:ole="" fillcolor="window">
            <v:imagedata r:id="rId455" o:title=""/>
          </v:shape>
          <o:OLEObject Type="Embed" ProgID="Equation.3" ShapeID="_x0000_i1240" DrawAspect="Content" ObjectID="_1497613836" r:id="rId456"/>
        </w:object>
      </w:r>
      <w:r w:rsidRPr="009D74CD">
        <w:rPr>
          <w:rFonts w:asciiTheme="minorHAnsi" w:hAnsiTheme="minorHAnsi"/>
          <w:sz w:val="22"/>
          <w:szCs w:val="22"/>
        </w:rPr>
        <w:t xml:space="preserve">; </w:t>
      </w:r>
      <w:r w:rsidRPr="009D74CD">
        <w:rPr>
          <w:rFonts w:asciiTheme="minorHAnsi" w:hAnsiTheme="minorHAnsi"/>
          <w:sz w:val="22"/>
          <w:szCs w:val="22"/>
        </w:rPr>
        <w:object w:dxaOrig="4185" w:dyaOrig="315">
          <v:shape id="_x0000_i1241" type="#_x0000_t75" style="width:209.25pt;height:15.75pt" o:ole="" fillcolor="window">
            <v:imagedata r:id="rId457" o:title=""/>
          </v:shape>
          <o:OLEObject Type="Embed" ProgID="Equation.3" ShapeID="_x0000_i1241" DrawAspect="Content" ObjectID="_1497613837" r:id="rId458"/>
        </w:object>
      </w:r>
      <w:r w:rsidRPr="009D74CD">
        <w:rPr>
          <w:rFonts w:asciiTheme="minorHAnsi" w:hAnsiTheme="minorHAnsi"/>
          <w:sz w:val="22"/>
          <w:szCs w:val="22"/>
        </w:rPr>
        <w:t xml:space="preserve">; </w:t>
      </w:r>
      <w:r w:rsidRPr="009D74CD">
        <w:rPr>
          <w:rFonts w:asciiTheme="minorHAnsi" w:hAnsiTheme="minorHAnsi"/>
          <w:sz w:val="22"/>
          <w:szCs w:val="22"/>
        </w:rPr>
        <w:object w:dxaOrig="3555" w:dyaOrig="315">
          <v:shape id="_x0000_i1242" type="#_x0000_t75" style="width:177.75pt;height:15.75pt" o:ole="" fillcolor="window">
            <v:imagedata r:id="rId459" o:title=""/>
          </v:shape>
          <o:OLEObject Type="Embed" ProgID="Equation.3" ShapeID="_x0000_i1242" DrawAspect="Content" ObjectID="_1497613838" r:id="rId460"/>
        </w:object>
      </w:r>
      <w:r w:rsidRPr="009D74CD">
        <w:rPr>
          <w:rFonts w:asciiTheme="minorHAnsi" w:hAnsiTheme="minorHAnsi"/>
          <w:sz w:val="22"/>
          <w:szCs w:val="22"/>
        </w:rPr>
        <w:t>.</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10.2. Дифференциалы высших порядков также определяются индуктивно: дифференциалом второго порядка (или вторым дифференциалом) функции</w:t>
      </w:r>
      <w:r w:rsidRPr="009D74CD">
        <w:rPr>
          <w:rFonts w:asciiTheme="minorHAnsi" w:hAnsiTheme="minorHAnsi"/>
          <w:sz w:val="22"/>
          <w:szCs w:val="22"/>
        </w:rPr>
        <w:object w:dxaOrig="975" w:dyaOrig="315">
          <v:shape id="_x0000_i1243" type="#_x0000_t75" style="width:48.75pt;height:15.75pt" o:ole="" fillcolor="window">
            <v:imagedata r:id="rId353" o:title=""/>
          </v:shape>
          <o:OLEObject Type="Embed" ProgID="Equation.3" ShapeID="_x0000_i1243" DrawAspect="Content" ObjectID="_1497613839" r:id="rId461"/>
        </w:object>
      </w:r>
      <w:r w:rsidRPr="009D74CD">
        <w:rPr>
          <w:rFonts w:asciiTheme="minorHAnsi" w:hAnsiTheme="minorHAnsi"/>
          <w:sz w:val="22"/>
          <w:szCs w:val="22"/>
        </w:rPr>
        <w:t xml:space="preserve"> называется дифференциал от её первого дифференциала; дифференциалом третьего порядка называется дифференциал от второго дифференциала; и вообще, дифференциалом n-го порядка функции</w:t>
      </w:r>
      <w:r w:rsidRPr="009D74CD">
        <w:rPr>
          <w:rFonts w:asciiTheme="minorHAnsi" w:hAnsiTheme="minorHAnsi"/>
          <w:sz w:val="22"/>
          <w:szCs w:val="22"/>
        </w:rPr>
        <w:object w:dxaOrig="975" w:dyaOrig="315">
          <v:shape id="_x0000_i1244" type="#_x0000_t75" style="width:48.75pt;height:15.75pt" o:ole="" fillcolor="window">
            <v:imagedata r:id="rId353" o:title=""/>
          </v:shape>
          <o:OLEObject Type="Embed" ProgID="Equation.3" ShapeID="_x0000_i1244" DrawAspect="Content" ObjectID="_1497613840" r:id="rId462"/>
        </w:object>
      </w:r>
      <w:r w:rsidRPr="009D74CD">
        <w:rPr>
          <w:rFonts w:asciiTheme="minorHAnsi" w:hAnsiTheme="minorHAnsi"/>
          <w:sz w:val="22"/>
          <w:szCs w:val="22"/>
        </w:rPr>
        <w:t xml:space="preserve"> называется дифференциал от её n-1-го дифференциала. При вычислении высших дифференциалов необходимо учитывать, что дифференциал независимой переменной - произвольная и независимая от х величина, которая при дифференцировании рассматривается как постоянная. Поэтому </w:t>
      </w:r>
      <w:r w:rsidRPr="009D74CD">
        <w:rPr>
          <w:rFonts w:asciiTheme="minorHAnsi" w:hAnsiTheme="minorHAnsi"/>
          <w:sz w:val="22"/>
          <w:szCs w:val="22"/>
        </w:rPr>
        <w:object w:dxaOrig="5760" w:dyaOrig="420">
          <v:shape id="_x0000_i1245" type="#_x0000_t75" style="width:4in;height:21pt" o:ole="" fillcolor="window">
            <v:imagedata r:id="rId463" o:title=""/>
          </v:shape>
          <o:OLEObject Type="Embed" ProgID="Equation.3" ShapeID="_x0000_i1245" DrawAspect="Content" ObjectID="_1497613841" r:id="rId464"/>
        </w:object>
      </w:r>
      <w:r w:rsidRPr="009D74CD">
        <w:rPr>
          <w:rFonts w:asciiTheme="minorHAnsi" w:hAnsiTheme="minorHAnsi"/>
          <w:sz w:val="22"/>
          <w:szCs w:val="22"/>
        </w:rPr>
        <w:t xml:space="preserve">; </w:t>
      </w:r>
      <w:r w:rsidRPr="009D74CD">
        <w:rPr>
          <w:rFonts w:asciiTheme="minorHAnsi" w:hAnsiTheme="minorHAnsi"/>
          <w:sz w:val="22"/>
          <w:szCs w:val="22"/>
        </w:rPr>
        <w:object w:dxaOrig="5175" w:dyaOrig="420">
          <v:shape id="_x0000_i1246" type="#_x0000_t75" style="width:258.75pt;height:21pt" o:ole="" fillcolor="window">
            <v:imagedata r:id="rId465" o:title=""/>
          </v:shape>
          <o:OLEObject Type="Embed" ProgID="Equation.3" ShapeID="_x0000_i1246" DrawAspect="Content" ObjectID="_1497613842" r:id="rId466"/>
        </w:object>
      </w:r>
      <w:r w:rsidRPr="009D74CD">
        <w:rPr>
          <w:rFonts w:asciiTheme="minorHAnsi" w:hAnsiTheme="minorHAnsi"/>
          <w:sz w:val="22"/>
          <w:szCs w:val="22"/>
        </w:rPr>
        <w:t xml:space="preserve">; …., </w:t>
      </w:r>
      <w:r w:rsidRPr="009D74CD">
        <w:rPr>
          <w:rFonts w:asciiTheme="minorHAnsi" w:hAnsiTheme="minorHAnsi"/>
          <w:sz w:val="22"/>
          <w:szCs w:val="22"/>
        </w:rPr>
        <w:object w:dxaOrig="1575" w:dyaOrig="420">
          <v:shape id="_x0000_i1247" type="#_x0000_t75" style="width:78.75pt;height:21pt" o:ole="" fillcolor="window">
            <v:imagedata r:id="rId467" o:title=""/>
          </v:shape>
          <o:OLEObject Type="Embed" ProgID="Equation.3" ShapeID="_x0000_i1247" DrawAspect="Content" ObjectID="_1497613843" r:id="rId468"/>
        </w:object>
      </w:r>
      <w:r w:rsidRPr="009D74CD">
        <w:rPr>
          <w:rFonts w:asciiTheme="minorHAnsi" w:hAnsiTheme="minorHAnsi"/>
          <w:sz w:val="22"/>
          <w:szCs w:val="22"/>
        </w:rPr>
        <w:t>.</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10.3. Неинвариантность формы старших дифференциалов относительно замены переменной. Независимо от того, является ли х независимой переменной, или сама эта переменная х является функцией другой переменной t, </w:t>
      </w:r>
      <w:r w:rsidRPr="009D74CD">
        <w:rPr>
          <w:rFonts w:asciiTheme="minorHAnsi" w:hAnsiTheme="minorHAnsi"/>
          <w:sz w:val="22"/>
          <w:szCs w:val="22"/>
        </w:rPr>
        <w:lastRenderedPageBreak/>
        <w:t xml:space="preserve">формула для нахождения дифференциала первого порядка одна и та же: dy = y'dx. Покажем, что уже второй дифференциал этим свойством не обладает. Если х - независимая переменная, то d 2y = y"dx2. Если x = </w:t>
      </w:r>
      <w:r w:rsidRPr="009D74CD">
        <w:rPr>
          <w:rFonts w:asciiTheme="minorHAnsi" w:hAnsiTheme="minorHAnsi"/>
          <w:sz w:val="22"/>
          <w:szCs w:val="22"/>
        </w:rPr>
        <w:sym w:font="Symbol" w:char="F06A"/>
      </w:r>
      <w:r w:rsidRPr="009D74CD">
        <w:rPr>
          <w:rFonts w:asciiTheme="minorHAnsi" w:hAnsiTheme="minorHAnsi"/>
          <w:sz w:val="22"/>
          <w:szCs w:val="22"/>
        </w:rPr>
        <w:t xml:space="preserve">(t), то d 2y = d(dу) = d(y'хdx) = </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 d(y'х)dx + y'хd(dx). Для первого слагаемого вследствие инвариантности формы первого дифференциала d(y'х) = y"ххdx, для второго d(dx) = d 2x, поэтому окончательно d 2y = y"ххdx2+ y'хd 2x, что отличается от случая независимой переменной. Причина этого понятна: если х независимая переменная, то при нахождении второго дифференциала dx рассматривается как независимая от x константа; в случае x = </w:t>
      </w:r>
      <w:r w:rsidRPr="009D74CD">
        <w:rPr>
          <w:rFonts w:asciiTheme="minorHAnsi" w:hAnsiTheme="minorHAnsi"/>
          <w:sz w:val="22"/>
          <w:szCs w:val="22"/>
        </w:rPr>
        <w:sym w:font="Symbol" w:char="F06A"/>
      </w:r>
      <w:r w:rsidRPr="009D74CD">
        <w:rPr>
          <w:rFonts w:asciiTheme="minorHAnsi" w:hAnsiTheme="minorHAnsi"/>
          <w:sz w:val="22"/>
          <w:szCs w:val="22"/>
        </w:rPr>
        <w:t>(t) дифференциал dx определяется дифференциалом dt.</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 xml:space="preserve">10.4. Старшие производные функции, заданной параметрически. Для первой производной функции </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1080" w:dyaOrig="720">
          <v:shape id="_x0000_i1248" type="#_x0000_t75" style="width:54pt;height:36pt" o:ole="" fillcolor="window">
            <v:imagedata r:id="rId469" o:title=""/>
          </v:shape>
          <o:OLEObject Type="Embed" ProgID="Equation.3" ShapeID="_x0000_i1248" DrawAspect="Content" ObjectID="_1497613844" r:id="rId470"/>
        </w:object>
      </w:r>
      <w:r w:rsidRPr="009D74CD">
        <w:rPr>
          <w:rFonts w:asciiTheme="minorHAnsi" w:hAnsiTheme="minorHAnsi"/>
          <w:sz w:val="22"/>
          <w:szCs w:val="22"/>
        </w:rPr>
        <w:t xml:space="preserve"> была получена формула </w:t>
      </w:r>
      <w:r w:rsidRPr="009D74CD">
        <w:rPr>
          <w:rFonts w:asciiTheme="minorHAnsi" w:hAnsiTheme="minorHAnsi"/>
          <w:sz w:val="22"/>
          <w:szCs w:val="22"/>
        </w:rPr>
        <w:object w:dxaOrig="1965" w:dyaOrig="705">
          <v:shape id="_x0000_i1249" type="#_x0000_t75" style="width:98.25pt;height:35.25pt" o:ole="" fillcolor="window">
            <v:imagedata r:id="rId471" o:title=""/>
          </v:shape>
          <o:OLEObject Type="Embed" ProgID="Equation.3" ShapeID="_x0000_i1249" DrawAspect="Content" ObjectID="_1497613845" r:id="rId472"/>
        </w:object>
      </w:r>
      <w:r w:rsidRPr="009D74CD">
        <w:rPr>
          <w:rFonts w:asciiTheme="minorHAnsi" w:hAnsiTheme="minorHAnsi"/>
          <w:sz w:val="22"/>
          <w:szCs w:val="22"/>
        </w:rPr>
        <w:t>. Если применить эту формулу к функции</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object w:dxaOrig="1365" w:dyaOrig="1080">
          <v:shape id="_x0000_i1250" type="#_x0000_t75" style="width:68.25pt;height:54pt" o:ole="" fillcolor="window">
            <v:imagedata r:id="rId473" o:title=""/>
          </v:shape>
          <o:OLEObject Type="Embed" ProgID="Equation.3" ShapeID="_x0000_i1250" DrawAspect="Content" ObjectID="_1497613846" r:id="rId474"/>
        </w:object>
      </w:r>
      <w:r w:rsidRPr="009D74CD">
        <w:rPr>
          <w:rFonts w:asciiTheme="minorHAnsi" w:hAnsiTheme="minorHAnsi"/>
          <w:sz w:val="22"/>
          <w:szCs w:val="22"/>
        </w:rPr>
        <w:t xml:space="preserve"> то получим: </w:t>
      </w:r>
      <w:r w:rsidRPr="009D74CD">
        <w:rPr>
          <w:rFonts w:asciiTheme="minorHAnsi" w:hAnsiTheme="minorHAnsi"/>
          <w:sz w:val="22"/>
          <w:szCs w:val="22"/>
        </w:rPr>
        <w:object w:dxaOrig="7245" w:dyaOrig="1125">
          <v:shape id="_x0000_i1251" type="#_x0000_t75" style="width:362.25pt;height:56.25pt" o:ole="">
            <v:imagedata r:id="rId475" o:title=""/>
          </v:shape>
          <o:OLEObject Type="Embed" ProgID="Equation.3" ShapeID="_x0000_i1251" DrawAspect="Content" ObjectID="_1497613847" r:id="rId476"/>
        </w:object>
      </w:r>
      <w:r w:rsidRPr="009D74CD">
        <w:rPr>
          <w:rFonts w:asciiTheme="minorHAnsi" w:hAnsiTheme="minorHAnsi"/>
          <w:sz w:val="22"/>
          <w:szCs w:val="22"/>
        </w:rPr>
        <w:t xml:space="preserve">; аналогично, применяя ту же формулу ко второй производной </w:t>
      </w:r>
      <w:r w:rsidRPr="009D74CD">
        <w:rPr>
          <w:rFonts w:asciiTheme="minorHAnsi" w:hAnsiTheme="minorHAnsi"/>
          <w:sz w:val="22"/>
          <w:szCs w:val="22"/>
        </w:rPr>
        <w:object w:dxaOrig="765" w:dyaOrig="420">
          <v:shape id="_x0000_i1252" type="#_x0000_t75" style="width:38.25pt;height:21pt" o:ole="" fillcolor="window">
            <v:imagedata r:id="rId477" o:title=""/>
          </v:shape>
          <o:OLEObject Type="Embed" ProgID="Equation.3" ShapeID="_x0000_i1252" DrawAspect="Content" ObjectID="_1497613848" r:id="rId478"/>
        </w:object>
      </w:r>
      <w:r w:rsidRPr="009D74CD">
        <w:rPr>
          <w:rFonts w:asciiTheme="minorHAnsi" w:hAnsiTheme="minorHAnsi"/>
          <w:sz w:val="22"/>
          <w:szCs w:val="22"/>
        </w:rPr>
        <w:t xml:space="preserve">, получим выражение для третьей производной, и т.д. Так, для функции </w:t>
      </w:r>
      <w:r w:rsidRPr="009D74CD">
        <w:rPr>
          <w:rFonts w:asciiTheme="minorHAnsi" w:hAnsiTheme="minorHAnsi"/>
          <w:sz w:val="22"/>
          <w:szCs w:val="22"/>
        </w:rPr>
        <w:object w:dxaOrig="2175" w:dyaOrig="720">
          <v:shape id="_x0000_i1253" type="#_x0000_t75" style="width:108.75pt;height:36pt" o:ole="" fillcolor="window">
            <v:imagedata r:id="rId479" o:title=""/>
          </v:shape>
          <o:OLEObject Type="Embed" ProgID="Equation.3" ShapeID="_x0000_i1253" DrawAspect="Content" ObjectID="_1497613849" r:id="rId480"/>
        </w:object>
      </w:r>
      <w:r w:rsidRPr="009D74CD">
        <w:rPr>
          <w:rFonts w:asciiTheme="minorHAnsi" w:hAnsiTheme="minorHAnsi"/>
          <w:sz w:val="22"/>
          <w:szCs w:val="22"/>
        </w:rPr>
        <w:t xml:space="preserve"> мы получили </w:t>
      </w:r>
      <w:r w:rsidRPr="009D74CD">
        <w:rPr>
          <w:rFonts w:asciiTheme="minorHAnsi" w:hAnsiTheme="minorHAnsi"/>
          <w:sz w:val="22"/>
          <w:szCs w:val="22"/>
        </w:rPr>
        <w:object w:dxaOrig="1215" w:dyaOrig="360">
          <v:shape id="_x0000_i1254" type="#_x0000_t75" style="width:60.75pt;height:18pt" o:ole="" fillcolor="window">
            <v:imagedata r:id="rId481" o:title=""/>
          </v:shape>
          <o:OLEObject Type="Embed" ProgID="Equation.3" ShapeID="_x0000_i1254" DrawAspect="Content" ObjectID="_1497613850" r:id="rId482"/>
        </w:object>
      </w:r>
      <w:r w:rsidRPr="009D74CD">
        <w:rPr>
          <w:rFonts w:asciiTheme="minorHAnsi" w:hAnsiTheme="minorHAnsi"/>
          <w:sz w:val="22"/>
          <w:szCs w:val="22"/>
        </w:rPr>
        <w:t xml:space="preserve">. Найдем вторую производную: </w:t>
      </w:r>
      <w:r w:rsidRPr="009D74CD">
        <w:rPr>
          <w:rFonts w:asciiTheme="minorHAnsi" w:hAnsiTheme="minorHAnsi"/>
          <w:sz w:val="22"/>
          <w:szCs w:val="22"/>
        </w:rPr>
        <w:object w:dxaOrig="2835" w:dyaOrig="675">
          <v:shape id="_x0000_i1255" type="#_x0000_t75" style="width:141.75pt;height:33.75pt" o:ole="" fillcolor="window">
            <v:imagedata r:id="rId483" o:title=""/>
          </v:shape>
          <o:OLEObject Type="Embed" ProgID="Equation.3" ShapeID="_x0000_i1255" DrawAspect="Content" ObjectID="_1497613851" r:id="rId484"/>
        </w:object>
      </w:r>
      <w:r w:rsidRPr="009D74CD">
        <w:rPr>
          <w:rFonts w:asciiTheme="minorHAnsi" w:hAnsiTheme="minorHAnsi"/>
          <w:sz w:val="22"/>
          <w:szCs w:val="22"/>
        </w:rPr>
        <w:t>.</w:t>
      </w:r>
    </w:p>
    <w:p w:rsidR="000037EB" w:rsidRPr="009D74CD" w:rsidRDefault="000037EB" w:rsidP="009D74CD">
      <w:pPr>
        <w:widowControl w:val="0"/>
        <w:spacing w:line="288" w:lineRule="auto"/>
        <w:rPr>
          <w:rFonts w:asciiTheme="minorHAnsi" w:hAnsiTheme="minorHAnsi"/>
          <w:sz w:val="22"/>
          <w:szCs w:val="22"/>
        </w:rPr>
      </w:pPr>
      <w:r w:rsidRPr="009D74CD">
        <w:rPr>
          <w:rFonts w:asciiTheme="minorHAnsi" w:hAnsiTheme="minorHAnsi"/>
          <w:sz w:val="22"/>
          <w:szCs w:val="22"/>
        </w:rPr>
        <w:tab/>
        <w:t xml:space="preserve">10.5. Старшие производные функции, заданной неявно, находятся последовательно, в соответствии с определением старших производных. Так, для неявно заданной зависимости у от х </w:t>
      </w:r>
      <w:r w:rsidRPr="009D74CD">
        <w:rPr>
          <w:rFonts w:asciiTheme="minorHAnsi" w:hAnsiTheme="minorHAnsi"/>
          <w:sz w:val="22"/>
          <w:szCs w:val="22"/>
        </w:rPr>
        <w:object w:dxaOrig="1440" w:dyaOrig="420">
          <v:shape id="_x0000_i1256" type="#_x0000_t75" style="width:1in;height:21pt" o:ole="" fillcolor="window">
            <v:imagedata r:id="rId485" o:title=""/>
          </v:shape>
          <o:OLEObject Type="Embed" ProgID="Equation.3" ShapeID="_x0000_i1256" DrawAspect="Content" ObjectID="_1497613852" r:id="rId486"/>
        </w:object>
      </w:r>
      <w:r w:rsidRPr="009D74CD">
        <w:rPr>
          <w:rFonts w:asciiTheme="minorHAnsi" w:hAnsiTheme="minorHAnsi"/>
          <w:sz w:val="22"/>
          <w:szCs w:val="22"/>
        </w:rPr>
        <w:t xml:space="preserve"> мы получили </w:t>
      </w:r>
      <w:r w:rsidRPr="009D74CD">
        <w:rPr>
          <w:rFonts w:asciiTheme="minorHAnsi" w:hAnsiTheme="minorHAnsi"/>
          <w:sz w:val="22"/>
          <w:szCs w:val="22"/>
        </w:rPr>
        <w:object w:dxaOrig="900" w:dyaOrig="660">
          <v:shape id="_x0000_i1257" type="#_x0000_t75" style="width:45pt;height:33pt" o:ole="" fillcolor="window">
            <v:imagedata r:id="rId487" o:title=""/>
          </v:shape>
          <o:OLEObject Type="Embed" ProgID="Equation.3" ShapeID="_x0000_i1257" DrawAspect="Content" ObjectID="_1497613853" r:id="rId488"/>
        </w:object>
      </w:r>
      <w:r w:rsidRPr="009D74CD">
        <w:rPr>
          <w:rFonts w:asciiTheme="minorHAnsi" w:hAnsiTheme="minorHAnsi"/>
          <w:sz w:val="22"/>
          <w:szCs w:val="22"/>
        </w:rPr>
        <w:t xml:space="preserve">. Найдём вторую производную: </w:t>
      </w:r>
      <w:r w:rsidRPr="009D74CD">
        <w:rPr>
          <w:rFonts w:asciiTheme="minorHAnsi" w:hAnsiTheme="minorHAnsi"/>
          <w:sz w:val="22"/>
          <w:szCs w:val="22"/>
        </w:rPr>
        <w:object w:dxaOrig="5385" w:dyaOrig="855">
          <v:shape id="_x0000_i1258" type="#_x0000_t75" style="width:269.25pt;height:42.75pt" o:ole="" fillcolor="window">
            <v:imagedata r:id="rId489" o:title=""/>
          </v:shape>
          <o:OLEObject Type="Embed" ProgID="Equation.3" ShapeID="_x0000_i1258" DrawAspect="Content" ObjectID="_1497613854" r:id="rId490"/>
        </w:object>
      </w:r>
      <w:r w:rsidRPr="009D74CD">
        <w:rPr>
          <w:rFonts w:asciiTheme="minorHAnsi" w:hAnsiTheme="minorHAnsi"/>
          <w:sz w:val="22"/>
          <w:szCs w:val="22"/>
        </w:rPr>
        <w:t>. Дальше можно найти третью и т.д. производные.</w:t>
      </w:r>
    </w:p>
    <w:p w:rsidR="00CD11F9" w:rsidRPr="009D74CD" w:rsidRDefault="00CD11F9" w:rsidP="009D74CD">
      <w:pPr>
        <w:widowControl w:val="0"/>
        <w:spacing w:line="288" w:lineRule="auto"/>
        <w:rPr>
          <w:rFonts w:asciiTheme="minorHAnsi" w:hAnsiTheme="minorHAnsi"/>
          <w:sz w:val="22"/>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bookmarkStart w:id="10" w:name="_Toc393445835"/>
      <w:r w:rsidRPr="009D74CD">
        <w:rPr>
          <w:sz w:val="22"/>
          <w:szCs w:val="22"/>
        </w:rPr>
        <w:lastRenderedPageBreak/>
        <w:t>Теорем</w:t>
      </w:r>
      <w:r w:rsidR="00BE3439" w:rsidRPr="009D74CD">
        <w:rPr>
          <w:sz w:val="22"/>
          <w:szCs w:val="22"/>
        </w:rPr>
        <w:t>а</w:t>
      </w:r>
      <w:r w:rsidRPr="009D74CD">
        <w:rPr>
          <w:sz w:val="22"/>
          <w:szCs w:val="22"/>
        </w:rPr>
        <w:t xml:space="preserve"> Коши о среднем.</w:t>
      </w:r>
      <w:bookmarkEnd w:id="10"/>
    </w:p>
    <w:p w:rsidR="00DA70D6" w:rsidRPr="009D74CD" w:rsidRDefault="00DA70D6"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Теорема: Если ф-ции f(x) и g(x) непрерывны на отрезке [a,b], дифференцируемы на интервале (a,b), причем </w:t>
      </w:r>
      <m:oMath>
        <m:sSup>
          <m:sSupPr>
            <m:ctrlPr>
              <w:rPr>
                <w:rFonts w:ascii="Cambria Math" w:hAnsi="Cambria Math"/>
                <w:i/>
                <w:sz w:val="22"/>
                <w:szCs w:val="22"/>
                <w:lang w:eastAsia="en-US"/>
              </w:rPr>
            </m:ctrlPr>
          </m:sSupPr>
          <m:e>
            <m:r>
              <w:rPr>
                <w:rFonts w:ascii="Cambria Math" w:hAnsi="Cambria Math"/>
                <w:sz w:val="22"/>
                <w:szCs w:val="22"/>
                <w:lang w:val="en-US"/>
              </w:rPr>
              <m:t>g</m:t>
            </m:r>
          </m:e>
          <m:sup>
            <m:r>
              <w:rPr>
                <w:rFonts w:ascii="Cambria Math" w:hAnsi="Cambria Math"/>
                <w:sz w:val="22"/>
                <w:szCs w:val="22"/>
              </w:rPr>
              <m:t>'</m:t>
            </m:r>
          </m:sup>
        </m:sSup>
        <m:r>
          <w:rPr>
            <w:rFonts w:ascii="Cambria Math" w:hAnsi="Cambria Math"/>
            <w:sz w:val="22"/>
            <w:szCs w:val="22"/>
          </w:rPr>
          <m:t>(x)≠0</m:t>
        </m:r>
      </m:oMath>
      <w:r w:rsidRPr="009D74CD">
        <w:rPr>
          <w:rFonts w:asciiTheme="minorHAnsi" w:eastAsiaTheme="minorEastAsia" w:hAnsiTheme="minorHAnsi"/>
          <w:sz w:val="22"/>
          <w:szCs w:val="22"/>
        </w:rPr>
        <w:t xml:space="preserve"> на </w:t>
      </w:r>
      <w:r w:rsidRPr="009D74CD">
        <w:rPr>
          <w:rFonts w:asciiTheme="minorHAnsi" w:hAnsiTheme="minorHAnsi"/>
          <w:sz w:val="22"/>
          <w:szCs w:val="22"/>
        </w:rPr>
        <w:t>(a,b), то Ǝ</w:t>
      </w:r>
      <m:oMath>
        <m:r>
          <w:rPr>
            <w:rFonts w:ascii="Cambria Math" w:hAnsi="Cambria Math"/>
            <w:sz w:val="22"/>
            <w:szCs w:val="22"/>
          </w:rPr>
          <m:t xml:space="preserve"> с∈(a,b)</m:t>
        </m:r>
      </m:oMath>
      <w:r w:rsidRPr="009D74CD">
        <w:rPr>
          <w:rFonts w:asciiTheme="minorHAnsi" w:hAnsiTheme="minorHAnsi"/>
          <w:sz w:val="22"/>
          <w:szCs w:val="22"/>
        </w:rPr>
        <w:t xml:space="preserve"> такая что </w:t>
      </w:r>
      <m:oMath>
        <m:f>
          <m:fPr>
            <m:ctrlPr>
              <w:rPr>
                <w:rFonts w:ascii="Cambria Math" w:hAnsi="Cambria Math"/>
                <w:i/>
                <w:sz w:val="22"/>
                <w:szCs w:val="22"/>
                <w:lang w:eastAsia="en-US"/>
              </w:rPr>
            </m:ctrlPr>
          </m:fPr>
          <m:num>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-f(a)</m:t>
            </m:r>
          </m:num>
          <m:den>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-g(a)</m:t>
            </m:r>
          </m:den>
        </m:f>
        <m:r>
          <w:rPr>
            <w:rFonts w:ascii="Cambria Math" w:hAnsi="Cambria Math"/>
            <w:sz w:val="22"/>
            <w:szCs w:val="22"/>
          </w:rPr>
          <m:t>=</m:t>
        </m:r>
        <m:f>
          <m:fPr>
            <m:ctrlPr>
              <w:rPr>
                <w:rFonts w:ascii="Cambria Math" w:hAnsi="Cambria Math"/>
                <w:i/>
                <w:sz w:val="22"/>
                <w:szCs w:val="22"/>
                <w:lang w:eastAsia="en-US"/>
              </w:rPr>
            </m:ctrlPr>
          </m:fPr>
          <m:num>
            <m:sSup>
              <m:sSupPr>
                <m:ctrlPr>
                  <w:rPr>
                    <w:rFonts w:ascii="Cambria Math" w:hAnsi="Cambria Math"/>
                    <w:i/>
                    <w:sz w:val="22"/>
                    <w:szCs w:val="22"/>
                    <w:lang w:eastAsia="en-US"/>
                  </w:rPr>
                </m:ctrlPr>
              </m:sSupPr>
              <m:e>
                <m:r>
                  <w:rPr>
                    <w:rFonts w:ascii="Cambria Math" w:hAnsi="Cambria Math"/>
                    <w:sz w:val="22"/>
                    <w:szCs w:val="22"/>
                  </w:rPr>
                  <m:t>f</m:t>
                </m:r>
              </m:e>
              <m:sup>
                <m:r>
                  <w:rPr>
                    <w:rFonts w:ascii="Cambria Math" w:hAnsi="Cambria Math"/>
                    <w:sz w:val="22"/>
                    <w:szCs w:val="22"/>
                  </w:rPr>
                  <m:t>'</m:t>
                </m:r>
              </m:sup>
            </m:sSup>
            <m:r>
              <w:rPr>
                <w:rFonts w:ascii="Cambria Math" w:hAnsi="Cambria Math"/>
                <w:sz w:val="22"/>
                <w:szCs w:val="22"/>
              </w:rPr>
              <m:t>(с)</m:t>
            </m:r>
          </m:num>
          <m:den>
            <m:sSup>
              <m:sSupPr>
                <m:ctrlPr>
                  <w:rPr>
                    <w:rFonts w:ascii="Cambria Math" w:hAnsi="Cambria Math"/>
                    <w:i/>
                    <w:sz w:val="22"/>
                    <w:szCs w:val="22"/>
                    <w:lang w:eastAsia="en-US"/>
                  </w:rPr>
                </m:ctrlPr>
              </m:sSupPr>
              <m:e>
                <m:r>
                  <w:rPr>
                    <w:rFonts w:ascii="Cambria Math" w:hAnsi="Cambria Math"/>
                    <w:sz w:val="22"/>
                    <w:szCs w:val="22"/>
                  </w:rPr>
                  <m:t>g</m:t>
                </m:r>
              </m:e>
              <m:sup>
                <m:r>
                  <w:rPr>
                    <w:rFonts w:ascii="Cambria Math" w:hAnsi="Cambria Math"/>
                    <w:sz w:val="22"/>
                    <w:szCs w:val="22"/>
                  </w:rPr>
                  <m:t>'</m:t>
                </m:r>
              </m:sup>
            </m:sSup>
            <m:r>
              <w:rPr>
                <w:rFonts w:ascii="Cambria Math" w:hAnsi="Cambria Math"/>
                <w:sz w:val="22"/>
                <w:szCs w:val="22"/>
              </w:rPr>
              <m:t>(с)</m:t>
            </m:r>
          </m:den>
        </m:f>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(1) </w:t>
      </w:r>
    </w:p>
    <w:p w:rsidR="00DA70D6" w:rsidRPr="009D74CD" w:rsidRDefault="00DA70D6"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Д-во: Рассмотрим ф-цию </w:t>
      </w:r>
      <m:oMath>
        <m:r>
          <w:rPr>
            <w:rFonts w:ascii="Cambria Math" w:hAnsi="Cambria Math"/>
            <w:sz w:val="22"/>
            <w:szCs w:val="22"/>
            <w:lang w:val="en-US"/>
          </w:rPr>
          <m:t>F</m:t>
        </m:r>
        <m:d>
          <m:dPr>
            <m:ctrlPr>
              <w:rPr>
                <w:rFonts w:ascii="Cambria Math" w:hAnsi="Cambria Math"/>
                <w:i/>
                <w:sz w:val="22"/>
                <w:szCs w:val="22"/>
                <w:lang w:eastAsia="en-US"/>
              </w:rPr>
            </m:ctrlPr>
          </m:dPr>
          <m:e>
            <m:r>
              <w:rPr>
                <w:rFonts w:ascii="Cambria Math" w:hAnsi="Cambria Math"/>
                <w:sz w:val="22"/>
                <w:szCs w:val="22"/>
                <w:lang w:val="en-US"/>
              </w:rPr>
              <m:t>x</m:t>
            </m:r>
          </m:e>
        </m:d>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x</m:t>
            </m:r>
          </m:e>
        </m:d>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a</m:t>
            </m:r>
          </m:e>
        </m:d>
        <m:r>
          <w:rPr>
            <w:rFonts w:ascii="Cambria Math" w:hAnsi="Cambria Math"/>
            <w:sz w:val="22"/>
            <w:szCs w:val="22"/>
          </w:rPr>
          <m:t>-</m:t>
        </m:r>
        <m:f>
          <m:fPr>
            <m:ctrlPr>
              <w:rPr>
                <w:rFonts w:ascii="Cambria Math" w:hAnsi="Cambria Math"/>
                <w:i/>
                <w:sz w:val="22"/>
                <w:szCs w:val="22"/>
                <w:lang w:eastAsia="en-US"/>
              </w:rPr>
            </m:ctrlPr>
          </m:fPr>
          <m:num>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a</m:t>
                </m:r>
              </m:e>
            </m:d>
          </m:num>
          <m:den>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a</m:t>
                </m:r>
              </m:e>
            </m:d>
          </m:den>
        </m:f>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x</m:t>
            </m:r>
          </m:e>
        </m:d>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a</m:t>
            </m:r>
          </m:e>
        </m:d>
        <m:r>
          <w:rPr>
            <w:rFonts w:ascii="Cambria Math" w:hAnsi="Cambria Math"/>
            <w:sz w:val="22"/>
            <w:szCs w:val="22"/>
          </w:rPr>
          <m:t>)</m:t>
        </m:r>
      </m:oMath>
      <w:r w:rsidRPr="009D74CD">
        <w:rPr>
          <w:rFonts w:asciiTheme="minorHAnsi" w:hAnsiTheme="minorHAnsi"/>
          <w:sz w:val="22"/>
          <w:szCs w:val="22"/>
        </w:rPr>
        <w:t>.</w:t>
      </w:r>
    </w:p>
    <w:p w:rsidR="00DA70D6" w:rsidRPr="009D74CD" w:rsidRDefault="00DA70D6"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Ф-ция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удовл. </w:t>
      </w:r>
      <w:r w:rsidRPr="009D74CD">
        <w:rPr>
          <w:rFonts w:asciiTheme="minorHAnsi" w:hAnsiTheme="minorHAnsi"/>
          <w:sz w:val="22"/>
          <w:szCs w:val="22"/>
          <w:lang w:val="en-US"/>
        </w:rPr>
        <w:t>dctv</w:t>
      </w:r>
      <w:r w:rsidRPr="009D74CD">
        <w:rPr>
          <w:rFonts w:asciiTheme="minorHAnsi" w:hAnsiTheme="minorHAnsi"/>
          <w:sz w:val="22"/>
          <w:szCs w:val="22"/>
        </w:rPr>
        <w:t xml:space="preserve"> условиям т.Ролля: </w:t>
      </w:r>
    </w:p>
    <w:p w:rsidR="00DA70D6" w:rsidRPr="009D74CD" w:rsidRDefault="00DA70D6" w:rsidP="009D74CD">
      <w:pPr>
        <w:pStyle w:val="a3"/>
        <w:numPr>
          <w:ilvl w:val="0"/>
          <w:numId w:val="15"/>
        </w:numPr>
        <w:spacing w:line="288" w:lineRule="auto"/>
        <w:ind w:left="0" w:firstLine="0"/>
        <w:jc w:val="both"/>
        <w:rPr>
          <w:rFonts w:asciiTheme="minorHAnsi" w:hAnsiTheme="minorHAnsi"/>
          <w:sz w:val="22"/>
          <w:szCs w:val="22"/>
        </w:rPr>
      </w:pP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 непрерывна на [a, b], по арифметическим свойствам непрерывной ф-ции.</w:t>
      </w:r>
    </w:p>
    <w:p w:rsidR="00DA70D6" w:rsidRPr="009D74CD" w:rsidRDefault="00DA70D6" w:rsidP="009D74CD">
      <w:pPr>
        <w:pStyle w:val="a3"/>
        <w:numPr>
          <w:ilvl w:val="0"/>
          <w:numId w:val="15"/>
        </w:numPr>
        <w:spacing w:line="288" w:lineRule="auto"/>
        <w:ind w:left="0" w:firstLine="0"/>
        <w:jc w:val="both"/>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 диф-ма на (a, b).</w:t>
      </w:r>
    </w:p>
    <w:p w:rsidR="00DA70D6" w:rsidRPr="009D74CD" w:rsidRDefault="00DA70D6" w:rsidP="009D74CD">
      <w:pPr>
        <w:pStyle w:val="a3"/>
        <w:numPr>
          <w:ilvl w:val="0"/>
          <w:numId w:val="15"/>
        </w:numPr>
        <w:spacing w:line="288" w:lineRule="auto"/>
        <w:ind w:left="0" w:firstLine="0"/>
        <w:jc w:val="both"/>
        <w:rPr>
          <w:rFonts w:asciiTheme="minorHAnsi" w:hAnsiTheme="minorHAnsi"/>
          <w:sz w:val="22"/>
          <w:szCs w:val="22"/>
        </w:rPr>
      </w:pP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)=0=</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 xml:space="preserve">), вместо </w:t>
      </w:r>
      <w:r w:rsidRPr="009D74CD">
        <w:rPr>
          <w:rFonts w:asciiTheme="minorHAnsi" w:hAnsiTheme="minorHAnsi"/>
          <w:sz w:val="22"/>
          <w:szCs w:val="22"/>
          <w:lang w:val="en-US"/>
        </w:rPr>
        <w:t>x</w:t>
      </w:r>
      <w:r w:rsidRPr="009D74CD">
        <w:rPr>
          <w:rFonts w:asciiTheme="minorHAnsi" w:hAnsiTheme="minorHAnsi"/>
          <w:sz w:val="22"/>
          <w:szCs w:val="22"/>
        </w:rPr>
        <w:t xml:space="preserve"> подставляем </w:t>
      </w:r>
      <w:r w:rsidRPr="009D74CD">
        <w:rPr>
          <w:rFonts w:asciiTheme="minorHAnsi" w:hAnsiTheme="minorHAns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Cambria Math" w:hAnsi="Cambria Math" w:cs="Cambria Math"/>
          <w:sz w:val="22"/>
          <w:szCs w:val="22"/>
        </w:rPr>
        <w:t>⇒</w:t>
      </w:r>
      <w:r w:rsidRPr="009D74CD">
        <w:rPr>
          <w:rFonts w:asciiTheme="minorHAnsi" w:hAnsiTheme="minorHAnsi"/>
          <w:sz w:val="22"/>
          <w:szCs w:val="22"/>
        </w:rPr>
        <w:t xml:space="preserve"> по т.Ролля</w:t>
      </w:r>
      <w:r w:rsidRPr="009D74CD">
        <w:rPr>
          <w:rFonts w:ascii="Cambria Math" w:hAnsi="Cambria Math" w:cs="Cambria Math"/>
          <w:sz w:val="22"/>
          <w:szCs w:val="22"/>
        </w:rPr>
        <w:t>⇒</w:t>
      </w:r>
      <w:r w:rsidRPr="009D74CD">
        <w:rPr>
          <w:rFonts w:asciiTheme="minorHAnsi" w:hAnsiTheme="minorHAnsi"/>
          <w:sz w:val="22"/>
          <w:szCs w:val="22"/>
        </w:rPr>
        <w:t xml:space="preserve">Ǝ </w:t>
      </w:r>
      <m:oMath>
        <m:r>
          <w:rPr>
            <w:rFonts w:ascii="Cambria Math" w:hAnsi="Cambria Math"/>
            <w:sz w:val="22"/>
            <w:szCs w:val="22"/>
          </w:rPr>
          <m:t>c∈(a,b)</m:t>
        </m:r>
      </m:oMath>
      <w:r w:rsidRPr="009D74CD">
        <w:rPr>
          <w:rFonts w:asciiTheme="minorHAnsi" w:eastAsiaTheme="minorEastAsia" w:hAnsiTheme="minorHAnsi"/>
          <w:sz w:val="22"/>
          <w:szCs w:val="22"/>
        </w:rPr>
        <w:t>:</w:t>
      </w:r>
      <w:r w:rsidRPr="009D74CD">
        <w:rPr>
          <w:rFonts w:asciiTheme="minorHAnsi" w:hAnsiTheme="minorHAnsi"/>
          <w:sz w:val="22"/>
          <w:szCs w:val="22"/>
        </w:rPr>
        <w:t xml:space="preserve"> </w:t>
      </w:r>
      <m:oMath>
        <m:sSup>
          <m:sSupPr>
            <m:ctrlPr>
              <w:rPr>
                <w:rFonts w:ascii="Cambria Math" w:hAnsi="Cambria Math"/>
                <w:i/>
                <w:sz w:val="22"/>
                <w:szCs w:val="22"/>
                <w:lang w:eastAsia="en-US"/>
              </w:rPr>
            </m:ctrlPr>
          </m:sSupPr>
          <m:e>
            <m:r>
              <w:rPr>
                <w:rFonts w:ascii="Cambria Math" w:hAnsi="Cambria Math"/>
                <w:sz w:val="22"/>
                <w:szCs w:val="22"/>
              </w:rPr>
              <m:t>f</m:t>
            </m:r>
          </m:e>
          <m:sup>
            <m:r>
              <w:rPr>
                <w:rFonts w:ascii="Cambria Math" w:hAnsi="Cambria Math"/>
                <w:sz w:val="22"/>
                <w:szCs w:val="22"/>
              </w:rPr>
              <m:t>'</m:t>
            </m:r>
          </m:sup>
        </m:sSup>
        <m:d>
          <m:dPr>
            <m:ctrlPr>
              <w:rPr>
                <w:rFonts w:ascii="Cambria Math" w:hAnsi="Cambria Math"/>
                <w:i/>
                <w:sz w:val="22"/>
                <w:szCs w:val="22"/>
                <w:lang w:eastAsia="en-US"/>
              </w:rPr>
            </m:ctrlPr>
          </m:dPr>
          <m:e>
            <m:r>
              <w:rPr>
                <w:rFonts w:ascii="Cambria Math" w:hAnsi="Cambria Math"/>
                <w:sz w:val="22"/>
                <w:szCs w:val="22"/>
              </w:rPr>
              <m:t>c</m:t>
            </m:r>
          </m:e>
        </m:d>
        <m:r>
          <w:rPr>
            <w:rFonts w:ascii="Cambria Math" w:hAnsi="Cambria Math"/>
            <w:sz w:val="22"/>
            <w:szCs w:val="22"/>
          </w:rPr>
          <m:t>-</m:t>
        </m:r>
        <m:f>
          <m:fPr>
            <m:ctrlPr>
              <w:rPr>
                <w:rFonts w:ascii="Cambria Math" w:hAnsi="Cambria Math"/>
                <w:i/>
                <w:sz w:val="22"/>
                <w:szCs w:val="22"/>
                <w:lang w:eastAsia="en-US"/>
              </w:rPr>
            </m:ctrlPr>
          </m:fPr>
          <m:num>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a</m:t>
                </m:r>
              </m:e>
            </m:d>
          </m:num>
          <m:den>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a</m:t>
                </m:r>
              </m:e>
            </m:d>
          </m:den>
        </m:f>
        <m:sSup>
          <m:sSupPr>
            <m:ctrlPr>
              <w:rPr>
                <w:rFonts w:ascii="Cambria Math" w:hAnsi="Cambria Math"/>
                <w:i/>
                <w:sz w:val="22"/>
                <w:szCs w:val="22"/>
                <w:lang w:eastAsia="en-US"/>
              </w:rPr>
            </m:ctrlPr>
          </m:sSupPr>
          <m:e>
            <m:r>
              <w:rPr>
                <w:rFonts w:ascii="Cambria Math" w:hAnsi="Cambria Math"/>
                <w:sz w:val="22"/>
                <w:szCs w:val="22"/>
              </w:rPr>
              <m:t>g</m:t>
            </m:r>
          </m:e>
          <m:sup>
            <m:r>
              <w:rPr>
                <w:rFonts w:ascii="Cambria Math" w:hAnsi="Cambria Math"/>
                <w:sz w:val="22"/>
                <w:szCs w:val="22"/>
              </w:rPr>
              <m:t>'</m:t>
            </m:r>
          </m:sup>
        </m:sSup>
        <m:r>
          <w:rPr>
            <w:rFonts w:ascii="Cambria Math" w:hAnsi="Cambria Math"/>
            <w:sz w:val="22"/>
            <w:szCs w:val="22"/>
          </w:rPr>
          <m:t xml:space="preserve">(c)=0 </m:t>
        </m:r>
      </m:oMath>
      <w:r w:rsidRPr="009D74CD">
        <w:rPr>
          <w:rFonts w:asciiTheme="minorHAnsi" w:eastAsiaTheme="minorEastAsia" w:hAnsiTheme="minorHAnsi"/>
          <w:sz w:val="22"/>
          <w:szCs w:val="22"/>
        </w:rPr>
        <w:t xml:space="preserve">. разделив рав-во на </w:t>
      </w:r>
      <m:oMath>
        <m:sSup>
          <m:sSupPr>
            <m:ctrlPr>
              <w:rPr>
                <w:rFonts w:ascii="Cambria Math" w:hAnsi="Cambria Math"/>
                <w:i/>
                <w:sz w:val="22"/>
                <w:szCs w:val="22"/>
                <w:lang w:eastAsia="en-US"/>
              </w:rPr>
            </m:ctrlPr>
          </m:sSupPr>
          <m:e>
            <m:r>
              <w:rPr>
                <w:rFonts w:ascii="Cambria Math" w:hAnsi="Cambria Math"/>
                <w:sz w:val="22"/>
                <w:szCs w:val="22"/>
              </w:rPr>
              <m:t>g</m:t>
            </m:r>
          </m:e>
          <m:sup>
            <m:r>
              <w:rPr>
                <w:rFonts w:ascii="Cambria Math" w:hAnsi="Cambria Math"/>
                <w:sz w:val="22"/>
                <w:szCs w:val="22"/>
              </w:rPr>
              <m:t>'</m:t>
            </m:r>
          </m:sup>
        </m:sSup>
        <m:r>
          <w:rPr>
            <w:rFonts w:ascii="Cambria Math" w:hAnsi="Cambria Math"/>
            <w:sz w:val="22"/>
            <w:szCs w:val="22"/>
          </w:rPr>
          <m:t>(c)</m:t>
        </m:r>
      </m:oMath>
      <w:r w:rsidRPr="009D74CD">
        <w:rPr>
          <w:rFonts w:asciiTheme="minorHAnsi" w:eastAsiaTheme="minorEastAsia" w:hAnsiTheme="minorHAnsi"/>
          <w:sz w:val="22"/>
          <w:szCs w:val="22"/>
        </w:rPr>
        <w:t xml:space="preserve"> получим: </w:t>
      </w:r>
    </w:p>
    <w:p w:rsidR="00DA70D6" w:rsidRPr="009D74CD" w:rsidRDefault="00965BEC" w:rsidP="009D74CD">
      <w:pPr>
        <w:spacing w:line="288" w:lineRule="auto"/>
        <w:jc w:val="both"/>
        <w:rPr>
          <w:rFonts w:asciiTheme="minorHAnsi" w:hAnsiTheme="minorHAnsi"/>
          <w:sz w:val="22"/>
          <w:szCs w:val="22"/>
        </w:rPr>
      </w:pPr>
      <m:oMath>
        <m:f>
          <m:fPr>
            <m:ctrlPr>
              <w:rPr>
                <w:rFonts w:ascii="Cambria Math" w:eastAsiaTheme="minorEastAsia" w:hAnsi="Cambria Math"/>
                <w:i/>
                <w:sz w:val="22"/>
                <w:szCs w:val="22"/>
                <w:lang w:eastAsia="en-US"/>
              </w:rPr>
            </m:ctrlPr>
          </m:fPr>
          <m:num>
            <m:sSup>
              <m:sSupPr>
                <m:ctrlPr>
                  <w:rPr>
                    <w:rFonts w:ascii="Cambria Math" w:hAnsi="Cambria Math"/>
                    <w:i/>
                    <w:sz w:val="22"/>
                    <w:szCs w:val="22"/>
                    <w:lang w:eastAsia="en-US"/>
                  </w:rPr>
                </m:ctrlPr>
              </m:sSupPr>
              <m:e>
                <m:r>
                  <w:rPr>
                    <w:rFonts w:ascii="Cambria Math" w:hAnsi="Cambria Math"/>
                    <w:sz w:val="22"/>
                    <w:szCs w:val="22"/>
                    <w:lang w:val="en-US"/>
                  </w:rPr>
                  <m:t>f</m:t>
                </m:r>
              </m:e>
              <m:sup>
                <m:r>
                  <w:rPr>
                    <w:rFonts w:ascii="Cambria Math" w:hAnsi="Cambria Math"/>
                    <w:sz w:val="22"/>
                    <w:szCs w:val="22"/>
                  </w:rPr>
                  <m:t>'</m:t>
                </m:r>
              </m:sup>
            </m:sSup>
            <m:r>
              <w:rPr>
                <w:rFonts w:ascii="Cambria Math" w:hAnsi="Cambria Math"/>
                <w:sz w:val="22"/>
                <w:szCs w:val="22"/>
              </w:rPr>
              <m:t>(c)</m:t>
            </m:r>
          </m:num>
          <m:den>
            <m:sSup>
              <m:sSupPr>
                <m:ctrlPr>
                  <w:rPr>
                    <w:rFonts w:ascii="Cambria Math" w:hAnsi="Cambria Math"/>
                    <w:i/>
                    <w:sz w:val="22"/>
                    <w:szCs w:val="22"/>
                    <w:lang w:eastAsia="en-US"/>
                  </w:rPr>
                </m:ctrlPr>
              </m:sSupPr>
              <m:e>
                <m:r>
                  <w:rPr>
                    <w:rFonts w:ascii="Cambria Math" w:hAnsi="Cambria Math"/>
                    <w:sz w:val="22"/>
                    <w:szCs w:val="22"/>
                  </w:rPr>
                  <m:t>g</m:t>
                </m:r>
              </m:e>
              <m:sup>
                <m:r>
                  <w:rPr>
                    <w:rFonts w:ascii="Cambria Math" w:hAnsi="Cambria Math"/>
                    <w:sz w:val="22"/>
                    <w:szCs w:val="22"/>
                  </w:rPr>
                  <m:t>'</m:t>
                </m:r>
              </m:sup>
            </m:sSup>
            <m:r>
              <w:rPr>
                <w:rFonts w:ascii="Cambria Math" w:hAnsi="Cambria Math"/>
                <w:sz w:val="22"/>
                <w:szCs w:val="22"/>
              </w:rPr>
              <m:t>(c)</m:t>
            </m:r>
          </m:den>
        </m:f>
        <m:r>
          <w:rPr>
            <w:rFonts w:ascii="Cambria Math" w:eastAsiaTheme="minorEastAsia" w:hAnsi="Cambria Math"/>
            <w:sz w:val="22"/>
            <w:szCs w:val="22"/>
          </w:rPr>
          <m:t>=</m:t>
        </m:r>
        <m:f>
          <m:fPr>
            <m:ctrlPr>
              <w:rPr>
                <w:rFonts w:ascii="Cambria Math" w:hAnsi="Cambria Math"/>
                <w:i/>
                <w:sz w:val="22"/>
                <w:szCs w:val="22"/>
                <w:lang w:eastAsia="en-US"/>
              </w:rPr>
            </m:ctrlPr>
          </m:fPr>
          <m:num>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a</m:t>
                </m:r>
              </m:e>
            </m:d>
          </m:num>
          <m:den>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b</m:t>
                </m:r>
              </m:e>
            </m:d>
            <m:r>
              <w:rPr>
                <w:rFonts w:ascii="Cambria Math" w:hAnsi="Cambria Math"/>
                <w:sz w:val="22"/>
                <w:szCs w:val="22"/>
              </w:rPr>
              <m:t>-g</m:t>
            </m:r>
            <m:d>
              <m:dPr>
                <m:ctrlPr>
                  <w:rPr>
                    <w:rFonts w:ascii="Cambria Math" w:hAnsi="Cambria Math"/>
                    <w:i/>
                    <w:sz w:val="22"/>
                    <w:szCs w:val="22"/>
                    <w:lang w:eastAsia="en-US"/>
                  </w:rPr>
                </m:ctrlPr>
              </m:dPr>
              <m:e>
                <m:r>
                  <w:rPr>
                    <w:rFonts w:ascii="Cambria Math" w:hAnsi="Cambria Math"/>
                    <w:sz w:val="22"/>
                    <w:szCs w:val="22"/>
                  </w:rPr>
                  <m:t>a</m:t>
                </m:r>
              </m:e>
            </m:d>
          </m:den>
        </m:f>
      </m:oMath>
      <w:r w:rsidR="00DA70D6" w:rsidRPr="009D74CD">
        <w:rPr>
          <w:rFonts w:asciiTheme="minorHAnsi" w:eastAsiaTheme="minorEastAsia" w:hAnsiTheme="minorHAnsi"/>
          <w:sz w:val="22"/>
          <w:szCs w:val="22"/>
        </w:rPr>
        <w:t>, ч.т.д.</w:t>
      </w:r>
    </w:p>
    <w:p w:rsidR="00CD11F9" w:rsidRPr="009D74CD" w:rsidRDefault="00CD11F9" w:rsidP="009D74CD">
      <w:pPr>
        <w:pStyle w:val="21"/>
        <w:spacing w:line="288" w:lineRule="auto"/>
        <w:rPr>
          <w:rFonts w:asciiTheme="minorHAnsi" w:hAnsiTheme="minorHAnsi"/>
          <w:b w:val="0"/>
          <w:bCs/>
          <w:caps w:val="0"/>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BE3439" w:rsidP="009D74CD">
      <w:pPr>
        <w:pStyle w:val="1"/>
        <w:numPr>
          <w:ilvl w:val="0"/>
          <w:numId w:val="1"/>
        </w:numPr>
        <w:spacing w:before="0" w:line="288" w:lineRule="auto"/>
        <w:ind w:left="0" w:firstLine="0"/>
        <w:rPr>
          <w:sz w:val="22"/>
          <w:szCs w:val="22"/>
        </w:rPr>
      </w:pPr>
      <w:bookmarkStart w:id="11" w:name="_Toc393445836"/>
      <w:r w:rsidRPr="009D74CD">
        <w:rPr>
          <w:sz w:val="22"/>
          <w:szCs w:val="22"/>
        </w:rPr>
        <w:lastRenderedPageBreak/>
        <w:t>Теорема Лагранжа о среднем.</w:t>
      </w:r>
      <w:bookmarkEnd w:id="11"/>
    </w:p>
    <w:p w:rsidR="00284377" w:rsidRPr="009D74CD" w:rsidRDefault="00284377"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Теорема: Если функция </w:t>
      </w:r>
      <w:r w:rsidRPr="009D74CD">
        <w:rPr>
          <w:rFonts w:asciiTheme="minorHAnsi" w:hAnsiTheme="minorHAnsi"/>
          <w:sz w:val="22"/>
          <w:szCs w:val="22"/>
          <w:lang w:val="en-US"/>
        </w:rPr>
        <w:t>y</w:t>
      </w:r>
      <w:r w:rsidRPr="009D74CD">
        <w:rPr>
          <w:rFonts w:asciiTheme="minorHAnsi" w:hAnsiTheme="minorHAnsi"/>
          <w:sz w:val="22"/>
          <w:szCs w:val="22"/>
        </w:rPr>
        <w:t>=</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непрерывна на отрезке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дифференцируема на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 xml:space="preserve">), то найдется такая точка </w:t>
      </w:r>
      <m:oMath>
        <m:r>
          <w:rPr>
            <w:rFonts w:ascii="Cambria Math" w:hAnsi="Cambria Math"/>
            <w:sz w:val="22"/>
            <w:szCs w:val="22"/>
            <w:lang w:val="en-US"/>
          </w:rPr>
          <m:t>c</m:t>
        </m:r>
        <m:r>
          <m:rPr>
            <m:sty m:val="p"/>
          </m:rPr>
          <w:rPr>
            <w:rFonts w:ascii="Cambria Math" w:hAnsi="Cambria Math"/>
            <w:sz w:val="22"/>
            <w:szCs w:val="22"/>
          </w:rPr>
          <m:t>∈(</m:t>
        </m:r>
        <m:r>
          <w:rPr>
            <w:rFonts w:ascii="Cambria Math" w:hAnsi="Cambria Math"/>
            <w:sz w:val="22"/>
            <w:szCs w:val="22"/>
            <w:lang w:val="en-US"/>
          </w:rPr>
          <m:t>a</m:t>
        </m:r>
        <m:r>
          <m:rPr>
            <m:sty m:val="p"/>
          </m:rPr>
          <w:rPr>
            <w:rFonts w:ascii="Cambria Math" w:hAnsi="Cambria Math"/>
            <w:sz w:val="22"/>
            <w:szCs w:val="22"/>
          </w:rPr>
          <m:t>,</m:t>
        </m:r>
        <m:r>
          <w:rPr>
            <w:rFonts w:ascii="Cambria Math" w:hAnsi="Cambria Math"/>
            <w:sz w:val="22"/>
            <w:szCs w:val="22"/>
            <w:lang w:val="en-US"/>
          </w:rPr>
          <m:t>b</m:t>
        </m:r>
        <m:r>
          <m:rPr>
            <m:sty m:val="p"/>
          </m:rPr>
          <w:rPr>
            <w:rFonts w:ascii="Cambria Math" w:hAnsi="Cambria Math"/>
            <w:sz w:val="22"/>
            <w:szCs w:val="22"/>
          </w:rPr>
          <m:t>)</m:t>
        </m:r>
      </m:oMath>
      <w:r w:rsidRPr="009D74CD">
        <w:rPr>
          <w:rFonts w:asciiTheme="minorHAnsi" w:hAnsiTheme="minorHAnsi"/>
          <w:sz w:val="22"/>
          <w:szCs w:val="22"/>
        </w:rPr>
        <w:t xml:space="preserve"> ,что: </w:t>
      </w:r>
      <m:oMath>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b</m:t>
            </m:r>
          </m:e>
        </m:d>
        <m:r>
          <m:rPr>
            <m:sty m:val="p"/>
          </m:rPr>
          <w:rPr>
            <w:rFonts w:ascii="Cambria Math" w:hAnsi="Cambria Math"/>
            <w:sz w:val="22"/>
            <w:szCs w:val="22"/>
          </w:rPr>
          <m:t>-</m:t>
        </m:r>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a</m:t>
            </m:r>
          </m:e>
        </m:d>
        <m:r>
          <m:rPr>
            <m:sty m:val="p"/>
          </m:rPr>
          <w:rPr>
            <w:rFonts w:ascii="Cambria Math" w:hAnsi="Cambria Math"/>
            <w:sz w:val="22"/>
            <w:szCs w:val="22"/>
          </w:rPr>
          <m:t>=</m:t>
        </m:r>
        <m:sSup>
          <m:sSupPr>
            <m:ctrlPr>
              <w:rPr>
                <w:rFonts w:ascii="Cambria Math" w:hAnsi="Cambria Math"/>
                <w:sz w:val="22"/>
                <w:szCs w:val="22"/>
                <w:lang w:val="en-US"/>
              </w:rPr>
            </m:ctrlPr>
          </m:sSupPr>
          <m:e>
            <m:r>
              <w:rPr>
                <w:rFonts w:ascii="Cambria Math" w:hAnsi="Cambria Math"/>
                <w:sz w:val="22"/>
                <w:szCs w:val="22"/>
                <w:lang w:val="en-US"/>
              </w:rPr>
              <m:t>f</m:t>
            </m:r>
          </m:e>
          <m:sup>
            <m:r>
              <m:rPr>
                <m:sty m:val="p"/>
              </m:rPr>
              <w:rPr>
                <w:rFonts w:ascii="Cambria Math" w:hAnsi="Cambria Math"/>
                <w:sz w:val="22"/>
                <w:szCs w:val="22"/>
              </w:rPr>
              <m:t>'</m:t>
            </m:r>
          </m:sup>
        </m:sSup>
        <m:r>
          <m:rPr>
            <m:sty m:val="p"/>
          </m:rPr>
          <w:rPr>
            <w:rFonts w:ascii="Cambria Math" w:hAnsi="Cambria Math"/>
            <w:sz w:val="22"/>
            <w:szCs w:val="22"/>
          </w:rPr>
          <m:t>(</m:t>
        </m:r>
        <m:r>
          <w:rPr>
            <w:rFonts w:ascii="Cambria Math" w:hAnsi="Cambria Math"/>
            <w:sz w:val="22"/>
            <w:szCs w:val="22"/>
            <w:lang w:val="en-US"/>
          </w:rPr>
          <m:t>c</m:t>
        </m:r>
        <m:r>
          <m:rPr>
            <m:sty m:val="p"/>
          </m:rPr>
          <w:rPr>
            <w:rFonts w:ascii="Cambria Math" w:hAnsi="Cambria Math"/>
            <w:sz w:val="22"/>
            <w:szCs w:val="22"/>
          </w:rPr>
          <m:t>)(</m:t>
        </m:r>
        <m:r>
          <w:rPr>
            <w:rFonts w:ascii="Cambria Math" w:hAnsi="Cambria Math"/>
            <w:sz w:val="22"/>
            <w:szCs w:val="22"/>
            <w:lang w:val="en-US"/>
          </w:rPr>
          <m:t>b</m:t>
        </m:r>
        <m:r>
          <m:rPr>
            <m:sty m:val="p"/>
          </m:rPr>
          <w:rPr>
            <w:rFonts w:ascii="Cambria Math" w:hAnsi="Cambria Math"/>
            <w:sz w:val="22"/>
            <w:szCs w:val="22"/>
          </w:rPr>
          <m:t>-</m:t>
        </m:r>
        <m:r>
          <w:rPr>
            <w:rFonts w:ascii="Cambria Math" w:hAnsi="Cambria Math"/>
            <w:sz w:val="22"/>
            <w:szCs w:val="22"/>
            <w:lang w:val="en-US"/>
          </w:rPr>
          <m:t>a</m:t>
        </m:r>
        <m:r>
          <m:rPr>
            <m:sty m:val="p"/>
          </m:rPr>
          <w:rPr>
            <w:rFonts w:ascii="Cambria Math" w:hAnsi="Cambria Math"/>
            <w:sz w:val="22"/>
            <w:szCs w:val="22"/>
          </w:rPr>
          <m:t>)</m:t>
        </m:r>
      </m:oMath>
      <w:r w:rsidRPr="009D74CD">
        <w:rPr>
          <w:rFonts w:asciiTheme="minorHAnsi" w:hAnsiTheme="minorHAnsi"/>
          <w:sz w:val="22"/>
          <w:szCs w:val="22"/>
        </w:rPr>
        <w:t xml:space="preserve"> (1).</w:t>
      </w:r>
    </w:p>
    <w:p w:rsidR="00284377" w:rsidRPr="009D74CD" w:rsidRDefault="00284377" w:rsidP="009D74CD">
      <w:pPr>
        <w:spacing w:line="288" w:lineRule="auto"/>
        <w:jc w:val="both"/>
        <w:rPr>
          <w:rFonts w:asciiTheme="minorHAnsi" w:hAnsiTheme="minorHAnsi"/>
          <w:sz w:val="22"/>
          <w:szCs w:val="22"/>
          <w:lang w:val="en-US"/>
        </w:rPr>
      </w:pPr>
      <w:r w:rsidRPr="009D74CD">
        <w:rPr>
          <w:rFonts w:asciiTheme="minorHAnsi" w:hAnsiTheme="minorHAnsi"/>
          <w:sz w:val="22"/>
          <w:szCs w:val="22"/>
        </w:rPr>
        <w:t xml:space="preserve">Док-во: Рассм. вспомогательную ф-цию </w:t>
      </w:r>
      <m:oMath>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x</m:t>
            </m:r>
          </m:e>
        </m:d>
        <m:r>
          <m:rPr>
            <m:sty m:val="p"/>
          </m:rPr>
          <w:rPr>
            <w:rFonts w:ascii="Cambria Math" w:hAnsi="Cambria Math"/>
            <w:sz w:val="22"/>
            <w:szCs w:val="22"/>
          </w:rPr>
          <m:t>=</m:t>
        </m:r>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x</m:t>
            </m:r>
          </m:e>
        </m:d>
        <m:r>
          <m:rPr>
            <m:sty m:val="p"/>
          </m:rPr>
          <w:rPr>
            <w:rFonts w:ascii="Cambria Math" w:hAnsi="Cambria Math"/>
            <w:sz w:val="22"/>
            <w:szCs w:val="22"/>
          </w:rPr>
          <m:t>-</m:t>
        </m:r>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a</m:t>
            </m:r>
          </m:e>
        </m:d>
        <m:r>
          <m:rPr>
            <m:sty m:val="p"/>
          </m:rPr>
          <w:rPr>
            <w:rFonts w:ascii="Cambria Math" w:hAnsi="Cambria Math"/>
            <w:sz w:val="22"/>
            <w:szCs w:val="22"/>
          </w:rPr>
          <m:t>-</m:t>
        </m:r>
        <m:f>
          <m:fPr>
            <m:ctrlPr>
              <w:rPr>
                <w:rFonts w:ascii="Cambria Math" w:hAnsi="Cambria Math"/>
                <w:sz w:val="22"/>
                <w:szCs w:val="22"/>
                <w:lang w:val="en-US"/>
              </w:rPr>
            </m:ctrlPr>
          </m:fPr>
          <m:num>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b</m:t>
                </m:r>
              </m:e>
            </m:d>
            <m:r>
              <m:rPr>
                <m:sty m:val="p"/>
              </m:rPr>
              <w:rPr>
                <w:rFonts w:ascii="Cambria Math" w:hAnsi="Cambria Math"/>
                <w:sz w:val="22"/>
                <w:szCs w:val="22"/>
              </w:rPr>
              <m:t>-</m:t>
            </m:r>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a</m:t>
                </m:r>
              </m:e>
            </m:d>
          </m:num>
          <m:den>
            <m:r>
              <w:rPr>
                <w:rFonts w:ascii="Cambria Math" w:hAnsi="Cambria Math"/>
                <w:sz w:val="22"/>
                <w:szCs w:val="22"/>
                <w:lang w:val="en-US"/>
              </w:rPr>
              <m:t>b</m:t>
            </m:r>
            <m:r>
              <m:rPr>
                <m:sty m:val="p"/>
              </m:rPr>
              <w:rPr>
                <w:rFonts w:ascii="Cambria Math" w:hAnsi="Cambria Math"/>
                <w:sz w:val="22"/>
                <w:szCs w:val="22"/>
              </w:rPr>
              <m:t>-</m:t>
            </m:r>
            <m:r>
              <w:rPr>
                <w:rFonts w:ascii="Cambria Math" w:hAnsi="Cambria Math"/>
                <w:sz w:val="22"/>
                <w:szCs w:val="22"/>
                <w:lang w:val="en-US"/>
              </w:rPr>
              <m:t>a</m:t>
            </m:r>
          </m:den>
        </m:f>
        <m:r>
          <m:rPr>
            <m:sty m:val="p"/>
          </m:rPr>
          <w:rPr>
            <w:rFonts w:ascii="Cambria Math" w:hAnsi="Cambria Math"/>
            <w:sz w:val="22"/>
            <w:szCs w:val="22"/>
          </w:rPr>
          <m:t>(</m:t>
        </m:r>
        <m:r>
          <w:rPr>
            <w:rFonts w:ascii="Cambria Math" w:hAnsi="Cambria Math"/>
            <w:sz w:val="22"/>
            <w:szCs w:val="22"/>
            <w:lang w:val="en-US"/>
          </w:rPr>
          <m:t>x</m:t>
        </m:r>
        <m:r>
          <m:rPr>
            <m:sty m:val="p"/>
          </m:rPr>
          <w:rPr>
            <w:rFonts w:ascii="Cambria Math" w:hAnsi="Cambria Math"/>
            <w:sz w:val="22"/>
            <w:szCs w:val="22"/>
          </w:rPr>
          <m:t>-</m:t>
        </m:r>
        <m:r>
          <w:rPr>
            <w:rFonts w:ascii="Cambria Math" w:hAnsi="Cambria Math"/>
            <w:sz w:val="22"/>
            <w:szCs w:val="22"/>
            <w:lang w:val="en-US"/>
          </w:rPr>
          <m:t>a</m:t>
        </m:r>
        <m:r>
          <m:rPr>
            <m:sty m:val="p"/>
          </m:rPr>
          <w:rPr>
            <w:rFonts w:ascii="Cambria Math" w:hAnsi="Cambria Math"/>
            <w:sz w:val="22"/>
            <w:szCs w:val="22"/>
          </w:rPr>
          <m:t>)</m:t>
        </m:r>
      </m:oMath>
      <w:r w:rsidRPr="009D74CD">
        <w:rPr>
          <w:rFonts w:asciiTheme="minorHAnsi" w:hAnsiTheme="minorHAnsi"/>
          <w:sz w:val="22"/>
          <w:szCs w:val="22"/>
        </w:rPr>
        <w:t xml:space="preserve">. </w:t>
      </w:r>
      <w:r w:rsidRPr="009D74CD">
        <w:rPr>
          <w:rFonts w:asciiTheme="minorHAnsi" w:hAnsiTheme="minorHAnsi"/>
          <w:sz w:val="22"/>
          <w:szCs w:val="22"/>
          <w:lang w:val="en-US"/>
        </w:rPr>
        <w:t xml:space="preserve">Ф-ция F(x) удовл. условиям т.Ролля: </w:t>
      </w:r>
    </w:p>
    <w:p w:rsidR="00284377" w:rsidRPr="009D74CD" w:rsidRDefault="00284377" w:rsidP="009D74CD">
      <w:pPr>
        <w:pStyle w:val="a3"/>
        <w:numPr>
          <w:ilvl w:val="0"/>
          <w:numId w:val="16"/>
        </w:numPr>
        <w:spacing w:line="288" w:lineRule="auto"/>
        <w:ind w:left="0" w:firstLine="0"/>
        <w:jc w:val="both"/>
        <w:rPr>
          <w:rFonts w:asciiTheme="minorHAnsi" w:hAnsiTheme="minorHAnsi"/>
          <w:sz w:val="22"/>
          <w:szCs w:val="22"/>
        </w:rPr>
      </w:pP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 непрерывна на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  по арифметическим свойствам непрерывной ф-ции.</w:t>
      </w:r>
    </w:p>
    <w:p w:rsidR="00284377" w:rsidRPr="009D74CD" w:rsidRDefault="00284377" w:rsidP="009D74CD">
      <w:pPr>
        <w:pStyle w:val="a3"/>
        <w:numPr>
          <w:ilvl w:val="0"/>
          <w:numId w:val="16"/>
        </w:numPr>
        <w:spacing w:line="288" w:lineRule="auto"/>
        <w:ind w:left="0" w:firstLine="0"/>
        <w:jc w:val="both"/>
        <w:rPr>
          <w:rFonts w:asciiTheme="minorHAnsi" w:hAnsiTheme="minorHAnsi"/>
          <w:sz w:val="22"/>
          <w:szCs w:val="22"/>
        </w:rPr>
      </w:pP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 диф-ма на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w:t>
      </w:r>
    </w:p>
    <w:p w:rsidR="00284377" w:rsidRPr="009D74CD" w:rsidRDefault="00284377" w:rsidP="009D74CD">
      <w:pPr>
        <w:pStyle w:val="a3"/>
        <w:numPr>
          <w:ilvl w:val="0"/>
          <w:numId w:val="16"/>
        </w:numPr>
        <w:spacing w:line="288" w:lineRule="auto"/>
        <w:ind w:left="0" w:firstLine="0"/>
        <w:jc w:val="both"/>
        <w:rPr>
          <w:rFonts w:asciiTheme="minorHAnsi" w:hAnsiTheme="minorHAnsi"/>
          <w:sz w:val="22"/>
          <w:szCs w:val="22"/>
        </w:rPr>
      </w:pP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)=0=</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 xml:space="preserve">), вместо </w:t>
      </w:r>
      <w:r w:rsidRPr="009D74CD">
        <w:rPr>
          <w:rFonts w:asciiTheme="minorHAnsi" w:hAnsiTheme="minorHAnsi"/>
          <w:sz w:val="22"/>
          <w:szCs w:val="22"/>
          <w:lang w:val="en-US"/>
        </w:rPr>
        <w:t>x</w:t>
      </w:r>
      <w:r w:rsidRPr="009D74CD">
        <w:rPr>
          <w:rFonts w:asciiTheme="minorHAnsi" w:hAnsiTheme="minorHAnsi"/>
          <w:sz w:val="22"/>
          <w:szCs w:val="22"/>
        </w:rPr>
        <w:t xml:space="preserve"> подставляем </w:t>
      </w:r>
      <w:r w:rsidRPr="009D74CD">
        <w:rPr>
          <w:rFonts w:asciiTheme="minorHAnsi" w:hAnsiTheme="minorHAns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Cambria Math" w:hAnsi="Cambria Math" w:cs="Cambria Math"/>
          <w:sz w:val="22"/>
          <w:szCs w:val="22"/>
        </w:rPr>
        <w:t>⇒</w:t>
      </w:r>
      <w:r w:rsidRPr="009D74CD">
        <w:rPr>
          <w:rFonts w:asciiTheme="minorHAnsi" w:hAnsiTheme="minorHAnsi"/>
          <w:sz w:val="22"/>
          <w:szCs w:val="22"/>
        </w:rPr>
        <w:t xml:space="preserve"> по т.Ролля</w:t>
      </w:r>
      <w:r w:rsidRPr="009D74CD">
        <w:rPr>
          <w:rFonts w:ascii="Cambria Math" w:hAnsi="Cambria Math" w:cs="Cambria Math"/>
          <w:sz w:val="22"/>
          <w:szCs w:val="22"/>
        </w:rPr>
        <w:t>⇒</w:t>
      </w:r>
      <w:r w:rsidRPr="009D74CD">
        <w:rPr>
          <w:rFonts w:asciiTheme="minorHAnsi" w:hAnsiTheme="minorHAnsi"/>
          <w:sz w:val="22"/>
          <w:szCs w:val="22"/>
        </w:rPr>
        <w:t xml:space="preserve">Ǝ </w:t>
      </w:r>
      <m:oMath>
        <m:r>
          <w:rPr>
            <w:rFonts w:ascii="Cambria Math" w:hAnsi="Cambria Math"/>
            <w:sz w:val="22"/>
            <w:szCs w:val="22"/>
            <w:lang w:val="en-US"/>
          </w:rPr>
          <m:t>c</m:t>
        </m:r>
        <m:r>
          <m:rPr>
            <m:sty m:val="p"/>
          </m:rPr>
          <w:rPr>
            <w:rFonts w:ascii="Cambria Math" w:hAnsi="Cambria Math"/>
            <w:sz w:val="22"/>
            <w:szCs w:val="22"/>
          </w:rPr>
          <m:t>∈(</m:t>
        </m:r>
        <m:r>
          <w:rPr>
            <w:rFonts w:ascii="Cambria Math" w:hAnsi="Cambria Math"/>
            <w:sz w:val="22"/>
            <w:szCs w:val="22"/>
            <w:lang w:val="en-US"/>
          </w:rPr>
          <m:t>a</m:t>
        </m:r>
        <m:r>
          <m:rPr>
            <m:sty m:val="p"/>
          </m:rPr>
          <w:rPr>
            <w:rFonts w:ascii="Cambria Math" w:hAnsi="Cambria Math"/>
            <w:sz w:val="22"/>
            <w:szCs w:val="22"/>
          </w:rPr>
          <m:t>,</m:t>
        </m:r>
        <m:r>
          <w:rPr>
            <w:rFonts w:ascii="Cambria Math" w:hAnsi="Cambria Math"/>
            <w:sz w:val="22"/>
            <w:szCs w:val="22"/>
            <w:lang w:val="en-US"/>
          </w:rPr>
          <m:t>b</m:t>
        </m:r>
        <m:r>
          <m:rPr>
            <m:sty m:val="p"/>
          </m:rPr>
          <w:rPr>
            <w:rFonts w:ascii="Cambria Math" w:hAnsi="Cambria Math"/>
            <w:sz w:val="22"/>
            <w:szCs w:val="22"/>
          </w:rPr>
          <m:t>)</m:t>
        </m:r>
      </m:oMath>
      <w:r w:rsidRPr="009D74CD">
        <w:rPr>
          <w:rFonts w:asciiTheme="minorHAnsi" w:hAnsiTheme="minorHAnsi"/>
          <w:sz w:val="22"/>
          <w:szCs w:val="22"/>
        </w:rPr>
        <w:t xml:space="preserve">: </w:t>
      </w:r>
      <m:oMath>
        <m:sSup>
          <m:sSupPr>
            <m:ctrlPr>
              <w:rPr>
                <w:rFonts w:ascii="Cambria Math" w:hAnsi="Cambria Math"/>
                <w:sz w:val="22"/>
                <w:szCs w:val="22"/>
                <w:lang w:val="en-US"/>
              </w:rPr>
            </m:ctrlPr>
          </m:sSupPr>
          <m:e>
            <m:r>
              <w:rPr>
                <w:rFonts w:ascii="Cambria Math" w:hAnsi="Cambria Math"/>
                <w:sz w:val="22"/>
                <w:szCs w:val="22"/>
                <w:lang w:val="en-US"/>
              </w:rPr>
              <m:t>F</m:t>
            </m:r>
          </m:e>
          <m:sup>
            <m:r>
              <m:rPr>
                <m:sty m:val="p"/>
              </m:rPr>
              <w:rPr>
                <w:rFonts w:ascii="Cambria Math" w:hAnsi="Cambria Math"/>
                <w:sz w:val="22"/>
                <w:szCs w:val="22"/>
              </w:rPr>
              <m:t>'</m:t>
            </m:r>
          </m:sup>
        </m:sSup>
        <m:d>
          <m:dPr>
            <m:ctrlPr>
              <w:rPr>
                <w:rFonts w:ascii="Cambria Math" w:hAnsi="Cambria Math"/>
                <w:sz w:val="22"/>
                <w:szCs w:val="22"/>
                <w:lang w:val="en-US"/>
              </w:rPr>
            </m:ctrlPr>
          </m:dPr>
          <m:e>
            <m:r>
              <w:rPr>
                <w:rFonts w:ascii="Cambria Math" w:hAnsi="Cambria Math"/>
                <w:sz w:val="22"/>
                <w:szCs w:val="22"/>
                <w:lang w:val="en-US"/>
              </w:rPr>
              <m:t>c</m:t>
            </m:r>
          </m:e>
        </m:d>
        <m:r>
          <m:rPr>
            <m:sty m:val="p"/>
          </m:rPr>
          <w:rPr>
            <w:rFonts w:ascii="Cambria Math" w:hAnsi="Cambria Math"/>
            <w:sz w:val="22"/>
            <w:szCs w:val="22"/>
          </w:rPr>
          <m:t>=</m:t>
        </m:r>
        <m:sSup>
          <m:sSupPr>
            <m:ctrlPr>
              <w:rPr>
                <w:rFonts w:ascii="Cambria Math" w:hAnsi="Cambria Math"/>
                <w:sz w:val="22"/>
                <w:szCs w:val="22"/>
                <w:lang w:val="en-US"/>
              </w:rPr>
            </m:ctrlPr>
          </m:sSupPr>
          <m:e>
            <m:r>
              <w:rPr>
                <w:rFonts w:ascii="Cambria Math" w:hAnsi="Cambria Math"/>
                <w:sz w:val="22"/>
                <w:szCs w:val="22"/>
                <w:lang w:val="en-US"/>
              </w:rPr>
              <m:t>f</m:t>
            </m:r>
          </m:e>
          <m:sup>
            <m:r>
              <m:rPr>
                <m:sty m:val="p"/>
              </m:rPr>
              <w:rPr>
                <w:rFonts w:ascii="Cambria Math" w:hAnsi="Cambria Math"/>
                <w:sz w:val="22"/>
                <w:szCs w:val="22"/>
              </w:rPr>
              <m:t>'</m:t>
            </m:r>
          </m:sup>
        </m:sSup>
        <m:d>
          <m:dPr>
            <m:ctrlPr>
              <w:rPr>
                <w:rFonts w:ascii="Cambria Math" w:hAnsi="Cambria Math"/>
                <w:sz w:val="22"/>
                <w:szCs w:val="22"/>
                <w:lang w:val="en-US"/>
              </w:rPr>
            </m:ctrlPr>
          </m:dPr>
          <m:e>
            <m:r>
              <w:rPr>
                <w:rFonts w:ascii="Cambria Math" w:hAnsi="Cambria Math"/>
                <w:sz w:val="22"/>
                <w:szCs w:val="22"/>
                <w:lang w:val="en-US"/>
              </w:rPr>
              <m:t>c</m:t>
            </m:r>
          </m:e>
        </m:d>
        <m:r>
          <m:rPr>
            <m:sty m:val="p"/>
          </m:rPr>
          <w:rPr>
            <w:rFonts w:ascii="Cambria Math" w:hAnsi="Cambria Math"/>
            <w:sz w:val="22"/>
            <w:szCs w:val="22"/>
          </w:rPr>
          <m:t>-0-</m:t>
        </m:r>
        <m:f>
          <m:fPr>
            <m:ctrlPr>
              <w:rPr>
                <w:rFonts w:ascii="Cambria Math" w:hAnsi="Cambria Math"/>
                <w:sz w:val="22"/>
                <w:szCs w:val="22"/>
                <w:lang w:val="en-US"/>
              </w:rPr>
            </m:ctrlPr>
          </m:fPr>
          <m:num>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b</m:t>
                </m:r>
              </m:e>
            </m:d>
            <m:r>
              <m:rPr>
                <m:sty m:val="p"/>
              </m:rPr>
              <w:rPr>
                <w:rFonts w:ascii="Cambria Math" w:hAnsi="Cambria Math"/>
                <w:sz w:val="22"/>
                <w:szCs w:val="22"/>
              </w:rPr>
              <m:t>-</m:t>
            </m:r>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a</m:t>
                </m:r>
              </m:e>
            </m:d>
          </m:num>
          <m:den>
            <m:r>
              <w:rPr>
                <w:rFonts w:ascii="Cambria Math" w:hAnsi="Cambria Math"/>
                <w:sz w:val="22"/>
                <w:szCs w:val="22"/>
                <w:lang w:val="en-US"/>
              </w:rPr>
              <m:t>b</m:t>
            </m:r>
            <m:r>
              <m:rPr>
                <m:sty m:val="p"/>
              </m:rPr>
              <w:rPr>
                <w:rFonts w:ascii="Cambria Math" w:hAnsi="Cambria Math"/>
                <w:sz w:val="22"/>
                <w:szCs w:val="22"/>
              </w:rPr>
              <m:t>-</m:t>
            </m:r>
            <m:r>
              <w:rPr>
                <w:rFonts w:ascii="Cambria Math" w:hAnsi="Cambria Math"/>
                <w:sz w:val="22"/>
                <w:szCs w:val="22"/>
                <w:lang w:val="en-US"/>
              </w:rPr>
              <m:t>a</m:t>
            </m:r>
          </m:den>
        </m:f>
        <m:sSup>
          <m:sSupPr>
            <m:ctrlPr>
              <w:rPr>
                <w:rFonts w:ascii="Cambria Math" w:hAnsi="Cambria Math"/>
                <w:sz w:val="22"/>
                <w:szCs w:val="22"/>
                <w:lang w:val="en-US"/>
              </w:rPr>
            </m:ctrlPr>
          </m:sSupPr>
          <m:e>
            <m:d>
              <m:dPr>
                <m:ctrlPr>
                  <w:rPr>
                    <w:rFonts w:ascii="Cambria Math" w:hAnsi="Cambria Math"/>
                    <w:sz w:val="22"/>
                    <w:szCs w:val="22"/>
                    <w:lang w:val="en-US"/>
                  </w:rPr>
                </m:ctrlPr>
              </m:dPr>
              <m:e>
                <m:r>
                  <w:rPr>
                    <w:rFonts w:ascii="Cambria Math" w:hAnsi="Cambria Math"/>
                    <w:sz w:val="22"/>
                    <w:szCs w:val="22"/>
                    <w:lang w:val="en-US"/>
                  </w:rPr>
                  <m:t>x</m:t>
                </m:r>
                <m:r>
                  <m:rPr>
                    <m:sty m:val="p"/>
                  </m:rPr>
                  <w:rPr>
                    <w:rFonts w:ascii="Cambria Math" w:hAnsi="Cambria Math"/>
                    <w:sz w:val="22"/>
                    <w:szCs w:val="22"/>
                  </w:rPr>
                  <m:t>-</m:t>
                </m:r>
                <m:r>
                  <w:rPr>
                    <w:rFonts w:ascii="Cambria Math" w:hAnsi="Cambria Math"/>
                    <w:sz w:val="22"/>
                    <w:szCs w:val="22"/>
                    <w:lang w:val="en-US"/>
                  </w:rPr>
                  <m:t>a</m:t>
                </m:r>
              </m:e>
            </m:d>
          </m:e>
          <m:sup>
            <m:r>
              <m:rPr>
                <m:sty m:val="p"/>
              </m:rPr>
              <w:rPr>
                <w:rFonts w:ascii="Cambria Math" w:hAnsi="Cambria Math"/>
                <w:sz w:val="22"/>
                <w:szCs w:val="22"/>
              </w:rPr>
              <m:t>'</m:t>
            </m:r>
          </m:sup>
        </m:sSup>
        <m:r>
          <m:rPr>
            <m:sty m:val="p"/>
          </m:rPr>
          <w:rPr>
            <w:rFonts w:ascii="Cambria Math" w:hAnsi="Cambria Math"/>
            <w:sz w:val="22"/>
            <w:szCs w:val="22"/>
          </w:rPr>
          <m:t xml:space="preserve">=0 </m:t>
        </m:r>
        <m:box>
          <m:boxPr>
            <m:opEmu m:val="1"/>
            <m:ctrlPr>
              <w:rPr>
                <w:rFonts w:ascii="Cambria Math" w:hAnsi="Cambria Math"/>
                <w:sz w:val="22"/>
                <w:szCs w:val="22"/>
                <w:lang w:val="en-US"/>
              </w:rPr>
            </m:ctrlPr>
          </m:boxPr>
          <m:e>
            <m:groupChr>
              <m:groupChrPr>
                <m:chr m:val="⇔"/>
                <m:pos m:val="top"/>
                <m:ctrlPr>
                  <w:rPr>
                    <w:rFonts w:ascii="Cambria Math" w:hAnsi="Cambria Math"/>
                    <w:sz w:val="22"/>
                    <w:szCs w:val="22"/>
                    <w:lang w:val="en-US"/>
                  </w:rPr>
                </m:ctrlPr>
              </m:groupChrPr>
              <m:e/>
            </m:groupChr>
          </m:e>
        </m:box>
        <m:d>
          <m:dPr>
            <m:ctrlPr>
              <w:rPr>
                <w:rFonts w:ascii="Cambria Math" w:hAnsi="Cambria Math"/>
                <w:sz w:val="22"/>
                <w:szCs w:val="22"/>
                <w:lang w:val="en-US"/>
              </w:rPr>
            </m:ctrlPr>
          </m:dPr>
          <m:e>
            <m:r>
              <w:rPr>
                <w:rFonts w:ascii="Cambria Math" w:hAnsi="Cambria Math"/>
                <w:sz w:val="22"/>
                <w:szCs w:val="22"/>
                <w:lang w:val="en-US"/>
              </w:rPr>
              <m:t>b</m:t>
            </m:r>
          </m:e>
        </m:d>
        <m:r>
          <m:rPr>
            <m:sty m:val="p"/>
          </m:rPr>
          <w:rPr>
            <w:rFonts w:ascii="Cambria Math" w:hAnsi="Cambria Math"/>
            <w:sz w:val="22"/>
            <w:szCs w:val="22"/>
          </w:rPr>
          <m:t>-</m:t>
        </m:r>
        <m:r>
          <w:rPr>
            <w:rFonts w:ascii="Cambria Math" w:hAnsi="Cambria Math"/>
            <w:sz w:val="22"/>
            <w:szCs w:val="22"/>
            <w:lang w:val="en-US"/>
          </w:rPr>
          <m:t>f</m:t>
        </m:r>
        <m:d>
          <m:dPr>
            <m:ctrlPr>
              <w:rPr>
                <w:rFonts w:ascii="Cambria Math" w:hAnsi="Cambria Math"/>
                <w:sz w:val="22"/>
                <w:szCs w:val="22"/>
                <w:lang w:val="en-US"/>
              </w:rPr>
            </m:ctrlPr>
          </m:dPr>
          <m:e>
            <m:r>
              <w:rPr>
                <w:rFonts w:ascii="Cambria Math" w:hAnsi="Cambria Math"/>
                <w:sz w:val="22"/>
                <w:szCs w:val="22"/>
                <w:lang w:val="en-US"/>
              </w:rPr>
              <m:t>a</m:t>
            </m:r>
          </m:e>
        </m:d>
        <m:r>
          <m:rPr>
            <m:sty m:val="p"/>
          </m:rPr>
          <w:rPr>
            <w:rFonts w:ascii="Cambria Math" w:hAnsi="Cambria Math"/>
            <w:sz w:val="22"/>
            <w:szCs w:val="22"/>
          </w:rPr>
          <m:t>=</m:t>
        </m:r>
        <m:sSup>
          <m:sSupPr>
            <m:ctrlPr>
              <w:rPr>
                <w:rFonts w:ascii="Cambria Math" w:hAnsi="Cambria Math"/>
                <w:sz w:val="22"/>
                <w:szCs w:val="22"/>
                <w:lang w:val="en-US"/>
              </w:rPr>
            </m:ctrlPr>
          </m:sSupPr>
          <m:e>
            <m:r>
              <w:rPr>
                <w:rFonts w:ascii="Cambria Math" w:hAnsi="Cambria Math"/>
                <w:sz w:val="22"/>
                <w:szCs w:val="22"/>
                <w:lang w:val="en-US"/>
              </w:rPr>
              <m:t>f</m:t>
            </m:r>
          </m:e>
          <m:sup>
            <m:r>
              <m:rPr>
                <m:sty m:val="p"/>
              </m:rPr>
              <w:rPr>
                <w:rFonts w:ascii="Cambria Math" w:hAnsi="Cambria Math"/>
                <w:sz w:val="22"/>
                <w:szCs w:val="22"/>
              </w:rPr>
              <m:t>'</m:t>
            </m:r>
          </m:sup>
        </m:sSup>
        <m:r>
          <m:rPr>
            <m:sty m:val="p"/>
          </m:rPr>
          <w:rPr>
            <w:rFonts w:ascii="Cambria Math" w:hAnsi="Cambria Math"/>
            <w:sz w:val="22"/>
            <w:szCs w:val="22"/>
          </w:rPr>
          <m:t>(</m:t>
        </m:r>
        <m:r>
          <w:rPr>
            <w:rFonts w:ascii="Cambria Math" w:hAnsi="Cambria Math"/>
            <w:sz w:val="22"/>
            <w:szCs w:val="22"/>
            <w:lang w:val="en-US"/>
          </w:rPr>
          <m:t>c</m:t>
        </m:r>
        <m:r>
          <m:rPr>
            <m:sty m:val="p"/>
          </m:rPr>
          <w:rPr>
            <w:rFonts w:ascii="Cambria Math" w:hAnsi="Cambria Math"/>
            <w:sz w:val="22"/>
            <w:szCs w:val="22"/>
          </w:rPr>
          <m:t>)(</m:t>
        </m:r>
        <m:r>
          <w:rPr>
            <w:rFonts w:ascii="Cambria Math" w:hAnsi="Cambria Math"/>
            <w:sz w:val="22"/>
            <w:szCs w:val="22"/>
            <w:lang w:val="en-US"/>
          </w:rPr>
          <m:t>b</m:t>
        </m:r>
        <m:r>
          <m:rPr>
            <m:sty m:val="p"/>
          </m:rPr>
          <w:rPr>
            <w:rFonts w:ascii="Cambria Math" w:hAnsi="Cambria Math"/>
            <w:sz w:val="22"/>
            <w:szCs w:val="22"/>
          </w:rPr>
          <m:t>-</m:t>
        </m:r>
        <m:r>
          <w:rPr>
            <w:rFonts w:ascii="Cambria Math" w:hAnsi="Cambria Math"/>
            <w:sz w:val="22"/>
            <w:szCs w:val="22"/>
            <w:lang w:val="en-US"/>
          </w:rPr>
          <m:t>a</m:t>
        </m:r>
        <m:r>
          <m:rPr>
            <m:sty m:val="p"/>
          </m:rPr>
          <w:rPr>
            <w:rFonts w:ascii="Cambria Math" w:hAnsi="Cambria Math"/>
            <w:sz w:val="22"/>
            <w:szCs w:val="22"/>
          </w:rPr>
          <m:t>)</m:t>
        </m:r>
      </m:oMath>
      <w:r w:rsidRPr="009D74CD">
        <w:rPr>
          <w:rFonts w:asciiTheme="minorHAnsi" w:hAnsiTheme="minorHAnsi"/>
          <w:sz w:val="22"/>
          <w:szCs w:val="22"/>
        </w:rPr>
        <w:t xml:space="preserve"> , ч.т.д.</w:t>
      </w:r>
    </w:p>
    <w:p w:rsidR="00CD11F9" w:rsidRPr="009D74CD" w:rsidRDefault="00CD11F9" w:rsidP="009D74CD">
      <w:pPr>
        <w:pStyle w:val="21"/>
        <w:spacing w:line="288" w:lineRule="auto"/>
        <w:rPr>
          <w:rFonts w:asciiTheme="minorHAnsi" w:hAnsiTheme="minorHAnsi"/>
          <w:b w:val="0"/>
          <w:bCs/>
          <w:caps w:val="0"/>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bookmarkStart w:id="12" w:name="_Toc393445837"/>
      <w:r w:rsidRPr="009D74CD">
        <w:rPr>
          <w:sz w:val="22"/>
          <w:szCs w:val="22"/>
        </w:rPr>
        <w:lastRenderedPageBreak/>
        <w:t>Формула Тейлора для функции с остаточным членом в форме Лагранжа.</w:t>
      </w:r>
      <w:bookmarkEnd w:id="12"/>
    </w:p>
    <w:p w:rsidR="00EF1D95" w:rsidRPr="009D74CD" w:rsidRDefault="00EF1D95" w:rsidP="009D74CD">
      <w:pPr>
        <w:spacing w:line="288" w:lineRule="auto"/>
        <w:jc w:val="both"/>
        <w:rPr>
          <w:rFonts w:asciiTheme="minorHAnsi" w:hAnsiTheme="minorHAnsi"/>
          <w:sz w:val="22"/>
          <w:szCs w:val="22"/>
          <w:lang w:val="en-US"/>
        </w:rPr>
      </w:pPr>
      <w:r w:rsidRPr="009D74CD">
        <w:rPr>
          <w:rFonts w:asciiTheme="minorHAnsi" w:hAnsiTheme="minorHAnsi"/>
          <w:sz w:val="22"/>
          <w:szCs w:val="22"/>
        </w:rPr>
        <w:t>Формула Тейлора</w:t>
      </w:r>
      <w:r w:rsidRPr="009D74CD">
        <w:rPr>
          <w:rFonts w:asciiTheme="minorHAnsi" w:hAnsiTheme="minorHAnsi"/>
          <w:sz w:val="22"/>
          <w:szCs w:val="22"/>
          <w:lang w:val="en-US"/>
        </w:rPr>
        <w:t xml:space="preserve">: </w:t>
      </w:r>
    </w:p>
    <w:p w:rsidR="00EF1D95" w:rsidRPr="009D74CD" w:rsidRDefault="00EF1D95" w:rsidP="009D74CD">
      <w:pPr>
        <w:spacing w:line="288" w:lineRule="auto"/>
        <w:jc w:val="both"/>
        <w:rPr>
          <w:rFonts w:asciiTheme="minorHAnsi" w:hAnsiTheme="minorHAnsi"/>
          <w:sz w:val="22"/>
          <w:szCs w:val="22"/>
          <w:lang w:val="en-US"/>
        </w:rPr>
      </w:pPr>
      <m:oMathPara>
        <m:oMath>
          <m:r>
            <w:rPr>
              <w:rFonts w:ascii="Cambria Math" w:hAnsi="Cambria Math"/>
              <w:sz w:val="22"/>
              <w:szCs w:val="22"/>
              <w:lang w:val="en-US"/>
            </w:rPr>
            <m:t>f</m:t>
          </m:r>
          <m:d>
            <m:dPr>
              <m:ctrlPr>
                <w:rPr>
                  <w:rFonts w:ascii="Cambria Math" w:hAnsi="Cambria Math"/>
                  <w:i/>
                  <w:sz w:val="22"/>
                  <w:szCs w:val="22"/>
                  <w:lang w:val="en-US" w:eastAsia="en-US"/>
                </w:rPr>
              </m:ctrlPr>
            </m:dPr>
            <m:e>
              <m:r>
                <w:rPr>
                  <w:rFonts w:ascii="Cambria Math" w:hAnsi="Cambria Math"/>
                  <w:sz w:val="22"/>
                  <w:szCs w:val="22"/>
                  <w:lang w:val="en-US"/>
                </w:rPr>
                <m:t>x</m:t>
              </m:r>
            </m:e>
          </m:d>
          <m:r>
            <w:rPr>
              <w:rFonts w:ascii="Cambria Math" w:hAnsi="Cambria Math"/>
              <w:sz w:val="22"/>
              <w:szCs w:val="22"/>
              <w:lang w:val="en-US"/>
            </w:rPr>
            <m:t>=f</m:t>
          </m:r>
          <m:d>
            <m:dPr>
              <m:ctrlPr>
                <w:rPr>
                  <w:rFonts w:ascii="Cambria Math" w:hAnsi="Cambria Math"/>
                  <w:i/>
                  <w:sz w:val="22"/>
                  <w:szCs w:val="22"/>
                  <w:lang w:val="en-US" w:eastAsia="en-US"/>
                </w:rPr>
              </m:ctrlPr>
            </m:dPr>
            <m:e>
              <m:r>
                <w:rPr>
                  <w:rFonts w:ascii="Cambria Math" w:hAnsi="Cambria Math"/>
                  <w:sz w:val="22"/>
                  <w:szCs w:val="22"/>
                  <w:lang w:val="en-US"/>
                </w:rPr>
                <m:t>a</m:t>
              </m:r>
            </m:e>
          </m:d>
          <m:r>
            <w:rPr>
              <w:rFonts w:ascii="Cambria Math" w:hAnsi="Cambria Math"/>
              <w:sz w:val="22"/>
              <w:szCs w:val="22"/>
              <w:lang w:val="en-US"/>
            </w:rPr>
            <m:t>+</m:t>
          </m:r>
          <m:f>
            <m:fPr>
              <m:ctrlPr>
                <w:rPr>
                  <w:rFonts w:ascii="Cambria Math" w:hAnsi="Cambria Math"/>
                  <w:i/>
                  <w:sz w:val="22"/>
                  <w:szCs w:val="22"/>
                  <w:lang w:val="en-US" w:eastAsia="en-US"/>
                </w:rPr>
              </m:ctrlPr>
            </m:fPr>
            <m:num>
              <m:sSup>
                <m:sSupPr>
                  <m:ctrlPr>
                    <w:rPr>
                      <w:rFonts w:ascii="Cambria Math" w:hAnsi="Cambria Math"/>
                      <w:i/>
                      <w:sz w:val="22"/>
                      <w:szCs w:val="22"/>
                      <w:lang w:val="en-US" w:eastAsia="en-US"/>
                    </w:rPr>
                  </m:ctrlPr>
                </m:sSupPr>
                <m:e>
                  <m:r>
                    <w:rPr>
                      <w:rFonts w:ascii="Cambria Math" w:hAnsi="Cambria Math"/>
                      <w:sz w:val="22"/>
                      <w:szCs w:val="22"/>
                      <w:lang w:val="en-US"/>
                    </w:rPr>
                    <m:t>f</m:t>
                  </m:r>
                </m:e>
                <m:sup>
                  <m:r>
                    <w:rPr>
                      <w:rFonts w:ascii="Cambria Math" w:hAnsi="Cambria Math"/>
                      <w:sz w:val="22"/>
                      <w:szCs w:val="22"/>
                      <w:lang w:val="en-US"/>
                    </w:rPr>
                    <m:t>'</m:t>
                  </m:r>
                </m:sup>
              </m:sSup>
              <m:d>
                <m:dPr>
                  <m:ctrlPr>
                    <w:rPr>
                      <w:rFonts w:ascii="Cambria Math" w:hAnsi="Cambria Math"/>
                      <w:i/>
                      <w:sz w:val="22"/>
                      <w:szCs w:val="22"/>
                      <w:lang w:val="en-US" w:eastAsia="en-US"/>
                    </w:rPr>
                  </m:ctrlPr>
                </m:dPr>
                <m:e>
                  <m:r>
                    <w:rPr>
                      <w:rFonts w:ascii="Cambria Math" w:hAnsi="Cambria Math"/>
                      <w:sz w:val="22"/>
                      <w:szCs w:val="22"/>
                      <w:lang w:val="en-US"/>
                    </w:rPr>
                    <m:t>a</m:t>
                  </m:r>
                </m:e>
              </m:d>
            </m:num>
            <m:den>
              <m:r>
                <w:rPr>
                  <w:rFonts w:ascii="Cambria Math" w:hAnsi="Cambria Math"/>
                  <w:sz w:val="22"/>
                  <w:szCs w:val="22"/>
                  <w:lang w:val="en-US"/>
                </w:rPr>
                <m:t>1!</m:t>
              </m:r>
            </m:den>
          </m:f>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x-a</m:t>
              </m:r>
            </m:e>
          </m:d>
          <m:r>
            <w:rPr>
              <w:rFonts w:ascii="Cambria Math" w:eastAsiaTheme="minorEastAsia" w:hAnsi="Cambria Math"/>
              <w:sz w:val="22"/>
              <w:szCs w:val="22"/>
              <w:lang w:val="en-US"/>
            </w:rPr>
            <m:t>+</m:t>
          </m:r>
          <m:f>
            <m:fPr>
              <m:ctrlPr>
                <w:rPr>
                  <w:rFonts w:ascii="Cambria Math" w:hAnsi="Cambria Math"/>
                  <w:i/>
                  <w:sz w:val="22"/>
                  <w:szCs w:val="22"/>
                  <w:lang w:val="en-US" w:eastAsia="en-US"/>
                </w:rPr>
              </m:ctrlPr>
            </m:fPr>
            <m:num>
              <m:sSup>
                <m:sSupPr>
                  <m:ctrlPr>
                    <w:rPr>
                      <w:rFonts w:ascii="Cambria Math" w:hAnsi="Cambria Math"/>
                      <w:i/>
                      <w:sz w:val="22"/>
                      <w:szCs w:val="22"/>
                      <w:lang w:val="en-US" w:eastAsia="en-US"/>
                    </w:rPr>
                  </m:ctrlPr>
                </m:sSupPr>
                <m:e>
                  <m:r>
                    <w:rPr>
                      <w:rFonts w:ascii="Cambria Math" w:hAnsi="Cambria Math"/>
                      <w:sz w:val="22"/>
                      <w:szCs w:val="22"/>
                      <w:lang w:val="en-US"/>
                    </w:rPr>
                    <m:t>f</m:t>
                  </m:r>
                </m:e>
                <m:sup>
                  <m:r>
                    <w:rPr>
                      <w:rFonts w:ascii="Cambria Math" w:hAnsi="Cambria Math"/>
                      <w:sz w:val="22"/>
                      <w:szCs w:val="22"/>
                      <w:lang w:val="en-US"/>
                    </w:rPr>
                    <m:t>''</m:t>
                  </m:r>
                </m:sup>
              </m:sSup>
              <m:d>
                <m:dPr>
                  <m:ctrlPr>
                    <w:rPr>
                      <w:rFonts w:ascii="Cambria Math" w:hAnsi="Cambria Math"/>
                      <w:i/>
                      <w:sz w:val="22"/>
                      <w:szCs w:val="22"/>
                      <w:lang w:val="en-US" w:eastAsia="en-US"/>
                    </w:rPr>
                  </m:ctrlPr>
                </m:dPr>
                <m:e>
                  <m:r>
                    <w:rPr>
                      <w:rFonts w:ascii="Cambria Math" w:hAnsi="Cambria Math"/>
                      <w:sz w:val="22"/>
                      <w:szCs w:val="22"/>
                      <w:lang w:val="en-US"/>
                    </w:rPr>
                    <m:t>a</m:t>
                  </m:r>
                </m:e>
              </m:d>
            </m:num>
            <m:den>
              <m:r>
                <w:rPr>
                  <w:rFonts w:ascii="Cambria Math" w:hAnsi="Cambria Math"/>
                  <w:sz w:val="22"/>
                  <w:szCs w:val="22"/>
                  <w:lang w:val="en-US"/>
                </w:rPr>
                <m:t>2!</m:t>
              </m:r>
            </m:den>
          </m:f>
          <m:sSup>
            <m:sSupPr>
              <m:ctrlPr>
                <w:rPr>
                  <w:rFonts w:ascii="Cambria Math" w:eastAsiaTheme="minorEastAsia" w:hAnsi="Cambria Math"/>
                  <w:i/>
                  <w:sz w:val="22"/>
                  <w:szCs w:val="22"/>
                  <w:lang w:val="en-US" w:eastAsia="en-US"/>
                </w:rPr>
              </m:ctrlPr>
            </m:sSupPr>
            <m:e>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x-a</m:t>
                  </m:r>
                </m:e>
              </m:d>
            </m:e>
            <m:sup>
              <m:r>
                <w:rPr>
                  <w:rFonts w:ascii="Cambria Math" w:eastAsiaTheme="minorEastAsia" w:hAnsi="Cambria Math"/>
                  <w:sz w:val="22"/>
                  <w:szCs w:val="22"/>
                  <w:lang w:val="en-US"/>
                </w:rPr>
                <m:t>2</m:t>
              </m:r>
            </m:sup>
          </m:sSup>
          <m:r>
            <w:rPr>
              <w:rFonts w:ascii="Cambria Math" w:eastAsiaTheme="minorEastAsia" w:hAnsi="Cambria Math"/>
              <w:sz w:val="22"/>
              <w:szCs w:val="22"/>
              <w:lang w:val="en-US"/>
            </w:rPr>
            <m:t>+…+</m:t>
          </m:r>
          <m:f>
            <m:fPr>
              <m:ctrlPr>
                <w:rPr>
                  <w:rFonts w:ascii="Cambria Math" w:hAnsi="Cambria Math"/>
                  <w:i/>
                  <w:sz w:val="22"/>
                  <w:szCs w:val="22"/>
                  <w:lang w:val="en-US" w:eastAsia="en-US"/>
                </w:rPr>
              </m:ctrlPr>
            </m:fPr>
            <m:num>
              <m:sSup>
                <m:sSupPr>
                  <m:ctrlPr>
                    <w:rPr>
                      <w:rFonts w:ascii="Cambria Math" w:hAnsi="Cambria Math"/>
                      <w:i/>
                      <w:sz w:val="22"/>
                      <w:szCs w:val="22"/>
                      <w:lang w:val="en-US" w:eastAsia="en-US"/>
                    </w:rPr>
                  </m:ctrlPr>
                </m:sSupPr>
                <m:e>
                  <m:r>
                    <w:rPr>
                      <w:rFonts w:ascii="Cambria Math" w:hAnsi="Cambria Math"/>
                      <w:sz w:val="22"/>
                      <w:szCs w:val="22"/>
                      <w:lang w:val="en-US"/>
                    </w:rPr>
                    <m:t>f</m:t>
                  </m:r>
                </m:e>
                <m:sup>
                  <m:d>
                    <m:dPr>
                      <m:ctrlPr>
                        <w:rPr>
                          <w:rFonts w:ascii="Cambria Math" w:hAnsi="Cambria Math"/>
                          <w:i/>
                          <w:sz w:val="22"/>
                          <w:szCs w:val="22"/>
                          <w:lang w:val="en-US" w:eastAsia="en-US"/>
                        </w:rPr>
                      </m:ctrlPr>
                    </m:dPr>
                    <m:e>
                      <m:r>
                        <w:rPr>
                          <w:rFonts w:ascii="Cambria Math" w:hAnsi="Cambria Math"/>
                          <w:sz w:val="22"/>
                          <w:szCs w:val="22"/>
                          <w:lang w:val="en-US"/>
                        </w:rPr>
                        <m:t>n</m:t>
                      </m:r>
                    </m:e>
                  </m:d>
                </m:sup>
              </m:sSup>
              <m:d>
                <m:dPr>
                  <m:ctrlPr>
                    <w:rPr>
                      <w:rFonts w:ascii="Cambria Math" w:hAnsi="Cambria Math"/>
                      <w:i/>
                      <w:sz w:val="22"/>
                      <w:szCs w:val="22"/>
                      <w:lang w:val="en-US" w:eastAsia="en-US"/>
                    </w:rPr>
                  </m:ctrlPr>
                </m:dPr>
                <m:e>
                  <m:r>
                    <w:rPr>
                      <w:rFonts w:ascii="Cambria Math" w:hAnsi="Cambria Math"/>
                      <w:sz w:val="22"/>
                      <w:szCs w:val="22"/>
                      <w:lang w:val="en-US"/>
                    </w:rPr>
                    <m:t>a</m:t>
                  </m:r>
                </m:e>
              </m:d>
            </m:num>
            <m:den>
              <m:r>
                <w:rPr>
                  <w:rFonts w:ascii="Cambria Math" w:hAnsi="Cambria Math"/>
                  <w:sz w:val="22"/>
                  <w:szCs w:val="22"/>
                  <w:lang w:val="en-US"/>
                </w:rPr>
                <m:t>n!</m:t>
              </m:r>
            </m:den>
          </m:f>
          <m:sSup>
            <m:sSupPr>
              <m:ctrlPr>
                <w:rPr>
                  <w:rFonts w:ascii="Cambria Math" w:eastAsiaTheme="minorEastAsia" w:hAnsi="Cambria Math"/>
                  <w:i/>
                  <w:sz w:val="22"/>
                  <w:szCs w:val="22"/>
                  <w:lang w:val="en-US" w:eastAsia="en-US"/>
                </w:rPr>
              </m:ctrlPr>
            </m:sSupPr>
            <m:e>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x-a</m:t>
                  </m:r>
                </m:e>
              </m:d>
            </m:e>
            <m:sup>
              <m:r>
                <w:rPr>
                  <w:rFonts w:ascii="Cambria Math" w:eastAsiaTheme="minorEastAsia" w:hAnsi="Cambria Math"/>
                  <w:sz w:val="22"/>
                  <w:szCs w:val="22"/>
                  <w:lang w:val="en-US"/>
                </w:rPr>
                <m:t>n</m:t>
              </m:r>
            </m:sup>
          </m:sSup>
          <m:r>
            <w:rPr>
              <w:rFonts w:ascii="Cambria Math" w:eastAsiaTheme="minorEastAsia" w:hAnsi="Cambria Math"/>
              <w:sz w:val="22"/>
              <w:szCs w:val="22"/>
              <w:lang w:val="en-US"/>
            </w:rPr>
            <m:t>+</m:t>
          </m:r>
          <m:sSub>
            <m:sSubPr>
              <m:ctrlPr>
                <w:rPr>
                  <w:rFonts w:ascii="Cambria Math" w:eastAsiaTheme="minorEastAsia" w:hAnsi="Cambria Math"/>
                  <w:i/>
                  <w:sz w:val="22"/>
                  <w:szCs w:val="22"/>
                  <w:lang w:val="en-US" w:eastAsia="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n</m:t>
              </m:r>
            </m:sub>
          </m:sSub>
          <m:r>
            <w:rPr>
              <w:rFonts w:ascii="Cambria Math" w:eastAsiaTheme="minorEastAsia" w:hAnsi="Cambria Math"/>
              <w:sz w:val="22"/>
              <w:szCs w:val="22"/>
              <w:lang w:val="en-US"/>
            </w:rPr>
            <m:t>(x)</m:t>
          </m:r>
        </m:oMath>
      </m:oMathPara>
    </w:p>
    <w:p w:rsidR="00EF1D95" w:rsidRPr="009D74CD" w:rsidRDefault="00EF1D95"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 (Rn(x) - остаточный член формулы Тейлора).</w:t>
      </w:r>
    </w:p>
    <w:p w:rsidR="00EF1D95" w:rsidRPr="009D74CD" w:rsidRDefault="00EF1D95" w:rsidP="009D74CD">
      <w:pPr>
        <w:spacing w:line="288" w:lineRule="auto"/>
        <w:jc w:val="both"/>
        <w:rPr>
          <w:rFonts w:asciiTheme="minorHAnsi" w:hAnsiTheme="minorHAnsi"/>
          <w:sz w:val="22"/>
          <w:szCs w:val="22"/>
        </w:rPr>
      </w:pPr>
      <w:r w:rsidRPr="009D74CD">
        <w:rPr>
          <w:rFonts w:asciiTheme="minorHAnsi" w:hAnsiTheme="minorHAnsi"/>
          <w:sz w:val="22"/>
          <w:szCs w:val="22"/>
        </w:rPr>
        <w:t>Остаточный член формулы Тейлора в форме Лагранжа:</w:t>
      </w:r>
    </w:p>
    <w:p w:rsidR="00EF1D95" w:rsidRPr="009D74CD" w:rsidRDefault="00965BEC" w:rsidP="009D74CD">
      <w:pPr>
        <w:spacing w:line="288" w:lineRule="auto"/>
        <w:jc w:val="both"/>
        <w:rPr>
          <w:rFonts w:asciiTheme="minorHAnsi" w:hAnsiTheme="minorHAnsi"/>
          <w:sz w:val="22"/>
          <w:szCs w:val="22"/>
        </w:rPr>
      </w:pPr>
      <m:oMath>
        <m:sSub>
          <m:sSubPr>
            <m:ctrlPr>
              <w:rPr>
                <w:rFonts w:ascii="Cambria Math" w:eastAsiaTheme="minorEastAsia" w:hAnsi="Cambria Math"/>
                <w:i/>
                <w:sz w:val="22"/>
                <w:szCs w:val="22"/>
                <w:lang w:val="en-US" w:eastAsia="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n</m:t>
            </m:r>
          </m:sub>
        </m:sSub>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m:t>
            </m:r>
          </m:e>
        </m:d>
        <m:r>
          <w:rPr>
            <w:rFonts w:ascii="Cambria Math" w:eastAsiaTheme="minorEastAsia" w:hAnsi="Cambria Math"/>
            <w:sz w:val="22"/>
            <w:szCs w:val="22"/>
          </w:rPr>
          <m:t>=</m:t>
        </m:r>
        <m:f>
          <m:fPr>
            <m:ctrlPr>
              <w:rPr>
                <w:rFonts w:ascii="Cambria Math" w:hAnsi="Cambria Math"/>
                <w:i/>
                <w:sz w:val="22"/>
                <w:szCs w:val="22"/>
                <w:lang w:val="en-US" w:eastAsia="en-US"/>
              </w:rPr>
            </m:ctrlPr>
          </m:fPr>
          <m:num>
            <m:sSup>
              <m:sSupPr>
                <m:ctrlPr>
                  <w:rPr>
                    <w:rFonts w:ascii="Cambria Math" w:hAnsi="Cambria Math"/>
                    <w:i/>
                    <w:sz w:val="22"/>
                    <w:szCs w:val="22"/>
                    <w:lang w:val="en-US" w:eastAsia="en-US"/>
                  </w:rPr>
                </m:ctrlPr>
              </m:sSupPr>
              <m:e>
                <m:r>
                  <w:rPr>
                    <w:rFonts w:ascii="Cambria Math" w:hAnsi="Cambria Math"/>
                    <w:sz w:val="22"/>
                    <w:szCs w:val="22"/>
                    <w:lang w:val="en-US"/>
                  </w:rPr>
                  <m:t>f</m:t>
                </m:r>
              </m:e>
              <m:sup>
                <m:d>
                  <m:dPr>
                    <m:ctrlPr>
                      <w:rPr>
                        <w:rFonts w:ascii="Cambria Math" w:hAnsi="Cambria Math"/>
                        <w:i/>
                        <w:sz w:val="22"/>
                        <w:szCs w:val="22"/>
                        <w:lang w:val="en-US" w:eastAsia="en-US"/>
                      </w:rPr>
                    </m:ctrlPr>
                  </m:dPr>
                  <m:e>
                    <m:r>
                      <w:rPr>
                        <w:rFonts w:ascii="Cambria Math" w:hAnsi="Cambria Math"/>
                        <w:sz w:val="22"/>
                        <w:szCs w:val="22"/>
                        <w:lang w:val="en-US"/>
                      </w:rPr>
                      <m:t>n</m:t>
                    </m:r>
                    <m:r>
                      <w:rPr>
                        <w:rFonts w:ascii="Cambria Math" w:hAnsi="Cambria Math"/>
                        <w:sz w:val="22"/>
                        <w:szCs w:val="22"/>
                      </w:rPr>
                      <m:t>+1</m:t>
                    </m:r>
                  </m:e>
                </m:d>
              </m:sup>
            </m:sSup>
            <m:d>
              <m:dPr>
                <m:ctrlPr>
                  <w:rPr>
                    <w:rFonts w:ascii="Cambria Math" w:hAnsi="Cambria Math"/>
                    <w:i/>
                    <w:sz w:val="22"/>
                    <w:szCs w:val="22"/>
                    <w:lang w:val="en-US" w:eastAsia="en-US"/>
                  </w:rPr>
                </m:ctrlPr>
              </m:dPr>
              <m:e>
                <m:r>
                  <w:rPr>
                    <w:rFonts w:ascii="Cambria Math" w:hAnsi="Cambria Math"/>
                    <w:sz w:val="22"/>
                    <w:szCs w:val="22"/>
                    <w:lang w:val="en-US"/>
                  </w:rPr>
                  <m:t>a</m:t>
                </m:r>
                <m:r>
                  <w:rPr>
                    <w:rFonts w:ascii="Cambria Math" w:hAnsi="Cambria Math"/>
                    <w:sz w:val="22"/>
                    <w:szCs w:val="22"/>
                  </w:rPr>
                  <m:t>+</m:t>
                </m:r>
                <m:r>
                  <w:rPr>
                    <w:rFonts w:ascii="Cambria Math" w:hAnsi="Cambria Math"/>
                    <w:sz w:val="22"/>
                    <w:szCs w:val="22"/>
                    <w:lang w:val="en-US"/>
                  </w:rPr>
                  <m:t>θ</m:t>
                </m:r>
                <m:r>
                  <w:rPr>
                    <w:rFonts w:ascii="Cambria Math" w:hAnsi="Cambria Math"/>
                    <w:sz w:val="22"/>
                    <w:szCs w:val="22"/>
                  </w:rPr>
                  <m:t>(</m:t>
                </m:r>
                <m:r>
                  <w:rPr>
                    <w:rFonts w:ascii="Cambria Math" w:hAnsi="Cambria Math"/>
                    <w:sz w:val="22"/>
                    <w:szCs w:val="22"/>
                    <w:lang w:val="en-US"/>
                  </w:rPr>
                  <m:t>x</m:t>
                </m:r>
                <m:r>
                  <w:rPr>
                    <w:rFonts w:ascii="Cambria Math" w:hAnsi="Cambria Math"/>
                    <w:sz w:val="22"/>
                    <w:szCs w:val="22"/>
                  </w:rPr>
                  <m:t>-</m:t>
                </m:r>
                <m:r>
                  <w:rPr>
                    <w:rFonts w:ascii="Cambria Math" w:hAnsi="Cambria Math"/>
                    <w:sz w:val="22"/>
                    <w:szCs w:val="22"/>
                    <w:lang w:val="en-US"/>
                  </w:rPr>
                  <m:t>a</m:t>
                </m:r>
                <m:r>
                  <w:rPr>
                    <w:rFonts w:ascii="Cambria Math" w:hAnsi="Cambria Math"/>
                    <w:sz w:val="22"/>
                    <w:szCs w:val="22"/>
                  </w:rPr>
                  <m:t>)</m:t>
                </m:r>
              </m:e>
            </m:d>
          </m:num>
          <m:den>
            <m:r>
              <w:rPr>
                <w:rFonts w:ascii="Cambria Math" w:hAnsi="Cambria Math"/>
                <w:sz w:val="22"/>
                <w:szCs w:val="22"/>
              </w:rPr>
              <m:t>(</m:t>
            </m:r>
            <m:r>
              <w:rPr>
                <w:rFonts w:ascii="Cambria Math" w:hAnsi="Cambria Math"/>
                <w:sz w:val="22"/>
                <w:szCs w:val="22"/>
                <w:lang w:val="en-US"/>
              </w:rPr>
              <m:t>n</m:t>
            </m:r>
            <m:r>
              <w:rPr>
                <w:rFonts w:ascii="Cambria Math" w:hAnsi="Cambria Math"/>
                <w:sz w:val="22"/>
                <w:szCs w:val="22"/>
              </w:rPr>
              <m:t>+1)!</m:t>
            </m:r>
          </m:den>
        </m:f>
        <m:sSup>
          <m:sSupPr>
            <m:ctrlPr>
              <w:rPr>
                <w:rFonts w:ascii="Cambria Math" w:eastAsiaTheme="minorEastAsia" w:hAnsi="Cambria Math"/>
                <w:i/>
                <w:sz w:val="22"/>
                <w:szCs w:val="22"/>
                <w:lang w:val="en-US" w:eastAsia="en-US"/>
              </w:rPr>
            </m:ctrlPr>
          </m:sSupPr>
          <m:e>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m:t>
                </m:r>
                <m:r>
                  <w:rPr>
                    <w:rFonts w:ascii="Cambria Math" w:eastAsiaTheme="minorEastAsia" w:hAnsi="Cambria Math"/>
                    <w:sz w:val="22"/>
                    <w:szCs w:val="22"/>
                  </w:rPr>
                  <m:t>-</m:t>
                </m:r>
                <m:r>
                  <w:rPr>
                    <w:rFonts w:ascii="Cambria Math" w:eastAsiaTheme="minorEastAsia" w:hAnsi="Cambria Math"/>
                    <w:sz w:val="22"/>
                    <w:szCs w:val="22"/>
                    <w:lang w:val="en-US"/>
                  </w:rPr>
                  <m:t>a</m:t>
                </m:r>
              </m:e>
            </m:d>
          </m:e>
          <m:sup>
            <m:r>
              <w:rPr>
                <w:rFonts w:ascii="Cambria Math" w:eastAsiaTheme="minorEastAsia" w:hAnsi="Cambria Math"/>
                <w:sz w:val="22"/>
                <w:szCs w:val="22"/>
                <w:lang w:val="en-US"/>
              </w:rPr>
              <m:t>n</m:t>
            </m:r>
            <m:r>
              <w:rPr>
                <w:rFonts w:ascii="Cambria Math" w:eastAsiaTheme="minorEastAsia" w:hAnsi="Cambria Math"/>
                <w:sz w:val="22"/>
                <w:szCs w:val="22"/>
              </w:rPr>
              <m:t>+1</m:t>
            </m:r>
          </m:sup>
        </m:sSup>
      </m:oMath>
      <w:r w:rsidR="00EF1D95" w:rsidRPr="009D74CD">
        <w:rPr>
          <w:rFonts w:asciiTheme="minorHAnsi" w:eastAsiaTheme="minorEastAsia" w:hAnsiTheme="minorHAnsi"/>
          <w:sz w:val="22"/>
          <w:szCs w:val="22"/>
        </w:rPr>
        <w:t xml:space="preserve"> , </w:t>
      </w:r>
      <m:oMath>
        <m:r>
          <w:rPr>
            <w:rFonts w:ascii="Cambria Math" w:eastAsiaTheme="minorEastAsia" w:hAnsi="Cambria Math"/>
            <w:sz w:val="22"/>
            <w:szCs w:val="22"/>
          </w:rPr>
          <m:t>0&lt;</m:t>
        </m:r>
        <m:r>
          <w:rPr>
            <w:rFonts w:ascii="Cambria Math" w:eastAsiaTheme="minorEastAsia" w:hAnsi="Cambria Math"/>
            <w:sz w:val="22"/>
            <w:szCs w:val="22"/>
            <w:lang w:val="en-US"/>
          </w:rPr>
          <m:t>θ</m:t>
        </m:r>
        <m:r>
          <w:rPr>
            <w:rFonts w:ascii="Cambria Math" w:eastAsiaTheme="minorEastAsia" w:hAnsi="Cambria Math"/>
            <w:sz w:val="22"/>
            <w:szCs w:val="22"/>
          </w:rPr>
          <m:t>&lt;1</m:t>
        </m:r>
      </m:oMath>
    </w:p>
    <w:p w:rsidR="00CD11F9" w:rsidRPr="009D74CD" w:rsidRDefault="00CD11F9" w:rsidP="009D74CD">
      <w:pPr>
        <w:pStyle w:val="21"/>
        <w:spacing w:line="288" w:lineRule="auto"/>
        <w:rPr>
          <w:rFonts w:asciiTheme="minorHAnsi" w:hAnsiTheme="minorHAnsi"/>
          <w:b w:val="0"/>
          <w:bCs/>
          <w:caps w:val="0"/>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F179A" w:rsidRPr="009D74CD" w:rsidRDefault="00884810" w:rsidP="009D74CD">
      <w:pPr>
        <w:pStyle w:val="1"/>
        <w:numPr>
          <w:ilvl w:val="0"/>
          <w:numId w:val="1"/>
        </w:numPr>
        <w:spacing w:before="0" w:line="288" w:lineRule="auto"/>
        <w:ind w:left="0" w:firstLine="0"/>
        <w:rPr>
          <w:sz w:val="22"/>
          <w:szCs w:val="22"/>
        </w:rPr>
      </w:pPr>
      <w:r w:rsidRPr="009D74CD">
        <w:rPr>
          <w:sz w:val="22"/>
          <w:szCs w:val="22"/>
        </w:rPr>
        <w:lastRenderedPageBreak/>
        <w:t xml:space="preserve"> </w:t>
      </w:r>
      <w:bookmarkStart w:id="13" w:name="_Toc393445838"/>
      <w:r w:rsidRPr="009D74CD">
        <w:rPr>
          <w:sz w:val="22"/>
          <w:szCs w:val="22"/>
        </w:rPr>
        <w:t>Локальный экстремум функции одной переменной. Необходимые условия экстремума функции.</w:t>
      </w:r>
      <w:bookmarkEnd w:id="13"/>
      <w:r w:rsidRPr="009D74CD">
        <w:rPr>
          <w:sz w:val="22"/>
          <w:szCs w:val="22"/>
        </w:rPr>
        <w:t xml:space="preserve"> </w:t>
      </w:r>
    </w:p>
    <w:p w:rsidR="00195467" w:rsidRPr="009D74CD" w:rsidRDefault="00195467"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Опр: Точка </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называется точкой локального минимума(максимума) функции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если Ǝ</w:t>
      </w:r>
      <m:oMath>
        <m:nary>
          <m:naryPr>
            <m:chr m:val="⋃"/>
            <m:limLoc m:val="subSup"/>
            <m:supHide m:val="1"/>
            <m:ctrlPr>
              <w:rPr>
                <w:rFonts w:ascii="Cambria Math" w:hAnsi="Cambria Math"/>
                <w:bCs/>
                <w:i/>
                <w:szCs w:val="22"/>
              </w:rPr>
            </m:ctrlPr>
          </m:naryPr>
          <m:sub>
            <m:r>
              <m:rPr>
                <m:sty m:val="bi"/>
              </m:rPr>
              <w:rPr>
                <w:rFonts w:ascii="Cambria Math" w:hAnsi="Cambria Math"/>
                <w:caps w:val="0"/>
                <w:szCs w:val="22"/>
              </w:rPr>
              <m:t>δ</m:t>
            </m:r>
          </m:sub>
          <m:sup/>
          <m:e>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0</m:t>
                </m:r>
              </m:sub>
            </m:sSub>
            <m:r>
              <m:rPr>
                <m:sty m:val="bi"/>
              </m:rPr>
              <w:rPr>
                <w:rFonts w:ascii="Cambria Math" w:hAnsi="Cambria Math"/>
                <w:caps w:val="0"/>
                <w:szCs w:val="22"/>
              </w:rPr>
              <m:t xml:space="preserve">),   </m:t>
            </m:r>
            <m:r>
              <m:rPr>
                <m:sty m:val="bi"/>
              </m:rPr>
              <w:rPr>
                <w:rFonts w:ascii="Cambria Math" w:hAnsi="Cambria Math"/>
                <w:caps w:val="0"/>
                <w:szCs w:val="22"/>
                <w:lang w:val="en-US"/>
              </w:rPr>
              <m:t>δ</m:t>
            </m:r>
            <m:r>
              <m:rPr>
                <m:sty m:val="bi"/>
              </m:rPr>
              <w:rPr>
                <w:rFonts w:ascii="Cambria Math" w:hAnsi="Cambria Math"/>
                <w:caps w:val="0"/>
                <w:szCs w:val="22"/>
              </w:rPr>
              <m:t>&gt;0 ∀</m:t>
            </m:r>
            <m:r>
              <m:rPr>
                <m:sty m:val="bi"/>
              </m:rPr>
              <w:rPr>
                <w:rFonts w:ascii="Cambria Math" w:hAnsi="Cambria Math"/>
                <w:caps w:val="0"/>
                <w:szCs w:val="22"/>
                <w:lang w:val="en-US"/>
              </w:rPr>
              <m:t>x</m:t>
            </m:r>
            <m:r>
              <m:rPr>
                <m:sty m:val="bi"/>
              </m:rPr>
              <w:rPr>
                <w:rFonts w:ascii="Cambria Math" w:hAnsi="Cambria Math"/>
                <w:caps w:val="0"/>
                <w:szCs w:val="22"/>
              </w:rPr>
              <m:t>∈</m:t>
            </m:r>
          </m:e>
        </m:nary>
        <m:nary>
          <m:naryPr>
            <m:chr m:val="⋃"/>
            <m:limLoc m:val="subSup"/>
            <m:supHide m:val="1"/>
            <m:ctrlPr>
              <w:rPr>
                <w:rFonts w:ascii="Cambria Math" w:hAnsi="Cambria Math"/>
                <w:bCs/>
                <w:i/>
                <w:szCs w:val="22"/>
              </w:rPr>
            </m:ctrlPr>
          </m:naryPr>
          <m:sub>
            <m:r>
              <m:rPr>
                <m:sty m:val="bi"/>
              </m:rPr>
              <w:rPr>
                <w:rFonts w:ascii="Cambria Math" w:hAnsi="Cambria Math"/>
                <w:caps w:val="0"/>
                <w:szCs w:val="22"/>
              </w:rPr>
              <m:t>δ</m:t>
            </m:r>
          </m:sub>
          <m:sup/>
          <m:e>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0</m:t>
                </m:r>
              </m:sub>
            </m:sSub>
            <m:r>
              <m:rPr>
                <m:sty m:val="bi"/>
              </m:rPr>
              <w:rPr>
                <w:rFonts w:ascii="Cambria Math" w:hAnsi="Cambria Math"/>
                <w:caps w:val="0"/>
                <w:szCs w:val="22"/>
              </w:rPr>
              <m:t>)</m:t>
            </m:r>
          </m:e>
        </m:nary>
      </m:oMath>
      <w:r w:rsidRPr="009D74CD">
        <w:rPr>
          <w:rFonts w:asciiTheme="minorHAnsi" w:hAnsiTheme="minorHAnsi"/>
          <w:b w:val="0"/>
          <w:bCs/>
          <w:caps w:val="0"/>
          <w:szCs w:val="22"/>
        </w:rPr>
        <w:t xml:space="preserve"> , </w:t>
      </w:r>
      <m:oMath>
        <m:sSup>
          <m:sSupPr>
            <m:ctrlPr>
              <w:rPr>
                <w:rFonts w:ascii="Cambria Math" w:hAnsi="Cambria Math"/>
                <w:bCs/>
                <w:i/>
                <w:szCs w:val="22"/>
              </w:rPr>
            </m:ctrlPr>
          </m:sSupPr>
          <m:e>
            <m:r>
              <m:rPr>
                <m:sty m:val="bi"/>
              </m:rPr>
              <w:rPr>
                <w:rFonts w:ascii="Cambria Math" w:hAnsi="Cambria Math"/>
                <w:caps w:val="0"/>
                <w:szCs w:val="22"/>
              </w:rPr>
              <m:t>f</m:t>
            </m:r>
          </m:e>
          <m:sup>
            <m:r>
              <m:rPr>
                <m:sty m:val="bi"/>
              </m:rPr>
              <w:rPr>
                <w:rFonts w:ascii="Cambria Math" w:hAnsi="Cambria Math"/>
                <w:caps w:val="0"/>
                <w:szCs w:val="22"/>
              </w:rPr>
              <m:t>'</m:t>
            </m:r>
          </m:sup>
        </m:sSup>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0</m:t>
            </m:r>
          </m:sub>
        </m:sSub>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m:t>
        </m:r>
        <m:sSup>
          <m:sSupPr>
            <m:ctrlPr>
              <w:rPr>
                <w:rFonts w:ascii="Cambria Math" w:hAnsi="Cambria Math"/>
                <w:bCs/>
                <w:i/>
                <w:szCs w:val="22"/>
              </w:rPr>
            </m:ctrlPr>
          </m:sSupPr>
          <m:e>
            <m:r>
              <m:rPr>
                <m:sty m:val="bi"/>
              </m:rPr>
              <w:rPr>
                <w:rFonts w:ascii="Cambria Math" w:hAnsi="Cambria Math"/>
                <w:caps w:val="0"/>
                <w:szCs w:val="22"/>
              </w:rPr>
              <m:t>f</m:t>
            </m:r>
          </m:e>
          <m:sup>
            <m:r>
              <m:rPr>
                <m:sty m:val="bi"/>
              </m:rPr>
              <w:rPr>
                <w:rFonts w:ascii="Cambria Math" w:hAnsi="Cambria Math"/>
                <w:caps w:val="0"/>
                <w:szCs w:val="22"/>
              </w:rPr>
              <m:t>'</m:t>
            </m:r>
          </m:sup>
        </m:sSup>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0</m:t>
            </m:r>
          </m:sub>
        </m:sSub>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m:t>
        </m:r>
      </m:oMath>
      <w:r w:rsidRPr="009D74CD">
        <w:rPr>
          <w:rFonts w:asciiTheme="minorHAnsi" w:hAnsiTheme="minorHAnsi"/>
          <w:b w:val="0"/>
          <w:bCs/>
          <w:caps w:val="0"/>
          <w:szCs w:val="22"/>
        </w:rPr>
        <w:t>.</w:t>
      </w:r>
    </w:p>
    <w:p w:rsidR="00195467" w:rsidRPr="009D74CD" w:rsidRDefault="00195467"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Если нер-во нестрогое только при </w:t>
      </w:r>
      <m:oMath>
        <m:r>
          <m:rPr>
            <m:sty m:val="bi"/>
          </m:rPr>
          <w:rPr>
            <w:rFonts w:ascii="Cambria Math" w:hAnsi="Cambria Math"/>
            <w:caps w:val="0"/>
            <w:szCs w:val="22"/>
          </w:rPr>
          <m:t>x=</m:t>
        </m:r>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то </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называется точкой широкого локального минимума (максимума) ф-ции </w:t>
      </w:r>
      <m:oMath>
        <m:r>
          <m:rPr>
            <m:sty m:val="bi"/>
          </m:rPr>
          <w:rPr>
            <w:rFonts w:ascii="Cambria Math" w:hAnsi="Cambria Math"/>
            <w:caps w:val="0"/>
            <w:szCs w:val="22"/>
          </w:rPr>
          <m:t>f(x)</m:t>
        </m:r>
      </m:oMath>
      <w:r w:rsidRPr="009D74CD">
        <w:rPr>
          <w:rFonts w:asciiTheme="minorHAnsi" w:hAnsiTheme="minorHAnsi"/>
          <w:b w:val="0"/>
          <w:bCs/>
          <w:caps w:val="0"/>
          <w:szCs w:val="22"/>
        </w:rPr>
        <w:t>. Все такие точки наз-ся точками локального экстремума.</w:t>
      </w:r>
    </w:p>
    <w:p w:rsidR="00195467" w:rsidRPr="009D74CD" w:rsidRDefault="00195467" w:rsidP="009D74CD">
      <w:pPr>
        <w:pStyle w:val="21"/>
        <w:spacing w:line="288" w:lineRule="auto"/>
        <w:rPr>
          <w:rFonts w:asciiTheme="minorHAnsi" w:hAnsiTheme="minorHAnsi"/>
          <w:b w:val="0"/>
          <w:caps w:val="0"/>
          <w:szCs w:val="22"/>
        </w:rPr>
      </w:pPr>
      <w:r w:rsidRPr="009D74CD">
        <w:rPr>
          <w:rFonts w:asciiTheme="minorHAnsi" w:hAnsiTheme="minorHAnsi"/>
          <w:b w:val="0"/>
          <w:bCs/>
          <w:caps w:val="0"/>
          <w:szCs w:val="22"/>
        </w:rPr>
        <w:t>Теорема(необходимое условие локального экстремума): Если ф-ция диф-ма на (</w:t>
      </w:r>
      <w:r w:rsidRPr="009D74CD">
        <w:rPr>
          <w:rFonts w:asciiTheme="minorHAnsi" w:hAnsiTheme="minorHAnsi"/>
          <w:b w:val="0"/>
          <w:bCs/>
          <w:caps w:val="0"/>
          <w:szCs w:val="22"/>
          <w:lang w:val="en-US"/>
        </w:rPr>
        <w:t>a</w:t>
      </w:r>
      <w:r w:rsidRPr="009D74CD">
        <w:rPr>
          <w:rFonts w:asciiTheme="minorHAnsi" w:hAnsiTheme="minorHAnsi"/>
          <w:b w:val="0"/>
          <w:bCs/>
          <w:caps w:val="0"/>
          <w:szCs w:val="22"/>
        </w:rPr>
        <w:t>,</w:t>
      </w:r>
      <w:r w:rsidRPr="009D74CD">
        <w:rPr>
          <w:rFonts w:asciiTheme="minorHAnsi" w:hAnsiTheme="minorHAnsi"/>
          <w:b w:val="0"/>
          <w:bCs/>
          <w:caps w:val="0"/>
          <w:szCs w:val="22"/>
          <w:lang w:val="en-US"/>
        </w:rPr>
        <w:t>b</w:t>
      </w:r>
      <w:r w:rsidRPr="009D74CD">
        <w:rPr>
          <w:rFonts w:asciiTheme="minorHAnsi" w:hAnsiTheme="minorHAnsi"/>
          <w:b w:val="0"/>
          <w:bCs/>
          <w:caps w:val="0"/>
          <w:szCs w:val="22"/>
        </w:rPr>
        <w:t xml:space="preserve">) и точка </w:t>
      </w:r>
      <m:oMath>
        <m:r>
          <m:rPr>
            <m:sty m:val="bi"/>
          </m:rPr>
          <w:rPr>
            <w:rFonts w:ascii="Cambria Math" w:hAnsi="Cambria Math"/>
            <w:szCs w:val="22"/>
          </w:rPr>
          <m:t>c∈(a,b)</m:t>
        </m:r>
      </m:oMath>
      <w:r w:rsidRPr="009D74CD">
        <w:rPr>
          <w:rFonts w:asciiTheme="minorHAnsi" w:hAnsiTheme="minorHAnsi"/>
          <w:szCs w:val="22"/>
        </w:rPr>
        <w:t xml:space="preserve"> – </w:t>
      </w:r>
      <w:r w:rsidRPr="009D74CD">
        <w:rPr>
          <w:rFonts w:asciiTheme="minorHAnsi" w:hAnsiTheme="minorHAnsi"/>
          <w:b w:val="0"/>
          <w:caps w:val="0"/>
          <w:szCs w:val="22"/>
        </w:rPr>
        <w:t xml:space="preserve">точка локального экстремума, то в этой точке производная функции  </w:t>
      </w:r>
      <m:oMath>
        <m:sSup>
          <m:sSupPr>
            <m:ctrlPr>
              <w:rPr>
                <w:rFonts w:ascii="Cambria Math" w:hAnsi="Cambria Math"/>
                <w:i/>
                <w:szCs w:val="22"/>
              </w:rPr>
            </m:ctrlPr>
          </m:sSupPr>
          <m:e>
            <m:r>
              <m:rPr>
                <m:sty m:val="bi"/>
              </m:rPr>
              <w:rPr>
                <w:rFonts w:ascii="Cambria Math" w:hAnsi="Cambria Math"/>
                <w:caps w:val="0"/>
                <w:szCs w:val="22"/>
              </w:rPr>
              <m:t>f</m:t>
            </m:r>
          </m:e>
          <m:sup>
            <m:r>
              <m:rPr>
                <m:sty m:val="bi"/>
              </m:rPr>
              <w:rPr>
                <w:rFonts w:ascii="Cambria Math" w:hAnsi="Cambria Math"/>
                <w:caps w:val="0"/>
                <w:szCs w:val="22"/>
              </w:rPr>
              <m:t>'</m:t>
            </m:r>
          </m:sup>
        </m:sSup>
        <m:d>
          <m:dPr>
            <m:ctrlPr>
              <w:rPr>
                <w:rFonts w:ascii="Cambria Math" w:hAnsi="Cambria Math"/>
                <w:i/>
                <w:szCs w:val="22"/>
              </w:rPr>
            </m:ctrlPr>
          </m:dPr>
          <m:e>
            <m:r>
              <m:rPr>
                <m:sty m:val="bi"/>
              </m:rPr>
              <w:rPr>
                <w:rFonts w:ascii="Cambria Math" w:hAnsi="Cambria Math"/>
                <w:caps w:val="0"/>
                <w:szCs w:val="22"/>
              </w:rPr>
              <m:t>c</m:t>
            </m:r>
          </m:e>
        </m:d>
        <m:r>
          <m:rPr>
            <m:sty m:val="bi"/>
          </m:rPr>
          <w:rPr>
            <w:rFonts w:ascii="Cambria Math" w:hAnsi="Cambria Math"/>
            <w:caps w:val="0"/>
            <w:szCs w:val="22"/>
          </w:rPr>
          <m:t>=0</m:t>
        </m:r>
      </m:oMath>
      <w:r w:rsidRPr="009D74CD">
        <w:rPr>
          <w:rFonts w:asciiTheme="minorHAnsi" w:hAnsiTheme="minorHAnsi"/>
          <w:b w:val="0"/>
          <w:caps w:val="0"/>
          <w:szCs w:val="22"/>
        </w:rPr>
        <w:t xml:space="preserve"> или не существует.</w:t>
      </w:r>
    </w:p>
    <w:p w:rsidR="00195467" w:rsidRPr="009D74CD" w:rsidRDefault="00195467" w:rsidP="009D74CD">
      <w:pPr>
        <w:pStyle w:val="21"/>
        <w:spacing w:line="288" w:lineRule="auto"/>
        <w:rPr>
          <w:rFonts w:asciiTheme="minorHAnsi" w:hAnsiTheme="minorHAnsi"/>
          <w:b w:val="0"/>
          <w:bCs/>
          <w:i/>
          <w:caps w:val="0"/>
          <w:szCs w:val="22"/>
        </w:rPr>
      </w:pPr>
      <w:r w:rsidRPr="009D74CD">
        <w:rPr>
          <w:rFonts w:asciiTheme="minorHAnsi" w:hAnsiTheme="minorHAnsi"/>
          <w:b w:val="0"/>
          <w:caps w:val="0"/>
          <w:szCs w:val="22"/>
        </w:rPr>
        <w:t>Док-во(следует из теоремы Ферма).</w:t>
      </w:r>
    </w:p>
    <w:p w:rsidR="00CD11F9" w:rsidRPr="009D74CD" w:rsidRDefault="00CD11F9" w:rsidP="009D74CD">
      <w:pPr>
        <w:pStyle w:val="21"/>
        <w:spacing w:line="288" w:lineRule="auto"/>
        <w:rPr>
          <w:rFonts w:asciiTheme="minorHAnsi" w:hAnsiTheme="minorHAnsi"/>
          <w:b w:val="0"/>
          <w:bCs/>
          <w:caps w:val="0"/>
          <w:szCs w:val="22"/>
        </w:rPr>
      </w:pPr>
    </w:p>
    <w:p w:rsidR="008F179A" w:rsidRPr="009D74CD" w:rsidRDefault="008F179A"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84810" w:rsidRPr="009D74CD" w:rsidRDefault="00884810" w:rsidP="009D74CD">
      <w:pPr>
        <w:pStyle w:val="1"/>
        <w:numPr>
          <w:ilvl w:val="0"/>
          <w:numId w:val="1"/>
        </w:numPr>
        <w:spacing w:before="0" w:line="288" w:lineRule="auto"/>
        <w:ind w:left="0" w:firstLine="0"/>
        <w:rPr>
          <w:sz w:val="22"/>
          <w:szCs w:val="22"/>
        </w:rPr>
      </w:pPr>
      <w:bookmarkStart w:id="14" w:name="_Toc393445839"/>
      <w:r w:rsidRPr="009D74CD">
        <w:rPr>
          <w:sz w:val="22"/>
          <w:szCs w:val="22"/>
        </w:rPr>
        <w:lastRenderedPageBreak/>
        <w:t>Достаточные условия экстремума функции одной переменной.</w:t>
      </w:r>
      <w:bookmarkEnd w:id="14"/>
    </w:p>
    <w:p w:rsidR="004E55DC" w:rsidRPr="009D74CD" w:rsidRDefault="004E55DC"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Теорема 1(первое достаточное условие экстремума). Пусть точка c – является точкой возможного экстремума ф-ции </w:t>
      </w:r>
      <m:oMath>
        <m:r>
          <m:rPr>
            <m:sty m:val="b"/>
          </m:rPr>
          <w:rPr>
            <w:rFonts w:ascii="Cambria Math" w:hAnsi="Cambria Math"/>
            <w:caps w:val="0"/>
            <w:szCs w:val="22"/>
          </w:rPr>
          <m:t>f(x)</m:t>
        </m:r>
      </m:oMath>
      <w:r w:rsidRPr="009D74CD">
        <w:rPr>
          <w:rFonts w:asciiTheme="minorHAnsi" w:hAnsiTheme="minorHAnsi"/>
          <w:b w:val="0"/>
          <w:bCs/>
          <w:caps w:val="0"/>
          <w:szCs w:val="22"/>
        </w:rPr>
        <w:t xml:space="preserve">, диф-мой в некоторой окрестности точки c. Если </w:t>
      </w:r>
      <m:oMath>
        <m:sSup>
          <m:sSupPr>
            <m:ctrlPr>
              <w:rPr>
                <w:rFonts w:ascii="Cambria Math" w:hAnsi="Cambria Math"/>
                <w:b w:val="0"/>
                <w:bCs/>
                <w:caps w:val="0"/>
                <w:szCs w:val="22"/>
              </w:rPr>
            </m:ctrlPr>
          </m:sSupPr>
          <m:e>
            <m:r>
              <m:rPr>
                <m:sty m:val="b"/>
              </m:rPr>
              <w:rPr>
                <w:rFonts w:ascii="Cambria Math" w:hAnsi="Cambria Math"/>
                <w:caps w:val="0"/>
                <w:szCs w:val="22"/>
              </w:rPr>
              <m:t>f</m:t>
            </m:r>
          </m:e>
          <m:sup>
            <m:r>
              <m:rPr>
                <m:sty m:val="b"/>
              </m:rPr>
              <w:rPr>
                <w:rFonts w:ascii="Cambria Math" w:hAnsi="Cambria Math"/>
                <w:caps w:val="0"/>
                <w:szCs w:val="22"/>
              </w:rPr>
              <m:t>'</m:t>
            </m:r>
          </m:sup>
        </m:sSup>
        <m:d>
          <m:dPr>
            <m:ctrlPr>
              <w:rPr>
                <w:rFonts w:ascii="Cambria Math" w:hAnsi="Cambria Math"/>
                <w:b w:val="0"/>
                <w:bCs/>
                <w:caps w:val="0"/>
                <w:szCs w:val="22"/>
              </w:rPr>
            </m:ctrlPr>
          </m:dPr>
          <m:e>
            <m:r>
              <m:rPr>
                <m:sty m:val="b"/>
              </m:rPr>
              <w:rPr>
                <w:rFonts w:ascii="Cambria Math" w:hAnsi="Cambria Math"/>
                <w:caps w:val="0"/>
                <w:szCs w:val="22"/>
              </w:rPr>
              <m:t>x</m:t>
            </m:r>
          </m:e>
        </m:d>
        <m:r>
          <m:rPr>
            <m:sty m:val="b"/>
          </m:rPr>
          <w:rPr>
            <w:rFonts w:ascii="Cambria Math" w:hAnsi="Cambria Math"/>
            <w:caps w:val="0"/>
            <w:szCs w:val="22"/>
          </w:rPr>
          <m:t xml:space="preserve">&lt;0 </m:t>
        </m:r>
        <m:d>
          <m:dPr>
            <m:ctrlPr>
              <w:rPr>
                <w:rFonts w:ascii="Cambria Math" w:hAnsi="Cambria Math"/>
                <w:b w:val="0"/>
                <w:bCs/>
                <w:caps w:val="0"/>
                <w:szCs w:val="22"/>
              </w:rPr>
            </m:ctrlPr>
          </m:dPr>
          <m:e>
            <m:sSup>
              <m:sSupPr>
                <m:ctrlPr>
                  <w:rPr>
                    <w:rFonts w:ascii="Cambria Math" w:hAnsi="Cambria Math"/>
                    <w:b w:val="0"/>
                    <w:bCs/>
                    <w:caps w:val="0"/>
                    <w:szCs w:val="22"/>
                  </w:rPr>
                </m:ctrlPr>
              </m:sSupPr>
              <m:e>
                <m:r>
                  <m:rPr>
                    <m:sty m:val="b"/>
                  </m:rPr>
                  <w:rPr>
                    <w:rFonts w:ascii="Cambria Math" w:hAnsi="Cambria Math"/>
                    <w:caps w:val="0"/>
                    <w:szCs w:val="22"/>
                  </w:rPr>
                  <m:t>f</m:t>
                </m:r>
              </m:e>
              <m:sup>
                <m:r>
                  <m:rPr>
                    <m:sty m:val="b"/>
                  </m:rPr>
                  <w:rPr>
                    <w:rFonts w:ascii="Cambria Math" w:hAnsi="Cambria Math"/>
                    <w:caps w:val="0"/>
                    <w:szCs w:val="22"/>
                  </w:rPr>
                  <m:t>'</m:t>
                </m:r>
              </m:sup>
            </m:sSup>
            <m:d>
              <m:dPr>
                <m:ctrlPr>
                  <w:rPr>
                    <w:rFonts w:ascii="Cambria Math" w:hAnsi="Cambria Math"/>
                    <w:b w:val="0"/>
                    <w:bCs/>
                    <w:caps w:val="0"/>
                    <w:szCs w:val="22"/>
                  </w:rPr>
                </m:ctrlPr>
              </m:dPr>
              <m:e>
                <m:r>
                  <m:rPr>
                    <m:sty m:val="b"/>
                  </m:rPr>
                  <w:rPr>
                    <w:rFonts w:ascii="Cambria Math" w:hAnsi="Cambria Math"/>
                    <w:caps w:val="0"/>
                    <w:szCs w:val="22"/>
                  </w:rPr>
                  <m:t>x</m:t>
                </m:r>
              </m:e>
            </m:d>
            <m:r>
              <m:rPr>
                <m:sty m:val="b"/>
              </m:rPr>
              <w:rPr>
                <w:rFonts w:ascii="Cambria Math" w:hAnsi="Cambria Math"/>
                <w:caps w:val="0"/>
                <w:szCs w:val="22"/>
              </w:rPr>
              <m:t xml:space="preserve">&gt;0 </m:t>
            </m:r>
          </m:e>
        </m:d>
      </m:oMath>
      <w:r w:rsidRPr="009D74CD">
        <w:rPr>
          <w:rFonts w:asciiTheme="minorHAnsi" w:hAnsiTheme="minorHAnsi"/>
          <w:b w:val="0"/>
          <w:bCs/>
          <w:caps w:val="0"/>
          <w:szCs w:val="22"/>
        </w:rPr>
        <w:t xml:space="preserve"> в левой полуокресности т. c, то т. c – явл-ся точкой локального минимума(максимума) ф-ции </w:t>
      </w:r>
      <m:oMath>
        <m:r>
          <m:rPr>
            <m:sty m:val="b"/>
          </m:rPr>
          <w:rPr>
            <w:rFonts w:ascii="Cambria Math" w:hAnsi="Cambria Math"/>
            <w:caps w:val="0"/>
            <w:szCs w:val="22"/>
          </w:rPr>
          <m:t>f(x)</m:t>
        </m:r>
      </m:oMath>
      <w:r w:rsidRPr="009D74CD">
        <w:rPr>
          <w:rFonts w:asciiTheme="minorHAnsi" w:hAnsiTheme="minorHAnsi"/>
          <w:b w:val="0"/>
          <w:bCs/>
          <w:caps w:val="0"/>
          <w:szCs w:val="22"/>
        </w:rPr>
        <w:t xml:space="preserve">.  </w:t>
      </w:r>
    </w:p>
    <w:p w:rsidR="004E55DC" w:rsidRPr="009D74CD" w:rsidRDefault="004E55DC" w:rsidP="009D74CD">
      <w:pPr>
        <w:pStyle w:val="21"/>
        <w:spacing w:line="288" w:lineRule="auto"/>
        <w:rPr>
          <w:rFonts w:asciiTheme="minorHAnsi" w:hAnsiTheme="minorHAnsi"/>
          <w:b w:val="0"/>
          <w:bCs/>
          <w:caps w:val="0"/>
          <w:szCs w:val="22"/>
        </w:rPr>
      </w:pPr>
    </w:p>
    <w:p w:rsidR="004E55DC" w:rsidRPr="009D74CD" w:rsidRDefault="004E55DC"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Теорема 2(Второе достаточное условие экстремума). Пусть функция f(x) дважды дифференцируема в точке – c , причем </w:t>
      </w:r>
    </w:p>
    <w:p w:rsidR="004E55DC" w:rsidRPr="009D74CD" w:rsidRDefault="00965BEC" w:rsidP="009D74CD">
      <w:pPr>
        <w:pStyle w:val="21"/>
        <w:spacing w:line="288" w:lineRule="auto"/>
        <w:rPr>
          <w:rFonts w:asciiTheme="minorHAnsi" w:hAnsiTheme="minorHAnsi"/>
          <w:b w:val="0"/>
          <w:bCs/>
          <w:caps w:val="0"/>
          <w:szCs w:val="22"/>
        </w:rPr>
      </w:pPr>
      <m:oMath>
        <m:sSup>
          <m:sSupPr>
            <m:ctrlPr>
              <w:rPr>
                <w:rFonts w:ascii="Cambria Math" w:hAnsi="Cambria Math"/>
                <w:b w:val="0"/>
                <w:bCs/>
                <w:caps w:val="0"/>
                <w:szCs w:val="22"/>
              </w:rPr>
            </m:ctrlPr>
          </m:sSupPr>
          <m:e>
            <m:r>
              <m:rPr>
                <m:sty m:val="b"/>
              </m:rPr>
              <w:rPr>
                <w:rFonts w:ascii="Cambria Math" w:hAnsi="Cambria Math"/>
                <w:caps w:val="0"/>
                <w:szCs w:val="22"/>
              </w:rPr>
              <m:t>f</m:t>
            </m:r>
          </m:e>
          <m:sup>
            <m:r>
              <m:rPr>
                <m:sty m:val="b"/>
              </m:rPr>
              <w:rPr>
                <w:rFonts w:ascii="Cambria Math" w:hAnsi="Cambria Math"/>
                <w:caps w:val="0"/>
                <w:szCs w:val="22"/>
              </w:rPr>
              <m:t>'</m:t>
            </m:r>
          </m:sup>
        </m:sSup>
        <m:r>
          <m:rPr>
            <m:sty m:val="b"/>
          </m:rPr>
          <w:rPr>
            <w:rFonts w:ascii="Cambria Math" w:hAnsi="Cambria Math"/>
            <w:caps w:val="0"/>
            <w:szCs w:val="22"/>
          </w:rPr>
          <m:t>(c)</m:t>
        </m:r>
      </m:oMath>
      <w:r w:rsidR="004E55DC" w:rsidRPr="009D74CD">
        <w:rPr>
          <w:rFonts w:asciiTheme="minorHAnsi" w:hAnsiTheme="minorHAnsi"/>
          <w:b w:val="0"/>
          <w:bCs/>
          <w:caps w:val="0"/>
          <w:szCs w:val="22"/>
        </w:rPr>
        <w:t xml:space="preserve"> = 0 , а   </w:t>
      </w:r>
      <m:oMath>
        <m:sSup>
          <m:sSupPr>
            <m:ctrlPr>
              <w:rPr>
                <w:rFonts w:ascii="Cambria Math" w:hAnsi="Cambria Math"/>
                <w:b w:val="0"/>
                <w:bCs/>
                <w:caps w:val="0"/>
                <w:szCs w:val="22"/>
              </w:rPr>
            </m:ctrlPr>
          </m:sSupPr>
          <m:e>
            <m:r>
              <m:rPr>
                <m:sty m:val="b"/>
              </m:rPr>
              <w:rPr>
                <w:rFonts w:ascii="Cambria Math" w:hAnsi="Cambria Math"/>
                <w:caps w:val="0"/>
                <w:szCs w:val="22"/>
              </w:rPr>
              <m:t>f</m:t>
            </m:r>
          </m:e>
          <m:sup>
            <m:r>
              <m:rPr>
                <m:sty m:val="b"/>
              </m:rPr>
              <w:rPr>
                <w:rFonts w:ascii="Cambria Math" w:hAnsi="Cambria Math"/>
                <w:caps w:val="0"/>
                <w:szCs w:val="22"/>
              </w:rPr>
              <m:t>''</m:t>
            </m:r>
          </m:sup>
        </m:sSup>
        <m:d>
          <m:dPr>
            <m:ctrlPr>
              <w:rPr>
                <w:rFonts w:ascii="Cambria Math" w:hAnsi="Cambria Math"/>
                <w:b w:val="0"/>
                <w:bCs/>
                <w:caps w:val="0"/>
                <w:szCs w:val="22"/>
              </w:rPr>
            </m:ctrlPr>
          </m:dPr>
          <m:e>
            <m:r>
              <m:rPr>
                <m:sty m:val="b"/>
              </m:rPr>
              <w:rPr>
                <w:rFonts w:ascii="Cambria Math" w:hAnsi="Cambria Math"/>
                <w:caps w:val="0"/>
                <w:szCs w:val="22"/>
              </w:rPr>
              <m:t>c</m:t>
            </m:r>
          </m:e>
        </m:d>
        <m:r>
          <m:rPr>
            <m:sty m:val="b"/>
          </m:rPr>
          <w:rPr>
            <w:rFonts w:ascii="Cambria Math" w:hAnsi="Cambria Math"/>
            <w:caps w:val="0"/>
            <w:szCs w:val="22"/>
          </w:rPr>
          <m:t xml:space="preserve">&gt; 0     </m:t>
        </m:r>
        <m:sSup>
          <m:sSupPr>
            <m:ctrlPr>
              <w:rPr>
                <w:rFonts w:ascii="Cambria Math" w:hAnsi="Cambria Math"/>
                <w:b w:val="0"/>
                <w:bCs/>
                <w:caps w:val="0"/>
                <w:szCs w:val="22"/>
              </w:rPr>
            </m:ctrlPr>
          </m:sSupPr>
          <m:e>
            <m:r>
              <m:rPr>
                <m:sty m:val="b"/>
              </m:rPr>
              <w:rPr>
                <w:rFonts w:ascii="Cambria Math" w:hAnsi="Cambria Math"/>
                <w:caps w:val="0"/>
                <w:szCs w:val="22"/>
              </w:rPr>
              <m:t>(f</m:t>
            </m:r>
          </m:e>
          <m:sup>
            <m:r>
              <m:rPr>
                <m:sty m:val="b"/>
              </m:rPr>
              <w:rPr>
                <w:rFonts w:ascii="Cambria Math" w:hAnsi="Cambria Math"/>
                <w:caps w:val="0"/>
                <w:szCs w:val="22"/>
              </w:rPr>
              <m:t>''</m:t>
            </m:r>
          </m:sup>
        </m:sSup>
        <m:d>
          <m:dPr>
            <m:ctrlPr>
              <w:rPr>
                <w:rFonts w:ascii="Cambria Math" w:hAnsi="Cambria Math"/>
                <w:b w:val="0"/>
                <w:bCs/>
                <w:caps w:val="0"/>
                <w:szCs w:val="22"/>
              </w:rPr>
            </m:ctrlPr>
          </m:dPr>
          <m:e>
            <m:r>
              <m:rPr>
                <m:sty m:val="b"/>
              </m:rPr>
              <w:rPr>
                <w:rFonts w:ascii="Cambria Math" w:hAnsi="Cambria Math"/>
                <w:caps w:val="0"/>
                <w:szCs w:val="22"/>
              </w:rPr>
              <m:t>c</m:t>
            </m:r>
          </m:e>
        </m:d>
        <m:r>
          <m:rPr>
            <m:sty m:val="b"/>
          </m:rPr>
          <w:rPr>
            <w:rFonts w:ascii="Cambria Math" w:hAnsi="Cambria Math"/>
            <w:caps w:val="0"/>
            <w:szCs w:val="22"/>
          </w:rPr>
          <m:t xml:space="preserve">&lt; 0  ), </m:t>
        </m:r>
      </m:oMath>
      <w:r w:rsidR="004E55DC" w:rsidRPr="009D74CD">
        <w:rPr>
          <w:rFonts w:asciiTheme="minorHAnsi" w:hAnsiTheme="minorHAnsi"/>
          <w:b w:val="0"/>
          <w:bCs/>
          <w:caps w:val="0"/>
          <w:szCs w:val="22"/>
        </w:rPr>
        <w:t xml:space="preserve">Тогда точка c –  есть точка локального минимума (локального максимума) функции f(x) . </w:t>
      </w:r>
    </w:p>
    <w:p w:rsidR="004E55DC" w:rsidRPr="009D74CD" w:rsidRDefault="004E55DC" w:rsidP="009D74CD">
      <w:pPr>
        <w:pStyle w:val="21"/>
        <w:spacing w:line="288" w:lineRule="auto"/>
        <w:rPr>
          <w:rFonts w:asciiTheme="minorHAnsi" w:hAnsiTheme="minorHAnsi"/>
          <w:b w:val="0"/>
          <w:bCs/>
          <w:caps w:val="0"/>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84810" w:rsidRPr="009D74CD" w:rsidRDefault="00884810" w:rsidP="009D74CD">
      <w:pPr>
        <w:pStyle w:val="1"/>
        <w:numPr>
          <w:ilvl w:val="0"/>
          <w:numId w:val="1"/>
        </w:numPr>
        <w:spacing w:before="0" w:line="288" w:lineRule="auto"/>
        <w:ind w:left="0" w:firstLine="0"/>
        <w:rPr>
          <w:sz w:val="22"/>
          <w:szCs w:val="22"/>
        </w:rPr>
      </w:pPr>
      <w:bookmarkStart w:id="15" w:name="_Toc393445840"/>
      <w:r w:rsidRPr="009D74CD">
        <w:rPr>
          <w:sz w:val="22"/>
          <w:szCs w:val="22"/>
        </w:rPr>
        <w:lastRenderedPageBreak/>
        <w:t>Исследование функции. Построение графика функции.</w:t>
      </w:r>
      <w:bookmarkEnd w:id="15"/>
    </w:p>
    <w:p w:rsidR="00B72858" w:rsidRPr="009D74CD" w:rsidRDefault="00B72858"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Полное исследование ф-ции </w:t>
      </w:r>
      <m:oMath>
        <m:r>
          <m:rPr>
            <m:sty m:val="bi"/>
          </m:rPr>
          <w:rPr>
            <w:rFonts w:ascii="Cambria Math" w:hAnsi="Cambria Math"/>
            <w:caps w:val="0"/>
            <w:szCs w:val="22"/>
          </w:rPr>
          <m:t>y=f(x)</m:t>
        </m:r>
      </m:oMath>
      <w:r w:rsidRPr="009D74CD">
        <w:rPr>
          <w:rFonts w:asciiTheme="minorHAnsi" w:hAnsiTheme="minorHAnsi"/>
          <w:b w:val="0"/>
          <w:bCs/>
          <w:caps w:val="0"/>
          <w:szCs w:val="22"/>
        </w:rPr>
        <w:t xml:space="preserve"> можно проверить по следующей форме:</w:t>
      </w:r>
    </w:p>
    <w:p w:rsidR="00B72858" w:rsidRPr="009D74CD" w:rsidRDefault="00B72858" w:rsidP="009D74CD">
      <w:pPr>
        <w:pStyle w:val="21"/>
        <w:numPr>
          <w:ilvl w:val="0"/>
          <w:numId w:val="17"/>
        </w:numPr>
        <w:spacing w:line="288" w:lineRule="auto"/>
        <w:ind w:left="0" w:firstLine="0"/>
        <w:rPr>
          <w:rFonts w:asciiTheme="minorHAnsi" w:hAnsiTheme="minorHAnsi"/>
          <w:b w:val="0"/>
          <w:bCs/>
          <w:caps w:val="0"/>
          <w:szCs w:val="22"/>
        </w:rPr>
      </w:pPr>
      <w:r w:rsidRPr="009D74CD">
        <w:rPr>
          <w:rFonts w:asciiTheme="minorHAnsi" w:hAnsiTheme="minorHAnsi"/>
          <w:b w:val="0"/>
          <w:bCs/>
          <w:caps w:val="0"/>
          <w:szCs w:val="22"/>
        </w:rPr>
        <w:t xml:space="preserve">Находим область определения </w:t>
      </w:r>
      <m:oMath>
        <m:r>
          <m:rPr>
            <m:sty m:val="bi"/>
          </m:rPr>
          <w:rPr>
            <w:rFonts w:ascii="Cambria Math" w:hAnsi="Cambria Math"/>
            <w:caps w:val="0"/>
            <w:szCs w:val="22"/>
          </w:rPr>
          <m:t>D(f)</m:t>
        </m:r>
      </m:oMath>
      <w:r w:rsidRPr="009D74CD">
        <w:rPr>
          <w:rFonts w:asciiTheme="minorHAnsi" w:hAnsiTheme="minorHAnsi"/>
          <w:b w:val="0"/>
          <w:bCs/>
          <w:caps w:val="0"/>
          <w:szCs w:val="22"/>
        </w:rPr>
        <w:t xml:space="preserve"> и область значения </w:t>
      </w:r>
      <m:oMath>
        <m:r>
          <m:rPr>
            <m:sty m:val="bi"/>
          </m:rPr>
          <w:rPr>
            <w:rFonts w:ascii="Cambria Math" w:hAnsi="Cambria Math"/>
            <w:caps w:val="0"/>
            <w:szCs w:val="22"/>
          </w:rPr>
          <m:t>E(f)</m:t>
        </m:r>
      </m:oMath>
      <w:r w:rsidRPr="009D74CD">
        <w:rPr>
          <w:rFonts w:asciiTheme="minorHAnsi" w:hAnsiTheme="minorHAnsi"/>
          <w:b w:val="0"/>
          <w:bCs/>
          <w:caps w:val="0"/>
          <w:szCs w:val="22"/>
        </w:rPr>
        <w:t>.</w:t>
      </w:r>
    </w:p>
    <w:p w:rsidR="00B72858" w:rsidRPr="009D74CD" w:rsidRDefault="00B72858" w:rsidP="009D74CD">
      <w:pPr>
        <w:pStyle w:val="21"/>
        <w:numPr>
          <w:ilvl w:val="0"/>
          <w:numId w:val="17"/>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Исследование на четность, нечетность, периодичность.</w:t>
      </w:r>
    </w:p>
    <w:p w:rsidR="00B72858" w:rsidRPr="009D74CD" w:rsidRDefault="00B72858" w:rsidP="009D74CD">
      <w:pPr>
        <w:pStyle w:val="21"/>
        <w:numPr>
          <w:ilvl w:val="0"/>
          <w:numId w:val="17"/>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Точки пересечения с осями координат. Нахождение промежутков знакопостоянства.</w:t>
      </w:r>
    </w:p>
    <w:p w:rsidR="00B72858" w:rsidRPr="009D74CD" w:rsidRDefault="00B72858" w:rsidP="009D74CD">
      <w:pPr>
        <w:pStyle w:val="21"/>
        <w:numPr>
          <w:ilvl w:val="0"/>
          <w:numId w:val="17"/>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Нахождение асимптот графика.</w:t>
      </w:r>
    </w:p>
    <w:p w:rsidR="00B72858" w:rsidRPr="009D74CD" w:rsidRDefault="00B72858" w:rsidP="009D74CD">
      <w:pPr>
        <w:pStyle w:val="21"/>
        <w:numPr>
          <w:ilvl w:val="0"/>
          <w:numId w:val="17"/>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 xml:space="preserve">Использование </w:t>
      </w:r>
      <m:oMath>
        <m:sSup>
          <m:sSupPr>
            <m:ctrlPr>
              <w:rPr>
                <w:rFonts w:ascii="Cambria Math" w:hAnsi="Cambria Math"/>
                <w:bCs/>
                <w:i/>
                <w:szCs w:val="22"/>
              </w:rPr>
            </m:ctrlPr>
          </m:sSupPr>
          <m:e>
            <m:r>
              <m:rPr>
                <m:sty m:val="bi"/>
              </m:rPr>
              <w:rPr>
                <w:rFonts w:ascii="Cambria Math" w:hAnsi="Cambria Math"/>
                <w:caps w:val="0"/>
                <w:szCs w:val="22"/>
              </w:rPr>
              <m:t>f</m:t>
            </m:r>
          </m:e>
          <m:sup>
            <m:r>
              <m:rPr>
                <m:sty m:val="bi"/>
              </m:rPr>
              <w:rPr>
                <w:rFonts w:ascii="Cambria Math" w:hAnsi="Cambria Math"/>
                <w:caps w:val="0"/>
                <w:szCs w:val="22"/>
              </w:rPr>
              <m:t>'</m:t>
            </m:r>
          </m:sup>
        </m:sSup>
        <m:d>
          <m:dPr>
            <m:ctrlPr>
              <w:rPr>
                <w:rFonts w:ascii="Cambria Math" w:hAnsi="Cambria Math"/>
                <w:bCs/>
                <w:i/>
                <w:szCs w:val="22"/>
              </w:rPr>
            </m:ctrlPr>
          </m:dPr>
          <m:e>
            <m:r>
              <m:rPr>
                <m:sty m:val="bi"/>
              </m:rPr>
              <w:rPr>
                <w:rFonts w:ascii="Cambria Math" w:hAnsi="Cambria Math"/>
                <w:caps w:val="0"/>
                <w:szCs w:val="22"/>
              </w:rPr>
              <m:t>x</m:t>
            </m:r>
          </m:e>
        </m:d>
      </m:oMath>
      <w:r w:rsidRPr="009D74CD">
        <w:rPr>
          <w:rFonts w:asciiTheme="minorHAnsi" w:hAnsiTheme="minorHAnsi"/>
          <w:b w:val="0"/>
          <w:bCs/>
          <w:caps w:val="0"/>
          <w:szCs w:val="22"/>
        </w:rPr>
        <w:t>, нахождение промежутка монотонности и точек экстремума.</w:t>
      </w:r>
    </w:p>
    <w:p w:rsidR="00B72858" w:rsidRPr="009D74CD" w:rsidRDefault="00B72858" w:rsidP="009D74CD">
      <w:pPr>
        <w:pStyle w:val="21"/>
        <w:numPr>
          <w:ilvl w:val="0"/>
          <w:numId w:val="17"/>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 xml:space="preserve">Использование </w:t>
      </w:r>
      <m:oMath>
        <m:sSup>
          <m:sSupPr>
            <m:ctrlPr>
              <w:rPr>
                <w:rFonts w:ascii="Cambria Math" w:hAnsi="Cambria Math"/>
                <w:bCs/>
                <w:i/>
                <w:szCs w:val="22"/>
              </w:rPr>
            </m:ctrlPr>
          </m:sSupPr>
          <m:e>
            <m:r>
              <m:rPr>
                <m:sty m:val="bi"/>
              </m:rPr>
              <w:rPr>
                <w:rFonts w:ascii="Cambria Math" w:hAnsi="Cambria Math"/>
                <w:caps w:val="0"/>
                <w:szCs w:val="22"/>
              </w:rPr>
              <m:t>f</m:t>
            </m:r>
          </m:e>
          <m:sup>
            <m:r>
              <m:rPr>
                <m:sty m:val="bi"/>
              </m:rPr>
              <w:rPr>
                <w:rFonts w:ascii="Cambria Math" w:hAnsi="Cambria Math"/>
                <w:caps w:val="0"/>
                <w:szCs w:val="22"/>
              </w:rPr>
              <m:t>''</m:t>
            </m:r>
          </m:sup>
        </m:sSup>
        <m:d>
          <m:dPr>
            <m:ctrlPr>
              <w:rPr>
                <w:rFonts w:ascii="Cambria Math" w:hAnsi="Cambria Math"/>
                <w:bCs/>
                <w:i/>
                <w:szCs w:val="22"/>
              </w:rPr>
            </m:ctrlPr>
          </m:dPr>
          <m:e>
            <m:r>
              <m:rPr>
                <m:sty m:val="bi"/>
              </m:rPr>
              <w:rPr>
                <w:rFonts w:ascii="Cambria Math" w:hAnsi="Cambria Math"/>
                <w:caps w:val="0"/>
                <w:szCs w:val="22"/>
              </w:rPr>
              <m:t>x</m:t>
            </m:r>
          </m:e>
        </m:d>
      </m:oMath>
      <w:r w:rsidRPr="009D74CD">
        <w:rPr>
          <w:rFonts w:asciiTheme="minorHAnsi" w:hAnsiTheme="minorHAnsi"/>
          <w:b w:val="0"/>
          <w:bCs/>
          <w:caps w:val="0"/>
          <w:szCs w:val="22"/>
        </w:rPr>
        <w:t>, нахождение направления выпуклости, точек перегиба.</w:t>
      </w:r>
    </w:p>
    <w:p w:rsidR="00B72858" w:rsidRPr="009D74CD" w:rsidRDefault="00B72858" w:rsidP="009D74CD">
      <w:pPr>
        <w:pStyle w:val="21"/>
        <w:numPr>
          <w:ilvl w:val="0"/>
          <w:numId w:val="17"/>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Построение графика.</w:t>
      </w:r>
    </w:p>
    <w:p w:rsidR="004E55DC" w:rsidRPr="009D74CD" w:rsidRDefault="004E55DC" w:rsidP="009D74CD">
      <w:pPr>
        <w:spacing w:line="288" w:lineRule="auto"/>
        <w:rPr>
          <w:rFonts w:asciiTheme="minorHAnsi" w:hAnsiTheme="minorHAnsi"/>
          <w:sz w:val="22"/>
          <w:szCs w:val="22"/>
          <w:lang w:val="en-US"/>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84810" w:rsidRPr="009D74CD" w:rsidRDefault="00884810" w:rsidP="009D74CD">
      <w:pPr>
        <w:pStyle w:val="1"/>
        <w:numPr>
          <w:ilvl w:val="0"/>
          <w:numId w:val="1"/>
        </w:numPr>
        <w:spacing w:before="0" w:line="288" w:lineRule="auto"/>
        <w:ind w:left="0" w:firstLine="0"/>
        <w:rPr>
          <w:sz w:val="22"/>
          <w:szCs w:val="22"/>
        </w:rPr>
      </w:pPr>
      <w:bookmarkStart w:id="16" w:name="_Toc393445841"/>
      <w:r w:rsidRPr="009D74CD">
        <w:rPr>
          <w:sz w:val="22"/>
          <w:szCs w:val="22"/>
        </w:rPr>
        <w:lastRenderedPageBreak/>
        <w:t>Первообразная и неопределенный интеграл.</w:t>
      </w:r>
      <w:bookmarkEnd w:id="16"/>
    </w:p>
    <w:p w:rsidR="00463F97" w:rsidRPr="009D74CD" w:rsidRDefault="00463F97"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Опр: Функция </w:t>
      </w:r>
      <m:oMath>
        <m:r>
          <m:rPr>
            <m:sty m:val="bi"/>
          </m:rPr>
          <w:rPr>
            <w:rFonts w:ascii="Cambria Math" w:hAnsi="Cambria Math"/>
            <w:caps w:val="0"/>
            <w:szCs w:val="22"/>
          </w:rPr>
          <m:t>F(x)</m:t>
        </m:r>
      </m:oMath>
      <w:r w:rsidRPr="009D74CD">
        <w:rPr>
          <w:rFonts w:asciiTheme="minorHAnsi" w:hAnsiTheme="minorHAnsi"/>
          <w:b w:val="0"/>
          <w:bCs/>
          <w:caps w:val="0"/>
          <w:szCs w:val="22"/>
        </w:rPr>
        <w:t xml:space="preserve"> наз-ся первообразной для ф-ции </w:t>
      </w:r>
      <m:oMath>
        <m:r>
          <m:rPr>
            <m:sty m:val="bi"/>
          </m:rPr>
          <w:rPr>
            <w:rFonts w:ascii="Cambria Math" w:hAnsi="Cambria Math"/>
            <w:caps w:val="0"/>
            <w:szCs w:val="22"/>
          </w:rPr>
          <m:t>f(x)</m:t>
        </m:r>
      </m:oMath>
      <w:r w:rsidRPr="009D74CD">
        <w:rPr>
          <w:rFonts w:asciiTheme="minorHAnsi" w:hAnsiTheme="minorHAnsi"/>
          <w:b w:val="0"/>
          <w:bCs/>
          <w:caps w:val="0"/>
          <w:szCs w:val="22"/>
        </w:rPr>
        <w:t xml:space="preserve"> на промежутке </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если </w:t>
      </w:r>
      <m:oMath>
        <m:sSup>
          <m:sSupPr>
            <m:ctrlPr>
              <w:rPr>
                <w:rFonts w:ascii="Cambria Math" w:hAnsi="Cambria Math"/>
                <w:bCs/>
                <w:i/>
                <w:szCs w:val="22"/>
              </w:rPr>
            </m:ctrlPr>
          </m:sSupPr>
          <m:e>
            <m:r>
              <m:rPr>
                <m:sty m:val="bi"/>
              </m:rPr>
              <w:rPr>
                <w:rFonts w:ascii="Cambria Math" w:hAnsi="Cambria Math"/>
                <w:caps w:val="0"/>
                <w:szCs w:val="22"/>
              </w:rPr>
              <m:t>F</m:t>
            </m:r>
          </m:e>
          <m:sup>
            <m:r>
              <m:rPr>
                <m:sty m:val="bi"/>
              </m:rPr>
              <w:rPr>
                <w:rFonts w:ascii="Cambria Math" w:hAnsi="Cambria Math"/>
                <w:caps w:val="0"/>
                <w:szCs w:val="22"/>
              </w:rPr>
              <m:t>'</m:t>
            </m:r>
          </m:sup>
        </m:sSup>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m:t>
        </m:r>
        <m:r>
          <m:rPr>
            <m:sty m:val="bi"/>
          </m:rPr>
          <w:rPr>
            <w:rFonts w:ascii="Cambria Math" w:hAnsi="Cambria Math"/>
            <w:caps w:val="0"/>
            <w:szCs w:val="22"/>
            <w:lang w:val="en-US"/>
          </w:rPr>
          <m:t>f</m:t>
        </m:r>
        <m:r>
          <m:rPr>
            <m:sty m:val="bi"/>
          </m:rPr>
          <w:rPr>
            <w:rFonts w:ascii="Cambria Math" w:hAnsi="Cambria Math"/>
            <w:caps w:val="0"/>
            <w:szCs w:val="22"/>
          </w:rPr>
          <m:t>(</m:t>
        </m:r>
        <m:r>
          <m:rPr>
            <m:sty m:val="bi"/>
          </m:rPr>
          <w:rPr>
            <w:rFonts w:ascii="Cambria Math" w:hAnsi="Cambria Math"/>
            <w:caps w:val="0"/>
            <w:szCs w:val="22"/>
            <w:lang w:val="en-US"/>
          </w:rPr>
          <m:t>x</m:t>
        </m:r>
        <m:r>
          <m:rPr>
            <m:sty m:val="bi"/>
          </m:rPr>
          <w:rPr>
            <w:rFonts w:ascii="Cambria Math" w:hAnsi="Cambria Math"/>
            <w:caps w:val="0"/>
            <w:szCs w:val="22"/>
          </w:rPr>
          <m:t>)</m:t>
        </m:r>
      </m:oMath>
      <w:r w:rsidRPr="009D74CD">
        <w:rPr>
          <w:rFonts w:asciiTheme="minorHAnsi" w:hAnsiTheme="minorHAnsi"/>
          <w:b w:val="0"/>
          <w:bCs/>
          <w:caps w:val="0"/>
          <w:szCs w:val="22"/>
        </w:rPr>
        <w:t xml:space="preserve"> </w:t>
      </w:r>
      <m:oMath>
        <m:r>
          <m:rPr>
            <m:sty m:val="bi"/>
          </m:rPr>
          <w:rPr>
            <w:rFonts w:ascii="Cambria Math" w:hAnsi="Cambria Math"/>
            <w:caps w:val="0"/>
            <w:szCs w:val="22"/>
          </w:rPr>
          <m:t>∀x∈X</m:t>
        </m:r>
      </m:oMath>
      <w:r w:rsidRPr="009D74CD">
        <w:rPr>
          <w:rFonts w:asciiTheme="minorHAnsi" w:hAnsiTheme="minorHAnsi"/>
          <w:b w:val="0"/>
          <w:bCs/>
          <w:caps w:val="0"/>
          <w:szCs w:val="22"/>
        </w:rPr>
        <w:t>.</w:t>
      </w:r>
    </w:p>
    <w:p w:rsidR="00463F97" w:rsidRPr="009D74CD" w:rsidRDefault="00463F97"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Лемма1: Если </w:t>
      </w:r>
      <m:oMath>
        <m:r>
          <m:rPr>
            <m:sty m:val="bi"/>
          </m:rPr>
          <w:rPr>
            <w:rFonts w:ascii="Cambria Math" w:hAnsi="Cambria Math"/>
            <w:caps w:val="0"/>
            <w:szCs w:val="22"/>
          </w:rPr>
          <m:t>f(x)≡0</m:t>
        </m:r>
      </m:oMath>
      <w:r w:rsidRPr="009D74CD">
        <w:rPr>
          <w:rFonts w:asciiTheme="minorHAnsi" w:hAnsiTheme="minorHAnsi"/>
          <w:b w:val="0"/>
          <w:bCs/>
          <w:caps w:val="0"/>
          <w:szCs w:val="22"/>
        </w:rPr>
        <w:t xml:space="preserve"> на </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то </w:t>
      </w:r>
      <m:oMath>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 xml:space="preserve">≡C, где </m:t>
        </m:r>
        <m:r>
          <m:rPr>
            <m:sty m:val="bi"/>
          </m:rPr>
          <w:rPr>
            <w:rFonts w:ascii="Cambria Math" w:hAnsi="Cambria Math"/>
            <w:caps w:val="0"/>
            <w:szCs w:val="22"/>
            <w:lang w:val="en-US"/>
          </w:rPr>
          <m:t>CϵR</m:t>
        </m:r>
      </m:oMath>
      <w:r w:rsidRPr="009D74CD">
        <w:rPr>
          <w:rFonts w:asciiTheme="minorHAnsi" w:hAnsiTheme="minorHAnsi"/>
          <w:b w:val="0"/>
          <w:bCs/>
          <w:caps w:val="0"/>
          <w:szCs w:val="22"/>
        </w:rPr>
        <w:t>.</w:t>
      </w:r>
    </w:p>
    <w:p w:rsidR="00463F97" w:rsidRPr="009D74CD" w:rsidRDefault="00463F97"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Лемма2: Если </w:t>
      </w:r>
      <m:oMath>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oMath>
      <w:r w:rsidRPr="009D74CD">
        <w:rPr>
          <w:rFonts w:asciiTheme="minorHAnsi" w:hAnsiTheme="minorHAnsi"/>
          <w:b w:val="0"/>
          <w:bCs/>
          <w:caps w:val="0"/>
          <w:szCs w:val="22"/>
        </w:rPr>
        <w:t xml:space="preserve"> – первообразная для </w:t>
      </w:r>
      <m:oMath>
        <m:r>
          <m:rPr>
            <m:sty m:val="bi"/>
          </m:rPr>
          <w:rPr>
            <w:rFonts w:ascii="Cambria Math" w:hAnsi="Cambria Math"/>
            <w:caps w:val="0"/>
            <w:szCs w:val="22"/>
          </w:rPr>
          <m:t>f(x)</m:t>
        </m:r>
      </m:oMath>
      <w:r w:rsidRPr="009D74CD">
        <w:rPr>
          <w:rFonts w:asciiTheme="minorHAnsi" w:hAnsiTheme="minorHAnsi"/>
          <w:b w:val="0"/>
          <w:bCs/>
          <w:caps w:val="0"/>
          <w:szCs w:val="22"/>
        </w:rPr>
        <w:t xml:space="preserve"> на </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то любая другая первообразная </w:t>
      </w:r>
      <m:oMath>
        <m:r>
          <m:rPr>
            <m:sty m:val="bi"/>
          </m:rPr>
          <w:rPr>
            <w:rFonts w:ascii="Cambria Math" w:hAnsi="Cambria Math"/>
            <w:caps w:val="0"/>
            <w:szCs w:val="22"/>
          </w:rPr>
          <m:t>Ф(</m:t>
        </m:r>
        <m:r>
          <m:rPr>
            <m:sty m:val="bi"/>
          </m:rPr>
          <w:rPr>
            <w:rFonts w:ascii="Cambria Math" w:hAnsi="Cambria Math"/>
            <w:caps w:val="0"/>
            <w:szCs w:val="22"/>
            <w:lang w:val="en-US"/>
          </w:rPr>
          <m:t>x</m:t>
        </m:r>
        <m:r>
          <m:rPr>
            <m:sty m:val="bi"/>
          </m:rPr>
          <w:rPr>
            <w:rFonts w:ascii="Cambria Math" w:hAnsi="Cambria Math"/>
            <w:caps w:val="0"/>
            <w:szCs w:val="22"/>
          </w:rPr>
          <m:t>)</m:t>
        </m:r>
      </m:oMath>
      <w:r w:rsidRPr="009D74CD">
        <w:rPr>
          <w:rFonts w:asciiTheme="minorHAnsi" w:hAnsiTheme="minorHAnsi"/>
          <w:b w:val="0"/>
          <w:bCs/>
          <w:caps w:val="0"/>
          <w:szCs w:val="22"/>
        </w:rPr>
        <w:t xml:space="preserve"> для </w:t>
      </w:r>
      <m:oMath>
        <m:r>
          <m:rPr>
            <m:sty m:val="bi"/>
          </m:rPr>
          <w:rPr>
            <w:rFonts w:ascii="Cambria Math" w:hAnsi="Cambria Math"/>
            <w:caps w:val="0"/>
            <w:szCs w:val="22"/>
          </w:rPr>
          <m:t>f(x)</m:t>
        </m:r>
      </m:oMath>
      <w:r w:rsidRPr="009D74CD">
        <w:rPr>
          <w:rFonts w:asciiTheme="minorHAnsi" w:hAnsiTheme="minorHAnsi"/>
          <w:b w:val="0"/>
          <w:bCs/>
          <w:caps w:val="0"/>
          <w:szCs w:val="22"/>
        </w:rPr>
        <w:t xml:space="preserve">имеет вид </w:t>
      </w:r>
      <m:oMath>
        <m:r>
          <m:rPr>
            <m:sty m:val="bi"/>
          </m:rPr>
          <w:rPr>
            <w:rFonts w:ascii="Cambria Math" w:hAnsi="Cambria Math"/>
            <w:caps w:val="0"/>
            <w:szCs w:val="22"/>
          </w:rPr>
          <m:t>Ф</m:t>
        </m:r>
        <m:d>
          <m:dPr>
            <m:ctrlPr>
              <w:rPr>
                <w:rFonts w:ascii="Cambria Math" w:hAnsi="Cambria Math"/>
                <w:bCs/>
                <w:i/>
                <w:szCs w:val="22"/>
              </w:rPr>
            </m:ctrlPr>
          </m:dPr>
          <m:e>
            <m:r>
              <m:rPr>
                <m:sty m:val="bi"/>
              </m:rPr>
              <w:rPr>
                <w:rFonts w:ascii="Cambria Math" w:hAnsi="Cambria Math"/>
                <w:caps w:val="0"/>
                <w:szCs w:val="22"/>
                <w:lang w:val="en-US"/>
              </w:rPr>
              <m:t>x</m:t>
            </m:r>
            <m:ctrlPr>
              <w:rPr>
                <w:rFonts w:ascii="Cambria Math" w:hAnsi="Cambria Math"/>
                <w:bCs/>
                <w:i/>
                <w:szCs w:val="22"/>
                <w:lang w:val="en-US"/>
              </w:rPr>
            </m:ctrlPr>
          </m:e>
        </m:d>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+c</m:t>
        </m:r>
      </m:oMath>
      <w:r w:rsidRPr="009D74CD">
        <w:rPr>
          <w:rFonts w:asciiTheme="minorHAnsi" w:hAnsiTheme="minorHAnsi"/>
          <w:b w:val="0"/>
          <w:bCs/>
          <w:caps w:val="0"/>
          <w:szCs w:val="22"/>
        </w:rPr>
        <w:t xml:space="preserve">, где </w:t>
      </w:r>
      <m:oMath>
        <m:r>
          <m:rPr>
            <m:sty m:val="bi"/>
          </m:rPr>
          <w:rPr>
            <w:rFonts w:ascii="Cambria Math" w:hAnsi="Cambria Math"/>
            <w:caps w:val="0"/>
            <w:szCs w:val="22"/>
          </w:rPr>
          <m:t>c∈R</m:t>
        </m:r>
      </m:oMath>
      <w:r w:rsidRPr="009D74CD">
        <w:rPr>
          <w:rFonts w:asciiTheme="minorHAnsi" w:hAnsiTheme="minorHAnsi"/>
          <w:b w:val="0"/>
          <w:bCs/>
          <w:caps w:val="0"/>
          <w:szCs w:val="22"/>
        </w:rPr>
        <w:t>.</w:t>
      </w:r>
    </w:p>
    <w:p w:rsidR="00463F97" w:rsidRPr="009D74CD" w:rsidRDefault="00463F97"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Опр: Если </w:t>
      </w:r>
      <m:oMath>
        <m:r>
          <m:rPr>
            <m:sty m:val="bi"/>
          </m:rPr>
          <w:rPr>
            <w:rFonts w:ascii="Cambria Math" w:hAnsi="Cambria Math"/>
            <w:caps w:val="0"/>
            <w:szCs w:val="22"/>
          </w:rPr>
          <m:t>F(x)</m:t>
        </m:r>
      </m:oMath>
      <w:r w:rsidRPr="009D74CD">
        <w:rPr>
          <w:rFonts w:asciiTheme="minorHAnsi" w:hAnsiTheme="minorHAnsi"/>
          <w:b w:val="0"/>
          <w:bCs/>
          <w:caps w:val="0"/>
          <w:szCs w:val="22"/>
        </w:rPr>
        <w:t xml:space="preserve"> – первообразная для ф-ции </w:t>
      </w:r>
      <m:oMath>
        <m:r>
          <m:rPr>
            <m:sty m:val="bi"/>
          </m:rPr>
          <w:rPr>
            <w:rFonts w:ascii="Cambria Math" w:hAnsi="Cambria Math"/>
            <w:caps w:val="0"/>
            <w:szCs w:val="22"/>
            <w:lang w:val="en-US"/>
          </w:rPr>
          <m:t>f</m:t>
        </m:r>
        <m:r>
          <m:rPr>
            <m:sty m:val="bi"/>
          </m:rPr>
          <w:rPr>
            <w:rFonts w:ascii="Cambria Math" w:hAnsi="Cambria Math"/>
            <w:caps w:val="0"/>
            <w:szCs w:val="22"/>
          </w:rPr>
          <m:t>(</m:t>
        </m:r>
        <m:r>
          <m:rPr>
            <m:sty m:val="bi"/>
          </m:rPr>
          <w:rPr>
            <w:rFonts w:ascii="Cambria Math" w:hAnsi="Cambria Math"/>
            <w:caps w:val="0"/>
            <w:szCs w:val="22"/>
            <w:lang w:val="en-US"/>
          </w:rPr>
          <m:t>x</m:t>
        </m:r>
        <m:r>
          <m:rPr>
            <m:sty m:val="bi"/>
          </m:rPr>
          <w:rPr>
            <w:rFonts w:ascii="Cambria Math" w:hAnsi="Cambria Math"/>
            <w:caps w:val="0"/>
            <w:szCs w:val="22"/>
          </w:rPr>
          <m:t>)</m:t>
        </m:r>
      </m:oMath>
      <w:r w:rsidRPr="009D74CD">
        <w:rPr>
          <w:rFonts w:asciiTheme="minorHAnsi" w:hAnsiTheme="minorHAnsi"/>
          <w:b w:val="0"/>
          <w:bCs/>
          <w:caps w:val="0"/>
          <w:szCs w:val="22"/>
        </w:rPr>
        <w:t xml:space="preserve"> на </w:t>
      </w:r>
      <w:r w:rsidRPr="009D74CD">
        <w:rPr>
          <w:rFonts w:asciiTheme="minorHAnsi" w:hAnsiTheme="minorHAnsi"/>
          <w:b w:val="0"/>
          <w:bCs/>
          <w:caps w:val="0"/>
          <w:szCs w:val="22"/>
          <w:lang w:val="en-US"/>
        </w:rPr>
        <w:t>X</w:t>
      </w:r>
      <w:r w:rsidRPr="009D74CD">
        <w:rPr>
          <w:rFonts w:asciiTheme="minorHAnsi" w:hAnsiTheme="minorHAnsi"/>
          <w:b w:val="0"/>
          <w:bCs/>
          <w:caps w:val="0"/>
          <w:szCs w:val="22"/>
        </w:rPr>
        <w:t>, то мн-во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c</w:t>
      </w: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c</w:t>
      </w:r>
      <m:oMath>
        <m:r>
          <m:rPr>
            <m:sty m:val="bi"/>
          </m:rPr>
          <w:rPr>
            <w:rFonts w:ascii="Cambria Math" w:hAnsi="Cambria Math"/>
            <w:caps w:val="0"/>
            <w:szCs w:val="22"/>
          </w:rPr>
          <m:t>∈R</m:t>
        </m:r>
      </m:oMath>
      <w:r w:rsidRPr="009D74CD">
        <w:rPr>
          <w:rFonts w:asciiTheme="minorHAnsi" w:hAnsiTheme="minorHAnsi"/>
          <w:b w:val="0"/>
          <w:bCs/>
          <w:caps w:val="0"/>
          <w:szCs w:val="22"/>
        </w:rPr>
        <w:t xml:space="preserve"> всех первообразных ф-ции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на </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наз-ся неопределенным интегралом от ф-ции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и обозначается </w:t>
      </w:r>
      <m:oMath>
        <m:nary>
          <m:naryPr>
            <m:limLoc m:val="undOvr"/>
            <m:subHide m:val="1"/>
            <m:supHide m:val="1"/>
            <m:ctrlPr>
              <w:rPr>
                <w:rFonts w:ascii="Cambria Math" w:hAnsi="Cambria Math"/>
                <w:bCs/>
                <w:i/>
                <w:szCs w:val="22"/>
              </w:rPr>
            </m:ctrlPr>
          </m:naryPr>
          <m:sub/>
          <m:sup/>
          <m:e>
            <m:r>
              <m:rPr>
                <m:sty m:val="bi"/>
              </m:rPr>
              <w:rPr>
                <w:rFonts w:ascii="Cambria Math" w:hAnsi="Cambria Math"/>
                <w:caps w:val="0"/>
                <w:szCs w:val="22"/>
                <w:lang w:val="en-US"/>
              </w:rPr>
              <m:t>f</m:t>
            </m:r>
            <m:d>
              <m:dPr>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lang w:val="en-US"/>
              </w:rPr>
              <m:t>dx</m:t>
            </m:r>
          </m:e>
        </m:nary>
      </m:oMath>
      <w:r w:rsidRPr="009D74CD">
        <w:rPr>
          <w:rFonts w:asciiTheme="minorHAnsi" w:hAnsiTheme="minorHAnsi"/>
          <w:b w:val="0"/>
          <w:bCs/>
          <w:caps w:val="0"/>
          <w:szCs w:val="22"/>
        </w:rPr>
        <w:t xml:space="preserve">. </w:t>
      </w:r>
    </w:p>
    <w:p w:rsidR="00463F97" w:rsidRPr="009D74CD" w:rsidRDefault="00463F97" w:rsidP="009D74CD">
      <w:pPr>
        <w:pStyle w:val="21"/>
        <w:spacing w:line="288" w:lineRule="auto"/>
        <w:rPr>
          <w:rFonts w:asciiTheme="minorHAnsi" w:hAnsiTheme="minorHAnsi"/>
          <w:b w:val="0"/>
          <w:bCs/>
          <w:caps w:val="0"/>
          <w:szCs w:val="22"/>
        </w:rPr>
      </w:pPr>
      <m:oMath>
        <m:r>
          <m:rPr>
            <m:sty m:val="bi"/>
          </m:rPr>
          <w:rPr>
            <w:rFonts w:ascii="Cambria Math" w:hAnsi="Cambria Math"/>
            <w:caps w:val="0"/>
            <w:szCs w:val="22"/>
            <w:lang w:val="en-US"/>
          </w:rPr>
          <m:t>f</m:t>
        </m:r>
        <m:r>
          <m:rPr>
            <m:sty m:val="bi"/>
          </m:rPr>
          <w:rPr>
            <w:rFonts w:ascii="Cambria Math" w:hAnsi="Cambria Math"/>
            <w:caps w:val="0"/>
            <w:szCs w:val="22"/>
          </w:rPr>
          <m:t>(</m:t>
        </m:r>
        <m:r>
          <m:rPr>
            <m:sty m:val="bi"/>
          </m:rPr>
          <w:rPr>
            <w:rFonts w:ascii="Cambria Math" w:hAnsi="Cambria Math"/>
            <w:caps w:val="0"/>
            <w:szCs w:val="22"/>
            <w:lang w:val="en-US"/>
          </w:rPr>
          <m:t>x</m:t>
        </m:r>
        <m:r>
          <m:rPr>
            <m:sty m:val="bi"/>
          </m:rPr>
          <w:rPr>
            <w:rFonts w:ascii="Cambria Math" w:hAnsi="Cambria Math"/>
            <w:caps w:val="0"/>
            <w:szCs w:val="22"/>
          </w:rPr>
          <m:t>)</m:t>
        </m:r>
      </m:oMath>
      <w:r w:rsidRPr="009D74CD">
        <w:rPr>
          <w:rFonts w:asciiTheme="minorHAnsi" w:hAnsiTheme="minorHAnsi"/>
          <w:b w:val="0"/>
          <w:bCs/>
          <w:caps w:val="0"/>
          <w:szCs w:val="22"/>
        </w:rPr>
        <w:t xml:space="preserve"> – подынтегральная ф-ция.</w:t>
      </w:r>
    </w:p>
    <w:p w:rsidR="00463F97" w:rsidRPr="009D74CD" w:rsidRDefault="00463F97" w:rsidP="009D74CD">
      <w:pPr>
        <w:pStyle w:val="21"/>
        <w:spacing w:line="288" w:lineRule="auto"/>
        <w:rPr>
          <w:rFonts w:asciiTheme="minorHAnsi" w:hAnsiTheme="minorHAnsi"/>
          <w:b w:val="0"/>
          <w:bCs/>
          <w:caps w:val="0"/>
          <w:szCs w:val="22"/>
        </w:rPr>
      </w:pPr>
      <m:oMath>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dx</m:t>
        </m:r>
      </m:oMath>
      <w:r w:rsidRPr="009D74CD">
        <w:rPr>
          <w:rFonts w:asciiTheme="minorHAnsi" w:hAnsiTheme="minorHAnsi"/>
          <w:b w:val="0"/>
          <w:bCs/>
          <w:caps w:val="0"/>
          <w:szCs w:val="22"/>
        </w:rPr>
        <w:t xml:space="preserve"> – подынтегральное выражение.</w:t>
      </w:r>
    </w:p>
    <w:p w:rsidR="00CD11F9" w:rsidRPr="009D74CD" w:rsidRDefault="00CD11F9" w:rsidP="009D74CD">
      <w:pPr>
        <w:pStyle w:val="a3"/>
        <w:spacing w:line="288" w:lineRule="auto"/>
        <w:ind w:left="0"/>
        <w:rPr>
          <w:rFonts w:asciiTheme="minorHAnsi" w:hAnsiTheme="minorHAnsi"/>
          <w:b/>
          <w:bCs/>
          <w:caps/>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84810" w:rsidRPr="009D74CD" w:rsidRDefault="00884810" w:rsidP="009D74CD">
      <w:pPr>
        <w:pStyle w:val="1"/>
        <w:numPr>
          <w:ilvl w:val="0"/>
          <w:numId w:val="1"/>
        </w:numPr>
        <w:spacing w:before="0" w:line="288" w:lineRule="auto"/>
        <w:ind w:left="0" w:firstLine="0"/>
        <w:rPr>
          <w:sz w:val="22"/>
          <w:szCs w:val="22"/>
          <w:lang w:val="en-US"/>
        </w:rPr>
      </w:pPr>
      <w:bookmarkStart w:id="17" w:name="_Toc393445842"/>
      <w:r w:rsidRPr="009D74CD">
        <w:rPr>
          <w:sz w:val="22"/>
          <w:szCs w:val="22"/>
        </w:rPr>
        <w:lastRenderedPageBreak/>
        <w:t>Таблица основных интегралов.</w:t>
      </w:r>
      <w:bookmarkEnd w:id="17"/>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rPr>
        <w:t xml:space="preserve">1) </w:t>
      </w:r>
      <m:oMath>
        <m:nary>
          <m:naryPr>
            <m:limLoc m:val="undOvr"/>
            <m:subHide m:val="1"/>
            <m:supHide m:val="1"/>
            <m:ctrlPr>
              <w:rPr>
                <w:rFonts w:ascii="Cambria Math" w:hAnsi="Cambria Math"/>
                <w:bCs/>
                <w:i/>
                <w:szCs w:val="22"/>
              </w:rPr>
            </m:ctrlPr>
          </m:naryPr>
          <m:sub/>
          <m:sup/>
          <m:e>
            <m:r>
              <m:rPr>
                <m:sty m:val="bi"/>
              </m:rPr>
              <w:rPr>
                <w:rFonts w:ascii="Cambria Math" w:hAnsi="Cambria Math"/>
                <w:caps w:val="0"/>
                <w:szCs w:val="22"/>
              </w:rPr>
              <m:t>1</m:t>
            </m:r>
            <m:r>
              <m:rPr>
                <m:sty m:val="bi"/>
              </m:rPr>
              <w:rPr>
                <w:rFonts w:ascii="Cambria Math" w:hAnsi="Cambria Math"/>
                <w:caps w:val="0"/>
                <w:szCs w:val="22"/>
                <w:lang w:val="en-US"/>
              </w:rPr>
              <m:t>dx</m:t>
            </m:r>
          </m:e>
        </m:nary>
        <m:r>
          <m:rPr>
            <m:sty m:val="bi"/>
          </m:rPr>
          <w:rPr>
            <w:rFonts w:ascii="Cambria Math" w:hAnsi="Cambria Math"/>
            <w:caps w:val="0"/>
            <w:szCs w:val="22"/>
          </w:rPr>
          <m:t>=x+c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2) </w:t>
      </w:r>
      <m:oMath>
        <m:nary>
          <m:naryPr>
            <m:limLoc m:val="undOvr"/>
            <m:subHide m:val="1"/>
            <m:supHide m:val="1"/>
            <m:ctrlPr>
              <w:rPr>
                <w:rFonts w:ascii="Cambria Math" w:hAnsi="Cambria Math"/>
                <w:bCs/>
                <w:i/>
                <w:szCs w:val="22"/>
                <w:lang w:val="en-US"/>
              </w:rPr>
            </m:ctrlPr>
          </m:naryPr>
          <m:sub/>
          <m:sup/>
          <m:e>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α</m:t>
                </m:r>
              </m:sup>
            </m:sSup>
            <m:r>
              <m:rPr>
                <m:sty m:val="bi"/>
              </m:rPr>
              <w:rPr>
                <w:rFonts w:ascii="Cambria Math" w:hAnsi="Cambria Math"/>
                <w:caps w:val="0"/>
                <w:szCs w:val="22"/>
                <w:lang w:val="en-US"/>
              </w:rPr>
              <m:t>dx</m:t>
            </m:r>
          </m:e>
        </m:nary>
        <m:r>
          <m:rPr>
            <m:sty m:val="bi"/>
          </m:rPr>
          <w:rPr>
            <w:rFonts w:ascii="Cambria Math" w:hAnsi="Cambria Math"/>
            <w:caps w:val="0"/>
            <w:szCs w:val="22"/>
            <w:lang w:val="en-US"/>
          </w:rPr>
          <m:t>=</m:t>
        </m:r>
        <m:f>
          <m:fPr>
            <m:ctrlPr>
              <w:rPr>
                <w:rFonts w:ascii="Cambria Math" w:hAnsi="Cambria Math"/>
                <w:bCs/>
                <w:i/>
                <w:szCs w:val="22"/>
                <w:lang w:val="en-US"/>
              </w:rPr>
            </m:ctrlPr>
          </m:fPr>
          <m:num>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α+1</m:t>
                </m:r>
              </m:sup>
            </m:sSup>
          </m:num>
          <m:den>
            <m:r>
              <m:rPr>
                <m:sty m:val="bi"/>
              </m:rPr>
              <w:rPr>
                <w:rFonts w:ascii="Cambria Math" w:hAnsi="Cambria Math"/>
                <w:caps w:val="0"/>
                <w:szCs w:val="22"/>
                <w:lang w:val="en-US"/>
              </w:rPr>
              <m:t>α+1</m:t>
            </m:r>
          </m:den>
        </m:f>
        <m:r>
          <m:rPr>
            <m:sty m:val="bi"/>
          </m:rPr>
          <w:rPr>
            <w:rFonts w:ascii="Cambria Math" w:hAnsi="Cambria Math"/>
            <w:caps w:val="0"/>
            <w:szCs w:val="22"/>
            <w:lang w:val="en-US"/>
          </w:rPr>
          <m:t>+c</m:t>
        </m:r>
      </m:oMath>
      <w:r w:rsidRPr="009D74CD">
        <w:rPr>
          <w:rFonts w:asciiTheme="minorHAnsi" w:hAnsiTheme="minorHAnsi"/>
          <w:b w:val="0"/>
          <w:bCs/>
          <w:caps w:val="0"/>
          <w:szCs w:val="22"/>
          <w:lang w:val="en-US"/>
        </w:rPr>
        <w:t xml:space="preserve">, </w:t>
      </w:r>
      <m:oMath>
        <m:r>
          <m:rPr>
            <m:sty m:val="bi"/>
          </m:rPr>
          <w:rPr>
            <w:rFonts w:ascii="Cambria Math" w:hAnsi="Cambria Math"/>
            <w:caps w:val="0"/>
            <w:szCs w:val="22"/>
            <w:lang w:val="en-US"/>
          </w:rPr>
          <m:t>α≠-1</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3)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r>
                  <m:rPr>
                    <m:sty m:val="bi"/>
                  </m:rPr>
                  <w:rPr>
                    <w:rFonts w:ascii="Cambria Math" w:hAnsi="Cambria Math"/>
                    <w:caps w:val="0"/>
                    <w:szCs w:val="22"/>
                    <w:lang w:val="en-US"/>
                  </w:rPr>
                  <m:t>x</m:t>
                </m:r>
              </m:den>
            </m:f>
          </m:e>
        </m:nary>
        <m:r>
          <m:rPr>
            <m:sty m:val="bi"/>
          </m:rPr>
          <w:rPr>
            <w:rFonts w:ascii="Cambria Math" w:hAnsi="Cambria Math"/>
            <w:caps w:val="0"/>
            <w:szCs w:val="22"/>
            <w:lang w:val="en-US"/>
          </w:rPr>
          <m:t>=ln</m:t>
        </m:r>
        <m:d>
          <m:dPr>
            <m:begChr m:val="|"/>
            <m:endChr m:val="|"/>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lang w:val="en-US"/>
          </w:rPr>
          <m:t>+c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4) </w:t>
      </w:r>
      <m:oMath>
        <m:nary>
          <m:naryPr>
            <m:limLoc m:val="undOvr"/>
            <m:subHide m:val="1"/>
            <m:supHide m:val="1"/>
            <m:ctrlPr>
              <w:rPr>
                <w:rFonts w:ascii="Cambria Math" w:hAnsi="Cambria Math"/>
                <w:bCs/>
                <w:i/>
                <w:szCs w:val="22"/>
                <w:lang w:val="en-US"/>
              </w:rPr>
            </m:ctrlPr>
          </m:naryPr>
          <m:sub/>
          <m:sup/>
          <m:e>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x</m:t>
                </m:r>
              </m:sup>
            </m:sSup>
            <m:r>
              <m:rPr>
                <m:sty m:val="bi"/>
              </m:rPr>
              <w:rPr>
                <w:rFonts w:ascii="Cambria Math" w:hAnsi="Cambria Math"/>
                <w:caps w:val="0"/>
                <w:szCs w:val="22"/>
                <w:lang w:val="en-US"/>
              </w:rPr>
              <m:t>dx</m:t>
            </m:r>
          </m:e>
        </m:nary>
        <m:r>
          <m:rPr>
            <m:sty m:val="bi"/>
          </m:rPr>
          <w:rPr>
            <w:rFonts w:ascii="Cambria Math" w:hAnsi="Cambria Math"/>
            <w:caps w:val="0"/>
            <w:szCs w:val="22"/>
            <w:lang w:val="en-US"/>
          </w:rPr>
          <m:t>=</m:t>
        </m:r>
        <m:f>
          <m:fPr>
            <m:ctrlPr>
              <w:rPr>
                <w:rFonts w:ascii="Cambria Math" w:hAnsi="Cambria Math"/>
                <w:bCs/>
                <w:i/>
                <w:szCs w:val="22"/>
                <w:lang w:val="en-US"/>
              </w:rPr>
            </m:ctrlPr>
          </m:fPr>
          <m:num>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x</m:t>
                </m:r>
              </m:sup>
            </m:sSup>
          </m:num>
          <m:den>
            <m:func>
              <m:funcPr>
                <m:ctrlPr>
                  <w:rPr>
                    <w:rFonts w:ascii="Cambria Math" w:hAnsi="Cambria Math"/>
                    <w:bCs/>
                    <w:i/>
                    <w:szCs w:val="22"/>
                    <w:lang w:val="en-US"/>
                  </w:rPr>
                </m:ctrlPr>
              </m:funcPr>
              <m:fName>
                <m:r>
                  <m:rPr>
                    <m:sty m:val="b"/>
                  </m:rPr>
                  <w:rPr>
                    <w:rFonts w:ascii="Cambria Math" w:hAnsi="Cambria Math"/>
                    <w:caps w:val="0"/>
                    <w:szCs w:val="22"/>
                    <w:lang w:val="en-US"/>
                  </w:rPr>
                  <m:t>ln</m:t>
                </m:r>
              </m:fName>
              <m:e>
                <m:r>
                  <m:rPr>
                    <m:sty m:val="bi"/>
                  </m:rPr>
                  <w:rPr>
                    <w:rFonts w:ascii="Cambria Math" w:hAnsi="Cambria Math"/>
                    <w:caps w:val="0"/>
                    <w:szCs w:val="22"/>
                    <w:lang w:val="en-US"/>
                  </w:rPr>
                  <m:t>a</m:t>
                </m:r>
              </m:e>
            </m:func>
          </m:den>
        </m:f>
        <m:r>
          <m:rPr>
            <m:sty m:val="bi"/>
          </m:rPr>
          <w:rPr>
            <w:rFonts w:ascii="Cambria Math" w:hAnsi="Cambria Math"/>
            <w:caps w:val="0"/>
            <w:szCs w:val="22"/>
            <w:lang w:val="en-US"/>
          </w:rPr>
          <m:t>+c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5)</w:t>
      </w:r>
      <m:oMath>
        <m:nary>
          <m:naryPr>
            <m:limLoc m:val="undOvr"/>
            <m:subHide m:val="1"/>
            <m:supHide m:val="1"/>
            <m:ctrlPr>
              <w:rPr>
                <w:rFonts w:ascii="Cambria Math" w:hAnsi="Cambria Math"/>
                <w:bCs/>
                <w:i/>
                <w:szCs w:val="22"/>
                <w:lang w:val="en-US"/>
              </w:rPr>
            </m:ctrlPr>
          </m:naryPr>
          <m:sub/>
          <m:sup/>
          <m:e>
            <m:sSup>
              <m:sSupPr>
                <m:ctrlPr>
                  <w:rPr>
                    <w:rFonts w:ascii="Cambria Math" w:hAnsi="Cambria Math"/>
                    <w:bCs/>
                    <w:i/>
                    <w:szCs w:val="22"/>
                    <w:lang w:val="en-US"/>
                  </w:rPr>
                </m:ctrlPr>
              </m:sSupPr>
              <m:e>
                <m:r>
                  <m:rPr>
                    <m:sty m:val="bi"/>
                  </m:rPr>
                  <w:rPr>
                    <w:rFonts w:ascii="Cambria Math" w:hAnsi="Cambria Math"/>
                    <w:caps w:val="0"/>
                    <w:szCs w:val="22"/>
                    <w:lang w:val="en-US"/>
                  </w:rPr>
                  <m:t>e</m:t>
                </m:r>
              </m:e>
              <m:sup>
                <m:r>
                  <m:rPr>
                    <m:sty m:val="bi"/>
                  </m:rPr>
                  <w:rPr>
                    <w:rFonts w:ascii="Cambria Math" w:hAnsi="Cambria Math"/>
                    <w:caps w:val="0"/>
                    <w:szCs w:val="22"/>
                    <w:lang w:val="en-US"/>
                  </w:rPr>
                  <m:t>x</m:t>
                </m:r>
              </m:sup>
            </m:sSup>
            <m:r>
              <m:rPr>
                <m:sty m:val="bi"/>
              </m:rPr>
              <w:rPr>
                <w:rFonts w:ascii="Cambria Math" w:hAnsi="Cambria Math"/>
                <w:caps w:val="0"/>
                <w:szCs w:val="22"/>
                <w:lang w:val="en-US"/>
              </w:rPr>
              <m:t>dx</m:t>
            </m:r>
          </m:e>
        </m:nary>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e</m:t>
            </m:r>
          </m:e>
          <m:sup>
            <m:r>
              <m:rPr>
                <m:sty m:val="bi"/>
              </m:rPr>
              <w:rPr>
                <w:rFonts w:ascii="Cambria Math" w:hAnsi="Cambria Math"/>
                <w:caps w:val="0"/>
                <w:szCs w:val="22"/>
                <w:lang w:val="en-US"/>
              </w:rPr>
              <m:t>x</m:t>
            </m:r>
          </m:sup>
        </m:sSup>
        <m:r>
          <m:rPr>
            <m:sty m:val="bi"/>
          </m:rPr>
          <w:rPr>
            <w:rFonts w:ascii="Cambria Math" w:hAnsi="Cambria Math"/>
            <w:caps w:val="0"/>
            <w:szCs w:val="22"/>
            <w:lang w:val="en-US"/>
          </w:rPr>
          <m:t>+c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6)</w:t>
      </w:r>
      <m:oMath>
        <m:nary>
          <m:naryPr>
            <m:limLoc m:val="undOvr"/>
            <m:subHide m:val="1"/>
            <m:supHide m:val="1"/>
            <m:ctrlPr>
              <w:rPr>
                <w:rFonts w:ascii="Cambria Math" w:hAnsi="Cambria Math"/>
                <w:bCs/>
                <w:i/>
                <w:szCs w:val="22"/>
                <w:lang w:val="en-US"/>
              </w:rPr>
            </m:ctrlPr>
          </m:naryPr>
          <m:sub/>
          <m:sup/>
          <m:e>
            <m:func>
              <m:funcPr>
                <m:ctrlPr>
                  <w:rPr>
                    <w:rFonts w:ascii="Cambria Math" w:hAnsi="Cambria Math"/>
                    <w:bCs/>
                    <w:i/>
                    <w:szCs w:val="22"/>
                    <w:lang w:val="en-US"/>
                  </w:rPr>
                </m:ctrlPr>
              </m:funcPr>
              <m:fName>
                <m:r>
                  <m:rPr>
                    <m:sty m:val="b"/>
                  </m:rPr>
                  <w:rPr>
                    <w:rFonts w:ascii="Cambria Math" w:hAnsi="Cambria Math"/>
                    <w:caps w:val="0"/>
                    <w:szCs w:val="22"/>
                    <w:lang w:val="en-US"/>
                  </w:rPr>
                  <m:t>sin</m:t>
                </m:r>
              </m:fName>
              <m:e>
                <m:r>
                  <m:rPr>
                    <m:sty m:val="bi"/>
                  </m:rPr>
                  <w:rPr>
                    <w:rFonts w:ascii="Cambria Math" w:hAnsi="Cambria Math"/>
                    <w:caps w:val="0"/>
                    <w:szCs w:val="22"/>
                    <w:lang w:val="en-US"/>
                  </w:rPr>
                  <m:t>x dx</m:t>
                </m:r>
              </m:e>
            </m:func>
          </m:e>
        </m:nary>
        <m:r>
          <m:rPr>
            <m:sty m:val="bi"/>
          </m:rPr>
          <w:rPr>
            <w:rFonts w:ascii="Cambria Math" w:hAnsi="Cambria Math"/>
            <w:caps w:val="0"/>
            <w:szCs w:val="22"/>
            <w:lang w:val="en-US"/>
          </w:rPr>
          <m:t>= -</m:t>
        </m:r>
        <m:func>
          <m:funcPr>
            <m:ctrlPr>
              <w:rPr>
                <w:rFonts w:ascii="Cambria Math" w:hAnsi="Cambria Math"/>
                <w:bCs/>
                <w:i/>
                <w:szCs w:val="22"/>
                <w:lang w:val="en-US"/>
              </w:rPr>
            </m:ctrlPr>
          </m:funcPr>
          <m:fName>
            <m:r>
              <m:rPr>
                <m:sty m:val="b"/>
              </m:rPr>
              <w:rPr>
                <w:rFonts w:ascii="Cambria Math" w:hAnsi="Cambria Math"/>
                <w:caps w:val="0"/>
                <w:szCs w:val="22"/>
                <w:lang w:val="en-US"/>
              </w:rPr>
              <m:t>cos</m:t>
            </m:r>
          </m:fName>
          <m:e>
            <m:r>
              <m:rPr>
                <m:sty m:val="bi"/>
              </m:rPr>
              <w:rPr>
                <w:rFonts w:ascii="Cambria Math" w:hAnsi="Cambria Math"/>
                <w:caps w:val="0"/>
                <w:szCs w:val="22"/>
                <w:lang w:val="en-US"/>
              </w:rPr>
              <m:t>x+c</m:t>
            </m:r>
          </m:e>
        </m:func>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7) </w:t>
      </w:r>
      <m:oMath>
        <m:nary>
          <m:naryPr>
            <m:limLoc m:val="undOvr"/>
            <m:subHide m:val="1"/>
            <m:supHide m:val="1"/>
            <m:ctrlPr>
              <w:rPr>
                <w:rFonts w:ascii="Cambria Math" w:hAnsi="Cambria Math"/>
                <w:bCs/>
                <w:i/>
                <w:szCs w:val="22"/>
                <w:lang w:val="en-US"/>
              </w:rPr>
            </m:ctrlPr>
          </m:naryPr>
          <m:sub/>
          <m:sup/>
          <m:e>
            <m:func>
              <m:funcPr>
                <m:ctrlPr>
                  <w:rPr>
                    <w:rFonts w:ascii="Cambria Math" w:hAnsi="Cambria Math"/>
                    <w:bCs/>
                    <w:i/>
                    <w:szCs w:val="22"/>
                    <w:lang w:val="en-US"/>
                  </w:rPr>
                </m:ctrlPr>
              </m:funcPr>
              <m:fName>
                <m:r>
                  <m:rPr>
                    <m:sty m:val="b"/>
                  </m:rPr>
                  <w:rPr>
                    <w:rFonts w:ascii="Cambria Math" w:hAnsi="Cambria Math"/>
                    <w:caps w:val="0"/>
                    <w:szCs w:val="22"/>
                    <w:lang w:val="en-US"/>
                  </w:rPr>
                  <m:t>cos</m:t>
                </m:r>
              </m:fName>
              <m:e>
                <m:r>
                  <m:rPr>
                    <m:sty m:val="bi"/>
                  </m:rPr>
                  <w:rPr>
                    <w:rFonts w:ascii="Cambria Math" w:hAnsi="Cambria Math"/>
                    <w:caps w:val="0"/>
                    <w:szCs w:val="22"/>
                    <w:lang w:val="en-US"/>
                  </w:rPr>
                  <m:t>x dx</m:t>
                </m:r>
              </m:e>
            </m:func>
          </m:e>
        </m:nary>
        <m:r>
          <m:rPr>
            <m:sty m:val="bi"/>
          </m:rPr>
          <w:rPr>
            <w:rFonts w:ascii="Cambria Math" w:hAnsi="Cambria Math"/>
            <w:caps w:val="0"/>
            <w:szCs w:val="22"/>
            <w:lang w:val="en-US"/>
          </w:rPr>
          <m:t xml:space="preserve">= </m:t>
        </m:r>
        <m:func>
          <m:funcPr>
            <m:ctrlPr>
              <w:rPr>
                <w:rFonts w:ascii="Cambria Math" w:hAnsi="Cambria Math"/>
                <w:bCs/>
                <w:i/>
                <w:szCs w:val="22"/>
                <w:lang w:val="en-US"/>
              </w:rPr>
            </m:ctrlPr>
          </m:funcPr>
          <m:fName>
            <m:r>
              <m:rPr>
                <m:sty m:val="b"/>
              </m:rPr>
              <w:rPr>
                <w:rFonts w:ascii="Cambria Math" w:hAnsi="Cambria Math"/>
                <w:caps w:val="0"/>
                <w:szCs w:val="22"/>
                <w:lang w:val="en-US"/>
              </w:rPr>
              <m:t>sin</m:t>
            </m:r>
          </m:fName>
          <m:e>
            <m:r>
              <m:rPr>
                <m:sty m:val="bi"/>
              </m:rPr>
              <w:rPr>
                <w:rFonts w:ascii="Cambria Math" w:hAnsi="Cambria Math"/>
                <w:caps w:val="0"/>
                <w:szCs w:val="22"/>
                <w:lang w:val="en-US"/>
              </w:rPr>
              <m:t>x+c</m:t>
            </m:r>
          </m:e>
        </m:func>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8)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sSup>
                  <m:sSupPr>
                    <m:ctrlPr>
                      <w:rPr>
                        <w:rFonts w:ascii="Cambria Math" w:hAnsi="Cambria Math"/>
                        <w:bCs/>
                        <w:i/>
                        <w:szCs w:val="22"/>
                        <w:lang w:val="en-US"/>
                      </w:rPr>
                    </m:ctrlPr>
                  </m:sSupPr>
                  <m:e>
                    <m:r>
                      <m:rPr>
                        <m:sty m:val="bi"/>
                      </m:rPr>
                      <w:rPr>
                        <w:rFonts w:ascii="Cambria Math" w:hAnsi="Cambria Math"/>
                        <w:caps w:val="0"/>
                        <w:szCs w:val="22"/>
                        <w:lang w:val="en-US"/>
                      </w:rPr>
                      <m:t>sin</m:t>
                    </m:r>
                  </m:e>
                  <m:sup>
                    <m:r>
                      <m:rPr>
                        <m:sty m:val="bi"/>
                      </m:rPr>
                      <w:rPr>
                        <w:rFonts w:ascii="Cambria Math" w:hAnsi="Cambria Math"/>
                        <w:caps w:val="0"/>
                        <w:szCs w:val="22"/>
                        <w:lang w:val="en-US"/>
                      </w:rPr>
                      <m:t>2</m:t>
                    </m:r>
                  </m:sup>
                </m:sSup>
                <m:r>
                  <m:rPr>
                    <m:sty m:val="bi"/>
                  </m:rPr>
                  <w:rPr>
                    <w:rFonts w:ascii="Cambria Math" w:hAnsi="Cambria Math"/>
                    <w:caps w:val="0"/>
                    <w:szCs w:val="22"/>
                    <w:lang w:val="en-US"/>
                  </w:rPr>
                  <m:t xml:space="preserve"> x</m:t>
                </m:r>
              </m:den>
            </m:f>
          </m:e>
        </m:nary>
        <m:r>
          <m:rPr>
            <m:sty m:val="bi"/>
          </m:rPr>
          <w:rPr>
            <w:rFonts w:ascii="Cambria Math" w:hAnsi="Cambria Math"/>
            <w:caps w:val="0"/>
            <w:szCs w:val="22"/>
            <w:lang w:val="en-US"/>
          </w:rPr>
          <m:t>=-ctg x+c, x≠πn, n∈Z</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9)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sSup>
                  <m:sSupPr>
                    <m:ctrlPr>
                      <w:rPr>
                        <w:rFonts w:ascii="Cambria Math" w:hAnsi="Cambria Math"/>
                        <w:bCs/>
                        <w:i/>
                        <w:szCs w:val="22"/>
                        <w:lang w:val="en-US"/>
                      </w:rPr>
                    </m:ctrlPr>
                  </m:sSupPr>
                  <m:e>
                    <m:r>
                      <m:rPr>
                        <m:sty m:val="bi"/>
                      </m:rPr>
                      <w:rPr>
                        <w:rFonts w:ascii="Cambria Math" w:hAnsi="Cambria Math"/>
                        <w:caps w:val="0"/>
                        <w:szCs w:val="22"/>
                        <w:lang w:val="en-US"/>
                      </w:rPr>
                      <m:t>cos</m:t>
                    </m:r>
                  </m:e>
                  <m:sup>
                    <m:r>
                      <m:rPr>
                        <m:sty m:val="bi"/>
                      </m:rPr>
                      <w:rPr>
                        <w:rFonts w:ascii="Cambria Math" w:hAnsi="Cambria Math"/>
                        <w:caps w:val="0"/>
                        <w:szCs w:val="22"/>
                        <w:lang w:val="en-US"/>
                      </w:rPr>
                      <m:t>2</m:t>
                    </m:r>
                  </m:sup>
                </m:sSup>
                <m:r>
                  <m:rPr>
                    <m:sty m:val="bi"/>
                  </m:rPr>
                  <w:rPr>
                    <w:rFonts w:ascii="Cambria Math" w:hAnsi="Cambria Math"/>
                    <w:caps w:val="0"/>
                    <w:szCs w:val="22"/>
                    <w:lang w:val="en-US"/>
                  </w:rPr>
                  <m:t xml:space="preserve"> x</m:t>
                </m:r>
              </m:den>
            </m:f>
          </m:e>
        </m:nary>
        <m:r>
          <m:rPr>
            <m:sty m:val="bi"/>
          </m:rPr>
          <w:rPr>
            <w:rFonts w:ascii="Cambria Math" w:hAnsi="Cambria Math"/>
            <w:caps w:val="0"/>
            <w:szCs w:val="22"/>
            <w:lang w:val="en-US"/>
          </w:rPr>
          <m:t>=tg x+c, x≠</m:t>
        </m:r>
        <m:f>
          <m:fPr>
            <m:ctrlPr>
              <w:rPr>
                <w:rFonts w:ascii="Cambria Math" w:hAnsi="Cambria Math"/>
                <w:bCs/>
                <w:i/>
                <w:szCs w:val="22"/>
                <w:lang w:val="en-US"/>
              </w:rPr>
            </m:ctrlPr>
          </m:fPr>
          <m:num>
            <m:r>
              <m:rPr>
                <m:sty m:val="bi"/>
              </m:rPr>
              <w:rPr>
                <w:rFonts w:ascii="Cambria Math" w:hAnsi="Cambria Math"/>
                <w:caps w:val="0"/>
                <w:szCs w:val="22"/>
                <w:lang w:val="en-US"/>
              </w:rPr>
              <m:t>π</m:t>
            </m:r>
          </m:num>
          <m:den>
            <m:r>
              <m:rPr>
                <m:sty m:val="bi"/>
              </m:rPr>
              <w:rPr>
                <w:rFonts w:ascii="Cambria Math" w:hAnsi="Cambria Math"/>
                <w:caps w:val="0"/>
                <w:szCs w:val="22"/>
                <w:lang w:val="en-US"/>
              </w:rPr>
              <m:t>2</m:t>
            </m:r>
          </m:den>
        </m:f>
        <m:r>
          <m:rPr>
            <m:sty m:val="bi"/>
          </m:rPr>
          <w:rPr>
            <w:rFonts w:ascii="Cambria Math" w:hAnsi="Cambria Math"/>
            <w:caps w:val="0"/>
            <w:szCs w:val="22"/>
            <w:lang w:val="en-US"/>
          </w:rPr>
          <m:t>+πn, n∈Z</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10) </w:t>
      </w:r>
      <m:oMath>
        <m:nary>
          <m:naryPr>
            <m:limLoc m:val="undOvr"/>
            <m:subHide m:val="1"/>
            <m:supHide m:val="1"/>
            <m:ctrlPr>
              <w:rPr>
                <w:rFonts w:ascii="Cambria Math" w:hAnsi="Cambria Math"/>
                <w:bCs/>
                <w:i/>
                <w:szCs w:val="22"/>
                <w:lang w:val="en-US"/>
              </w:rPr>
            </m:ctrlPr>
          </m:naryPr>
          <m:sub/>
          <m:sup/>
          <m:e>
            <m:r>
              <m:rPr>
                <m:sty m:val="bi"/>
              </m:rPr>
              <w:rPr>
                <w:rFonts w:ascii="Cambria Math" w:hAnsi="Cambria Math"/>
                <w:caps w:val="0"/>
                <w:szCs w:val="22"/>
                <w:lang w:val="en-US"/>
              </w:rPr>
              <m:t xml:space="preserve">sh xdx </m:t>
            </m:r>
          </m:e>
        </m:nary>
        <m:r>
          <m:rPr>
            <m:sty m:val="bi"/>
          </m:rPr>
          <w:rPr>
            <w:rFonts w:ascii="Cambria Math" w:hAnsi="Cambria Math"/>
            <w:caps w:val="0"/>
            <w:szCs w:val="22"/>
            <w:lang w:val="en-US"/>
          </w:rPr>
          <m:t>=ch x+c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11) </w:t>
      </w:r>
      <m:oMath>
        <m:nary>
          <m:naryPr>
            <m:limLoc m:val="undOvr"/>
            <m:subHide m:val="1"/>
            <m:supHide m:val="1"/>
            <m:ctrlPr>
              <w:rPr>
                <w:rFonts w:ascii="Cambria Math" w:hAnsi="Cambria Math"/>
                <w:bCs/>
                <w:i/>
                <w:szCs w:val="22"/>
                <w:lang w:val="en-US"/>
              </w:rPr>
            </m:ctrlPr>
          </m:naryPr>
          <m:sub/>
          <m:sup/>
          <m:e>
            <m:r>
              <m:rPr>
                <m:sty m:val="bi"/>
              </m:rPr>
              <w:rPr>
                <w:rFonts w:ascii="Cambria Math" w:hAnsi="Cambria Math"/>
                <w:caps w:val="0"/>
                <w:szCs w:val="22"/>
                <w:lang w:val="en-US"/>
              </w:rPr>
              <m:t xml:space="preserve">ch xdx </m:t>
            </m:r>
          </m:e>
        </m:nary>
        <m:r>
          <m:rPr>
            <m:sty m:val="bi"/>
          </m:rPr>
          <w:rPr>
            <w:rFonts w:ascii="Cambria Math" w:hAnsi="Cambria Math"/>
            <w:caps w:val="0"/>
            <w:szCs w:val="22"/>
            <w:lang w:val="en-US"/>
          </w:rPr>
          <m:t>=sh x+c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12)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sSup>
                  <m:sSupPr>
                    <m:ctrlPr>
                      <w:rPr>
                        <w:rFonts w:ascii="Cambria Math" w:hAnsi="Cambria Math"/>
                        <w:bCs/>
                        <w:i/>
                        <w:szCs w:val="22"/>
                        <w:lang w:val="en-US"/>
                      </w:rPr>
                    </m:ctrlPr>
                  </m:sSupPr>
                  <m:e>
                    <m:r>
                      <m:rPr>
                        <m:sty m:val="bi"/>
                      </m:rPr>
                      <w:rPr>
                        <w:rFonts w:ascii="Cambria Math" w:hAnsi="Cambria Math"/>
                        <w:caps w:val="0"/>
                        <w:szCs w:val="22"/>
                        <w:lang w:val="en-US"/>
                      </w:rPr>
                      <m:t>ch</m:t>
                    </m:r>
                  </m:e>
                  <m:sup>
                    <m:r>
                      <m:rPr>
                        <m:sty m:val="bi"/>
                      </m:rPr>
                      <w:rPr>
                        <w:rFonts w:ascii="Cambria Math" w:hAnsi="Cambria Math"/>
                        <w:caps w:val="0"/>
                        <w:szCs w:val="22"/>
                        <w:lang w:val="en-US"/>
                      </w:rPr>
                      <m:t>2</m:t>
                    </m:r>
                  </m:sup>
                </m:sSup>
                <m:r>
                  <m:rPr>
                    <m:sty m:val="bi"/>
                  </m:rPr>
                  <w:rPr>
                    <w:rFonts w:ascii="Cambria Math" w:hAnsi="Cambria Math"/>
                    <w:caps w:val="0"/>
                    <w:szCs w:val="22"/>
                    <w:lang w:val="en-US"/>
                  </w:rPr>
                  <m:t xml:space="preserve"> x</m:t>
                </m:r>
              </m:den>
            </m:f>
          </m:e>
        </m:nary>
        <m:r>
          <m:rPr>
            <m:sty m:val="bi"/>
          </m:rPr>
          <w:rPr>
            <w:rFonts w:ascii="Cambria Math" w:hAnsi="Cambria Math"/>
            <w:caps w:val="0"/>
            <w:szCs w:val="22"/>
            <w:lang w:val="en-US"/>
          </w:rPr>
          <m:t>=th x+c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13)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sSup>
                  <m:sSupPr>
                    <m:ctrlPr>
                      <w:rPr>
                        <w:rFonts w:ascii="Cambria Math" w:hAnsi="Cambria Math"/>
                        <w:bCs/>
                        <w:i/>
                        <w:szCs w:val="22"/>
                        <w:lang w:val="en-US"/>
                      </w:rPr>
                    </m:ctrlPr>
                  </m:sSupPr>
                  <m:e>
                    <m:r>
                      <m:rPr>
                        <m:sty m:val="bi"/>
                      </m:rPr>
                      <w:rPr>
                        <w:rFonts w:ascii="Cambria Math" w:hAnsi="Cambria Math"/>
                        <w:caps w:val="0"/>
                        <w:szCs w:val="22"/>
                        <w:lang w:val="en-US"/>
                      </w:rPr>
                      <m:t>sh</m:t>
                    </m:r>
                  </m:e>
                  <m:sup>
                    <m:r>
                      <m:rPr>
                        <m:sty m:val="bi"/>
                      </m:rPr>
                      <w:rPr>
                        <w:rFonts w:ascii="Cambria Math" w:hAnsi="Cambria Math"/>
                        <w:caps w:val="0"/>
                        <w:szCs w:val="22"/>
                        <w:lang w:val="en-US"/>
                      </w:rPr>
                      <m:t>2</m:t>
                    </m:r>
                  </m:sup>
                </m:sSup>
                <m:r>
                  <m:rPr>
                    <m:sty m:val="bi"/>
                  </m:rPr>
                  <w:rPr>
                    <w:rFonts w:ascii="Cambria Math" w:hAnsi="Cambria Math"/>
                    <w:caps w:val="0"/>
                    <w:szCs w:val="22"/>
                    <w:lang w:val="en-US"/>
                  </w:rPr>
                  <m:t xml:space="preserve"> x</m:t>
                </m:r>
              </m:den>
            </m:f>
          </m:e>
        </m:nary>
        <m:r>
          <m:rPr>
            <m:sty m:val="bi"/>
          </m:rPr>
          <w:rPr>
            <w:rFonts w:ascii="Cambria Math" w:hAnsi="Cambria Math"/>
            <w:caps w:val="0"/>
            <w:szCs w:val="22"/>
            <w:lang w:val="en-US"/>
          </w:rPr>
          <m:t>=-cth x+c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14)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2</m:t>
                    </m:r>
                  </m:sup>
                </m:sSup>
              </m:den>
            </m:f>
          </m:e>
        </m:nary>
        <m:r>
          <m:rPr>
            <m:sty m:val="bi"/>
          </m:rPr>
          <w:rPr>
            <w:rFonts w:ascii="Cambria Math" w:hAnsi="Cambria Math"/>
            <w:caps w:val="0"/>
            <w:szCs w:val="22"/>
            <w:lang w:val="en-US"/>
          </w:rPr>
          <m:t>=</m:t>
        </m:r>
        <m:f>
          <m:fPr>
            <m:ctrlPr>
              <w:rPr>
                <w:rFonts w:ascii="Cambria Math" w:hAnsi="Cambria Math"/>
                <w:bCs/>
                <w:i/>
                <w:szCs w:val="22"/>
                <w:lang w:val="en-US"/>
              </w:rPr>
            </m:ctrlPr>
          </m:fPr>
          <m:num>
            <m:r>
              <m:rPr>
                <m:sty m:val="bi"/>
              </m:rPr>
              <w:rPr>
                <w:rFonts w:ascii="Cambria Math" w:hAnsi="Cambria Math"/>
                <w:caps w:val="0"/>
                <w:szCs w:val="22"/>
                <w:lang w:val="en-US"/>
              </w:rPr>
              <m:t>1</m:t>
            </m:r>
          </m:num>
          <m:den>
            <m:r>
              <m:rPr>
                <m:sty m:val="bi"/>
              </m:rPr>
              <w:rPr>
                <w:rFonts w:ascii="Cambria Math" w:hAnsi="Cambria Math"/>
                <w:caps w:val="0"/>
                <w:szCs w:val="22"/>
                <w:lang w:val="en-US"/>
              </w:rPr>
              <m:t>a</m:t>
            </m:r>
          </m:den>
        </m:f>
        <m:r>
          <m:rPr>
            <m:sty m:val="bi"/>
          </m:rPr>
          <w:rPr>
            <w:rFonts w:ascii="Cambria Math" w:hAnsi="Cambria Math"/>
            <w:caps w:val="0"/>
            <w:szCs w:val="22"/>
            <w:lang w:val="en-US"/>
          </w:rPr>
          <m:t>arctg</m:t>
        </m:r>
        <m:f>
          <m:fPr>
            <m:ctrlPr>
              <w:rPr>
                <w:rFonts w:ascii="Cambria Math" w:hAnsi="Cambria Math"/>
                <w:bCs/>
                <w:i/>
                <w:szCs w:val="22"/>
                <w:lang w:val="en-US"/>
              </w:rPr>
            </m:ctrlPr>
          </m:fPr>
          <m:num>
            <m:r>
              <m:rPr>
                <m:sty m:val="bi"/>
              </m:rPr>
              <w:rPr>
                <w:rFonts w:ascii="Cambria Math" w:hAnsi="Cambria Math"/>
                <w:caps w:val="0"/>
                <w:szCs w:val="22"/>
                <w:lang w:val="en-US"/>
              </w:rPr>
              <m:t>x</m:t>
            </m:r>
          </m:num>
          <m:den>
            <m:r>
              <m:rPr>
                <m:sty m:val="bi"/>
              </m:rPr>
              <w:rPr>
                <w:rFonts w:ascii="Cambria Math" w:hAnsi="Cambria Math"/>
                <w:caps w:val="0"/>
                <w:szCs w:val="22"/>
                <w:lang w:val="en-US"/>
              </w:rPr>
              <m:t>a</m:t>
            </m:r>
          </m:den>
        </m:f>
        <m:r>
          <m:rPr>
            <m:sty m:val="bi"/>
          </m:rPr>
          <w:rPr>
            <w:rFonts w:ascii="Cambria Math" w:hAnsi="Cambria Math"/>
            <w:caps w:val="0"/>
            <w:szCs w:val="22"/>
            <w:lang w:val="en-US"/>
          </w:rPr>
          <m:t>+c=-</m:t>
        </m:r>
        <m:f>
          <m:fPr>
            <m:ctrlPr>
              <w:rPr>
                <w:rFonts w:ascii="Cambria Math" w:hAnsi="Cambria Math"/>
                <w:bCs/>
                <w:i/>
                <w:szCs w:val="22"/>
                <w:lang w:val="en-US"/>
              </w:rPr>
            </m:ctrlPr>
          </m:fPr>
          <m:num>
            <m:r>
              <m:rPr>
                <m:sty m:val="bi"/>
              </m:rPr>
              <w:rPr>
                <w:rFonts w:ascii="Cambria Math" w:hAnsi="Cambria Math"/>
                <w:caps w:val="0"/>
                <w:szCs w:val="22"/>
                <w:lang w:val="en-US"/>
              </w:rPr>
              <m:t>1</m:t>
            </m:r>
          </m:num>
          <m:den>
            <m:r>
              <m:rPr>
                <m:sty m:val="bi"/>
              </m:rPr>
              <w:rPr>
                <w:rFonts w:ascii="Cambria Math" w:hAnsi="Cambria Math"/>
                <w:caps w:val="0"/>
                <w:szCs w:val="22"/>
                <w:lang w:val="en-US"/>
              </w:rPr>
              <m:t>a</m:t>
            </m:r>
          </m:den>
        </m:f>
        <m:r>
          <m:rPr>
            <m:sty m:val="bi"/>
          </m:rPr>
          <w:rPr>
            <w:rFonts w:ascii="Cambria Math" w:hAnsi="Cambria Math"/>
            <w:caps w:val="0"/>
            <w:szCs w:val="22"/>
            <w:lang w:val="en-US"/>
          </w:rPr>
          <m:t>arcctg</m:t>
        </m:r>
        <m:f>
          <m:fPr>
            <m:ctrlPr>
              <w:rPr>
                <w:rFonts w:ascii="Cambria Math" w:hAnsi="Cambria Math"/>
                <w:bCs/>
                <w:i/>
                <w:szCs w:val="22"/>
                <w:lang w:val="en-US"/>
              </w:rPr>
            </m:ctrlPr>
          </m:fPr>
          <m:num>
            <m:r>
              <m:rPr>
                <m:sty m:val="bi"/>
              </m:rPr>
              <w:rPr>
                <w:rFonts w:ascii="Cambria Math" w:hAnsi="Cambria Math"/>
                <w:caps w:val="0"/>
                <w:szCs w:val="22"/>
                <w:lang w:val="en-US"/>
              </w:rPr>
              <m:t>x</m:t>
            </m:r>
          </m:num>
          <m:den>
            <m:r>
              <m:rPr>
                <m:sty m:val="bi"/>
              </m:rPr>
              <w:rPr>
                <w:rFonts w:ascii="Cambria Math" w:hAnsi="Cambria Math"/>
                <w:caps w:val="0"/>
                <w:szCs w:val="22"/>
                <w:lang w:val="en-US"/>
              </w:rPr>
              <m:t>a</m:t>
            </m:r>
          </m:den>
        </m:f>
        <m:r>
          <m:rPr>
            <m:sty m:val="bi"/>
          </m:rPr>
          <w:rPr>
            <w:rFonts w:ascii="Cambria Math" w:hAnsi="Cambria Math"/>
            <w:caps w:val="0"/>
            <w:szCs w:val="22"/>
            <w:lang w:val="en-US"/>
          </w:rPr>
          <m:t>+c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15)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2</m:t>
                    </m:r>
                  </m:sup>
                </m:sSup>
              </m:den>
            </m:f>
          </m:e>
        </m:nary>
        <m:r>
          <m:rPr>
            <m:sty m:val="bi"/>
          </m:rPr>
          <w:rPr>
            <w:rFonts w:ascii="Cambria Math" w:hAnsi="Cambria Math"/>
            <w:caps w:val="0"/>
            <w:szCs w:val="22"/>
            <w:lang w:val="en-US"/>
          </w:rPr>
          <m:t>=</m:t>
        </m:r>
        <m:f>
          <m:fPr>
            <m:ctrlPr>
              <w:rPr>
                <w:rFonts w:ascii="Cambria Math" w:hAnsi="Cambria Math"/>
                <w:bCs/>
                <w:i/>
                <w:szCs w:val="22"/>
                <w:lang w:val="en-US"/>
              </w:rPr>
            </m:ctrlPr>
          </m:fPr>
          <m:num>
            <m:r>
              <m:rPr>
                <m:sty m:val="bi"/>
              </m:rPr>
              <w:rPr>
                <w:rFonts w:ascii="Cambria Math" w:hAnsi="Cambria Math"/>
                <w:caps w:val="0"/>
                <w:szCs w:val="22"/>
                <w:lang w:val="en-US"/>
              </w:rPr>
              <m:t>1</m:t>
            </m:r>
          </m:num>
          <m:den>
            <m:r>
              <m:rPr>
                <m:sty m:val="bi"/>
              </m:rPr>
              <w:rPr>
                <w:rFonts w:ascii="Cambria Math" w:hAnsi="Cambria Math"/>
                <w:caps w:val="0"/>
                <w:szCs w:val="22"/>
                <w:lang w:val="en-US"/>
              </w:rPr>
              <m:t>2</m:t>
            </m:r>
            <m:r>
              <m:rPr>
                <m:sty m:val="bi"/>
              </m:rPr>
              <w:rPr>
                <w:rFonts w:ascii="Cambria Math" w:hAnsi="Cambria Math"/>
                <w:caps w:val="0"/>
                <w:szCs w:val="22"/>
                <w:lang w:val="en-US"/>
              </w:rPr>
              <m:t>a</m:t>
            </m:r>
          </m:den>
        </m:f>
        <m:func>
          <m:funcPr>
            <m:ctrlPr>
              <w:rPr>
                <w:rFonts w:ascii="Cambria Math" w:hAnsi="Cambria Math"/>
                <w:bCs/>
                <w:i/>
                <w:szCs w:val="22"/>
                <w:lang w:val="en-US"/>
              </w:rPr>
            </m:ctrlPr>
          </m:funcPr>
          <m:fName>
            <m:r>
              <m:rPr>
                <m:sty m:val="b"/>
              </m:rPr>
              <w:rPr>
                <w:rFonts w:ascii="Cambria Math" w:hAnsi="Cambria Math"/>
                <w:caps w:val="0"/>
                <w:szCs w:val="22"/>
                <w:lang w:val="en-US"/>
              </w:rPr>
              <m:t>ln</m:t>
            </m:r>
          </m:fName>
          <m:e>
            <m:d>
              <m:dPr>
                <m:begChr m:val="|"/>
                <m:endChr m:val="|"/>
                <m:ctrlPr>
                  <w:rPr>
                    <w:rFonts w:ascii="Cambria Math" w:hAnsi="Cambria Math"/>
                    <w:bCs/>
                    <w:i/>
                    <w:szCs w:val="22"/>
                    <w:lang w:val="en-US"/>
                  </w:rPr>
                </m:ctrlPr>
              </m:dPr>
              <m:e>
                <m:f>
                  <m:fPr>
                    <m:ctrlPr>
                      <w:rPr>
                        <w:rFonts w:ascii="Cambria Math" w:hAnsi="Cambria Math"/>
                        <w:bCs/>
                        <w:i/>
                        <w:szCs w:val="22"/>
                        <w:lang w:val="en-US"/>
                      </w:rPr>
                    </m:ctrlPr>
                  </m:fPr>
                  <m:num>
                    <m:r>
                      <m:rPr>
                        <m:sty m:val="bi"/>
                      </m:rPr>
                      <w:rPr>
                        <w:rFonts w:ascii="Cambria Math" w:hAnsi="Cambria Math"/>
                        <w:caps w:val="0"/>
                        <w:szCs w:val="22"/>
                        <w:lang w:val="en-US"/>
                      </w:rPr>
                      <m:t>x-a</m:t>
                    </m:r>
                  </m:num>
                  <m:den>
                    <m:r>
                      <m:rPr>
                        <m:sty m:val="bi"/>
                      </m:rPr>
                      <w:rPr>
                        <w:rFonts w:ascii="Cambria Math" w:hAnsi="Cambria Math"/>
                        <w:caps w:val="0"/>
                        <w:szCs w:val="22"/>
                        <w:lang w:val="en-US"/>
                      </w:rPr>
                      <m:t>x+a</m:t>
                    </m:r>
                  </m:den>
                </m:f>
              </m:e>
            </m:d>
            <m:r>
              <m:rPr>
                <m:sty m:val="bi"/>
              </m:rPr>
              <w:rPr>
                <w:rFonts w:ascii="Cambria Math" w:hAnsi="Cambria Math"/>
                <w:caps w:val="0"/>
                <w:szCs w:val="22"/>
                <w:lang w:val="en-US"/>
              </w:rPr>
              <m:t>+c</m:t>
            </m:r>
          </m:e>
        </m:func>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16)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rad>
                  <m:radPr>
                    <m:degHide m:val="1"/>
                    <m:ctrlPr>
                      <w:rPr>
                        <w:rFonts w:ascii="Cambria Math" w:hAnsi="Cambria Math"/>
                        <w:bCs/>
                        <w:i/>
                        <w:szCs w:val="22"/>
                        <w:lang w:val="en-US"/>
                      </w:rPr>
                    </m:ctrlPr>
                  </m:radPr>
                  <m:deg/>
                  <m:e>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2</m:t>
                        </m:r>
                      </m:sup>
                    </m:sSup>
                  </m:e>
                </m:rad>
              </m:den>
            </m:f>
          </m:e>
        </m:nary>
        <m:r>
          <m:rPr>
            <m:sty m:val="bi"/>
          </m:rPr>
          <w:rPr>
            <w:rFonts w:ascii="Cambria Math" w:hAnsi="Cambria Math"/>
            <w:caps w:val="0"/>
            <w:szCs w:val="22"/>
            <w:lang w:val="en-US"/>
          </w:rPr>
          <m:t>=</m:t>
        </m:r>
        <m:func>
          <m:funcPr>
            <m:ctrlPr>
              <w:rPr>
                <w:rFonts w:ascii="Cambria Math" w:hAnsi="Cambria Math"/>
                <w:bCs/>
                <w:i/>
                <w:szCs w:val="22"/>
                <w:lang w:val="en-US"/>
              </w:rPr>
            </m:ctrlPr>
          </m:funcPr>
          <m:fName>
            <m:r>
              <m:rPr>
                <m:sty m:val="b"/>
              </m:rPr>
              <w:rPr>
                <w:rFonts w:ascii="Cambria Math" w:hAnsi="Cambria Math"/>
                <w:caps w:val="0"/>
                <w:szCs w:val="22"/>
                <w:lang w:val="en-US"/>
              </w:rPr>
              <m:t>ln</m:t>
            </m:r>
          </m:fName>
          <m:e>
            <m:r>
              <m:rPr>
                <m:sty m:val="bi"/>
              </m:rPr>
              <w:rPr>
                <w:rFonts w:ascii="Cambria Math" w:hAnsi="Cambria Math"/>
                <w:caps w:val="0"/>
                <w:szCs w:val="22"/>
                <w:lang w:val="en-US"/>
              </w:rPr>
              <m:t>(x+</m:t>
            </m:r>
            <m:rad>
              <m:radPr>
                <m:degHide m:val="1"/>
                <m:ctrlPr>
                  <w:rPr>
                    <w:rFonts w:ascii="Cambria Math" w:hAnsi="Cambria Math"/>
                    <w:bCs/>
                    <w:i/>
                    <w:szCs w:val="22"/>
                    <w:lang w:val="en-US"/>
                  </w:rPr>
                </m:ctrlPr>
              </m:radPr>
              <m:deg/>
              <m:e>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2</m:t>
                    </m:r>
                  </m:sup>
                </m:sSup>
              </m:e>
            </m:rad>
            <m:r>
              <m:rPr>
                <m:sty m:val="bi"/>
              </m:rPr>
              <w:rPr>
                <w:rFonts w:ascii="Cambria Math" w:hAnsi="Cambria Math"/>
                <w:caps w:val="0"/>
                <w:szCs w:val="22"/>
                <w:lang w:val="en-US"/>
              </w:rPr>
              <m:t>)</m:t>
            </m:r>
          </m:e>
        </m:func>
        <m:r>
          <m:rPr>
            <m:sty m:val="bi"/>
          </m:rPr>
          <w:rPr>
            <w:rFonts w:ascii="Cambria Math" w:hAnsi="Cambria Math"/>
            <w:caps w:val="0"/>
            <w:szCs w:val="22"/>
            <w:lang w:val="en-US"/>
          </w:rPr>
          <m:t>+c</m:t>
        </m:r>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17)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rad>
                  <m:radPr>
                    <m:degHide m:val="1"/>
                    <m:ctrlPr>
                      <w:rPr>
                        <w:rFonts w:ascii="Cambria Math" w:hAnsi="Cambria Math"/>
                        <w:bCs/>
                        <w:i/>
                        <w:szCs w:val="22"/>
                        <w:lang w:val="en-US"/>
                      </w:rPr>
                    </m:ctrlPr>
                  </m:radPr>
                  <m:deg/>
                  <m:e>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2</m:t>
                        </m:r>
                      </m:sup>
                    </m:sSup>
                  </m:e>
                </m:rad>
              </m:den>
            </m:f>
          </m:e>
        </m:nary>
        <m:r>
          <m:rPr>
            <m:sty m:val="bi"/>
          </m:rPr>
          <w:rPr>
            <w:rFonts w:ascii="Cambria Math" w:hAnsi="Cambria Math"/>
            <w:caps w:val="0"/>
            <w:szCs w:val="22"/>
            <w:lang w:val="en-US"/>
          </w:rPr>
          <m:t>=</m:t>
        </m:r>
        <m:func>
          <m:funcPr>
            <m:ctrlPr>
              <w:rPr>
                <w:rFonts w:ascii="Cambria Math" w:hAnsi="Cambria Math"/>
                <w:bCs/>
                <w:i/>
                <w:szCs w:val="22"/>
                <w:lang w:val="en-US"/>
              </w:rPr>
            </m:ctrlPr>
          </m:funcPr>
          <m:fName>
            <m:r>
              <m:rPr>
                <m:sty m:val="b"/>
              </m:rPr>
              <w:rPr>
                <w:rFonts w:ascii="Cambria Math" w:hAnsi="Cambria Math"/>
                <w:caps w:val="0"/>
                <w:szCs w:val="22"/>
                <w:lang w:val="en-US"/>
              </w:rPr>
              <m:t>ln</m:t>
            </m:r>
          </m:fName>
          <m:e>
            <m:r>
              <m:rPr>
                <m:sty m:val="bi"/>
              </m:rPr>
              <w:rPr>
                <w:rFonts w:ascii="Cambria Math" w:hAnsi="Cambria Math"/>
                <w:caps w:val="0"/>
                <w:szCs w:val="22"/>
                <w:lang w:val="en-US"/>
              </w:rPr>
              <m:t>(x+</m:t>
            </m:r>
            <m:rad>
              <m:radPr>
                <m:degHide m:val="1"/>
                <m:ctrlPr>
                  <w:rPr>
                    <w:rFonts w:ascii="Cambria Math" w:hAnsi="Cambria Math"/>
                    <w:bCs/>
                    <w:i/>
                    <w:szCs w:val="22"/>
                    <w:lang w:val="en-US"/>
                  </w:rPr>
                </m:ctrlPr>
              </m:radPr>
              <m:deg/>
              <m:e>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2</m:t>
                    </m:r>
                  </m:sup>
                </m:sSup>
              </m:e>
            </m:rad>
            <m:r>
              <m:rPr>
                <m:sty m:val="bi"/>
              </m:rPr>
              <w:rPr>
                <w:rFonts w:ascii="Cambria Math" w:hAnsi="Cambria Math"/>
                <w:caps w:val="0"/>
                <w:szCs w:val="22"/>
                <w:lang w:val="en-US"/>
              </w:rPr>
              <m:t>)</m:t>
            </m:r>
          </m:e>
        </m:func>
        <m:r>
          <m:rPr>
            <m:sty m:val="bi"/>
          </m:rPr>
          <w:rPr>
            <w:rFonts w:ascii="Cambria Math" w:hAnsi="Cambria Math"/>
            <w:caps w:val="0"/>
            <w:szCs w:val="22"/>
            <w:lang w:val="en-US"/>
          </w:rPr>
          <m:t xml:space="preserve">+c, </m:t>
        </m:r>
        <m:d>
          <m:dPr>
            <m:begChr m:val="|"/>
            <m:endChr m:val="|"/>
            <m:ctrlPr>
              <w:rPr>
                <w:rFonts w:ascii="Cambria Math" w:hAnsi="Cambria Math"/>
                <w:bCs/>
                <w:i/>
                <w:szCs w:val="22"/>
                <w:lang w:val="en-US"/>
              </w:rPr>
            </m:ctrlPr>
          </m:dPr>
          <m:e>
            <m:r>
              <m:rPr>
                <m:sty m:val="bi"/>
              </m:rPr>
              <w:rPr>
                <w:rFonts w:ascii="Cambria Math" w:hAnsi="Cambria Math"/>
                <w:caps w:val="0"/>
                <w:szCs w:val="22"/>
                <w:lang w:val="en-US"/>
              </w:rPr>
              <m:t>a</m:t>
            </m:r>
          </m:e>
        </m:d>
        <m:r>
          <m:rPr>
            <m:sty m:val="bi"/>
          </m:rPr>
          <w:rPr>
            <w:rFonts w:ascii="Cambria Math" w:hAnsi="Cambria Math"/>
            <w:caps w:val="0"/>
            <w:szCs w:val="22"/>
            <w:lang w:val="en-US"/>
          </w:rPr>
          <m:t>&lt;</m:t>
        </m:r>
        <m:d>
          <m:dPr>
            <m:begChr m:val="|"/>
            <m:endChr m:val="|"/>
            <m:ctrlPr>
              <w:rPr>
                <w:rFonts w:ascii="Cambria Math" w:hAnsi="Cambria Math"/>
                <w:bCs/>
                <w:i/>
                <w:szCs w:val="22"/>
                <w:lang w:val="en-US"/>
              </w:rPr>
            </m:ctrlPr>
          </m:dPr>
          <m:e>
            <m:r>
              <m:rPr>
                <m:sty m:val="bi"/>
              </m:rPr>
              <w:rPr>
                <w:rFonts w:ascii="Cambria Math" w:hAnsi="Cambria Math"/>
                <w:caps w:val="0"/>
                <w:szCs w:val="22"/>
                <w:lang w:val="en-US"/>
              </w:rPr>
              <m:t>x</m:t>
            </m:r>
          </m:e>
        </m:d>
      </m:oMath>
    </w:p>
    <w:p w:rsidR="00CD58C8" w:rsidRPr="009D74CD" w:rsidRDefault="00CD58C8"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18) </w:t>
      </w:r>
      <m:oMath>
        <m:nary>
          <m:naryPr>
            <m:limLoc m:val="undOvr"/>
            <m:subHide m:val="1"/>
            <m:supHide m:val="1"/>
            <m:ctrlPr>
              <w:rPr>
                <w:rFonts w:ascii="Cambria Math" w:hAnsi="Cambria Math"/>
                <w:bCs/>
                <w:i/>
                <w:szCs w:val="22"/>
                <w:lang w:val="en-US"/>
              </w:rPr>
            </m:ctrlPr>
          </m:naryPr>
          <m:sub/>
          <m:sup/>
          <m:e>
            <m:f>
              <m:fPr>
                <m:ctrlPr>
                  <w:rPr>
                    <w:rFonts w:ascii="Cambria Math" w:hAnsi="Cambria Math"/>
                    <w:bCs/>
                    <w:i/>
                    <w:szCs w:val="22"/>
                    <w:lang w:val="en-US"/>
                  </w:rPr>
                </m:ctrlPr>
              </m:fPr>
              <m:num>
                <m:r>
                  <m:rPr>
                    <m:sty m:val="bi"/>
                  </m:rPr>
                  <w:rPr>
                    <w:rFonts w:ascii="Cambria Math" w:hAnsi="Cambria Math"/>
                    <w:caps w:val="0"/>
                    <w:szCs w:val="22"/>
                    <w:lang w:val="en-US"/>
                  </w:rPr>
                  <m:t>dx</m:t>
                </m:r>
              </m:num>
              <m:den>
                <m:rad>
                  <m:radPr>
                    <m:degHide m:val="1"/>
                    <m:ctrlPr>
                      <w:rPr>
                        <w:rFonts w:ascii="Cambria Math" w:hAnsi="Cambria Math"/>
                        <w:bCs/>
                        <w:i/>
                        <w:szCs w:val="22"/>
                        <w:lang w:val="en-US"/>
                      </w:rPr>
                    </m:ctrlPr>
                  </m:radPr>
                  <m:deg/>
                  <m:e>
                    <m:sSup>
                      <m:sSupPr>
                        <m:ctrlPr>
                          <w:rPr>
                            <w:rFonts w:ascii="Cambria Math" w:hAnsi="Cambria Math"/>
                            <w:bCs/>
                            <w:i/>
                            <w:szCs w:val="22"/>
                            <w:lang w:val="en-US"/>
                          </w:rPr>
                        </m:ctrlPr>
                      </m:sSupPr>
                      <m:e>
                        <m:r>
                          <m:rPr>
                            <m:sty m:val="bi"/>
                          </m:rPr>
                          <w:rPr>
                            <w:rFonts w:ascii="Cambria Math" w:hAnsi="Cambria Math"/>
                            <w:caps w:val="0"/>
                            <w:szCs w:val="22"/>
                            <w:lang w:val="en-US"/>
                          </w:rPr>
                          <m:t>a</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e>
                </m:rad>
              </m:den>
            </m:f>
          </m:e>
        </m:nary>
        <m:r>
          <m:rPr>
            <m:sty m:val="bi"/>
          </m:rPr>
          <w:rPr>
            <w:rFonts w:ascii="Cambria Math" w:hAnsi="Cambria Math"/>
            <w:caps w:val="0"/>
            <w:szCs w:val="22"/>
            <w:lang w:val="en-US"/>
          </w:rPr>
          <m:t>=</m:t>
        </m:r>
        <m:func>
          <m:funcPr>
            <m:ctrlPr>
              <w:rPr>
                <w:rFonts w:ascii="Cambria Math" w:hAnsi="Cambria Math"/>
                <w:bCs/>
                <w:i/>
                <w:szCs w:val="22"/>
                <w:lang w:val="en-US"/>
              </w:rPr>
            </m:ctrlPr>
          </m:funcPr>
          <m:fName>
            <m:r>
              <m:rPr>
                <m:sty m:val="b"/>
              </m:rPr>
              <w:rPr>
                <w:rFonts w:ascii="Cambria Math" w:hAnsi="Cambria Math"/>
                <w:caps w:val="0"/>
                <w:szCs w:val="22"/>
                <w:lang w:val="en-US"/>
              </w:rPr>
              <m:t>arcsin</m:t>
            </m:r>
          </m:fName>
          <m:e>
            <m:f>
              <m:fPr>
                <m:ctrlPr>
                  <w:rPr>
                    <w:rFonts w:ascii="Cambria Math" w:hAnsi="Cambria Math"/>
                    <w:bCs/>
                    <w:i/>
                    <w:szCs w:val="22"/>
                    <w:lang w:val="en-US"/>
                  </w:rPr>
                </m:ctrlPr>
              </m:fPr>
              <m:num>
                <m:r>
                  <m:rPr>
                    <m:sty m:val="bi"/>
                  </m:rPr>
                  <w:rPr>
                    <w:rFonts w:ascii="Cambria Math" w:hAnsi="Cambria Math"/>
                    <w:caps w:val="0"/>
                    <w:szCs w:val="22"/>
                    <w:lang w:val="en-US"/>
                  </w:rPr>
                  <m:t>x</m:t>
                </m:r>
              </m:num>
              <m:den>
                <m:r>
                  <m:rPr>
                    <m:sty m:val="bi"/>
                  </m:rPr>
                  <w:rPr>
                    <w:rFonts w:ascii="Cambria Math" w:hAnsi="Cambria Math"/>
                    <w:caps w:val="0"/>
                    <w:szCs w:val="22"/>
                    <w:lang w:val="en-US"/>
                  </w:rPr>
                  <m:t>a</m:t>
                </m:r>
              </m:den>
            </m:f>
            <m:r>
              <m:rPr>
                <m:sty m:val="bi"/>
              </m:rPr>
              <w:rPr>
                <w:rFonts w:ascii="Cambria Math" w:hAnsi="Cambria Math"/>
                <w:caps w:val="0"/>
                <w:szCs w:val="22"/>
                <w:lang w:val="en-US"/>
              </w:rPr>
              <m:t>+c= -</m:t>
            </m:r>
            <m:func>
              <m:funcPr>
                <m:ctrlPr>
                  <w:rPr>
                    <w:rFonts w:ascii="Cambria Math" w:hAnsi="Cambria Math"/>
                    <w:bCs/>
                    <w:i/>
                    <w:szCs w:val="22"/>
                    <w:lang w:val="en-US"/>
                  </w:rPr>
                </m:ctrlPr>
              </m:funcPr>
              <m:fName>
                <m:r>
                  <m:rPr>
                    <m:sty m:val="b"/>
                  </m:rPr>
                  <w:rPr>
                    <w:rFonts w:ascii="Cambria Math" w:hAnsi="Cambria Math"/>
                    <w:caps w:val="0"/>
                    <w:szCs w:val="22"/>
                    <w:lang w:val="en-US"/>
                  </w:rPr>
                  <m:t>arccos</m:t>
                </m:r>
              </m:fName>
              <m:e>
                <m:f>
                  <m:fPr>
                    <m:ctrlPr>
                      <w:rPr>
                        <w:rFonts w:ascii="Cambria Math" w:hAnsi="Cambria Math"/>
                        <w:bCs/>
                        <w:i/>
                        <w:szCs w:val="22"/>
                        <w:lang w:val="en-US"/>
                      </w:rPr>
                    </m:ctrlPr>
                  </m:fPr>
                  <m:num>
                    <m:r>
                      <m:rPr>
                        <m:sty m:val="bi"/>
                      </m:rPr>
                      <w:rPr>
                        <w:rFonts w:ascii="Cambria Math" w:hAnsi="Cambria Math"/>
                        <w:caps w:val="0"/>
                        <w:szCs w:val="22"/>
                        <w:lang w:val="en-US"/>
                      </w:rPr>
                      <m:t>x</m:t>
                    </m:r>
                  </m:num>
                  <m:den>
                    <m:r>
                      <m:rPr>
                        <m:sty m:val="bi"/>
                      </m:rPr>
                      <w:rPr>
                        <w:rFonts w:ascii="Cambria Math" w:hAnsi="Cambria Math"/>
                        <w:caps w:val="0"/>
                        <w:szCs w:val="22"/>
                        <w:lang w:val="en-US"/>
                      </w:rPr>
                      <m:t>a</m:t>
                    </m:r>
                  </m:den>
                </m:f>
                <m:r>
                  <m:rPr>
                    <m:sty m:val="bi"/>
                  </m:rPr>
                  <w:rPr>
                    <w:rFonts w:ascii="Cambria Math" w:hAnsi="Cambria Math"/>
                    <w:caps w:val="0"/>
                    <w:szCs w:val="22"/>
                    <w:lang w:val="en-US"/>
                  </w:rPr>
                  <m:t>+c</m:t>
                </m:r>
              </m:e>
            </m:func>
          </m:e>
        </m:func>
      </m:oMath>
    </w:p>
    <w:p w:rsidR="00CD58C8" w:rsidRPr="009D74CD" w:rsidRDefault="00CD58C8" w:rsidP="009D74CD">
      <w:pPr>
        <w:spacing w:line="288" w:lineRule="auto"/>
        <w:rPr>
          <w:rFonts w:asciiTheme="minorHAnsi" w:hAnsiTheme="minorHAnsi"/>
          <w:sz w:val="22"/>
          <w:szCs w:val="22"/>
          <w:lang w:val="en-US"/>
        </w:rPr>
      </w:pPr>
    </w:p>
    <w:p w:rsidR="00CD11F9" w:rsidRPr="009D74CD" w:rsidRDefault="00CD11F9" w:rsidP="009D74CD">
      <w:pPr>
        <w:spacing w:line="288" w:lineRule="auto"/>
        <w:rPr>
          <w:rFonts w:asciiTheme="minorHAnsi" w:hAnsiTheme="minorHAnsi"/>
          <w:bCs/>
          <w:sz w:val="22"/>
          <w:szCs w:val="22"/>
          <w:lang w:val="en-US"/>
        </w:rPr>
      </w:pPr>
      <w:r w:rsidRPr="009D74CD">
        <w:rPr>
          <w:rFonts w:asciiTheme="minorHAnsi" w:hAnsiTheme="minorHAnsi"/>
          <w:b/>
          <w:bCs/>
          <w:caps/>
          <w:sz w:val="22"/>
          <w:szCs w:val="22"/>
          <w:lang w:val="en-US"/>
        </w:rPr>
        <w:br w:type="page"/>
      </w:r>
    </w:p>
    <w:p w:rsidR="00BE3439" w:rsidRPr="009D74CD" w:rsidRDefault="00884810" w:rsidP="009D74CD">
      <w:pPr>
        <w:pStyle w:val="1"/>
        <w:numPr>
          <w:ilvl w:val="0"/>
          <w:numId w:val="1"/>
        </w:numPr>
        <w:spacing w:before="0" w:line="288" w:lineRule="auto"/>
        <w:ind w:left="0" w:firstLine="0"/>
        <w:rPr>
          <w:sz w:val="22"/>
          <w:szCs w:val="22"/>
        </w:rPr>
      </w:pPr>
      <w:bookmarkStart w:id="18" w:name="_Toc393445843"/>
      <w:r w:rsidRPr="009D74CD">
        <w:rPr>
          <w:sz w:val="22"/>
          <w:szCs w:val="22"/>
        </w:rPr>
        <w:lastRenderedPageBreak/>
        <w:t>Простейшие правила интегрирования. Интегрирование путем замены  переменной.</w:t>
      </w:r>
      <w:bookmarkEnd w:id="18"/>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1. Вынесение функции из-под знака дифференциала.</w:t>
      </w:r>
    </w:p>
    <w:p w:rsidR="00BF06F0" w:rsidRPr="009D74CD" w:rsidRDefault="00BF06F0" w:rsidP="009D74CD">
      <w:pPr>
        <w:pStyle w:val="21"/>
        <w:spacing w:line="288" w:lineRule="auto"/>
        <w:rPr>
          <w:rFonts w:asciiTheme="minorHAnsi" w:hAnsiTheme="minorHAnsi"/>
          <w:b w:val="0"/>
          <w:bCs/>
          <w:caps w:val="0"/>
          <w:szCs w:val="22"/>
          <w:lang w:val="en-US"/>
        </w:rPr>
      </w:pPr>
      <m:oMathPara>
        <m:oMath>
          <m:r>
            <m:rPr>
              <m:sty m:val="bi"/>
            </m:rPr>
            <w:rPr>
              <w:rFonts w:ascii="Cambria Math" w:hAnsi="Cambria Math"/>
              <w:caps w:val="0"/>
              <w:szCs w:val="22"/>
              <w:lang w:val="en-US"/>
            </w:rPr>
            <m:t>df</m:t>
          </m:r>
          <m:d>
            <m:dPr>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lang w:val="en-US"/>
            </w:rPr>
            <m:t>=</m:t>
          </m:r>
          <m:sSup>
            <m:sSupPr>
              <m:ctrlPr>
                <w:rPr>
                  <w:rFonts w:ascii="Cambria Math" w:hAnsi="Cambria Math"/>
                  <w:bCs/>
                  <w:i/>
                  <w:szCs w:val="22"/>
                  <w:lang w:val="en-US"/>
                </w:rPr>
              </m:ctrlPr>
            </m:sSupPr>
            <m:e>
              <m:r>
                <m:rPr>
                  <m:sty m:val="bi"/>
                </m:rPr>
                <w:rPr>
                  <w:rFonts w:ascii="Cambria Math" w:hAnsi="Cambria Math"/>
                  <w:caps w:val="0"/>
                  <w:szCs w:val="22"/>
                  <w:lang w:val="en-US"/>
                </w:rPr>
                <m:t>f</m:t>
              </m:r>
            </m:e>
            <m:sup>
              <m:r>
                <m:rPr>
                  <m:sty m:val="bi"/>
                </m:rPr>
                <w:rPr>
                  <w:rFonts w:ascii="Cambria Math" w:hAnsi="Cambria Math"/>
                  <w:caps w:val="0"/>
                  <w:szCs w:val="22"/>
                  <w:lang w:val="en-US"/>
                </w:rPr>
                <m:t>'</m:t>
              </m:r>
            </m:sup>
          </m:sSup>
          <m:d>
            <m:dPr>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lang w:val="en-US"/>
            </w:rPr>
            <m:t>dx</m:t>
          </m:r>
        </m:oMath>
      </m:oMathPara>
    </w:p>
    <w:p w:rsidR="00BF06F0" w:rsidRPr="009D74CD" w:rsidRDefault="00BF06F0" w:rsidP="009D74CD">
      <w:pPr>
        <w:pStyle w:val="21"/>
        <w:spacing w:line="288" w:lineRule="auto"/>
        <w:rPr>
          <w:rFonts w:asciiTheme="minorHAnsi" w:hAnsiTheme="minorHAnsi"/>
          <w:b w:val="0"/>
          <w:bCs/>
          <w:caps w:val="0"/>
          <w:szCs w:val="22"/>
        </w:rPr>
      </w:pP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w:t>
      </w: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2. Внесение функции под знак дифференциала.</w:t>
      </w:r>
    </w:p>
    <w:p w:rsidR="00BF06F0" w:rsidRPr="009D74CD" w:rsidRDefault="00BF06F0" w:rsidP="009D74CD">
      <w:pPr>
        <w:pStyle w:val="21"/>
        <w:spacing w:line="288" w:lineRule="auto"/>
        <w:rPr>
          <w:rFonts w:asciiTheme="minorHAnsi" w:hAnsiTheme="minorHAnsi"/>
          <w:b w:val="0"/>
          <w:bCs/>
          <w:caps w:val="0"/>
          <w:szCs w:val="22"/>
        </w:rPr>
      </w:pPr>
      <m:oMath>
        <m:r>
          <m:rPr>
            <m:sty m:val="bi"/>
          </m:rPr>
          <w:rPr>
            <w:rFonts w:ascii="Cambria Math" w:hAnsi="Cambria Math"/>
            <w:caps w:val="0"/>
            <w:szCs w:val="22"/>
            <w:lang w:val="en-US"/>
          </w:rPr>
          <m:t>f</m:t>
        </m:r>
        <m:d>
          <m:dPr>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lang w:val="en-US"/>
          </w:rPr>
          <m:t>dx</m:t>
        </m:r>
        <m:r>
          <m:rPr>
            <m:sty m:val="bi"/>
          </m:rPr>
          <w:rPr>
            <w:rFonts w:ascii="Cambria Math" w:hAnsi="Cambria Math"/>
            <w:caps w:val="0"/>
            <w:szCs w:val="22"/>
          </w:rPr>
          <m:t>=</m:t>
        </m:r>
        <m:r>
          <m:rPr>
            <m:sty m:val="bi"/>
          </m:rPr>
          <w:rPr>
            <w:rFonts w:ascii="Cambria Math" w:hAnsi="Cambria Math"/>
            <w:caps w:val="0"/>
            <w:szCs w:val="22"/>
            <w:lang w:val="en-US"/>
          </w:rPr>
          <m:t>dF</m:t>
        </m:r>
        <m:r>
          <m:rPr>
            <m:sty m:val="bi"/>
          </m:rPr>
          <w:rPr>
            <w:rFonts w:ascii="Cambria Math" w:hAnsi="Cambria Math"/>
            <w:caps w:val="0"/>
            <w:szCs w:val="22"/>
          </w:rPr>
          <m:t>(</m:t>
        </m:r>
        <m:r>
          <m:rPr>
            <m:sty m:val="bi"/>
          </m:rPr>
          <w:rPr>
            <w:rFonts w:ascii="Cambria Math" w:hAnsi="Cambria Math"/>
            <w:caps w:val="0"/>
            <w:szCs w:val="22"/>
            <w:lang w:val="en-US"/>
          </w:rPr>
          <m:t>x</m:t>
        </m:r>
        <m:r>
          <m:rPr>
            <m:sty m:val="bi"/>
          </m:rPr>
          <w:rPr>
            <w:rFonts w:ascii="Cambria Math" w:hAnsi="Cambria Math"/>
            <w:caps w:val="0"/>
            <w:szCs w:val="22"/>
          </w:rPr>
          <m:t>)</m:t>
        </m:r>
      </m:oMath>
      <w:r w:rsidRPr="009D74CD">
        <w:rPr>
          <w:rFonts w:asciiTheme="minorHAnsi" w:hAnsiTheme="minorHAnsi"/>
          <w:b w:val="0"/>
          <w:bCs/>
          <w:caps w:val="0"/>
          <w:szCs w:val="22"/>
        </w:rPr>
        <w:t xml:space="preserve">,  где </w:t>
      </w:r>
      <m:oMath>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m:t>
        </m:r>
        <m:nary>
          <m:naryPr>
            <m:limLoc m:val="undOvr"/>
            <m:subHide m:val="1"/>
            <m:supHide m:val="1"/>
            <m:ctrlPr>
              <w:rPr>
                <w:rFonts w:ascii="Cambria Math" w:hAnsi="Cambria Math"/>
                <w:bCs/>
                <w:i/>
                <w:szCs w:val="22"/>
              </w:rPr>
            </m:ctrlPr>
          </m:naryPr>
          <m:sub/>
          <m:sup/>
          <m:e>
            <m:r>
              <m:rPr>
                <m:sty m:val="bi"/>
              </m:rPr>
              <w:rPr>
                <w:rFonts w:ascii="Cambria Math" w:hAnsi="Cambria Math"/>
                <w:caps w:val="0"/>
                <w:szCs w:val="22"/>
              </w:rPr>
              <m:t>f(x)dx</m:t>
            </m:r>
          </m:e>
        </m:nary>
      </m:oMath>
      <w:r w:rsidRPr="009D74CD">
        <w:rPr>
          <w:rFonts w:asciiTheme="minorHAnsi" w:hAnsiTheme="minorHAnsi"/>
          <w:b w:val="0"/>
          <w:bCs/>
          <w:caps w:val="0"/>
          <w:szCs w:val="22"/>
        </w:rPr>
        <w:t xml:space="preserve"> , т.е. является первообразной </w:t>
      </w:r>
      <m:oMath>
        <m:r>
          <m:rPr>
            <m:sty m:val="bi"/>
          </m:rPr>
          <w:rPr>
            <w:rFonts w:ascii="Cambria Math" w:hAnsi="Cambria Math"/>
            <w:caps w:val="0"/>
            <w:szCs w:val="22"/>
          </w:rPr>
          <m:t>f(x)</m:t>
        </m:r>
      </m:oMath>
      <w:r w:rsidRPr="009D74CD">
        <w:rPr>
          <w:rFonts w:asciiTheme="minorHAnsi" w:hAnsiTheme="minorHAnsi"/>
          <w:b w:val="0"/>
          <w:bCs/>
          <w:caps w:val="0"/>
          <w:szCs w:val="22"/>
        </w:rPr>
        <w:t>.</w:t>
      </w: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w:t>
      </w: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3. Множитель-константу можно выносить за знак дифференциала и вносить под него (частный случай первого и второго правил).</w:t>
      </w:r>
    </w:p>
    <w:p w:rsidR="00BF06F0" w:rsidRPr="009D74CD" w:rsidRDefault="00BF06F0" w:rsidP="009D74CD">
      <w:pPr>
        <w:pStyle w:val="21"/>
        <w:spacing w:line="288" w:lineRule="auto"/>
        <w:rPr>
          <w:rFonts w:asciiTheme="minorHAnsi" w:hAnsiTheme="minorHAnsi"/>
          <w:b w:val="0"/>
          <w:bCs/>
          <w:caps w:val="0"/>
          <w:szCs w:val="22"/>
          <w:lang w:val="en-US"/>
        </w:rPr>
      </w:pPr>
      <m:oMathPara>
        <m:oMath>
          <m:r>
            <m:rPr>
              <m:sty m:val="bi"/>
            </m:rPr>
            <w:rPr>
              <w:rFonts w:ascii="Cambria Math" w:hAnsi="Cambria Math"/>
              <w:caps w:val="0"/>
              <w:szCs w:val="22"/>
              <w:lang w:val="en-US"/>
            </w:rPr>
            <m:t>Cdx=dCx</m:t>
          </m:r>
        </m:oMath>
      </m:oMathPara>
    </w:p>
    <w:p w:rsidR="00BF06F0" w:rsidRPr="009D74CD" w:rsidRDefault="00BF06F0" w:rsidP="009D74CD">
      <w:pPr>
        <w:pStyle w:val="21"/>
        <w:spacing w:line="288" w:lineRule="auto"/>
        <w:rPr>
          <w:rFonts w:asciiTheme="minorHAnsi" w:hAnsiTheme="minorHAnsi"/>
          <w:b w:val="0"/>
          <w:bCs/>
          <w:caps w:val="0"/>
          <w:szCs w:val="22"/>
        </w:rPr>
      </w:pP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w:t>
      </w: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4. Под знаком дифференциала можно прибавлять или отнимать любую константу (частный случай второго правила).</w:t>
      </w:r>
    </w:p>
    <w:p w:rsidR="00BF06F0" w:rsidRPr="009D74CD" w:rsidRDefault="00BF06F0" w:rsidP="009D74CD">
      <w:pPr>
        <w:pStyle w:val="21"/>
        <w:spacing w:line="288" w:lineRule="auto"/>
        <w:rPr>
          <w:rFonts w:asciiTheme="minorHAnsi" w:hAnsiTheme="minorHAnsi"/>
          <w:b w:val="0"/>
          <w:bCs/>
          <w:caps w:val="0"/>
          <w:szCs w:val="22"/>
          <w:lang w:val="en-US"/>
        </w:rPr>
      </w:pPr>
      <m:oMathPara>
        <m:oMath>
          <m:r>
            <m:rPr>
              <m:sty m:val="bi"/>
            </m:rPr>
            <w:rPr>
              <w:rFonts w:ascii="Cambria Math" w:hAnsi="Cambria Math"/>
              <w:caps w:val="0"/>
              <w:szCs w:val="22"/>
              <w:lang w:val="en-US"/>
            </w:rPr>
            <m:t>dx=d(x+C)</m:t>
          </m:r>
        </m:oMath>
      </m:oMathPara>
    </w:p>
    <w:p w:rsidR="00BF06F0" w:rsidRPr="009D74CD" w:rsidRDefault="00BF06F0" w:rsidP="009D74CD">
      <w:pPr>
        <w:pStyle w:val="21"/>
        <w:spacing w:line="288" w:lineRule="auto"/>
        <w:rPr>
          <w:rFonts w:asciiTheme="minorHAnsi" w:hAnsiTheme="minorHAnsi"/>
          <w:b w:val="0"/>
          <w:bCs/>
          <w:caps w:val="0"/>
          <w:szCs w:val="22"/>
        </w:rPr>
      </w:pP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Метод замены переменной:</w:t>
      </w: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Теорема: если ф-ция </w:t>
      </w:r>
      <m:oMath>
        <m:r>
          <m:rPr>
            <m:sty m:val="bi"/>
          </m:rPr>
          <w:rPr>
            <w:rFonts w:ascii="Cambria Math" w:hAnsi="Cambria Math"/>
            <w:caps w:val="0"/>
            <w:szCs w:val="22"/>
          </w:rPr>
          <m:t>φ(</m:t>
        </m:r>
        <m:r>
          <m:rPr>
            <m:sty m:val="bi"/>
          </m:rPr>
          <w:rPr>
            <w:rFonts w:ascii="Cambria Math" w:hAnsi="Cambria Math"/>
            <w:caps w:val="0"/>
            <w:szCs w:val="22"/>
            <w:lang w:val="en-US"/>
          </w:rPr>
          <m:t>t</m:t>
        </m:r>
        <m:r>
          <m:rPr>
            <m:sty m:val="bi"/>
          </m:rPr>
          <w:rPr>
            <w:rFonts w:ascii="Cambria Math" w:hAnsi="Cambria Math"/>
            <w:caps w:val="0"/>
            <w:szCs w:val="22"/>
          </w:rPr>
          <m:t>)</m:t>
        </m:r>
      </m:oMath>
      <w:r w:rsidRPr="009D74CD">
        <w:rPr>
          <w:rFonts w:asciiTheme="minorHAnsi" w:hAnsiTheme="minorHAnsi"/>
          <w:b w:val="0"/>
          <w:bCs/>
          <w:caps w:val="0"/>
          <w:szCs w:val="22"/>
        </w:rPr>
        <w:t xml:space="preserve"> определена на промежутке </w:t>
      </w:r>
      <w:r w:rsidRPr="009D74CD">
        <w:rPr>
          <w:rFonts w:asciiTheme="minorHAnsi" w:hAnsiTheme="minorHAnsi"/>
          <w:b w:val="0"/>
          <w:bCs/>
          <w:caps w:val="0"/>
          <w:szCs w:val="22"/>
          <w:lang w:val="en-US"/>
        </w:rPr>
        <w:t>T</w:t>
      </w:r>
      <w:r w:rsidRPr="009D74CD">
        <w:rPr>
          <w:rFonts w:asciiTheme="minorHAnsi" w:hAnsiTheme="minorHAnsi"/>
          <w:b w:val="0"/>
          <w:bCs/>
          <w:caps w:val="0"/>
          <w:szCs w:val="22"/>
        </w:rPr>
        <w:t xml:space="preserve"> и принимает значение на </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ф-я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имеет первообразную на </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w:t>
      </w:r>
      <m:oMath>
        <m:sSup>
          <m:sSupPr>
            <m:ctrlPr>
              <w:rPr>
                <w:rFonts w:ascii="Cambria Math" w:hAnsi="Cambria Math"/>
                <w:bCs/>
                <w:i/>
                <w:szCs w:val="22"/>
              </w:rPr>
            </m:ctrlPr>
          </m:sSupPr>
          <m:e>
            <m:r>
              <m:rPr>
                <m:sty m:val="bi"/>
              </m:rPr>
              <w:rPr>
                <w:rFonts w:ascii="Cambria Math" w:hAnsi="Cambria Math"/>
                <w:caps w:val="0"/>
                <w:szCs w:val="22"/>
              </w:rPr>
              <m:t>φ</m:t>
            </m:r>
          </m:e>
          <m:sup>
            <m:r>
              <m:rPr>
                <m:sty m:val="bi"/>
              </m:rPr>
              <w:rPr>
                <w:rFonts w:ascii="Cambria Math" w:hAnsi="Cambria Math"/>
                <w:caps w:val="0"/>
                <w:szCs w:val="22"/>
              </w:rPr>
              <m:t>'</m:t>
            </m:r>
          </m:sup>
        </m:sSup>
        <m:r>
          <m:rPr>
            <m:sty m:val="bi"/>
          </m:rPr>
          <w:rPr>
            <w:rFonts w:ascii="Cambria Math" w:hAnsi="Cambria Math"/>
            <w:caps w:val="0"/>
            <w:szCs w:val="22"/>
          </w:rPr>
          <m:t>(t)</m:t>
        </m:r>
      </m:oMath>
      <w:r w:rsidRPr="009D74CD">
        <w:rPr>
          <w:rFonts w:asciiTheme="minorHAnsi" w:hAnsiTheme="minorHAnsi"/>
          <w:b w:val="0"/>
          <w:bCs/>
          <w:caps w:val="0"/>
          <w:szCs w:val="22"/>
        </w:rPr>
        <w:t xml:space="preserve"> определена на </w:t>
      </w:r>
      <w:r w:rsidRPr="009D74CD">
        <w:rPr>
          <w:rFonts w:asciiTheme="minorHAnsi" w:hAnsiTheme="minorHAnsi"/>
          <w:b w:val="0"/>
          <w:bCs/>
          <w:caps w:val="0"/>
          <w:szCs w:val="22"/>
          <w:lang w:val="en-US"/>
        </w:rPr>
        <w:t>T</w:t>
      </w:r>
      <w:r w:rsidRPr="009D74CD">
        <w:rPr>
          <w:rFonts w:asciiTheme="minorHAnsi" w:hAnsiTheme="minorHAnsi"/>
          <w:b w:val="0"/>
          <w:bCs/>
          <w:caps w:val="0"/>
          <w:szCs w:val="22"/>
        </w:rPr>
        <w:t xml:space="preserve">, то </w:t>
      </w:r>
      <m:oMath>
        <m:nary>
          <m:naryPr>
            <m:limLoc m:val="undOvr"/>
            <m:subHide m:val="1"/>
            <m:supHide m:val="1"/>
            <m:ctrlPr>
              <w:rPr>
                <w:rFonts w:ascii="Cambria Math" w:hAnsi="Cambria Math"/>
                <w:bCs/>
                <w:i/>
                <w:szCs w:val="22"/>
              </w:rPr>
            </m:ctrlPr>
          </m:naryPr>
          <m:sub/>
          <m:sup/>
          <m:e>
            <m:r>
              <m:rPr>
                <m:sty m:val="bi"/>
              </m:rPr>
              <w:rPr>
                <w:rFonts w:ascii="Cambria Math" w:hAnsi="Cambria Math"/>
                <w:caps w:val="0"/>
                <w:szCs w:val="22"/>
                <w:lang w:val="en-US"/>
              </w:rPr>
              <m:t>f</m:t>
            </m:r>
            <m:d>
              <m:dPr>
                <m:ctrlPr>
                  <w:rPr>
                    <w:rFonts w:ascii="Cambria Math" w:hAnsi="Cambria Math"/>
                    <w:bCs/>
                    <w:i/>
                    <w:szCs w:val="22"/>
                    <w:lang w:val="en-US"/>
                  </w:rPr>
                </m:ctrlPr>
              </m:dPr>
              <m:e>
                <m:r>
                  <m:rPr>
                    <m:sty m:val="bi"/>
                  </m:rPr>
                  <w:rPr>
                    <w:rFonts w:ascii="Cambria Math" w:hAnsi="Cambria Math"/>
                    <w:caps w:val="0"/>
                    <w:szCs w:val="22"/>
                    <w:lang w:val="en-US"/>
                  </w:rPr>
                  <m:t>φ</m:t>
                </m:r>
                <m:d>
                  <m:dPr>
                    <m:ctrlPr>
                      <w:rPr>
                        <w:rFonts w:ascii="Cambria Math" w:hAnsi="Cambria Math"/>
                        <w:bCs/>
                        <w:i/>
                        <w:szCs w:val="22"/>
                        <w:lang w:val="en-US"/>
                      </w:rPr>
                    </m:ctrlPr>
                  </m:dPr>
                  <m:e>
                    <m:r>
                      <m:rPr>
                        <m:sty m:val="bi"/>
                      </m:rPr>
                      <w:rPr>
                        <w:rFonts w:ascii="Cambria Math" w:hAnsi="Cambria Math"/>
                        <w:caps w:val="0"/>
                        <w:szCs w:val="22"/>
                        <w:lang w:val="en-US"/>
                      </w:rPr>
                      <m:t>t</m:t>
                    </m:r>
                  </m:e>
                </m:d>
              </m:e>
            </m:d>
            <m:r>
              <m:rPr>
                <m:sty m:val="bi"/>
              </m:rPr>
              <w:rPr>
                <w:rFonts w:ascii="Cambria Math" w:hAnsi="Cambria Math"/>
                <w:caps w:val="0"/>
                <w:szCs w:val="22"/>
                <w:lang w:val="en-US"/>
              </w:rPr>
              <m:t>φ</m:t>
            </m:r>
            <m:d>
              <m:dPr>
                <m:ctrlPr>
                  <w:rPr>
                    <w:rFonts w:ascii="Cambria Math" w:hAnsi="Cambria Math"/>
                    <w:bCs/>
                    <w:i/>
                    <w:szCs w:val="22"/>
                    <w:lang w:val="en-US"/>
                  </w:rPr>
                </m:ctrlPr>
              </m:dPr>
              <m:e>
                <m:r>
                  <m:rPr>
                    <m:sty m:val="bi"/>
                  </m:rPr>
                  <w:rPr>
                    <w:rFonts w:ascii="Cambria Math" w:hAnsi="Cambria Math"/>
                    <w:caps w:val="0"/>
                    <w:szCs w:val="22"/>
                    <w:lang w:val="en-US"/>
                  </w:rPr>
                  <m:t>t</m:t>
                </m:r>
              </m:e>
            </m:d>
            <m:r>
              <m:rPr>
                <m:sty m:val="bi"/>
              </m:rPr>
              <w:rPr>
                <w:rFonts w:ascii="Cambria Math" w:hAnsi="Cambria Math"/>
                <w:caps w:val="0"/>
                <w:szCs w:val="22"/>
                <w:lang w:val="en-US"/>
              </w:rPr>
              <m:t>dt</m:t>
            </m:r>
          </m:e>
        </m:nary>
        <m:r>
          <m:rPr>
            <m:sty m:val="bi"/>
          </m:rPr>
          <w:rPr>
            <w:rFonts w:ascii="Cambria Math" w:hAnsi="Cambria Math"/>
            <w:caps w:val="0"/>
            <w:szCs w:val="22"/>
          </w:rPr>
          <m:t xml:space="preserve">= </m:t>
        </m:r>
        <m:nary>
          <m:naryPr>
            <m:limLoc m:val="undOvr"/>
            <m:subHide m:val="1"/>
            <m:supHide m:val="1"/>
            <m:ctrlPr>
              <w:rPr>
                <w:rFonts w:ascii="Cambria Math" w:hAnsi="Cambria Math"/>
                <w:bCs/>
                <w:i/>
                <w:szCs w:val="22"/>
              </w:rPr>
            </m:ctrlPr>
          </m:naryPr>
          <m:sub/>
          <m:sup/>
          <m:e>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dx</m:t>
            </m:r>
          </m:e>
        </m:nary>
      </m:oMath>
      <w:r w:rsidRPr="009D74CD">
        <w:rPr>
          <w:rFonts w:asciiTheme="minorHAnsi" w:hAnsiTheme="minorHAnsi"/>
          <w:b w:val="0"/>
          <w:bCs/>
          <w:caps w:val="0"/>
          <w:szCs w:val="22"/>
        </w:rPr>
        <w:t xml:space="preserve">  , </w:t>
      </w:r>
      <m:oMath>
        <m:r>
          <m:rPr>
            <m:sty m:val="bi"/>
          </m:rPr>
          <w:rPr>
            <w:rFonts w:ascii="Cambria Math" w:hAnsi="Cambria Math"/>
            <w:caps w:val="0"/>
            <w:szCs w:val="22"/>
            <w:lang w:val="en-US"/>
          </w:rPr>
          <m:t>x</m:t>
        </m:r>
        <m:r>
          <m:rPr>
            <m:sty m:val="bi"/>
          </m:rPr>
          <w:rPr>
            <w:rFonts w:ascii="Cambria Math" w:hAnsi="Cambria Math"/>
            <w:caps w:val="0"/>
            <w:szCs w:val="22"/>
          </w:rPr>
          <m:t>=</m:t>
        </m:r>
        <m:r>
          <m:rPr>
            <m:sty m:val="bi"/>
          </m:rPr>
          <w:rPr>
            <w:rFonts w:ascii="Cambria Math" w:hAnsi="Cambria Math"/>
            <w:caps w:val="0"/>
            <w:szCs w:val="22"/>
            <w:lang w:val="en-US"/>
          </w:rPr>
          <m:t>φ</m:t>
        </m:r>
        <m:d>
          <m:dPr>
            <m:ctrlPr>
              <w:rPr>
                <w:rFonts w:ascii="Cambria Math" w:hAnsi="Cambria Math"/>
                <w:bCs/>
                <w:i/>
                <w:szCs w:val="22"/>
                <w:lang w:val="en-US"/>
              </w:rPr>
            </m:ctrlPr>
          </m:dPr>
          <m:e>
            <m:r>
              <m:rPr>
                <m:sty m:val="bi"/>
              </m:rPr>
              <w:rPr>
                <w:rFonts w:ascii="Cambria Math" w:hAnsi="Cambria Math"/>
                <w:caps w:val="0"/>
                <w:szCs w:val="22"/>
                <w:lang w:val="en-US"/>
              </w:rPr>
              <m:t>t</m:t>
            </m:r>
          </m:e>
        </m:d>
        <m:r>
          <m:rPr>
            <m:sty m:val="bi"/>
          </m:rPr>
          <w:rPr>
            <w:rFonts w:ascii="Cambria Math" w:hAnsi="Cambria Math"/>
            <w:caps w:val="0"/>
            <w:szCs w:val="22"/>
          </w:rPr>
          <m:t xml:space="preserve"> (*)</m:t>
        </m:r>
      </m:oMath>
      <w:r w:rsidRPr="009D74CD">
        <w:rPr>
          <w:rFonts w:asciiTheme="minorHAnsi" w:hAnsiTheme="minorHAnsi"/>
          <w:b w:val="0"/>
          <w:bCs/>
          <w:caps w:val="0"/>
          <w:szCs w:val="22"/>
        </w:rPr>
        <w:t>. Применение формулы * на практике слева-направо наз-ся методом внесения под знак диф-ла, справа-налево – метод подстановки.</w:t>
      </w:r>
    </w:p>
    <w:p w:rsidR="00BF06F0" w:rsidRPr="009D74CD" w:rsidRDefault="00BF06F0"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Док-во: пусть </w:t>
      </w:r>
      <m:oMath>
        <m:r>
          <m:rPr>
            <m:sty m:val="bi"/>
          </m:rPr>
          <w:rPr>
            <w:rFonts w:ascii="Cambria Math" w:hAnsi="Cambria Math"/>
            <w:caps w:val="0"/>
            <w:szCs w:val="22"/>
          </w:rPr>
          <m:t>F(x)</m:t>
        </m:r>
      </m:oMath>
      <w:r w:rsidRPr="009D74CD">
        <w:rPr>
          <w:rFonts w:asciiTheme="minorHAnsi" w:hAnsiTheme="minorHAnsi"/>
          <w:b w:val="0"/>
          <w:bCs/>
          <w:caps w:val="0"/>
          <w:szCs w:val="22"/>
        </w:rPr>
        <w:t xml:space="preserve"> – первообразная для </w:t>
      </w:r>
      <m:oMath>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m:t>
            </m:r>
          </m:e>
        </m:d>
      </m:oMath>
      <w:r w:rsidRPr="009D74CD">
        <w:rPr>
          <w:rFonts w:asciiTheme="minorHAnsi" w:hAnsiTheme="minorHAnsi"/>
          <w:b w:val="0"/>
          <w:bCs/>
          <w:caps w:val="0"/>
          <w:szCs w:val="22"/>
        </w:rPr>
        <w:t xml:space="preserve">=&gt;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=&gt; </w:t>
      </w:r>
      <m:oMath>
        <m:sSup>
          <m:sSupPr>
            <m:ctrlPr>
              <w:rPr>
                <w:rFonts w:ascii="Cambria Math" w:hAnsi="Cambria Math"/>
                <w:bCs/>
                <w:i/>
                <w:szCs w:val="22"/>
              </w:rPr>
            </m:ctrlPr>
          </m:sSupPr>
          <m:e>
            <m:d>
              <m:dPr>
                <m:ctrlPr>
                  <w:rPr>
                    <w:rFonts w:ascii="Cambria Math" w:hAnsi="Cambria Math"/>
                    <w:bCs/>
                    <w:i/>
                    <w:szCs w:val="22"/>
                  </w:rPr>
                </m:ctrlPr>
              </m:dPr>
              <m:e>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φ</m:t>
                    </m:r>
                    <m:d>
                      <m:dPr>
                        <m:ctrlPr>
                          <w:rPr>
                            <w:rFonts w:ascii="Cambria Math" w:hAnsi="Cambria Math"/>
                            <w:bCs/>
                            <w:i/>
                            <w:szCs w:val="22"/>
                          </w:rPr>
                        </m:ctrlPr>
                      </m:dPr>
                      <m:e>
                        <m:r>
                          <m:rPr>
                            <m:sty m:val="bi"/>
                          </m:rPr>
                          <w:rPr>
                            <w:rFonts w:ascii="Cambria Math" w:hAnsi="Cambria Math"/>
                            <w:caps w:val="0"/>
                            <w:szCs w:val="22"/>
                          </w:rPr>
                          <m:t>t</m:t>
                        </m:r>
                      </m:e>
                    </m:d>
                  </m:e>
                </m:d>
              </m:e>
            </m:d>
          </m:e>
          <m:sup>
            <m:r>
              <m:rPr>
                <m:sty m:val="bi"/>
              </m:rPr>
              <w:rPr>
                <w:rFonts w:ascii="Cambria Math" w:hAnsi="Cambria Math"/>
                <w:caps w:val="0"/>
                <w:szCs w:val="22"/>
              </w:rPr>
              <m:t>'</m:t>
            </m:r>
          </m:sup>
        </m:sSup>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φ</m:t>
            </m:r>
            <m:d>
              <m:dPr>
                <m:ctrlPr>
                  <w:rPr>
                    <w:rFonts w:ascii="Cambria Math" w:hAnsi="Cambria Math"/>
                    <w:bCs/>
                    <w:i/>
                    <w:szCs w:val="22"/>
                  </w:rPr>
                </m:ctrlPr>
              </m:dPr>
              <m:e>
                <m:r>
                  <m:rPr>
                    <m:sty m:val="bi"/>
                  </m:rPr>
                  <w:rPr>
                    <w:rFonts w:ascii="Cambria Math" w:hAnsi="Cambria Math"/>
                    <w:caps w:val="0"/>
                    <w:szCs w:val="22"/>
                  </w:rPr>
                  <m:t>t</m:t>
                </m:r>
              </m:e>
            </m:d>
          </m:e>
        </m:d>
        <m:sSup>
          <m:sSupPr>
            <m:ctrlPr>
              <w:rPr>
                <w:rFonts w:ascii="Cambria Math" w:hAnsi="Cambria Math"/>
                <w:bCs/>
                <w:i/>
                <w:szCs w:val="22"/>
              </w:rPr>
            </m:ctrlPr>
          </m:sSupPr>
          <m:e>
            <m:r>
              <m:rPr>
                <m:sty m:val="bi"/>
              </m:rPr>
              <w:rPr>
                <w:rFonts w:ascii="Cambria Math" w:hAnsi="Cambria Math"/>
                <w:caps w:val="0"/>
                <w:szCs w:val="22"/>
              </w:rPr>
              <m:t>φ</m:t>
            </m:r>
          </m:e>
          <m:sup>
            <m:r>
              <m:rPr>
                <m:sty m:val="bi"/>
              </m:rPr>
              <w:rPr>
                <w:rFonts w:ascii="Cambria Math" w:hAnsi="Cambria Math"/>
                <w:caps w:val="0"/>
                <w:szCs w:val="22"/>
              </w:rPr>
              <m:t>'</m:t>
            </m:r>
          </m:sup>
        </m:sSup>
        <m:r>
          <m:rPr>
            <m:sty m:val="bi"/>
          </m:rPr>
          <w:rPr>
            <w:rFonts w:ascii="Cambria Math" w:hAnsi="Cambria Math"/>
            <w:caps w:val="0"/>
            <w:szCs w:val="22"/>
          </w:rPr>
          <m:t>(t)</m:t>
        </m:r>
      </m:oMath>
      <w:r w:rsidRPr="009D74CD">
        <w:rPr>
          <w:rFonts w:asciiTheme="minorHAnsi" w:hAnsiTheme="minorHAnsi"/>
          <w:b w:val="0"/>
          <w:bCs/>
          <w:caps w:val="0"/>
          <w:szCs w:val="22"/>
        </w:rPr>
        <w:t xml:space="preserve"> =&gt; в левой части (*)</w:t>
      </w:r>
      <m:oMath>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φ</m:t>
            </m:r>
            <m:d>
              <m:dPr>
                <m:ctrlPr>
                  <w:rPr>
                    <w:rFonts w:ascii="Cambria Math" w:hAnsi="Cambria Math"/>
                    <w:bCs/>
                    <w:i/>
                    <w:szCs w:val="22"/>
                  </w:rPr>
                </m:ctrlPr>
              </m:dPr>
              <m:e>
                <m:r>
                  <m:rPr>
                    <m:sty m:val="bi"/>
                  </m:rPr>
                  <w:rPr>
                    <w:rFonts w:ascii="Cambria Math" w:hAnsi="Cambria Math"/>
                    <w:caps w:val="0"/>
                    <w:szCs w:val="22"/>
                  </w:rPr>
                  <m:t>t</m:t>
                </m:r>
              </m:e>
            </m:d>
          </m:e>
        </m:d>
        <m:r>
          <m:rPr>
            <m:sty m:val="bi"/>
          </m:rPr>
          <w:rPr>
            <w:rFonts w:ascii="Cambria Math" w:hAnsi="Cambria Math"/>
            <w:caps w:val="0"/>
            <w:szCs w:val="22"/>
          </w:rPr>
          <m:t>+с</m:t>
        </m:r>
      </m:oMath>
      <w:r w:rsidRPr="009D74CD">
        <w:rPr>
          <w:rFonts w:asciiTheme="minorHAnsi" w:hAnsiTheme="minorHAnsi"/>
          <w:b w:val="0"/>
          <w:bCs/>
          <w:caps w:val="0"/>
          <w:szCs w:val="22"/>
        </w:rPr>
        <w:t xml:space="preserve">, а в правой </w:t>
      </w:r>
      <m:oMath>
        <m:sSub>
          <m:sSubPr>
            <m:ctrlPr>
              <w:rPr>
                <w:rFonts w:ascii="Cambria Math" w:hAnsi="Cambria Math"/>
                <w:bCs/>
                <w:i/>
                <w:szCs w:val="22"/>
              </w:rPr>
            </m:ctrlPr>
          </m:sSubPr>
          <m:e>
            <m:d>
              <m:dPr>
                <m:begChr m:val=""/>
                <m:endChr m:val="|"/>
                <m:ctrlPr>
                  <w:rPr>
                    <w:rFonts w:ascii="Cambria Math" w:hAnsi="Cambria Math"/>
                    <w:bCs/>
                    <w:i/>
                    <w:szCs w:val="22"/>
                  </w:rPr>
                </m:ctrlPr>
              </m:dPr>
              <m:e>
                <m:r>
                  <m:rPr>
                    <m:sty m:val="bi"/>
                  </m:rPr>
                  <w:rPr>
                    <w:rFonts w:ascii="Cambria Math" w:hAnsi="Cambria Math"/>
                    <w:caps w:val="0"/>
                    <w:szCs w:val="22"/>
                  </w:rPr>
                  <m:t>(</m:t>
                </m:r>
                <m:r>
                  <m:rPr>
                    <m:sty m:val="bi"/>
                  </m:rPr>
                  <w:rPr>
                    <w:rFonts w:ascii="Cambria Math" w:hAnsi="Cambria Math"/>
                    <w:caps w:val="0"/>
                    <w:szCs w:val="22"/>
                    <w:lang w:val="en-US"/>
                  </w:rPr>
                  <m:t>F</m:t>
                </m:r>
                <m:d>
                  <m:dPr>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rPr>
                  <m:t>+</m:t>
                </m:r>
                <m:acc>
                  <m:accPr>
                    <m:chr m:val="̅"/>
                    <m:ctrlPr>
                      <w:rPr>
                        <w:rFonts w:ascii="Cambria Math" w:hAnsi="Cambria Math"/>
                        <w:bCs/>
                        <w:i/>
                        <w:szCs w:val="22"/>
                        <w:lang w:val="en-US"/>
                      </w:rPr>
                    </m:ctrlPr>
                  </m:accPr>
                  <m:e>
                    <m:r>
                      <m:rPr>
                        <m:sty m:val="bi"/>
                      </m:rPr>
                      <w:rPr>
                        <w:rFonts w:ascii="Cambria Math" w:hAnsi="Cambria Math"/>
                        <w:caps w:val="0"/>
                        <w:szCs w:val="22"/>
                        <w:lang w:val="en-US"/>
                      </w:rPr>
                      <m:t>c</m:t>
                    </m:r>
                  </m:e>
                </m:acc>
                <m:r>
                  <m:rPr>
                    <m:sty m:val="bi"/>
                  </m:rPr>
                  <w:rPr>
                    <w:rFonts w:ascii="Cambria Math" w:hAnsi="Cambria Math"/>
                    <w:caps w:val="0"/>
                    <w:szCs w:val="22"/>
                  </w:rPr>
                  <m:t>)</m:t>
                </m:r>
              </m:e>
            </m:d>
          </m:e>
          <m:sub>
            <m:r>
              <m:rPr>
                <m:sty m:val="bi"/>
              </m:rPr>
              <w:rPr>
                <w:rFonts w:ascii="Cambria Math" w:hAnsi="Cambria Math"/>
                <w:caps w:val="0"/>
                <w:szCs w:val="22"/>
              </w:rPr>
              <m:t>x=φ(t)</m:t>
            </m:r>
          </m:sub>
        </m:sSub>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φ</m:t>
            </m:r>
            <m:d>
              <m:dPr>
                <m:ctrlPr>
                  <w:rPr>
                    <w:rFonts w:ascii="Cambria Math" w:hAnsi="Cambria Math"/>
                    <w:bCs/>
                    <w:i/>
                    <w:szCs w:val="22"/>
                  </w:rPr>
                </m:ctrlPr>
              </m:dPr>
              <m:e>
                <m:r>
                  <m:rPr>
                    <m:sty m:val="bi"/>
                  </m:rPr>
                  <w:rPr>
                    <w:rFonts w:ascii="Cambria Math" w:hAnsi="Cambria Math"/>
                    <w:caps w:val="0"/>
                    <w:szCs w:val="22"/>
                  </w:rPr>
                  <m:t>t</m:t>
                </m:r>
              </m:e>
            </m:d>
          </m:e>
        </m:d>
        <m:r>
          <m:rPr>
            <m:sty m:val="bi"/>
          </m:rPr>
          <w:rPr>
            <w:rFonts w:ascii="Cambria Math" w:hAnsi="Cambria Math"/>
            <w:caps w:val="0"/>
            <w:szCs w:val="22"/>
          </w:rPr>
          <m:t>+</m:t>
        </m:r>
        <m:acc>
          <m:accPr>
            <m:chr m:val="̅"/>
            <m:ctrlPr>
              <w:rPr>
                <w:rFonts w:ascii="Cambria Math" w:hAnsi="Cambria Math"/>
                <w:bCs/>
                <w:i/>
                <w:szCs w:val="22"/>
                <w:lang w:val="en-US"/>
              </w:rPr>
            </m:ctrlPr>
          </m:accPr>
          <m:e>
            <m:r>
              <m:rPr>
                <m:sty m:val="bi"/>
              </m:rPr>
              <w:rPr>
                <w:rFonts w:ascii="Cambria Math" w:hAnsi="Cambria Math"/>
                <w:caps w:val="0"/>
                <w:szCs w:val="22"/>
                <w:lang w:val="en-US"/>
              </w:rPr>
              <m:t>c</m:t>
            </m:r>
          </m:e>
        </m:acc>
      </m:oMath>
      <w:r w:rsidRPr="009D74CD">
        <w:rPr>
          <w:rFonts w:asciiTheme="minorHAnsi" w:hAnsiTheme="minorHAnsi"/>
          <w:b w:val="0"/>
          <w:bCs/>
          <w:caps w:val="0"/>
          <w:szCs w:val="22"/>
        </w:rPr>
        <w:t xml:space="preserve">. </w:t>
      </w:r>
    </w:p>
    <w:p w:rsidR="00BF06F0" w:rsidRPr="009D74CD" w:rsidRDefault="00BF06F0" w:rsidP="009D74CD">
      <w:pPr>
        <w:pStyle w:val="21"/>
        <w:spacing w:line="288" w:lineRule="auto"/>
        <w:rPr>
          <w:rFonts w:ascii="Cambria Math" w:hAnsi="Cambria Math"/>
          <w:caps w:val="0"/>
          <w:szCs w:val="22"/>
          <w:oMath/>
        </w:rPr>
      </w:pPr>
      <w:r w:rsidRPr="009D74CD">
        <w:rPr>
          <w:rFonts w:asciiTheme="minorHAnsi" w:hAnsiTheme="minorHAnsi"/>
          <w:b w:val="0"/>
          <w:bCs/>
          <w:caps w:val="0"/>
          <w:szCs w:val="22"/>
        </w:rPr>
        <w:t xml:space="preserve">Рассмотрим прием внесения под знак диф-ла. Используются след. формулы: </w:t>
      </w:r>
      <m:oMath>
        <m:sSup>
          <m:sSupPr>
            <m:ctrlPr>
              <w:rPr>
                <w:rFonts w:ascii="Cambria Math" w:hAnsi="Cambria Math"/>
                <w:bCs/>
                <w:i/>
                <w:szCs w:val="22"/>
              </w:rPr>
            </m:ctrlPr>
          </m:sSupPr>
          <m:e>
            <m:r>
              <m:rPr>
                <m:sty m:val="bi"/>
              </m:rPr>
              <w:rPr>
                <w:rFonts w:ascii="Cambria Math" w:hAnsi="Cambria Math"/>
                <w:caps w:val="0"/>
                <w:szCs w:val="22"/>
              </w:rPr>
              <m:t>φ</m:t>
            </m:r>
          </m:e>
          <m:sup>
            <m:r>
              <m:rPr>
                <m:sty m:val="bi"/>
              </m:rPr>
              <w:rPr>
                <w:rFonts w:ascii="Cambria Math" w:hAnsi="Cambria Math"/>
                <w:caps w:val="0"/>
                <w:szCs w:val="22"/>
              </w:rPr>
              <m:t>'</m:t>
            </m:r>
          </m:sup>
        </m:sSup>
        <m:d>
          <m:dPr>
            <m:ctrlPr>
              <w:rPr>
                <w:rFonts w:ascii="Cambria Math" w:hAnsi="Cambria Math"/>
                <w:bCs/>
                <w:i/>
                <w:szCs w:val="22"/>
              </w:rPr>
            </m:ctrlPr>
          </m:dPr>
          <m:e>
            <m:r>
              <m:rPr>
                <m:sty m:val="bi"/>
              </m:rPr>
              <w:rPr>
                <w:rFonts w:ascii="Cambria Math" w:hAnsi="Cambria Math"/>
                <w:caps w:val="0"/>
                <w:szCs w:val="22"/>
              </w:rPr>
              <m:t>t</m:t>
            </m:r>
          </m:e>
        </m:d>
        <m:r>
          <m:rPr>
            <m:sty m:val="bi"/>
          </m:rPr>
          <w:rPr>
            <w:rFonts w:ascii="Cambria Math" w:hAnsi="Cambria Math"/>
            <w:caps w:val="0"/>
            <w:szCs w:val="22"/>
          </w:rPr>
          <m:t>dt=dφ(t)</m:t>
        </m:r>
      </m:oMath>
      <w:r w:rsidRPr="009D74CD">
        <w:rPr>
          <w:rFonts w:asciiTheme="minorHAnsi" w:hAnsiTheme="minorHAnsi"/>
          <w:b w:val="0"/>
          <w:bCs/>
          <w:caps w:val="0"/>
          <w:szCs w:val="22"/>
        </w:rPr>
        <w:t xml:space="preserve">, </w:t>
      </w:r>
      <m:oMath>
        <m:r>
          <m:rPr>
            <m:sty m:val="bi"/>
          </m:rPr>
          <w:rPr>
            <w:rFonts w:ascii="Cambria Math" w:hAnsi="Cambria Math"/>
            <w:caps w:val="0"/>
            <w:szCs w:val="22"/>
            <w:lang w:val="en-US"/>
          </w:rPr>
          <m:t>d</m:t>
        </m:r>
        <m:d>
          <m:dPr>
            <m:ctrlPr>
              <w:rPr>
                <w:rFonts w:ascii="Cambria Math" w:hAnsi="Cambria Math"/>
                <w:bCs/>
                <w:i/>
                <w:szCs w:val="22"/>
              </w:rPr>
            </m:ctrlPr>
          </m:dPr>
          <m:e>
            <m:r>
              <m:rPr>
                <m:sty m:val="bi"/>
              </m:rPr>
              <w:rPr>
                <w:rFonts w:ascii="Cambria Math" w:hAnsi="Cambria Math"/>
                <w:caps w:val="0"/>
                <w:szCs w:val="22"/>
                <w:lang w:val="en-US"/>
              </w:rPr>
              <m:t>ax</m:t>
            </m:r>
            <m:r>
              <m:rPr>
                <m:sty m:val="bi"/>
              </m:rPr>
              <w:rPr>
                <w:rFonts w:ascii="Cambria Math" w:hAnsi="Cambria Math"/>
                <w:caps w:val="0"/>
                <w:szCs w:val="22"/>
              </w:rPr>
              <m:t>+</m:t>
            </m:r>
            <m:r>
              <m:rPr>
                <m:sty m:val="bi"/>
              </m:rPr>
              <w:rPr>
                <w:rFonts w:ascii="Cambria Math" w:hAnsi="Cambria Math"/>
                <w:caps w:val="0"/>
                <w:szCs w:val="22"/>
                <w:lang w:val="en-US"/>
              </w:rPr>
              <m:t>b</m:t>
            </m:r>
          </m:e>
        </m:d>
        <m:r>
          <m:rPr>
            <m:sty m:val="bi"/>
          </m:rPr>
          <w:rPr>
            <w:rFonts w:ascii="Cambria Math" w:hAnsi="Cambria Math"/>
            <w:caps w:val="0"/>
            <w:szCs w:val="22"/>
          </w:rPr>
          <m:t>=</m:t>
        </m:r>
        <m:sSup>
          <m:sSupPr>
            <m:ctrlPr>
              <w:rPr>
                <w:rFonts w:ascii="Cambria Math" w:hAnsi="Cambria Math"/>
                <w:bCs/>
                <w:i/>
                <w:szCs w:val="22"/>
              </w:rPr>
            </m:ctrlPr>
          </m:sSupPr>
          <m:e>
            <m:d>
              <m:dPr>
                <m:ctrlPr>
                  <w:rPr>
                    <w:rFonts w:ascii="Cambria Math" w:hAnsi="Cambria Math"/>
                    <w:bCs/>
                    <w:i/>
                    <w:szCs w:val="22"/>
                  </w:rPr>
                </m:ctrlPr>
              </m:dPr>
              <m:e>
                <m:r>
                  <m:rPr>
                    <m:sty m:val="bi"/>
                  </m:rPr>
                  <w:rPr>
                    <w:rFonts w:ascii="Cambria Math" w:hAnsi="Cambria Math"/>
                    <w:caps w:val="0"/>
                    <w:szCs w:val="22"/>
                    <w:lang w:val="en-US"/>
                  </w:rPr>
                  <m:t>ax</m:t>
                </m:r>
                <m:r>
                  <m:rPr>
                    <m:sty m:val="bi"/>
                  </m:rPr>
                  <w:rPr>
                    <w:rFonts w:ascii="Cambria Math" w:hAnsi="Cambria Math"/>
                    <w:caps w:val="0"/>
                    <w:szCs w:val="22"/>
                  </w:rPr>
                  <m:t>+</m:t>
                </m:r>
                <m:r>
                  <m:rPr>
                    <m:sty m:val="bi"/>
                  </m:rPr>
                  <w:rPr>
                    <w:rFonts w:ascii="Cambria Math" w:hAnsi="Cambria Math"/>
                    <w:caps w:val="0"/>
                    <w:szCs w:val="22"/>
                    <w:lang w:val="en-US"/>
                  </w:rPr>
                  <m:t>b</m:t>
                </m:r>
              </m:e>
            </m:d>
          </m:e>
          <m:sup>
            <m:r>
              <m:rPr>
                <m:sty m:val="bi"/>
              </m:rPr>
              <w:rPr>
                <w:rFonts w:ascii="Cambria Math" w:hAnsi="Cambria Math"/>
                <w:caps w:val="0"/>
                <w:szCs w:val="22"/>
              </w:rPr>
              <m:t>'</m:t>
            </m:r>
          </m:sup>
        </m:sSup>
        <m:r>
          <m:rPr>
            <m:sty m:val="bi"/>
          </m:rPr>
          <w:rPr>
            <w:rFonts w:ascii="Cambria Math" w:hAnsi="Cambria Math"/>
            <w:caps w:val="0"/>
            <w:szCs w:val="22"/>
          </w:rPr>
          <m:t>dx=adx</m:t>
        </m:r>
      </m:oMath>
      <w:r w:rsidRPr="009D74CD">
        <w:rPr>
          <w:rFonts w:asciiTheme="minorHAnsi" w:hAnsiTheme="minorHAnsi"/>
          <w:b w:val="0"/>
          <w:bCs/>
          <w:caps w:val="0"/>
          <w:szCs w:val="22"/>
        </w:rPr>
        <w:t xml:space="preserve">, </w:t>
      </w:r>
      <m:oMath>
        <m:r>
          <m:rPr>
            <m:sty m:val="bi"/>
          </m:rPr>
          <w:rPr>
            <w:rFonts w:ascii="Cambria Math" w:hAnsi="Cambria Math"/>
            <w:caps w:val="0"/>
            <w:szCs w:val="22"/>
            <w:lang w:val="en-US"/>
          </w:rPr>
          <m:t>dx</m:t>
        </m:r>
        <m:r>
          <m:rPr>
            <m:sty m:val="bi"/>
          </m:rPr>
          <w:rPr>
            <w:rFonts w:ascii="Cambria Math" w:hAnsi="Cambria Math"/>
            <w:caps w:val="0"/>
            <w:szCs w:val="22"/>
          </w:rPr>
          <m:t>=</m:t>
        </m:r>
        <m:f>
          <m:fPr>
            <m:ctrlPr>
              <w:rPr>
                <w:rFonts w:ascii="Cambria Math" w:hAnsi="Cambria Math"/>
                <w:bCs/>
                <w:i/>
                <w:szCs w:val="22"/>
              </w:rPr>
            </m:ctrlPr>
          </m:fPr>
          <m:num>
            <m:r>
              <m:rPr>
                <m:sty m:val="bi"/>
              </m:rPr>
              <w:rPr>
                <w:rFonts w:ascii="Cambria Math" w:hAnsi="Cambria Math"/>
                <w:caps w:val="0"/>
                <w:szCs w:val="22"/>
              </w:rPr>
              <m:t>d(ax+b)</m:t>
            </m:r>
          </m:num>
          <m:den>
            <m:r>
              <m:rPr>
                <m:sty m:val="bi"/>
              </m:rPr>
              <w:rPr>
                <w:rFonts w:ascii="Cambria Math" w:hAnsi="Cambria Math"/>
                <w:caps w:val="0"/>
                <w:szCs w:val="22"/>
              </w:rPr>
              <m:t>a</m:t>
            </m:r>
          </m:den>
        </m:f>
      </m:oMath>
    </w:p>
    <w:p w:rsidR="00CD11F9" w:rsidRPr="009D74CD" w:rsidRDefault="00CD11F9" w:rsidP="009D74CD">
      <w:pPr>
        <w:pStyle w:val="a3"/>
        <w:spacing w:line="288" w:lineRule="auto"/>
        <w:ind w:left="0"/>
        <w:rPr>
          <w:rFonts w:asciiTheme="minorHAnsi" w:hAnsiTheme="minorHAnsi"/>
          <w:b/>
          <w:bCs/>
          <w:caps/>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884810" w:rsidRPr="009D74CD" w:rsidRDefault="00884810" w:rsidP="009D74CD">
      <w:pPr>
        <w:pStyle w:val="1"/>
        <w:numPr>
          <w:ilvl w:val="0"/>
          <w:numId w:val="1"/>
        </w:numPr>
        <w:spacing w:before="0" w:line="288" w:lineRule="auto"/>
        <w:ind w:left="0" w:firstLine="0"/>
        <w:rPr>
          <w:sz w:val="22"/>
          <w:szCs w:val="22"/>
          <w:lang w:val="en-US"/>
        </w:rPr>
      </w:pPr>
      <w:bookmarkStart w:id="19" w:name="_Toc393445844"/>
      <w:r w:rsidRPr="009D74CD">
        <w:rPr>
          <w:sz w:val="22"/>
          <w:szCs w:val="22"/>
        </w:rPr>
        <w:lastRenderedPageBreak/>
        <w:t>Интегрирование по частям.</w:t>
      </w:r>
      <w:bookmarkEnd w:id="19"/>
      <w:r w:rsidRPr="009D74CD">
        <w:rPr>
          <w:sz w:val="22"/>
          <w:szCs w:val="22"/>
        </w:rPr>
        <w:t xml:space="preserve"> </w:t>
      </w:r>
    </w:p>
    <w:p w:rsidR="007626D3" w:rsidRPr="009D74CD" w:rsidRDefault="007626D3" w:rsidP="009D74CD">
      <w:pPr>
        <w:spacing w:line="288" w:lineRule="auto"/>
        <w:jc w:val="both"/>
        <w:rPr>
          <w:rFonts w:asciiTheme="minorHAnsi" w:eastAsiaTheme="minorEastAsia" w:hAnsiTheme="minorHAnsi"/>
          <w:sz w:val="22"/>
          <w:szCs w:val="22"/>
        </w:rPr>
      </w:pPr>
      <w:r w:rsidRPr="009D74CD">
        <w:rPr>
          <w:rFonts w:asciiTheme="minorHAnsi" w:hAnsiTheme="minorHAnsi"/>
          <w:sz w:val="22"/>
          <w:szCs w:val="22"/>
        </w:rPr>
        <w:t xml:space="preserve">Теорема: Пусть ф-ции </w:t>
      </w:r>
      <w:r w:rsidRPr="009D74CD">
        <w:rPr>
          <w:rFonts w:asciiTheme="minorHAnsi" w:hAnsiTheme="minorHAnsi"/>
          <w:sz w:val="22"/>
          <w:szCs w:val="22"/>
          <w:lang w:val="en-US"/>
        </w:rPr>
        <w:t>u</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w:t>
      </w:r>
      <w:r w:rsidRPr="009D74CD">
        <w:rPr>
          <w:rFonts w:asciiTheme="minorHAnsi" w:hAnsiTheme="minorHAnsi"/>
          <w:sz w:val="22"/>
          <w:szCs w:val="22"/>
          <w:lang w:val="en-US"/>
        </w:rPr>
        <w:t>v</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–диф-мы на интервале </w:t>
      </w:r>
      <w:r w:rsidRPr="009D74CD">
        <w:rPr>
          <w:rFonts w:asciiTheme="minorHAnsi" w:hAnsiTheme="minorHAnsi"/>
          <w:sz w:val="22"/>
          <w:szCs w:val="22"/>
          <w:lang w:val="en-US"/>
        </w:rPr>
        <w:t>X</w:t>
      </w:r>
      <w:r w:rsidRPr="009D74CD">
        <w:rPr>
          <w:rFonts w:asciiTheme="minorHAnsi" w:hAnsiTheme="minorHAnsi"/>
          <w:sz w:val="22"/>
          <w:szCs w:val="22"/>
        </w:rPr>
        <w:t xml:space="preserve"> и сущ-ет первообразная для ф-ции </w:t>
      </w:r>
      <m:oMath>
        <m:sSup>
          <m:sSupPr>
            <m:ctrlPr>
              <w:rPr>
                <w:rFonts w:ascii="Cambria Math" w:hAnsi="Cambria Math"/>
                <w:i/>
                <w:sz w:val="22"/>
                <w:szCs w:val="22"/>
                <w:lang w:val="en-US" w:eastAsia="en-US"/>
              </w:rPr>
            </m:ctrlPr>
          </m:sSupPr>
          <m:e>
            <m:r>
              <w:rPr>
                <w:rFonts w:ascii="Cambria Math" w:hAnsi="Cambria Math"/>
                <w:sz w:val="22"/>
                <w:szCs w:val="22"/>
                <w:lang w:val="en-US"/>
              </w:rPr>
              <m:t>u</m:t>
            </m:r>
          </m:e>
          <m:sup>
            <m:r>
              <w:rPr>
                <w:rFonts w:ascii="Cambria Math" w:hAnsi="Cambria Math"/>
                <w:sz w:val="22"/>
                <w:szCs w:val="22"/>
              </w:rPr>
              <m:t>'</m:t>
            </m:r>
          </m:sup>
        </m:sSup>
        <m:d>
          <m:dPr>
            <m:ctrlPr>
              <w:rPr>
                <w:rFonts w:ascii="Cambria Math" w:hAnsi="Cambria Math"/>
                <w:i/>
                <w:sz w:val="22"/>
                <w:szCs w:val="22"/>
                <w:lang w:val="en-US" w:eastAsia="en-US"/>
              </w:rPr>
            </m:ctrlPr>
          </m:dPr>
          <m:e>
            <m:r>
              <w:rPr>
                <w:rFonts w:ascii="Cambria Math" w:hAnsi="Cambria Math"/>
                <w:sz w:val="22"/>
                <w:szCs w:val="22"/>
                <w:lang w:val="en-US"/>
              </w:rPr>
              <m:t>x</m:t>
            </m:r>
          </m:e>
        </m:d>
        <m:r>
          <w:rPr>
            <w:rFonts w:ascii="Cambria Math" w:hAnsi="Cambria Math"/>
            <w:sz w:val="22"/>
            <w:szCs w:val="22"/>
            <w:lang w:val="en-US"/>
          </w:rPr>
          <m:t>v</m:t>
        </m:r>
        <m:d>
          <m:dPr>
            <m:ctrlPr>
              <w:rPr>
                <w:rFonts w:ascii="Cambria Math" w:hAnsi="Cambria Math"/>
                <w:i/>
                <w:sz w:val="22"/>
                <w:szCs w:val="22"/>
                <w:lang w:val="en-US" w:eastAsia="en-US"/>
              </w:rPr>
            </m:ctrlPr>
          </m:dPr>
          <m:e>
            <m:r>
              <w:rPr>
                <w:rFonts w:ascii="Cambria Math" w:hAnsi="Cambria Math"/>
                <w:sz w:val="22"/>
                <w:szCs w:val="22"/>
                <w:lang w:val="en-US"/>
              </w:rPr>
              <m:t>x</m:t>
            </m:r>
          </m:e>
        </m:d>
        <m:r>
          <w:rPr>
            <w:rFonts w:ascii="Cambria Math" w:hAnsi="Cambria Math"/>
            <w:sz w:val="22"/>
            <w:szCs w:val="22"/>
          </w:rPr>
          <m:t>.</m:t>
        </m:r>
      </m:oMath>
      <w:r w:rsidRPr="009D74CD">
        <w:rPr>
          <w:rFonts w:asciiTheme="minorHAnsi" w:eastAsiaTheme="minorEastAsia" w:hAnsiTheme="minorHAnsi"/>
          <w:sz w:val="22"/>
          <w:szCs w:val="22"/>
        </w:rPr>
        <w:t xml:space="preserve"> Тогда сущ-ет первообразная для </w:t>
      </w:r>
      <m:oMath>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v</m:t>
            </m:r>
          </m:e>
          <m:sup>
            <m:r>
              <w:rPr>
                <w:rFonts w:ascii="Cambria Math" w:eastAsiaTheme="minorEastAsia" w:hAnsi="Cambria Math"/>
                <w:sz w:val="22"/>
                <w:szCs w:val="22"/>
              </w:rPr>
              <m:t>'</m:t>
            </m:r>
          </m:sup>
        </m:sSup>
        <m:r>
          <w:rPr>
            <w:rFonts w:ascii="Cambria Math" w:eastAsiaTheme="minorEastAsia" w:hAnsi="Cambria Math"/>
            <w:sz w:val="22"/>
            <w:szCs w:val="22"/>
          </w:rPr>
          <m:t>(x)</m:t>
        </m:r>
      </m:oMath>
      <w:r w:rsidRPr="009D74CD">
        <w:rPr>
          <w:rFonts w:asciiTheme="minorHAnsi" w:eastAsiaTheme="minorEastAsia" w:hAnsiTheme="minorHAnsi"/>
          <w:sz w:val="22"/>
          <w:szCs w:val="22"/>
        </w:rPr>
        <w:t xml:space="preserve"> на </w:t>
      </w:r>
      <w:r w:rsidRPr="009D74CD">
        <w:rPr>
          <w:rFonts w:asciiTheme="minorHAnsi" w:eastAsiaTheme="minorEastAsia" w:hAnsiTheme="minorHAnsi"/>
          <w:sz w:val="22"/>
          <w:szCs w:val="22"/>
          <w:lang w:val="en-US"/>
        </w:rPr>
        <w:t>X</w:t>
      </w:r>
      <w:r w:rsidRPr="009D74CD">
        <w:rPr>
          <w:rFonts w:asciiTheme="minorHAnsi" w:eastAsiaTheme="minorEastAsia" w:hAnsiTheme="minorHAnsi"/>
          <w:sz w:val="22"/>
          <w:szCs w:val="22"/>
        </w:rPr>
        <w:t xml:space="preserve">, причем </w:t>
      </w:r>
      <m:oMath>
        <m:nary>
          <m:naryPr>
            <m:limLoc m:val="undOvr"/>
            <m:subHide m:val="1"/>
            <m:supHide m:val="1"/>
            <m:ctrlPr>
              <w:rPr>
                <w:rFonts w:ascii="Cambria Math" w:eastAsiaTheme="minorEastAsia" w:hAnsi="Cambria Math"/>
                <w:i/>
                <w:sz w:val="22"/>
                <w:szCs w:val="22"/>
                <w:lang w:eastAsia="en-US"/>
              </w:rPr>
            </m:ctrlPr>
          </m:naryPr>
          <m:sub/>
          <m:sup/>
          <m:e>
            <m:r>
              <w:rPr>
                <w:rFonts w:ascii="Cambria Math" w:eastAsiaTheme="minorEastAsia" w:hAnsi="Cambria Math"/>
                <w:sz w:val="22"/>
                <w:szCs w:val="22"/>
                <w:lang w:val="en-US"/>
              </w:rPr>
              <m:t>u</m:t>
            </m:r>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m:t>
                </m:r>
              </m:e>
            </m:d>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rPr>
                  <m:t>v</m:t>
                </m:r>
              </m:e>
              <m:sup>
                <m:r>
                  <w:rPr>
                    <w:rFonts w:ascii="Cambria Math" w:eastAsiaTheme="minorEastAsia" w:hAnsi="Cambria Math"/>
                    <w:sz w:val="22"/>
                    <w:szCs w:val="22"/>
                  </w:rPr>
                  <m:t>'</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m:t>
                </m:r>
              </m:e>
            </m:d>
            <m:r>
              <w:rPr>
                <w:rFonts w:ascii="Cambria Math" w:eastAsiaTheme="minorEastAsia" w:hAnsi="Cambria Math"/>
                <w:sz w:val="22"/>
                <w:szCs w:val="22"/>
                <w:lang w:val="en-US"/>
              </w:rPr>
              <m:t>dx</m:t>
            </m:r>
          </m:e>
        </m:nary>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m:t>
        </m:r>
        <m:nary>
          <m:naryPr>
            <m:limLoc m:val="undOvr"/>
            <m:subHide m:val="1"/>
            <m:supHide m:val="1"/>
            <m:ctrlPr>
              <w:rPr>
                <w:rFonts w:ascii="Cambria Math" w:eastAsiaTheme="minorEastAsia" w:hAnsi="Cambria Math"/>
                <w:i/>
                <w:sz w:val="22"/>
                <w:szCs w:val="22"/>
                <w:lang w:eastAsia="en-US"/>
              </w:rPr>
            </m:ctrlPr>
          </m:naryPr>
          <m:sub/>
          <m:sup/>
          <m:e>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e>
        </m:nary>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dx</m:t>
        </m:r>
      </m:oMath>
      <w:r w:rsidRPr="009D74CD">
        <w:rPr>
          <w:rFonts w:asciiTheme="minorHAnsi" w:eastAsiaTheme="minorEastAsia" w:hAnsiTheme="minorHAnsi"/>
          <w:sz w:val="22"/>
          <w:szCs w:val="22"/>
        </w:rPr>
        <w:t xml:space="preserve"> (1).</w:t>
      </w:r>
    </w:p>
    <w:p w:rsidR="007626D3" w:rsidRPr="009D74CD" w:rsidRDefault="007626D3" w:rsidP="009D74CD">
      <w:pPr>
        <w:spacing w:line="288" w:lineRule="auto"/>
        <w:jc w:val="both"/>
        <w:rPr>
          <w:rFonts w:asciiTheme="minorHAnsi" w:eastAsiaTheme="minorEastAsia" w:hAnsiTheme="minorHAnsi"/>
          <w:sz w:val="22"/>
          <w:szCs w:val="22"/>
        </w:rPr>
      </w:pPr>
      <w:r w:rsidRPr="009D74CD">
        <w:rPr>
          <w:rFonts w:asciiTheme="minorHAnsi" w:eastAsiaTheme="minorEastAsia" w:hAnsiTheme="minorHAnsi"/>
          <w:sz w:val="22"/>
          <w:szCs w:val="22"/>
        </w:rPr>
        <w:t>Замечание: Формула (1) применяется в случаях, когда интеграл в правой части вычисляется значительно легче чем в левой части.</w:t>
      </w:r>
    </w:p>
    <w:p w:rsidR="007626D3" w:rsidRPr="009D74CD" w:rsidRDefault="007626D3" w:rsidP="009D74CD">
      <w:pPr>
        <w:spacing w:line="288" w:lineRule="auto"/>
        <w:jc w:val="both"/>
        <w:rPr>
          <w:rFonts w:asciiTheme="minorHAnsi" w:eastAsiaTheme="minorEastAsia" w:hAnsiTheme="minorHAnsi"/>
          <w:sz w:val="22"/>
          <w:szCs w:val="22"/>
        </w:rPr>
      </w:pPr>
      <w:r w:rsidRPr="009D74CD">
        <w:rPr>
          <w:rFonts w:asciiTheme="minorHAnsi" w:eastAsiaTheme="minorEastAsia" w:hAnsiTheme="minorHAnsi"/>
          <w:sz w:val="22"/>
          <w:szCs w:val="22"/>
        </w:rPr>
        <w:t xml:space="preserve">Замечание: Выражение </w:t>
      </w:r>
      <m:oMath>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v(x)</m:t>
        </m:r>
      </m:oMath>
      <w:r w:rsidRPr="009D74CD">
        <w:rPr>
          <w:rFonts w:asciiTheme="minorHAnsi" w:eastAsiaTheme="minorEastAsia" w:hAnsiTheme="minorHAnsi"/>
          <w:sz w:val="22"/>
          <w:szCs w:val="22"/>
        </w:rPr>
        <w:t xml:space="preserve"> наз-ся вне интегральным членом.</w:t>
      </w:r>
    </w:p>
    <w:p w:rsidR="007626D3" w:rsidRPr="009D74CD" w:rsidRDefault="007626D3" w:rsidP="009D74CD">
      <w:pPr>
        <w:spacing w:line="288" w:lineRule="auto"/>
        <w:jc w:val="both"/>
        <w:rPr>
          <w:rFonts w:asciiTheme="minorHAnsi" w:eastAsiaTheme="minorEastAsia" w:hAnsiTheme="minorHAnsi"/>
          <w:sz w:val="22"/>
          <w:szCs w:val="22"/>
        </w:rPr>
      </w:pPr>
      <w:r w:rsidRPr="009D74CD">
        <w:rPr>
          <w:rFonts w:asciiTheme="minorHAnsi" w:eastAsiaTheme="minorEastAsia" w:hAnsiTheme="minorHAnsi"/>
          <w:sz w:val="22"/>
          <w:szCs w:val="22"/>
        </w:rPr>
        <w:t xml:space="preserve">Т.к. </w:t>
      </w:r>
      <m:oMath>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v</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dx=dv(x)</m:t>
        </m:r>
      </m:oMath>
      <w:r w:rsidRPr="009D74CD">
        <w:rPr>
          <w:rFonts w:asciiTheme="minorHAnsi" w:eastAsiaTheme="minorEastAsia" w:hAnsiTheme="minorHAnsi"/>
          <w:sz w:val="22"/>
          <w:szCs w:val="22"/>
        </w:rPr>
        <w:t xml:space="preserve">, </w:t>
      </w:r>
      <m:oMath>
        <m:sSup>
          <m:sSupPr>
            <m:ctrlPr>
              <w:rPr>
                <w:rFonts w:ascii="Cambria Math" w:eastAsiaTheme="minorEastAsia" w:hAnsi="Cambria Math"/>
                <w:i/>
                <w:sz w:val="22"/>
                <w:szCs w:val="22"/>
                <w:lang w:val="en-US" w:eastAsia="en-US"/>
              </w:rPr>
            </m:ctrlPr>
          </m:sSupPr>
          <m:e>
            <m:r>
              <w:rPr>
                <w:rFonts w:ascii="Cambria Math" w:eastAsiaTheme="minorEastAsia" w:hAnsi="Cambria Math"/>
                <w:sz w:val="22"/>
                <w:szCs w:val="22"/>
                <w:lang w:val="en-US"/>
              </w:rPr>
              <m:t>u</m:t>
            </m:r>
          </m:e>
          <m:sup>
            <m:r>
              <w:rPr>
                <w:rFonts w:ascii="Cambria Math" w:eastAsiaTheme="minorEastAsia" w:hAnsi="Cambria Math"/>
                <w:sz w:val="22"/>
                <w:szCs w:val="22"/>
              </w:rPr>
              <m:t>'</m:t>
            </m:r>
          </m:sup>
        </m:sSup>
        <m:d>
          <m:dPr>
            <m:ctrlPr>
              <w:rPr>
                <w:rFonts w:ascii="Cambria Math" w:eastAsiaTheme="minorEastAsia" w:hAnsi="Cambria Math"/>
                <w:i/>
                <w:sz w:val="22"/>
                <w:szCs w:val="22"/>
                <w:lang w:val="en-US" w:eastAsia="en-US"/>
              </w:rPr>
            </m:ctrlPr>
          </m:dPr>
          <m:e>
            <m:r>
              <w:rPr>
                <w:rFonts w:ascii="Cambria Math" w:eastAsiaTheme="minorEastAsia" w:hAnsi="Cambria Math"/>
                <w:sz w:val="22"/>
                <w:szCs w:val="22"/>
                <w:lang w:val="en-US"/>
              </w:rPr>
              <m:t>x</m:t>
            </m:r>
          </m:e>
        </m:d>
        <m:r>
          <w:rPr>
            <w:rFonts w:ascii="Cambria Math" w:eastAsiaTheme="minorEastAsia" w:hAnsi="Cambria Math"/>
            <w:sz w:val="22"/>
            <w:szCs w:val="22"/>
            <w:lang w:val="en-US"/>
          </w:rPr>
          <m:t>dx</m:t>
        </m:r>
        <m:r>
          <w:rPr>
            <w:rFonts w:ascii="Cambria Math" w:eastAsiaTheme="minorEastAsia" w:hAnsi="Cambria Math"/>
            <w:sz w:val="22"/>
            <w:szCs w:val="22"/>
          </w:rPr>
          <m:t>=</m:t>
        </m:r>
        <m:r>
          <w:rPr>
            <w:rFonts w:ascii="Cambria Math" w:eastAsiaTheme="minorEastAsia" w:hAnsi="Cambria Math"/>
            <w:sz w:val="22"/>
            <w:szCs w:val="22"/>
            <w:lang w:val="en-US"/>
          </w:rPr>
          <m:t>du</m:t>
        </m:r>
        <m:r>
          <w:rPr>
            <w:rFonts w:ascii="Cambria Math" w:eastAsiaTheme="minorEastAsia" w:hAnsi="Cambria Math"/>
            <w:sz w:val="22"/>
            <w:szCs w:val="22"/>
          </w:rPr>
          <m:t>(</m:t>
        </m:r>
        <m:r>
          <w:rPr>
            <w:rFonts w:ascii="Cambria Math" w:eastAsiaTheme="minorEastAsia" w:hAnsi="Cambria Math"/>
            <w:sz w:val="22"/>
            <w:szCs w:val="22"/>
            <w:lang w:val="en-US"/>
          </w:rPr>
          <m:t>x</m:t>
        </m:r>
        <m:r>
          <w:rPr>
            <w:rFonts w:ascii="Cambria Math" w:eastAsiaTheme="minorEastAsia" w:hAnsi="Cambria Math"/>
            <w:sz w:val="22"/>
            <w:szCs w:val="22"/>
          </w:rPr>
          <m:t>)</m:t>
        </m:r>
      </m:oMath>
      <w:r w:rsidRPr="009D74CD">
        <w:rPr>
          <w:rFonts w:asciiTheme="minorHAnsi" w:eastAsiaTheme="minorEastAsia" w:hAnsiTheme="minorHAnsi"/>
          <w:sz w:val="22"/>
          <w:szCs w:val="22"/>
        </w:rPr>
        <w:t xml:space="preserve">=&gt;то (1) записывается след. образом: </w:t>
      </w:r>
      <m:oMath>
        <m:nary>
          <m:naryPr>
            <m:limLoc m:val="undOvr"/>
            <m:subHide m:val="1"/>
            <m:supHide m:val="1"/>
            <m:ctrlPr>
              <w:rPr>
                <w:rFonts w:ascii="Cambria Math" w:eastAsiaTheme="minorEastAsia" w:hAnsi="Cambria Math"/>
                <w:i/>
                <w:sz w:val="22"/>
                <w:szCs w:val="22"/>
                <w:lang w:eastAsia="en-US"/>
              </w:rPr>
            </m:ctrlPr>
          </m:naryPr>
          <m:sub/>
          <m:sup/>
          <m:e>
            <m:r>
              <w:rPr>
                <w:rFonts w:ascii="Cambria Math" w:eastAsiaTheme="minorEastAsia" w:hAnsi="Cambria Math"/>
                <w:sz w:val="22"/>
                <w:szCs w:val="22"/>
                <w:lang w:val="en-US"/>
              </w:rPr>
              <m:t>udv</m:t>
            </m:r>
          </m:e>
        </m:nary>
        <m:r>
          <w:rPr>
            <w:rFonts w:ascii="Cambria Math" w:eastAsiaTheme="minorEastAsia" w:hAnsi="Cambria Math"/>
            <w:sz w:val="22"/>
            <w:szCs w:val="22"/>
          </w:rPr>
          <m:t>=uv-</m:t>
        </m:r>
        <m:nary>
          <m:naryPr>
            <m:limLoc m:val="undOvr"/>
            <m:subHide m:val="1"/>
            <m:supHide m:val="1"/>
            <m:ctrlPr>
              <w:rPr>
                <w:rFonts w:ascii="Cambria Math" w:eastAsiaTheme="minorEastAsia" w:hAnsi="Cambria Math"/>
                <w:i/>
                <w:sz w:val="22"/>
                <w:szCs w:val="22"/>
                <w:lang w:eastAsia="en-US"/>
              </w:rPr>
            </m:ctrlPr>
          </m:naryPr>
          <m:sub/>
          <m:sup/>
          <m:e>
            <m:r>
              <w:rPr>
                <w:rFonts w:ascii="Cambria Math" w:eastAsiaTheme="minorEastAsia" w:hAnsi="Cambria Math"/>
                <w:sz w:val="22"/>
                <w:szCs w:val="22"/>
              </w:rPr>
              <m:t>vdu</m:t>
            </m:r>
          </m:e>
        </m:nary>
      </m:oMath>
      <w:r w:rsidRPr="009D74CD">
        <w:rPr>
          <w:rFonts w:asciiTheme="minorHAnsi" w:eastAsiaTheme="minorEastAsia" w:hAnsiTheme="minorHAnsi"/>
          <w:sz w:val="22"/>
          <w:szCs w:val="22"/>
        </w:rPr>
        <w:t>.</w:t>
      </w:r>
    </w:p>
    <w:p w:rsidR="007626D3" w:rsidRPr="009D74CD" w:rsidRDefault="007626D3" w:rsidP="009D74CD">
      <w:pPr>
        <w:spacing w:line="288" w:lineRule="auto"/>
        <w:jc w:val="both"/>
        <w:rPr>
          <w:rFonts w:asciiTheme="minorHAnsi" w:eastAsiaTheme="minorHAnsi" w:hAnsiTheme="minorHAnsi"/>
          <w:i/>
          <w:sz w:val="22"/>
          <w:szCs w:val="22"/>
        </w:rPr>
      </w:pPr>
      <w:r w:rsidRPr="009D74CD">
        <w:rPr>
          <w:rFonts w:asciiTheme="minorHAnsi" w:eastAsiaTheme="minorEastAsia" w:hAnsiTheme="minorHAnsi"/>
          <w:sz w:val="22"/>
          <w:szCs w:val="22"/>
        </w:rPr>
        <w:t xml:space="preserve">Док-во: Воспользуемся след. формулой: </w:t>
      </w:r>
      <m:oMath>
        <m:sSup>
          <m:sSupPr>
            <m:ctrlPr>
              <w:rPr>
                <w:rFonts w:ascii="Cambria Math" w:eastAsiaTheme="minorEastAsia" w:hAnsi="Cambria Math"/>
                <w:i/>
                <w:sz w:val="22"/>
                <w:szCs w:val="22"/>
                <w:lang w:eastAsia="en-US"/>
              </w:rPr>
            </m:ctrlPr>
          </m:sSupPr>
          <m:e>
            <m:d>
              <m:dPr>
                <m:ctrlPr>
                  <w:rPr>
                    <w:rFonts w:ascii="Cambria Math" w:eastAsiaTheme="minorEastAsia" w:hAnsi="Cambria Math"/>
                    <w:i/>
                    <w:sz w:val="22"/>
                    <w:szCs w:val="22"/>
                    <w:lang w:eastAsia="en-US"/>
                  </w:rPr>
                </m:ctrlPr>
              </m:dPr>
              <m:e>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e>
            </m:d>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v</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=&gt;u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v</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m:t>
        </m:r>
        <m:sSup>
          <m:sSupPr>
            <m:ctrlPr>
              <w:rPr>
                <w:rFonts w:ascii="Cambria Math" w:eastAsiaTheme="minorEastAsia" w:hAnsi="Cambria Math"/>
                <w:i/>
                <w:sz w:val="22"/>
                <w:szCs w:val="22"/>
                <w:lang w:eastAsia="en-US"/>
              </w:rPr>
            </m:ctrlPr>
          </m:sSupPr>
          <m:e>
            <m:d>
              <m:dPr>
                <m:ctrlPr>
                  <w:rPr>
                    <w:rFonts w:ascii="Cambria Math" w:eastAsiaTheme="minorEastAsia" w:hAnsi="Cambria Math"/>
                    <w:i/>
                    <w:sz w:val="22"/>
                    <w:szCs w:val="22"/>
                    <w:lang w:eastAsia="en-US"/>
                  </w:rPr>
                </m:ctrlPr>
              </m:dPr>
              <m:e>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e>
            </m:d>
          </m:e>
          <m:sup>
            <m:r>
              <w:rPr>
                <w:rFonts w:ascii="Cambria Math" w:eastAsiaTheme="minorEastAsia" w:hAnsi="Cambria Math"/>
                <w:sz w:val="22"/>
                <w:szCs w:val="22"/>
              </w:rPr>
              <m:t>'</m:t>
            </m:r>
          </m:sup>
        </m:sSup>
        <m:r>
          <w:rPr>
            <w:rFonts w:ascii="Cambria Math" w:eastAsiaTheme="minorEastAsia" w:hAnsi="Cambria Math"/>
            <w:sz w:val="22"/>
            <w:szCs w:val="22"/>
          </w:rPr>
          <m:t>-</m:t>
        </m:r>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v(x)</m:t>
        </m:r>
      </m:oMath>
      <w:r w:rsidRPr="009D74CD">
        <w:rPr>
          <w:rFonts w:asciiTheme="minorHAnsi" w:eastAsiaTheme="minorEastAsia" w:hAnsiTheme="minorHAnsi"/>
          <w:sz w:val="22"/>
          <w:szCs w:val="22"/>
        </w:rPr>
        <w:t xml:space="preserve">. Проинтегрируем обе части: </w:t>
      </w:r>
      <m:oMath>
        <m:nary>
          <m:naryPr>
            <m:limLoc m:val="undOvr"/>
            <m:subHide m:val="1"/>
            <m:supHide m:val="1"/>
            <m:ctrlPr>
              <w:rPr>
                <w:rFonts w:ascii="Cambria Math" w:eastAsiaTheme="minorEastAsia" w:hAnsi="Cambria Math"/>
                <w:i/>
                <w:sz w:val="22"/>
                <w:szCs w:val="22"/>
                <w:lang w:eastAsia="en-US"/>
              </w:rPr>
            </m:ctrlPr>
          </m:naryPr>
          <m:sub/>
          <m:sup/>
          <m:e>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v</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e>
        </m:nary>
        <m:r>
          <w:rPr>
            <w:rFonts w:ascii="Cambria Math" w:eastAsiaTheme="minorEastAsia" w:hAnsi="Cambria Math"/>
            <w:sz w:val="22"/>
            <w:szCs w:val="22"/>
          </w:rPr>
          <m:t>=</m:t>
        </m:r>
        <m:nary>
          <m:naryPr>
            <m:limLoc m:val="undOvr"/>
            <m:subHide m:val="1"/>
            <m:supHide m:val="1"/>
            <m:ctrlPr>
              <w:rPr>
                <w:rFonts w:ascii="Cambria Math" w:eastAsiaTheme="minorEastAsia" w:hAnsi="Cambria Math"/>
                <w:i/>
                <w:sz w:val="22"/>
                <w:szCs w:val="22"/>
                <w:lang w:eastAsia="en-US"/>
              </w:rPr>
            </m:ctrlPr>
          </m:naryPr>
          <m:sub/>
          <m:sup/>
          <m:e>
            <m:sSup>
              <m:sSupPr>
                <m:ctrlPr>
                  <w:rPr>
                    <w:rFonts w:ascii="Cambria Math" w:eastAsiaTheme="minorEastAsia" w:hAnsi="Cambria Math"/>
                    <w:i/>
                    <w:sz w:val="22"/>
                    <w:szCs w:val="22"/>
                    <w:lang w:eastAsia="en-US"/>
                  </w:rPr>
                </m:ctrlPr>
              </m:sSupPr>
              <m:e>
                <m:d>
                  <m:dPr>
                    <m:ctrlPr>
                      <w:rPr>
                        <w:rFonts w:ascii="Cambria Math" w:eastAsiaTheme="minorEastAsia" w:hAnsi="Cambria Math"/>
                        <w:i/>
                        <w:sz w:val="22"/>
                        <w:szCs w:val="22"/>
                        <w:lang w:eastAsia="en-US"/>
                      </w:rPr>
                    </m:ctrlPr>
                  </m:dPr>
                  <m:e>
                    <m:r>
                      <w:rPr>
                        <w:rFonts w:ascii="Cambria Math" w:eastAsiaTheme="minorEastAsia" w:hAnsi="Cambria Math"/>
                        <w:sz w:val="22"/>
                        <w:szCs w:val="22"/>
                      </w:rPr>
                      <m:t>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e>
                </m:d>
              </m:e>
              <m:sup>
                <m:r>
                  <w:rPr>
                    <w:rFonts w:ascii="Cambria Math" w:eastAsiaTheme="minorEastAsia" w:hAnsi="Cambria Math"/>
                    <w:sz w:val="22"/>
                    <w:szCs w:val="22"/>
                  </w:rPr>
                  <m:t>'</m:t>
                </m:r>
              </m:sup>
            </m:sSup>
            <m:r>
              <w:rPr>
                <w:rFonts w:ascii="Cambria Math" w:eastAsiaTheme="minorEastAsia" w:hAnsi="Cambria Math"/>
                <w:sz w:val="22"/>
                <w:szCs w:val="22"/>
                <w:lang w:val="en-US"/>
              </w:rPr>
              <m:t>dx</m:t>
            </m:r>
          </m:e>
        </m:nary>
        <m:r>
          <w:rPr>
            <w:rFonts w:ascii="Cambria Math" w:eastAsiaTheme="minorEastAsia" w:hAnsi="Cambria Math"/>
            <w:sz w:val="22"/>
            <w:szCs w:val="22"/>
          </w:rPr>
          <m:t>-</m:t>
        </m:r>
        <m:nary>
          <m:naryPr>
            <m:limLoc m:val="undOvr"/>
            <m:subHide m:val="1"/>
            <m:supHide m:val="1"/>
            <m:ctrlPr>
              <w:rPr>
                <w:rFonts w:ascii="Cambria Math" w:eastAsiaTheme="minorEastAsia" w:hAnsi="Cambria Math"/>
                <w:i/>
                <w:sz w:val="22"/>
                <w:szCs w:val="22"/>
                <w:lang w:eastAsia="en-US"/>
              </w:rPr>
            </m:ctrlPr>
          </m:naryPr>
          <m:sub/>
          <m:sup/>
          <m:e>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dx</m:t>
            </m:r>
          </m:e>
        </m:nary>
        <m:r>
          <w:rPr>
            <w:rFonts w:ascii="Cambria Math" w:eastAsiaTheme="minorEastAsia" w:hAnsi="Cambria Math"/>
            <w:sz w:val="22"/>
            <w:szCs w:val="22"/>
          </w:rPr>
          <m:t>= u</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m:t>
        </m:r>
        <m:nary>
          <m:naryPr>
            <m:limLoc m:val="undOvr"/>
            <m:subHide m:val="1"/>
            <m:supHide m:val="1"/>
            <m:ctrlPr>
              <w:rPr>
                <w:rFonts w:ascii="Cambria Math" w:eastAsiaTheme="minorEastAsia" w:hAnsi="Cambria Math"/>
                <w:i/>
                <w:sz w:val="22"/>
                <w:szCs w:val="22"/>
                <w:lang w:eastAsia="en-US"/>
              </w:rPr>
            </m:ctrlPr>
          </m:naryPr>
          <m:sub/>
          <m:sup/>
          <m:e>
            <m:r>
              <w:rPr>
                <w:rFonts w:ascii="Cambria Math" w:eastAsiaTheme="minorEastAsia" w:hAnsi="Cambria Math"/>
                <w:sz w:val="22"/>
                <w:szCs w:val="22"/>
              </w:rPr>
              <m:t>v</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e>
        </m:nary>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u</m:t>
            </m:r>
          </m:e>
          <m:sup>
            <m:r>
              <w:rPr>
                <w:rFonts w:ascii="Cambria Math" w:eastAsiaTheme="minorEastAsia" w:hAnsi="Cambria Math"/>
                <w:sz w:val="22"/>
                <w:szCs w:val="22"/>
              </w:rPr>
              <m:t>'</m:t>
            </m:r>
          </m:sup>
        </m:sSup>
        <m:d>
          <m:dPr>
            <m:ctrlPr>
              <w:rPr>
                <w:rFonts w:ascii="Cambria Math" w:eastAsiaTheme="minorEastAsia" w:hAnsi="Cambria Math"/>
                <w:i/>
                <w:sz w:val="22"/>
                <w:szCs w:val="22"/>
                <w:lang w:eastAsia="en-US"/>
              </w:rPr>
            </m:ctrlPr>
          </m:dPr>
          <m:e>
            <m:r>
              <w:rPr>
                <w:rFonts w:ascii="Cambria Math" w:eastAsiaTheme="minorEastAsia" w:hAnsi="Cambria Math"/>
                <w:sz w:val="22"/>
                <w:szCs w:val="22"/>
              </w:rPr>
              <m:t>x</m:t>
            </m:r>
          </m:e>
        </m:d>
        <m:r>
          <w:rPr>
            <w:rFonts w:ascii="Cambria Math" w:eastAsiaTheme="minorEastAsia" w:hAnsi="Cambria Math"/>
            <w:sz w:val="22"/>
            <w:szCs w:val="22"/>
          </w:rPr>
          <m:t>dx</m:t>
        </m:r>
      </m:oMath>
      <w:r w:rsidRPr="009D74CD">
        <w:rPr>
          <w:rFonts w:asciiTheme="minorHAnsi" w:eastAsiaTheme="minorEastAsia" w:hAnsiTheme="minorHAnsi"/>
          <w:sz w:val="22"/>
          <w:szCs w:val="22"/>
        </w:rPr>
        <w:t>.</w:t>
      </w:r>
    </w:p>
    <w:p w:rsidR="00BF06F0" w:rsidRPr="009D74CD" w:rsidRDefault="00BF06F0"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A30BEE" w:rsidRPr="009D74CD" w:rsidRDefault="00884810" w:rsidP="009D74CD">
      <w:pPr>
        <w:pStyle w:val="1"/>
        <w:numPr>
          <w:ilvl w:val="0"/>
          <w:numId w:val="1"/>
        </w:numPr>
        <w:spacing w:before="0" w:line="288" w:lineRule="auto"/>
        <w:ind w:left="0" w:firstLine="0"/>
        <w:rPr>
          <w:sz w:val="22"/>
          <w:szCs w:val="22"/>
        </w:rPr>
      </w:pPr>
      <w:bookmarkStart w:id="20" w:name="_Toc393445845"/>
      <w:r w:rsidRPr="009D74CD">
        <w:rPr>
          <w:sz w:val="22"/>
          <w:szCs w:val="22"/>
        </w:rPr>
        <w:lastRenderedPageBreak/>
        <w:t>Понятие  определенного интеграла, его геометрический смысл.</w:t>
      </w:r>
      <w:bookmarkEnd w:id="20"/>
    </w:p>
    <w:p w:rsidR="00E77340" w:rsidRPr="009D74CD" w:rsidRDefault="00E77340" w:rsidP="009D74CD">
      <w:pPr>
        <w:spacing w:line="288" w:lineRule="auto"/>
        <w:jc w:val="both"/>
        <w:rPr>
          <w:rFonts w:asciiTheme="minorHAnsi" w:eastAsiaTheme="minorEastAsia" w:hAnsiTheme="minorHAnsi"/>
          <w:sz w:val="22"/>
          <w:szCs w:val="22"/>
        </w:rPr>
      </w:pPr>
      <w:r w:rsidRPr="009D74CD">
        <w:rPr>
          <w:rFonts w:asciiTheme="minorHAnsi" w:eastAsiaTheme="minorEastAsia" w:hAnsiTheme="minorHAnsi"/>
          <w:sz w:val="22"/>
          <w:szCs w:val="22"/>
        </w:rPr>
        <w:t xml:space="preserve">Пусть ф-я y=f(x) определена на отрезке [a,b]. Рассмотрим разбиение {xi}, i=0,n отрезка [a,b] точками xi, i=0,n: a=x0&lt;x1&lt;...&lt;xi&lt;xi+1&lt;xn-1&lt;xn=b. На каждом элементарном отрезке [xi,xi+1], i=0,n-1, выберем произвольную точку ρi, i=0,n-1. Обозначим </w:t>
      </w:r>
      <m:oMath>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i</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i+1</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 xml:space="preserve">i </m:t>
            </m:r>
          </m:sub>
        </m:sSub>
      </m:oMath>
      <w:r w:rsidRPr="009D74CD">
        <w:rPr>
          <w:rFonts w:asciiTheme="minorHAnsi" w:eastAsiaTheme="minorEastAsia" w:hAnsiTheme="minorHAnsi"/>
          <w:sz w:val="22"/>
          <w:szCs w:val="22"/>
        </w:rPr>
        <w:t xml:space="preserve">. Произведение </w:t>
      </w:r>
      <m:oMath>
        <m:r>
          <m:rPr>
            <m:sty m:val="p"/>
          </m:rPr>
          <w:rPr>
            <w:rFonts w:ascii="Cambria Math" w:eastAsiaTheme="minorEastAsia" w:hAnsi="Cambria Math"/>
            <w:sz w:val="22"/>
            <w:szCs w:val="22"/>
          </w:rPr>
          <m:t>f(</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ρ</m:t>
            </m:r>
          </m:e>
          <m:sub>
            <m:r>
              <m:rPr>
                <m:sty m:val="p"/>
              </m:rPr>
              <w:rPr>
                <w:rFonts w:ascii="Cambria Math" w:eastAsiaTheme="minorEastAsia" w:hAnsi="Cambria Math"/>
                <w:sz w:val="22"/>
                <w:szCs w:val="22"/>
              </w:rPr>
              <m:t>i</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i</m:t>
            </m:r>
          </m:sub>
        </m:sSub>
      </m:oMath>
      <w:r w:rsidRPr="009D74CD">
        <w:rPr>
          <w:rFonts w:asciiTheme="minorHAnsi" w:eastAsiaTheme="minorEastAsia" w:hAnsiTheme="minorHAnsi"/>
          <w:sz w:val="22"/>
          <w:szCs w:val="22"/>
        </w:rPr>
        <w:t xml:space="preserve"> – площадь прямоугольника с основанием [xi,xi+1] высоты </w:t>
      </w:r>
      <m:oMath>
        <m:r>
          <m:rPr>
            <m:sty m:val="p"/>
          </m:rPr>
          <w:rPr>
            <w:rFonts w:ascii="Cambria Math" w:eastAsiaTheme="minorEastAsia" w:hAnsi="Cambria Math"/>
            <w:sz w:val="22"/>
            <w:szCs w:val="22"/>
          </w:rPr>
          <m:t>f(</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ρ</m:t>
            </m:r>
          </m:e>
          <m:sub>
            <m:r>
              <m:rPr>
                <m:sty m:val="p"/>
              </m:rPr>
              <w:rPr>
                <w:rFonts w:ascii="Cambria Math" w:eastAsiaTheme="minorEastAsia" w:hAnsi="Cambria Math"/>
                <w:sz w:val="22"/>
                <w:szCs w:val="22"/>
              </w:rPr>
              <m:t>i</m:t>
            </m:r>
          </m:sub>
        </m:sSub>
        <m:r>
          <m:rPr>
            <m:sty m:val="p"/>
          </m:rPr>
          <w:rPr>
            <w:rFonts w:ascii="Cambria Math" w:eastAsiaTheme="minorEastAsia" w:hAnsi="Cambria Math"/>
            <w:sz w:val="22"/>
            <w:szCs w:val="22"/>
          </w:rPr>
          <m:t>)</m:t>
        </m:r>
      </m:oMath>
      <w:r w:rsidRPr="009D74CD">
        <w:rPr>
          <w:rFonts w:asciiTheme="minorHAnsi" w:eastAsiaTheme="minorEastAsia" w:hAnsiTheme="minorHAnsi"/>
          <w:sz w:val="22"/>
          <w:szCs w:val="22"/>
        </w:rPr>
        <w:t xml:space="preserve">. Рассмотрим конкретную сумму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m:rPr>
                <m:sty m:val="p"/>
              </m:rPr>
              <w:rPr>
                <w:rFonts w:ascii="Cambria Math" w:eastAsiaTheme="minorEastAsia" w:hAnsi="Cambria Math"/>
                <w:sz w:val="22"/>
                <w:szCs w:val="22"/>
              </w:rPr>
              <m:t>n</m:t>
            </m:r>
          </m:sub>
        </m:sSub>
        <m:r>
          <m:rPr>
            <m:sty m:val="p"/>
          </m:rPr>
          <w:rPr>
            <w:rFonts w:ascii="Cambria Math" w:eastAsiaTheme="minorEastAsia" w:hAnsi="Cambria Math"/>
            <w:sz w:val="22"/>
            <w:szCs w:val="22"/>
          </w:rPr>
          <m:t>=</m:t>
        </m:r>
        <m:nary>
          <m:naryPr>
            <m:chr m:val="∑"/>
            <m:limLoc m:val="undOvr"/>
            <m:ctrlPr>
              <w:rPr>
                <w:rFonts w:ascii="Cambria Math" w:eastAsiaTheme="minorEastAsia" w:hAnsi="Cambria Math"/>
                <w:sz w:val="22"/>
                <w:szCs w:val="22"/>
              </w:rPr>
            </m:ctrlPr>
          </m:naryPr>
          <m:sub>
            <m:r>
              <m:rPr>
                <m:sty m:val="p"/>
              </m:rPr>
              <w:rPr>
                <w:rFonts w:ascii="Cambria Math" w:eastAsiaTheme="minorEastAsia" w:hAnsi="Cambria Math"/>
                <w:sz w:val="22"/>
                <w:szCs w:val="22"/>
              </w:rPr>
              <m:t>I=0</m:t>
            </m:r>
          </m:sub>
          <m:sup>
            <m:r>
              <m:rPr>
                <m:sty m:val="p"/>
              </m:rPr>
              <w:rPr>
                <w:rFonts w:ascii="Cambria Math" w:eastAsiaTheme="minorEastAsia" w:hAnsi="Cambria Math"/>
                <w:sz w:val="22"/>
                <w:szCs w:val="22"/>
              </w:rPr>
              <m:t>n-1</m:t>
            </m:r>
          </m:sup>
          <m:e>
            <m:r>
              <m:rPr>
                <m:sty m:val="p"/>
              </m:rPr>
              <w:rPr>
                <w:rFonts w:ascii="Cambria Math" w:eastAsiaTheme="minorEastAsia" w:hAnsi="Cambria Math"/>
                <w:sz w:val="22"/>
                <w:szCs w:val="22"/>
              </w:rPr>
              <m:t>f(</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ρ</m:t>
                </m:r>
              </m:e>
              <m:sub>
                <m:r>
                  <m:rPr>
                    <m:sty m:val="p"/>
                  </m:rPr>
                  <w:rPr>
                    <w:rFonts w:ascii="Cambria Math" w:eastAsiaTheme="minorEastAsia" w:hAnsi="Cambria Math"/>
                    <w:sz w:val="22"/>
                    <w:szCs w:val="22"/>
                  </w:rPr>
                  <m:t>i</m:t>
                </m:r>
              </m:sub>
            </m:sSub>
            <m:r>
              <m:rPr>
                <m:sty m:val="p"/>
              </m:rPr>
              <w:rPr>
                <w:rFonts w:ascii="Cambria Math" w:eastAsiaTheme="minorEastAsia" w:hAnsi="Cambria Math"/>
                <w:sz w:val="22"/>
                <w:szCs w:val="22"/>
              </w:rPr>
              <m:t>)</m:t>
            </m:r>
          </m:e>
        </m:nary>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i</m:t>
            </m:r>
          </m:sub>
        </m:sSub>
      </m:oMath>
      <w:r w:rsidRPr="009D74CD">
        <w:rPr>
          <w:rFonts w:asciiTheme="minorHAnsi" w:eastAsiaTheme="minorEastAsia" w:hAnsiTheme="minorHAnsi"/>
          <w:sz w:val="22"/>
          <w:szCs w:val="22"/>
        </w:rPr>
        <w:t xml:space="preserve"> – сумма площадей заштрихованных прямоугольников, которые наз-ся интегральной суммой для ф-ции f(x), отвечающей разбиению {xi} и набору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ρ</m:t>
            </m:r>
          </m:e>
          <m:sub>
            <m:r>
              <m:rPr>
                <m:sty m:val="p"/>
              </m:rPr>
              <w:rPr>
                <w:rFonts w:ascii="Cambria Math" w:eastAsiaTheme="minorEastAsia" w:hAnsi="Cambria Math"/>
                <w:sz w:val="22"/>
                <w:szCs w:val="22"/>
              </w:rPr>
              <m:t>i</m:t>
            </m:r>
          </m:sub>
        </m:sSub>
      </m:oMath>
      <w:r w:rsidRPr="009D74CD">
        <w:rPr>
          <w:rFonts w:asciiTheme="minorHAnsi" w:eastAsiaTheme="minorEastAsia" w:hAnsiTheme="minorHAnsi"/>
          <w:sz w:val="22"/>
          <w:szCs w:val="22"/>
        </w:rPr>
        <w:t xml:space="preserve">}. Обозначим, </w:t>
      </w:r>
      <m:oMath>
        <m:r>
          <m:rPr>
            <m:sty m:val="p"/>
          </m:rPr>
          <w:rPr>
            <w:rFonts w:ascii="Cambria Math" w:eastAsiaTheme="minorEastAsia" w:hAnsi="Cambria Math"/>
            <w:sz w:val="22"/>
            <w:szCs w:val="22"/>
          </w:rPr>
          <m:t>λ=max∆</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i</m:t>
            </m:r>
          </m:sub>
        </m:sSub>
      </m:oMath>
      <w:r w:rsidRPr="009D74CD">
        <w:rPr>
          <w:rFonts w:asciiTheme="minorHAnsi" w:eastAsiaTheme="minorEastAsia" w:hAnsiTheme="minorHAnsi"/>
          <w:sz w:val="22"/>
          <w:szCs w:val="22"/>
        </w:rPr>
        <w:t xml:space="preserve">. </w:t>
      </w:r>
    </w:p>
    <w:p w:rsidR="00E77340" w:rsidRPr="009D74CD" w:rsidRDefault="00E77340" w:rsidP="009D74CD">
      <w:pPr>
        <w:spacing w:line="288" w:lineRule="auto"/>
        <w:jc w:val="both"/>
        <w:rPr>
          <w:rFonts w:asciiTheme="minorHAnsi" w:eastAsiaTheme="minorEastAsia" w:hAnsiTheme="minorHAnsi"/>
          <w:sz w:val="22"/>
          <w:szCs w:val="22"/>
        </w:rPr>
      </w:pPr>
      <w:r w:rsidRPr="009D74CD">
        <w:rPr>
          <w:rFonts w:asciiTheme="minorHAnsi" w:eastAsiaTheme="minorEastAsia" w:hAnsiTheme="minorHAnsi"/>
          <w:sz w:val="22"/>
          <w:szCs w:val="22"/>
        </w:rPr>
        <w:t xml:space="preserve">Опр: если сущ-ет конечный предел при n→∞, </w:t>
      </w:r>
      <m:oMath>
        <m:r>
          <m:rPr>
            <m:sty m:val="p"/>
          </m:rPr>
          <w:rPr>
            <w:rFonts w:ascii="Cambria Math" w:eastAsiaTheme="minorEastAsia" w:hAnsi="Cambria Math"/>
            <w:sz w:val="22"/>
            <w:szCs w:val="22"/>
          </w:rPr>
          <m:t>λ→0</m:t>
        </m:r>
      </m:oMath>
      <w:r w:rsidRPr="009D74CD">
        <w:rPr>
          <w:rFonts w:asciiTheme="minorHAnsi" w:eastAsiaTheme="minorEastAsia" w:hAnsiTheme="minorHAnsi"/>
          <w:sz w:val="22"/>
          <w:szCs w:val="22"/>
        </w:rPr>
        <w:t xml:space="preserve"> след-ти интегральных сумм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m:rPr>
                <m:sty m:val="p"/>
              </m:rPr>
              <w:rPr>
                <w:rFonts w:ascii="Cambria Math" w:eastAsiaTheme="minorEastAsia" w:hAnsi="Cambria Math"/>
                <w:sz w:val="22"/>
                <w:szCs w:val="22"/>
              </w:rPr>
              <m:t>n</m:t>
            </m:r>
          </m:sub>
        </m:sSub>
      </m:oMath>
      <w:r w:rsidRPr="009D74CD">
        <w:rPr>
          <w:rFonts w:asciiTheme="minorHAnsi" w:eastAsiaTheme="minorEastAsia" w:hAnsiTheme="minorHAnsi"/>
          <w:sz w:val="22"/>
          <w:szCs w:val="22"/>
        </w:rPr>
        <w:t>, не зависящей от выбора разбиения {xi} набора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ρ</m:t>
            </m:r>
          </m:e>
          <m:sub>
            <m:r>
              <m:rPr>
                <m:sty m:val="p"/>
              </m:rPr>
              <w:rPr>
                <w:rFonts w:ascii="Cambria Math" w:eastAsiaTheme="minorEastAsia" w:hAnsi="Cambria Math"/>
                <w:sz w:val="22"/>
                <w:szCs w:val="22"/>
              </w:rPr>
              <m:t>i</m:t>
            </m:r>
          </m:sub>
        </m:sSub>
      </m:oMath>
      <w:r w:rsidRPr="009D74CD">
        <w:rPr>
          <w:rFonts w:asciiTheme="minorHAnsi" w:eastAsiaTheme="minorEastAsia" w:hAnsiTheme="minorHAnsi"/>
          <w:sz w:val="22"/>
          <w:szCs w:val="22"/>
        </w:rPr>
        <w:t xml:space="preserve">}, то его наз-ют определенным интегралом от ф-ции f(x) по отрезку [a,b] и обозначают: </w:t>
      </w:r>
      <m:oMath>
        <m:nary>
          <m:naryPr>
            <m:limLoc m:val="undOvr"/>
            <m:ctrlPr>
              <w:rPr>
                <w:rFonts w:ascii="Cambria Math" w:eastAsiaTheme="minorEastAsia" w:hAnsi="Cambria Math"/>
                <w:sz w:val="22"/>
                <w:szCs w:val="22"/>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f(x)</m:t>
            </m:r>
          </m:e>
        </m:nary>
        <m:r>
          <m:rPr>
            <m:sty m:val="p"/>
          </m:rPr>
          <w:rPr>
            <w:rFonts w:ascii="Cambria Math" w:eastAsiaTheme="minorEastAsia" w:hAnsi="Cambria Math"/>
            <w:sz w:val="22"/>
            <w:szCs w:val="22"/>
          </w:rPr>
          <m:t>dx=</m:t>
        </m:r>
        <m:func>
          <m:funcPr>
            <m:ctrlPr>
              <w:rPr>
                <w:rFonts w:ascii="Cambria Math" w:eastAsiaTheme="minorEastAsia" w:hAnsi="Cambria Math"/>
                <w:sz w:val="22"/>
                <w:szCs w:val="22"/>
              </w:rPr>
            </m:ctrlPr>
          </m:funcPr>
          <m:fName>
            <m:limLow>
              <m:limLowPr>
                <m:ctrlPr>
                  <w:rPr>
                    <w:rFonts w:ascii="Cambria Math" w:eastAsiaTheme="minorEastAsia" w:hAnsi="Cambria Math"/>
                    <w:sz w:val="22"/>
                    <w:szCs w:val="22"/>
                  </w:rPr>
                </m:ctrlPr>
              </m:limLowPr>
              <m:e>
                <m:r>
                  <m:rPr>
                    <m:sty m:val="p"/>
                  </m:rPr>
                  <w:rPr>
                    <w:rFonts w:ascii="Cambria Math" w:eastAsiaTheme="minorEastAsia" w:hAnsi="Cambria Math"/>
                    <w:sz w:val="22"/>
                    <w:szCs w:val="22"/>
                  </w:rPr>
                  <m:t>lim</m:t>
                </m:r>
              </m:e>
              <m:lim>
                <m:r>
                  <m:rPr>
                    <m:sty m:val="p"/>
                  </m:rPr>
                  <w:rPr>
                    <w:rFonts w:ascii="Cambria Math" w:eastAsiaTheme="minorEastAsia" w:hAnsi="Cambria Math"/>
                    <w:sz w:val="22"/>
                    <w:szCs w:val="22"/>
                  </w:rPr>
                  <m:t>λ→0</m:t>
                </m:r>
              </m:lim>
            </m:limLow>
          </m:fName>
          <m:e>
            <m:nary>
              <m:naryPr>
                <m:chr m:val="∑"/>
                <m:limLoc m:val="undOvr"/>
                <m:ctrlPr>
                  <w:rPr>
                    <w:rFonts w:ascii="Cambria Math" w:eastAsiaTheme="minorEastAsia" w:hAnsi="Cambria Math"/>
                    <w:sz w:val="22"/>
                    <w:szCs w:val="22"/>
                  </w:rPr>
                </m:ctrlPr>
              </m:naryPr>
              <m:sub>
                <m:r>
                  <m:rPr>
                    <m:sty m:val="p"/>
                  </m:rPr>
                  <w:rPr>
                    <w:rFonts w:ascii="Cambria Math" w:eastAsiaTheme="minorEastAsia" w:hAnsi="Cambria Math"/>
                    <w:sz w:val="22"/>
                    <w:szCs w:val="22"/>
                  </w:rPr>
                  <m:t>I=0</m:t>
                </m:r>
              </m:sub>
              <m:sup>
                <m:r>
                  <m:rPr>
                    <m:sty m:val="p"/>
                  </m:rPr>
                  <w:rPr>
                    <w:rFonts w:ascii="Cambria Math" w:eastAsiaTheme="minorEastAsia" w:hAnsi="Cambria Math"/>
                    <w:sz w:val="22"/>
                    <w:szCs w:val="22"/>
                  </w:rPr>
                  <m:t>n-1</m:t>
                </m:r>
              </m:sup>
              <m:e>
                <m:r>
                  <m:rPr>
                    <m:sty m:val="p"/>
                  </m:rPr>
                  <w:rPr>
                    <w:rFonts w:ascii="Cambria Math" w:eastAsiaTheme="minorEastAsia" w:hAnsi="Cambria Math"/>
                    <w:sz w:val="22"/>
                    <w:szCs w:val="22"/>
                  </w:rPr>
                  <m:t>f(</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ρ</m:t>
                    </m:r>
                  </m:e>
                  <m:sub>
                    <m:r>
                      <m:rPr>
                        <m:sty m:val="p"/>
                      </m:rPr>
                      <w:rPr>
                        <w:rFonts w:ascii="Cambria Math" w:eastAsiaTheme="minorEastAsia" w:hAnsi="Cambria Math"/>
                        <w:sz w:val="22"/>
                        <w:szCs w:val="22"/>
                      </w:rPr>
                      <m:t>i</m:t>
                    </m:r>
                  </m:sub>
                </m:sSub>
                <m:r>
                  <m:rPr>
                    <m:sty m:val="p"/>
                  </m:rPr>
                  <w:rPr>
                    <w:rFonts w:ascii="Cambria Math" w:eastAsiaTheme="minorEastAsia" w:hAnsi="Cambria Math"/>
                    <w:sz w:val="22"/>
                    <w:szCs w:val="22"/>
                  </w:rPr>
                  <m:t>)</m:t>
                </m:r>
              </m:e>
            </m:nary>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x</m:t>
                </m:r>
              </m:e>
              <m:sub>
                <m:r>
                  <m:rPr>
                    <m:sty m:val="p"/>
                  </m:rPr>
                  <w:rPr>
                    <w:rFonts w:ascii="Cambria Math" w:eastAsiaTheme="minorEastAsia" w:hAnsi="Cambria Math"/>
                    <w:sz w:val="22"/>
                    <w:szCs w:val="22"/>
                  </w:rPr>
                  <m:t>i</m:t>
                </m:r>
              </m:sub>
            </m:sSub>
          </m:e>
        </m:func>
      </m:oMath>
      <w:r w:rsidRPr="009D74CD">
        <w:rPr>
          <w:rFonts w:asciiTheme="minorHAnsi" w:eastAsiaTheme="minorEastAsia" w:hAnsiTheme="minorHAnsi"/>
          <w:sz w:val="22"/>
          <w:szCs w:val="22"/>
        </w:rPr>
        <w:t xml:space="preserve">. </w:t>
      </w:r>
    </w:p>
    <w:p w:rsidR="00E77340" w:rsidRPr="009D74CD" w:rsidRDefault="00E77340" w:rsidP="009D74CD">
      <w:pPr>
        <w:spacing w:line="288" w:lineRule="auto"/>
        <w:jc w:val="both"/>
        <w:rPr>
          <w:rFonts w:asciiTheme="minorHAnsi" w:eastAsiaTheme="minorEastAsia" w:hAnsiTheme="minorHAnsi"/>
          <w:sz w:val="22"/>
          <w:szCs w:val="22"/>
        </w:rPr>
      </w:pPr>
      <w:r w:rsidRPr="009D74CD">
        <w:rPr>
          <w:rFonts w:asciiTheme="minorHAnsi" w:eastAsiaTheme="minorEastAsia" w:hAnsiTheme="minorHAnsi"/>
          <w:sz w:val="22"/>
          <w:szCs w:val="22"/>
        </w:rPr>
        <w:t xml:space="preserve">Геометрический смысл определенного интеграла: при </w:t>
      </w:r>
      <m:oMath>
        <m:r>
          <m:rPr>
            <m:sty m:val="p"/>
          </m:rPr>
          <w:rPr>
            <w:rFonts w:ascii="Cambria Math" w:eastAsiaTheme="minorEastAsia" w:hAnsi="Cambria Math"/>
            <w:sz w:val="22"/>
            <w:szCs w:val="22"/>
          </w:rPr>
          <m:t>λ→0</m:t>
        </m:r>
      </m:oMath>
      <w:r w:rsidRPr="009D74CD">
        <w:rPr>
          <w:rFonts w:asciiTheme="minorHAnsi" w:eastAsiaTheme="minorEastAsia" w:hAnsiTheme="minorHAnsi"/>
          <w:sz w:val="22"/>
          <w:szCs w:val="22"/>
        </w:rPr>
        <w:t xml:space="preserve"> график ступенчатой ф-ции стремится к графику ф-ции f(x) и в пределе </w:t>
      </w:r>
      <m:oMath>
        <m:func>
          <m:funcPr>
            <m:ctrlPr>
              <w:rPr>
                <w:rFonts w:ascii="Cambria Math" w:eastAsiaTheme="minorEastAsia" w:hAnsi="Cambria Math"/>
                <w:sz w:val="22"/>
                <w:szCs w:val="22"/>
              </w:rPr>
            </m:ctrlPr>
          </m:funcPr>
          <m:fName>
            <m:limLow>
              <m:limLowPr>
                <m:ctrlPr>
                  <w:rPr>
                    <w:rFonts w:ascii="Cambria Math" w:eastAsiaTheme="minorEastAsia" w:hAnsi="Cambria Math"/>
                    <w:sz w:val="22"/>
                    <w:szCs w:val="22"/>
                  </w:rPr>
                </m:ctrlPr>
              </m:limLowPr>
              <m:e>
                <m:r>
                  <m:rPr>
                    <m:sty m:val="p"/>
                  </m:rPr>
                  <w:rPr>
                    <w:rFonts w:ascii="Cambria Math" w:eastAsiaTheme="minorEastAsia" w:hAnsi="Cambria Math"/>
                    <w:sz w:val="22"/>
                    <w:szCs w:val="22"/>
                  </w:rPr>
                  <m:t>lim</m:t>
                </m:r>
              </m:e>
              <m:lim>
                <m:r>
                  <m:rPr>
                    <m:sty m:val="p"/>
                  </m:rPr>
                  <w:rPr>
                    <w:rFonts w:ascii="Cambria Math" w:eastAsiaTheme="minorEastAsia" w:hAnsi="Cambria Math"/>
                    <w:sz w:val="22"/>
                    <w:szCs w:val="22"/>
                  </w:rPr>
                  <m:t>λ→0</m:t>
                </m:r>
              </m:lim>
            </m:limLow>
          </m:fName>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m:rPr>
                    <m:sty m:val="p"/>
                  </m:rPr>
                  <w:rPr>
                    <w:rFonts w:ascii="Cambria Math" w:eastAsiaTheme="minorEastAsia" w:hAnsi="Cambria Math"/>
                    <w:sz w:val="22"/>
                    <w:szCs w:val="22"/>
                  </w:rPr>
                  <m:t>n</m:t>
                </m:r>
              </m:sub>
            </m:sSub>
          </m:e>
        </m:func>
      </m:oMath>
      <w:r w:rsidRPr="009D74CD">
        <w:rPr>
          <w:rFonts w:asciiTheme="minorHAnsi" w:eastAsiaTheme="minorEastAsia" w:hAnsiTheme="minorHAnsi"/>
          <w:sz w:val="22"/>
          <w:szCs w:val="22"/>
        </w:rPr>
        <w:t xml:space="preserve"> определяет площадь криволинейной трапеции ABCD, площадь S криволинейной трапеции (фигуры ограниченной графиком непрерывной положительной на интервале [a;b] функции y=f(x), осью Ox и прямыми x=a и x=b) вычисляется по формуле: </w:t>
      </w:r>
      <m:oMath>
        <m:r>
          <m:rPr>
            <m:sty m:val="p"/>
          </m:rPr>
          <w:rPr>
            <w:rFonts w:ascii="Cambria Math" w:eastAsiaTheme="minorEastAsia" w:hAnsi="Cambria Math"/>
            <w:sz w:val="22"/>
            <w:szCs w:val="22"/>
          </w:rPr>
          <m:t>S=</m:t>
        </m:r>
        <m:nary>
          <m:naryPr>
            <m:limLoc m:val="subSup"/>
            <m:ctrlPr>
              <w:rPr>
                <w:rFonts w:ascii="Cambria Math" w:eastAsiaTheme="minorEastAsia" w:hAnsi="Cambria Math"/>
                <w:sz w:val="22"/>
                <w:szCs w:val="22"/>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f(x)</m:t>
            </m:r>
          </m:e>
        </m:nary>
        <m:r>
          <m:rPr>
            <m:sty m:val="p"/>
          </m:rPr>
          <w:rPr>
            <w:rFonts w:ascii="Cambria Math" w:eastAsiaTheme="minorEastAsia" w:hAnsi="Cambria Math"/>
            <w:sz w:val="22"/>
            <w:szCs w:val="22"/>
          </w:rPr>
          <m:t>dx</m:t>
        </m:r>
      </m:oMath>
      <w:r w:rsidRPr="009D74CD">
        <w:rPr>
          <w:rFonts w:asciiTheme="minorHAnsi" w:eastAsiaTheme="minorEastAsia" w:hAnsiTheme="minorHAnsi"/>
          <w:sz w:val="22"/>
          <w:szCs w:val="22"/>
        </w:rPr>
        <w:t>.</w:t>
      </w:r>
    </w:p>
    <w:p w:rsidR="00CD11F9" w:rsidRPr="009D74CD" w:rsidRDefault="00E77340" w:rsidP="009D74CD">
      <w:pPr>
        <w:spacing w:line="288" w:lineRule="auto"/>
        <w:rPr>
          <w:rFonts w:asciiTheme="minorHAnsi" w:hAnsiTheme="minorHAnsi"/>
          <w:bCs/>
          <w:sz w:val="22"/>
          <w:szCs w:val="22"/>
        </w:rPr>
      </w:pPr>
      <w:r w:rsidRPr="009D74CD">
        <w:rPr>
          <w:rFonts w:asciiTheme="minorHAnsi" w:hAnsiTheme="minorHAnsi"/>
          <w:b/>
          <w:bCs/>
          <w:caps/>
          <w:sz w:val="22"/>
          <w:szCs w:val="22"/>
        </w:rPr>
        <w:t xml:space="preserve"> </w:t>
      </w:r>
      <w:r w:rsidR="00CD11F9" w:rsidRPr="009D74CD">
        <w:rPr>
          <w:rFonts w:asciiTheme="minorHAnsi" w:hAnsiTheme="minorHAnsi"/>
          <w:b/>
          <w:bCs/>
          <w:caps/>
          <w:sz w:val="22"/>
          <w:szCs w:val="22"/>
        </w:rPr>
        <w:br w:type="page"/>
      </w:r>
    </w:p>
    <w:p w:rsidR="00884810" w:rsidRPr="009D74CD" w:rsidRDefault="00884810" w:rsidP="009D74CD">
      <w:pPr>
        <w:pStyle w:val="1"/>
        <w:numPr>
          <w:ilvl w:val="0"/>
          <w:numId w:val="1"/>
        </w:numPr>
        <w:spacing w:before="0" w:line="288" w:lineRule="auto"/>
        <w:ind w:left="0" w:firstLine="0"/>
        <w:rPr>
          <w:sz w:val="22"/>
          <w:szCs w:val="22"/>
          <w:lang w:val="en-US"/>
        </w:rPr>
      </w:pPr>
      <w:bookmarkStart w:id="21" w:name="_Toc393445846"/>
      <w:r w:rsidRPr="009D74CD">
        <w:rPr>
          <w:sz w:val="22"/>
          <w:szCs w:val="22"/>
        </w:rPr>
        <w:lastRenderedPageBreak/>
        <w:t>Свойства определенных интегралов.</w:t>
      </w:r>
      <w:bookmarkEnd w:id="21"/>
    </w:p>
    <w:p w:rsidR="00A535F6" w:rsidRPr="009D74CD" w:rsidRDefault="00A535F6" w:rsidP="009D74CD">
      <w:pPr>
        <w:pStyle w:val="a3"/>
        <w:numPr>
          <w:ilvl w:val="0"/>
          <w:numId w:val="18"/>
        </w:numPr>
        <w:spacing w:line="288" w:lineRule="auto"/>
        <w:ind w:left="0" w:firstLine="0"/>
        <w:rPr>
          <w:rStyle w:val="apple-converted-space"/>
          <w:rFonts w:asciiTheme="minorHAnsi" w:eastAsiaTheme="minorEastAsia" w:hAnsiTheme="minorHAnsi"/>
          <w:sz w:val="22"/>
          <w:szCs w:val="22"/>
        </w:rPr>
      </w:pPr>
      <w:bookmarkStart w:id="22" w:name="s107"/>
      <w:r w:rsidRPr="009D74CD">
        <w:rPr>
          <w:rFonts w:asciiTheme="minorHAnsi" w:hAnsiTheme="minorHAnsi"/>
          <w:bCs/>
          <w:sz w:val="22"/>
          <w:szCs w:val="22"/>
        </w:rPr>
        <w:t>Линейность</w:t>
      </w:r>
      <w:bookmarkEnd w:id="22"/>
      <w:r w:rsidRPr="009D74CD">
        <w:rPr>
          <w:rFonts w:asciiTheme="minorHAnsi" w:hAnsiTheme="minorHAnsi"/>
          <w:sz w:val="22"/>
          <w:szCs w:val="22"/>
        </w:rPr>
        <w:t>. Если функции</w:t>
      </w:r>
      <w:r w:rsidRPr="009D74CD">
        <w:rPr>
          <w:rStyle w:val="apple-converted-space"/>
          <w:rFonts w:asciiTheme="minorHAnsi" w:hAnsiTheme="minorHAnsi"/>
          <w:sz w:val="22"/>
          <w:szCs w:val="22"/>
        </w:rPr>
        <w:t> </w:t>
      </w:r>
      <w:r w:rsidRPr="009D74CD">
        <w:rPr>
          <w:rFonts w:asciiTheme="minorHAnsi" w:hAnsiTheme="minorHAnsi"/>
          <w:bCs/>
          <w:iCs/>
          <w:sz w:val="22"/>
          <w:szCs w:val="22"/>
        </w:rPr>
        <w:t>y</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bCs/>
          <w:iCs/>
          <w:sz w:val="22"/>
          <w:szCs w:val="22"/>
        </w:rPr>
        <w:t>y</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bCs/>
          <w:iCs/>
          <w:sz w:val="22"/>
          <w:szCs w:val="22"/>
        </w:rPr>
        <w:t>g</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интегрируемы по отрезку</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Fonts w:asciiTheme="minorHAnsi" w:hAnsiTheme="minorHAnsi"/>
          <w:bCs/>
          <w:iCs/>
          <w:sz w:val="22"/>
          <w:szCs w:val="22"/>
        </w:rPr>
        <w:t>a</w:t>
      </w:r>
      <w:r w:rsidRPr="009D74CD">
        <w:rPr>
          <w:rFonts w:asciiTheme="minorHAnsi" w:hAnsiTheme="minorHAnsi"/>
          <w:sz w:val="22"/>
          <w:szCs w:val="22"/>
        </w:rPr>
        <w:t>,</w:t>
      </w:r>
      <w:r w:rsidRPr="009D74CD">
        <w:rPr>
          <w:rFonts w:asciiTheme="minorHAnsi" w:hAnsiTheme="minorHAnsi"/>
          <w:bCs/>
          <w:iCs/>
          <w:sz w:val="22"/>
          <w:szCs w:val="22"/>
        </w:rPr>
        <w:t>b</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 то по этому отрезку интегрируема их линейная комбинация</w:t>
      </w:r>
      <w:r w:rsidRPr="009D74CD">
        <w:rPr>
          <w:rStyle w:val="apple-converted-space"/>
          <w:rFonts w:asciiTheme="minorHAnsi" w:hAnsiTheme="minorHAnsi"/>
          <w:sz w:val="22"/>
          <w:szCs w:val="22"/>
        </w:rPr>
        <w:t> </w:t>
      </w:r>
      <w:r w:rsidRPr="009D74CD">
        <w:rPr>
          <w:rFonts w:asciiTheme="minorHAnsi" w:hAnsiTheme="minorHAnsi"/>
          <w:bCs/>
          <w:iCs/>
          <w:sz w:val="22"/>
          <w:szCs w:val="22"/>
        </w:rPr>
        <w:t>a</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 +</w:t>
      </w:r>
      <w:r w:rsidRPr="009D74CD">
        <w:rPr>
          <w:rStyle w:val="apple-converted-space"/>
          <w:rFonts w:asciiTheme="minorHAnsi" w:hAnsiTheme="minorHAnsi"/>
          <w:sz w:val="22"/>
          <w:szCs w:val="22"/>
        </w:rPr>
        <w:t> </w:t>
      </w:r>
      <w:r w:rsidRPr="009D74CD">
        <w:rPr>
          <w:rFonts w:asciiTheme="minorHAnsi" w:hAnsiTheme="minorHAnsi"/>
          <w:bCs/>
          <w:iCs/>
          <w:sz w:val="22"/>
          <w:szCs w:val="22"/>
        </w:rPr>
        <w:t>b</w:t>
      </w:r>
      <w:r w:rsidRPr="009D74CD">
        <w:rPr>
          <w:rStyle w:val="apple-converted-space"/>
          <w:rFonts w:asciiTheme="minorHAnsi" w:hAnsiTheme="minorHAnsi"/>
          <w:sz w:val="22"/>
          <w:szCs w:val="22"/>
        </w:rPr>
        <w:t> </w:t>
      </w:r>
      <w:r w:rsidRPr="009D74CD">
        <w:rPr>
          <w:rFonts w:asciiTheme="minorHAnsi" w:hAnsiTheme="minorHAnsi"/>
          <w:bCs/>
          <w:iCs/>
          <w:sz w:val="22"/>
          <w:szCs w:val="22"/>
        </w:rPr>
        <w:t>g</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 (</w:t>
      </w:r>
      <w:r w:rsidRPr="009D74CD">
        <w:rPr>
          <w:rFonts w:asciiTheme="minorHAnsi" w:hAnsiTheme="minorHAnsi"/>
          <w:bCs/>
          <w:iCs/>
          <w:sz w:val="22"/>
          <w:szCs w:val="22"/>
        </w:rPr>
        <w:t>a</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bCs/>
          <w:iCs/>
          <w:sz w:val="22"/>
          <w:szCs w:val="22"/>
        </w:rPr>
        <w:t>b</w:t>
      </w:r>
      <w:r w:rsidRPr="009D74CD">
        <w:rPr>
          <w:rStyle w:val="apple-converted-space"/>
          <w:rFonts w:asciiTheme="minorHAnsi" w:hAnsiTheme="minorHAnsi"/>
          <w:sz w:val="22"/>
          <w:szCs w:val="22"/>
        </w:rPr>
        <w:t> </w:t>
      </w:r>
      <w:r w:rsidRPr="009D74CD">
        <w:rPr>
          <w:rFonts w:asciiTheme="minorHAnsi" w:hAnsiTheme="minorHAnsi"/>
          <w:sz w:val="22"/>
          <w:szCs w:val="22"/>
        </w:rPr>
        <w:t>= const),</w:t>
      </w:r>
      <w:r w:rsidRPr="009D74CD">
        <w:rPr>
          <w:rStyle w:val="apple-converted-space"/>
          <w:rFonts w:asciiTheme="minorHAnsi" w:hAnsiTheme="minorHAnsi"/>
          <w:sz w:val="22"/>
          <w:szCs w:val="22"/>
        </w:rPr>
        <w:t> </w:t>
      </w:r>
      <w:r w:rsidRPr="009D74CD">
        <w:rPr>
          <w:rFonts w:asciiTheme="minorHAnsi" w:hAnsiTheme="minorHAnsi"/>
          <w:sz w:val="22"/>
          <w:szCs w:val="22"/>
        </w:rPr>
        <w:t>и</w:t>
      </w:r>
      <w:r w:rsidRPr="009D74CD">
        <w:rPr>
          <w:rStyle w:val="apple-converted-space"/>
          <w:rFonts w:asciiTheme="minorHAnsi" w:hAnsiTheme="minorHAnsi"/>
          <w:sz w:val="22"/>
          <w:szCs w:val="22"/>
        </w:rPr>
        <w:t> </w:t>
      </w:r>
      <m:oMath>
        <m:nary>
          <m:naryPr>
            <m:limLoc m:val="subSup"/>
            <m:ctrlPr>
              <w:rPr>
                <w:rFonts w:ascii="Cambria Math" w:hAnsi="Cambria Math"/>
                <w:sz w:val="22"/>
                <w:szCs w:val="22"/>
                <w:lang w:eastAsia="en-US"/>
              </w:rPr>
            </m:ctrlPr>
          </m:naryPr>
          <m:sub>
            <m:r>
              <m:rPr>
                <m:sty m:val="p"/>
              </m:rPr>
              <w:rPr>
                <w:rStyle w:val="apple-converted-space"/>
                <w:rFonts w:ascii="Cambria Math" w:hAnsi="Cambria Math"/>
                <w:sz w:val="22"/>
                <w:szCs w:val="22"/>
                <w:lang w:val="en-US"/>
              </w:rPr>
              <m:t>a</m:t>
            </m:r>
          </m:sub>
          <m:sup>
            <m:r>
              <m:rPr>
                <m:sty m:val="p"/>
              </m:rPr>
              <w:rPr>
                <w:rStyle w:val="apple-converted-space"/>
                <w:rFonts w:ascii="Cambria Math" w:hAnsi="Cambria Math"/>
                <w:sz w:val="22"/>
                <w:szCs w:val="22"/>
              </w:rPr>
              <m:t>b</m:t>
            </m:r>
          </m:sup>
          <m:e>
            <m:d>
              <m:dPr>
                <m:begChr m:val="["/>
                <m:endChr m:val="]"/>
                <m:ctrlPr>
                  <w:rPr>
                    <w:rFonts w:ascii="Cambria Math" w:hAnsi="Cambria Math"/>
                    <w:sz w:val="22"/>
                    <w:szCs w:val="22"/>
                    <w:lang w:eastAsia="en-US"/>
                  </w:rPr>
                </m:ctrlPr>
              </m:dPr>
              <m:e>
                <m:r>
                  <m:rPr>
                    <m:sty m:val="p"/>
                  </m:rPr>
                  <w:rPr>
                    <w:rStyle w:val="apple-converted-space"/>
                    <w:rFonts w:ascii="Cambria Math" w:hAnsi="Cambria Math"/>
                    <w:sz w:val="22"/>
                    <w:szCs w:val="22"/>
                  </w:rPr>
                  <m:t>af</m:t>
                </m:r>
                <m:d>
                  <m:dPr>
                    <m:ctrlPr>
                      <w:rPr>
                        <w:rFonts w:ascii="Cambria Math" w:hAnsi="Cambria Math"/>
                        <w:sz w:val="22"/>
                        <w:szCs w:val="22"/>
                        <w:lang w:eastAsia="en-US"/>
                      </w:rPr>
                    </m:ctrlPr>
                  </m:dPr>
                  <m:e>
                    <m:r>
                      <m:rPr>
                        <m:sty m:val="p"/>
                      </m:rPr>
                      <w:rPr>
                        <w:rStyle w:val="apple-converted-space"/>
                        <w:rFonts w:ascii="Cambria Math" w:hAnsi="Cambria Math"/>
                        <w:sz w:val="22"/>
                        <w:szCs w:val="22"/>
                      </w:rPr>
                      <m:t>x</m:t>
                    </m:r>
                  </m:e>
                </m:d>
                <m:r>
                  <m:rPr>
                    <m:sty m:val="p"/>
                  </m:rPr>
                  <w:rPr>
                    <w:rStyle w:val="apple-converted-space"/>
                    <w:rFonts w:ascii="Cambria Math" w:hAnsi="Cambria Math"/>
                    <w:sz w:val="22"/>
                    <w:szCs w:val="22"/>
                  </w:rPr>
                  <m:t>+bg</m:t>
                </m:r>
                <m:d>
                  <m:dPr>
                    <m:ctrlPr>
                      <w:rPr>
                        <w:rFonts w:ascii="Cambria Math" w:hAnsi="Cambria Math"/>
                        <w:sz w:val="22"/>
                        <w:szCs w:val="22"/>
                        <w:lang w:eastAsia="en-US"/>
                      </w:rPr>
                    </m:ctrlPr>
                  </m:dPr>
                  <m:e>
                    <m:r>
                      <m:rPr>
                        <m:sty m:val="p"/>
                      </m:rPr>
                      <w:rPr>
                        <w:rStyle w:val="apple-converted-space"/>
                        <w:rFonts w:ascii="Cambria Math" w:hAnsi="Cambria Math"/>
                        <w:sz w:val="22"/>
                        <w:szCs w:val="22"/>
                      </w:rPr>
                      <m:t>x</m:t>
                    </m:r>
                  </m:e>
                </m:d>
              </m:e>
            </m:d>
          </m:e>
        </m:nary>
        <m:r>
          <m:rPr>
            <m:sty m:val="p"/>
          </m:rPr>
          <w:rPr>
            <w:rStyle w:val="apple-converted-space"/>
            <w:rFonts w:ascii="Cambria Math" w:hAnsi="Cambria Math"/>
            <w:sz w:val="22"/>
            <w:szCs w:val="22"/>
          </w:rPr>
          <m:t>dx=a</m:t>
        </m:r>
        <m:nary>
          <m:naryPr>
            <m:limLoc m:val="subSup"/>
            <m:ctrlPr>
              <w:rPr>
                <w:rFonts w:ascii="Cambria Math" w:hAnsi="Cambria Math"/>
                <w:sz w:val="22"/>
                <w:szCs w:val="22"/>
                <w:lang w:eastAsia="en-US"/>
              </w:rPr>
            </m:ctrlPr>
          </m:naryPr>
          <m:sub>
            <m:r>
              <m:rPr>
                <m:sty m:val="p"/>
              </m:rPr>
              <w:rPr>
                <w:rStyle w:val="apple-converted-space"/>
                <w:rFonts w:ascii="Cambria Math" w:hAnsi="Cambria Math"/>
                <w:sz w:val="22"/>
                <w:szCs w:val="22"/>
              </w:rPr>
              <m:t>a</m:t>
            </m:r>
          </m:sub>
          <m:sup>
            <m:r>
              <m:rPr>
                <m:sty m:val="p"/>
              </m:rPr>
              <w:rPr>
                <w:rStyle w:val="apple-converted-space"/>
                <w:rFonts w:ascii="Cambria Math" w:hAnsi="Cambria Math"/>
                <w:sz w:val="22"/>
                <w:szCs w:val="22"/>
              </w:rPr>
              <m:t>b</m:t>
            </m:r>
          </m:sup>
          <m:e>
            <m:r>
              <m:rPr>
                <m:sty m:val="p"/>
              </m:rPr>
              <w:rPr>
                <w:rStyle w:val="apple-converted-space"/>
                <w:rFonts w:ascii="Cambria Math" w:hAnsi="Cambria Math"/>
                <w:sz w:val="22"/>
                <w:szCs w:val="22"/>
              </w:rPr>
              <m:t>f(x)</m:t>
            </m:r>
          </m:e>
        </m:nary>
        <m:r>
          <m:rPr>
            <m:sty m:val="p"/>
          </m:rPr>
          <w:rPr>
            <w:rStyle w:val="apple-converted-space"/>
            <w:rFonts w:ascii="Cambria Math" w:hAnsi="Cambria Math"/>
            <w:sz w:val="22"/>
            <w:szCs w:val="22"/>
          </w:rPr>
          <m:t>dx+b</m:t>
        </m:r>
        <m:nary>
          <m:naryPr>
            <m:limLoc m:val="subSup"/>
            <m:ctrlPr>
              <w:rPr>
                <w:rFonts w:ascii="Cambria Math" w:hAnsi="Cambria Math"/>
                <w:sz w:val="22"/>
                <w:szCs w:val="22"/>
                <w:lang w:eastAsia="en-US"/>
              </w:rPr>
            </m:ctrlPr>
          </m:naryPr>
          <m:sub>
            <m:r>
              <m:rPr>
                <m:sty m:val="p"/>
              </m:rPr>
              <w:rPr>
                <w:rStyle w:val="apple-converted-space"/>
                <w:rFonts w:ascii="Cambria Math" w:hAnsi="Cambria Math"/>
                <w:sz w:val="22"/>
                <w:szCs w:val="22"/>
              </w:rPr>
              <m:t>a</m:t>
            </m:r>
          </m:sub>
          <m:sup>
            <m:r>
              <m:rPr>
                <m:sty m:val="p"/>
              </m:rPr>
              <w:rPr>
                <w:rStyle w:val="apple-converted-space"/>
                <w:rFonts w:ascii="Cambria Math" w:hAnsi="Cambria Math"/>
                <w:sz w:val="22"/>
                <w:szCs w:val="22"/>
              </w:rPr>
              <m:t>b</m:t>
            </m:r>
          </m:sup>
          <m:e>
            <m:r>
              <m:rPr>
                <m:sty m:val="p"/>
              </m:rPr>
              <w:rPr>
                <w:rStyle w:val="apple-converted-space"/>
                <w:rFonts w:ascii="Cambria Math" w:hAnsi="Cambria Math"/>
                <w:sz w:val="22"/>
                <w:szCs w:val="22"/>
              </w:rPr>
              <m:t>g(x)</m:t>
            </m:r>
          </m:e>
        </m:nary>
        <m:r>
          <m:rPr>
            <m:sty m:val="p"/>
          </m:rPr>
          <w:rPr>
            <w:rStyle w:val="apple-converted-space"/>
            <w:rFonts w:ascii="Cambria Math" w:hAnsi="Cambria Math"/>
            <w:sz w:val="22"/>
            <w:szCs w:val="22"/>
          </w:rPr>
          <m:t>dx</m:t>
        </m:r>
      </m:oMath>
      <w:r w:rsidRPr="009D74CD">
        <w:rPr>
          <w:rStyle w:val="apple-converted-space"/>
          <w:rFonts w:asciiTheme="minorHAnsi" w:eastAsiaTheme="minorEastAsia" w:hAnsiTheme="minorHAnsi"/>
          <w:sz w:val="22"/>
          <w:szCs w:val="22"/>
        </w:rPr>
        <w:t>.</w:t>
      </w:r>
      <w:bookmarkStart w:id="23" w:name="s108"/>
    </w:p>
    <w:p w:rsidR="00A535F6" w:rsidRPr="009D74CD" w:rsidRDefault="00A535F6" w:rsidP="009D74CD">
      <w:pPr>
        <w:pStyle w:val="a3"/>
        <w:numPr>
          <w:ilvl w:val="0"/>
          <w:numId w:val="18"/>
        </w:numPr>
        <w:spacing w:line="288" w:lineRule="auto"/>
        <w:ind w:left="0" w:firstLine="0"/>
        <w:rPr>
          <w:rStyle w:val="apple-converted-space"/>
          <w:rFonts w:asciiTheme="minorHAnsi" w:eastAsiaTheme="minorEastAsia" w:hAnsiTheme="minorHAnsi"/>
          <w:sz w:val="22"/>
          <w:szCs w:val="22"/>
        </w:rPr>
      </w:pPr>
      <w:r w:rsidRPr="009D74CD">
        <w:rPr>
          <w:rFonts w:asciiTheme="minorHAnsi" w:hAnsiTheme="minorHAnsi"/>
          <w:bCs/>
          <w:sz w:val="22"/>
          <w:szCs w:val="22"/>
        </w:rPr>
        <w:t>Аддитивность</w:t>
      </w:r>
      <w:bookmarkEnd w:id="23"/>
      <w:r w:rsidRPr="009D74CD">
        <w:rPr>
          <w:rFonts w:asciiTheme="minorHAnsi" w:hAnsiTheme="minorHAnsi"/>
          <w:sz w:val="22"/>
          <w:szCs w:val="22"/>
        </w:rPr>
        <w:t>. Если</w:t>
      </w:r>
      <w:r w:rsidRPr="009D74CD">
        <w:rPr>
          <w:rStyle w:val="apple-converted-space"/>
          <w:rFonts w:asciiTheme="minorHAnsi" w:hAnsiTheme="minorHAnsi"/>
          <w:sz w:val="22"/>
          <w:szCs w:val="22"/>
        </w:rPr>
        <w:t> </w:t>
      </w:r>
      <w:r w:rsidRPr="009D74CD">
        <w:rPr>
          <w:rFonts w:asciiTheme="minorHAnsi" w:hAnsiTheme="minorHAnsi"/>
          <w:bCs/>
          <w:iCs/>
          <w:sz w:val="22"/>
          <w:szCs w:val="22"/>
        </w:rPr>
        <w:t>y</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интегрируема по отрезку</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Fonts w:asciiTheme="minorHAnsi" w:hAnsiTheme="minorHAnsi"/>
          <w:bCs/>
          <w:iCs/>
          <w:sz w:val="22"/>
          <w:szCs w:val="22"/>
        </w:rPr>
        <w:t>a</w:t>
      </w:r>
      <w:r w:rsidRPr="009D74CD">
        <w:rPr>
          <w:rFonts w:asciiTheme="minorHAnsi" w:hAnsiTheme="minorHAnsi"/>
          <w:sz w:val="22"/>
          <w:szCs w:val="22"/>
        </w:rPr>
        <w:t>,</w:t>
      </w:r>
      <w:r w:rsidRPr="009D74CD">
        <w:rPr>
          <w:rFonts w:asciiTheme="minorHAnsi" w:hAnsiTheme="minorHAnsi"/>
          <w:bCs/>
          <w:iCs/>
          <w:sz w:val="22"/>
          <w:szCs w:val="22"/>
        </w:rPr>
        <w:t>b</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и точка</w:t>
      </w:r>
      <w:r w:rsidRPr="009D74CD">
        <w:rPr>
          <w:rStyle w:val="apple-converted-space"/>
          <w:rFonts w:asciiTheme="minorHAnsi" w:hAnsiTheme="minorHAnsi"/>
          <w:sz w:val="22"/>
          <w:szCs w:val="22"/>
        </w:rPr>
        <w:t> </w:t>
      </w:r>
      <w:r w:rsidRPr="009D74CD">
        <w:rPr>
          <w:rFonts w:asciiTheme="minorHAnsi" w:hAnsiTheme="minorHAnsi"/>
          <w:bCs/>
          <w:iCs/>
          <w:sz w:val="22"/>
          <w:szCs w:val="22"/>
        </w:rPr>
        <w:t>c</w:t>
      </w:r>
      <w:r w:rsidRPr="009D74CD">
        <w:rPr>
          <w:rStyle w:val="apple-converted-space"/>
          <w:rFonts w:asciiTheme="minorHAnsi" w:hAnsiTheme="minorHAnsi"/>
          <w:sz w:val="22"/>
          <w:szCs w:val="22"/>
        </w:rPr>
        <w:t> </w:t>
      </w:r>
      <w:r w:rsidRPr="009D74CD">
        <w:rPr>
          <w:rFonts w:asciiTheme="minorHAnsi" w:hAnsiTheme="minorHAnsi"/>
          <w:sz w:val="22"/>
          <w:szCs w:val="22"/>
        </w:rPr>
        <w:t>принадлежит этому отрезку, то</w:t>
      </w:r>
      <m:oMath>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f(x)</m:t>
            </m:r>
          </m:e>
        </m:nary>
        <m:r>
          <m:rPr>
            <m:sty m:val="p"/>
          </m:rPr>
          <w:rPr>
            <w:rFonts w:ascii="Cambria Math" w:eastAsiaTheme="minorEastAsia" w:hAnsi="Cambria Math"/>
            <w:sz w:val="22"/>
            <w:szCs w:val="22"/>
          </w:rPr>
          <m:t>dx=</m:t>
        </m:r>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с</m:t>
            </m:r>
          </m:sup>
          <m:e>
            <m:r>
              <m:rPr>
                <m:sty m:val="p"/>
              </m:rPr>
              <w:rPr>
                <w:rFonts w:ascii="Cambria Math" w:eastAsiaTheme="minorEastAsia" w:hAnsi="Cambria Math"/>
                <w:sz w:val="22"/>
                <w:szCs w:val="22"/>
              </w:rPr>
              <m:t>f(x)</m:t>
            </m:r>
          </m:e>
        </m:nary>
        <m:r>
          <m:rPr>
            <m:sty m:val="p"/>
          </m:rPr>
          <w:rPr>
            <w:rFonts w:ascii="Cambria Math" w:eastAsiaTheme="minorEastAsia" w:hAnsi="Cambria Math"/>
            <w:sz w:val="22"/>
            <w:szCs w:val="22"/>
          </w:rPr>
          <m:t>dx+</m:t>
        </m:r>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с</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f(x)</m:t>
            </m:r>
          </m:e>
        </m:nary>
        <m:r>
          <m:rPr>
            <m:sty m:val="p"/>
          </m:rPr>
          <w:rPr>
            <w:rFonts w:ascii="Cambria Math" w:eastAsiaTheme="minorEastAsia" w:hAnsi="Cambria Math"/>
            <w:sz w:val="22"/>
            <w:szCs w:val="22"/>
          </w:rPr>
          <m:t>dx</m:t>
        </m:r>
      </m:oMath>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Style w:val="apple-converted-space"/>
          <w:rFonts w:asciiTheme="minorHAnsi" w:hAnsiTheme="minorHAnsi"/>
          <w:sz w:val="22"/>
          <w:szCs w:val="22"/>
        </w:rPr>
        <w:t> </w:t>
      </w:r>
    </w:p>
    <w:p w:rsidR="00A535F6" w:rsidRPr="009D74CD" w:rsidRDefault="00A535F6" w:rsidP="009D74CD">
      <w:pPr>
        <w:pStyle w:val="a3"/>
        <w:numPr>
          <w:ilvl w:val="0"/>
          <w:numId w:val="18"/>
        </w:numPr>
        <w:spacing w:line="288" w:lineRule="auto"/>
        <w:ind w:left="0" w:firstLine="0"/>
        <w:rPr>
          <w:rStyle w:val="apple-converted-space"/>
          <w:rFonts w:asciiTheme="minorHAnsi" w:eastAsiaTheme="minorEastAsia" w:hAnsiTheme="minorHAnsi"/>
          <w:sz w:val="22"/>
          <w:szCs w:val="22"/>
        </w:rPr>
      </w:pPr>
      <w:bookmarkStart w:id="24" w:name="s109"/>
      <w:r w:rsidRPr="009D74CD">
        <w:rPr>
          <w:rFonts w:asciiTheme="minorHAnsi" w:hAnsiTheme="minorHAnsi"/>
          <w:bCs/>
          <w:sz w:val="22"/>
          <w:szCs w:val="22"/>
        </w:rPr>
        <w:t>Интеграл от единичной функции</w:t>
      </w:r>
      <w:bookmarkEnd w:id="24"/>
      <w:r w:rsidRPr="009D74CD">
        <w:rPr>
          <w:rStyle w:val="apple-converted-space"/>
          <w:rFonts w:asciiTheme="minorHAnsi" w:hAnsiTheme="minorHAnsi"/>
          <w:bCs/>
          <w:sz w:val="22"/>
          <w:szCs w:val="22"/>
        </w:rPr>
        <w:t> </w:t>
      </w:r>
      <w:r w:rsidRPr="009D74CD">
        <w:rPr>
          <w:rFonts w:asciiTheme="minorHAnsi" w:hAnsiTheme="minorHAnsi"/>
          <w:bCs/>
          <w:sz w:val="22"/>
          <w:szCs w:val="22"/>
        </w:rPr>
        <w:t>(</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 = 1</w:t>
      </w:r>
      <w:r w:rsidRPr="009D74CD">
        <w:rPr>
          <w:rFonts w:asciiTheme="minorHAnsi" w:hAnsiTheme="minorHAnsi"/>
          <w:bCs/>
          <w:sz w:val="22"/>
          <w:szCs w:val="22"/>
        </w:rPr>
        <w:t>).</w:t>
      </w:r>
      <w:r w:rsidRPr="009D74CD">
        <w:rPr>
          <w:rStyle w:val="apple-converted-space"/>
          <w:rFonts w:asciiTheme="minorHAnsi" w:hAnsiTheme="minorHAnsi"/>
          <w:bCs/>
          <w:sz w:val="22"/>
          <w:szCs w:val="22"/>
        </w:rPr>
        <w:t> </w:t>
      </w:r>
      <w:r w:rsidRPr="009D74CD">
        <w:rPr>
          <w:rFonts w:asciiTheme="minorHAnsi" w:hAnsiTheme="minorHAnsi"/>
          <w:sz w:val="22"/>
          <w:szCs w:val="22"/>
        </w:rPr>
        <w:t>Если</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 = 1</w:t>
      </w:r>
      <w:r w:rsidRPr="009D74CD">
        <w:rPr>
          <w:rFonts w:asciiTheme="minorHAnsi" w:hAnsiTheme="minorHAnsi"/>
          <w:bCs/>
          <w:sz w:val="22"/>
          <w:szCs w:val="22"/>
        </w:rPr>
        <w:t>,</w:t>
      </w:r>
      <w:r w:rsidRPr="009D74CD">
        <w:rPr>
          <w:rStyle w:val="apple-converted-space"/>
          <w:rFonts w:asciiTheme="minorHAnsi" w:hAnsiTheme="minorHAnsi"/>
          <w:bCs/>
          <w:sz w:val="22"/>
          <w:szCs w:val="22"/>
        </w:rPr>
        <w:t> </w:t>
      </w:r>
      <w:r w:rsidRPr="009D74CD">
        <w:rPr>
          <w:rFonts w:asciiTheme="minorHAnsi" w:hAnsiTheme="minorHAnsi"/>
          <w:sz w:val="22"/>
          <w:szCs w:val="22"/>
        </w:rPr>
        <w:t xml:space="preserve">то </w:t>
      </w:r>
      <m:oMath>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f(x)</m:t>
            </m:r>
          </m:e>
        </m:nary>
        <m:r>
          <m:rPr>
            <m:sty m:val="p"/>
          </m:rPr>
          <w:rPr>
            <w:rFonts w:ascii="Cambria Math" w:eastAsiaTheme="minorEastAsia" w:hAnsi="Cambria Math"/>
            <w:sz w:val="22"/>
            <w:szCs w:val="22"/>
          </w:rPr>
          <m:t>dx=</m:t>
        </m:r>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dx</m:t>
            </m:r>
          </m:e>
        </m:nary>
        <m:r>
          <m:rPr>
            <m:sty m:val="p"/>
          </m:rPr>
          <w:rPr>
            <w:rFonts w:ascii="Cambria Math" w:eastAsiaTheme="minorEastAsia" w:hAnsi="Cambria Math"/>
            <w:sz w:val="22"/>
            <w:szCs w:val="22"/>
          </w:rPr>
          <m:t>=b-a</m:t>
        </m:r>
      </m:oMath>
      <w:r w:rsidRPr="009D74CD">
        <w:rPr>
          <w:rFonts w:asciiTheme="minorHAnsi" w:hAnsiTheme="minorHAnsi"/>
          <w:sz w:val="22"/>
          <w:szCs w:val="22"/>
        </w:rPr>
        <w:t>.</w:t>
      </w:r>
      <w:r w:rsidRPr="009D74CD">
        <w:rPr>
          <w:rStyle w:val="apple-converted-space"/>
          <w:rFonts w:asciiTheme="minorHAnsi" w:hAnsiTheme="minorHAnsi"/>
          <w:sz w:val="22"/>
          <w:szCs w:val="22"/>
        </w:rPr>
        <w:t> </w:t>
      </w:r>
    </w:p>
    <w:p w:rsidR="00A535F6" w:rsidRPr="009D74CD" w:rsidRDefault="00A535F6" w:rsidP="009D74CD">
      <w:pPr>
        <w:pStyle w:val="a3"/>
        <w:numPr>
          <w:ilvl w:val="0"/>
          <w:numId w:val="18"/>
        </w:numPr>
        <w:spacing w:line="288" w:lineRule="auto"/>
        <w:ind w:left="0" w:firstLine="0"/>
        <w:rPr>
          <w:rStyle w:val="apple-converted-space"/>
          <w:rFonts w:asciiTheme="minorHAnsi" w:eastAsiaTheme="minorEastAsia" w:hAnsiTheme="minorHAnsi"/>
          <w:sz w:val="22"/>
          <w:szCs w:val="22"/>
        </w:rPr>
      </w:pPr>
      <w:bookmarkStart w:id="25" w:name="s110"/>
      <w:r w:rsidRPr="009D74CD">
        <w:rPr>
          <w:rFonts w:asciiTheme="minorHAnsi" w:hAnsiTheme="minorHAnsi"/>
          <w:bCs/>
          <w:sz w:val="22"/>
          <w:szCs w:val="22"/>
        </w:rPr>
        <w:t>Теорема об интегрировании неравенств</w:t>
      </w:r>
      <w:bookmarkEnd w:id="25"/>
      <w:r w:rsidRPr="009D74CD">
        <w:rPr>
          <w:rFonts w:asciiTheme="minorHAnsi" w:hAnsiTheme="minorHAnsi"/>
          <w:sz w:val="22"/>
          <w:szCs w:val="22"/>
        </w:rPr>
        <w:t>. Если в любой точке</w:t>
      </w:r>
      <w:r w:rsidRPr="009D74CD">
        <w:rPr>
          <w:rStyle w:val="apple-converted-space"/>
          <w:rFonts w:asciiTheme="minorHAnsi" w:hAnsiTheme="minorHAnsi"/>
          <w:sz w:val="22"/>
          <w:szCs w:val="22"/>
        </w:rPr>
        <w:t> </w:t>
      </w:r>
      <m:oMath>
        <m:r>
          <m:rPr>
            <m:sty m:val="p"/>
          </m:rPr>
          <w:rPr>
            <w:rStyle w:val="apple-converted-space"/>
            <w:rFonts w:ascii="Cambria Math" w:hAnsi="Cambria Math"/>
            <w:sz w:val="22"/>
            <w:szCs w:val="22"/>
          </w:rPr>
          <m:t>x∈[a,b]</m:t>
        </m:r>
      </m:oMath>
      <w:r w:rsidRPr="009D74CD">
        <w:rPr>
          <w:rStyle w:val="apple-converted-space"/>
          <w:rFonts w:asciiTheme="minorHAnsi" w:hAnsiTheme="minorHAnsi"/>
          <w:sz w:val="22"/>
          <w:szCs w:val="22"/>
        </w:rPr>
        <w:t> </w:t>
      </w:r>
      <w:r w:rsidRPr="009D74CD">
        <w:rPr>
          <w:rFonts w:asciiTheme="minorHAnsi" w:hAnsiTheme="minorHAnsi"/>
          <w:sz w:val="22"/>
          <w:szCs w:val="22"/>
        </w:rPr>
        <w:t xml:space="preserve">выполняется неравенство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g</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 и функции</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bCs/>
          <w:iCs/>
          <w:sz w:val="22"/>
          <w:szCs w:val="22"/>
        </w:rPr>
        <w:t>g</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интегрируемы по отрезку</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Fonts w:asciiTheme="minorHAnsi" w:hAnsiTheme="minorHAnsi"/>
          <w:bCs/>
          <w:iCs/>
          <w:sz w:val="22"/>
          <w:szCs w:val="22"/>
        </w:rPr>
        <w:t>a</w:t>
      </w:r>
      <w:r w:rsidRPr="009D74CD">
        <w:rPr>
          <w:rFonts w:asciiTheme="minorHAnsi" w:hAnsiTheme="minorHAnsi"/>
          <w:sz w:val="22"/>
          <w:szCs w:val="22"/>
        </w:rPr>
        <w:t>,</w:t>
      </w:r>
      <w:r w:rsidRPr="009D74CD">
        <w:rPr>
          <w:rFonts w:asciiTheme="minorHAnsi" w:hAnsiTheme="minorHAnsi"/>
          <w:bCs/>
          <w:iCs/>
          <w:sz w:val="22"/>
          <w:szCs w:val="22"/>
        </w:rPr>
        <w:t>b</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 xml:space="preserve">то </w:t>
      </w:r>
      <m:oMath>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f(x)</m:t>
            </m:r>
          </m:e>
        </m:nary>
        <m:r>
          <m:rPr>
            <m:sty m:val="p"/>
          </m:rPr>
          <w:rPr>
            <w:rFonts w:ascii="Cambria Math" w:eastAsiaTheme="minorEastAsia" w:hAnsi="Cambria Math"/>
            <w:sz w:val="22"/>
            <w:szCs w:val="22"/>
          </w:rPr>
          <m:t>dx≤</m:t>
        </m:r>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lang w:val="en-US"/>
              </w:rPr>
              <m:t>g</m:t>
            </m:r>
            <m:r>
              <m:rPr>
                <m:sty m:val="p"/>
              </m:rPr>
              <w:rPr>
                <w:rFonts w:ascii="Cambria Math" w:eastAsiaTheme="minorEastAsia" w:hAnsi="Cambria Math"/>
                <w:sz w:val="22"/>
                <w:szCs w:val="22"/>
              </w:rPr>
              <m:t>(x)</m:t>
            </m:r>
          </m:e>
        </m:nary>
        <m:r>
          <m:rPr>
            <m:sty m:val="p"/>
          </m:rPr>
          <w:rPr>
            <w:rFonts w:ascii="Cambria Math" w:eastAsiaTheme="minorEastAsia" w:hAnsi="Cambria Math"/>
            <w:sz w:val="22"/>
            <w:szCs w:val="22"/>
          </w:rPr>
          <m:t>dx</m:t>
        </m:r>
      </m:oMath>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Style w:val="apple-converted-space"/>
          <w:rFonts w:asciiTheme="minorHAnsi" w:hAnsiTheme="minorHAnsi"/>
          <w:sz w:val="22"/>
          <w:szCs w:val="22"/>
        </w:rPr>
        <w:t> </w:t>
      </w:r>
    </w:p>
    <w:p w:rsidR="00A535F6" w:rsidRPr="009D74CD" w:rsidRDefault="00A535F6" w:rsidP="009D74CD">
      <w:pPr>
        <w:pStyle w:val="a3"/>
        <w:numPr>
          <w:ilvl w:val="0"/>
          <w:numId w:val="18"/>
        </w:numPr>
        <w:spacing w:line="288" w:lineRule="auto"/>
        <w:ind w:left="0" w:firstLine="0"/>
        <w:rPr>
          <w:rFonts w:asciiTheme="minorHAnsi" w:eastAsiaTheme="minorEastAsia" w:hAnsiTheme="minorHAnsi"/>
          <w:sz w:val="22"/>
          <w:szCs w:val="22"/>
        </w:rPr>
      </w:pPr>
      <w:bookmarkStart w:id="26" w:name="s111"/>
      <w:r w:rsidRPr="009D74CD">
        <w:rPr>
          <w:rFonts w:asciiTheme="minorHAnsi" w:hAnsiTheme="minorHAnsi"/>
          <w:bCs/>
          <w:sz w:val="22"/>
          <w:szCs w:val="22"/>
        </w:rPr>
        <w:t>Теоремы об оценке интеграла</w:t>
      </w:r>
      <w:bookmarkEnd w:id="26"/>
      <w:r w:rsidRPr="009D74CD">
        <w:rPr>
          <w:rFonts w:asciiTheme="minorHAnsi" w:hAnsiTheme="minorHAnsi"/>
          <w:sz w:val="22"/>
          <w:szCs w:val="22"/>
        </w:rPr>
        <w:t>.</w:t>
      </w:r>
      <w:r w:rsidRPr="009D74CD">
        <w:rPr>
          <w:rStyle w:val="apple-converted-space"/>
          <w:rFonts w:asciiTheme="minorHAnsi" w:hAnsiTheme="minorHAnsi"/>
          <w:sz w:val="22"/>
          <w:szCs w:val="22"/>
        </w:rPr>
        <w:t> 1)</w:t>
      </w:r>
      <w:r w:rsidRPr="009D74CD">
        <w:rPr>
          <w:rFonts w:asciiTheme="minorHAnsi" w:hAnsiTheme="minorHAnsi"/>
          <w:sz w:val="22"/>
          <w:szCs w:val="22"/>
        </w:rPr>
        <w:t>если на отрезке</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Fonts w:asciiTheme="minorHAnsi" w:hAnsiTheme="minorHAnsi"/>
          <w:bCs/>
          <w:iCs/>
          <w:sz w:val="22"/>
          <w:szCs w:val="22"/>
        </w:rPr>
        <w:t>a</w:t>
      </w:r>
      <w:r w:rsidRPr="009D74CD">
        <w:rPr>
          <w:rFonts w:asciiTheme="minorHAnsi" w:hAnsiTheme="minorHAnsi"/>
          <w:sz w:val="22"/>
          <w:szCs w:val="22"/>
        </w:rPr>
        <w:t>,</w:t>
      </w:r>
      <w:r w:rsidRPr="009D74CD">
        <w:rPr>
          <w:rFonts w:asciiTheme="minorHAnsi" w:hAnsiTheme="minorHAnsi"/>
          <w:bCs/>
          <w:iCs/>
          <w:sz w:val="22"/>
          <w:szCs w:val="22"/>
        </w:rPr>
        <w:t>b</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функция удовлетворяет неравенству</w:t>
      </w:r>
      <w:r w:rsidRPr="009D74CD">
        <w:rPr>
          <w:rStyle w:val="apple-converted-space"/>
          <w:rFonts w:asciiTheme="minorHAnsi" w:hAnsiTheme="minorHAnsi"/>
          <w:sz w:val="22"/>
          <w:szCs w:val="22"/>
        </w:rPr>
        <w:t> </w:t>
      </w:r>
      <w:r w:rsidRPr="009D74CD">
        <w:rPr>
          <w:rStyle w:val="apple-converted-space"/>
          <w:rFonts w:asciiTheme="minorHAnsi" w:hAnsiTheme="minorHAnsi"/>
          <w:sz w:val="22"/>
          <w:szCs w:val="22"/>
          <w:lang w:val="en-US"/>
        </w:rPr>
        <w:t>m</w:t>
      </w:r>
      <w:r w:rsidRPr="009D74CD">
        <w:rPr>
          <w:rStyle w:val="apple-converted-space"/>
          <w:rFonts w:asciiTheme="minorHAnsi" w:hAnsiTheme="minorHAnsi"/>
          <w:sz w:val="22"/>
          <w:szCs w:val="22"/>
        </w:rPr>
        <w:t>≤</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M</w:t>
      </w:r>
      <w:r w:rsidRPr="009D74CD">
        <w:rPr>
          <w:rFonts w:asciiTheme="minorHAnsi" w:hAnsiTheme="minorHAnsi"/>
          <w:sz w:val="22"/>
          <w:szCs w:val="22"/>
        </w:rPr>
        <w:t xml:space="preserve">, то </w:t>
      </w:r>
      <m:oMath>
        <m:r>
          <m:rPr>
            <m:sty m:val="p"/>
          </m:rPr>
          <w:rPr>
            <w:rFonts w:ascii="Cambria Math" w:hAnsi="Cambria Math"/>
            <w:sz w:val="22"/>
            <w:szCs w:val="22"/>
          </w:rPr>
          <m:t>m(b-a)≤</m:t>
        </m:r>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m:t>
            </m:r>
            <m:d>
              <m:dPr>
                <m:ctrlPr>
                  <w:rPr>
                    <w:rFonts w:ascii="Cambria Math" w:eastAsiaTheme="minorEastAsia" w:hAnsi="Cambria Math"/>
                    <w:sz w:val="22"/>
                    <w:szCs w:val="22"/>
                    <w:lang w:eastAsia="en-US"/>
                  </w:rPr>
                </m:ctrlPr>
              </m:dPr>
              <m:e>
                <m:r>
                  <m:rPr>
                    <m:sty m:val="p"/>
                  </m:rPr>
                  <w:rPr>
                    <w:rFonts w:ascii="Cambria Math" w:eastAsiaTheme="minorEastAsia" w:hAnsi="Cambria Math"/>
                    <w:sz w:val="22"/>
                    <w:szCs w:val="22"/>
                  </w:rPr>
                  <m:t>x</m:t>
                </m:r>
              </m:e>
            </m:d>
          </m:e>
        </m:nary>
        <m:r>
          <m:rPr>
            <m:sty m:val="p"/>
          </m:rPr>
          <w:rPr>
            <w:rFonts w:ascii="Cambria Math" w:eastAsiaTheme="minorEastAsia" w:hAnsi="Cambria Math"/>
            <w:sz w:val="22"/>
            <w:szCs w:val="22"/>
          </w:rPr>
          <m:t>Dx≤M(b-a)</m:t>
        </m:r>
      </m:oMath>
      <w:r w:rsidRPr="009D74CD">
        <w:rPr>
          <w:rFonts w:asciiTheme="minorHAnsi" w:hAnsiTheme="minorHAnsi"/>
          <w:sz w:val="22"/>
          <w:szCs w:val="22"/>
        </w:rPr>
        <w:t>.</w:t>
      </w:r>
      <w:r w:rsidRPr="009D74CD">
        <w:rPr>
          <w:rStyle w:val="apple-converted-space"/>
          <w:rFonts w:asciiTheme="minorHAnsi" w:hAnsiTheme="minorHAnsi"/>
          <w:sz w:val="22"/>
          <w:szCs w:val="22"/>
        </w:rPr>
        <w:t> 2)</w:t>
      </w:r>
      <w:r w:rsidRPr="009D74CD">
        <w:rPr>
          <w:rFonts w:asciiTheme="minorHAnsi" w:hAnsiTheme="minorHAnsi"/>
          <w:sz w:val="22"/>
          <w:szCs w:val="22"/>
        </w:rPr>
        <w:t>если функция</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интегрируема по отрезку</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Fonts w:asciiTheme="minorHAnsi" w:hAnsiTheme="minorHAnsi"/>
          <w:bCs/>
          <w:iCs/>
          <w:sz w:val="22"/>
          <w:szCs w:val="22"/>
        </w:rPr>
        <w:t>a</w:t>
      </w:r>
      <w:r w:rsidRPr="009D74CD">
        <w:rPr>
          <w:rFonts w:asciiTheme="minorHAnsi" w:hAnsiTheme="minorHAnsi"/>
          <w:sz w:val="22"/>
          <w:szCs w:val="22"/>
        </w:rPr>
        <w:t>,</w:t>
      </w:r>
      <w:r w:rsidRPr="009D74CD">
        <w:rPr>
          <w:rFonts w:asciiTheme="minorHAnsi" w:hAnsiTheme="minorHAnsi"/>
          <w:bCs/>
          <w:iCs/>
          <w:sz w:val="22"/>
          <w:szCs w:val="22"/>
        </w:rPr>
        <w:t>b</w:t>
      </w:r>
      <w:r w:rsidRPr="009D74CD">
        <w:rPr>
          <w:rFonts w:asciiTheme="minorHAnsi" w:hAnsiTheme="minorHAnsi"/>
          <w:sz w:val="22"/>
          <w:szCs w:val="22"/>
        </w:rPr>
        <w:t xml:space="preserve">], то </w:t>
      </w:r>
      <m:oMath>
        <m:d>
          <m:dPr>
            <m:begChr m:val="|"/>
            <m:endChr m:val="|"/>
            <m:ctrlPr>
              <w:rPr>
                <w:rFonts w:ascii="Cambria Math" w:eastAsiaTheme="minorEastAsia" w:hAnsi="Cambria Math"/>
                <w:sz w:val="22"/>
                <w:szCs w:val="22"/>
                <w:lang w:eastAsia="en-US"/>
              </w:rPr>
            </m:ctrlPr>
          </m:dPr>
          <m:e>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m:t>
                </m:r>
                <m:d>
                  <m:dPr>
                    <m:ctrlPr>
                      <w:rPr>
                        <w:rFonts w:ascii="Cambria Math" w:eastAsiaTheme="minorEastAsia" w:hAnsi="Cambria Math"/>
                        <w:sz w:val="22"/>
                        <w:szCs w:val="22"/>
                        <w:lang w:eastAsia="en-US"/>
                      </w:rPr>
                    </m:ctrlPr>
                  </m:dPr>
                  <m:e>
                    <m:r>
                      <m:rPr>
                        <m:sty m:val="p"/>
                      </m:rPr>
                      <w:rPr>
                        <w:rFonts w:ascii="Cambria Math" w:eastAsiaTheme="minorEastAsia" w:hAnsi="Cambria Math"/>
                        <w:sz w:val="22"/>
                        <w:szCs w:val="22"/>
                      </w:rPr>
                      <m:t>x</m:t>
                    </m:r>
                  </m:e>
                </m:d>
              </m:e>
            </m:nary>
            <m:r>
              <m:rPr>
                <m:sty m:val="p"/>
              </m:rPr>
              <w:rPr>
                <w:rFonts w:ascii="Cambria Math" w:eastAsiaTheme="minorEastAsia" w:hAnsi="Cambria Math"/>
                <w:sz w:val="22"/>
                <w:szCs w:val="22"/>
              </w:rPr>
              <m:t>dx</m:t>
            </m:r>
          </m:e>
        </m:d>
        <m:r>
          <m:rPr>
            <m:sty m:val="p"/>
          </m:rPr>
          <w:rPr>
            <w:rFonts w:ascii="Cambria Math" w:eastAsiaTheme="minorEastAsia" w:hAnsi="Cambria Math"/>
            <w:sz w:val="22"/>
            <w:szCs w:val="22"/>
          </w:rPr>
          <m:t>≤</m:t>
        </m:r>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d>
              <m:dPr>
                <m:begChr m:val="|"/>
                <m:endChr m:val="|"/>
                <m:ctrlPr>
                  <w:rPr>
                    <w:rFonts w:ascii="Cambria Math" w:eastAsiaTheme="minorEastAsia" w:hAnsi="Cambria Math"/>
                    <w:sz w:val="22"/>
                    <w:szCs w:val="22"/>
                    <w:lang w:eastAsia="en-US"/>
                  </w:rPr>
                </m:ctrlPr>
              </m:dPr>
              <m:e>
                <m:r>
                  <m:rPr>
                    <m:sty m:val="p"/>
                  </m:rPr>
                  <w:rPr>
                    <w:rFonts w:ascii="Cambria Math" w:eastAsiaTheme="minorEastAsia" w:hAnsi="Cambria Math"/>
                    <w:sz w:val="22"/>
                    <w:szCs w:val="22"/>
                  </w:rPr>
                  <m:t>f</m:t>
                </m:r>
                <m:d>
                  <m:dPr>
                    <m:ctrlPr>
                      <w:rPr>
                        <w:rFonts w:ascii="Cambria Math" w:eastAsiaTheme="minorEastAsia" w:hAnsi="Cambria Math"/>
                        <w:sz w:val="22"/>
                        <w:szCs w:val="22"/>
                        <w:lang w:eastAsia="en-US"/>
                      </w:rPr>
                    </m:ctrlPr>
                  </m:dPr>
                  <m:e>
                    <m:r>
                      <m:rPr>
                        <m:sty m:val="p"/>
                      </m:rPr>
                      <w:rPr>
                        <w:rFonts w:ascii="Cambria Math" w:eastAsiaTheme="minorEastAsia" w:hAnsi="Cambria Math"/>
                        <w:sz w:val="22"/>
                        <w:szCs w:val="22"/>
                      </w:rPr>
                      <m:t>x</m:t>
                    </m:r>
                  </m:e>
                </m:d>
              </m:e>
            </m:d>
          </m:e>
        </m:nary>
        <m:r>
          <m:rPr>
            <m:sty m:val="p"/>
          </m:rPr>
          <w:rPr>
            <w:rFonts w:ascii="Cambria Math" w:eastAsiaTheme="minorEastAsia" w:hAnsi="Cambria Math"/>
            <w:sz w:val="22"/>
            <w:szCs w:val="22"/>
          </w:rPr>
          <m:t>dx</m:t>
        </m:r>
      </m:oMath>
      <w:r w:rsidRPr="009D74CD">
        <w:rPr>
          <w:rFonts w:asciiTheme="minorHAnsi" w:eastAsiaTheme="minorEastAsia" w:hAnsiTheme="minorHAnsi"/>
          <w:sz w:val="22"/>
          <w:szCs w:val="22"/>
        </w:rPr>
        <w:t>.</w:t>
      </w:r>
    </w:p>
    <w:p w:rsidR="00A535F6" w:rsidRPr="009D74CD" w:rsidRDefault="00A535F6" w:rsidP="009D74CD">
      <w:pPr>
        <w:pStyle w:val="a3"/>
        <w:numPr>
          <w:ilvl w:val="0"/>
          <w:numId w:val="18"/>
        </w:numPr>
        <w:spacing w:line="288" w:lineRule="auto"/>
        <w:ind w:left="0" w:firstLine="0"/>
        <w:rPr>
          <w:rFonts w:asciiTheme="minorHAnsi" w:eastAsiaTheme="minorEastAsia" w:hAnsiTheme="minorHAnsi"/>
          <w:sz w:val="22"/>
          <w:szCs w:val="22"/>
        </w:rPr>
      </w:pPr>
      <w:bookmarkStart w:id="27" w:name="s112"/>
      <w:r w:rsidRPr="009D74CD">
        <w:rPr>
          <w:rFonts w:asciiTheme="minorHAnsi" w:hAnsiTheme="minorHAnsi"/>
          <w:bCs/>
          <w:sz w:val="22"/>
          <w:szCs w:val="22"/>
        </w:rPr>
        <w:t>Теорема о среднем</w:t>
      </w:r>
      <w:bookmarkEnd w:id="27"/>
      <w:r w:rsidRPr="009D74CD">
        <w:rPr>
          <w:rFonts w:asciiTheme="minorHAnsi" w:hAnsiTheme="minorHAnsi"/>
          <w:sz w:val="22"/>
          <w:szCs w:val="22"/>
        </w:rPr>
        <w:t>. Если</w:t>
      </w:r>
      <w:r w:rsidRPr="009D74CD">
        <w:rPr>
          <w:rStyle w:val="apple-converted-space"/>
          <w:rFonts w:asciiTheme="minorHAnsi" w:hAnsiTheme="minorHAnsi"/>
          <w:sz w:val="22"/>
          <w:szCs w:val="22"/>
        </w:rPr>
        <w:t> </w:t>
      </w:r>
      <w:r w:rsidRPr="009D74CD">
        <w:rPr>
          <w:rFonts w:asciiTheme="minorHAnsi" w:hAnsiTheme="minorHAnsi"/>
          <w:bCs/>
          <w:iCs/>
          <w:sz w:val="22"/>
          <w:szCs w:val="22"/>
        </w:rPr>
        <w:t>f</w:t>
      </w:r>
      <w:r w:rsidRPr="009D74CD">
        <w:rPr>
          <w:rFonts w:asciiTheme="minorHAnsi" w:hAnsiTheme="minorHAnsi"/>
          <w:sz w:val="22"/>
          <w:szCs w:val="22"/>
        </w:rPr>
        <w:t>(</w:t>
      </w:r>
      <w:r w:rsidRPr="009D74CD">
        <w:rPr>
          <w:rFonts w:asciiTheme="minorHAnsi" w:hAnsiTheme="minorHAnsi"/>
          <w:bCs/>
          <w:iCs/>
          <w:sz w:val="22"/>
          <w:szCs w:val="22"/>
        </w:rPr>
        <w:t>x</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непрерывна на отрезке</w:t>
      </w:r>
      <w:r w:rsidRPr="009D74CD">
        <w:rPr>
          <w:rStyle w:val="apple-converted-space"/>
          <w:rFonts w:asciiTheme="minorHAnsi" w:hAnsiTheme="minorHAnsi"/>
          <w:sz w:val="22"/>
          <w:szCs w:val="22"/>
        </w:rPr>
        <w:t> </w:t>
      </w:r>
      <w:r w:rsidRPr="009D74CD">
        <w:rPr>
          <w:rFonts w:asciiTheme="minorHAnsi" w:hAnsiTheme="minorHAnsi"/>
          <w:sz w:val="22"/>
          <w:szCs w:val="22"/>
        </w:rPr>
        <w:t>[</w:t>
      </w:r>
      <w:r w:rsidRPr="009D74CD">
        <w:rPr>
          <w:rFonts w:asciiTheme="minorHAnsi" w:hAnsiTheme="minorHAnsi"/>
          <w:bCs/>
          <w:iCs/>
          <w:sz w:val="22"/>
          <w:szCs w:val="22"/>
        </w:rPr>
        <w:t>a</w:t>
      </w:r>
      <w:r w:rsidRPr="009D74CD">
        <w:rPr>
          <w:rFonts w:asciiTheme="minorHAnsi" w:hAnsiTheme="minorHAnsi"/>
          <w:sz w:val="22"/>
          <w:szCs w:val="22"/>
        </w:rPr>
        <w:t>,</w:t>
      </w:r>
      <w:r w:rsidRPr="009D74CD">
        <w:rPr>
          <w:rFonts w:asciiTheme="minorHAnsi" w:hAnsiTheme="minorHAnsi"/>
          <w:bCs/>
          <w:iCs/>
          <w:sz w:val="22"/>
          <w:szCs w:val="22"/>
        </w:rPr>
        <w:t>b</w:t>
      </w:r>
      <w:r w:rsidRPr="009D74CD">
        <w:rPr>
          <w:rFonts w:asciiTheme="minorHAnsi" w:hAnsiTheme="minorHAnsi"/>
          <w:sz w:val="22"/>
          <w:szCs w:val="22"/>
        </w:rPr>
        <w:t xml:space="preserve">], то существует точка </w:t>
      </w:r>
      <m:oMath>
        <m:r>
          <m:rPr>
            <m:sty m:val="p"/>
          </m:rPr>
          <w:rPr>
            <w:rFonts w:ascii="Cambria Math" w:hAnsi="Cambria Math"/>
            <w:sz w:val="22"/>
            <w:szCs w:val="22"/>
          </w:rPr>
          <m:t>c∈[a,b]</m:t>
        </m:r>
      </m:oMath>
      <w:r w:rsidRPr="009D74CD">
        <w:rPr>
          <w:rFonts w:asciiTheme="minorHAnsi" w:hAnsiTheme="minorHAnsi"/>
          <w:sz w:val="22"/>
          <w:szCs w:val="22"/>
        </w:rPr>
        <w:t>, такая что</w:t>
      </w:r>
      <w:r w:rsidRPr="009D74CD">
        <w:rPr>
          <w:rStyle w:val="apple-converted-space"/>
          <w:rFonts w:asciiTheme="minorHAnsi" w:hAnsiTheme="minorHAnsi"/>
          <w:sz w:val="22"/>
          <w:szCs w:val="22"/>
        </w:rPr>
        <w:t> </w:t>
      </w:r>
      <m:oMath>
        <m:nary>
          <m:naryPr>
            <m:limLoc m:val="subSup"/>
            <m:ctrlPr>
              <w:rPr>
                <w:rFonts w:ascii="Cambria Math" w:eastAsiaTheme="minorEastAsia" w:hAnsi="Cambria Math"/>
                <w:sz w:val="22"/>
                <w:szCs w:val="22"/>
                <w:lang w:eastAsia="en-US"/>
              </w:rPr>
            </m:ctrlPr>
          </m:naryPr>
          <m:sub>
            <m:r>
              <m:rPr>
                <m:sty m:val="p"/>
              </m:rPr>
              <w:rPr>
                <w:rFonts w:ascii="Cambria Math" w:eastAsiaTheme="minorEastAsia" w:hAnsi="Cambria Math"/>
                <w:sz w:val="22"/>
                <w:szCs w:val="22"/>
              </w:rPr>
              <m:t>a</m:t>
            </m:r>
          </m:sub>
          <m:sup>
            <m:r>
              <m:rPr>
                <m:sty m:val="p"/>
              </m:rPr>
              <w:rPr>
                <w:rFonts w:ascii="Cambria Math" w:eastAsiaTheme="minorEastAsia" w:hAnsi="Cambria Math"/>
                <w:sz w:val="22"/>
                <w:szCs w:val="22"/>
              </w:rPr>
              <m:t>b</m:t>
            </m:r>
          </m:sup>
          <m:e>
            <m:r>
              <m:rPr>
                <m:sty m:val="p"/>
              </m:rPr>
              <w:rPr>
                <w:rFonts w:ascii="Cambria Math" w:eastAsiaTheme="minorEastAsia" w:hAnsi="Cambria Math"/>
                <w:sz w:val="22"/>
                <w:szCs w:val="22"/>
              </w:rPr>
              <m:t>f</m:t>
            </m:r>
            <m:d>
              <m:dPr>
                <m:ctrlPr>
                  <w:rPr>
                    <w:rFonts w:ascii="Cambria Math" w:eastAsiaTheme="minorEastAsia" w:hAnsi="Cambria Math"/>
                    <w:sz w:val="22"/>
                    <w:szCs w:val="22"/>
                    <w:lang w:eastAsia="en-US"/>
                  </w:rPr>
                </m:ctrlPr>
              </m:dPr>
              <m:e>
                <m:r>
                  <m:rPr>
                    <m:sty m:val="p"/>
                  </m:rPr>
                  <w:rPr>
                    <w:rFonts w:ascii="Cambria Math" w:eastAsiaTheme="minorEastAsia" w:hAnsi="Cambria Math"/>
                    <w:sz w:val="22"/>
                    <w:szCs w:val="22"/>
                  </w:rPr>
                  <m:t>x</m:t>
                </m:r>
              </m:e>
            </m:d>
          </m:e>
        </m:nary>
        <m:r>
          <m:rPr>
            <m:sty m:val="p"/>
          </m:rPr>
          <w:rPr>
            <w:rFonts w:ascii="Cambria Math" w:eastAsiaTheme="minorEastAsia" w:hAnsi="Cambria Math"/>
            <w:sz w:val="22"/>
            <w:szCs w:val="22"/>
          </w:rPr>
          <m:t>dx=f(c)(b-a)</m:t>
        </m:r>
      </m:oMath>
      <w:r w:rsidRPr="009D74CD">
        <w:rPr>
          <w:rFonts w:asciiTheme="minorHAnsi" w:hAnsiTheme="minorHAnsi"/>
          <w:sz w:val="22"/>
          <w:szCs w:val="22"/>
        </w:rPr>
        <w:t>.</w:t>
      </w:r>
      <w:r w:rsidRPr="009D74CD">
        <w:rPr>
          <w:rStyle w:val="apple-converted-space"/>
          <w:rFonts w:asciiTheme="minorHAnsi" w:hAnsiTheme="minorHAnsi"/>
          <w:sz w:val="22"/>
          <w:szCs w:val="22"/>
        </w:rPr>
        <w:t> </w:t>
      </w:r>
    </w:p>
    <w:p w:rsidR="00E77340" w:rsidRPr="009D74CD" w:rsidRDefault="00E77340"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lang w:val="en-US"/>
        </w:rPr>
      </w:pPr>
      <w:bookmarkStart w:id="28" w:name="_Toc393445847"/>
      <w:r w:rsidRPr="009D74CD">
        <w:rPr>
          <w:sz w:val="22"/>
          <w:szCs w:val="22"/>
        </w:rPr>
        <w:lastRenderedPageBreak/>
        <w:t>Интеграл как функция верхнего предела. Формула Ньютона</w:t>
      </w:r>
      <w:r w:rsidRPr="009D74CD">
        <w:rPr>
          <w:sz w:val="22"/>
          <w:szCs w:val="22"/>
        </w:rPr>
        <w:sym w:font="Symbol" w:char="F02D"/>
      </w:r>
      <w:r w:rsidRPr="009D74CD">
        <w:rPr>
          <w:sz w:val="22"/>
          <w:szCs w:val="22"/>
        </w:rPr>
        <w:t>Лейбница.</w:t>
      </w:r>
      <w:bookmarkEnd w:id="28"/>
    </w:p>
    <w:p w:rsidR="00A535F6" w:rsidRPr="009D74CD" w:rsidRDefault="00A535F6" w:rsidP="009D74CD">
      <w:pPr>
        <w:spacing w:line="288" w:lineRule="auto"/>
        <w:rPr>
          <w:rFonts w:asciiTheme="minorHAnsi" w:hAnsiTheme="minorHAnsi"/>
          <w:sz w:val="22"/>
          <w:szCs w:val="22"/>
        </w:rPr>
      </w:pPr>
      <w:r w:rsidRPr="009D74CD">
        <w:rPr>
          <w:rFonts w:asciiTheme="minorHAnsi" w:hAnsiTheme="minorHAnsi"/>
          <w:sz w:val="22"/>
          <w:szCs w:val="22"/>
        </w:rPr>
        <w:t xml:space="preserve">Рассмотрим функцию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связанную с функцией </w:t>
      </w:r>
      <m:oMath>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x</m:t>
            </m:r>
          </m:e>
        </m:d>
        <m:r>
          <m:rPr>
            <m:sty m:val="p"/>
          </m:rPr>
          <w:rPr>
            <w:rFonts w:ascii="Cambria Math" w:hAnsi="Cambria Math"/>
            <w:sz w:val="22"/>
            <w:szCs w:val="22"/>
          </w:rPr>
          <m:t>∈R</m:t>
        </m:r>
        <m:d>
          <m:dPr>
            <m:begChr m:val="["/>
            <m:endChr m:val="]"/>
            <m:ctrlPr>
              <w:rPr>
                <w:rFonts w:ascii="Cambria Math" w:hAnsi="Cambria Math"/>
                <w:sz w:val="22"/>
                <w:szCs w:val="22"/>
                <w:lang w:eastAsia="en-US"/>
              </w:rPr>
            </m:ctrlPr>
          </m:dPr>
          <m:e>
            <m:r>
              <m:rPr>
                <m:sty m:val="p"/>
              </m:rPr>
              <w:rPr>
                <w:rFonts w:ascii="Cambria Math" w:hAnsi="Cambria Math"/>
                <w:sz w:val="22"/>
                <w:szCs w:val="22"/>
              </w:rPr>
              <m:t>a,b</m:t>
            </m:r>
          </m:e>
        </m:d>
      </m:oMath>
      <w:r w:rsidRPr="009D74CD">
        <w:rPr>
          <w:rFonts w:asciiTheme="minorHAnsi" w:hAnsiTheme="minorHAnsi"/>
          <w:sz w:val="22"/>
          <w:szCs w:val="22"/>
        </w:rPr>
        <w:t xml:space="preserve"> равенством: </w:t>
      </w:r>
      <m:oMath>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x</m:t>
            </m:r>
          </m:e>
        </m:d>
        <m:r>
          <m:rPr>
            <m:sty m:val="p"/>
          </m:rPr>
          <w:rPr>
            <w:rFonts w:ascii="Cambria Math" w:hAnsi="Cambria Math"/>
            <w:sz w:val="22"/>
            <w:szCs w:val="22"/>
          </w:rPr>
          <m:t>=</m:t>
        </m:r>
        <m:nary>
          <m:naryPr>
            <m:limLoc m:val="subSup"/>
            <m:ctrlPr>
              <w:rPr>
                <w:rFonts w:ascii="Cambria Math" w:hAnsi="Cambria Math"/>
                <w:sz w:val="22"/>
                <w:szCs w:val="22"/>
                <w:lang w:eastAsia="en-US"/>
              </w:rPr>
            </m:ctrlPr>
          </m:naryPr>
          <m:sub>
            <m:r>
              <m:rPr>
                <m:sty m:val="p"/>
              </m:rPr>
              <w:rPr>
                <w:rFonts w:ascii="Cambria Math" w:hAnsi="Cambria Math"/>
                <w:sz w:val="22"/>
                <w:szCs w:val="22"/>
              </w:rPr>
              <m:t>a</m:t>
            </m:r>
          </m:sub>
          <m:sup>
            <m:r>
              <m:rPr>
                <m:sty m:val="p"/>
              </m:rPr>
              <w:rPr>
                <w:rFonts w:ascii="Cambria Math" w:hAnsi="Cambria Math"/>
                <w:sz w:val="22"/>
                <w:szCs w:val="22"/>
              </w:rPr>
              <m:t>x</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e>
        </m:nary>
        <m:r>
          <m:rPr>
            <m:sty m:val="p"/>
          </m:rPr>
          <w:rPr>
            <w:rFonts w:ascii="Cambria Math" w:hAnsi="Cambria Math"/>
            <w:sz w:val="22"/>
            <w:szCs w:val="22"/>
          </w:rPr>
          <m:t>dt, x∈</m:t>
        </m:r>
        <m:d>
          <m:dPr>
            <m:begChr m:val="["/>
            <m:endChr m:val="]"/>
            <m:ctrlPr>
              <w:rPr>
                <w:rFonts w:ascii="Cambria Math" w:hAnsi="Cambria Math"/>
                <w:sz w:val="22"/>
                <w:szCs w:val="22"/>
                <w:lang w:eastAsia="en-US"/>
              </w:rPr>
            </m:ctrlPr>
          </m:dPr>
          <m:e>
            <m:r>
              <m:rPr>
                <m:sty m:val="p"/>
              </m:rPr>
              <w:rPr>
                <w:rFonts w:ascii="Cambria Math" w:hAnsi="Cambria Math"/>
                <w:sz w:val="22"/>
                <w:szCs w:val="22"/>
              </w:rPr>
              <m:t>a,b</m:t>
            </m:r>
          </m:e>
        </m:d>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Эту функцию называют: интеграл как функция верхнего предела. </w:t>
      </w:r>
    </w:p>
    <w:p w:rsidR="00A535F6" w:rsidRPr="009D74CD" w:rsidRDefault="00A535F6" w:rsidP="009D74CD">
      <w:pPr>
        <w:spacing w:line="288" w:lineRule="auto"/>
        <w:rPr>
          <w:rFonts w:asciiTheme="minorHAnsi" w:hAnsiTheme="minorHAnsi"/>
          <w:sz w:val="22"/>
          <w:szCs w:val="22"/>
        </w:rPr>
      </w:pPr>
      <w:r w:rsidRPr="009D74CD">
        <w:rPr>
          <w:rFonts w:asciiTheme="minorHAnsi" w:hAnsiTheme="minorHAnsi"/>
          <w:sz w:val="22"/>
          <w:szCs w:val="22"/>
        </w:rPr>
        <w:t xml:space="preserve">Свойства этой функции: </w:t>
      </w:r>
    </w:p>
    <w:p w:rsidR="00A535F6" w:rsidRPr="009D74CD" w:rsidRDefault="00A535F6" w:rsidP="009D74CD">
      <w:pPr>
        <w:spacing w:line="288" w:lineRule="auto"/>
        <w:rPr>
          <w:rFonts w:asciiTheme="minorHAnsi" w:hAnsiTheme="minorHAnsi"/>
          <w:sz w:val="22"/>
          <w:szCs w:val="22"/>
        </w:rPr>
      </w:pPr>
      <w:r w:rsidRPr="009D74CD">
        <w:rPr>
          <w:rFonts w:asciiTheme="minorHAnsi" w:hAnsiTheme="minorHAnsi"/>
          <w:sz w:val="22"/>
          <w:szCs w:val="22"/>
        </w:rPr>
        <w:t xml:space="preserve">Теорема 1: функция </w:t>
      </w:r>
      <m:oMath>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c</m:t>
        </m:r>
        <m:d>
          <m:dPr>
            <m:begChr m:val="["/>
            <m:endChr m:val="]"/>
            <m:ctrlPr>
              <w:rPr>
                <w:rFonts w:ascii="Cambria Math" w:hAnsi="Cambria Math"/>
                <w:sz w:val="22"/>
                <w:szCs w:val="22"/>
                <w:lang w:eastAsia="en-US"/>
              </w:rPr>
            </m:ctrlPr>
          </m:dPr>
          <m:e>
            <m:r>
              <m:rPr>
                <m:sty m:val="p"/>
              </m:rPr>
              <w:rPr>
                <w:rFonts w:ascii="Cambria Math" w:hAnsi="Cambria Math"/>
                <w:sz w:val="22"/>
                <w:szCs w:val="22"/>
                <w:lang w:val="en-US"/>
              </w:rPr>
              <m:t>a</m:t>
            </m:r>
            <m:r>
              <m:rPr>
                <m:sty m:val="p"/>
              </m:rPr>
              <w:rPr>
                <w:rFonts w:ascii="Cambria Math" w:hAnsi="Cambria Math"/>
                <w:sz w:val="22"/>
                <w:szCs w:val="22"/>
              </w:rPr>
              <m:t>,</m:t>
            </m:r>
            <m:r>
              <m:rPr>
                <m:sty m:val="p"/>
              </m:rPr>
              <w:rPr>
                <w:rFonts w:ascii="Cambria Math" w:hAnsi="Cambria Math"/>
                <w:sz w:val="22"/>
                <w:szCs w:val="22"/>
                <w:lang w:val="en-US"/>
              </w:rPr>
              <m:t>b</m:t>
            </m:r>
          </m:e>
        </m:d>
      </m:oMath>
      <w:r w:rsidRPr="009D74CD">
        <w:rPr>
          <w:rFonts w:asciiTheme="minorHAnsi" w:eastAsiaTheme="minorEastAsia" w:hAnsiTheme="minorHAnsi"/>
          <w:sz w:val="22"/>
          <w:szCs w:val="22"/>
        </w:rPr>
        <w:t>.</w:t>
      </w:r>
      <w:r w:rsidRPr="009D74CD">
        <w:rPr>
          <w:rFonts w:asciiTheme="minorHAnsi" w:hAnsiTheme="minorHAnsi"/>
          <w:sz w:val="22"/>
          <w:szCs w:val="22"/>
        </w:rPr>
        <w:t xml:space="preserve">док-во: пусть </w:t>
      </w:r>
      <m:oMath>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r>
          <m:rPr>
            <m:sty m:val="p"/>
          </m:rPr>
          <w:rPr>
            <w:rFonts w:ascii="Cambria Math" w:hAnsi="Cambria Math"/>
            <w:sz w:val="22"/>
            <w:szCs w:val="22"/>
          </w:rPr>
          <m:t>∈</m:t>
        </m:r>
        <m:d>
          <m:dPr>
            <m:begChr m:val="["/>
            <m:endChr m:val="]"/>
            <m:ctrlPr>
              <w:rPr>
                <w:rFonts w:ascii="Cambria Math" w:hAnsi="Cambria Math"/>
                <w:sz w:val="22"/>
                <w:szCs w:val="22"/>
                <w:lang w:eastAsia="en-US"/>
              </w:rPr>
            </m:ctrlPr>
          </m:dPr>
          <m:e>
            <m:r>
              <w:rPr>
                <w:rFonts w:ascii="Cambria Math" w:hAnsi="Cambria Math"/>
                <w:sz w:val="22"/>
                <w:szCs w:val="22"/>
                <w:lang w:val="en-US"/>
              </w:rPr>
              <m:t>a</m:t>
            </m:r>
            <m:r>
              <m:rPr>
                <m:sty m:val="p"/>
              </m:rPr>
              <w:rPr>
                <w:rFonts w:ascii="Cambria Math" w:hAnsi="Cambria Math"/>
                <w:sz w:val="22"/>
                <w:szCs w:val="22"/>
              </w:rPr>
              <m:t>,b</m:t>
            </m:r>
          </m:e>
        </m:d>
      </m:oMath>
      <w:r w:rsidRPr="009D74CD">
        <w:rPr>
          <w:rFonts w:asciiTheme="minorHAnsi" w:hAnsiTheme="minorHAnsi"/>
          <w:sz w:val="22"/>
          <w:szCs w:val="22"/>
        </w:rPr>
        <w:t xml:space="preserve"> - произвольная точка. Докажем, что </w:t>
      </w:r>
      <m:oMath>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c</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oMath>
      <w:r w:rsidRPr="009D74CD">
        <w:rPr>
          <w:rFonts w:asciiTheme="minorHAnsi" w:hAnsiTheme="minorHAnsi"/>
          <w:sz w:val="22"/>
          <w:szCs w:val="22"/>
        </w:rPr>
        <w:t>. Рассмотрим разность:</w:t>
      </w:r>
      <m:oMath>
        <m:r>
          <m:rPr>
            <m:sty m:val="p"/>
          </m:rPr>
          <w:rPr>
            <w:rFonts w:ascii="Cambria Math" w:hAnsi="Cambria Math"/>
            <w:sz w:val="22"/>
            <w:szCs w:val="22"/>
          </w:rPr>
          <m:t xml:space="preserve"> </m:t>
        </m:r>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sz w:val="22"/>
                <w:szCs w:val="22"/>
                <w:lang w:val="en-US" w:eastAsia="en-US"/>
              </w:rPr>
            </m:ctrlPr>
          </m:dPr>
          <m:e>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e>
        </m:d>
        <m:r>
          <m:rPr>
            <m:sty m:val="p"/>
          </m:rPr>
          <w:rPr>
            <w:rFonts w:ascii="Cambria Math" w:hAnsi="Cambria Math"/>
            <w:sz w:val="22"/>
            <w:szCs w:val="22"/>
          </w:rPr>
          <m:t>=</m:t>
        </m:r>
        <m:nary>
          <m:naryPr>
            <m:limLoc m:val="subSup"/>
            <m:ctrlPr>
              <w:rPr>
                <w:rFonts w:ascii="Cambria Math" w:hAnsi="Cambria Math"/>
                <w:sz w:val="22"/>
                <w:szCs w:val="22"/>
                <w:lang w:eastAsia="en-US"/>
              </w:rPr>
            </m:ctrlPr>
          </m:naryPr>
          <m:sub>
            <m:r>
              <m:rPr>
                <m:sty m:val="p"/>
              </m:rPr>
              <w:rPr>
                <w:rFonts w:ascii="Cambria Math" w:hAnsi="Cambria Math"/>
                <w:sz w:val="22"/>
                <w:szCs w:val="22"/>
              </w:rPr>
              <m:t>a</m:t>
            </m:r>
          </m:sub>
          <m:sup>
            <m:r>
              <m:rPr>
                <m:sty m:val="p"/>
              </m:rPr>
              <w:rPr>
                <w:rFonts w:ascii="Cambria Math" w:hAnsi="Cambria Math"/>
                <w:sz w:val="22"/>
                <w:szCs w:val="22"/>
              </w:rPr>
              <m:t>x</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e>
        </m:nary>
        <m:r>
          <m:rPr>
            <m:sty m:val="p"/>
          </m:rPr>
          <w:rPr>
            <w:rFonts w:ascii="Cambria Math" w:hAnsi="Cambria Math"/>
            <w:sz w:val="22"/>
            <w:szCs w:val="22"/>
          </w:rPr>
          <m:t>dt-</m:t>
        </m:r>
        <m:nary>
          <m:naryPr>
            <m:limLoc m:val="subSup"/>
            <m:ctrlPr>
              <w:rPr>
                <w:rFonts w:ascii="Cambria Math" w:hAnsi="Cambria Math"/>
                <w:sz w:val="22"/>
                <w:szCs w:val="22"/>
                <w:lang w:eastAsia="en-US"/>
              </w:rPr>
            </m:ctrlPr>
          </m:naryPr>
          <m:sub>
            <m:r>
              <m:rPr>
                <m:sty m:val="p"/>
              </m:rPr>
              <w:rPr>
                <w:rFonts w:ascii="Cambria Math" w:hAnsi="Cambria Math"/>
                <w:sz w:val="22"/>
                <w:szCs w:val="22"/>
              </w:rPr>
              <m:t>a</m:t>
            </m:r>
          </m:sub>
          <m:sup>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e>
        </m:nary>
        <m:r>
          <m:rPr>
            <m:sty m:val="p"/>
          </m:rPr>
          <w:rPr>
            <w:rFonts w:ascii="Cambria Math" w:hAnsi="Cambria Math"/>
            <w:sz w:val="22"/>
            <w:szCs w:val="22"/>
          </w:rPr>
          <m:t>dt=</m:t>
        </m:r>
        <m:nary>
          <m:naryPr>
            <m:limLoc m:val="subSup"/>
            <m:ctrlPr>
              <w:rPr>
                <w:rFonts w:ascii="Cambria Math" w:hAnsi="Cambria Math"/>
                <w:sz w:val="22"/>
                <w:szCs w:val="22"/>
                <w:lang w:eastAsia="en-US"/>
              </w:rPr>
            </m:ctrlPr>
          </m:naryPr>
          <m:sub>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sub>
          <m:sup>
            <m:r>
              <m:rPr>
                <m:sty m:val="p"/>
              </m:rPr>
              <w:rPr>
                <w:rFonts w:ascii="Cambria Math" w:hAnsi="Cambria Math"/>
                <w:sz w:val="22"/>
                <w:szCs w:val="22"/>
              </w:rPr>
              <m:t>x</m:t>
            </m:r>
          </m:sup>
          <m:e>
            <m:r>
              <m:rPr>
                <m:sty m:val="p"/>
              </m:rPr>
              <w:rPr>
                <w:rFonts w:ascii="Cambria Math" w:hAnsi="Cambria Math"/>
                <w:sz w:val="22"/>
                <w:szCs w:val="22"/>
              </w:rPr>
              <m:t>f(t)</m:t>
            </m:r>
          </m:e>
        </m:nary>
        <m:r>
          <m:rPr>
            <m:sty m:val="p"/>
          </m:rPr>
          <w:rPr>
            <w:rFonts w:ascii="Cambria Math" w:hAnsi="Cambria Math"/>
            <w:sz w:val="22"/>
            <w:szCs w:val="22"/>
          </w:rPr>
          <m:t>dt</m:t>
        </m:r>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Так как </w:t>
      </w:r>
      <m:oMath>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∈R</m:t>
        </m:r>
        <m:d>
          <m:dPr>
            <m:begChr m:val="["/>
            <m:endChr m:val="]"/>
            <m:ctrlPr>
              <w:rPr>
                <w:rFonts w:ascii="Cambria Math" w:hAnsi="Cambria Math"/>
                <w:sz w:val="22"/>
                <w:szCs w:val="22"/>
                <w:lang w:eastAsia="en-US"/>
              </w:rPr>
            </m:ctrlPr>
          </m:dPr>
          <m:e>
            <m:r>
              <m:rPr>
                <m:sty m:val="p"/>
              </m:rPr>
              <w:rPr>
                <w:rFonts w:ascii="Cambria Math" w:hAnsi="Cambria Math"/>
                <w:sz w:val="22"/>
                <w:szCs w:val="22"/>
              </w:rPr>
              <m:t>a,b</m:t>
            </m:r>
          </m:e>
        </m:d>
      </m:oMath>
      <w:r w:rsidRPr="009D74CD">
        <w:rPr>
          <w:rFonts w:asciiTheme="minorHAnsi" w:eastAsiaTheme="minorEastAsia" w:hAnsiTheme="minorHAnsi"/>
          <w:sz w:val="22"/>
          <w:szCs w:val="22"/>
        </w:rPr>
        <w:t xml:space="preserve">, то </w:t>
      </w:r>
      <w:r w:rsidRPr="009D74CD">
        <w:rPr>
          <w:rFonts w:asciiTheme="minorHAnsi" w:eastAsiaTheme="minorEastAsia" w:hAnsiTheme="minorHAnsi"/>
          <w:sz w:val="22"/>
          <w:szCs w:val="22"/>
          <w:lang w:val="en-US"/>
        </w:rPr>
        <w:t>f</w:t>
      </w:r>
      <w:r w:rsidRPr="009D74CD">
        <w:rPr>
          <w:rFonts w:asciiTheme="minorHAnsi" w:eastAsiaTheme="minorEastAsia" w:hAnsiTheme="minorHAnsi"/>
          <w:sz w:val="22"/>
          <w:szCs w:val="22"/>
        </w:rPr>
        <w:t>(</w:t>
      </w:r>
      <w:r w:rsidRPr="009D74CD">
        <w:rPr>
          <w:rFonts w:asciiTheme="minorHAnsi" w:eastAsiaTheme="minorEastAsia" w:hAnsiTheme="minorHAnsi"/>
          <w:sz w:val="22"/>
          <w:szCs w:val="22"/>
          <w:lang w:val="en-US"/>
        </w:rPr>
        <w:t>x</w:t>
      </w:r>
      <w:r w:rsidRPr="009D74CD">
        <w:rPr>
          <w:rFonts w:asciiTheme="minorHAnsi" w:eastAsiaTheme="minorEastAsia" w:hAnsiTheme="minorHAnsi"/>
          <w:sz w:val="22"/>
          <w:szCs w:val="22"/>
        </w:rPr>
        <w:t xml:space="preserve">) </w:t>
      </w:r>
      <w:r w:rsidRPr="009D74CD">
        <w:rPr>
          <w:rFonts w:asciiTheme="minorHAnsi" w:hAnsiTheme="minorHAnsi"/>
          <w:sz w:val="22"/>
          <w:szCs w:val="22"/>
        </w:rPr>
        <w:t>ограничена на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 xml:space="preserve">], т.е. </w:t>
      </w:r>
      <m:oMath>
        <m:r>
          <m:rPr>
            <m:sty m:val="p"/>
          </m:rPr>
          <w:rPr>
            <w:rFonts w:ascii="Cambria Math" w:hAnsi="Cambria Math"/>
            <w:sz w:val="22"/>
            <w:szCs w:val="22"/>
          </w:rPr>
          <m:t>∃c&gt;0:</m:t>
        </m:r>
        <m:d>
          <m:dPr>
            <m:begChr m:val="|"/>
            <m:endChr m:val="|"/>
            <m:ctrlPr>
              <w:rPr>
                <w:rFonts w:ascii="Cambria Math" w:hAnsi="Cambria Math"/>
                <w:sz w:val="22"/>
                <w:szCs w:val="22"/>
                <w:lang w:eastAsia="en-US"/>
              </w:rPr>
            </m:ctrlPr>
          </m:dPr>
          <m:e>
            <m:r>
              <m:rPr>
                <m:sty m:val="p"/>
              </m:rPr>
              <w:rPr>
                <w:rFonts w:ascii="Cambria Math" w:hAnsi="Cambria Math"/>
                <w:sz w:val="22"/>
                <w:szCs w:val="22"/>
              </w:rPr>
              <m:t>f(x)</m:t>
            </m:r>
          </m:e>
        </m:d>
        <m:r>
          <m:rPr>
            <m:sty m:val="p"/>
          </m:rPr>
          <w:rPr>
            <w:rFonts w:ascii="Cambria Math" w:hAnsi="Cambria Math"/>
            <w:sz w:val="22"/>
            <w:szCs w:val="22"/>
          </w:rPr>
          <m:t>≤c</m:t>
        </m:r>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Следовательно, по свойству определённого интеграла </w:t>
      </w:r>
      <m:oMath>
        <m:d>
          <m:dPr>
            <m:begChr m:val="|"/>
            <m:endChr m:val="|"/>
            <m:ctrlPr>
              <w:rPr>
                <w:rFonts w:ascii="Cambria Math" w:hAnsi="Cambria Math"/>
                <w:sz w:val="22"/>
                <w:szCs w:val="22"/>
                <w:lang w:eastAsia="en-US"/>
              </w:rPr>
            </m:ctrlPr>
          </m:dPr>
          <m:e>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sz w:val="22"/>
                    <w:szCs w:val="22"/>
                    <w:lang w:val="en-US" w:eastAsia="en-US"/>
                  </w:rPr>
                </m:ctrlPr>
              </m:dPr>
              <m:e>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e>
            </m:d>
          </m:e>
        </m:d>
        <m:r>
          <m:rPr>
            <m:sty m:val="p"/>
          </m:rPr>
          <w:rPr>
            <w:rFonts w:ascii="Cambria Math" w:hAnsi="Cambria Math"/>
            <w:sz w:val="22"/>
            <w:szCs w:val="22"/>
          </w:rPr>
          <m:t>=</m:t>
        </m:r>
        <m:d>
          <m:dPr>
            <m:begChr m:val="|"/>
            <m:endChr m:val="|"/>
            <m:ctrlPr>
              <w:rPr>
                <w:rFonts w:ascii="Cambria Math" w:hAnsi="Cambria Math"/>
                <w:sz w:val="22"/>
                <w:szCs w:val="22"/>
                <w:lang w:eastAsia="en-US"/>
              </w:rPr>
            </m:ctrlPr>
          </m:dPr>
          <m:e>
            <m:nary>
              <m:naryPr>
                <m:limLoc m:val="subSup"/>
                <m:ctrlPr>
                  <w:rPr>
                    <w:rFonts w:ascii="Cambria Math" w:hAnsi="Cambria Math"/>
                    <w:sz w:val="22"/>
                    <w:szCs w:val="22"/>
                    <w:lang w:eastAsia="en-US"/>
                  </w:rPr>
                </m:ctrlPr>
              </m:naryPr>
              <m:sub>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sub>
              <m:sup>
                <m:r>
                  <m:rPr>
                    <m:sty m:val="p"/>
                  </m:rPr>
                  <w:rPr>
                    <w:rFonts w:ascii="Cambria Math" w:hAnsi="Cambria Math"/>
                    <w:sz w:val="22"/>
                    <w:szCs w:val="22"/>
                  </w:rPr>
                  <m:t>x</m:t>
                </m:r>
              </m:sup>
              <m:e>
                <m:r>
                  <m:rPr>
                    <m:sty m:val="p"/>
                  </m:rPr>
                  <w:rPr>
                    <w:rFonts w:ascii="Cambria Math" w:hAnsi="Cambria Math"/>
                    <w:sz w:val="22"/>
                    <w:szCs w:val="22"/>
                  </w:rPr>
                  <m:t>f(t)</m:t>
                </m:r>
              </m:e>
            </m:nary>
            <m:r>
              <m:rPr>
                <m:sty m:val="p"/>
              </m:rPr>
              <w:rPr>
                <w:rFonts w:ascii="Cambria Math" w:hAnsi="Cambria Math"/>
                <w:sz w:val="22"/>
                <w:szCs w:val="22"/>
              </w:rPr>
              <m:t>dt</m:t>
            </m:r>
          </m:e>
        </m:d>
        <m:r>
          <m:rPr>
            <m:sty m:val="p"/>
          </m:rPr>
          <w:rPr>
            <w:rFonts w:ascii="Cambria Math" w:hAnsi="Cambria Math"/>
            <w:sz w:val="22"/>
            <w:szCs w:val="22"/>
          </w:rPr>
          <m:t>≤с</m:t>
        </m:r>
        <m:d>
          <m:dPr>
            <m:begChr m:val="|"/>
            <m:endChr m:val="|"/>
            <m:ctrlPr>
              <w:rPr>
                <w:rFonts w:ascii="Cambria Math" w:hAnsi="Cambria Math"/>
                <w:sz w:val="22"/>
                <w:szCs w:val="22"/>
                <w:lang w:eastAsia="en-US"/>
              </w:rPr>
            </m:ctrlPr>
          </m:dPr>
          <m:e>
            <m:r>
              <m:rPr>
                <m:sty m:val="p"/>
              </m:rPr>
              <w:rPr>
                <w:rFonts w:ascii="Cambria Math" w:hAnsi="Cambria Math"/>
                <w:sz w:val="22"/>
                <w:szCs w:val="22"/>
              </w:rPr>
              <m:t>x-</m:t>
            </m:r>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oMath>
      <w:r w:rsidRPr="009D74CD">
        <w:rPr>
          <w:rFonts w:asciiTheme="minorHAnsi" w:hAnsiTheme="minorHAnsi"/>
          <w:sz w:val="22"/>
          <w:szCs w:val="22"/>
        </w:rPr>
        <w:t xml:space="preserve">И </w:t>
      </w:r>
      <m:oMath>
        <m:func>
          <m:funcPr>
            <m:ctrlPr>
              <w:rPr>
                <w:rFonts w:ascii="Cambria Math" w:hAnsi="Cambria Math"/>
                <w:sz w:val="22"/>
                <w:szCs w:val="22"/>
                <w:lang w:eastAsia="en-US"/>
              </w:rPr>
            </m:ctrlPr>
          </m:funcPr>
          <m:fName>
            <m:limLow>
              <m:limLowPr>
                <m:ctrlPr>
                  <w:rPr>
                    <w:rFonts w:ascii="Cambria Math" w:hAnsi="Cambria Math"/>
                    <w:sz w:val="22"/>
                    <w:szCs w:val="22"/>
                    <w:lang w:eastAsia="en-US"/>
                  </w:rPr>
                </m:ctrlPr>
              </m:limLowPr>
              <m:e>
                <m:r>
                  <m:rPr>
                    <m:sty m:val="p"/>
                  </m:rPr>
                  <w:rPr>
                    <w:rFonts w:ascii="Cambria Math" w:hAnsi="Cambria Math"/>
                    <w:sz w:val="22"/>
                    <w:szCs w:val="22"/>
                  </w:rPr>
                  <m:t>lim</m:t>
                </m:r>
              </m:e>
              <m:lim>
                <m:r>
                  <m:rPr>
                    <m:sty m:val="p"/>
                  </m:rPr>
                  <w:rPr>
                    <w:rFonts w:ascii="Cambria Math" w:hAnsi="Cambria Math"/>
                    <w:sz w:val="22"/>
                    <w:szCs w:val="22"/>
                  </w:rPr>
                  <m:t>x→</m:t>
                </m:r>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lim>
            </m:limLow>
          </m:fName>
          <m:e>
            <m:r>
              <m:rPr>
                <m:sty m:val="p"/>
              </m:rPr>
              <w:rPr>
                <w:rFonts w:ascii="Cambria Math" w:hAnsi="Cambria Math"/>
                <w:sz w:val="22"/>
                <w:szCs w:val="22"/>
              </w:rPr>
              <m:t>f(x)</m:t>
            </m:r>
          </m:e>
        </m:func>
        <m:r>
          <m:rPr>
            <m:sty m:val="p"/>
          </m:rPr>
          <w:rPr>
            <w:rFonts w:ascii="Cambria Math" w:hAnsi="Cambria Math"/>
            <w:sz w:val="22"/>
            <w:szCs w:val="22"/>
          </w:rPr>
          <m:t>=f(</m:t>
        </m:r>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r>
          <m:rPr>
            <m:sty m:val="p"/>
          </m:rPr>
          <w:rPr>
            <w:rFonts w:ascii="Cambria Math" w:hAnsi="Cambria Math"/>
            <w:sz w:val="22"/>
            <w:szCs w:val="22"/>
          </w:rPr>
          <m:t>)</m:t>
        </m:r>
      </m:oMath>
      <w:r w:rsidRPr="009D74CD">
        <w:rPr>
          <w:rFonts w:asciiTheme="minorHAnsi" w:hAnsiTheme="minorHAnsi"/>
          <w:sz w:val="22"/>
          <w:szCs w:val="22"/>
        </w:rPr>
        <w:t xml:space="preserve">, ч.т.д. </w:t>
      </w:r>
    </w:p>
    <w:p w:rsidR="00A535F6" w:rsidRPr="009D74CD" w:rsidRDefault="00A535F6" w:rsidP="009D74CD">
      <w:pPr>
        <w:spacing w:line="288" w:lineRule="auto"/>
        <w:rPr>
          <w:rFonts w:asciiTheme="minorHAnsi" w:hAnsiTheme="minorHAnsi"/>
          <w:sz w:val="22"/>
          <w:szCs w:val="22"/>
        </w:rPr>
      </w:pPr>
      <w:r w:rsidRPr="009D74CD">
        <w:rPr>
          <w:rFonts w:asciiTheme="minorHAnsi" w:hAnsiTheme="minorHAnsi"/>
          <w:sz w:val="22"/>
          <w:szCs w:val="22"/>
        </w:rPr>
        <w:t xml:space="preserve">Теорема 2: пусть </w:t>
      </w:r>
      <m:oMath>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r>
          <m:rPr>
            <m:sty m:val="p"/>
          </m:rPr>
          <w:rPr>
            <w:rFonts w:ascii="Cambria Math" w:hAnsi="Cambria Math"/>
            <w:sz w:val="22"/>
            <w:szCs w:val="22"/>
          </w:rPr>
          <m:t>∈</m:t>
        </m:r>
        <m:d>
          <m:dPr>
            <m:begChr m:val="["/>
            <m:endChr m:val="]"/>
            <m:ctrlPr>
              <w:rPr>
                <w:rFonts w:ascii="Cambria Math" w:hAnsi="Cambria Math"/>
                <w:sz w:val="22"/>
                <w:szCs w:val="22"/>
                <w:lang w:eastAsia="en-US"/>
              </w:rPr>
            </m:ctrlPr>
          </m:dPr>
          <m:e>
            <m:r>
              <m:rPr>
                <m:sty m:val="p"/>
              </m:rPr>
              <w:rPr>
                <w:rFonts w:ascii="Cambria Math" w:hAnsi="Cambria Math"/>
                <w:sz w:val="22"/>
                <w:szCs w:val="22"/>
              </w:rPr>
              <m:t>a,b</m:t>
            </m:r>
          </m:e>
        </m:d>
      </m:oMath>
      <w:r w:rsidRPr="009D74CD">
        <w:rPr>
          <w:rFonts w:asciiTheme="minorHAnsi" w:hAnsiTheme="minorHAnsi"/>
          <w:sz w:val="22"/>
          <w:szCs w:val="22"/>
        </w:rPr>
        <w:t xml:space="preserve">и </w:t>
      </w:r>
      <m:oMath>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c</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oMath>
      <w:r w:rsidRPr="009D74CD">
        <w:rPr>
          <w:rFonts w:asciiTheme="minorHAnsi" w:hAnsiTheme="minorHAnsi"/>
          <w:sz w:val="22"/>
          <w:szCs w:val="22"/>
        </w:rPr>
        <w:t xml:space="preserve">. Тогда </w:t>
      </w:r>
      <m:oMath>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∈d(</m:t>
        </m:r>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r>
          <m:rPr>
            <m:sty m:val="p"/>
          </m:rPr>
          <w:rPr>
            <w:rFonts w:ascii="Cambria Math" w:hAnsi="Cambria Math"/>
            <w:sz w:val="22"/>
            <w:szCs w:val="22"/>
          </w:rPr>
          <m:t>)</m:t>
        </m:r>
      </m:oMath>
      <w:r w:rsidRPr="009D74CD">
        <w:rPr>
          <w:rFonts w:asciiTheme="minorHAnsi" w:hAnsiTheme="minorHAnsi"/>
          <w:sz w:val="22"/>
          <w:szCs w:val="22"/>
        </w:rPr>
        <w:t xml:space="preserve"> и </w:t>
      </w:r>
      <m:oMath>
        <m:sSup>
          <m:sSupPr>
            <m:ctrlPr>
              <w:rPr>
                <w:rFonts w:ascii="Cambria Math" w:hAnsi="Cambria Math"/>
                <w:sz w:val="22"/>
                <w:szCs w:val="22"/>
                <w:lang w:val="en-US" w:eastAsia="en-US"/>
              </w:rPr>
            </m:ctrlPr>
          </m:sSupPr>
          <m:e>
            <m:r>
              <m:rPr>
                <m:sty m:val="p"/>
              </m:rPr>
              <w:rPr>
                <w:rFonts w:ascii="Cambria Math" w:hAnsi="Cambria Math"/>
                <w:sz w:val="22"/>
                <w:szCs w:val="22"/>
                <w:lang w:val="en-US"/>
              </w:rPr>
              <m:t>f</m:t>
            </m:r>
          </m:e>
          <m:sup>
            <m:r>
              <m:rPr>
                <m:sty m:val="p"/>
              </m:rPr>
              <w:rPr>
                <w:rFonts w:ascii="Cambria Math" w:hAnsi="Cambria Math"/>
                <w:sz w:val="22"/>
                <w:szCs w:val="22"/>
              </w:rPr>
              <m:t>/</m:t>
            </m:r>
          </m:sup>
        </m:sSup>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sz w:val="22"/>
                <w:szCs w:val="22"/>
                <w:lang w:val="en-US" w:eastAsia="en-US"/>
              </w:rPr>
            </m:ctrlPr>
          </m:dPr>
          <m:e>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e>
        </m:d>
      </m:oMath>
      <w:r w:rsidRPr="009D74CD">
        <w:rPr>
          <w:rFonts w:asciiTheme="minorHAnsi" w:hAnsiTheme="minorHAnsi"/>
          <w:sz w:val="22"/>
          <w:szCs w:val="22"/>
        </w:rPr>
        <w:t xml:space="preserve">. Док-во: рассмотрим след-щее выражение: </w:t>
      </w:r>
      <m:oMath>
        <m:f>
          <m:fPr>
            <m:ctrlPr>
              <w:rPr>
                <w:rFonts w:ascii="Cambria Math" w:hAnsi="Cambria Math"/>
                <w:sz w:val="22"/>
                <w:szCs w:val="22"/>
                <w:lang w:eastAsia="en-US"/>
              </w:rPr>
            </m:ctrlPr>
          </m:fPr>
          <m:num>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sz w:val="22"/>
                    <w:szCs w:val="22"/>
                    <w:lang w:val="en-US" w:eastAsia="en-US"/>
                  </w:rPr>
                </m:ctrlPr>
              </m:dPr>
              <m:e>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e>
            </m:d>
          </m:num>
          <m:den>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den>
        </m:f>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r>
          <m:rPr>
            <m:sty m:val="p"/>
          </m:rPr>
          <w:rPr>
            <w:rFonts w:ascii="Cambria Math" w:hAnsi="Cambria Math"/>
            <w:sz w:val="22"/>
            <w:szCs w:val="22"/>
          </w:rPr>
          <m:t>=</m:t>
        </m:r>
        <m:f>
          <m:fPr>
            <m:ctrlPr>
              <w:rPr>
                <w:rFonts w:ascii="Cambria Math" w:hAnsi="Cambria Math"/>
                <w:sz w:val="22"/>
                <w:szCs w:val="22"/>
                <w:lang w:eastAsia="en-US"/>
              </w:rPr>
            </m:ctrlPr>
          </m:fPr>
          <m:num>
            <m:r>
              <m:rPr>
                <m:sty m:val="p"/>
              </m:rPr>
              <w:rPr>
                <w:rFonts w:ascii="Cambria Math" w:hAnsi="Cambria Math"/>
                <w:sz w:val="22"/>
                <w:szCs w:val="22"/>
              </w:rPr>
              <m:t>1</m:t>
            </m:r>
          </m:num>
          <m:den>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den>
        </m:f>
        <m:nary>
          <m:naryPr>
            <m:limLoc m:val="subSup"/>
            <m:ctrlPr>
              <w:rPr>
                <w:rFonts w:ascii="Cambria Math" w:hAnsi="Cambria Math"/>
                <w:sz w:val="22"/>
                <w:szCs w:val="22"/>
                <w:lang w:eastAsia="en-US"/>
              </w:rPr>
            </m:ctrlPr>
          </m:naryPr>
          <m:sub>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sub>
          <m:sup>
            <m:r>
              <m:rPr>
                <m:sty m:val="p"/>
              </m:rPr>
              <w:rPr>
                <w:rFonts w:ascii="Cambria Math" w:hAnsi="Cambria Math"/>
                <w:sz w:val="22"/>
                <w:szCs w:val="22"/>
              </w:rPr>
              <m:t>x</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e>
        </m:nary>
        <m:r>
          <m:rPr>
            <m:sty m:val="p"/>
          </m:rPr>
          <w:rPr>
            <w:rFonts w:ascii="Cambria Math" w:hAnsi="Cambria Math"/>
            <w:sz w:val="22"/>
            <w:szCs w:val="22"/>
          </w:rPr>
          <m:t>dt-f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Так как </w:t>
      </w:r>
      <m:oMath>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r>
          <m:rPr>
            <m:sty m:val="p"/>
          </m:rPr>
          <w:rPr>
            <w:rFonts w:ascii="Cambria Math" w:hAnsi="Cambria Math"/>
            <w:sz w:val="22"/>
            <w:szCs w:val="22"/>
          </w:rPr>
          <m:t>=</m:t>
        </m:r>
      </m:oMath>
      <w:r w:rsidRPr="009D74CD">
        <w:rPr>
          <w:rFonts w:asciiTheme="minorHAnsi" w:hAnsiTheme="minorHAnsi"/>
          <w:sz w:val="22"/>
          <w:szCs w:val="22"/>
        </w:rPr>
        <w:t xml:space="preserve"> </w:t>
      </w:r>
      <m:oMath>
        <m:f>
          <m:fPr>
            <m:ctrlPr>
              <w:rPr>
                <w:rFonts w:ascii="Cambria Math" w:hAnsi="Cambria Math"/>
                <w:sz w:val="22"/>
                <w:szCs w:val="22"/>
                <w:lang w:eastAsia="en-US"/>
              </w:rPr>
            </m:ctrlPr>
          </m:fPr>
          <m:num>
            <m:r>
              <m:rPr>
                <m:sty m:val="p"/>
              </m:rPr>
              <w:rPr>
                <w:rFonts w:ascii="Cambria Math" w:hAnsi="Cambria Math"/>
                <w:sz w:val="22"/>
                <w:szCs w:val="22"/>
              </w:rPr>
              <m:t>1</m:t>
            </m:r>
          </m:num>
          <m:den>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den>
        </m:f>
        <m:nary>
          <m:naryPr>
            <m:limLoc m:val="subSup"/>
            <m:ctrlPr>
              <w:rPr>
                <w:rFonts w:ascii="Cambria Math" w:hAnsi="Cambria Math"/>
                <w:sz w:val="22"/>
                <w:szCs w:val="22"/>
                <w:lang w:eastAsia="en-US"/>
              </w:rPr>
            </m:ctrlPr>
          </m:naryPr>
          <m:sub>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sub>
          <m:sup>
            <m:r>
              <m:rPr>
                <m:sty m:val="p"/>
              </m:rPr>
              <w:rPr>
                <w:rFonts w:ascii="Cambria Math" w:hAnsi="Cambria Math"/>
                <w:sz w:val="22"/>
                <w:szCs w:val="22"/>
              </w:rPr>
              <m:t>x</m:t>
            </m:r>
          </m:sup>
          <m:e>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e>
        </m:nary>
        <m:r>
          <m:rPr>
            <m:sty m:val="p"/>
          </m:rPr>
          <w:rPr>
            <w:rFonts w:ascii="Cambria Math" w:hAnsi="Cambria Math"/>
            <w:sz w:val="22"/>
            <w:szCs w:val="22"/>
          </w:rPr>
          <m:t>dt</m:t>
        </m:r>
      </m:oMath>
      <w:r w:rsidRPr="009D74CD">
        <w:rPr>
          <w:rFonts w:asciiTheme="minorHAnsi" w:hAnsiTheme="minorHAnsi"/>
          <w:sz w:val="22"/>
          <w:szCs w:val="22"/>
        </w:rPr>
        <w:t xml:space="preserve">  и по условию </w:t>
      </w:r>
      <m:oMath>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c</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oMath>
      <w:r w:rsidRPr="009D74CD">
        <w:rPr>
          <w:rFonts w:asciiTheme="minorHAnsi" w:hAnsiTheme="minorHAnsi"/>
          <w:sz w:val="22"/>
          <w:szCs w:val="22"/>
        </w:rPr>
        <w:t xml:space="preserve">, то при </w:t>
      </w:r>
      <m:oMath>
        <m:d>
          <m:dPr>
            <m:begChr m:val="|"/>
            <m:endChr m:val="|"/>
            <m:ctrlPr>
              <w:rPr>
                <w:rFonts w:ascii="Cambria Math" w:hAnsi="Cambria Math"/>
                <w:sz w:val="22"/>
                <w:szCs w:val="22"/>
                <w:lang w:eastAsia="en-US"/>
              </w:rPr>
            </m:ctrlPr>
          </m:dPr>
          <m:e>
            <m:r>
              <m:rPr>
                <m:sty m:val="p"/>
              </m:rPr>
              <w:rPr>
                <w:rFonts w:ascii="Cambria Math" w:hAnsi="Cambria Math"/>
                <w:sz w:val="22"/>
                <w:szCs w:val="22"/>
              </w:rPr>
              <m:t>x-</m:t>
            </m:r>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r>
          <m:rPr>
            <m:sty m:val="p"/>
          </m:rPr>
          <w:rPr>
            <w:rFonts w:ascii="Cambria Math" w:hAnsi="Cambria Math"/>
            <w:sz w:val="22"/>
            <w:szCs w:val="22"/>
          </w:rPr>
          <m:t xml:space="preserve">&lt;δ=&gt; </m:t>
        </m:r>
        <m:d>
          <m:dPr>
            <m:begChr m:val="|"/>
            <m:endChr m:val="|"/>
            <m:ctrlPr>
              <w:rPr>
                <w:rFonts w:ascii="Cambria Math" w:hAnsi="Cambria Math"/>
                <w:sz w:val="22"/>
                <w:szCs w:val="22"/>
                <w:lang w:eastAsia="en-US"/>
              </w:rPr>
            </m:ctrlPr>
          </m:dPr>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e>
        </m:d>
        <m:r>
          <m:rPr>
            <m:sty m:val="p"/>
          </m:rPr>
          <w:rPr>
            <w:rFonts w:ascii="Cambria Math" w:hAnsi="Cambria Math"/>
            <w:sz w:val="22"/>
            <w:szCs w:val="22"/>
          </w:rPr>
          <m:t>&lt;ε, t∈</m:t>
        </m:r>
        <m:d>
          <m:dPr>
            <m:begChr m:val="["/>
            <m:endChr m:val="]"/>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r>
              <m:rPr>
                <m:sty m:val="p"/>
              </m:rPr>
              <w:rPr>
                <w:rFonts w:ascii="Cambria Math" w:hAnsi="Cambria Math"/>
                <w:sz w:val="22"/>
                <w:szCs w:val="22"/>
              </w:rPr>
              <m:t xml:space="preserve">, </m:t>
            </m:r>
            <m:r>
              <m:rPr>
                <m:sty m:val="p"/>
              </m:rPr>
              <w:rPr>
                <w:rFonts w:ascii="Cambria Math" w:hAnsi="Cambria Math"/>
                <w:sz w:val="22"/>
                <w:szCs w:val="22"/>
                <w:lang w:val="en-US"/>
              </w:rPr>
              <m:t>x</m:t>
            </m:r>
          </m:e>
        </m:d>
        <m:r>
          <m:rPr>
            <m:sty m:val="p"/>
          </m:rPr>
          <w:rPr>
            <w:rFonts w:ascii="Cambria Math" w:hAnsi="Cambria Math"/>
            <w:sz w:val="22"/>
            <w:szCs w:val="22"/>
          </w:rPr>
          <m:t>.</m:t>
        </m:r>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Следовательно, при </w:t>
      </w:r>
      <m:oMath>
        <m:d>
          <m:dPr>
            <m:begChr m:val="|"/>
            <m:endChr m:val="|"/>
            <m:ctrlPr>
              <w:rPr>
                <w:rFonts w:ascii="Cambria Math" w:hAnsi="Cambria Math"/>
                <w:sz w:val="22"/>
                <w:szCs w:val="22"/>
                <w:lang w:eastAsia="en-US"/>
              </w:rPr>
            </m:ctrlPr>
          </m:dPr>
          <m:e>
            <m:r>
              <m:rPr>
                <m:sty m:val="p"/>
              </m:rPr>
              <w:rPr>
                <w:rFonts w:ascii="Cambria Math" w:hAnsi="Cambria Math"/>
                <w:sz w:val="22"/>
                <w:szCs w:val="22"/>
              </w:rPr>
              <m:t>x-</m:t>
            </m:r>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r>
          <m:rPr>
            <m:sty m:val="p"/>
          </m:rPr>
          <w:rPr>
            <w:rFonts w:ascii="Cambria Math" w:hAnsi="Cambria Math"/>
            <w:sz w:val="22"/>
            <w:szCs w:val="22"/>
          </w:rPr>
          <m:t>&lt;δ</m:t>
        </m:r>
      </m:oMath>
      <w:r w:rsidRPr="009D74CD">
        <w:rPr>
          <w:rFonts w:asciiTheme="minorHAnsi" w:hAnsiTheme="minorHAnsi"/>
          <w:sz w:val="22"/>
          <w:szCs w:val="22"/>
        </w:rPr>
        <w:t xml:space="preserve">  имеют место соотношения </w:t>
      </w:r>
      <m:oMath>
        <m:d>
          <m:dPr>
            <m:begChr m:val="|"/>
            <m:endChr m:val="|"/>
            <m:ctrlPr>
              <w:rPr>
                <w:rFonts w:ascii="Cambria Math" w:hAnsi="Cambria Math"/>
                <w:sz w:val="22"/>
                <w:szCs w:val="22"/>
                <w:lang w:eastAsia="en-US"/>
              </w:rPr>
            </m:ctrlPr>
          </m:dPr>
          <m:e>
            <m:f>
              <m:fPr>
                <m:ctrlPr>
                  <w:rPr>
                    <w:rFonts w:ascii="Cambria Math" w:hAnsi="Cambria Math"/>
                    <w:sz w:val="22"/>
                    <w:szCs w:val="22"/>
                    <w:lang w:eastAsia="en-US"/>
                  </w:rPr>
                </m:ctrlPr>
              </m:fPr>
              <m:num>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sz w:val="22"/>
                        <w:szCs w:val="22"/>
                        <w:lang w:val="en-US" w:eastAsia="en-US"/>
                      </w:rPr>
                    </m:ctrlPr>
                  </m:dPr>
                  <m:e>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e>
                </m:d>
              </m:num>
              <m:den>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den>
            </m:f>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e>
        </m:d>
        <m:r>
          <m:rPr>
            <m:sty m:val="p"/>
          </m:rPr>
          <w:rPr>
            <w:rFonts w:ascii="Cambria Math" w:hAnsi="Cambria Math"/>
            <w:sz w:val="22"/>
            <w:szCs w:val="22"/>
          </w:rPr>
          <m:t>=</m:t>
        </m:r>
        <m:d>
          <m:dPr>
            <m:begChr m:val="|"/>
            <m:endChr m:val="|"/>
            <m:ctrlPr>
              <w:rPr>
                <w:rFonts w:ascii="Cambria Math" w:hAnsi="Cambria Math"/>
                <w:sz w:val="22"/>
                <w:szCs w:val="22"/>
                <w:lang w:eastAsia="en-US"/>
              </w:rPr>
            </m:ctrlPr>
          </m:dPr>
          <m:e>
            <m:f>
              <m:fPr>
                <m:ctrlPr>
                  <w:rPr>
                    <w:rFonts w:ascii="Cambria Math" w:hAnsi="Cambria Math"/>
                    <w:sz w:val="22"/>
                    <w:szCs w:val="22"/>
                    <w:lang w:eastAsia="en-US"/>
                  </w:rPr>
                </m:ctrlPr>
              </m:fPr>
              <m:num>
                <m:r>
                  <m:rPr>
                    <m:sty m:val="p"/>
                  </m:rPr>
                  <w:rPr>
                    <w:rFonts w:ascii="Cambria Math" w:hAnsi="Cambria Math"/>
                    <w:sz w:val="22"/>
                    <w:szCs w:val="22"/>
                  </w:rPr>
                  <m:t>1</m:t>
                </m:r>
              </m:num>
              <m:den>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den>
            </m:f>
            <m:nary>
              <m:naryPr>
                <m:limLoc m:val="subSup"/>
                <m:ctrlPr>
                  <w:rPr>
                    <w:rFonts w:ascii="Cambria Math" w:hAnsi="Cambria Math"/>
                    <w:sz w:val="22"/>
                    <w:szCs w:val="22"/>
                    <w:lang w:eastAsia="en-US"/>
                  </w:rPr>
                </m:ctrlPr>
              </m:naryPr>
              <m:sub>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sub>
              <m:sup>
                <m:r>
                  <m:rPr>
                    <m:sty m:val="p"/>
                  </m:rPr>
                  <w:rPr>
                    <w:rFonts w:ascii="Cambria Math" w:hAnsi="Cambria Math"/>
                    <w:sz w:val="22"/>
                    <w:szCs w:val="22"/>
                  </w:rPr>
                  <m:t>x</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e>
            </m:nary>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r>
              <m:rPr>
                <m:sty m:val="p"/>
              </m:rPr>
              <w:rPr>
                <w:rFonts w:ascii="Cambria Math" w:hAnsi="Cambria Math"/>
                <w:sz w:val="22"/>
                <w:szCs w:val="22"/>
              </w:rPr>
              <m:t>)dt</m:t>
            </m:r>
          </m:e>
        </m:d>
        <m:r>
          <m:rPr>
            <m:sty m:val="p"/>
          </m:rPr>
          <w:rPr>
            <w:rFonts w:ascii="Cambria Math" w:hAnsi="Cambria Math"/>
            <w:sz w:val="22"/>
            <w:szCs w:val="22"/>
          </w:rPr>
          <m:t>≤</m:t>
        </m:r>
        <m:d>
          <m:dPr>
            <m:begChr m:val="|"/>
            <m:endChr m:val="|"/>
            <m:ctrlPr>
              <w:rPr>
                <w:rFonts w:ascii="Cambria Math" w:hAnsi="Cambria Math"/>
                <w:sz w:val="22"/>
                <w:szCs w:val="22"/>
                <w:lang w:eastAsia="en-US"/>
              </w:rPr>
            </m:ctrlPr>
          </m:dPr>
          <m:e>
            <m:f>
              <m:fPr>
                <m:ctrlPr>
                  <w:rPr>
                    <w:rFonts w:ascii="Cambria Math" w:hAnsi="Cambria Math"/>
                    <w:sz w:val="22"/>
                    <w:szCs w:val="22"/>
                    <w:lang w:eastAsia="en-US"/>
                  </w:rPr>
                </m:ctrlPr>
              </m:fPr>
              <m:num>
                <m:r>
                  <m:rPr>
                    <m:sty m:val="p"/>
                  </m:rPr>
                  <w:rPr>
                    <w:rFonts w:ascii="Cambria Math" w:hAnsi="Cambria Math"/>
                    <w:sz w:val="22"/>
                    <w:szCs w:val="22"/>
                  </w:rPr>
                  <m:t>1</m:t>
                </m:r>
              </m:num>
              <m:den>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den>
            </m:f>
            <m:nary>
              <m:naryPr>
                <m:limLoc m:val="subSup"/>
                <m:ctrlPr>
                  <w:rPr>
                    <w:rFonts w:ascii="Cambria Math" w:hAnsi="Cambria Math"/>
                    <w:sz w:val="22"/>
                    <w:szCs w:val="22"/>
                    <w:lang w:eastAsia="en-US"/>
                  </w:rPr>
                </m:ctrlPr>
              </m:naryPr>
              <m:sub>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sub>
              <m:sup>
                <m:r>
                  <m:rPr>
                    <m:sty m:val="p"/>
                  </m:rPr>
                  <w:rPr>
                    <w:rFonts w:ascii="Cambria Math" w:hAnsi="Cambria Math"/>
                    <w:sz w:val="22"/>
                    <w:szCs w:val="22"/>
                  </w:rPr>
                  <m:t>x</m:t>
                </m:r>
              </m:sup>
              <m:e>
                <m:d>
                  <m:dPr>
                    <m:begChr m:val="|"/>
                    <m:endChr m:val="|"/>
                    <m:ctrlPr>
                      <w:rPr>
                        <w:rFonts w:ascii="Cambria Math" w:hAnsi="Cambria Math"/>
                        <w:sz w:val="22"/>
                        <w:szCs w:val="22"/>
                        <w:lang w:eastAsia="en-US"/>
                      </w:rPr>
                    </m:ctrlPr>
                  </m:dPr>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e>
                </m:d>
              </m:e>
            </m:nary>
            <m:r>
              <m:rPr>
                <m:sty m:val="p"/>
              </m:rPr>
              <w:rPr>
                <w:rFonts w:ascii="Cambria Math" w:hAnsi="Cambria Math"/>
                <w:sz w:val="22"/>
                <w:szCs w:val="22"/>
              </w:rPr>
              <m:t>dt</m:t>
            </m:r>
          </m:e>
        </m:d>
        <m:r>
          <m:rPr>
            <m:sty m:val="p"/>
          </m:rPr>
          <w:rPr>
            <w:rFonts w:ascii="Cambria Math" w:hAnsi="Cambria Math"/>
            <w:sz w:val="22"/>
            <w:szCs w:val="22"/>
          </w:rPr>
          <m:t>&lt;ε</m:t>
        </m:r>
      </m:oMath>
      <w:r w:rsidRPr="009D74CD">
        <w:rPr>
          <w:rFonts w:asciiTheme="minorHAnsi" w:hAnsiTheme="minorHAnsi"/>
          <w:sz w:val="22"/>
          <w:szCs w:val="22"/>
        </w:rPr>
        <w:t xml:space="preserve"> т.е. </w:t>
      </w:r>
      <m:oMath>
        <m:func>
          <m:funcPr>
            <m:ctrlPr>
              <w:rPr>
                <w:rFonts w:ascii="Cambria Math" w:hAnsi="Cambria Math"/>
                <w:sz w:val="22"/>
                <w:szCs w:val="22"/>
                <w:lang w:eastAsia="en-US"/>
              </w:rPr>
            </m:ctrlPr>
          </m:funcPr>
          <m:fName>
            <m:limLow>
              <m:limLowPr>
                <m:ctrlPr>
                  <w:rPr>
                    <w:rFonts w:ascii="Cambria Math" w:hAnsi="Cambria Math"/>
                    <w:sz w:val="22"/>
                    <w:szCs w:val="22"/>
                    <w:lang w:eastAsia="en-US"/>
                  </w:rPr>
                </m:ctrlPr>
              </m:limLowPr>
              <m:e>
                <m:r>
                  <m:rPr>
                    <m:sty m:val="p"/>
                  </m:rPr>
                  <w:rPr>
                    <w:rFonts w:ascii="Cambria Math" w:hAnsi="Cambria Math"/>
                    <w:sz w:val="22"/>
                    <w:szCs w:val="22"/>
                  </w:rPr>
                  <m:t>Lim</m:t>
                </m:r>
              </m:e>
              <m:lim>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lim>
            </m:limLow>
          </m:fName>
          <m:e>
            <m:f>
              <m:fPr>
                <m:ctrlPr>
                  <w:rPr>
                    <w:rFonts w:ascii="Cambria Math" w:hAnsi="Cambria Math"/>
                    <w:sz w:val="22"/>
                    <w:szCs w:val="22"/>
                    <w:lang w:eastAsia="en-US"/>
                  </w:rPr>
                </m:ctrlPr>
              </m:fPr>
              <m:num>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sz w:val="22"/>
                        <w:szCs w:val="22"/>
                        <w:lang w:val="en-US" w:eastAsia="en-US"/>
                      </w:rPr>
                    </m:ctrlPr>
                  </m:dPr>
                  <m:e>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e>
                </m:d>
              </m:num>
              <m:den>
                <m:r>
                  <m:rPr>
                    <m:sty m:val="p"/>
                  </m:rPr>
                  <w:rPr>
                    <w:rFonts w:ascii="Cambria Math" w:hAnsi="Cambria Math"/>
                    <w:sz w:val="22"/>
                    <w:szCs w:val="22"/>
                    <w:lang w:val="en-US"/>
                  </w:rPr>
                  <m:t>x</m:t>
                </m:r>
                <m:r>
                  <m:rPr>
                    <m:sty m:val="p"/>
                  </m:rPr>
                  <w:rPr>
                    <w:rFonts w:ascii="Cambria Math" w:hAnsi="Cambria Math"/>
                    <w:sz w:val="22"/>
                    <w:szCs w:val="22"/>
                  </w:rPr>
                  <m:t>-</m:t>
                </m:r>
                <m:sSub>
                  <m:sSubPr>
                    <m:ctrlPr>
                      <w:rPr>
                        <w:rFonts w:ascii="Cambria Math" w:hAnsi="Cambria Math"/>
                        <w:sz w:val="22"/>
                        <w:szCs w:val="22"/>
                        <w:lang w:val="en-US" w:eastAsia="en-US"/>
                      </w:rPr>
                    </m:ctrlPr>
                  </m:sSubPr>
                  <m:e>
                    <m:r>
                      <m:rPr>
                        <m:sty m:val="p"/>
                      </m:rPr>
                      <w:rPr>
                        <w:rFonts w:ascii="Cambria Math" w:hAnsi="Cambria Math"/>
                        <w:sz w:val="22"/>
                        <w:szCs w:val="22"/>
                        <w:lang w:val="en-US"/>
                      </w:rPr>
                      <m:t>x</m:t>
                    </m:r>
                  </m:e>
                  <m:sub>
                    <m:r>
                      <m:rPr>
                        <m:sty m:val="p"/>
                      </m:rPr>
                      <w:rPr>
                        <w:rFonts w:ascii="Cambria Math" w:hAnsi="Cambria Math"/>
                        <w:sz w:val="22"/>
                        <w:szCs w:val="22"/>
                      </w:rPr>
                      <m:t>0</m:t>
                    </m:r>
                  </m:sub>
                </m:sSub>
              </m:den>
            </m:f>
          </m:e>
        </m:func>
        <m:r>
          <m:rPr>
            <m:sty m:val="p"/>
          </m:rPr>
          <w:rPr>
            <w:rFonts w:ascii="Cambria Math" w:hAnsi="Cambria Math"/>
            <w:sz w:val="22"/>
            <w:szCs w:val="22"/>
          </w:rPr>
          <m:t>=f</m:t>
        </m:r>
        <m:d>
          <m:dPr>
            <m:ctrlPr>
              <w:rPr>
                <w:rFonts w:ascii="Cambria Math" w:hAnsi="Cambria Math"/>
                <w:sz w:val="22"/>
                <w:szCs w:val="22"/>
                <w:lang w:eastAsia="en-US"/>
              </w:rPr>
            </m:ctrlPr>
          </m:dPr>
          <m:e>
            <m:sSub>
              <m:sSubPr>
                <m:ctrlPr>
                  <w:rPr>
                    <w:rFonts w:ascii="Cambria Math" w:hAnsi="Cambria Math"/>
                    <w:sz w:val="22"/>
                    <w:szCs w:val="22"/>
                    <w:lang w:eastAsia="en-US"/>
                  </w:rPr>
                </m:ctrlPr>
              </m:sSubPr>
              <m:e>
                <m:r>
                  <m:rPr>
                    <m:sty m:val="p"/>
                  </m:rPr>
                  <w:rPr>
                    <w:rFonts w:ascii="Cambria Math" w:hAnsi="Cambria Math"/>
                    <w:sz w:val="22"/>
                    <w:szCs w:val="22"/>
                  </w:rPr>
                  <m:t>x</m:t>
                </m:r>
              </m:e>
              <m:sub>
                <m:r>
                  <m:rPr>
                    <m:sty m:val="p"/>
                  </m:rPr>
                  <w:rPr>
                    <w:rFonts w:ascii="Cambria Math" w:hAnsi="Cambria Math"/>
                    <w:sz w:val="22"/>
                    <w:szCs w:val="22"/>
                  </w:rPr>
                  <m:t>0</m:t>
                </m:r>
              </m:sub>
            </m:sSub>
          </m:e>
        </m:d>
      </m:oMath>
      <w:r w:rsidRPr="009D74CD">
        <w:rPr>
          <w:rFonts w:asciiTheme="minorHAnsi" w:eastAsiaTheme="minorEastAsia" w:hAnsiTheme="minorHAnsi"/>
          <w:sz w:val="22"/>
          <w:szCs w:val="22"/>
        </w:rPr>
        <w:t xml:space="preserve"> ч.т.д</w:t>
      </w:r>
      <w:r w:rsidRPr="009D74CD">
        <w:rPr>
          <w:rFonts w:asciiTheme="minorHAnsi" w:hAnsiTheme="minorHAnsi"/>
          <w:sz w:val="22"/>
          <w:szCs w:val="22"/>
        </w:rPr>
        <w:t xml:space="preserve">. </w:t>
      </w:r>
    </w:p>
    <w:p w:rsidR="00A535F6" w:rsidRPr="009D74CD" w:rsidRDefault="00A535F6" w:rsidP="009D74CD">
      <w:pPr>
        <w:spacing w:line="288" w:lineRule="auto"/>
        <w:rPr>
          <w:rFonts w:asciiTheme="minorHAnsi" w:eastAsiaTheme="minorEastAsia" w:hAnsiTheme="minorHAnsi"/>
          <w:sz w:val="22"/>
          <w:szCs w:val="22"/>
        </w:rPr>
      </w:pPr>
      <w:r w:rsidRPr="009D74CD">
        <w:rPr>
          <w:rFonts w:asciiTheme="minorHAnsi" w:hAnsiTheme="minorHAnsi"/>
          <w:sz w:val="22"/>
          <w:szCs w:val="22"/>
        </w:rPr>
        <w:t>Формула Ньютона – Лейбница. Теорема: пусть</w:t>
      </w:r>
      <m:oMath>
        <m:r>
          <m:rPr>
            <m:sty m:val="p"/>
          </m:rPr>
          <w:rPr>
            <w:rFonts w:ascii="Cambria Math" w:hAnsi="Cambria Math"/>
            <w:sz w:val="22"/>
            <w:szCs w:val="22"/>
          </w:rPr>
          <m:t xml:space="preserve"> </m:t>
        </m:r>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c</m:t>
        </m:r>
        <m:r>
          <m:rPr>
            <m:sty m:val="p"/>
          </m:rPr>
          <w:rPr>
            <w:rFonts w:ascii="Cambria Math" w:hAnsi="Cambria Math"/>
            <w:sz w:val="22"/>
            <w:szCs w:val="22"/>
          </w:rPr>
          <m:t>[</m:t>
        </m:r>
        <m:r>
          <m:rPr>
            <m:sty m:val="p"/>
          </m:rPr>
          <w:rPr>
            <w:rFonts w:ascii="Cambria Math" w:hAnsi="Cambria Math"/>
            <w:sz w:val="22"/>
            <w:szCs w:val="22"/>
            <w:lang w:val="en-US"/>
          </w:rPr>
          <m:t>a</m:t>
        </m:r>
        <m:r>
          <m:rPr>
            <m:sty m:val="p"/>
          </m:rPr>
          <w:rPr>
            <w:rFonts w:ascii="Cambria Math" w:hAnsi="Cambria Math"/>
            <w:sz w:val="22"/>
            <w:szCs w:val="22"/>
          </w:rPr>
          <m:t>,</m:t>
        </m:r>
        <m:r>
          <m:rPr>
            <m:sty m:val="p"/>
          </m:rPr>
          <w:rPr>
            <w:rFonts w:ascii="Cambria Math" w:hAnsi="Cambria Math"/>
            <w:sz w:val="22"/>
            <w:szCs w:val="22"/>
            <w:lang w:val="en-US"/>
          </w:rPr>
          <m:t>b</m:t>
        </m:r>
        <m:r>
          <m:rPr>
            <m:sty m:val="p"/>
          </m:rPr>
          <w:rPr>
            <w:rFonts w:ascii="Cambria Math" w:hAnsi="Cambria Math"/>
            <w:sz w:val="22"/>
            <w:szCs w:val="22"/>
          </w:rPr>
          <m:t>]</m:t>
        </m:r>
      </m:oMath>
      <w:r w:rsidRPr="009D74CD">
        <w:rPr>
          <w:rFonts w:asciiTheme="minorHAnsi" w:hAnsiTheme="minorHAnsi"/>
          <w:sz w:val="22"/>
          <w:szCs w:val="22"/>
        </w:rPr>
        <w:t xml:space="preserve"> . Тогда </w:t>
      </w:r>
      <m:oMath>
        <m:r>
          <m:rPr>
            <m:sty m:val="p"/>
          </m:rPr>
          <w:rPr>
            <w:rFonts w:ascii="Cambria Math" w:hAnsi="Cambria Math"/>
            <w:sz w:val="22"/>
            <w:szCs w:val="22"/>
          </w:rPr>
          <m:t>∃</m:t>
        </m:r>
        <m:nary>
          <m:naryPr>
            <m:limLoc m:val="undOvr"/>
            <m:subHide m:val="1"/>
            <m:supHide m:val="1"/>
            <m:ctrlPr>
              <w:rPr>
                <w:rFonts w:ascii="Cambria Math" w:hAnsi="Cambria Math"/>
                <w:sz w:val="22"/>
                <w:szCs w:val="22"/>
                <w:lang w:eastAsia="en-US"/>
              </w:rPr>
            </m:ctrlPr>
          </m:naryPr>
          <m:sub/>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x</m:t>
                </m:r>
              </m:e>
            </m:d>
            <m:r>
              <m:rPr>
                <m:sty m:val="p"/>
              </m:rPr>
              <w:rPr>
                <w:rFonts w:ascii="Cambria Math" w:hAnsi="Cambria Math"/>
                <w:sz w:val="22"/>
                <w:szCs w:val="22"/>
              </w:rPr>
              <m:t>dx</m:t>
            </m:r>
          </m:e>
        </m:nary>
      </m:oMath>
      <w:r w:rsidRPr="009D74CD">
        <w:rPr>
          <w:rFonts w:asciiTheme="minorHAnsi" w:hAnsiTheme="minorHAnsi"/>
          <w:noProof/>
          <w:position w:val="-8"/>
          <w:sz w:val="22"/>
          <w:szCs w:val="22"/>
        </w:rPr>
        <w:t xml:space="preserve"> </w:t>
      </w:r>
      <w:r w:rsidRPr="009D74CD">
        <w:rPr>
          <w:rFonts w:asciiTheme="minorHAnsi" w:hAnsiTheme="minorHAnsi"/>
          <w:sz w:val="22"/>
          <w:szCs w:val="22"/>
        </w:rPr>
        <w:t xml:space="preserve">и, если </w:t>
      </w:r>
      <w:r w:rsidRPr="009D74CD">
        <w:rPr>
          <w:rFonts w:asciiTheme="minorHAnsi" w:hAnsiTheme="minorHAnsi"/>
          <w:sz w:val="22"/>
          <w:szCs w:val="22"/>
          <w:lang w:val="en-US"/>
        </w:rPr>
        <w:t>f</w:t>
      </w:r>
      <w:r w:rsidRPr="009D74CD">
        <w:rPr>
          <w:rFonts w:asciiTheme="minorHAnsi" w:hAnsiTheme="minorHAnsi"/>
          <w:sz w:val="22"/>
          <w:szCs w:val="22"/>
          <w:vertAlign w:val="subscript"/>
        </w:rPr>
        <w:t>1</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 любая первообразная для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на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 xml:space="preserve">], то справедливо равенство: </w:t>
      </w:r>
      <m:oMath>
        <m:nary>
          <m:naryPr>
            <m:limLoc m:val="subSup"/>
            <m:ctrlPr>
              <w:rPr>
                <w:rFonts w:ascii="Cambria Math" w:hAnsi="Cambria Math"/>
                <w:sz w:val="22"/>
                <w:szCs w:val="22"/>
                <w:lang w:eastAsia="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x</m:t>
                </m:r>
              </m:e>
            </m:d>
            <m:r>
              <m:rPr>
                <m:sty m:val="p"/>
              </m:rPr>
              <w:rPr>
                <w:rFonts w:ascii="Cambria Math" w:hAnsi="Cambria Math"/>
                <w:sz w:val="22"/>
                <w:szCs w:val="22"/>
              </w:rPr>
              <m:t>dx</m:t>
            </m:r>
          </m:e>
        </m:nary>
        <m:r>
          <m:rPr>
            <m:sty m:val="p"/>
          </m:rPr>
          <w:rPr>
            <w:rFonts w:ascii="Cambria Math" w:hAnsi="Cambria Math"/>
            <w:sz w:val="22"/>
            <w:szCs w:val="22"/>
          </w:rPr>
          <m:t>=</m:t>
        </m:r>
        <m:sSub>
          <m:sSubPr>
            <m:ctrlPr>
              <w:rPr>
                <w:rFonts w:ascii="Cambria Math" w:hAnsi="Cambria Math"/>
                <w:sz w:val="22"/>
                <w:szCs w:val="22"/>
                <w:lang w:eastAsia="en-US"/>
              </w:rPr>
            </m:ctrlPr>
          </m:sSubPr>
          <m:e>
            <m:r>
              <m:rPr>
                <m:sty m:val="p"/>
              </m:rPr>
              <w:rPr>
                <w:rFonts w:ascii="Cambria Math" w:hAnsi="Cambria Math"/>
                <w:sz w:val="22"/>
                <w:szCs w:val="22"/>
              </w:rPr>
              <m:t>f</m:t>
            </m:r>
          </m:e>
          <m:sub>
            <m:r>
              <m:rPr>
                <m:sty m:val="p"/>
              </m:rPr>
              <w:rPr>
                <w:rFonts w:ascii="Cambria Math" w:hAnsi="Cambria Math"/>
                <w:sz w:val="22"/>
                <w:szCs w:val="22"/>
              </w:rPr>
              <m:t>1</m:t>
            </m:r>
          </m:sub>
        </m:sSub>
        <m:d>
          <m:dPr>
            <m:ctrlPr>
              <w:rPr>
                <w:rFonts w:ascii="Cambria Math" w:hAnsi="Cambria Math"/>
                <w:sz w:val="22"/>
                <w:szCs w:val="22"/>
                <w:lang w:eastAsia="en-US"/>
              </w:rPr>
            </m:ctrlPr>
          </m:dPr>
          <m:e>
            <m:r>
              <m:rPr>
                <m:sty m:val="p"/>
              </m:rPr>
              <w:rPr>
                <w:rFonts w:ascii="Cambria Math" w:hAnsi="Cambria Math"/>
                <w:sz w:val="22"/>
                <w:szCs w:val="22"/>
              </w:rPr>
              <m:t>b</m:t>
            </m:r>
          </m:e>
        </m:d>
        <m:r>
          <m:rPr>
            <m:sty m:val="p"/>
          </m:rPr>
          <w:rPr>
            <w:rFonts w:ascii="Cambria Math" w:hAnsi="Cambria Math"/>
            <w:sz w:val="22"/>
            <w:szCs w:val="22"/>
          </w:rPr>
          <m:t>-</m:t>
        </m:r>
        <m:sSub>
          <m:sSubPr>
            <m:ctrlPr>
              <w:rPr>
                <w:rFonts w:ascii="Cambria Math" w:hAnsi="Cambria Math"/>
                <w:sz w:val="22"/>
                <w:szCs w:val="22"/>
                <w:lang w:eastAsia="en-US"/>
              </w:rPr>
            </m:ctrlPr>
          </m:sSubPr>
          <m:e>
            <m:r>
              <m:rPr>
                <m:sty m:val="p"/>
              </m:rPr>
              <w:rPr>
                <w:rFonts w:ascii="Cambria Math" w:hAnsi="Cambria Math"/>
                <w:sz w:val="22"/>
                <w:szCs w:val="22"/>
              </w:rPr>
              <m:t>f</m:t>
            </m:r>
          </m:e>
          <m:sub>
            <m:r>
              <m:rPr>
                <m:sty m:val="p"/>
              </m:rPr>
              <w:rPr>
                <w:rFonts w:ascii="Cambria Math" w:hAnsi="Cambria Math"/>
                <w:sz w:val="22"/>
                <w:szCs w:val="22"/>
              </w:rPr>
              <m:t>1</m:t>
            </m:r>
          </m:sub>
        </m:sSub>
        <m:r>
          <w:rPr>
            <w:rFonts w:ascii="Cambria Math" w:hAnsi="Cambria Math"/>
            <w:sz w:val="22"/>
            <w:szCs w:val="22"/>
          </w:rPr>
          <m:t>a</m:t>
        </m:r>
        <m:r>
          <m:rPr>
            <m:sty m:val="p"/>
          </m:rPr>
          <w:rPr>
            <w:rFonts w:ascii="Cambria Math" w:hAnsi="Cambria Math"/>
            <w:sz w:val="22"/>
            <w:szCs w:val="22"/>
          </w:rPr>
          <m:t xml:space="preserve"> </m:t>
        </m:r>
      </m:oMath>
      <w:r w:rsidRPr="009D74CD">
        <w:rPr>
          <w:rFonts w:asciiTheme="minorHAnsi" w:hAnsiTheme="minorHAnsi"/>
          <w:sz w:val="22"/>
          <w:szCs w:val="22"/>
        </w:rPr>
        <w:t xml:space="preserve">(эта формула носит название формулы ньютона - лейбница). Док-во: рассмотрим функцию </w:t>
      </w:r>
      <m:oMath>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x</m:t>
            </m:r>
          </m:e>
        </m:d>
        <m:r>
          <m:rPr>
            <m:sty m:val="p"/>
          </m:rPr>
          <w:rPr>
            <w:rFonts w:ascii="Cambria Math" w:hAnsi="Cambria Math"/>
            <w:sz w:val="22"/>
            <w:szCs w:val="22"/>
          </w:rPr>
          <m:t>=</m:t>
        </m:r>
        <m:nary>
          <m:naryPr>
            <m:limLoc m:val="subSup"/>
            <m:ctrlPr>
              <w:rPr>
                <w:rFonts w:ascii="Cambria Math" w:hAnsi="Cambria Math"/>
                <w:sz w:val="22"/>
                <w:szCs w:val="22"/>
                <w:lang w:eastAsia="en-US"/>
              </w:rPr>
            </m:ctrlPr>
          </m:naryPr>
          <m:sub>
            <m:r>
              <m:rPr>
                <m:sty m:val="p"/>
              </m:rPr>
              <w:rPr>
                <w:rFonts w:ascii="Cambria Math" w:hAnsi="Cambria Math"/>
                <w:sz w:val="22"/>
                <w:szCs w:val="22"/>
              </w:rPr>
              <m:t>a</m:t>
            </m:r>
          </m:sub>
          <m:sup>
            <m:r>
              <m:rPr>
                <m:sty m:val="p"/>
              </m:rPr>
              <w:rPr>
                <w:rFonts w:ascii="Cambria Math" w:hAnsi="Cambria Math"/>
                <w:sz w:val="22"/>
                <w:szCs w:val="22"/>
              </w:rPr>
              <m:t>x</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t</m:t>
                </m:r>
              </m:e>
            </m:d>
            <m:r>
              <m:rPr>
                <m:sty m:val="p"/>
              </m:rPr>
              <w:rPr>
                <w:rFonts w:ascii="Cambria Math" w:hAnsi="Cambria Math"/>
                <w:sz w:val="22"/>
                <w:szCs w:val="22"/>
              </w:rPr>
              <m:t>dt</m:t>
            </m:r>
          </m:e>
        </m:nary>
        <m:r>
          <m:rPr>
            <m:sty m:val="p"/>
          </m:rPr>
          <w:rPr>
            <w:rFonts w:ascii="Cambria Math" w:hAnsi="Cambria Math"/>
            <w:sz w:val="22"/>
            <w:szCs w:val="22"/>
          </w:rPr>
          <m:t>.</m:t>
        </m:r>
      </m:oMath>
      <w:r w:rsidRPr="009D74CD">
        <w:rPr>
          <w:rFonts w:asciiTheme="minorHAnsi" w:hAnsiTheme="minorHAnsi"/>
          <w:sz w:val="22"/>
          <w:szCs w:val="22"/>
        </w:rPr>
        <w:t xml:space="preserve">так как, по условию теоремы </w:t>
      </w:r>
      <m:oMath>
        <m:r>
          <m:rPr>
            <m:sty m:val="p"/>
          </m:rPr>
          <w:rPr>
            <w:rFonts w:ascii="Cambria Math" w:hAnsi="Cambria Math"/>
            <w:sz w:val="22"/>
            <w:szCs w:val="22"/>
            <w:lang w:val="en-US"/>
          </w:rPr>
          <m:t>f</m:t>
        </m:r>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c</m:t>
        </m:r>
        <m:d>
          <m:dPr>
            <m:begChr m:val="["/>
            <m:endChr m:val="]"/>
            <m:ctrlPr>
              <w:rPr>
                <w:rFonts w:ascii="Cambria Math" w:hAnsi="Cambria Math"/>
                <w:sz w:val="22"/>
                <w:szCs w:val="22"/>
                <w:lang w:eastAsia="en-US"/>
              </w:rPr>
            </m:ctrlPr>
          </m:dPr>
          <m:e>
            <m:r>
              <m:rPr>
                <m:sty m:val="p"/>
              </m:rPr>
              <w:rPr>
                <w:rFonts w:ascii="Cambria Math" w:hAnsi="Cambria Math"/>
                <w:sz w:val="22"/>
                <w:szCs w:val="22"/>
                <w:lang w:val="en-US"/>
              </w:rPr>
              <m:t>a</m:t>
            </m:r>
            <m:r>
              <m:rPr>
                <m:sty m:val="p"/>
              </m:rPr>
              <w:rPr>
                <w:rFonts w:ascii="Cambria Math" w:hAnsi="Cambria Math"/>
                <w:sz w:val="22"/>
                <w:szCs w:val="22"/>
              </w:rPr>
              <m:t>,</m:t>
            </m:r>
            <m:r>
              <m:rPr>
                <m:sty m:val="p"/>
              </m:rPr>
              <w:rPr>
                <w:rFonts w:ascii="Cambria Math" w:hAnsi="Cambria Math"/>
                <w:sz w:val="22"/>
                <w:szCs w:val="22"/>
                <w:lang w:val="en-US"/>
              </w:rPr>
              <m:t>b</m:t>
            </m:r>
          </m:e>
        </m:d>
      </m:oMath>
      <w:r w:rsidRPr="009D74CD">
        <w:rPr>
          <w:rFonts w:asciiTheme="minorHAnsi" w:hAnsiTheme="minorHAnsi"/>
          <w:sz w:val="22"/>
          <w:szCs w:val="22"/>
        </w:rPr>
        <w:t xml:space="preserve">, то в силу теоремы 2 </w:t>
      </w:r>
      <m:oMath>
        <m:sSup>
          <m:sSupPr>
            <m:ctrlPr>
              <w:rPr>
                <w:rFonts w:ascii="Cambria Math" w:hAnsi="Cambria Math"/>
                <w:sz w:val="22"/>
                <w:szCs w:val="22"/>
                <w:lang w:val="en-US" w:eastAsia="en-US"/>
              </w:rPr>
            </m:ctrlPr>
          </m:sSupPr>
          <m:e>
            <m:r>
              <m:rPr>
                <m:sty m:val="p"/>
              </m:rPr>
              <w:rPr>
                <w:rFonts w:ascii="Cambria Math" w:hAnsi="Cambria Math"/>
                <w:sz w:val="22"/>
                <w:szCs w:val="22"/>
                <w:lang w:val="en-US"/>
              </w:rPr>
              <m:t>f</m:t>
            </m:r>
          </m:e>
          <m:sup>
            <m:r>
              <m:rPr>
                <m:sty m:val="p"/>
              </m:rPr>
              <w:rPr>
                <w:rFonts w:ascii="Cambria Math" w:hAnsi="Cambria Math"/>
                <w:sz w:val="22"/>
                <w:szCs w:val="22"/>
              </w:rPr>
              <m:t>/</m:t>
            </m:r>
          </m:sup>
        </m:sSup>
        <m:d>
          <m:dPr>
            <m:ctrlPr>
              <w:rPr>
                <w:rFonts w:ascii="Cambria Math" w:hAnsi="Cambria Math"/>
                <w:sz w:val="22"/>
                <w:szCs w:val="22"/>
                <w:lang w:eastAsia="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sz w:val="22"/>
                <w:szCs w:val="22"/>
                <w:lang w:val="en-US" w:eastAsia="en-US"/>
              </w:rPr>
            </m:ctrlPr>
          </m:dPr>
          <m:e>
            <m:r>
              <m:rPr>
                <m:sty m:val="p"/>
              </m:rPr>
              <w:rPr>
                <w:rFonts w:ascii="Cambria Math" w:hAnsi="Cambria Math"/>
                <w:sz w:val="22"/>
                <w:szCs w:val="22"/>
                <w:lang w:val="en-US"/>
              </w:rPr>
              <m:t>x</m:t>
            </m:r>
          </m:e>
        </m:d>
        <m:r>
          <m:rPr>
            <m:sty m:val="p"/>
          </m:rPr>
          <w:rPr>
            <w:rFonts w:ascii="Cambria Math" w:hAnsi="Cambria Math"/>
            <w:sz w:val="22"/>
            <w:szCs w:val="22"/>
          </w:rPr>
          <m:t xml:space="preserve">, </m:t>
        </m:r>
        <m:r>
          <m:rPr>
            <m:sty m:val="p"/>
          </m:rPr>
          <w:rPr>
            <w:rFonts w:ascii="Cambria Math" w:hAnsi="Cambria Math"/>
            <w:sz w:val="22"/>
            <w:szCs w:val="22"/>
            <w:lang w:val="en-US"/>
          </w:rPr>
          <m:t>x</m:t>
        </m:r>
        <m:r>
          <m:rPr>
            <m:sty m:val="p"/>
          </m:rPr>
          <w:rPr>
            <w:rFonts w:ascii="Cambria Math" w:hAnsi="Cambria Math"/>
            <w:sz w:val="22"/>
            <w:szCs w:val="22"/>
          </w:rPr>
          <m:t>∈[</m:t>
        </m:r>
        <m:r>
          <m:rPr>
            <m:sty m:val="p"/>
          </m:rPr>
          <w:rPr>
            <w:rFonts w:ascii="Cambria Math" w:hAnsi="Cambria Math"/>
            <w:sz w:val="22"/>
            <w:szCs w:val="22"/>
            <w:lang w:val="en-US"/>
          </w:rPr>
          <m:t>a</m:t>
        </m:r>
        <m:r>
          <m:rPr>
            <m:sty m:val="p"/>
          </m:rPr>
          <w:rPr>
            <w:rFonts w:ascii="Cambria Math" w:hAnsi="Cambria Math"/>
            <w:sz w:val="22"/>
            <w:szCs w:val="22"/>
          </w:rPr>
          <m:t>,</m:t>
        </m:r>
        <m:r>
          <m:rPr>
            <m:sty m:val="p"/>
          </m:rPr>
          <w:rPr>
            <w:rFonts w:ascii="Cambria Math" w:hAnsi="Cambria Math"/>
            <w:sz w:val="22"/>
            <w:szCs w:val="22"/>
            <w:lang w:val="en-US"/>
          </w:rPr>
          <m:t>b</m:t>
        </m:r>
        <m:r>
          <m:rPr>
            <m:sty m:val="p"/>
          </m:rPr>
          <w:rPr>
            <w:rFonts w:ascii="Cambria Math" w:hAnsi="Cambria Math"/>
            <w:sz w:val="22"/>
            <w:szCs w:val="22"/>
          </w:rPr>
          <m:t>]</m:t>
        </m:r>
      </m:oMath>
      <w:r w:rsidRPr="009D74CD">
        <w:rPr>
          <w:rFonts w:asciiTheme="minorHAnsi" w:hAnsiTheme="minorHAnsi"/>
          <w:sz w:val="22"/>
          <w:szCs w:val="22"/>
        </w:rPr>
        <w:t xml:space="preserve">. Следовательно,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 есть первообразная для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на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 xml:space="preserve">]. Заметим, что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 xml:space="preserve">) = 0 и </w:t>
      </w:r>
      <m:oMath>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b</m:t>
            </m:r>
          </m:e>
        </m:d>
        <m:r>
          <m:rPr>
            <m:sty m:val="p"/>
          </m:rPr>
          <w:rPr>
            <w:rFonts w:ascii="Cambria Math" w:hAnsi="Cambria Math"/>
            <w:sz w:val="22"/>
            <w:szCs w:val="22"/>
          </w:rPr>
          <m:t>=</m:t>
        </m:r>
        <m:nary>
          <m:naryPr>
            <m:limLoc m:val="subSup"/>
            <m:ctrlPr>
              <w:rPr>
                <w:rFonts w:ascii="Cambria Math" w:hAnsi="Cambria Math"/>
                <w:sz w:val="22"/>
                <w:szCs w:val="22"/>
                <w:lang w:eastAsia="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x</m:t>
                </m:r>
              </m:e>
            </m:d>
            <m:r>
              <m:rPr>
                <m:sty m:val="p"/>
              </m:rPr>
              <w:rPr>
                <w:rFonts w:ascii="Cambria Math" w:hAnsi="Cambria Math"/>
                <w:sz w:val="22"/>
                <w:szCs w:val="22"/>
              </w:rPr>
              <m:t>dx</m:t>
            </m:r>
          </m:e>
        </m:nary>
      </m:oMath>
      <w:r w:rsidRPr="009D74CD">
        <w:rPr>
          <w:rFonts w:asciiTheme="minorHAnsi" w:hAnsiTheme="minorHAnsi"/>
          <w:sz w:val="22"/>
          <w:szCs w:val="22"/>
        </w:rPr>
        <w:t xml:space="preserve">.  Пусть </w:t>
      </w:r>
      <w:r w:rsidRPr="009D74CD">
        <w:rPr>
          <w:rFonts w:asciiTheme="minorHAnsi" w:hAnsiTheme="minorHAnsi"/>
          <w:sz w:val="22"/>
          <w:szCs w:val="22"/>
          <w:lang w:val="en-US"/>
        </w:rPr>
        <w:t>f</w:t>
      </w:r>
      <w:r w:rsidRPr="009D74CD">
        <w:rPr>
          <w:rFonts w:asciiTheme="minorHAnsi" w:hAnsiTheme="minorHAnsi"/>
          <w:sz w:val="22"/>
          <w:szCs w:val="22"/>
          <w:vertAlign w:val="subscript"/>
        </w:rPr>
        <w:t>1</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 любая из первообразных для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Как было доказано выше </w:t>
      </w:r>
      <w:r w:rsidRPr="009D74CD">
        <w:rPr>
          <w:rFonts w:asciiTheme="minorHAnsi" w:hAnsiTheme="minorHAnsi"/>
          <w:sz w:val="22"/>
          <w:szCs w:val="22"/>
          <w:lang w:val="en-US"/>
        </w:rPr>
        <w:t>f</w:t>
      </w:r>
      <w:r w:rsidRPr="009D74CD">
        <w:rPr>
          <w:rFonts w:asciiTheme="minorHAnsi" w:hAnsiTheme="minorHAnsi"/>
          <w:sz w:val="22"/>
          <w:szCs w:val="22"/>
          <w:vertAlign w:val="subscript"/>
        </w:rPr>
        <w:t>1</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 </w:t>
      </w:r>
      <w:r w:rsidRPr="009D74CD">
        <w:rPr>
          <w:rFonts w:asciiTheme="minorHAnsi" w:hAnsiTheme="minorHAnsi"/>
          <w:sz w:val="22"/>
          <w:szCs w:val="22"/>
          <w:lang w:val="en-US"/>
        </w:rPr>
        <w:t>c</w:t>
      </w:r>
      <w:r w:rsidRPr="009D74CD">
        <w:rPr>
          <w:rFonts w:asciiTheme="minorHAnsi" w:hAnsiTheme="minorHAnsi"/>
          <w:sz w:val="22"/>
          <w:szCs w:val="22"/>
        </w:rPr>
        <w:t xml:space="preserve">, где </w:t>
      </w:r>
      <w:r w:rsidRPr="009D74CD">
        <w:rPr>
          <w:rFonts w:asciiTheme="minorHAnsi" w:eastAsiaTheme="minorHAnsi" w:hAnsiTheme="minorHAnsi"/>
          <w:position w:val="-6"/>
          <w:sz w:val="22"/>
          <w:szCs w:val="22"/>
          <w:lang w:eastAsia="en-US"/>
        </w:rPr>
        <w:object w:dxaOrig="630" w:dyaOrig="285">
          <v:shape id="_x0000_i1259" type="#_x0000_t75" style="width:31.5pt;height:14.25pt" o:ole="">
            <v:imagedata r:id="rId491" o:title=""/>
          </v:shape>
          <o:OLEObject Type="Embed" ProgID="Equation.3" ShapeID="_x0000_i1259" DrawAspect="Content" ObjectID="_1497613855" r:id="rId492"/>
        </w:object>
      </w:r>
      <w:r w:rsidRPr="009D74CD">
        <w:rPr>
          <w:rFonts w:asciiTheme="minorHAnsi" w:hAnsiTheme="minorHAnsi"/>
          <w:sz w:val="22"/>
          <w:szCs w:val="22"/>
        </w:rPr>
        <w:t xml:space="preserve"> - некоторая константа.  Запишем разность </w:t>
      </w:r>
      <m:oMath>
        <m:sSub>
          <m:sSubPr>
            <m:ctrlPr>
              <w:rPr>
                <w:rFonts w:ascii="Cambria Math" w:hAnsi="Cambria Math"/>
                <w:sz w:val="22"/>
                <w:szCs w:val="22"/>
                <w:lang w:eastAsia="en-US"/>
              </w:rPr>
            </m:ctrlPr>
          </m:sSubPr>
          <m:e>
            <m:r>
              <m:rPr>
                <m:sty m:val="p"/>
              </m:rPr>
              <w:rPr>
                <w:rFonts w:ascii="Cambria Math" w:hAnsi="Cambria Math"/>
                <w:sz w:val="22"/>
                <w:szCs w:val="22"/>
              </w:rPr>
              <m:t>f</m:t>
            </m:r>
          </m:e>
          <m:sub>
            <m:r>
              <m:rPr>
                <m:sty m:val="p"/>
              </m:rPr>
              <w:rPr>
                <w:rFonts w:ascii="Cambria Math" w:hAnsi="Cambria Math"/>
                <w:sz w:val="22"/>
                <w:szCs w:val="22"/>
              </w:rPr>
              <m:t>1</m:t>
            </m:r>
          </m:sub>
        </m:sSub>
        <m:d>
          <m:dPr>
            <m:ctrlPr>
              <w:rPr>
                <w:rFonts w:ascii="Cambria Math" w:hAnsi="Cambria Math"/>
                <w:sz w:val="22"/>
                <w:szCs w:val="22"/>
                <w:lang w:eastAsia="en-US"/>
              </w:rPr>
            </m:ctrlPr>
          </m:dPr>
          <m:e>
            <m:r>
              <m:rPr>
                <m:sty m:val="p"/>
              </m:rPr>
              <w:rPr>
                <w:rFonts w:ascii="Cambria Math" w:hAnsi="Cambria Math"/>
                <w:sz w:val="22"/>
                <w:szCs w:val="22"/>
              </w:rPr>
              <m:t>b</m:t>
            </m:r>
          </m:e>
        </m:d>
        <m:r>
          <m:rPr>
            <m:sty m:val="p"/>
          </m:rPr>
          <w:rPr>
            <w:rFonts w:ascii="Cambria Math" w:hAnsi="Cambria Math"/>
            <w:sz w:val="22"/>
            <w:szCs w:val="22"/>
          </w:rPr>
          <m:t>-</m:t>
        </m:r>
        <m:sSub>
          <m:sSubPr>
            <m:ctrlPr>
              <w:rPr>
                <w:rFonts w:ascii="Cambria Math" w:hAnsi="Cambria Math"/>
                <w:sz w:val="22"/>
                <w:szCs w:val="22"/>
                <w:lang w:eastAsia="en-US"/>
              </w:rPr>
            </m:ctrlPr>
          </m:sSubPr>
          <m:e>
            <m:r>
              <m:rPr>
                <m:sty m:val="p"/>
              </m:rPr>
              <w:rPr>
                <w:rFonts w:ascii="Cambria Math" w:hAnsi="Cambria Math"/>
                <w:sz w:val="22"/>
                <w:szCs w:val="22"/>
              </w:rPr>
              <m:t>f</m:t>
            </m:r>
          </m:e>
          <m:sub>
            <m:r>
              <m:rPr>
                <m:sty m:val="p"/>
              </m:rPr>
              <w:rPr>
                <w:rFonts w:ascii="Cambria Math" w:hAnsi="Cambria Math"/>
                <w:sz w:val="22"/>
                <w:szCs w:val="22"/>
              </w:rPr>
              <m:t>1</m:t>
            </m:r>
          </m:sub>
        </m:sSub>
        <m:d>
          <m:dPr>
            <m:ctrlPr>
              <w:rPr>
                <w:rFonts w:ascii="Cambria Math" w:hAnsi="Cambria Math"/>
                <w:sz w:val="22"/>
                <w:szCs w:val="22"/>
                <w:lang w:eastAsia="en-US"/>
              </w:rPr>
            </m:ctrlPr>
          </m:dPr>
          <m:e>
            <m:r>
              <m:rPr>
                <m:sty m:val="p"/>
              </m:rPr>
              <w:rPr>
                <w:rFonts w:ascii="Cambria Math" w:hAnsi="Cambria Math"/>
                <w:sz w:val="22"/>
                <w:szCs w:val="22"/>
              </w:rPr>
              <m:t>a</m:t>
            </m:r>
          </m:e>
        </m:d>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b</m:t>
            </m:r>
          </m:e>
        </m:d>
        <m:r>
          <m:rPr>
            <m:sty m:val="p"/>
          </m:rPr>
          <w:rPr>
            <w:rFonts w:ascii="Cambria Math" w:hAnsi="Cambria Math"/>
            <w:sz w:val="22"/>
            <w:szCs w:val="22"/>
          </w:rPr>
          <m:t>+c-</m:t>
        </m:r>
        <m:d>
          <m:dPr>
            <m:ctrlPr>
              <w:rPr>
                <w:rFonts w:ascii="Cambria Math" w:hAnsi="Cambria Math"/>
                <w:sz w:val="22"/>
                <w:szCs w:val="22"/>
                <w:lang w:eastAsia="en-US"/>
              </w:rPr>
            </m:ctrlPr>
          </m:dPr>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a</m:t>
                </m:r>
              </m:e>
            </m:d>
            <m:r>
              <m:rPr>
                <m:sty m:val="p"/>
              </m:rPr>
              <w:rPr>
                <w:rFonts w:ascii="Cambria Math" w:hAnsi="Cambria Math"/>
                <w:sz w:val="22"/>
                <w:szCs w:val="22"/>
              </w:rPr>
              <m:t>+c</m:t>
            </m:r>
          </m:e>
        </m:d>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b</m:t>
            </m:r>
          </m:e>
        </m:d>
        <m:r>
          <m:rPr>
            <m:sty m:val="p"/>
          </m:rPr>
          <w:rPr>
            <w:rFonts w:ascii="Cambria Math" w:hAnsi="Cambria Math"/>
            <w:sz w:val="22"/>
            <w:szCs w:val="22"/>
          </w:rPr>
          <m:t>=</m:t>
        </m:r>
        <m:nary>
          <m:naryPr>
            <m:limLoc m:val="subSup"/>
            <m:ctrlPr>
              <w:rPr>
                <w:rFonts w:ascii="Cambria Math" w:hAnsi="Cambria Math"/>
                <w:sz w:val="22"/>
                <w:szCs w:val="22"/>
                <w:lang w:eastAsia="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lang w:eastAsia="en-US"/>
                  </w:rPr>
                </m:ctrlPr>
              </m:dPr>
              <m:e>
                <m:r>
                  <m:rPr>
                    <m:sty m:val="p"/>
                  </m:rPr>
                  <w:rPr>
                    <w:rFonts w:ascii="Cambria Math" w:hAnsi="Cambria Math"/>
                    <w:sz w:val="22"/>
                    <w:szCs w:val="22"/>
                  </w:rPr>
                  <m:t>x</m:t>
                </m:r>
              </m:e>
            </m:d>
            <m:r>
              <m:rPr>
                <m:sty m:val="p"/>
              </m:rPr>
              <w:rPr>
                <w:rFonts w:ascii="Cambria Math" w:hAnsi="Cambria Math"/>
                <w:sz w:val="22"/>
                <w:szCs w:val="22"/>
              </w:rPr>
              <m:t>dx</m:t>
            </m:r>
          </m:e>
        </m:nary>
      </m:oMath>
      <w:r w:rsidRPr="009D74CD">
        <w:rPr>
          <w:rFonts w:asciiTheme="minorHAnsi" w:eastAsiaTheme="minorEastAsia" w:hAnsiTheme="minorHAnsi"/>
          <w:sz w:val="22"/>
          <w:szCs w:val="22"/>
        </w:rPr>
        <w:t>.</w:t>
      </w:r>
    </w:p>
    <w:p w:rsidR="00A535F6" w:rsidRPr="009D74CD" w:rsidRDefault="00A535F6"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29" w:name="_Toc393445848"/>
      <w:r w:rsidRPr="009D74CD">
        <w:rPr>
          <w:sz w:val="22"/>
          <w:szCs w:val="22"/>
        </w:rPr>
        <w:lastRenderedPageBreak/>
        <w:t>Суммы Дарбу, условия существования интеграла.</w:t>
      </w:r>
      <w:bookmarkEnd w:id="29"/>
    </w:p>
    <w:p w:rsidR="00976AB2" w:rsidRPr="009D74CD" w:rsidRDefault="00976AB2" w:rsidP="009D74CD">
      <w:pPr>
        <w:pStyle w:val="a9"/>
        <w:spacing w:before="0" w:beforeAutospacing="0" w:after="0" w:afterAutospacing="0" w:line="288" w:lineRule="auto"/>
        <w:contextualSpacing/>
        <w:rPr>
          <w:rFonts w:asciiTheme="minorHAnsi" w:hAnsiTheme="minorHAnsi"/>
          <w:sz w:val="22"/>
          <w:szCs w:val="22"/>
        </w:rPr>
      </w:pPr>
      <w:r w:rsidRPr="009D74CD">
        <w:rPr>
          <w:rFonts w:asciiTheme="minorHAnsi" w:hAnsiTheme="minorHAnsi"/>
          <w:sz w:val="22"/>
          <w:szCs w:val="22"/>
        </w:rPr>
        <w:t xml:space="preserve">Пусть на отрезке [a,b]  задана ограниченная функция </w:t>
      </w:r>
      <m:oMath>
        <m:r>
          <m:rPr>
            <m:sty m:val="p"/>
          </m:rPr>
          <w:rPr>
            <w:rFonts w:ascii="Cambria Math" w:hAnsi="Cambria Math"/>
            <w:sz w:val="22"/>
            <w:szCs w:val="22"/>
          </w:rPr>
          <m:t>f (</m:t>
        </m:r>
        <m:d>
          <m:dPr>
            <m:begChr m:val="|"/>
            <m:endChr m:val="|"/>
            <m:ctrlPr>
              <w:rPr>
                <w:rFonts w:ascii="Cambria Math" w:hAnsi="Cambria Math"/>
                <w:sz w:val="22"/>
                <w:szCs w:val="22"/>
              </w:rPr>
            </m:ctrlPr>
          </m:dPr>
          <m:e>
            <m:r>
              <m:rPr>
                <m:sty m:val="p"/>
              </m:rPr>
              <w:rPr>
                <w:rFonts w:ascii="Cambria Math" w:hAnsi="Cambria Math"/>
                <w:sz w:val="22"/>
                <w:szCs w:val="22"/>
              </w:rPr>
              <m:t>f(x)</m:t>
            </m:r>
          </m:e>
        </m:d>
        <m:r>
          <m:rPr>
            <m:sty m:val="p"/>
          </m:rPr>
          <w:rPr>
            <w:rFonts w:ascii="Cambria Math" w:hAnsi="Cambria Math"/>
            <w:sz w:val="22"/>
            <w:szCs w:val="22"/>
          </w:rPr>
          <m:t>≤M)</m:t>
        </m:r>
      </m:oMath>
      <w:r w:rsidRPr="009D74CD">
        <w:rPr>
          <w:rFonts w:asciiTheme="minorHAnsi" w:hAnsiTheme="minorHAnsi"/>
          <w:sz w:val="22"/>
          <w:szCs w:val="22"/>
        </w:rPr>
        <w:t>  . Введем разбиение: R: a=x0&lt; x1&lt;...&lt; xn=b. Пусть</w:t>
      </w:r>
      <m:oMath>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Inf</m:t>
            </m:r>
          </m:e>
          <m:sub>
            <m:r>
              <m:rPr>
                <m:sty m:val="p"/>
              </m:rPr>
              <w:rPr>
                <w:rFonts w:ascii="Cambria Math" w:hAnsi="Cambria Math"/>
                <w:sz w:val="22"/>
                <w:szCs w:val="22"/>
              </w:rPr>
              <m:t>x∈</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i+1</m:t>
                    </m:r>
                  </m:sub>
                </m:sSub>
              </m:e>
            </m:d>
          </m:sub>
        </m:sSub>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Sup</m:t>
            </m:r>
          </m:e>
          <m:sub>
            <m:r>
              <m:rPr>
                <m:sty m:val="p"/>
              </m:rPr>
              <w:rPr>
                <w:rFonts w:ascii="Cambria Math" w:hAnsi="Cambria Math"/>
                <w:sz w:val="22"/>
                <w:szCs w:val="22"/>
              </w:rPr>
              <m:t>x∈</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i+1</m:t>
                    </m:r>
                  </m:sub>
                </m:sSub>
              </m:e>
            </m:d>
          </m:sub>
        </m:sSub>
        <m:r>
          <m:rPr>
            <m:sty m:val="p"/>
          </m:rPr>
          <w:rPr>
            <w:rFonts w:ascii="Cambria Math" w:hAnsi="Cambria Math"/>
            <w:sz w:val="22"/>
            <w:szCs w:val="22"/>
          </w:rPr>
          <m:t>ff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 xml:space="preserve">. </m:t>
        </m:r>
      </m:oMath>
      <w:r w:rsidRPr="009D74CD">
        <w:rPr>
          <w:rFonts w:asciiTheme="minorHAnsi" w:hAnsiTheme="minorHAnsi"/>
          <w:sz w:val="22"/>
          <w:szCs w:val="22"/>
        </w:rPr>
        <w:t xml:space="preserve">Наряду с интегральными суммами </w:t>
      </w:r>
      <m:oMath>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R</m:t>
            </m:r>
          </m:sub>
        </m:sSub>
        <m:r>
          <m:rPr>
            <m:sty m:val="p"/>
          </m:rPr>
          <w:rPr>
            <w:rFonts w:ascii="Cambria Math" w:hAnsi="Cambria Math"/>
            <w:sz w:val="22"/>
            <w:szCs w:val="22"/>
          </w:rPr>
          <m:t>=</m:t>
        </m:r>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r>
              <m:rPr>
                <m:sty m:val="p"/>
              </m:rPr>
              <w:rPr>
                <w:rFonts w:ascii="Cambria Math" w:hAnsi="Cambria Math"/>
                <w:sz w:val="22"/>
                <w:szCs w:val="22"/>
              </w:rPr>
              <m:t>f(</m:t>
            </m:r>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e>
        </m:nary>
        <m:r>
          <m:rPr>
            <m:sty m:val="p"/>
          </m:rPr>
          <w:rPr>
            <w:rFonts w:ascii="Cambria Math" w:hAnsi="Cambria Math"/>
            <w:sz w:val="22"/>
            <w:szCs w:val="22"/>
          </w:rPr>
          <m:t xml:space="preserve"> </m:t>
        </m:r>
      </m:oMath>
      <w:r w:rsidRPr="009D74CD">
        <w:rPr>
          <w:rFonts w:asciiTheme="minorHAnsi" w:hAnsiTheme="minorHAnsi"/>
          <w:sz w:val="22"/>
          <w:szCs w:val="22"/>
        </w:rPr>
        <w:t xml:space="preserve">рассмотрим суммы: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m:t>
        </m:r>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e>
        </m:nary>
      </m:oMath>
      <w:r w:rsidRPr="009D74CD">
        <w:rPr>
          <w:rFonts w:asciiTheme="minorHAnsi" w:hAnsiTheme="minorHAnsi"/>
          <w:sz w:val="22"/>
          <w:szCs w:val="22"/>
        </w:rPr>
        <w:t xml:space="preserve"> ,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m:t>
        </m:r>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e>
        </m:nary>
      </m:oMath>
      <w:r w:rsidRPr="009D74CD">
        <w:rPr>
          <w:rFonts w:asciiTheme="minorHAnsi" w:hAnsiTheme="minorHAnsi"/>
          <w:sz w:val="22"/>
          <w:szCs w:val="22"/>
        </w:rPr>
        <w:t>, которые называют нижней и верхней суммами Дарбу. Очевидно, что </w:t>
      </w:r>
      <m:oMath>
        <m:sSub>
          <m:sSubPr>
            <m:ctrlPr>
              <w:rPr>
                <w:rFonts w:ascii="Cambria Math" w:hAnsi="Cambria Math"/>
                <w:sz w:val="22"/>
                <w:szCs w:val="22"/>
              </w:rPr>
            </m:ctrlPr>
          </m:sSubPr>
          <m:e>
            <m:r>
              <m:rPr>
                <m:sty m:val="p"/>
              </m:rPr>
              <w:rPr>
                <w:rFonts w:ascii="Cambria Math" w:hAnsi="Cambria Math"/>
                <w:sz w:val="22"/>
                <w:szCs w:val="22"/>
              </w:rPr>
              <m:t>s</m:t>
            </m:r>
          </m:e>
          <m:sub>
            <m:r>
              <w:rPr>
                <w:rFonts w:ascii="Cambria Math" w:hAnsi="Cambria Math"/>
                <w:sz w:val="22"/>
                <w:szCs w:val="22"/>
              </w:rPr>
              <m:t>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Суммы дарбу не обязательно являются интегральными суммами. Однако, если f(x)  - непрерывная функция, то</w:t>
      </w:r>
      <m:oMath>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 xml:space="preserve"> и </m:t>
        </m:r>
        <m:sSub>
          <m:sSubPr>
            <m:ctrlPr>
              <w:rPr>
                <w:rFonts w:ascii="Cambria Math" w:hAnsi="Cambria Math"/>
                <w:sz w:val="22"/>
                <w:szCs w:val="22"/>
              </w:rPr>
            </m:ctrlPr>
          </m:sSubPr>
          <m:e>
            <m: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xml:space="preserve">  и  являются, соответственно, наименьшей и наибольшей из интегральных сумм, отвечающих данному разбиению, так как по теореме вейерштрасса f(x)   достигает минимума и максимума в каждом [xi, xi+1] и поэтому можно выбрать точки </w:t>
      </w:r>
      <m:oMath>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r>
          <m:rPr>
            <m:sty m:val="p"/>
          </m:rPr>
          <w:rPr>
            <w:rFonts w:ascii="Cambria Math" w:hAnsi="Cambria Math"/>
            <w:sz w:val="22"/>
            <w:szCs w:val="22"/>
          </w:rPr>
          <m:t xml:space="preserve"> , </m:t>
        </m:r>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i+1</m:t>
            </m:r>
          </m:sub>
        </m:sSub>
        <m:r>
          <m:rPr>
            <m:sty m:val="p"/>
          </m:rPr>
          <w:rPr>
            <w:rFonts w:ascii="Cambria Math" w:hAnsi="Cambria Math"/>
            <w:sz w:val="22"/>
            <w:szCs w:val="22"/>
          </w:rPr>
          <m:t xml:space="preserve">] </m:t>
        </m:r>
      </m:oMath>
      <w:r w:rsidRPr="009D74CD">
        <w:rPr>
          <w:rFonts w:asciiTheme="minorHAnsi" w:hAnsiTheme="minorHAnsi"/>
          <w:sz w:val="22"/>
          <w:szCs w:val="22"/>
        </w:rPr>
        <w:t xml:space="preserve"> так, что </w:t>
      </w:r>
      <m:oMath>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e>
        </m:d>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oMath>
      <w:r w:rsidRPr="009D74CD">
        <w:rPr>
          <w:rFonts w:asciiTheme="minorHAnsi" w:hAnsiTheme="minorHAnsi"/>
          <w:sz w:val="22"/>
          <w:szCs w:val="22"/>
        </w:rPr>
        <w:t xml:space="preserve"> и </w:t>
      </w:r>
      <m:oMath>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r>
              <m:rPr>
                <m:sty m:val="p"/>
              </m:rPr>
              <w:rPr>
                <w:rFonts w:ascii="Cambria Math" w:hAnsi="Cambria Math"/>
                <w:sz w:val="22"/>
                <w:szCs w:val="22"/>
              </w:rPr>
              <m:t>'</m:t>
            </m:r>
          </m:e>
        </m:d>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oMath>
      <w:r w:rsidRPr="009D74CD">
        <w:rPr>
          <w:rFonts w:asciiTheme="minorHAnsi" w:hAnsiTheme="minorHAnsi"/>
          <w:sz w:val="22"/>
          <w:szCs w:val="22"/>
        </w:rPr>
        <w:t xml:space="preserve">. Так как </w:t>
      </w:r>
      <m:oMath>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ξ</m:t>
            </m:r>
          </m:e>
        </m:d>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oMath>
      <w:r w:rsidRPr="009D74CD">
        <w:rPr>
          <w:rFonts w:asciiTheme="minorHAnsi" w:hAnsiTheme="minorHAnsi"/>
          <w:sz w:val="22"/>
          <w:szCs w:val="22"/>
        </w:rPr>
        <w:t xml:space="preserve">  и </w:t>
      </w:r>
      <m:oMath>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&gt;0</m:t>
        </m:r>
      </m:oMath>
      <w:r w:rsidRPr="009D74CD">
        <w:rPr>
          <w:rFonts w:asciiTheme="minorHAnsi" w:hAnsiTheme="minorHAnsi"/>
          <w:sz w:val="22"/>
          <w:szCs w:val="22"/>
        </w:rPr>
        <w:t>, то</w:t>
      </w:r>
      <m:oMath>
        <m:sSub>
          <m:sSubPr>
            <m:ctrlPr>
              <w:rPr>
                <w:rFonts w:ascii="Cambria Math" w:hAnsi="Cambria Math"/>
                <w:sz w:val="22"/>
                <w:szCs w:val="22"/>
              </w:rPr>
            </m:ctrlPr>
          </m:sSubPr>
          <m:e>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≤σ</m:t>
            </m:r>
          </m:e>
          <m:sub>
            <m:r>
              <m:rPr>
                <m:sty m:val="p"/>
              </m:rPr>
              <w:rPr>
                <w:rFonts w:ascii="Cambria Math" w:hAnsi="Cambria Math"/>
                <w:sz w:val="22"/>
                <w:szCs w:val="22"/>
              </w:rPr>
              <m:t>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xml:space="preserve">.            (1). При фиксированном разбиении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 xml:space="preserve"> и </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 постоянные числа, а интегральная сумма </w:t>
      </w:r>
      <m:oMath>
        <m:sSub>
          <m:sSubPr>
            <m:ctrlPr>
              <w:rPr>
                <w:rFonts w:ascii="Cambria Math" w:hAnsi="Cambria Math"/>
                <w:sz w:val="22"/>
                <w:szCs w:val="22"/>
              </w:rPr>
            </m:ctrlPr>
          </m:sSubPr>
          <m:e>
            <m:r>
              <m:rPr>
                <m:sty m:val="p"/>
              </m:rPr>
              <w:rPr>
                <w:rFonts w:ascii="Cambria Math" w:hAnsi="Cambria Math"/>
                <w:sz w:val="22"/>
                <w:szCs w:val="22"/>
              </w:rPr>
              <m:t>σ</m:t>
            </m:r>
          </m:e>
          <m:sub>
            <m:r>
              <w:rPr>
                <w:rFonts w:ascii="Cambria Math" w:hAnsi="Cambria Math"/>
                <w:sz w:val="22"/>
                <w:szCs w:val="22"/>
              </w:rPr>
              <m:t>R</m:t>
            </m:r>
          </m:sub>
        </m:sSub>
      </m:oMath>
      <w:r w:rsidRPr="009D74CD">
        <w:rPr>
          <w:rFonts w:asciiTheme="minorHAnsi" w:hAnsiTheme="minorHAnsi"/>
          <w:sz w:val="22"/>
          <w:szCs w:val="22"/>
        </w:rPr>
        <w:t> остается переменной в силу произвольности чисел </w:t>
      </w:r>
      <m:oMath>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oMath>
      <w:r w:rsidRPr="009D74CD">
        <w:rPr>
          <w:rFonts w:asciiTheme="minorHAnsi" w:hAnsiTheme="minorHAnsi"/>
          <w:sz w:val="22"/>
          <w:szCs w:val="22"/>
        </w:rPr>
        <w:t xml:space="preserve">. Легко видеть, что за счет выбора точек </w:t>
      </w:r>
      <m:oMath>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oMath>
      <w:r w:rsidRPr="009D74CD">
        <w:rPr>
          <w:rFonts w:asciiTheme="minorHAnsi" w:hAnsiTheme="minorHAnsi"/>
          <w:sz w:val="22"/>
          <w:szCs w:val="22"/>
        </w:rPr>
        <w:t>  сумму </w:t>
      </w:r>
      <m:oMath>
        <m:sSub>
          <m:sSubPr>
            <m:ctrlPr>
              <w:rPr>
                <w:rFonts w:ascii="Cambria Math" w:hAnsi="Cambria Math"/>
                <w:sz w:val="22"/>
                <w:szCs w:val="22"/>
              </w:rPr>
            </m:ctrlPr>
          </m:sSubPr>
          <m:e>
            <m:r>
              <m:rPr>
                <m:sty m:val="p"/>
              </m:rPr>
              <w:rPr>
                <w:rFonts w:ascii="Cambria Math" w:hAnsi="Cambria Math"/>
                <w:sz w:val="22"/>
                <w:szCs w:val="22"/>
              </w:rPr>
              <m:t>σ</m:t>
            </m:r>
          </m:e>
          <m:sub>
            <m:r>
              <m:rPr>
                <m:sty m:val="p"/>
              </m:rPr>
              <w:rPr>
                <w:rFonts w:ascii="Cambria Math" w:hAnsi="Cambria Math"/>
                <w:sz w:val="22"/>
                <w:szCs w:val="22"/>
              </w:rPr>
              <m:t>R</m:t>
            </m:r>
          </m:sub>
        </m:sSub>
      </m:oMath>
      <w:r w:rsidRPr="009D74CD">
        <w:rPr>
          <w:rFonts w:asciiTheme="minorHAnsi" w:hAnsiTheme="minorHAnsi"/>
          <w:sz w:val="22"/>
          <w:szCs w:val="22"/>
        </w:rPr>
        <w:t> можно сделать как угодно близкой к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 xml:space="preserve"> и S</m:t>
        </m:r>
      </m:oMath>
      <w:r w:rsidRPr="009D74CD">
        <w:rPr>
          <w:rFonts w:asciiTheme="minorHAnsi" w:hAnsiTheme="minorHAnsi"/>
          <w:sz w:val="22"/>
          <w:szCs w:val="22"/>
        </w:rPr>
        <w:t>, т. е. при данном разбиении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 xml:space="preserve"> и </m:t>
        </m:r>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R</m:t>
            </m:r>
          </m:sub>
        </m:sSub>
      </m:oMath>
      <w:r w:rsidRPr="009D74CD">
        <w:rPr>
          <w:rFonts w:asciiTheme="minorHAnsi" w:hAnsiTheme="minorHAnsi"/>
          <w:sz w:val="22"/>
          <w:szCs w:val="22"/>
        </w:rPr>
        <w:t xml:space="preserve"> являются точной нижней и точной верхней гранями для интегральных сумм: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m:t>
        </m:r>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e>
        </m:nary>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Inf</m:t>
            </m:r>
          </m:e>
          <m:sub>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sub>
        </m:sSub>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e>
            </m:d>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e>
        </m:nary>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m:t>
        </m:r>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e>
        </m:nary>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Sup</m:t>
            </m:r>
          </m:e>
          <m:sub>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sub>
        </m:sSub>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ξ</m:t>
                    </m:r>
                  </m:e>
                  <m:sub>
                    <m:r>
                      <m:rPr>
                        <m:sty m:val="p"/>
                      </m:rPr>
                      <w:rPr>
                        <w:rFonts w:ascii="Cambria Math" w:hAnsi="Cambria Math"/>
                        <w:sz w:val="22"/>
                        <w:szCs w:val="22"/>
                      </w:rPr>
                      <m:t>i</m:t>
                    </m:r>
                  </m:sub>
                </m:sSub>
              </m:e>
            </m:d>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e>
        </m:nary>
      </m:oMath>
      <w:r w:rsidRPr="009D74CD">
        <w:rPr>
          <w:rFonts w:asciiTheme="minorHAnsi" w:hAnsiTheme="minorHAnsi"/>
          <w:sz w:val="22"/>
          <w:szCs w:val="22"/>
        </w:rPr>
        <w:t>. Пусть R1, R2, R3  - разбиения [a,b]. Если же точки R1 принадлежат R2, то будем писать R1</w:t>
      </w:r>
      <m:oMath>
        <m:r>
          <m:rPr>
            <m:sty m:val="p"/>
          </m:rPr>
          <w:rPr>
            <w:rFonts w:ascii="Cambria Math" w:hAnsi="Cambria Math"/>
            <w:sz w:val="22"/>
            <w:szCs w:val="22"/>
          </w:rPr>
          <m:t>⊂</m:t>
        </m:r>
      </m:oMath>
      <w:r w:rsidRPr="009D74CD">
        <w:rPr>
          <w:rFonts w:asciiTheme="minorHAnsi" w:hAnsiTheme="minorHAnsi"/>
          <w:sz w:val="22"/>
          <w:szCs w:val="22"/>
        </w:rPr>
        <w:t xml:space="preserve">R2 и говорить, что R2 есть продолжение R1. Если множество точек, из которых состоит R3, есть теоретико-множественная сумма множеств точек, из которых состоят R1 и R2, то будем писать R3= R1+ R2. Св-ва сумм дарбу: 1) если к имеющимся у разбиения R точкам деления добавить новые точки, то верхняя сумма дарбу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не возрастает, а нижняя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xml:space="preserve"> не убывает: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xml:space="preserve">, </w:t>
      </w:r>
      <m:oMath>
        <m:sSub>
          <m:sSubPr>
            <m:ctrlPr>
              <w:rPr>
                <w:rFonts w:ascii="Cambria Math" w:hAnsi="Cambria Math"/>
                <w:sz w:val="22"/>
                <w:szCs w:val="22"/>
              </w:rPr>
            </m:ctrlPr>
          </m:sSubPr>
          <m:e>
            <m: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 ∀ R⊂</m:t>
        </m:r>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rPr>
              <m:t>'</m:t>
            </m:r>
          </m:sup>
        </m:sSup>
        <m:r>
          <m:rPr>
            <m:sty m:val="p"/>
          </m:rPr>
          <w:rPr>
            <w:rFonts w:ascii="Cambria Math" w:hAnsi="Cambria Math"/>
            <w:sz w:val="22"/>
            <w:szCs w:val="22"/>
          </w:rPr>
          <m:t xml:space="preserve">. </m:t>
        </m:r>
      </m:oMath>
      <w:r w:rsidRPr="009D74CD">
        <w:rPr>
          <w:rFonts w:asciiTheme="minorHAnsi" w:hAnsiTheme="minorHAnsi"/>
          <w:sz w:val="22"/>
          <w:szCs w:val="22"/>
        </w:rPr>
        <w:t xml:space="preserve">Таким образом,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sSup>
              <m:sSupPr>
                <m:ctrlPr>
                  <w:rPr>
                    <w:rFonts w:ascii="Cambria Math" w:hAnsi="Cambria Math"/>
                    <w:sz w:val="22"/>
                    <w:szCs w:val="22"/>
                  </w:rPr>
                </m:ctrlPr>
              </m:sSupPr>
              <m:e>
                <m:r>
                  <m:rPr>
                    <m:sty m:val="p"/>
                  </m:rPr>
                  <w:rPr>
                    <w:rFonts w:ascii="Cambria Math" w:hAnsi="Cambria Math"/>
                    <w:sz w:val="22"/>
                    <w:szCs w:val="22"/>
                  </w:rPr>
                  <m:t>R</m:t>
                </m:r>
              </m:e>
              <m:sup>
                <m:r>
                  <m:rPr>
                    <m:sty m:val="p"/>
                  </m:rPr>
                  <w:rPr>
                    <w:rFonts w:ascii="Cambria Math" w:hAnsi="Cambria Math"/>
                    <w:sz w:val="22"/>
                    <w:szCs w:val="22"/>
                  </w:rPr>
                  <m:t>'</m:t>
                </m:r>
              </m:sup>
            </m:sSup>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w:rPr>
                <w:rFonts w:ascii="Cambria Math" w:hAnsi="Cambria Math"/>
                <w:sz w:val="22"/>
                <w:szCs w:val="22"/>
              </w:rPr>
              <m:t>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oMath>
      <w:r w:rsidRPr="009D74CD">
        <w:rPr>
          <w:rFonts w:asciiTheme="minorHAnsi" w:hAnsiTheme="minorHAnsi"/>
          <w:sz w:val="22"/>
          <w:szCs w:val="22"/>
        </w:rPr>
        <w:t>. 2) каждая нижняя сумма дарбу не больше каждой верхней суммы дарбу, хотя бы отвечающей другому разбиению промежутка: </w:t>
      </w:r>
      <m:oMath>
        <m:sSub>
          <m:sSubPr>
            <m:ctrlPr>
              <w:rPr>
                <w:rFonts w:ascii="Cambria Math" w:hAnsi="Cambria Math"/>
                <w:sz w:val="22"/>
                <w:szCs w:val="22"/>
              </w:rPr>
            </m:ctrlPr>
          </m:sSubPr>
          <m:e>
            <m:r>
              <m:rPr>
                <m:sty m:val="p"/>
              </m:rPr>
              <w:rPr>
                <w:rFonts w:ascii="Cambria Math" w:hAnsi="Cambria Math"/>
                <w:sz w:val="22"/>
                <w:szCs w:val="22"/>
              </w:rPr>
              <m:t>s</m:t>
            </m:r>
          </m:e>
          <m:sub>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1</m:t>
                </m:r>
              </m:sub>
            </m:sSub>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2</m:t>
                </m:r>
              </m:sub>
            </m:sSub>
          </m:sub>
        </m:sSub>
      </m:oMath>
      <w:r w:rsidRPr="009D74CD">
        <w:rPr>
          <w:rFonts w:asciiTheme="minorHAnsi" w:hAnsiTheme="minorHAnsi"/>
          <w:sz w:val="22"/>
          <w:szCs w:val="22"/>
        </w:rPr>
        <w:t xml:space="preserve">. Т е о р е м а   1 (существование интеграла). Для того, чтобы определенный интеграл ограниченной функции f(x) существовал, необходимо и достаточно, чтобы </w:t>
      </w:r>
      <m:oMath>
        <m:func>
          <m:funcPr>
            <m:ctrlPr>
              <w:rPr>
                <w:rFonts w:ascii="Cambria Math" w:hAnsi="Cambria Math"/>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lim</m:t>
                </m:r>
              </m:e>
              <m:lim>
                <m:sSub>
                  <m:sSubPr>
                    <m:ctrlPr>
                      <w:rPr>
                        <w:rFonts w:ascii="Cambria Math" w:hAnsi="Cambria Math"/>
                        <w:sz w:val="22"/>
                        <w:szCs w:val="22"/>
                      </w:rPr>
                    </m:ctrlPr>
                  </m:sSubPr>
                  <m:e>
                    <m:r>
                      <m:rPr>
                        <m:sty m:val="p"/>
                      </m:rPr>
                      <w:rPr>
                        <w:rFonts w:ascii="Cambria Math" w:hAnsi="Cambria Math"/>
                        <w:sz w:val="22"/>
                        <w:szCs w:val="22"/>
                      </w:rPr>
                      <m:t>λ</m:t>
                    </m:r>
                  </m:e>
                  <m:sub>
                    <m:r>
                      <w:rPr>
                        <w:rFonts w:ascii="Cambria Math" w:hAnsi="Cambria Math"/>
                        <w:sz w:val="22"/>
                        <w:szCs w:val="22"/>
                      </w:rPr>
                      <m:t>R</m:t>
                    </m:r>
                  </m:sub>
                </m:sSub>
                <m:r>
                  <m:rPr>
                    <m:sty m:val="p"/>
                  </m:rPr>
                  <w:rPr>
                    <w:rFonts w:ascii="Cambria Math" w:hAnsi="Cambria Math"/>
                    <w:sz w:val="22"/>
                    <w:szCs w:val="22"/>
                  </w:rPr>
                  <m:t>→0</m:t>
                </m:r>
              </m:lim>
            </m:limLow>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S</m:t>
                    </m:r>
                  </m:e>
                  <m:sub>
                    <m:r>
                      <w:rPr>
                        <w:rFonts w:ascii="Cambria Math" w:hAnsi="Cambria Math"/>
                        <w:sz w:val="22"/>
                        <w:szCs w:val="22"/>
                      </w:rPr>
                      <m:t>R</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R</m:t>
                    </m:r>
                  </m:sub>
                </m:sSub>
              </m:e>
            </m:d>
            <m:r>
              <m:rPr>
                <m:sty m:val="p"/>
              </m:rPr>
              <w:rPr>
                <w:rFonts w:ascii="Cambria Math" w:hAnsi="Cambria Math"/>
                <w:sz w:val="22"/>
                <w:szCs w:val="22"/>
              </w:rPr>
              <m:t>=</m:t>
            </m:r>
            <m:limLow>
              <m:limLowPr>
                <m:ctrlPr>
                  <w:rPr>
                    <w:rFonts w:ascii="Cambria Math" w:hAnsi="Cambria Math"/>
                    <w:sz w:val="22"/>
                    <w:szCs w:val="22"/>
                  </w:rPr>
                </m:ctrlPr>
              </m:limLowPr>
              <m:e>
                <m:r>
                  <m:rPr>
                    <m:sty m:val="p"/>
                  </m:rPr>
                  <w:rPr>
                    <w:rFonts w:ascii="Cambria Math" w:hAnsi="Cambria Math"/>
                    <w:sz w:val="22"/>
                    <w:szCs w:val="22"/>
                  </w:rPr>
                  <m:t>Lim</m:t>
                </m:r>
              </m:e>
              <m:lim>
                <m:sSub>
                  <m:sSubPr>
                    <m:ctrlPr>
                      <w:rPr>
                        <w:rFonts w:ascii="Cambria Math" w:hAnsi="Cambria Math"/>
                        <w:sz w:val="22"/>
                        <w:szCs w:val="22"/>
                      </w:rPr>
                    </m:ctrlPr>
                  </m:sSubPr>
                  <m:e>
                    <m:r>
                      <m:rPr>
                        <m:sty m:val="p"/>
                      </m:rPr>
                      <w:rPr>
                        <w:rFonts w:ascii="Cambria Math" w:hAnsi="Cambria Math"/>
                        <w:sz w:val="22"/>
                        <w:szCs w:val="22"/>
                      </w:rPr>
                      <m:t>λ</m:t>
                    </m:r>
                  </m:e>
                  <m:sub>
                    <m:r>
                      <w:rPr>
                        <w:rFonts w:ascii="Cambria Math" w:hAnsi="Cambria Math"/>
                        <w:sz w:val="22"/>
                        <w:szCs w:val="22"/>
                      </w:rPr>
                      <m:t>R</m:t>
                    </m:r>
                  </m:sub>
                </m:sSub>
                <m:r>
                  <m:rPr>
                    <m:sty m:val="p"/>
                  </m:rPr>
                  <w:rPr>
                    <w:rFonts w:ascii="Cambria Math" w:hAnsi="Cambria Math"/>
                    <w:sz w:val="22"/>
                    <w:szCs w:val="22"/>
                  </w:rPr>
                  <m:t>→0</m:t>
                </m:r>
              </m:lim>
            </m:limLow>
          </m:fName>
          <m:e>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=0</m:t>
                </m:r>
              </m:e>
            </m:nary>
          </m:e>
        </m:func>
      </m:oMath>
      <w:r w:rsidRPr="009D74CD">
        <w:rPr>
          <w:rFonts w:asciiTheme="minorHAnsi" w:hAnsiTheme="minorHAnsi"/>
          <w:sz w:val="22"/>
          <w:szCs w:val="22"/>
        </w:rPr>
        <w:t>,          (3), где число </w:t>
      </w:r>
      <m:oMath>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m</m:t>
            </m:r>
          </m:e>
          <m:sub>
            <m:r>
              <m:rPr>
                <m:sty m:val="p"/>
              </m:rPr>
              <w:rPr>
                <w:rFonts w:ascii="Cambria Math" w:hAnsi="Cambria Math"/>
                <w:sz w:val="22"/>
                <w:szCs w:val="22"/>
              </w:rPr>
              <m:t>i</m:t>
            </m:r>
          </m:sub>
        </m:sSub>
      </m:oMath>
      <w:r w:rsidRPr="009D74CD">
        <w:rPr>
          <w:rFonts w:asciiTheme="minorHAnsi" w:hAnsiTheme="minorHAnsi"/>
          <w:sz w:val="22"/>
          <w:szCs w:val="22"/>
        </w:rPr>
        <w:t xml:space="preserve"> называется колебанием функции f(x) на </w:t>
      </w:r>
      <m:oMath>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i+1</m:t>
            </m:r>
          </m:sub>
        </m:sSub>
        <m:r>
          <m:rPr>
            <m:sty m:val="p"/>
          </m:rPr>
          <w:rPr>
            <w:rFonts w:ascii="Cambria Math" w:hAnsi="Cambria Math"/>
            <w:sz w:val="22"/>
            <w:szCs w:val="22"/>
          </w:rPr>
          <m:t>]</m:t>
        </m:r>
      </m:oMath>
      <w:r w:rsidRPr="009D74CD">
        <w:rPr>
          <w:rFonts w:asciiTheme="minorHAnsi" w:hAnsiTheme="minorHAnsi"/>
          <w:sz w:val="22"/>
          <w:szCs w:val="22"/>
        </w:rPr>
        <w:t xml:space="preserve">. </w:t>
      </w:r>
    </w:p>
    <w:p w:rsidR="00232606" w:rsidRPr="009D74CD" w:rsidRDefault="00232606"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30" w:name="_Toc393445849"/>
      <w:r w:rsidRPr="009D74CD">
        <w:rPr>
          <w:sz w:val="22"/>
          <w:szCs w:val="22"/>
        </w:rPr>
        <w:lastRenderedPageBreak/>
        <w:t>Интегрируемость непрерывных и монотонных функций.</w:t>
      </w:r>
      <w:bookmarkEnd w:id="30"/>
    </w:p>
    <w:p w:rsidR="00096C36" w:rsidRPr="009D74CD" w:rsidRDefault="00096C36" w:rsidP="009D74CD">
      <w:pPr>
        <w:spacing w:line="288" w:lineRule="auto"/>
        <w:rPr>
          <w:rFonts w:asciiTheme="minorHAnsi" w:hAnsiTheme="minorHAnsi"/>
          <w:sz w:val="22"/>
          <w:szCs w:val="22"/>
        </w:rPr>
      </w:pPr>
      <w:r w:rsidRPr="009D74CD">
        <w:rPr>
          <w:rFonts w:asciiTheme="minorHAnsi" w:hAnsiTheme="minorHAnsi"/>
          <w:sz w:val="22"/>
          <w:szCs w:val="22"/>
        </w:rPr>
        <w:t xml:space="preserve">Теорема1.  Если функция f(x) непрерывна на [a,b] , то она интегрируема на [a,b]. </w:t>
      </w:r>
    </w:p>
    <w:p w:rsidR="00096C36" w:rsidRPr="009D74CD" w:rsidRDefault="00096C36" w:rsidP="009D74CD">
      <w:pPr>
        <w:spacing w:line="288" w:lineRule="auto"/>
        <w:rPr>
          <w:rFonts w:asciiTheme="minorHAnsi" w:hAnsiTheme="minorHAnsi"/>
          <w:sz w:val="22"/>
          <w:szCs w:val="22"/>
        </w:rPr>
      </w:pPr>
      <w:r w:rsidRPr="009D74CD">
        <w:rPr>
          <w:rFonts w:asciiTheme="minorHAnsi" w:hAnsiTheme="minorHAnsi"/>
          <w:sz w:val="22"/>
          <w:szCs w:val="22"/>
        </w:rPr>
        <w:t>Док-во. Так как функция f(x)  непрерывна на [a,b], то она равномерно непрерывна на [a,b] и, следовательно, </w:t>
      </w:r>
      <m:oMath>
        <m:r>
          <m:rPr>
            <m:sty m:val="p"/>
          </m:rPr>
          <w:rPr>
            <w:rFonts w:ascii="Cambria Math" w:hAnsi="Cambria Math"/>
            <w:sz w:val="22"/>
            <w:szCs w:val="22"/>
          </w:rPr>
          <m:t>∀ε&gt;0 ∃δ</m:t>
        </m:r>
        <m:d>
          <m:dPr>
            <m:ctrlPr>
              <w:rPr>
                <w:rFonts w:ascii="Cambria Math" w:hAnsi="Cambria Math"/>
                <w:sz w:val="22"/>
                <w:szCs w:val="22"/>
              </w:rPr>
            </m:ctrlPr>
          </m:dPr>
          <m:e>
            <m:r>
              <m:rPr>
                <m:sty m:val="p"/>
              </m:rPr>
              <w:rPr>
                <w:rFonts w:ascii="Cambria Math" w:hAnsi="Cambria Math"/>
                <w:sz w:val="22"/>
                <w:szCs w:val="22"/>
              </w:rPr>
              <m:t>ε</m:t>
            </m:r>
          </m:e>
        </m:d>
        <m:r>
          <m:rPr>
            <m:sty m:val="p"/>
          </m:rPr>
          <w:rPr>
            <w:rFonts w:ascii="Cambria Math" w:hAnsi="Cambria Math"/>
            <w:sz w:val="22"/>
            <w:szCs w:val="22"/>
          </w:rPr>
          <m:t>&gt;0</m:t>
        </m:r>
      </m:oMath>
      <w:r w:rsidRPr="009D74CD">
        <w:rPr>
          <w:rFonts w:asciiTheme="minorHAnsi" w:hAnsiTheme="minorHAnsi"/>
          <w:sz w:val="22"/>
          <w:szCs w:val="22"/>
        </w:rPr>
        <w:t xml:space="preserve">  такое, что как только [a,b] разбит на части с </w:t>
      </w:r>
      <m:oMath>
        <m:sSub>
          <m:sSubPr>
            <m:ctrlPr>
              <w:rPr>
                <w:rFonts w:ascii="Cambria Math" w:hAnsi="Cambria Math"/>
                <w:sz w:val="22"/>
                <w:szCs w:val="22"/>
              </w:rPr>
            </m:ctrlPr>
          </m:sSubPr>
          <m:e>
            <m:r>
              <m:rPr>
                <m:sty m:val="p"/>
              </m:rPr>
              <w:rPr>
                <w:rFonts w:ascii="Cambria Math" w:hAnsi="Cambria Math"/>
                <w:sz w:val="22"/>
                <w:szCs w:val="22"/>
              </w:rPr>
              <m:t>λ</m:t>
            </m:r>
          </m:e>
          <m:sub>
            <m:r>
              <m:rPr>
                <m:sty m:val="p"/>
              </m:rPr>
              <w:rPr>
                <w:rFonts w:ascii="Cambria Math" w:hAnsi="Cambria Math"/>
                <w:sz w:val="22"/>
                <w:szCs w:val="22"/>
              </w:rPr>
              <m:t>R</m:t>
            </m:r>
          </m:sub>
        </m:sSub>
        <m:r>
          <m:rPr>
            <m:sty m:val="p"/>
          </m:rPr>
          <w:rPr>
            <w:rFonts w:ascii="Cambria Math" w:hAnsi="Cambria Math"/>
            <w:sz w:val="22"/>
            <w:szCs w:val="22"/>
          </w:rPr>
          <m:t>&lt;δ</m:t>
        </m:r>
      </m:oMath>
      <w:r w:rsidRPr="009D74CD">
        <w:rPr>
          <w:rFonts w:asciiTheme="minorHAnsi" w:hAnsiTheme="minorHAnsi"/>
          <w:sz w:val="22"/>
          <w:szCs w:val="22"/>
        </w:rPr>
        <w:t> , то все колебания </w:t>
      </w:r>
      <m:oMath>
        <m:sSub>
          <m:sSubPr>
            <m:ctrlPr>
              <w:rPr>
                <w:rFonts w:ascii="Cambria Math" w:hAnsi="Cambria Math"/>
                <w:sz w:val="22"/>
                <w:szCs w:val="22"/>
              </w:rPr>
            </m:ctrlPr>
          </m:sSubPr>
          <m:e>
            <m:r>
              <m:rPr>
                <m:sty m:val="p"/>
              </m:rPr>
              <w:rPr>
                <w:rFonts w:ascii="Cambria Math" w:hAnsi="Cambria Math"/>
                <w:sz w:val="22"/>
                <w:szCs w:val="22"/>
              </w:rPr>
              <m:t xml:space="preserve"> ω</m:t>
            </m:r>
          </m:e>
          <m:sub>
            <m:r>
              <m:rPr>
                <m:sty m:val="p"/>
              </m:rPr>
              <w:rPr>
                <w:rFonts w:ascii="Cambria Math" w:hAnsi="Cambria Math"/>
                <w:sz w:val="22"/>
                <w:szCs w:val="22"/>
              </w:rPr>
              <m:t>i</m:t>
            </m:r>
          </m:sub>
        </m:sSub>
        <m:r>
          <m:rPr>
            <m:sty m:val="p"/>
          </m:rPr>
          <w:rPr>
            <w:rFonts w:ascii="Cambria Math" w:hAnsi="Cambria Math"/>
            <w:sz w:val="22"/>
            <w:szCs w:val="22"/>
          </w:rPr>
          <m:t>&lt;ε</m:t>
        </m:r>
      </m:oMath>
      <w:r w:rsidRPr="009D74CD">
        <w:rPr>
          <w:rFonts w:asciiTheme="minorHAnsi" w:hAnsiTheme="minorHAnsi"/>
          <w:sz w:val="22"/>
          <w:szCs w:val="22"/>
        </w:rPr>
        <w:t xml:space="preserve"> . Отсюда </w:t>
      </w:r>
      <m:oMath>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≤ε</m:t>
            </m:r>
          </m:e>
        </m:nary>
        <m:r>
          <m:rPr>
            <m:sty m:val="p"/>
          </m:rPr>
          <w:rPr>
            <w:rFonts w:ascii="Cambria Math" w:hAnsi="Cambria Math"/>
            <w:sz w:val="22"/>
            <w:szCs w:val="22"/>
          </w:rPr>
          <m:t xml:space="preserve"> </m:t>
        </m:r>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=ε(b-a)</m:t>
            </m:r>
          </m:e>
        </m:nary>
      </m:oMath>
      <w:r w:rsidRPr="009D74CD">
        <w:rPr>
          <w:rFonts w:asciiTheme="minorHAnsi" w:hAnsiTheme="minorHAnsi"/>
          <w:sz w:val="22"/>
          <w:szCs w:val="22"/>
        </w:rPr>
        <w:t xml:space="preserve">. В силу произвольности </w:t>
      </w:r>
      <m:oMath>
        <m:r>
          <m:rPr>
            <m:sty m:val="p"/>
          </m:rPr>
          <w:rPr>
            <w:rFonts w:ascii="Cambria Math" w:hAnsi="Cambria Math"/>
            <w:sz w:val="22"/>
            <w:szCs w:val="22"/>
          </w:rPr>
          <m:t>ε</m:t>
        </m:r>
      </m:oMath>
      <w:r w:rsidRPr="009D74CD">
        <w:rPr>
          <w:rFonts w:asciiTheme="minorHAnsi" w:hAnsiTheme="minorHAnsi"/>
          <w:sz w:val="22"/>
          <w:szCs w:val="22"/>
        </w:rPr>
        <w:t xml:space="preserve"> заключаем, что </w:t>
      </w:r>
      <m:oMath>
        <m:func>
          <m:funcPr>
            <m:ctrlPr>
              <w:rPr>
                <w:rFonts w:ascii="Cambria Math" w:hAnsi="Cambria Math"/>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lim</m:t>
                </m:r>
              </m:e>
              <m:lim>
                <m:sSub>
                  <m:sSubPr>
                    <m:ctrlPr>
                      <w:rPr>
                        <w:rFonts w:ascii="Cambria Math" w:hAnsi="Cambria Math"/>
                        <w:sz w:val="22"/>
                        <w:szCs w:val="22"/>
                      </w:rPr>
                    </m:ctrlPr>
                  </m:sSubPr>
                  <m:e>
                    <m:r>
                      <m:rPr>
                        <m:sty m:val="p"/>
                      </m:rPr>
                      <w:rPr>
                        <w:rFonts w:ascii="Cambria Math" w:hAnsi="Cambria Math"/>
                        <w:sz w:val="22"/>
                        <w:szCs w:val="22"/>
                      </w:rPr>
                      <m:t>λ</m:t>
                    </m:r>
                  </m:e>
                  <m:sub>
                    <m:r>
                      <m:rPr>
                        <m:sty m:val="p"/>
                      </m:rPr>
                      <w:rPr>
                        <w:rFonts w:ascii="Cambria Math" w:hAnsi="Cambria Math"/>
                        <w:sz w:val="22"/>
                        <w:szCs w:val="22"/>
                      </w:rPr>
                      <m:t>R</m:t>
                    </m:r>
                  </m:sub>
                </m:sSub>
                <m:r>
                  <m:rPr>
                    <m:sty m:val="p"/>
                  </m:rPr>
                  <w:rPr>
                    <w:rFonts w:ascii="Cambria Math" w:hAnsi="Cambria Math"/>
                    <w:sz w:val="22"/>
                    <w:szCs w:val="22"/>
                  </w:rPr>
                  <m:t>→0</m:t>
                </m:r>
              </m:lim>
            </m:limLow>
          </m:fName>
          <m:e>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=0</m:t>
                </m:r>
              </m:e>
            </m:nary>
          </m:e>
        </m:func>
      </m:oMath>
      <w:r w:rsidRPr="009D74CD">
        <w:rPr>
          <w:rFonts w:asciiTheme="minorHAnsi" w:hAnsiTheme="minorHAnsi"/>
          <w:sz w:val="22"/>
          <w:szCs w:val="22"/>
        </w:rPr>
        <w:t xml:space="preserve"> , и f(x) интегрируема. </w:t>
      </w:r>
    </w:p>
    <w:p w:rsidR="00096C36" w:rsidRPr="009D74CD" w:rsidRDefault="00096C36" w:rsidP="009D74CD">
      <w:pPr>
        <w:spacing w:line="288" w:lineRule="auto"/>
        <w:rPr>
          <w:rFonts w:asciiTheme="minorHAnsi" w:hAnsiTheme="minorHAnsi"/>
          <w:sz w:val="22"/>
          <w:szCs w:val="22"/>
        </w:rPr>
      </w:pPr>
      <w:r w:rsidRPr="009D74CD">
        <w:rPr>
          <w:rFonts w:asciiTheme="minorHAnsi" w:hAnsiTheme="minorHAnsi"/>
          <w:sz w:val="22"/>
          <w:szCs w:val="22"/>
        </w:rPr>
        <w:t xml:space="preserve">Теорема2. Монотонная на отрезке функция интегрируема на этом отрезке. </w:t>
      </w:r>
    </w:p>
    <w:p w:rsidR="00096C36" w:rsidRPr="009D74CD" w:rsidRDefault="00096C36" w:rsidP="009D74CD">
      <w:pPr>
        <w:spacing w:line="288" w:lineRule="auto"/>
        <w:rPr>
          <w:rFonts w:asciiTheme="minorHAnsi" w:hAnsiTheme="minorHAnsi"/>
          <w:sz w:val="22"/>
          <w:szCs w:val="22"/>
        </w:rPr>
      </w:pPr>
      <w:r w:rsidRPr="009D74CD">
        <w:rPr>
          <w:rFonts w:asciiTheme="minorHAnsi" w:hAnsiTheme="minorHAnsi"/>
          <w:sz w:val="22"/>
          <w:szCs w:val="22"/>
        </w:rPr>
        <w:t xml:space="preserve">Док-во. Будем считать, что f(a)&lt;f(b), иначе функция постоянна и теорема тривиальна. Так как </w:t>
      </w:r>
      <m:oMath>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a</m:t>
            </m:r>
          </m:e>
        </m:d>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b</m:t>
            </m:r>
          </m:e>
        </m:d>
        <m:r>
          <m:rPr>
            <m:sty m:val="p"/>
          </m:rPr>
          <w:rPr>
            <w:rFonts w:ascii="Cambria Math" w:hAnsi="Cambria Math"/>
            <w:sz w:val="22"/>
            <w:szCs w:val="22"/>
          </w:rPr>
          <m:t xml:space="preserve"> ∀x∈</m:t>
        </m:r>
        <m:d>
          <m:dPr>
            <m:begChr m:val="["/>
            <m:endChr m:val="]"/>
            <m:ctrlPr>
              <w:rPr>
                <w:rFonts w:ascii="Cambria Math" w:hAnsi="Cambria Math"/>
                <w:sz w:val="22"/>
                <w:szCs w:val="22"/>
              </w:rPr>
            </m:ctrlPr>
          </m:dPr>
          <m:e>
            <m:r>
              <m:rPr>
                <m:sty m:val="p"/>
              </m:rPr>
              <w:rPr>
                <w:rFonts w:ascii="Cambria Math" w:hAnsi="Cambria Math"/>
                <w:sz w:val="22"/>
                <w:szCs w:val="22"/>
              </w:rPr>
              <m:t>a,b</m:t>
            </m:r>
          </m:e>
        </m:d>
        <m:r>
          <m:rPr>
            <m:sty m:val="p"/>
          </m:rPr>
          <w:rPr>
            <w:rFonts w:ascii="Cambria Math" w:hAnsi="Cambria Math"/>
            <w:sz w:val="22"/>
            <w:szCs w:val="22"/>
          </w:rPr>
          <m:t xml:space="preserve">, </m:t>
        </m:r>
      </m:oMath>
      <w:r w:rsidRPr="009D74CD">
        <w:rPr>
          <w:rFonts w:asciiTheme="minorHAnsi" w:hAnsiTheme="minorHAnsi"/>
          <w:sz w:val="22"/>
          <w:szCs w:val="22"/>
        </w:rPr>
        <w:t xml:space="preserve"> то наша функция ограничена на [a,b]. Введем разбиение R отрезка [a,b]  с </w:t>
      </w:r>
      <m:oMath>
        <m:sSub>
          <m:sSubPr>
            <m:ctrlPr>
              <w:rPr>
                <w:rFonts w:ascii="Cambria Math" w:hAnsi="Cambria Math"/>
                <w:sz w:val="22"/>
                <w:szCs w:val="22"/>
              </w:rPr>
            </m:ctrlPr>
          </m:sSubPr>
          <m:e>
            <m:r>
              <m:rPr>
                <m:sty m:val="p"/>
              </m:rPr>
              <w:rPr>
                <w:rFonts w:ascii="Cambria Math" w:hAnsi="Cambria Math"/>
                <w:sz w:val="22"/>
                <w:szCs w:val="22"/>
              </w:rPr>
              <m:t>λ</m:t>
            </m:r>
          </m:e>
          <m:sub>
            <m:r>
              <m:rPr>
                <m:sty m:val="p"/>
              </m:rPr>
              <w:rPr>
                <w:rFonts w:ascii="Cambria Math" w:hAnsi="Cambria Math"/>
                <w:sz w:val="22"/>
                <w:szCs w:val="22"/>
              </w:rPr>
              <m:t>R</m:t>
            </m:r>
          </m:sub>
        </m:sSub>
        <m:r>
          <m:rPr>
            <m:sty m:val="p"/>
          </m:rPr>
          <w:rPr>
            <w:rFonts w:ascii="Cambria Math" w:hAnsi="Cambria Math"/>
            <w:sz w:val="22"/>
            <w:szCs w:val="22"/>
          </w:rPr>
          <m:t>&lt;δ</m:t>
        </m:r>
      </m:oMath>
      <w:r w:rsidRPr="009D74CD">
        <w:rPr>
          <w:rFonts w:asciiTheme="minorHAnsi" w:hAnsiTheme="minorHAnsi"/>
          <w:sz w:val="22"/>
          <w:szCs w:val="22"/>
        </w:rPr>
        <w:t xml:space="preserve">. Так как в данном случае </w:t>
      </w:r>
      <m:oMath>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i+1</m:t>
                </m:r>
              </m:sub>
            </m:sSub>
          </m:e>
        </m:d>
        <m:r>
          <m:rPr>
            <m:sty m:val="p"/>
          </m:rPr>
          <w:rPr>
            <w:rFonts w:ascii="Cambria Math" w:hAnsi="Cambria Math"/>
            <w:sz w:val="22"/>
            <w:szCs w:val="22"/>
          </w:rPr>
          <m:t>-f(</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m:t>
        </m:r>
      </m:oMath>
      <w:r w:rsidRPr="009D74CD">
        <w:rPr>
          <w:rFonts w:asciiTheme="minorHAnsi" w:hAnsiTheme="minorHAnsi"/>
          <w:sz w:val="22"/>
          <w:szCs w:val="22"/>
        </w:rPr>
        <w:t xml:space="preserve"> , то </w:t>
      </w:r>
      <m:oMath>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≤δ</m:t>
            </m:r>
          </m:e>
        </m:nary>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e>
        </m:nary>
        <m:r>
          <m:rPr>
            <m:sty m:val="p"/>
          </m:rPr>
          <w:rPr>
            <w:rFonts w:ascii="Cambria Math" w:hAnsi="Cambria Math"/>
            <w:sz w:val="22"/>
            <w:szCs w:val="22"/>
          </w:rPr>
          <m:t>=δ</m:t>
        </m:r>
        <m:d>
          <m:dPr>
            <m:begChr m:val="["/>
            <m:endChr m:val="]"/>
            <m:ctrlPr>
              <w:rPr>
                <w:rFonts w:ascii="Cambria Math" w:hAnsi="Cambria Math"/>
                <w:sz w:val="22"/>
                <w:szCs w:val="22"/>
              </w:rPr>
            </m:ctrlPr>
          </m:dPr>
          <m:e>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1</m:t>
                    </m:r>
                  </m:sub>
                </m:sSub>
              </m:e>
            </m:d>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0</m:t>
                    </m:r>
                  </m:sub>
                </m:sSub>
              </m:e>
            </m:d>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2</m:t>
                    </m:r>
                  </m:sub>
                </m:sSub>
              </m:e>
            </m:d>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1</m:t>
                    </m:r>
                  </m:sub>
                </m:sSub>
              </m:e>
            </m:d>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n</m:t>
                    </m:r>
                  </m:sub>
                </m:sSub>
              </m:e>
            </m:d>
            <m:r>
              <m:rPr>
                <m:sty m:val="p"/>
              </m:rP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n-1</m:t>
                    </m:r>
                  </m:sub>
                </m:sSub>
              </m:e>
            </m:d>
          </m:e>
        </m:d>
        <m:r>
          <m:rPr>
            <m:sty m:val="p"/>
          </m:rPr>
          <w:rPr>
            <w:rFonts w:ascii="Cambria Math" w:hAnsi="Cambria Math"/>
            <w:sz w:val="22"/>
            <w:szCs w:val="22"/>
          </w:rPr>
          <m:t>=δ</m:t>
        </m:r>
        <m:d>
          <m:dPr>
            <m:begChr m:val="["/>
            <m:endChr m:val="]"/>
            <m:ctrlPr>
              <w:rPr>
                <w:rFonts w:ascii="Cambria Math" w:hAnsi="Cambria Math"/>
                <w:sz w:val="22"/>
                <w:szCs w:val="22"/>
              </w:rPr>
            </m:ctrlPr>
          </m:dPr>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b</m:t>
                </m:r>
              </m:e>
            </m:d>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a</m:t>
                </m:r>
              </m:e>
            </m:d>
          </m:e>
        </m:d>
        <m:r>
          <m:rPr>
            <m:sty m:val="p"/>
          </m:rPr>
          <w:rPr>
            <w:rFonts w:ascii="Cambria Math" w:hAnsi="Cambria Math"/>
            <w:sz w:val="22"/>
            <w:szCs w:val="22"/>
          </w:rPr>
          <m:t xml:space="preserve">, </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0</m:t>
            </m:r>
          </m:sub>
        </m:sSub>
        <m:r>
          <m:rPr>
            <m:sty m:val="p"/>
          </m:rPr>
          <w:rPr>
            <w:rFonts w:ascii="Cambria Math" w:hAnsi="Cambria Math"/>
            <w:sz w:val="22"/>
            <w:szCs w:val="22"/>
          </w:rPr>
          <m:t xml:space="preserve">=a, </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n</m:t>
            </m:r>
          </m:sub>
        </m:sSub>
        <m:r>
          <m:rPr>
            <m:sty m:val="p"/>
          </m:rPr>
          <w:rPr>
            <w:rFonts w:ascii="Cambria Math" w:hAnsi="Cambria Math"/>
            <w:sz w:val="22"/>
            <w:szCs w:val="22"/>
          </w:rPr>
          <m:t>=b .</m:t>
        </m:r>
      </m:oMath>
      <w:r w:rsidRPr="009D74CD">
        <w:rPr>
          <w:rFonts w:asciiTheme="minorHAnsi" w:hAnsiTheme="minorHAnsi"/>
          <w:sz w:val="22"/>
          <w:szCs w:val="22"/>
        </w:rPr>
        <w:t xml:space="preserve"> Выберем теперь </w:t>
      </w:r>
      <m:oMath>
        <m:r>
          <m:rPr>
            <m:sty m:val="p"/>
          </m:rPr>
          <w:rPr>
            <w:rFonts w:ascii="Cambria Math" w:hAnsi="Cambria Math"/>
            <w:sz w:val="22"/>
            <w:szCs w:val="22"/>
          </w:rPr>
          <m:t>δ=ε/[f</m:t>
        </m:r>
        <m:d>
          <m:dPr>
            <m:ctrlPr>
              <w:rPr>
                <w:rFonts w:ascii="Cambria Math" w:hAnsi="Cambria Math"/>
                <w:sz w:val="22"/>
                <w:szCs w:val="22"/>
              </w:rPr>
            </m:ctrlPr>
          </m:dPr>
          <m:e>
            <m:r>
              <m:rPr>
                <m:sty m:val="p"/>
              </m:rPr>
              <w:rPr>
                <w:rFonts w:ascii="Cambria Math" w:hAnsi="Cambria Math"/>
                <w:sz w:val="22"/>
                <w:szCs w:val="22"/>
              </w:rPr>
              <m:t>b</m:t>
            </m:r>
          </m:e>
        </m:d>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a</m:t>
            </m:r>
          </m:e>
        </m:d>
        <m:r>
          <m:rPr>
            <m:sty m:val="p"/>
          </m:rPr>
          <w:rPr>
            <w:rFonts w:ascii="Cambria Math" w:hAnsi="Cambria Math"/>
            <w:sz w:val="22"/>
            <w:szCs w:val="22"/>
          </w:rPr>
          <m:t>]</m:t>
        </m:r>
      </m:oMath>
      <w:r w:rsidRPr="009D74CD">
        <w:rPr>
          <w:rFonts w:asciiTheme="minorHAnsi" w:hAnsiTheme="minorHAnsi"/>
          <w:sz w:val="22"/>
          <w:szCs w:val="22"/>
        </w:rPr>
        <w:t xml:space="preserve">; тогда </w:t>
      </w:r>
      <m:oMath>
        <m:nary>
          <m:naryPr>
            <m:chr m:val="∑"/>
            <m:limLoc m:val="undOvr"/>
            <m:ctrlPr>
              <w:rPr>
                <w:rFonts w:ascii="Cambria Math" w:hAnsi="Cambria Math"/>
                <w:sz w:val="22"/>
                <w:szCs w:val="22"/>
              </w:rPr>
            </m:ctrlPr>
          </m:naryPr>
          <m:sub>
            <m:r>
              <m:rPr>
                <m:sty m:val="p"/>
              </m:rPr>
              <w:rPr>
                <w:rFonts w:ascii="Cambria Math" w:hAnsi="Cambria Math"/>
                <w:sz w:val="22"/>
                <w:szCs w:val="22"/>
              </w:rPr>
              <m:t>i=0</m:t>
            </m:r>
          </m:sub>
          <m:sup>
            <m:r>
              <m:rPr>
                <m:sty m:val="p"/>
              </m:rPr>
              <w:rPr>
                <w:rFonts w:ascii="Cambria Math" w:hAnsi="Cambria Math"/>
                <w:sz w:val="22"/>
                <w:szCs w:val="22"/>
              </w:rPr>
              <m:t>n-1</m:t>
            </m:r>
          </m:sup>
          <m:e>
            <m:sSub>
              <m:sSubPr>
                <m:ctrlPr>
                  <w:rPr>
                    <w:rFonts w:ascii="Cambria Math" w:hAnsi="Cambria Math"/>
                    <w:sz w:val="22"/>
                    <w:szCs w:val="22"/>
                  </w:rPr>
                </m:ctrlPr>
              </m:sSubPr>
              <m:e>
                <m:r>
                  <m:rPr>
                    <m:sty m:val="p"/>
                  </m:rPr>
                  <w:rPr>
                    <w:rFonts w:ascii="Cambria Math" w:hAnsi="Cambria Math"/>
                    <w:sz w:val="22"/>
                    <w:szCs w:val="22"/>
                  </w:rPr>
                  <m:t>ω</m:t>
                </m:r>
              </m:e>
              <m:sub>
                <m:r>
                  <m:rPr>
                    <m:sty m:val="p"/>
                  </m:rP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x</m:t>
                </m:r>
              </m:e>
              <m:sub>
                <m:r>
                  <m:rPr>
                    <m:sty m:val="p"/>
                  </m:rPr>
                  <w:rPr>
                    <w:rFonts w:ascii="Cambria Math" w:hAnsi="Cambria Math"/>
                    <w:sz w:val="22"/>
                    <w:szCs w:val="22"/>
                  </w:rPr>
                  <m:t>i</m:t>
                </m:r>
              </m:sub>
            </m:sSub>
            <m:r>
              <m:rPr>
                <m:sty m:val="p"/>
              </m:rPr>
              <w:rPr>
                <w:rFonts w:ascii="Cambria Math" w:hAnsi="Cambria Math"/>
                <w:sz w:val="22"/>
                <w:szCs w:val="22"/>
              </w:rPr>
              <m:t>≤ε</m:t>
            </m:r>
          </m:e>
        </m:nary>
      </m:oMath>
      <w:r w:rsidRPr="009D74CD">
        <w:rPr>
          <w:rFonts w:asciiTheme="minorHAnsi" w:hAnsiTheme="minorHAnsi"/>
          <w:sz w:val="22"/>
          <w:szCs w:val="22"/>
        </w:rPr>
        <w:t xml:space="preserve"> , и f(x) интегрируема, ч.т.д.  </w:t>
      </w:r>
    </w:p>
    <w:p w:rsidR="00096C36" w:rsidRPr="009D74CD" w:rsidRDefault="00096C36" w:rsidP="009D74CD">
      <w:pPr>
        <w:spacing w:line="288" w:lineRule="auto"/>
        <w:rPr>
          <w:rFonts w:asciiTheme="minorHAnsi" w:hAnsiTheme="minorHAnsi"/>
          <w:sz w:val="22"/>
          <w:szCs w:val="22"/>
        </w:rPr>
      </w:pPr>
      <w:r w:rsidRPr="009D74CD">
        <w:rPr>
          <w:rFonts w:asciiTheme="minorHAnsi" w:hAnsiTheme="minorHAnsi"/>
          <w:sz w:val="22"/>
          <w:szCs w:val="22"/>
        </w:rPr>
        <w:t xml:space="preserve">Замечание1. Отметим, что монотонная функция может иметь счетное множество точек разрыва. </w:t>
      </w:r>
    </w:p>
    <w:p w:rsidR="00096C36" w:rsidRPr="009D74CD" w:rsidRDefault="00096C36" w:rsidP="009D74CD">
      <w:pPr>
        <w:spacing w:line="288" w:lineRule="auto"/>
        <w:rPr>
          <w:rFonts w:ascii="Cambria Math" w:hAnsi="Cambria Math"/>
          <w:sz w:val="22"/>
          <w:szCs w:val="22"/>
          <w:oMath/>
        </w:rPr>
      </w:pPr>
      <w:r w:rsidRPr="009D74CD">
        <w:rPr>
          <w:rFonts w:asciiTheme="minorHAnsi" w:hAnsiTheme="minorHAnsi"/>
          <w:sz w:val="22"/>
          <w:szCs w:val="22"/>
        </w:rPr>
        <w:t>Замечание2. Если f(x)  интегрируема на [a,b] (a&lt;b) , то </w:t>
      </w:r>
      <m:oMath>
        <m:d>
          <m:dPr>
            <m:begChr m:val="|"/>
            <m:endChr m:val="|"/>
            <m:ctrlPr>
              <w:rPr>
                <w:rFonts w:ascii="Cambria Math" w:hAnsi="Cambria Math"/>
                <w:sz w:val="22"/>
                <w:szCs w:val="22"/>
              </w:rPr>
            </m:ctrlPr>
          </m:dPr>
          <m:e>
            <m:r>
              <m:rPr>
                <m:sty m:val="p"/>
              </m:rPr>
              <w:rPr>
                <w:rFonts w:ascii="Cambria Math" w:hAnsi="Cambria Math"/>
                <w:sz w:val="22"/>
                <w:szCs w:val="22"/>
              </w:rPr>
              <m:t>f(x)</m:t>
            </m:r>
          </m:e>
        </m:d>
      </m:oMath>
      <w:r w:rsidRPr="009D74CD">
        <w:rPr>
          <w:rFonts w:asciiTheme="minorHAnsi" w:hAnsiTheme="minorHAnsi"/>
          <w:sz w:val="22"/>
          <w:szCs w:val="22"/>
        </w:rPr>
        <w:t xml:space="preserve"> также интегрируем. </w:t>
      </w:r>
    </w:p>
    <w:p w:rsidR="00976AB2" w:rsidRPr="009D74CD" w:rsidRDefault="00976AB2"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lang w:val="en-US"/>
        </w:rPr>
      </w:pPr>
      <w:bookmarkStart w:id="31" w:name="_Toc393445850"/>
      <w:r w:rsidRPr="009D74CD">
        <w:rPr>
          <w:sz w:val="22"/>
          <w:szCs w:val="22"/>
        </w:rPr>
        <w:lastRenderedPageBreak/>
        <w:t>Несобственные интегралы.</w:t>
      </w:r>
      <w:bookmarkEnd w:id="31"/>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bCs/>
          <w:sz w:val="22"/>
          <w:szCs w:val="22"/>
        </w:rPr>
        <w:t>Определённый интеграл</w:t>
      </w:r>
      <w:r w:rsidRPr="009D74CD">
        <w:rPr>
          <w:rFonts w:asciiTheme="minorHAnsi" w:hAnsiTheme="minorHAnsi"/>
          <w:sz w:val="22"/>
          <w:szCs w:val="22"/>
        </w:rPr>
        <w:t> называется </w:t>
      </w:r>
      <w:r w:rsidRPr="009D74CD">
        <w:rPr>
          <w:rFonts w:asciiTheme="minorHAnsi" w:hAnsiTheme="minorHAnsi"/>
          <w:bCs/>
          <w:sz w:val="22"/>
          <w:szCs w:val="22"/>
        </w:rPr>
        <w:t>несобственным</w:t>
      </w:r>
      <w:r w:rsidRPr="009D74CD">
        <w:rPr>
          <w:rFonts w:asciiTheme="minorHAnsi" w:hAnsiTheme="minorHAnsi"/>
          <w:sz w:val="22"/>
          <w:szCs w:val="22"/>
        </w:rPr>
        <w:t>, если выполняется, по крайней мере, одно из следующих условий.</w:t>
      </w:r>
    </w:p>
    <w:p w:rsidR="007867D1" w:rsidRPr="009D74CD" w:rsidRDefault="007867D1" w:rsidP="009D74CD">
      <w:pPr>
        <w:numPr>
          <w:ilvl w:val="0"/>
          <w:numId w:val="19"/>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 xml:space="preserve">Область интегрирования является бесконечной. </w:t>
      </w:r>
    </w:p>
    <w:p w:rsidR="007867D1" w:rsidRPr="009D74CD" w:rsidRDefault="007867D1" w:rsidP="009D74CD">
      <w:pPr>
        <w:numPr>
          <w:ilvl w:val="0"/>
          <w:numId w:val="19"/>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Функция f(x) является неограниченной в окрестности некоторых точек области интегрирования.</w:t>
      </w:r>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sz w:val="22"/>
          <w:szCs w:val="22"/>
        </w:rPr>
        <w:t>Если интервал [a,b] конечный, и функция интегрируема по Риману, то значение несобственного интеграла совпадает с значением определённого интеграла.</w:t>
      </w:r>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sz w:val="22"/>
          <w:szCs w:val="22"/>
        </w:rPr>
        <w:t xml:space="preserve">Несобственные интеграла 1-го рода: пусть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определена и непрерывна на множестве от [</w:t>
      </w:r>
      <w:r w:rsidRPr="009D74CD">
        <w:rPr>
          <w:rFonts w:asciiTheme="minorHAnsi" w:hAnsiTheme="minorHAnsi"/>
          <w:sz w:val="22"/>
          <w:szCs w:val="22"/>
          <w:lang w:val="en-US"/>
        </w:rPr>
        <w:t>a</w:t>
      </w:r>
      <w:r w:rsidRPr="009D74CD">
        <w:rPr>
          <w:rFonts w:asciiTheme="minorHAnsi" w:hAnsiTheme="minorHAnsi"/>
          <w:sz w:val="22"/>
          <w:szCs w:val="22"/>
        </w:rPr>
        <w:t>,+∞] и </w:t>
      </w:r>
      <m:oMath>
        <m:r>
          <m:rPr>
            <m:sty m:val="p"/>
          </m:rPr>
          <w:rPr>
            <w:rFonts w:ascii="Cambria Math" w:hAnsi="Cambria Math"/>
            <w:sz w:val="22"/>
            <w:szCs w:val="22"/>
          </w:rPr>
          <m:t xml:space="preserve">∀ A&gt;a ⇒ ∃ </m:t>
        </m:r>
        <m:nary>
          <m:naryPr>
            <m:limLoc m:val="subSup"/>
            <m:ctrlPr>
              <w:rPr>
                <w:rFonts w:ascii="Cambria Math" w:hAnsi="Cambria Math"/>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A</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oMath>
      <w:r w:rsidRPr="009D74CD">
        <w:rPr>
          <w:rFonts w:asciiTheme="minorHAnsi" w:hAnsiTheme="minorHAnsi"/>
          <w:sz w:val="22"/>
          <w:szCs w:val="22"/>
        </w:rPr>
        <w:t xml:space="preserve">. Тогда: </w:t>
      </w:r>
    </w:p>
    <w:p w:rsidR="007867D1" w:rsidRPr="009D74CD" w:rsidRDefault="007867D1" w:rsidP="009D74CD">
      <w:pPr>
        <w:numPr>
          <w:ilvl w:val="0"/>
          <w:numId w:val="20"/>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Если</w:t>
      </w:r>
      <m:oMath>
        <m:r>
          <m:rPr>
            <m:sty m:val="p"/>
          </m:rPr>
          <w:rPr>
            <w:rFonts w:ascii="Cambria Math" w:hAnsi="Cambria Math"/>
            <w:sz w:val="22"/>
            <w:szCs w:val="22"/>
          </w:rPr>
          <m:t xml:space="preserve"> ∃ </m:t>
        </m:r>
        <m:func>
          <m:funcPr>
            <m:ctrlPr>
              <w:rPr>
                <w:rFonts w:ascii="Cambria Math" w:hAnsi="Cambria Math"/>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lim</m:t>
                </m:r>
              </m:e>
              <m:lim>
                <m:r>
                  <m:rPr>
                    <m:sty m:val="p"/>
                  </m:rPr>
                  <w:rPr>
                    <w:rFonts w:ascii="Cambria Math" w:hAnsi="Cambria Math"/>
                    <w:sz w:val="22"/>
                    <w:szCs w:val="22"/>
                    <w:lang w:val="en-US"/>
                  </w:rPr>
                  <m:t>A</m:t>
                </m:r>
                <m:r>
                  <m:rPr>
                    <m:sty m:val="p"/>
                  </m:rPr>
                  <w:rPr>
                    <w:rFonts w:ascii="Cambria Math" w:hAnsi="Cambria Math"/>
                    <w:sz w:val="22"/>
                    <w:szCs w:val="22"/>
                  </w:rPr>
                  <m:t>→+∞</m:t>
                </m:r>
              </m:lim>
            </m:limLow>
          </m:fName>
          <m:e>
            <m:nary>
              <m:naryPr>
                <m:limLoc m:val="subSup"/>
                <m:ctrlPr>
                  <w:rPr>
                    <w:rFonts w:ascii="Cambria Math" w:hAnsi="Cambria Math"/>
                    <w:sz w:val="22"/>
                    <w:szCs w:val="22"/>
                    <w:lang w:val="en-US"/>
                  </w:rPr>
                </m:ctrlPr>
              </m:naryPr>
              <m:sub>
                <m:r>
                  <m:rPr>
                    <m:sty m:val="p"/>
                  </m:rPr>
                  <w:rPr>
                    <w:rFonts w:ascii="Cambria Math" w:hAnsi="Cambria Math"/>
                    <w:sz w:val="22"/>
                    <w:szCs w:val="22"/>
                    <w:lang w:val="en-US"/>
                  </w:rPr>
                  <m:t>a</m:t>
                </m:r>
              </m:sub>
              <m:sup>
                <m:r>
                  <m:rPr>
                    <m:sty m:val="p"/>
                  </m:rPr>
                  <w:rPr>
                    <w:rFonts w:ascii="Cambria Math" w:hAnsi="Cambria Math"/>
                    <w:sz w:val="22"/>
                    <w:szCs w:val="22"/>
                    <w:lang w:val="en-US"/>
                  </w:rPr>
                  <m:t>A</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e>
        </m:func>
        <m:r>
          <m:rPr>
            <m:sty m:val="p"/>
          </m:rPr>
          <w:rPr>
            <w:rFonts w:ascii="Cambria Math" w:hAnsi="Cambria Math"/>
            <w:sz w:val="22"/>
            <w:szCs w:val="22"/>
          </w:rPr>
          <m:t>=</m:t>
        </m:r>
        <m:r>
          <m:rPr>
            <m:sty m:val="p"/>
          </m:rPr>
          <w:rPr>
            <w:rFonts w:ascii="Cambria Math" w:hAnsi="Cambria Math"/>
            <w:sz w:val="22"/>
            <w:szCs w:val="22"/>
            <w:lang w:val="en-US"/>
          </w:rPr>
          <m:t>I</m:t>
        </m:r>
        <m:r>
          <m:rPr>
            <m:scr m:val="double-struck"/>
            <m:sty m:val="p"/>
          </m:rPr>
          <w:rPr>
            <w:rFonts w:ascii="Cambria Math" w:hAnsi="Cambria Math"/>
            <w:sz w:val="22"/>
            <w:szCs w:val="22"/>
          </w:rPr>
          <m:t>∈R</m:t>
        </m:r>
      </m:oMath>
      <w:r w:rsidRPr="009D74CD">
        <w:rPr>
          <w:rFonts w:asciiTheme="minorHAnsi" w:hAnsiTheme="minorHAnsi"/>
          <w:sz w:val="22"/>
          <w:szCs w:val="22"/>
        </w:rPr>
        <w:t> , то используется обозначение</w:t>
      </w:r>
      <m:oMath>
        <m:r>
          <m:rPr>
            <m:sty m:val="p"/>
          </m:rPr>
          <w:rPr>
            <w:rFonts w:ascii="Cambria Math" w:hAnsi="Cambria Math"/>
            <w:sz w:val="22"/>
            <w:szCs w:val="22"/>
          </w:rPr>
          <m:t xml:space="preserve"> I=</m:t>
        </m:r>
        <m:nary>
          <m:naryPr>
            <m:limLoc m:val="subSup"/>
            <m:ctrlPr>
              <w:rPr>
                <w:rFonts w:ascii="Cambria Math" w:hAnsi="Cambria Math"/>
                <w:sz w:val="22"/>
                <w:szCs w:val="22"/>
                <w:lang w:val="en-US"/>
              </w:rPr>
            </m:ctrlPr>
          </m:naryPr>
          <m:sub>
            <m:r>
              <m:rPr>
                <m:sty m:val="p"/>
              </m:rPr>
              <w:rPr>
                <w:rFonts w:ascii="Cambria Math" w:hAnsi="Cambria Math"/>
                <w:sz w:val="22"/>
                <w:szCs w:val="22"/>
                <w:lang w:val="en-US"/>
              </w:rPr>
              <m:t>a</m:t>
            </m:r>
          </m:sub>
          <m:sup>
            <m:r>
              <m:rPr>
                <m:sty m:val="p"/>
              </m:rPr>
              <w:rPr>
                <w:rFonts w:ascii="Cambria Math" w:hAnsi="Cambria Math"/>
                <w:sz w:val="22"/>
                <w:szCs w:val="22"/>
              </w:rPr>
              <m:t>+∞</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и интеграл называется </w:t>
      </w:r>
      <w:r w:rsidRPr="009D74CD">
        <w:rPr>
          <w:rFonts w:asciiTheme="minorHAnsi" w:hAnsiTheme="minorHAnsi"/>
          <w:iCs/>
          <w:sz w:val="22"/>
          <w:szCs w:val="22"/>
        </w:rPr>
        <w:t>несобственным интегралом римана первого рода</w:t>
      </w:r>
      <w:r w:rsidRPr="009D74CD">
        <w:rPr>
          <w:rFonts w:asciiTheme="minorHAnsi" w:hAnsiTheme="minorHAnsi"/>
          <w:sz w:val="22"/>
          <w:szCs w:val="22"/>
        </w:rPr>
        <w:t>. В этом случае </w:t>
      </w:r>
      <m:oMath>
        <m:r>
          <m:rPr>
            <m:sty m:val="p"/>
          </m:rPr>
          <w:rPr>
            <w:rFonts w:ascii="Cambria Math" w:hAnsi="Cambria Math"/>
            <w:sz w:val="22"/>
            <w:szCs w:val="22"/>
          </w:rPr>
          <m:t>i=</m:t>
        </m:r>
        <m:nary>
          <m:naryPr>
            <m:limLoc m:val="subSup"/>
            <m:ctrlPr>
              <w:rPr>
                <w:rFonts w:ascii="Cambria Math" w:hAnsi="Cambria Math"/>
                <w:sz w:val="22"/>
                <w:szCs w:val="22"/>
                <w:lang w:val="en-US"/>
              </w:rPr>
            </m:ctrlPr>
          </m:naryPr>
          <m:sub>
            <m:r>
              <m:rPr>
                <m:sty m:val="p"/>
              </m:rPr>
              <w:rPr>
                <w:rFonts w:ascii="Cambria Math" w:hAnsi="Cambria Math"/>
                <w:sz w:val="22"/>
                <w:szCs w:val="22"/>
                <w:lang w:val="en-US"/>
              </w:rPr>
              <m:t>a</m:t>
            </m:r>
          </m:sub>
          <m:sup>
            <m:r>
              <m:rPr>
                <m:sty m:val="p"/>
              </m:rPr>
              <w:rPr>
                <w:rFonts w:ascii="Cambria Math" w:hAnsi="Cambria Math"/>
                <w:sz w:val="22"/>
                <w:szCs w:val="22"/>
              </w:rPr>
              <m:t>+∞</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называется сходящимся.</w:t>
      </w:r>
    </w:p>
    <w:p w:rsidR="007867D1" w:rsidRPr="009D74CD" w:rsidRDefault="007867D1" w:rsidP="009D74CD">
      <w:pPr>
        <w:numPr>
          <w:ilvl w:val="0"/>
          <w:numId w:val="20"/>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 xml:space="preserve">Если не существует конечного </w:t>
      </w:r>
      <m:oMath>
        <m:func>
          <m:funcPr>
            <m:ctrlPr>
              <w:rPr>
                <w:rFonts w:ascii="Cambria Math" w:hAnsi="Cambria Math"/>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lim</m:t>
                </m:r>
              </m:e>
              <m:lim>
                <m:r>
                  <m:rPr>
                    <m:sty m:val="p"/>
                  </m:rPr>
                  <w:rPr>
                    <w:rFonts w:ascii="Cambria Math" w:hAnsi="Cambria Math"/>
                    <w:sz w:val="22"/>
                    <w:szCs w:val="22"/>
                  </w:rPr>
                  <m:t>A→+∞</m:t>
                </m:r>
              </m:lim>
            </m:limLow>
          </m:fName>
          <m:e>
            <m:nary>
              <m:naryPr>
                <m:limLoc m:val="subSup"/>
                <m:ctrlPr>
                  <w:rPr>
                    <w:rFonts w:ascii="Cambria Math" w:hAnsi="Cambria Math"/>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A</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e>
        </m:func>
      </m:oMath>
      <w:r w:rsidRPr="009D74CD">
        <w:rPr>
          <w:rFonts w:asciiTheme="minorHAnsi" w:hAnsiTheme="minorHAnsi"/>
          <w:sz w:val="22"/>
          <w:szCs w:val="22"/>
        </w:rPr>
        <w:t>  , то интеграл </w:t>
      </w:r>
      <m:oMath>
        <m:nary>
          <m:naryPr>
            <m:limLoc m:val="subSup"/>
            <m:ctrlPr>
              <w:rPr>
                <w:rFonts w:ascii="Cambria Math" w:hAnsi="Cambria Math"/>
                <w:sz w:val="22"/>
                <w:szCs w:val="22"/>
                <w:lang w:val="en-US"/>
              </w:rPr>
            </m:ctrlPr>
          </m:naryPr>
          <m:sub>
            <m:r>
              <m:rPr>
                <m:sty m:val="p"/>
              </m:rPr>
              <w:rPr>
                <w:rFonts w:ascii="Cambria Math" w:hAnsi="Cambria Math"/>
                <w:sz w:val="22"/>
                <w:szCs w:val="22"/>
                <w:lang w:val="en-US"/>
              </w:rPr>
              <m:t>a</m:t>
            </m:r>
          </m:sub>
          <m:sup>
            <m:r>
              <m:rPr>
                <m:sty m:val="p"/>
              </m:rPr>
              <w:rPr>
                <w:rFonts w:ascii="Cambria Math" w:hAnsi="Cambria Math"/>
                <w:sz w:val="22"/>
                <w:szCs w:val="22"/>
              </w:rPr>
              <m:t>+∞</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w:t>
      </w:r>
      <w:r w:rsidRPr="009D74CD">
        <w:rPr>
          <w:rFonts w:asciiTheme="minorHAnsi" w:hAnsiTheme="minorHAnsi"/>
          <w:noProof/>
          <w:sz w:val="22"/>
          <w:szCs w:val="22"/>
        </w:rPr>
        <w:t xml:space="preserve"> </w:t>
      </w:r>
      <w:r w:rsidRPr="009D74CD">
        <w:rPr>
          <w:rFonts w:asciiTheme="minorHAnsi" w:hAnsiTheme="minorHAnsi"/>
          <w:sz w:val="22"/>
          <w:szCs w:val="22"/>
        </w:rPr>
        <w:t xml:space="preserve"> называется расходящимся к  </w:t>
      </w:r>
      <m:oMath>
        <m:r>
          <m:rPr>
            <m:sty m:val="p"/>
          </m:rPr>
          <w:rPr>
            <w:rFonts w:ascii="Cambria Math" w:hAnsi="Cambria Math"/>
            <w:sz w:val="22"/>
            <w:szCs w:val="22"/>
          </w:rPr>
          <m:t>∞, ±∞</m:t>
        </m:r>
      </m:oMath>
      <w:r w:rsidRPr="009D74CD">
        <w:rPr>
          <w:rFonts w:asciiTheme="minorHAnsi" w:hAnsiTheme="minorHAnsi"/>
          <w:sz w:val="22"/>
          <w:szCs w:val="22"/>
        </w:rPr>
        <w:t>, или просто расходящимся.</w:t>
      </w:r>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sz w:val="22"/>
          <w:szCs w:val="22"/>
        </w:rPr>
        <w:t xml:space="preserve">Пусть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определена и непрерывна на множестве от (-∞, </w:t>
      </w:r>
      <w:r w:rsidRPr="009D74CD">
        <w:rPr>
          <w:rFonts w:asciiTheme="minorHAnsi" w:hAnsiTheme="minorHAnsi"/>
          <w:sz w:val="22"/>
          <w:szCs w:val="22"/>
          <w:lang w:val="en-US"/>
        </w:rPr>
        <w:t>b</w:t>
      </w:r>
      <w:r w:rsidRPr="009D74CD">
        <w:rPr>
          <w:rFonts w:asciiTheme="minorHAnsi" w:hAnsiTheme="minorHAnsi"/>
          <w:sz w:val="22"/>
          <w:szCs w:val="22"/>
        </w:rPr>
        <w:t xml:space="preserve">]  и </w:t>
      </w:r>
      <m:oMath>
        <m:r>
          <m:rPr>
            <m:sty m:val="p"/>
          </m:rPr>
          <w:rPr>
            <w:rFonts w:ascii="Cambria Math" w:hAnsi="Cambria Math"/>
            <w:sz w:val="22"/>
            <w:szCs w:val="22"/>
          </w:rPr>
          <m:t xml:space="preserve">∀ </m:t>
        </m:r>
        <m:r>
          <m:rPr>
            <m:sty m:val="p"/>
          </m:rPr>
          <w:rPr>
            <w:rFonts w:ascii="Cambria Math" w:hAnsi="Cambria Math"/>
            <w:sz w:val="22"/>
            <w:szCs w:val="22"/>
            <w:lang w:val="en-US"/>
          </w:rPr>
          <m:t>B</m:t>
        </m:r>
        <m:r>
          <m:rPr>
            <m:sty m:val="p"/>
          </m:rPr>
          <w:rPr>
            <w:rFonts w:ascii="Cambria Math" w:hAnsi="Cambria Math"/>
            <w:sz w:val="22"/>
            <w:szCs w:val="22"/>
          </w:rPr>
          <m:t>&lt;</m:t>
        </m:r>
        <m:r>
          <m:rPr>
            <m:sty m:val="p"/>
          </m:rPr>
          <w:rPr>
            <w:rFonts w:ascii="Cambria Math" w:hAnsi="Cambria Math"/>
            <w:sz w:val="22"/>
            <w:szCs w:val="22"/>
            <w:lang w:val="en-US"/>
          </w:rPr>
          <m:t>b</m:t>
        </m:r>
        <m:r>
          <m:rPr>
            <m:sty m:val="p"/>
          </m:rPr>
          <w:rPr>
            <w:rFonts w:ascii="Cambria Math" w:hAnsi="Cambria Math"/>
            <w:sz w:val="22"/>
            <w:szCs w:val="22"/>
          </w:rPr>
          <m:t xml:space="preserve"> ⇒ ∃ </m:t>
        </m:r>
        <m:nary>
          <m:naryPr>
            <m:limLoc m:val="subSup"/>
            <m:ctrlPr>
              <w:rPr>
                <w:rFonts w:ascii="Cambria Math" w:hAnsi="Cambria Math"/>
                <w:sz w:val="22"/>
                <w:szCs w:val="22"/>
              </w:rPr>
            </m:ctrlPr>
          </m:naryPr>
          <m:sub>
            <m:r>
              <m:rPr>
                <m:sty m:val="p"/>
              </m:rPr>
              <w:rPr>
                <w:rFonts w:ascii="Cambria Math" w:hAnsi="Cambria Math"/>
                <w:sz w:val="22"/>
                <w:szCs w:val="22"/>
              </w:rPr>
              <m:t>B</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oMath>
      <w:r w:rsidRPr="009D74CD">
        <w:rPr>
          <w:rFonts w:asciiTheme="minorHAnsi" w:hAnsiTheme="minorHAnsi"/>
          <w:sz w:val="22"/>
          <w:szCs w:val="22"/>
        </w:rPr>
        <w:t xml:space="preserve"> . Тогда: </w:t>
      </w:r>
    </w:p>
    <w:p w:rsidR="007867D1" w:rsidRPr="009D74CD" w:rsidRDefault="007867D1" w:rsidP="009D74CD">
      <w:pPr>
        <w:numPr>
          <w:ilvl w:val="0"/>
          <w:numId w:val="21"/>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Если</w:t>
      </w:r>
      <m:oMath>
        <m:r>
          <m:rPr>
            <m:sty m:val="p"/>
          </m:rPr>
          <w:rPr>
            <w:rFonts w:ascii="Cambria Math" w:hAnsi="Cambria Math"/>
            <w:sz w:val="22"/>
            <w:szCs w:val="22"/>
          </w:rPr>
          <m:t xml:space="preserve"> ∃ </m:t>
        </m:r>
        <m:func>
          <m:funcPr>
            <m:ctrlPr>
              <w:rPr>
                <w:rFonts w:ascii="Cambria Math" w:hAnsi="Cambria Math"/>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lim</m:t>
                </m:r>
              </m:e>
              <m:lim>
                <m:r>
                  <m:rPr>
                    <m:sty m:val="p"/>
                  </m:rPr>
                  <w:rPr>
                    <w:rFonts w:ascii="Cambria Math" w:hAnsi="Cambria Math"/>
                    <w:sz w:val="22"/>
                    <w:szCs w:val="22"/>
                  </w:rPr>
                  <m:t>B→-∞</m:t>
                </m:r>
              </m:lim>
            </m:limLow>
          </m:fName>
          <m:e>
            <m:nary>
              <m:naryPr>
                <m:limLoc m:val="subSup"/>
                <m:ctrlPr>
                  <w:rPr>
                    <w:rFonts w:ascii="Cambria Math" w:hAnsi="Cambria Math"/>
                    <w:sz w:val="22"/>
                    <w:szCs w:val="22"/>
                  </w:rPr>
                </m:ctrlPr>
              </m:naryPr>
              <m:sub>
                <m:r>
                  <m:rPr>
                    <m:sty m:val="p"/>
                  </m:rPr>
                  <w:rPr>
                    <w:rFonts w:ascii="Cambria Math" w:hAnsi="Cambria Math"/>
                    <w:sz w:val="22"/>
                    <w:szCs w:val="22"/>
                  </w:rPr>
                  <m:t>B</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e>
        </m:func>
        <m:r>
          <m:rPr>
            <m:sty m:val="p"/>
          </m:rPr>
          <w:rPr>
            <w:rFonts w:ascii="Cambria Math" w:hAnsi="Cambria Math"/>
            <w:sz w:val="22"/>
            <w:szCs w:val="22"/>
          </w:rPr>
          <m:t>=</m:t>
        </m:r>
        <m:r>
          <m:rPr>
            <m:sty m:val="p"/>
          </m:rPr>
          <w:rPr>
            <w:rFonts w:ascii="Cambria Math" w:hAnsi="Cambria Math"/>
            <w:sz w:val="22"/>
            <w:szCs w:val="22"/>
            <w:lang w:val="en-US"/>
          </w:rPr>
          <m:t>I</m:t>
        </m:r>
        <m:r>
          <m:rPr>
            <m:scr m:val="double-struck"/>
            <m:sty m:val="p"/>
          </m:rPr>
          <w:rPr>
            <w:rFonts w:ascii="Cambria Math" w:hAnsi="Cambria Math"/>
            <w:sz w:val="22"/>
            <w:szCs w:val="22"/>
          </w:rPr>
          <m:t>∈R</m:t>
        </m:r>
      </m:oMath>
      <w:r w:rsidRPr="009D74CD">
        <w:rPr>
          <w:rFonts w:asciiTheme="minorHAnsi" w:hAnsiTheme="minorHAnsi"/>
          <w:sz w:val="22"/>
          <w:szCs w:val="22"/>
        </w:rPr>
        <w:t xml:space="preserve"> , то используется обозначение </w:t>
      </w:r>
      <m:oMath>
        <m:r>
          <m:rPr>
            <m:sty m:val="p"/>
          </m:rPr>
          <w:rPr>
            <w:rFonts w:ascii="Cambria Math" w:hAnsi="Cambria Math"/>
            <w:sz w:val="22"/>
            <w:szCs w:val="22"/>
          </w:rPr>
          <m:t>I=</m:t>
        </m:r>
        <m:nary>
          <m:naryPr>
            <m:limLoc m:val="subSup"/>
            <m:ctrlPr>
              <w:rPr>
                <w:rFonts w:ascii="Cambria Math" w:hAnsi="Cambria Math"/>
                <w:sz w:val="22"/>
                <w:szCs w:val="22"/>
                <w:lang w:val="en-US"/>
              </w:rPr>
            </m:ctrlPr>
          </m:naryPr>
          <m:sub>
            <m:r>
              <m:rPr>
                <m:sty m:val="p"/>
              </m:rPr>
              <w:rPr>
                <w:rFonts w:ascii="Cambria Math" w:hAnsi="Cambria Math"/>
                <w:sz w:val="22"/>
                <w:szCs w:val="22"/>
              </w:rPr>
              <m:t>-∞</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и интеграл называется </w:t>
      </w:r>
      <w:r w:rsidRPr="009D74CD">
        <w:rPr>
          <w:rFonts w:asciiTheme="minorHAnsi" w:hAnsiTheme="minorHAnsi"/>
          <w:iCs/>
          <w:sz w:val="22"/>
          <w:szCs w:val="22"/>
        </w:rPr>
        <w:t>несобственным интегралом Римана первого рода</w:t>
      </w:r>
      <w:r w:rsidRPr="009D74CD">
        <w:rPr>
          <w:rFonts w:asciiTheme="minorHAnsi" w:hAnsiTheme="minorHAnsi"/>
          <w:sz w:val="22"/>
          <w:szCs w:val="22"/>
        </w:rPr>
        <w:t xml:space="preserve">. В этом случае </w:t>
      </w:r>
      <m:oMath>
        <m:r>
          <m:rPr>
            <m:sty m:val="p"/>
          </m:rPr>
          <w:rPr>
            <w:rFonts w:ascii="Cambria Math" w:hAnsi="Cambria Math"/>
            <w:sz w:val="22"/>
            <w:szCs w:val="22"/>
          </w:rPr>
          <m:t>I=</m:t>
        </m:r>
        <m:nary>
          <m:naryPr>
            <m:limLoc m:val="subSup"/>
            <m:ctrlPr>
              <w:rPr>
                <w:rFonts w:ascii="Cambria Math" w:hAnsi="Cambria Math"/>
                <w:sz w:val="22"/>
                <w:szCs w:val="22"/>
                <w:lang w:val="en-US"/>
              </w:rPr>
            </m:ctrlPr>
          </m:naryPr>
          <m:sub>
            <m:r>
              <m:rPr>
                <m:sty m:val="p"/>
              </m:rPr>
              <w:rPr>
                <w:rFonts w:ascii="Cambria Math" w:hAnsi="Cambria Math"/>
                <w:sz w:val="22"/>
                <w:szCs w:val="22"/>
              </w:rPr>
              <m:t>-∞</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называется сходящимся.</w:t>
      </w:r>
    </w:p>
    <w:p w:rsidR="007867D1" w:rsidRPr="009D74CD" w:rsidRDefault="007867D1" w:rsidP="009D74CD">
      <w:pPr>
        <w:numPr>
          <w:ilvl w:val="0"/>
          <w:numId w:val="21"/>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Если не существует конечного </w:t>
      </w:r>
      <m:oMath>
        <m:func>
          <m:funcPr>
            <m:ctrlPr>
              <w:rPr>
                <w:rFonts w:ascii="Cambria Math" w:hAnsi="Cambria Math"/>
                <w:sz w:val="22"/>
                <w:szCs w:val="22"/>
              </w:rPr>
            </m:ctrlPr>
          </m:funcPr>
          <m:fName>
            <m:limLow>
              <m:limLowPr>
                <m:ctrlPr>
                  <w:rPr>
                    <w:rFonts w:ascii="Cambria Math" w:hAnsi="Cambria Math"/>
                    <w:sz w:val="22"/>
                    <w:szCs w:val="22"/>
                  </w:rPr>
                </m:ctrlPr>
              </m:limLowPr>
              <m:e>
                <m:r>
                  <m:rPr>
                    <m:sty m:val="p"/>
                  </m:rPr>
                  <w:rPr>
                    <w:rFonts w:ascii="Cambria Math" w:hAnsi="Cambria Math"/>
                    <w:sz w:val="22"/>
                    <w:szCs w:val="22"/>
                  </w:rPr>
                  <m:t>lim</m:t>
                </m:r>
              </m:e>
              <m:lim>
                <m:r>
                  <m:rPr>
                    <m:sty m:val="p"/>
                  </m:rPr>
                  <w:rPr>
                    <w:rFonts w:ascii="Cambria Math" w:hAnsi="Cambria Math"/>
                    <w:sz w:val="22"/>
                    <w:szCs w:val="22"/>
                  </w:rPr>
                  <m:t>B→-∞</m:t>
                </m:r>
              </m:lim>
            </m:limLow>
          </m:fName>
          <m:e>
            <m:nary>
              <m:naryPr>
                <m:limLoc m:val="subSup"/>
                <m:ctrlPr>
                  <w:rPr>
                    <w:rFonts w:ascii="Cambria Math" w:hAnsi="Cambria Math"/>
                    <w:sz w:val="22"/>
                    <w:szCs w:val="22"/>
                  </w:rPr>
                </m:ctrlPr>
              </m:naryPr>
              <m:sub>
                <m:r>
                  <m:rPr>
                    <m:sty m:val="p"/>
                  </m:rPr>
                  <w:rPr>
                    <w:rFonts w:ascii="Cambria Math" w:hAnsi="Cambria Math"/>
                    <w:sz w:val="22"/>
                    <w:szCs w:val="22"/>
                  </w:rPr>
                  <m:t>B</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e>
        </m:func>
      </m:oMath>
      <w:r w:rsidRPr="009D74CD">
        <w:rPr>
          <w:rFonts w:asciiTheme="minorHAnsi" w:hAnsiTheme="minorHAnsi"/>
          <w:sz w:val="22"/>
          <w:szCs w:val="22"/>
        </w:rPr>
        <w:t xml:space="preserve">, то интеграл </w:t>
      </w:r>
      <m:oMath>
        <m:nary>
          <m:naryPr>
            <m:limLoc m:val="subSup"/>
            <m:ctrlPr>
              <w:rPr>
                <w:rFonts w:ascii="Cambria Math" w:hAnsi="Cambria Math"/>
                <w:sz w:val="22"/>
                <w:szCs w:val="22"/>
                <w:lang w:val="en-US"/>
              </w:rPr>
            </m:ctrlPr>
          </m:naryPr>
          <m:sub>
            <m:r>
              <m:rPr>
                <m:sty m:val="p"/>
              </m:rPr>
              <w:rPr>
                <w:rFonts w:ascii="Cambria Math" w:hAnsi="Cambria Math"/>
                <w:sz w:val="22"/>
                <w:szCs w:val="22"/>
              </w:rPr>
              <m:t>-∞</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w:t>
      </w:r>
      <w:r w:rsidRPr="009D74CD">
        <w:rPr>
          <w:rFonts w:asciiTheme="minorHAnsi" w:hAnsiTheme="minorHAnsi"/>
          <w:noProof/>
          <w:sz w:val="22"/>
          <w:szCs w:val="22"/>
        </w:rPr>
        <w:t xml:space="preserve"> </w:t>
      </w:r>
      <w:r w:rsidRPr="009D74CD">
        <w:rPr>
          <w:rFonts w:asciiTheme="minorHAnsi" w:hAnsiTheme="minorHAnsi"/>
          <w:sz w:val="22"/>
          <w:szCs w:val="22"/>
        </w:rPr>
        <w:t>   называется расходящимся к </w:t>
      </w:r>
      <m:oMath>
        <m:r>
          <m:rPr>
            <m:sty m:val="p"/>
          </m:rPr>
          <w:rPr>
            <w:rFonts w:ascii="Cambria Math" w:hAnsi="Cambria Math"/>
            <w:sz w:val="22"/>
            <w:szCs w:val="22"/>
          </w:rPr>
          <m:t>∞, ±∞</m:t>
        </m:r>
      </m:oMath>
      <w:r w:rsidRPr="009D74CD">
        <w:rPr>
          <w:rFonts w:asciiTheme="minorHAnsi" w:hAnsiTheme="minorHAnsi"/>
          <w:sz w:val="22"/>
          <w:szCs w:val="22"/>
        </w:rPr>
        <w:t>, или просто расходящимся.</w:t>
      </w:r>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sz w:val="22"/>
          <w:szCs w:val="22"/>
        </w:rPr>
        <w:t xml:space="preserve">Если функция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определена и непрерывна на всей числовой прямой, то может существовать несобственный интеграл данной функции с двумя бесконечными пределами интегрирования, определяющийся формулой: </w:t>
      </w:r>
      <m:oMath>
        <m:nary>
          <m:naryPr>
            <m:limLoc m:val="subSup"/>
            <m:ctrlPr>
              <w:rPr>
                <w:rFonts w:ascii="Cambria Math" w:hAnsi="Cambria Math"/>
                <w:sz w:val="22"/>
                <w:szCs w:val="22"/>
              </w:rPr>
            </m:ctrlPr>
          </m:naryPr>
          <m:sub>
            <m:r>
              <m:rPr>
                <m:sty m:val="p"/>
              </m:rPr>
              <w:rPr>
                <w:rFonts w:ascii="Cambria Math" w:hAnsi="Cambria Math"/>
                <w:sz w:val="22"/>
                <w:szCs w:val="22"/>
              </w:rPr>
              <m:t>-∞</m:t>
            </m:r>
          </m:sub>
          <m:sup>
            <m:r>
              <m:rPr>
                <m:sty m:val="p"/>
              </m:rPr>
              <w:rPr>
                <w:rFonts w:ascii="Cambria Math" w:hAnsi="Cambria Math"/>
                <w:sz w:val="22"/>
                <w:szCs w:val="22"/>
              </w:rPr>
              <m:t>+∞</m:t>
            </m:r>
          </m:sup>
          <m:e>
            <m:r>
              <m:rPr>
                <m:sty m:val="p"/>
              </m:rPr>
              <w:rPr>
                <w:rFonts w:ascii="Cambria Math" w:hAnsi="Cambria Math"/>
                <w:sz w:val="22"/>
                <w:szCs w:val="22"/>
              </w:rPr>
              <m:t>f(x)</m:t>
            </m:r>
          </m:e>
        </m:nary>
        <m:r>
          <m:rPr>
            <m:sty m:val="p"/>
          </m:rPr>
          <w:rPr>
            <w:rFonts w:ascii="Cambria Math" w:hAnsi="Cambria Math"/>
            <w:sz w:val="22"/>
            <w:szCs w:val="22"/>
          </w:rPr>
          <m:t>dx=</m:t>
        </m:r>
        <m:nary>
          <m:naryPr>
            <m:limLoc m:val="subSup"/>
            <m:ctrlPr>
              <w:rPr>
                <w:rFonts w:ascii="Cambria Math" w:hAnsi="Cambria Math"/>
                <w:sz w:val="22"/>
                <w:szCs w:val="22"/>
              </w:rPr>
            </m:ctrlPr>
          </m:naryPr>
          <m:sub>
            <m:r>
              <m:rPr>
                <m:sty m:val="p"/>
              </m:rPr>
              <w:rPr>
                <w:rFonts w:ascii="Cambria Math" w:hAnsi="Cambria Math"/>
                <w:sz w:val="22"/>
                <w:szCs w:val="22"/>
              </w:rPr>
              <m:t>-∞</m:t>
            </m:r>
          </m:sub>
          <m:sup>
            <m:r>
              <m:rPr>
                <m:sty m:val="p"/>
              </m:rPr>
              <w:rPr>
                <w:rFonts w:ascii="Cambria Math" w:hAnsi="Cambria Math"/>
                <w:sz w:val="22"/>
                <w:szCs w:val="22"/>
              </w:rPr>
              <m:t>c</m:t>
            </m:r>
          </m:sup>
          <m:e>
            <m:r>
              <m:rPr>
                <m:sty m:val="p"/>
              </m:rPr>
              <w:rPr>
                <w:rFonts w:ascii="Cambria Math" w:hAnsi="Cambria Math"/>
                <w:sz w:val="22"/>
                <w:szCs w:val="22"/>
              </w:rPr>
              <m:t>f(x)</m:t>
            </m:r>
          </m:e>
        </m:nary>
        <m:r>
          <m:rPr>
            <m:sty m:val="p"/>
          </m:rPr>
          <w:rPr>
            <w:rFonts w:ascii="Cambria Math" w:hAnsi="Cambria Math"/>
            <w:sz w:val="22"/>
            <w:szCs w:val="22"/>
          </w:rPr>
          <m:t>dx+</m:t>
        </m:r>
        <m:nary>
          <m:naryPr>
            <m:limLoc m:val="subSup"/>
            <m:ctrlPr>
              <w:rPr>
                <w:rFonts w:ascii="Cambria Math" w:hAnsi="Cambria Math"/>
                <w:sz w:val="22"/>
                <w:szCs w:val="22"/>
              </w:rPr>
            </m:ctrlPr>
          </m:naryPr>
          <m:sub>
            <m:r>
              <m:rPr>
                <m:sty m:val="p"/>
              </m:rPr>
              <w:rPr>
                <w:rFonts w:ascii="Cambria Math" w:hAnsi="Cambria Math"/>
                <w:sz w:val="22"/>
                <w:szCs w:val="22"/>
              </w:rPr>
              <m:t>c</m:t>
            </m:r>
          </m:sub>
          <m:sup>
            <m:r>
              <m:rPr>
                <m:sty m:val="p"/>
              </m:rPr>
              <w:rPr>
                <w:rFonts w:ascii="Cambria Math" w:hAnsi="Cambria Math"/>
                <w:sz w:val="22"/>
                <w:szCs w:val="22"/>
              </w:rPr>
              <m:t>+∞</m:t>
            </m:r>
          </m:sup>
          <m:e>
            <m:r>
              <m:rPr>
                <m:sty m:val="p"/>
              </m:rPr>
              <w:rPr>
                <w:rFonts w:ascii="Cambria Math" w:hAnsi="Cambria Math"/>
                <w:sz w:val="22"/>
                <w:szCs w:val="22"/>
              </w:rPr>
              <m:t>f(x)</m:t>
            </m:r>
          </m:e>
        </m:nary>
        <m:r>
          <m:rPr>
            <m:sty m:val="p"/>
          </m:rPr>
          <w:rPr>
            <w:rFonts w:ascii="Cambria Math" w:hAnsi="Cambria Math"/>
            <w:sz w:val="22"/>
            <w:szCs w:val="22"/>
          </w:rPr>
          <m:t>dx</m:t>
        </m:r>
      </m:oMath>
      <w:r w:rsidRPr="009D74CD">
        <w:rPr>
          <w:rFonts w:asciiTheme="minorHAnsi" w:hAnsiTheme="minorHAnsi"/>
          <w:sz w:val="22"/>
          <w:szCs w:val="22"/>
        </w:rPr>
        <w:t xml:space="preserve">, где с — произвольное число. </w:t>
      </w:r>
      <w:r w:rsidRPr="009D74CD">
        <w:rPr>
          <w:rFonts w:asciiTheme="minorHAnsi" w:hAnsiTheme="minorHAnsi"/>
          <w:bCs/>
          <w:sz w:val="22"/>
          <w:szCs w:val="22"/>
        </w:rPr>
        <w:t xml:space="preserve">Геометрический смысл несобственного интеграла 1-го рода: </w:t>
      </w:r>
      <w:r w:rsidRPr="009D74CD">
        <w:rPr>
          <w:rFonts w:asciiTheme="minorHAnsi" w:hAnsiTheme="minorHAnsi"/>
          <w:sz w:val="22"/>
          <w:szCs w:val="22"/>
        </w:rPr>
        <w:t xml:space="preserve">несобственный интеграл первого рода выражает площадь бесконечно длинной криволинейной трапеции. </w:t>
      </w:r>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sz w:val="22"/>
          <w:szCs w:val="22"/>
        </w:rPr>
        <w:t xml:space="preserve">Несобственный интеграл 2-го рода: пусть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определена на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xml:space="preserve">] , терпит бесконечный разрыв в точке x=a и </w:t>
      </w:r>
      <m:oMath>
        <m:r>
          <m:rPr>
            <m:sty m:val="p"/>
          </m:rPr>
          <w:rPr>
            <w:rFonts w:ascii="Cambria Math" w:hAnsi="Cambria Math"/>
            <w:sz w:val="22"/>
            <w:szCs w:val="22"/>
          </w:rPr>
          <m:t xml:space="preserve">∀ δ&gt;0 ⇒ ∃ </m:t>
        </m:r>
        <m:nary>
          <m:naryPr>
            <m:limLoc m:val="subSup"/>
            <m:ctrlPr>
              <w:rPr>
                <w:rFonts w:ascii="Cambria Math" w:hAnsi="Cambria Math"/>
                <w:sz w:val="22"/>
                <w:szCs w:val="22"/>
              </w:rPr>
            </m:ctrlPr>
          </m:naryPr>
          <m:sub>
            <m:r>
              <m:rPr>
                <m:sty m:val="p"/>
              </m:rPr>
              <w:rPr>
                <w:rFonts w:ascii="Cambria Math" w:hAnsi="Cambria Math"/>
                <w:sz w:val="22"/>
                <w:szCs w:val="22"/>
              </w:rPr>
              <m:t>a+δ</m:t>
            </m:r>
          </m:sub>
          <m:sup>
            <m:r>
              <m:rPr>
                <m:sty m:val="p"/>
              </m:rPr>
              <w:rPr>
                <w:rFonts w:ascii="Cambria Math" w:hAnsi="Cambria Math"/>
                <w:sz w:val="22"/>
                <w:szCs w:val="22"/>
              </w:rPr>
              <m:t>b</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r>
          <m:rPr>
            <m:sty m:val="p"/>
          </m:rPr>
          <w:rPr>
            <w:rFonts w:ascii="Cambria Math" w:hAnsi="Cambria Math"/>
            <w:sz w:val="22"/>
            <w:szCs w:val="22"/>
          </w:rPr>
          <m:t>=ℶ(δ)</m:t>
        </m:r>
      </m:oMath>
      <w:r w:rsidRPr="009D74CD">
        <w:rPr>
          <w:rFonts w:asciiTheme="minorHAnsi" w:hAnsiTheme="minorHAnsi"/>
          <w:sz w:val="22"/>
          <w:szCs w:val="22"/>
        </w:rPr>
        <w:t> . Тогда:</w:t>
      </w:r>
    </w:p>
    <w:p w:rsidR="007867D1" w:rsidRPr="009D74CD" w:rsidRDefault="007867D1" w:rsidP="009D74CD">
      <w:pPr>
        <w:numPr>
          <w:ilvl w:val="0"/>
          <w:numId w:val="22"/>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 xml:space="preserve">Если </w:t>
      </w:r>
      <m:oMath>
        <m:r>
          <m:rPr>
            <m:sty m:val="p"/>
          </m:rPr>
          <w:rPr>
            <w:rFonts w:ascii="Cambria Math" w:hAnsi="Cambria Math"/>
            <w:sz w:val="22"/>
            <w:szCs w:val="22"/>
          </w:rPr>
          <m:t xml:space="preserve">∃ </m:t>
        </m:r>
        <m:func>
          <m:funcPr>
            <m:ctrlPr>
              <w:rPr>
                <w:rFonts w:ascii="Cambria Math" w:hAnsi="Cambria Math"/>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lim</m:t>
                </m:r>
              </m:e>
              <m:lim>
                <m:r>
                  <m:rPr>
                    <m:sty m:val="p"/>
                  </m:rPr>
                  <w:rPr>
                    <w:rFonts w:ascii="Cambria Math" w:hAnsi="Cambria Math"/>
                    <w:sz w:val="22"/>
                    <w:szCs w:val="22"/>
                    <w:lang w:val="en-US"/>
                  </w:rPr>
                  <m:t>δ</m:t>
                </m:r>
                <m:r>
                  <m:rPr>
                    <m:sty m:val="p"/>
                  </m:rPr>
                  <w:rPr>
                    <w:rFonts w:ascii="Cambria Math" w:hAnsi="Cambria Math"/>
                    <w:sz w:val="22"/>
                    <w:szCs w:val="22"/>
                  </w:rPr>
                  <m:t>→0+0</m:t>
                </m:r>
              </m:lim>
            </m:limLow>
          </m:fName>
          <m:e>
            <m:r>
              <m:rPr>
                <m:sty m:val="p"/>
              </m:rPr>
              <w:rPr>
                <w:rFonts w:ascii="Cambria Math" w:hAnsi="Cambria Math"/>
                <w:sz w:val="22"/>
                <w:szCs w:val="22"/>
              </w:rPr>
              <m:t>ℶ(δ)</m:t>
            </m:r>
          </m:e>
        </m:func>
        <m:r>
          <m:rPr>
            <m:sty m:val="p"/>
          </m:rPr>
          <w:rPr>
            <w:rFonts w:ascii="Cambria Math" w:hAnsi="Cambria Math"/>
            <w:sz w:val="22"/>
            <w:szCs w:val="22"/>
          </w:rPr>
          <m:t>=</m:t>
        </m:r>
        <m:r>
          <m:rPr>
            <m:sty m:val="p"/>
          </m:rPr>
          <w:rPr>
            <w:rFonts w:ascii="Cambria Math" w:hAnsi="Cambria Math"/>
            <w:sz w:val="22"/>
            <w:szCs w:val="22"/>
            <w:lang w:val="en-US"/>
          </w:rPr>
          <m:t>I</m:t>
        </m:r>
        <m:r>
          <m:rPr>
            <m:scr m:val="double-struck"/>
            <m:sty m:val="p"/>
          </m:rPr>
          <w:rPr>
            <w:rFonts w:ascii="Cambria Math" w:hAnsi="Cambria Math"/>
            <w:sz w:val="22"/>
            <w:szCs w:val="22"/>
          </w:rPr>
          <m:t>∈R</m:t>
        </m:r>
      </m:oMath>
      <w:r w:rsidRPr="009D74CD">
        <w:rPr>
          <w:rFonts w:asciiTheme="minorHAnsi" w:hAnsiTheme="minorHAnsi"/>
          <w:sz w:val="22"/>
          <w:szCs w:val="22"/>
        </w:rPr>
        <w:t xml:space="preserve">  , то используется обозначение </w:t>
      </w:r>
      <m:oMath>
        <m:r>
          <m:rPr>
            <m:sty m:val="p"/>
          </m:rPr>
          <w:rPr>
            <w:rFonts w:ascii="Cambria Math" w:hAnsi="Cambria Math"/>
            <w:sz w:val="22"/>
            <w:szCs w:val="22"/>
          </w:rPr>
          <m:t>I=</m:t>
        </m:r>
        <m:nary>
          <m:naryPr>
            <m:limLoc m:val="subSup"/>
            <m:ctrlPr>
              <w:rPr>
                <w:rFonts w:ascii="Cambria Math" w:hAnsi="Cambria Math"/>
                <w:sz w:val="22"/>
                <w:szCs w:val="22"/>
                <w:lang w:val="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и интеграл называется </w:t>
      </w:r>
      <w:r w:rsidRPr="009D74CD">
        <w:rPr>
          <w:rFonts w:asciiTheme="minorHAnsi" w:hAnsiTheme="minorHAnsi"/>
          <w:iCs/>
          <w:sz w:val="22"/>
          <w:szCs w:val="22"/>
        </w:rPr>
        <w:t>несобственным интегралом Римана второго рода</w:t>
      </w:r>
      <w:r w:rsidRPr="009D74CD">
        <w:rPr>
          <w:rFonts w:asciiTheme="minorHAnsi" w:hAnsiTheme="minorHAnsi"/>
          <w:sz w:val="22"/>
          <w:szCs w:val="22"/>
        </w:rPr>
        <w:t>. В этом случае интеграл называется сходящимся.</w:t>
      </w:r>
    </w:p>
    <w:p w:rsidR="007867D1" w:rsidRPr="009D74CD" w:rsidRDefault="007867D1" w:rsidP="009D74CD">
      <w:pPr>
        <w:numPr>
          <w:ilvl w:val="0"/>
          <w:numId w:val="22"/>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 xml:space="preserve">Если </w:t>
      </w:r>
      <m:oMath>
        <m:func>
          <m:funcPr>
            <m:ctrlPr>
              <w:rPr>
                <w:rFonts w:ascii="Cambria Math" w:hAnsi="Cambria Math"/>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lim</m:t>
                </m:r>
              </m:e>
              <m:lim>
                <m:r>
                  <m:rPr>
                    <m:sty m:val="p"/>
                  </m:rPr>
                  <w:rPr>
                    <w:rFonts w:ascii="Cambria Math" w:hAnsi="Cambria Math"/>
                    <w:sz w:val="22"/>
                    <w:szCs w:val="22"/>
                    <w:lang w:val="en-US"/>
                  </w:rPr>
                  <m:t>δ</m:t>
                </m:r>
                <m:r>
                  <m:rPr>
                    <m:sty m:val="p"/>
                  </m:rPr>
                  <w:rPr>
                    <w:rFonts w:ascii="Cambria Math" w:hAnsi="Cambria Math"/>
                    <w:sz w:val="22"/>
                    <w:szCs w:val="22"/>
                  </w:rPr>
                  <m:t>→0+0</m:t>
                </m:r>
              </m:lim>
            </m:limLow>
          </m:fName>
          <m:e>
            <m:r>
              <m:rPr>
                <m:sty m:val="p"/>
              </m:rPr>
              <w:rPr>
                <w:rFonts w:ascii="Cambria Math" w:hAnsi="Cambria Math"/>
                <w:sz w:val="22"/>
                <w:szCs w:val="22"/>
              </w:rPr>
              <m:t>ℶ(δ)</m:t>
            </m:r>
          </m:e>
        </m:func>
        <m:r>
          <m:rPr>
            <m:sty m:val="p"/>
          </m:rPr>
          <w:rPr>
            <w:rFonts w:ascii="Cambria Math" w:hAnsi="Cambria Math"/>
            <w:sz w:val="22"/>
            <w:szCs w:val="22"/>
          </w:rPr>
          <m:t>=∞</m:t>
        </m:r>
      </m:oMath>
      <w:r w:rsidRPr="009D74CD">
        <w:rPr>
          <w:rFonts w:asciiTheme="minorHAnsi" w:hAnsiTheme="minorHAnsi"/>
          <w:sz w:val="22"/>
          <w:szCs w:val="22"/>
        </w:rPr>
        <w:t xml:space="preserve"> , то обозначение сохраняется, а </w:t>
      </w:r>
      <m:oMath>
        <m:r>
          <m:rPr>
            <m:sty m:val="p"/>
          </m:rPr>
          <w:rPr>
            <w:rFonts w:ascii="Cambria Math" w:hAnsi="Cambria Math"/>
            <w:sz w:val="22"/>
            <w:szCs w:val="22"/>
          </w:rPr>
          <m:t>ℶ=</m:t>
        </m:r>
      </m:oMath>
      <w:r w:rsidRPr="009D74CD">
        <w:rPr>
          <w:rFonts w:asciiTheme="minorHAnsi" w:hAnsiTheme="minorHAnsi"/>
          <w:sz w:val="22"/>
          <w:szCs w:val="22"/>
        </w:rPr>
        <w:t> </w:t>
      </w:r>
      <m:oMath>
        <m:nary>
          <m:naryPr>
            <m:limLoc m:val="subSup"/>
            <m:ctrlPr>
              <w:rPr>
                <w:rFonts w:ascii="Cambria Math" w:hAnsi="Cambria Math"/>
                <w:sz w:val="22"/>
                <w:szCs w:val="22"/>
                <w:lang w:val="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w:t>
      </w:r>
      <w:r w:rsidRPr="009D74CD">
        <w:rPr>
          <w:rFonts w:asciiTheme="minorHAnsi" w:hAnsiTheme="minorHAnsi"/>
          <w:noProof/>
          <w:sz w:val="22"/>
          <w:szCs w:val="22"/>
        </w:rPr>
        <w:t xml:space="preserve"> </w:t>
      </w:r>
      <w:r w:rsidRPr="009D74CD">
        <w:rPr>
          <w:rFonts w:asciiTheme="minorHAnsi" w:hAnsiTheme="minorHAnsi"/>
          <w:sz w:val="22"/>
          <w:szCs w:val="22"/>
        </w:rPr>
        <w:t xml:space="preserve"> называется расходящимся к </w:t>
      </w:r>
      <m:oMath>
        <m:r>
          <m:rPr>
            <m:sty m:val="p"/>
          </m:rPr>
          <w:rPr>
            <w:rFonts w:ascii="Cambria Math" w:hAnsi="Cambria Math"/>
            <w:sz w:val="22"/>
            <w:szCs w:val="22"/>
          </w:rPr>
          <m:t>∞, ±∞</m:t>
        </m:r>
      </m:oMath>
      <w:r w:rsidRPr="009D74CD">
        <w:rPr>
          <w:rFonts w:asciiTheme="minorHAnsi" w:hAnsiTheme="minorHAnsi"/>
          <w:sz w:val="22"/>
          <w:szCs w:val="22"/>
        </w:rPr>
        <w:t> , или просто расходящимся.</w:t>
      </w:r>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sz w:val="22"/>
          <w:szCs w:val="22"/>
        </w:rPr>
        <w:t xml:space="preserve">Пусть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определена на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xml:space="preserve">), терпит бесконечный разрыв при x=b </w:t>
      </w:r>
      <m:oMath>
        <m:r>
          <m:rPr>
            <m:sty m:val="p"/>
          </m:rPr>
          <w:rPr>
            <w:rFonts w:ascii="Cambria Math" w:hAnsi="Cambria Math"/>
            <w:sz w:val="22"/>
            <w:szCs w:val="22"/>
          </w:rPr>
          <m:t xml:space="preserve">∀ δ&gt;0 ⇒ ∃ </m:t>
        </m:r>
        <m:nary>
          <m:naryPr>
            <m:limLoc m:val="subSup"/>
            <m:ctrlPr>
              <w:rPr>
                <w:rFonts w:ascii="Cambria Math" w:hAnsi="Cambria Math"/>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b-δ</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r>
          <m:rPr>
            <m:sty m:val="p"/>
          </m:rPr>
          <w:rPr>
            <w:rFonts w:ascii="Cambria Math" w:hAnsi="Cambria Math"/>
            <w:sz w:val="22"/>
            <w:szCs w:val="22"/>
          </w:rPr>
          <m:t>=ℶ(δ)</m:t>
        </m:r>
      </m:oMath>
      <w:r w:rsidRPr="009D74CD">
        <w:rPr>
          <w:rFonts w:asciiTheme="minorHAnsi" w:hAnsiTheme="minorHAnsi"/>
          <w:sz w:val="22"/>
          <w:szCs w:val="22"/>
        </w:rPr>
        <w:t xml:space="preserve"> . Тогда:</w:t>
      </w:r>
    </w:p>
    <w:p w:rsidR="007867D1" w:rsidRPr="009D74CD" w:rsidRDefault="007867D1" w:rsidP="009D74CD">
      <w:pPr>
        <w:numPr>
          <w:ilvl w:val="0"/>
          <w:numId w:val="23"/>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 xml:space="preserve">Если </w:t>
      </w:r>
      <m:oMath>
        <m:r>
          <m:rPr>
            <m:sty m:val="p"/>
          </m:rPr>
          <w:rPr>
            <w:rFonts w:ascii="Cambria Math" w:hAnsi="Cambria Math"/>
            <w:sz w:val="22"/>
            <w:szCs w:val="22"/>
          </w:rPr>
          <m:t xml:space="preserve">∃ </m:t>
        </m:r>
        <m:func>
          <m:funcPr>
            <m:ctrlPr>
              <w:rPr>
                <w:rFonts w:ascii="Cambria Math" w:hAnsi="Cambria Math"/>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lim</m:t>
                </m:r>
              </m:e>
              <m:lim>
                <m:r>
                  <m:rPr>
                    <m:sty m:val="p"/>
                  </m:rPr>
                  <w:rPr>
                    <w:rFonts w:ascii="Cambria Math" w:hAnsi="Cambria Math"/>
                    <w:sz w:val="22"/>
                    <w:szCs w:val="22"/>
                    <w:lang w:val="en-US"/>
                  </w:rPr>
                  <m:t>δ</m:t>
                </m:r>
                <m:r>
                  <m:rPr>
                    <m:sty m:val="p"/>
                  </m:rPr>
                  <w:rPr>
                    <w:rFonts w:ascii="Cambria Math" w:hAnsi="Cambria Math"/>
                    <w:sz w:val="22"/>
                    <w:szCs w:val="22"/>
                  </w:rPr>
                  <m:t>→0+0</m:t>
                </m:r>
              </m:lim>
            </m:limLow>
          </m:fName>
          <m:e>
            <m:r>
              <m:rPr>
                <m:sty m:val="p"/>
              </m:rPr>
              <w:rPr>
                <w:rFonts w:ascii="Cambria Math" w:hAnsi="Cambria Math"/>
                <w:sz w:val="22"/>
                <w:szCs w:val="22"/>
              </w:rPr>
              <m:t>ℶ(δ)</m:t>
            </m:r>
          </m:e>
        </m:func>
        <m:r>
          <m:rPr>
            <m:sty m:val="p"/>
          </m:rPr>
          <w:rPr>
            <w:rFonts w:ascii="Cambria Math" w:hAnsi="Cambria Math"/>
            <w:sz w:val="22"/>
            <w:szCs w:val="22"/>
          </w:rPr>
          <m:t>=</m:t>
        </m:r>
        <m:r>
          <m:rPr>
            <m:sty m:val="p"/>
          </m:rPr>
          <w:rPr>
            <w:rFonts w:ascii="Cambria Math" w:hAnsi="Cambria Math"/>
            <w:sz w:val="22"/>
            <w:szCs w:val="22"/>
            <w:lang w:val="en-US"/>
          </w:rPr>
          <m:t>I</m:t>
        </m:r>
        <m:r>
          <m:rPr>
            <m:scr m:val="double-struck"/>
            <m:sty m:val="p"/>
          </m:rPr>
          <w:rPr>
            <w:rFonts w:ascii="Cambria Math" w:hAnsi="Cambria Math"/>
            <w:sz w:val="22"/>
            <w:szCs w:val="22"/>
          </w:rPr>
          <m:t>∈R</m:t>
        </m:r>
      </m:oMath>
      <w:r w:rsidRPr="009D74CD">
        <w:rPr>
          <w:rFonts w:asciiTheme="minorHAnsi" w:hAnsiTheme="minorHAnsi"/>
          <w:sz w:val="22"/>
          <w:szCs w:val="22"/>
        </w:rPr>
        <w:t xml:space="preserve"> , то используется обозначение </w:t>
      </w:r>
      <m:oMath>
        <m:r>
          <m:rPr>
            <m:sty m:val="p"/>
          </m:rPr>
          <w:rPr>
            <w:rFonts w:ascii="Cambria Math" w:hAnsi="Cambria Math"/>
            <w:sz w:val="22"/>
            <w:szCs w:val="22"/>
          </w:rPr>
          <m:t>ℶ=</m:t>
        </m:r>
        <m:nary>
          <m:naryPr>
            <m:limLoc m:val="subSup"/>
            <m:ctrlPr>
              <w:rPr>
                <w:rFonts w:ascii="Cambria Math" w:hAnsi="Cambria Math"/>
                <w:sz w:val="22"/>
                <w:szCs w:val="22"/>
                <w:lang w:val="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и интеграл называется </w:t>
      </w:r>
      <w:r w:rsidRPr="009D74CD">
        <w:rPr>
          <w:rFonts w:asciiTheme="minorHAnsi" w:hAnsiTheme="minorHAnsi"/>
          <w:iCs/>
          <w:sz w:val="22"/>
          <w:szCs w:val="22"/>
        </w:rPr>
        <w:t>несобственным интегралом Римана второго рода</w:t>
      </w:r>
      <w:r w:rsidRPr="009D74CD">
        <w:rPr>
          <w:rFonts w:asciiTheme="minorHAnsi" w:hAnsiTheme="minorHAnsi"/>
          <w:sz w:val="22"/>
          <w:szCs w:val="22"/>
        </w:rPr>
        <w:t>. В этом случае интеграл называется сходящимся.</w:t>
      </w:r>
    </w:p>
    <w:p w:rsidR="007867D1" w:rsidRPr="009D74CD" w:rsidRDefault="007867D1" w:rsidP="009D74CD">
      <w:pPr>
        <w:numPr>
          <w:ilvl w:val="0"/>
          <w:numId w:val="23"/>
        </w:numPr>
        <w:shd w:val="clear" w:color="auto" w:fill="FFFFFF"/>
        <w:spacing w:line="288" w:lineRule="auto"/>
        <w:ind w:left="0" w:firstLine="0"/>
        <w:contextualSpacing/>
        <w:rPr>
          <w:rFonts w:asciiTheme="minorHAnsi" w:hAnsiTheme="minorHAnsi"/>
          <w:sz w:val="22"/>
          <w:szCs w:val="22"/>
        </w:rPr>
      </w:pPr>
      <w:r w:rsidRPr="009D74CD">
        <w:rPr>
          <w:rFonts w:asciiTheme="minorHAnsi" w:hAnsiTheme="minorHAnsi"/>
          <w:sz w:val="22"/>
          <w:szCs w:val="22"/>
        </w:rPr>
        <w:t xml:space="preserve">Если </w:t>
      </w:r>
      <m:oMath>
        <m:func>
          <m:funcPr>
            <m:ctrlPr>
              <w:rPr>
                <w:rFonts w:ascii="Cambria Math" w:hAnsi="Cambria Math"/>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lim</m:t>
                </m:r>
              </m:e>
              <m:lim>
                <m:r>
                  <m:rPr>
                    <m:sty m:val="p"/>
                  </m:rPr>
                  <w:rPr>
                    <w:rFonts w:ascii="Cambria Math" w:hAnsi="Cambria Math"/>
                    <w:sz w:val="22"/>
                    <w:szCs w:val="22"/>
                    <w:lang w:val="en-US"/>
                  </w:rPr>
                  <m:t>δ</m:t>
                </m:r>
                <m:r>
                  <m:rPr>
                    <m:sty m:val="p"/>
                  </m:rPr>
                  <w:rPr>
                    <w:rFonts w:ascii="Cambria Math" w:hAnsi="Cambria Math"/>
                    <w:sz w:val="22"/>
                    <w:szCs w:val="22"/>
                  </w:rPr>
                  <m:t>→0+0</m:t>
                </m:r>
              </m:lim>
            </m:limLow>
          </m:fName>
          <m:e>
            <m:r>
              <m:rPr>
                <m:sty m:val="p"/>
              </m:rPr>
              <w:rPr>
                <w:rFonts w:ascii="Cambria Math" w:hAnsi="Cambria Math"/>
                <w:sz w:val="22"/>
                <w:szCs w:val="22"/>
              </w:rPr>
              <m:t>ℶ(δ)</m:t>
            </m:r>
          </m:e>
        </m:func>
        <m:r>
          <m:rPr>
            <m:sty m:val="p"/>
          </m:rPr>
          <w:rPr>
            <w:rFonts w:ascii="Cambria Math" w:hAnsi="Cambria Math"/>
            <w:sz w:val="22"/>
            <w:szCs w:val="22"/>
          </w:rPr>
          <m:t>=∞</m:t>
        </m:r>
      </m:oMath>
      <w:r w:rsidRPr="009D74CD">
        <w:rPr>
          <w:rFonts w:asciiTheme="minorHAnsi" w:hAnsiTheme="minorHAnsi"/>
          <w:sz w:val="22"/>
          <w:szCs w:val="22"/>
        </w:rPr>
        <w:t> , то обозначение сохраняется, а </w:t>
      </w:r>
      <m:oMath>
        <m:r>
          <m:rPr>
            <m:sty m:val="p"/>
          </m:rPr>
          <w:rPr>
            <w:rFonts w:ascii="Cambria Math" w:hAnsi="Cambria Math"/>
            <w:sz w:val="22"/>
            <w:szCs w:val="22"/>
          </w:rPr>
          <m:t>ℶ=</m:t>
        </m:r>
        <m:nary>
          <m:naryPr>
            <m:limLoc m:val="subSup"/>
            <m:ctrlPr>
              <w:rPr>
                <w:rFonts w:ascii="Cambria Math" w:hAnsi="Cambria Math"/>
                <w:sz w:val="22"/>
                <w:szCs w:val="22"/>
                <w:lang w:val="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Ddx</m:t>
        </m:r>
      </m:oMath>
      <w:r w:rsidRPr="009D74CD">
        <w:rPr>
          <w:rFonts w:asciiTheme="minorHAnsi" w:hAnsiTheme="minorHAnsi"/>
          <w:noProof/>
          <w:sz w:val="22"/>
          <w:szCs w:val="22"/>
        </w:rPr>
        <w:t xml:space="preserve"> </w:t>
      </w:r>
      <w:r w:rsidRPr="009D74CD">
        <w:rPr>
          <w:rFonts w:asciiTheme="minorHAnsi" w:hAnsiTheme="minorHAnsi"/>
          <w:sz w:val="22"/>
          <w:szCs w:val="22"/>
        </w:rPr>
        <w:t xml:space="preserve"> называется расходящимся к </w:t>
      </w:r>
      <m:oMath>
        <m:r>
          <m:rPr>
            <m:sty m:val="p"/>
          </m:rPr>
          <w:rPr>
            <w:rFonts w:ascii="Cambria Math" w:hAnsi="Cambria Math"/>
            <w:sz w:val="22"/>
            <w:szCs w:val="22"/>
          </w:rPr>
          <m:t>∞, ±∞</m:t>
        </m:r>
      </m:oMath>
      <w:r w:rsidRPr="009D74CD">
        <w:rPr>
          <w:rFonts w:asciiTheme="minorHAnsi" w:hAnsiTheme="minorHAnsi"/>
          <w:sz w:val="22"/>
          <w:szCs w:val="22"/>
        </w:rPr>
        <w:t> , или просто расходящимся.</w:t>
      </w:r>
    </w:p>
    <w:p w:rsidR="007867D1" w:rsidRPr="009D74CD" w:rsidRDefault="007867D1" w:rsidP="009D74CD">
      <w:pPr>
        <w:shd w:val="clear" w:color="auto" w:fill="FFFFFF"/>
        <w:spacing w:line="288" w:lineRule="auto"/>
        <w:contextualSpacing/>
        <w:rPr>
          <w:rFonts w:asciiTheme="minorHAnsi" w:hAnsiTheme="minorHAnsi"/>
          <w:sz w:val="22"/>
          <w:szCs w:val="22"/>
        </w:rPr>
      </w:pPr>
      <w:r w:rsidRPr="009D74CD">
        <w:rPr>
          <w:rFonts w:asciiTheme="minorHAnsi" w:hAnsiTheme="minorHAnsi"/>
          <w:sz w:val="22"/>
          <w:szCs w:val="22"/>
        </w:rPr>
        <w:t xml:space="preserve">Если функция </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 xml:space="preserve">) терпит разрыв во внутренней точке </w:t>
      </w:r>
      <w:r w:rsidRPr="009D74CD">
        <w:rPr>
          <w:rFonts w:asciiTheme="minorHAnsi" w:hAnsiTheme="minorHAnsi"/>
          <w:sz w:val="22"/>
          <w:szCs w:val="22"/>
          <w:lang w:val="en-US"/>
        </w:rPr>
        <w:t>c</w:t>
      </w:r>
      <w:r w:rsidRPr="009D74CD">
        <w:rPr>
          <w:rFonts w:asciiTheme="minorHAnsi" w:hAnsiTheme="minorHAnsi"/>
          <w:sz w:val="22"/>
          <w:szCs w:val="22"/>
        </w:rPr>
        <w:t> отрезка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xml:space="preserve">] , то несобственный интеграл второго рода определяется формулой: </w:t>
      </w:r>
      <m:oMath>
        <m:nary>
          <m:naryPr>
            <m:limLoc m:val="subSup"/>
            <m:ctrlPr>
              <w:rPr>
                <w:rFonts w:ascii="Cambria Math" w:hAnsi="Cambria Math"/>
                <w:sz w:val="22"/>
                <w:szCs w:val="22"/>
                <w:lang w:val="en-US"/>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r>
          <m:rPr>
            <m:sty m:val="p"/>
          </m:rPr>
          <w:rPr>
            <w:rFonts w:ascii="Cambria Math" w:hAnsi="Cambria Math"/>
            <w:sz w:val="22"/>
            <w:szCs w:val="22"/>
          </w:rPr>
          <m:t>=</m:t>
        </m:r>
        <m:nary>
          <m:naryPr>
            <m:limLoc m:val="subSup"/>
            <m:ctrlPr>
              <w:rPr>
                <w:rFonts w:ascii="Cambria Math" w:hAnsi="Cambria Math"/>
                <w:sz w:val="22"/>
                <w:szCs w:val="22"/>
                <w:lang w:val="en-US"/>
              </w:rPr>
            </m:ctrlPr>
          </m:naryPr>
          <m:sub>
            <m:r>
              <m:rPr>
                <m:sty m:val="p"/>
              </m:rPr>
              <w:rPr>
                <w:rFonts w:ascii="Cambria Math" w:hAnsi="Cambria Math"/>
                <w:sz w:val="22"/>
                <w:szCs w:val="22"/>
              </w:rPr>
              <m:t>a</m:t>
            </m:r>
          </m:sub>
          <m:sup>
            <m:r>
              <m:rPr>
                <m:sty m:val="p"/>
              </m:rPr>
              <w:rPr>
                <w:rFonts w:ascii="Cambria Math" w:hAnsi="Cambria Math"/>
                <w:sz w:val="22"/>
                <w:szCs w:val="22"/>
              </w:rPr>
              <m:t>c</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r>
          <m:rPr>
            <m:sty m:val="p"/>
          </m:rPr>
          <w:rPr>
            <w:rFonts w:ascii="Cambria Math" w:hAnsi="Cambria Math"/>
            <w:sz w:val="22"/>
            <w:szCs w:val="22"/>
          </w:rPr>
          <m:t>+</m:t>
        </m:r>
        <m:nary>
          <m:naryPr>
            <m:limLoc m:val="subSup"/>
            <m:ctrlPr>
              <w:rPr>
                <w:rFonts w:ascii="Cambria Math" w:hAnsi="Cambria Math"/>
                <w:sz w:val="22"/>
                <w:szCs w:val="22"/>
                <w:lang w:val="en-US"/>
              </w:rPr>
            </m:ctrlPr>
          </m:naryPr>
          <m:sub>
            <m:r>
              <m:rPr>
                <m:sty m:val="p"/>
              </m:rPr>
              <w:rPr>
                <w:rFonts w:ascii="Cambria Math" w:hAnsi="Cambria Math"/>
                <w:sz w:val="22"/>
                <w:szCs w:val="22"/>
              </w:rPr>
              <m:t>c</m:t>
            </m:r>
          </m:sub>
          <m:sup>
            <m:r>
              <m:rPr>
                <m:sty m:val="p"/>
              </m:rPr>
              <w:rPr>
                <w:rFonts w:ascii="Cambria Math" w:hAnsi="Cambria Math"/>
                <w:sz w:val="22"/>
                <w:szCs w:val="22"/>
              </w:rPr>
              <m:t>b</m:t>
            </m:r>
          </m:sup>
          <m:e>
            <m:r>
              <m:rPr>
                <m:sty m:val="p"/>
              </m:rPr>
              <w:rPr>
                <w:rFonts w:ascii="Cambria Math" w:hAnsi="Cambria Math"/>
                <w:sz w:val="22"/>
                <w:szCs w:val="22"/>
                <w:lang w:val="en-US"/>
              </w:rPr>
              <m:t>f</m:t>
            </m:r>
            <m:d>
              <m:dPr>
                <m:ctrlPr>
                  <w:rPr>
                    <w:rFonts w:ascii="Cambria Math" w:hAnsi="Cambria Math"/>
                    <w:sz w:val="22"/>
                    <w:szCs w:val="22"/>
                    <w:lang w:val="en-US"/>
                  </w:rPr>
                </m:ctrlPr>
              </m:dPr>
              <m:e>
                <m:r>
                  <m:rPr>
                    <m:sty m:val="p"/>
                  </m:rPr>
                  <w:rPr>
                    <w:rFonts w:ascii="Cambria Math" w:hAnsi="Cambria Math"/>
                    <w:sz w:val="22"/>
                    <w:szCs w:val="22"/>
                    <w:lang w:val="en-US"/>
                  </w:rPr>
                  <m:t>x</m:t>
                </m:r>
              </m:e>
            </m:d>
          </m:e>
        </m:nary>
        <m:r>
          <m:rPr>
            <m:sty m:val="p"/>
          </m:rPr>
          <w:rPr>
            <w:rFonts w:ascii="Cambria Math" w:hAnsi="Cambria Math"/>
            <w:sz w:val="22"/>
            <w:szCs w:val="22"/>
            <w:lang w:val="en-US"/>
          </w:rPr>
          <m:t>dx</m:t>
        </m:r>
      </m:oMath>
      <w:r w:rsidRPr="009D74CD">
        <w:rPr>
          <w:rFonts w:asciiTheme="minorHAnsi" w:hAnsiTheme="minorHAnsi"/>
          <w:sz w:val="22"/>
          <w:szCs w:val="22"/>
        </w:rPr>
        <w:t xml:space="preserve">. </w:t>
      </w:r>
      <w:r w:rsidRPr="009D74CD">
        <w:rPr>
          <w:rFonts w:asciiTheme="minorHAnsi" w:hAnsiTheme="minorHAnsi"/>
          <w:bCs/>
          <w:sz w:val="22"/>
          <w:szCs w:val="22"/>
        </w:rPr>
        <w:t xml:space="preserve">Геометрический смысл несобственных интегралов 2-го рода: </w:t>
      </w:r>
      <w:r w:rsidRPr="009D74CD">
        <w:rPr>
          <w:rFonts w:asciiTheme="minorHAnsi" w:hAnsiTheme="minorHAnsi"/>
          <w:sz w:val="22"/>
          <w:szCs w:val="22"/>
        </w:rPr>
        <w:t>несобственный интеграл второго рода выражает площадь бесконечно высокой криволинейной трапеции.</w:t>
      </w:r>
    </w:p>
    <w:p w:rsidR="00F05D8D" w:rsidRPr="009D74CD" w:rsidRDefault="00F05D8D"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lang w:val="en-US"/>
        </w:rPr>
      </w:pPr>
      <w:bookmarkStart w:id="32" w:name="_Toc393445851"/>
      <w:r w:rsidRPr="009D74CD">
        <w:rPr>
          <w:sz w:val="22"/>
          <w:szCs w:val="22"/>
        </w:rPr>
        <w:lastRenderedPageBreak/>
        <w:t>Несобственные интегралы от неотрицательных функций. Признаки сходимости.</w:t>
      </w:r>
      <w:bookmarkEnd w:id="32"/>
    </w:p>
    <w:p w:rsidR="00DF22C9" w:rsidRPr="009D74CD" w:rsidRDefault="00DF22C9" w:rsidP="009D74CD">
      <w:pPr>
        <w:spacing w:line="288" w:lineRule="auto"/>
        <w:rPr>
          <w:rFonts w:asciiTheme="minorHAnsi" w:hAnsiTheme="minorHAnsi"/>
          <w:sz w:val="22"/>
          <w:szCs w:val="22"/>
        </w:rPr>
      </w:pPr>
      <w:r w:rsidRPr="009D74CD">
        <w:rPr>
          <w:rFonts w:asciiTheme="minorHAnsi" w:hAnsiTheme="minorHAnsi"/>
          <w:sz w:val="22"/>
          <w:szCs w:val="22"/>
        </w:rPr>
        <w:t>Установим признаки сходимости для несобственных интегралов от неотрицательных функций. </w:t>
      </w:r>
    </w:p>
    <w:p w:rsidR="00DF22C9" w:rsidRPr="009D74CD" w:rsidRDefault="00DF22C9" w:rsidP="009D74CD">
      <w:pPr>
        <w:spacing w:line="288" w:lineRule="auto"/>
        <w:rPr>
          <w:rFonts w:asciiTheme="minorHAnsi" w:hAnsiTheme="minorHAnsi"/>
          <w:sz w:val="22"/>
          <w:szCs w:val="22"/>
        </w:rPr>
      </w:pPr>
      <w:r w:rsidRPr="009D74CD">
        <w:rPr>
          <w:rFonts w:asciiTheme="minorHAnsi" w:hAnsiTheme="minorHAnsi"/>
          <w:sz w:val="22"/>
          <w:szCs w:val="22"/>
        </w:rPr>
        <w:t>Лемма1. </w:t>
      </w:r>
      <w:r w:rsidRPr="009D74CD">
        <w:rPr>
          <w:rFonts w:asciiTheme="minorHAnsi" w:hAnsiTheme="minorHAnsi"/>
          <w:iCs/>
          <w:sz w:val="22"/>
          <w:szCs w:val="22"/>
        </w:rPr>
        <w:t>Если функция f неотрицательна на полуинтервале</w:t>
      </w:r>
      <w:r w:rsidRPr="009D74CD">
        <w:rPr>
          <w:rFonts w:asciiTheme="minorHAnsi" w:hAnsiTheme="minorHAnsi"/>
          <w:sz w:val="22"/>
          <w:szCs w:val="22"/>
        </w:rPr>
        <w:t> [</w:t>
      </w:r>
      <w:r w:rsidRPr="009D74CD">
        <w:rPr>
          <w:rFonts w:asciiTheme="minorHAnsi" w:hAnsiTheme="minorHAnsi"/>
          <w:iCs/>
          <w:sz w:val="22"/>
          <w:szCs w:val="22"/>
        </w:rPr>
        <w:t>a</w:t>
      </w:r>
      <w:r w:rsidRPr="009D74CD">
        <w:rPr>
          <w:rFonts w:asciiTheme="minorHAnsi" w:hAnsiTheme="minorHAnsi"/>
          <w:sz w:val="22"/>
          <w:szCs w:val="22"/>
        </w:rPr>
        <w:t>,</w:t>
      </w:r>
      <w:r w:rsidRPr="009D74CD">
        <w:rPr>
          <w:rFonts w:asciiTheme="minorHAnsi" w:hAnsiTheme="minorHAnsi"/>
          <w:iCs/>
          <w:sz w:val="22"/>
          <w:szCs w:val="22"/>
        </w:rPr>
        <w:t>b</w:t>
      </w:r>
      <w:r w:rsidRPr="009D74CD">
        <w:rPr>
          <w:rFonts w:asciiTheme="minorHAnsi" w:hAnsiTheme="minorHAnsi"/>
          <w:sz w:val="22"/>
          <w:szCs w:val="22"/>
        </w:rPr>
        <w:t>), </w:t>
      </w:r>
      <w:r w:rsidRPr="009D74CD">
        <w:rPr>
          <w:rFonts w:asciiTheme="minorHAnsi" w:hAnsiTheme="minorHAnsi"/>
          <w:iCs/>
          <w:sz w:val="22"/>
          <w:szCs w:val="22"/>
        </w:rPr>
        <w:t>то для сходимости интеграла</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oMath>
      <w:r w:rsidRPr="009D74CD">
        <w:rPr>
          <w:rFonts w:asciiTheme="minorHAnsi" w:hAnsiTheme="minorHAnsi"/>
          <w:iCs/>
          <w:sz w:val="22"/>
          <w:szCs w:val="22"/>
        </w:rPr>
        <w:t> необходимо и достаточно</w:t>
      </w:r>
      <w:r w:rsidRPr="009D74CD">
        <w:rPr>
          <w:rFonts w:asciiTheme="minorHAnsi" w:hAnsiTheme="minorHAnsi"/>
          <w:sz w:val="22"/>
          <w:szCs w:val="22"/>
        </w:rPr>
        <w:t>, </w:t>
      </w:r>
      <w:r w:rsidRPr="009D74CD">
        <w:rPr>
          <w:rFonts w:asciiTheme="minorHAnsi" w:hAnsiTheme="minorHAnsi"/>
          <w:iCs/>
          <w:sz w:val="22"/>
          <w:szCs w:val="22"/>
        </w:rPr>
        <w:t xml:space="preserve">чтобы множество всех интегралов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η</m:t>
            </m:r>
          </m:sup>
          <m:e>
            <m:r>
              <m:rPr>
                <m:sty m:val="p"/>
              </m:rPr>
              <w:rPr>
                <w:rFonts w:ascii="Cambria Math" w:hAnsi="Cambria Math"/>
                <w:sz w:val="22"/>
                <w:szCs w:val="22"/>
              </w:rPr>
              <m:t>f(x)dx </m:t>
            </m:r>
          </m:e>
        </m:nary>
      </m:oMath>
      <w:r w:rsidRPr="009D74CD">
        <w:rPr>
          <w:rFonts w:asciiTheme="minorHAnsi" w:hAnsiTheme="minorHAnsi"/>
          <w:sz w:val="22"/>
          <w:szCs w:val="22"/>
        </w:rPr>
        <w:t xml:space="preserve">, </w:t>
      </w:r>
      <m:oMath>
        <m:r>
          <m:rPr>
            <m:sty m:val="p"/>
          </m:rPr>
          <w:rPr>
            <w:rFonts w:ascii="Cambria Math" w:hAnsi="Cambria Math"/>
            <w:sz w:val="22"/>
            <w:szCs w:val="22"/>
            <w:lang w:val="en-US"/>
          </w:rPr>
          <m:t>η</m:t>
        </m:r>
        <m:r>
          <m:rPr>
            <m:sty m:val="p"/>
          </m:rPr>
          <w:rPr>
            <w:rFonts w:ascii="Cambria Math" w:hAnsi="Cambria Math"/>
            <w:sz w:val="22"/>
            <w:szCs w:val="22"/>
          </w:rPr>
          <m:t>∈[a,b)</m:t>
        </m:r>
      </m:oMath>
      <w:r w:rsidRPr="009D74CD">
        <w:rPr>
          <w:rFonts w:asciiTheme="minorHAnsi" w:hAnsiTheme="minorHAnsi"/>
          <w:sz w:val="22"/>
          <w:szCs w:val="22"/>
        </w:rPr>
        <w:t>,</w:t>
      </w:r>
      <w:r w:rsidRPr="009D74CD">
        <w:rPr>
          <w:rFonts w:asciiTheme="minorHAnsi" w:hAnsiTheme="minorHAnsi"/>
          <w:iCs/>
          <w:sz w:val="22"/>
          <w:szCs w:val="22"/>
        </w:rPr>
        <w:t>было ограничено сверху</w:t>
      </w:r>
      <w:r w:rsidRPr="009D74CD">
        <w:rPr>
          <w:rFonts w:asciiTheme="minorHAnsi" w:hAnsiTheme="minorHAnsi"/>
          <w:sz w:val="22"/>
          <w:szCs w:val="22"/>
        </w:rPr>
        <w:t>, </w:t>
      </w:r>
      <w:r w:rsidRPr="009D74CD">
        <w:rPr>
          <w:rFonts w:asciiTheme="minorHAnsi" w:hAnsiTheme="minorHAnsi"/>
          <w:iCs/>
          <w:sz w:val="22"/>
          <w:szCs w:val="22"/>
        </w:rPr>
        <w:t>т. е. чтобы существовала такая постоянная</w:t>
      </w:r>
      <w:r w:rsidRPr="009D74CD">
        <w:rPr>
          <w:rFonts w:asciiTheme="minorHAnsi" w:hAnsiTheme="minorHAnsi"/>
          <w:sz w:val="22"/>
          <w:szCs w:val="22"/>
        </w:rPr>
        <w:t> </w:t>
      </w:r>
      <w:r w:rsidRPr="009D74CD">
        <w:rPr>
          <w:rFonts w:asciiTheme="minorHAnsi" w:hAnsiTheme="minorHAnsi"/>
          <w:iCs/>
          <w:sz w:val="22"/>
          <w:szCs w:val="22"/>
        </w:rPr>
        <w:t>c</w:t>
      </w:r>
      <w:r w:rsidRPr="009D74CD">
        <w:rPr>
          <w:rFonts w:asciiTheme="minorHAnsi" w:hAnsiTheme="minorHAnsi"/>
          <w:sz w:val="22"/>
          <w:szCs w:val="22"/>
        </w:rPr>
        <w:t> &gt; 0, </w:t>
      </w:r>
      <w:r w:rsidRPr="009D74CD">
        <w:rPr>
          <w:rFonts w:asciiTheme="minorHAnsi" w:hAnsiTheme="minorHAnsi"/>
          <w:iCs/>
          <w:sz w:val="22"/>
          <w:szCs w:val="22"/>
        </w:rPr>
        <w:t xml:space="preserve">что для всех </w:t>
      </w:r>
      <m:oMath>
        <m:r>
          <m:rPr>
            <m:sty m:val="p"/>
          </m:rPr>
          <w:rPr>
            <w:rFonts w:ascii="Cambria Math" w:hAnsi="Cambria Math"/>
            <w:sz w:val="22"/>
            <w:szCs w:val="22"/>
            <w:lang w:val="en-US"/>
          </w:rPr>
          <m:t>η</m:t>
        </m:r>
        <m:r>
          <m:rPr>
            <m:sty m:val="p"/>
          </m:rPr>
          <w:rPr>
            <w:rFonts w:ascii="Cambria Math" w:hAnsi="Cambria Math"/>
            <w:sz w:val="22"/>
            <w:szCs w:val="22"/>
          </w:rPr>
          <m:t>∈[a,b)</m:t>
        </m:r>
      </m:oMath>
      <w:r w:rsidRPr="009D74CD">
        <w:rPr>
          <w:rFonts w:asciiTheme="minorHAnsi" w:hAnsiTheme="minorHAnsi"/>
          <w:iCs/>
          <w:sz w:val="22"/>
          <w:szCs w:val="22"/>
        </w:rPr>
        <w:t xml:space="preserve"> выполнялось бы неравенство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η</m:t>
            </m:r>
          </m:sup>
          <m:e>
            <m:r>
              <m:rPr>
                <m:sty m:val="p"/>
              </m:rPr>
              <w:rPr>
                <w:rFonts w:ascii="Cambria Math" w:hAnsi="Cambria Math"/>
                <w:sz w:val="22"/>
                <w:szCs w:val="22"/>
              </w:rPr>
              <m:t>f(x)dx </m:t>
            </m:r>
          </m:e>
        </m:nary>
        <m:r>
          <m:rPr>
            <m:sty m:val="p"/>
          </m:rPr>
          <w:rPr>
            <w:rFonts w:ascii="Cambria Math" w:hAnsi="Cambria Math"/>
            <w:sz w:val="22"/>
            <w:szCs w:val="22"/>
          </w:rPr>
          <m:t>≤c</m:t>
        </m:r>
      </m:oMath>
      <w:r w:rsidRPr="009D74CD">
        <w:rPr>
          <w:rFonts w:asciiTheme="minorHAnsi" w:hAnsiTheme="minorHAnsi"/>
          <w:iCs/>
          <w:sz w:val="22"/>
          <w:szCs w:val="22"/>
        </w:rPr>
        <w:t xml:space="preserve">    (1). </w:t>
      </w:r>
      <w:r w:rsidRPr="009D74CD">
        <w:rPr>
          <w:rFonts w:asciiTheme="minorHAnsi" w:hAnsiTheme="minorHAnsi"/>
          <w:sz w:val="22"/>
          <w:szCs w:val="22"/>
        </w:rPr>
        <w:t xml:space="preserve">Положим  </w:t>
      </w:r>
      <m:oMath>
        <m:r>
          <m:rPr>
            <m:sty m:val="p"/>
          </m:rPr>
          <w:rPr>
            <w:rFonts w:ascii="Cambria Math" w:hAnsi="Cambria Math"/>
            <w:sz w:val="22"/>
            <w:szCs w:val="22"/>
          </w:rPr>
          <m:t>φ</m:t>
        </m:r>
        <m:d>
          <m:dPr>
            <m:ctrlPr>
              <w:rPr>
                <w:rFonts w:ascii="Cambria Math" w:hAnsi="Cambria Math"/>
                <w:sz w:val="22"/>
                <w:szCs w:val="22"/>
              </w:rPr>
            </m:ctrlPr>
          </m:dPr>
          <m:e>
            <m:sSup>
              <m:sSupPr>
                <m:ctrlPr>
                  <w:rPr>
                    <w:rFonts w:ascii="Cambria Math" w:hAnsi="Cambria Math"/>
                    <w:sz w:val="22"/>
                    <w:szCs w:val="22"/>
                  </w:rPr>
                </m:ctrlPr>
              </m:sSupPr>
              <m:e>
                <m:r>
                  <m:rPr>
                    <m:sty m:val="p"/>
                  </m:rPr>
                  <w:rPr>
                    <w:rFonts w:ascii="Cambria Math" w:hAnsi="Cambria Math"/>
                    <w:sz w:val="22"/>
                    <w:szCs w:val="22"/>
                  </w:rPr>
                  <m:t>η</m:t>
                </m:r>
              </m:e>
              <m:sup>
                <m:r>
                  <m:rPr>
                    <m:sty m:val="p"/>
                  </m:rPr>
                  <w:rPr>
                    <w:rFonts w:ascii="Cambria Math" w:hAnsi="Cambria Math"/>
                    <w:sz w:val="22"/>
                    <w:szCs w:val="22"/>
                  </w:rPr>
                  <m:t>'</m:t>
                </m:r>
              </m:sup>
            </m:sSup>
          </m:e>
        </m:d>
        <m:r>
          <m:rPr>
            <m:sty m:val="p"/>
          </m:rPr>
          <w:rPr>
            <w:rFonts w:ascii="Cambria Math" w:hAnsi="Cambria Math"/>
            <w:sz w:val="22"/>
            <w:szCs w:val="22"/>
          </w:rPr>
          <m:t>=</m:t>
        </m:r>
        <m:nary>
          <m:naryPr>
            <m:limLoc m:val="subSup"/>
            <m:ctrlPr>
              <w:rPr>
                <w:rFonts w:ascii="Cambria Math" w:hAnsi="Cambria Math"/>
                <w:iCs/>
                <w:sz w:val="22"/>
                <w:szCs w:val="22"/>
              </w:rPr>
            </m:ctrlPr>
          </m:naryPr>
          <m:sub>
            <m:r>
              <w:rPr>
                <w:rFonts w:ascii="Cambria Math" w:hAnsi="Cambria Math"/>
                <w:sz w:val="22"/>
                <w:szCs w:val="22"/>
                <w:lang w:val="en-US"/>
              </w:rPr>
              <m:t>a</m:t>
            </m:r>
          </m:sub>
          <m:sup>
            <m:r>
              <m:rPr>
                <m:sty m:val="p"/>
              </m:rPr>
              <w:rPr>
                <w:rFonts w:ascii="Cambria Math" w:hAnsi="Cambria Math"/>
                <w:sz w:val="22"/>
                <w:szCs w:val="22"/>
              </w:rPr>
              <m:t>η</m:t>
            </m:r>
          </m:sup>
          <m:e>
            <m:r>
              <m:rPr>
                <m:sty m:val="p"/>
              </m:rPr>
              <w:rPr>
                <w:rFonts w:ascii="Cambria Math" w:hAnsi="Cambria Math"/>
                <w:sz w:val="22"/>
                <w:szCs w:val="22"/>
              </w:rPr>
              <m:t>f(x)dx </m:t>
            </m:r>
          </m:e>
        </m:nary>
      </m:oMath>
      <w:r w:rsidRPr="009D74CD">
        <w:rPr>
          <w:rFonts w:asciiTheme="minorHAnsi" w:hAnsiTheme="minorHAnsi"/>
          <w:iCs/>
          <w:sz w:val="22"/>
          <w:szCs w:val="22"/>
        </w:rPr>
        <w:t xml:space="preserve">    (2)</w:t>
      </w:r>
      <w:r w:rsidRPr="009D74CD">
        <w:rPr>
          <w:rFonts w:asciiTheme="minorHAnsi" w:hAnsiTheme="minorHAnsi"/>
          <w:sz w:val="22"/>
          <w:szCs w:val="22"/>
        </w:rPr>
        <w:t xml:space="preserve">. Если </w:t>
      </w:r>
      <m:oMath>
        <m:r>
          <m:rPr>
            <m:sty m:val="p"/>
          </m:rPr>
          <w:rPr>
            <w:rFonts w:ascii="Cambria Math" w:hAnsi="Cambria Math"/>
            <w:sz w:val="22"/>
            <w:szCs w:val="22"/>
          </w:rPr>
          <m:t>a≤ η&lt;</m:t>
        </m:r>
        <m:sSup>
          <m:sSupPr>
            <m:ctrlPr>
              <w:rPr>
                <w:rFonts w:ascii="Cambria Math" w:hAnsi="Cambria Math"/>
                <w:sz w:val="22"/>
                <w:szCs w:val="22"/>
              </w:rPr>
            </m:ctrlPr>
          </m:sSupPr>
          <m:e>
            <m:r>
              <m:rPr>
                <m:sty m:val="p"/>
              </m:rPr>
              <w:rPr>
                <w:rFonts w:ascii="Cambria Math" w:hAnsi="Cambria Math"/>
                <w:sz w:val="22"/>
                <w:szCs w:val="22"/>
              </w:rPr>
              <m:t>η</m:t>
            </m:r>
          </m:e>
          <m:sup>
            <m:r>
              <m:rPr>
                <m:sty m:val="p"/>
              </m:rPr>
              <w:rPr>
                <w:rFonts w:ascii="Cambria Math" w:hAnsi="Cambria Math"/>
                <w:sz w:val="22"/>
                <w:szCs w:val="22"/>
              </w:rPr>
              <m:t>'</m:t>
            </m:r>
          </m:sup>
        </m:sSup>
        <m:r>
          <m:rPr>
            <m:sty m:val="p"/>
          </m:rPr>
          <w:rPr>
            <w:rFonts w:ascii="Cambria Math" w:hAnsi="Cambria Math"/>
            <w:sz w:val="22"/>
            <w:szCs w:val="22"/>
          </w:rPr>
          <m:t>&lt;b</m:t>
        </m:r>
      </m:oMath>
      <w:r w:rsidRPr="009D74CD">
        <w:rPr>
          <w:rFonts w:asciiTheme="minorHAnsi" w:hAnsiTheme="minorHAnsi"/>
          <w:sz w:val="22"/>
          <w:szCs w:val="22"/>
        </w:rPr>
        <w:t xml:space="preserve">, то </w:t>
      </w:r>
      <m:oMath>
        <m:r>
          <m:rPr>
            <m:sty m:val="p"/>
          </m:rPr>
          <w:rPr>
            <w:rFonts w:ascii="Cambria Math" w:hAnsi="Cambria Math"/>
            <w:sz w:val="22"/>
            <w:szCs w:val="22"/>
          </w:rPr>
          <m:t>f</m:t>
        </m:r>
        <m:d>
          <m:dPr>
            <m:ctrlPr>
              <w:rPr>
                <w:rFonts w:ascii="Cambria Math" w:hAnsi="Cambria Math"/>
                <w:sz w:val="22"/>
                <w:szCs w:val="22"/>
              </w:rPr>
            </m:ctrlPr>
          </m:dPr>
          <m:e>
            <m:sSup>
              <m:sSupPr>
                <m:ctrlPr>
                  <w:rPr>
                    <w:rFonts w:ascii="Cambria Math" w:hAnsi="Cambria Math"/>
                    <w:sz w:val="22"/>
                    <w:szCs w:val="22"/>
                  </w:rPr>
                </m:ctrlPr>
              </m:sSupPr>
              <m:e>
                <m:r>
                  <m:rPr>
                    <m:sty m:val="p"/>
                  </m:rPr>
                  <w:rPr>
                    <w:rFonts w:ascii="Cambria Math" w:hAnsi="Cambria Math"/>
                    <w:sz w:val="22"/>
                    <w:szCs w:val="22"/>
                  </w:rPr>
                  <m:t>η</m:t>
                </m:r>
              </m:e>
              <m:sup>
                <m:r>
                  <m:rPr>
                    <m:sty m:val="p"/>
                  </m:rPr>
                  <w:rPr>
                    <w:rFonts w:ascii="Cambria Math" w:hAnsi="Cambria Math"/>
                    <w:sz w:val="22"/>
                    <w:szCs w:val="22"/>
                  </w:rPr>
                  <m:t>'</m:t>
                </m:r>
              </m:sup>
            </m:sSup>
          </m:e>
        </m:d>
        <m:r>
          <m:rPr>
            <m:sty m:val="p"/>
          </m:rPr>
          <w:rPr>
            <w:rFonts w:ascii="Cambria Math" w:hAnsi="Cambria Math"/>
            <w:sz w:val="22"/>
            <w:szCs w:val="22"/>
          </w:rPr>
          <m:t>=</m:t>
        </m:r>
        <m:nary>
          <m:naryPr>
            <m:limLoc m:val="subSup"/>
            <m:ctrlPr>
              <w:rPr>
                <w:rFonts w:ascii="Cambria Math" w:hAnsi="Cambria Math"/>
                <w:iCs/>
                <w:sz w:val="22"/>
                <w:szCs w:val="22"/>
              </w:rPr>
            </m:ctrlPr>
          </m:naryPr>
          <m:sub>
            <m:r>
              <m:rPr>
                <m:sty m:val="p"/>
              </m:rPr>
              <w:rPr>
                <w:rFonts w:ascii="Cambria Math" w:hAnsi="Cambria Math"/>
                <w:sz w:val="22"/>
                <w:szCs w:val="22"/>
              </w:rPr>
              <m:t>a</m:t>
            </m:r>
          </m:sub>
          <m:sup>
            <m:sSup>
              <m:sSupPr>
                <m:ctrlPr>
                  <w:rPr>
                    <w:rFonts w:ascii="Cambria Math" w:hAnsi="Cambria Math"/>
                    <w:iCs/>
                    <w:sz w:val="22"/>
                    <w:szCs w:val="22"/>
                  </w:rPr>
                </m:ctrlPr>
              </m:sSupPr>
              <m:e>
                <m:r>
                  <m:rPr>
                    <m:sty m:val="p"/>
                  </m:rPr>
                  <w:rPr>
                    <w:rFonts w:ascii="Cambria Math" w:hAnsi="Cambria Math"/>
                    <w:sz w:val="22"/>
                    <w:szCs w:val="22"/>
                  </w:rPr>
                  <m:t>η</m:t>
                </m:r>
              </m:e>
              <m:sup>
                <m:r>
                  <m:rPr>
                    <m:sty m:val="p"/>
                  </m:rPr>
                  <w:rPr>
                    <w:rFonts w:ascii="Cambria Math" w:hAnsi="Cambria Math"/>
                    <w:sz w:val="22"/>
                    <w:szCs w:val="22"/>
                  </w:rPr>
                  <m:t>'</m:t>
                </m:r>
              </m:sup>
            </m:sSup>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r>
          <m:rPr>
            <m:sty m:val="p"/>
          </m:rPr>
          <w:rPr>
            <w:rFonts w:ascii="Cambria Math" w:hAnsi="Cambria Math"/>
            <w:sz w:val="22"/>
            <w:szCs w:val="22"/>
          </w:rPr>
          <m:t>=</m:t>
        </m:r>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η</m:t>
            </m:r>
          </m:sup>
          <m:e>
            <m:r>
              <m:rPr>
                <m:sty m:val="p"/>
              </m:rPr>
              <w:rPr>
                <w:rFonts w:ascii="Cambria Math" w:hAnsi="Cambria Math"/>
                <w:sz w:val="22"/>
                <w:szCs w:val="22"/>
              </w:rPr>
              <m:t>f(x)dx </m:t>
            </m:r>
          </m:e>
        </m:nary>
        <m:r>
          <m:rPr>
            <m:sty m:val="p"/>
          </m:rPr>
          <w:rPr>
            <w:rFonts w:ascii="Cambria Math" w:hAnsi="Cambria Math"/>
            <w:sz w:val="22"/>
            <w:szCs w:val="22"/>
          </w:rPr>
          <m:t>+</m:t>
        </m:r>
        <m:nary>
          <m:naryPr>
            <m:limLoc m:val="subSup"/>
            <m:ctrlPr>
              <w:rPr>
                <w:rFonts w:ascii="Cambria Math" w:hAnsi="Cambria Math"/>
                <w:iCs/>
                <w:sz w:val="22"/>
                <w:szCs w:val="22"/>
              </w:rPr>
            </m:ctrlPr>
          </m:naryPr>
          <m:sub>
            <m:r>
              <m:rPr>
                <m:sty m:val="p"/>
              </m:rPr>
              <w:rPr>
                <w:rFonts w:ascii="Cambria Math" w:hAnsi="Cambria Math"/>
                <w:sz w:val="22"/>
                <w:szCs w:val="22"/>
              </w:rPr>
              <m:t>η</m:t>
            </m:r>
          </m:sub>
          <m:sup>
            <m:sSup>
              <m:sSupPr>
                <m:ctrlPr>
                  <w:rPr>
                    <w:rFonts w:ascii="Cambria Math" w:hAnsi="Cambria Math"/>
                    <w:iCs/>
                    <w:sz w:val="22"/>
                    <w:szCs w:val="22"/>
                  </w:rPr>
                </m:ctrlPr>
              </m:sSupPr>
              <m:e>
                <m:r>
                  <m:rPr>
                    <m:sty m:val="p"/>
                  </m:rPr>
                  <w:rPr>
                    <w:rFonts w:ascii="Cambria Math" w:hAnsi="Cambria Math"/>
                    <w:sz w:val="22"/>
                    <w:szCs w:val="22"/>
                  </w:rPr>
                  <m:t>η</m:t>
                </m:r>
              </m:e>
              <m:sup>
                <m:r>
                  <m:rPr>
                    <m:sty m:val="p"/>
                  </m:rPr>
                  <w:rPr>
                    <w:rFonts w:ascii="Cambria Math" w:hAnsi="Cambria Math"/>
                    <w:sz w:val="22"/>
                    <w:szCs w:val="22"/>
                  </w:rPr>
                  <m:t>'</m:t>
                </m:r>
              </m:sup>
            </m:sSup>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r>
          <m:rPr>
            <m:sty m:val="p"/>
          </m:rPr>
          <w:rPr>
            <w:rFonts w:ascii="Cambria Math" w:hAnsi="Cambria Math"/>
            <w:sz w:val="22"/>
            <w:szCs w:val="22"/>
          </w:rPr>
          <m:t>≥</m:t>
        </m:r>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η</m:t>
            </m:r>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 </m:t>
            </m:r>
          </m:e>
        </m:nary>
        <m:r>
          <m:rPr>
            <m:sty m:val="p"/>
          </m:rPr>
          <w:rPr>
            <w:rFonts w:ascii="Cambria Math" w:hAnsi="Cambria Math"/>
            <w:sz w:val="22"/>
            <w:szCs w:val="22"/>
          </w:rPr>
          <m:t>=φ(η)</m:t>
        </m:r>
      </m:oMath>
      <w:r w:rsidRPr="009D74CD">
        <w:rPr>
          <w:rFonts w:asciiTheme="minorHAnsi" w:hAnsiTheme="minorHAnsi"/>
          <w:iCs/>
          <w:sz w:val="22"/>
          <w:szCs w:val="22"/>
        </w:rPr>
        <w:t xml:space="preserve"> </w:t>
      </w:r>
      <w:r w:rsidRPr="009D74CD">
        <w:rPr>
          <w:rFonts w:asciiTheme="minorHAnsi" w:hAnsiTheme="minorHAnsi"/>
          <w:sz w:val="22"/>
          <w:szCs w:val="22"/>
        </w:rPr>
        <w:t xml:space="preserve"> ибо в силу не отрицательности функции </w:t>
      </w:r>
      <w:r w:rsidRPr="009D74CD">
        <w:rPr>
          <w:rFonts w:asciiTheme="minorHAnsi" w:hAnsiTheme="minorHAnsi"/>
          <w:iCs/>
          <w:sz w:val="22"/>
          <w:szCs w:val="22"/>
        </w:rPr>
        <w:t>f</w:t>
      </w:r>
      <w:r w:rsidRPr="009D74CD">
        <w:rPr>
          <w:rFonts w:asciiTheme="minorHAnsi" w:hAnsiTheme="minorHAnsi"/>
          <w:sz w:val="22"/>
          <w:szCs w:val="22"/>
        </w:rPr>
        <w:t> имеет место неравенство</w:t>
      </w:r>
      <m:oMath>
        <m:nary>
          <m:naryPr>
            <m:limLoc m:val="subSup"/>
            <m:ctrlPr>
              <w:rPr>
                <w:rFonts w:ascii="Cambria Math" w:hAnsi="Cambria Math"/>
                <w:iCs/>
                <w:sz w:val="22"/>
                <w:szCs w:val="22"/>
              </w:rPr>
            </m:ctrlPr>
          </m:naryPr>
          <m:sub>
            <m:r>
              <m:rPr>
                <m:sty m:val="p"/>
              </m:rPr>
              <w:rPr>
                <w:rFonts w:ascii="Cambria Math" w:hAnsi="Cambria Math"/>
                <w:sz w:val="22"/>
                <w:szCs w:val="22"/>
              </w:rPr>
              <m:t>η</m:t>
            </m:r>
          </m:sub>
          <m:sup>
            <m:sSup>
              <m:sSupPr>
                <m:ctrlPr>
                  <w:rPr>
                    <w:rFonts w:ascii="Cambria Math" w:hAnsi="Cambria Math"/>
                    <w:iCs/>
                    <w:sz w:val="22"/>
                    <w:szCs w:val="22"/>
                  </w:rPr>
                </m:ctrlPr>
              </m:sSupPr>
              <m:e>
                <m:r>
                  <m:rPr>
                    <m:sty m:val="p"/>
                  </m:rPr>
                  <w:rPr>
                    <w:rFonts w:ascii="Cambria Math" w:hAnsi="Cambria Math"/>
                    <w:sz w:val="22"/>
                    <w:szCs w:val="22"/>
                  </w:rPr>
                  <m:t>η</m:t>
                </m:r>
              </m:e>
              <m:sup>
                <m:r>
                  <m:rPr>
                    <m:sty m:val="p"/>
                  </m:rPr>
                  <w:rPr>
                    <w:rFonts w:ascii="Cambria Math" w:hAnsi="Cambria Math"/>
                    <w:sz w:val="22"/>
                    <w:szCs w:val="22"/>
                  </w:rPr>
                  <m:t>'</m:t>
                </m:r>
              </m:sup>
            </m:sSup>
          </m:sup>
          <m:e>
            <m:r>
              <m:rPr>
                <m:sty m:val="p"/>
              </m:rPr>
              <w:rPr>
                <w:rFonts w:ascii="Cambria Math" w:hAnsi="Cambria Math"/>
                <w:sz w:val="22"/>
                <w:szCs w:val="22"/>
              </w:rPr>
              <m:t>f</m:t>
            </m:r>
            <m:d>
              <m:dPr>
                <m:ctrlPr>
                  <w:rPr>
                    <w:rFonts w:ascii="Cambria Math" w:hAnsi="Cambria Math"/>
                    <w:sz w:val="22"/>
                    <w:szCs w:val="22"/>
                  </w:rPr>
                </m:ctrlPr>
              </m:dPr>
              <m:e>
                <m:r>
                  <m:rPr>
                    <m:sty m:val="p"/>
                  </m:rPr>
                  <w:rPr>
                    <w:rFonts w:ascii="Cambria Math" w:hAnsi="Cambria Math"/>
                    <w:sz w:val="22"/>
                    <w:szCs w:val="22"/>
                  </w:rPr>
                  <m:t>x</m:t>
                </m:r>
              </m:e>
            </m:d>
            <m:r>
              <m:rPr>
                <m:sty m:val="p"/>
              </m:rPr>
              <w:rPr>
                <w:rFonts w:ascii="Cambria Math" w:hAnsi="Cambria Math"/>
                <w:sz w:val="22"/>
                <w:szCs w:val="22"/>
              </w:rPr>
              <m:t>dx</m:t>
            </m:r>
          </m:e>
        </m:nary>
      </m:oMath>
      <w:r w:rsidRPr="009D74CD">
        <w:rPr>
          <w:rFonts w:asciiTheme="minorHAnsi" w:hAnsiTheme="minorHAnsi"/>
          <w:iCs/>
          <w:sz w:val="22"/>
          <w:szCs w:val="22"/>
        </w:rPr>
        <w:t> &gt;</w:t>
      </w:r>
      <w:r w:rsidRPr="009D74CD">
        <w:rPr>
          <w:rFonts w:asciiTheme="minorHAnsi" w:hAnsiTheme="minorHAnsi"/>
          <w:sz w:val="22"/>
          <w:szCs w:val="22"/>
        </w:rPr>
        <w:t> 0, т. Е. Функция </w:t>
      </w:r>
      <m:oMath>
        <m:r>
          <m:rPr>
            <m:sty m:val="p"/>
          </m:rPr>
          <w:rPr>
            <w:rFonts w:ascii="Cambria Math" w:hAnsi="Cambria Math"/>
            <w:sz w:val="22"/>
            <w:szCs w:val="22"/>
          </w:rPr>
          <m:t>φ(η</m:t>
        </m:r>
      </m:oMath>
      <w:r w:rsidRPr="009D74CD">
        <w:rPr>
          <w:rFonts w:asciiTheme="minorHAnsi" w:hAnsiTheme="minorHAnsi"/>
          <w:iCs/>
          <w:sz w:val="22"/>
          <w:szCs w:val="22"/>
        </w:rPr>
        <w:t>)</w:t>
      </w:r>
      <w:r w:rsidRPr="009D74CD">
        <w:rPr>
          <w:rFonts w:asciiTheme="minorHAnsi" w:hAnsiTheme="minorHAnsi"/>
          <w:noProof/>
          <w:sz w:val="22"/>
          <w:szCs w:val="22"/>
        </w:rPr>
        <w:t xml:space="preserve"> </w:t>
      </w:r>
      <w:r w:rsidRPr="009D74CD">
        <w:rPr>
          <w:rFonts w:asciiTheme="minorHAnsi" w:hAnsiTheme="minorHAnsi"/>
          <w:sz w:val="22"/>
          <w:szCs w:val="22"/>
        </w:rPr>
        <w:t>возрастает на полуинтервале [</w:t>
      </w:r>
      <w:r w:rsidRPr="009D74CD">
        <w:rPr>
          <w:rFonts w:asciiTheme="minorHAnsi" w:hAnsiTheme="minorHAnsi"/>
          <w:iCs/>
          <w:sz w:val="22"/>
          <w:szCs w:val="22"/>
        </w:rPr>
        <w:t>a</w:t>
      </w:r>
      <w:r w:rsidRPr="009D74CD">
        <w:rPr>
          <w:rFonts w:asciiTheme="minorHAnsi" w:hAnsiTheme="minorHAnsi"/>
          <w:sz w:val="22"/>
          <w:szCs w:val="22"/>
        </w:rPr>
        <w:t>,</w:t>
      </w:r>
      <w:r w:rsidRPr="009D74CD">
        <w:rPr>
          <w:rFonts w:asciiTheme="minorHAnsi" w:hAnsiTheme="minorHAnsi"/>
          <w:iCs/>
          <w:sz w:val="22"/>
          <w:szCs w:val="22"/>
        </w:rPr>
        <w:t>b</w:t>
      </w:r>
      <w:r w:rsidRPr="009D74CD">
        <w:rPr>
          <w:rFonts w:asciiTheme="minorHAnsi" w:hAnsiTheme="minorHAnsi"/>
          <w:sz w:val="22"/>
          <w:szCs w:val="22"/>
        </w:rPr>
        <w:t xml:space="preserve">). Существование несобственного интеграла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oMath>
      <w:r w:rsidRPr="009D74CD">
        <w:rPr>
          <w:rFonts w:asciiTheme="minorHAnsi" w:hAnsiTheme="minorHAnsi"/>
          <w:sz w:val="22"/>
          <w:szCs w:val="22"/>
        </w:rPr>
        <w:t xml:space="preserve"> означает существование конечного предела </w:t>
      </w:r>
      <m:oMath>
        <m:func>
          <m:funcPr>
            <m:ctrlPr>
              <w:rPr>
                <w:rFonts w:ascii="Cambria Math" w:hAnsi="Cambria Math"/>
                <w:sz w:val="22"/>
                <w:szCs w:val="22"/>
                <w:lang w:val="en-US"/>
              </w:rPr>
            </m:ctrlPr>
          </m:funcPr>
          <m:fName>
            <m:limLow>
              <m:limLowPr>
                <m:ctrlPr>
                  <w:rPr>
                    <w:rFonts w:ascii="Cambria Math" w:hAnsi="Cambria Math"/>
                    <w:sz w:val="22"/>
                    <w:szCs w:val="22"/>
                    <w:lang w:val="en-US"/>
                  </w:rPr>
                </m:ctrlPr>
              </m:limLowPr>
              <m:e>
                <m:r>
                  <m:rPr>
                    <m:sty m:val="p"/>
                  </m:rPr>
                  <w:rPr>
                    <w:rFonts w:ascii="Cambria Math" w:hAnsi="Cambria Math"/>
                    <w:sz w:val="22"/>
                    <w:szCs w:val="22"/>
                    <w:lang w:val="en-US"/>
                  </w:rPr>
                  <m:t>lim</m:t>
                </m:r>
              </m:e>
              <m:lim>
                <m:r>
                  <m:rPr>
                    <m:sty m:val="p"/>
                  </m:rPr>
                  <w:rPr>
                    <w:rFonts w:ascii="Cambria Math" w:hAnsi="Cambria Math"/>
                    <w:sz w:val="22"/>
                    <w:szCs w:val="22"/>
                    <w:lang w:val="en-US"/>
                  </w:rPr>
                  <m:t>η</m:t>
                </m:r>
                <m:r>
                  <m:rPr>
                    <m:sty m:val="p"/>
                  </m:rPr>
                  <w:rPr>
                    <w:rFonts w:ascii="Cambria Math" w:hAnsi="Cambria Math"/>
                    <w:sz w:val="22"/>
                    <w:szCs w:val="22"/>
                  </w:rPr>
                  <m:t>→</m:t>
                </m:r>
                <m:r>
                  <m:rPr>
                    <m:sty m:val="p"/>
                  </m:rPr>
                  <w:rPr>
                    <w:rFonts w:ascii="Cambria Math" w:hAnsi="Cambria Math"/>
                    <w:sz w:val="22"/>
                    <w:szCs w:val="22"/>
                    <w:lang w:val="en-US"/>
                  </w:rPr>
                  <m:t>b</m:t>
                </m:r>
              </m:lim>
            </m:limLow>
          </m:fName>
          <m:e>
            <m:r>
              <m:rPr>
                <m:sty m:val="p"/>
              </m:rPr>
              <w:rPr>
                <w:rFonts w:ascii="Cambria Math" w:hAnsi="Cambria Math"/>
                <w:sz w:val="22"/>
                <w:szCs w:val="22"/>
              </w:rPr>
              <m:t>φ(η)</m:t>
            </m:r>
          </m:e>
        </m:func>
        <m:r>
          <m:rPr>
            <m:sty m:val="p"/>
          </m:rPr>
          <w:rPr>
            <w:rFonts w:ascii="Cambria Math" w:hAnsi="Cambria Math"/>
            <w:sz w:val="22"/>
            <w:szCs w:val="22"/>
          </w:rPr>
          <m:t>=</m:t>
        </m:r>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r>
          <m:rPr>
            <m:sty m:val="p"/>
          </m:rPr>
          <w:rPr>
            <w:rFonts w:ascii="Cambria Math" w:hAnsi="Cambria Math"/>
            <w:sz w:val="22"/>
            <w:szCs w:val="22"/>
          </w:rPr>
          <m:t>,</m:t>
        </m:r>
      </m:oMath>
      <w:r w:rsidRPr="009D74CD">
        <w:rPr>
          <w:rFonts w:asciiTheme="minorHAnsi" w:hAnsiTheme="minorHAnsi"/>
          <w:iCs/>
          <w:sz w:val="22"/>
          <w:szCs w:val="22"/>
        </w:rPr>
        <w:t xml:space="preserve"> </w:t>
      </w:r>
      <w:r w:rsidRPr="009D74CD">
        <w:rPr>
          <w:rFonts w:asciiTheme="minorHAnsi" w:hAnsiTheme="minorHAnsi"/>
          <w:sz w:val="22"/>
          <w:szCs w:val="22"/>
        </w:rPr>
        <w:t xml:space="preserve">что имеет место </w:t>
      </w:r>
      <m:oMath>
        <m:r>
          <m:rPr>
            <m:sty m:val="p"/>
          </m:rPr>
          <w:rPr>
            <w:rFonts w:ascii="Cambria Math" w:hAnsi="Cambria Math"/>
            <w:sz w:val="22"/>
            <w:szCs w:val="22"/>
          </w:rPr>
          <m:t>⟺</m:t>
        </m:r>
      </m:oMath>
      <w:r w:rsidRPr="009D74CD">
        <w:rPr>
          <w:rFonts w:asciiTheme="minorHAnsi" w:hAnsiTheme="minorHAnsi"/>
          <w:sz w:val="22"/>
          <w:szCs w:val="22"/>
        </w:rPr>
        <w:t>когда функция ограничена сверху, а это в силу (2) равносильно условию (1). </w:t>
      </w:r>
    </w:p>
    <w:p w:rsidR="00DF22C9" w:rsidRPr="009D74CD" w:rsidRDefault="00DF22C9" w:rsidP="009D74CD">
      <w:pPr>
        <w:spacing w:line="288" w:lineRule="auto"/>
        <w:rPr>
          <w:rFonts w:asciiTheme="minorHAnsi" w:hAnsiTheme="minorHAnsi"/>
          <w:sz w:val="22"/>
          <w:szCs w:val="22"/>
        </w:rPr>
      </w:pPr>
      <w:r w:rsidRPr="009D74CD">
        <w:rPr>
          <w:rFonts w:asciiTheme="minorHAnsi" w:hAnsiTheme="minorHAnsi"/>
          <w:sz w:val="22"/>
          <w:szCs w:val="22"/>
        </w:rPr>
        <w:t>Теорема1 (признак сравнения). </w:t>
      </w:r>
      <w:r w:rsidRPr="009D74CD">
        <w:rPr>
          <w:rFonts w:asciiTheme="minorHAnsi" w:hAnsiTheme="minorHAnsi"/>
          <w:iCs/>
          <w:sz w:val="22"/>
          <w:szCs w:val="22"/>
        </w:rPr>
        <w:t xml:space="preserve">Пусть </w:t>
      </w:r>
      <m:oMath>
        <m:r>
          <m:rPr>
            <m:sty m:val="p"/>
          </m:rPr>
          <w:rPr>
            <w:rFonts w:ascii="Cambria Math" w:hAnsi="Cambria Math"/>
            <w:sz w:val="22"/>
            <w:szCs w:val="22"/>
          </w:rPr>
          <m:t>0≤</m:t>
        </m:r>
        <m:r>
          <m:rPr>
            <m:sty m:val="p"/>
          </m:rPr>
          <w:rPr>
            <w:rFonts w:ascii="Cambria Math" w:hAnsi="Cambria Math"/>
            <w:sz w:val="22"/>
            <w:szCs w:val="22"/>
            <w:lang w:val="en-US"/>
          </w:rPr>
          <m:t>g</m:t>
        </m:r>
        <m:d>
          <m:dPr>
            <m:ctrlPr>
              <w:rPr>
                <w:rFonts w:ascii="Cambria Math" w:hAnsi="Cambria Math"/>
                <w:iCs/>
                <w:sz w:val="22"/>
                <w:szCs w:val="22"/>
                <w:lang w:val="en-US"/>
              </w:rPr>
            </m:ctrlPr>
          </m:dPr>
          <m:e>
            <m:r>
              <m:rPr>
                <m:sty m:val="p"/>
              </m:rPr>
              <w:rPr>
                <w:rFonts w:ascii="Cambria Math" w:hAnsi="Cambria Math"/>
                <w:sz w:val="22"/>
                <w:szCs w:val="22"/>
                <w:lang w:val="en-US"/>
              </w:rPr>
              <m:t>x</m:t>
            </m:r>
          </m:e>
        </m:d>
        <m:r>
          <m:rPr>
            <m:sty m:val="p"/>
          </m:rPr>
          <w:rPr>
            <w:rFonts w:ascii="Cambria Math" w:hAnsi="Cambria Math"/>
            <w:sz w:val="22"/>
            <w:szCs w:val="22"/>
          </w:rPr>
          <m:t>≤</m:t>
        </m:r>
        <m:r>
          <m:rPr>
            <m:sty m:val="p"/>
          </m:rPr>
          <w:rPr>
            <w:rFonts w:ascii="Cambria Math" w:hAnsi="Cambria Math"/>
            <w:sz w:val="22"/>
            <w:szCs w:val="22"/>
            <w:lang w:val="en-US"/>
          </w:rPr>
          <m:t>f</m:t>
        </m:r>
        <m:d>
          <m:dPr>
            <m:ctrlPr>
              <w:rPr>
                <w:rFonts w:ascii="Cambria Math" w:hAnsi="Cambria Math"/>
                <w:iCs/>
                <w:sz w:val="22"/>
                <w:szCs w:val="22"/>
                <w:lang w:val="en-US"/>
              </w:rPr>
            </m:ctrlPr>
          </m:dPr>
          <m:e>
            <m:r>
              <m:rPr>
                <m:sty m:val="p"/>
              </m:rPr>
              <w:rPr>
                <w:rFonts w:ascii="Cambria Math" w:hAnsi="Cambria Math"/>
                <w:sz w:val="22"/>
                <w:szCs w:val="22"/>
                <w:lang w:val="en-US"/>
              </w:rPr>
              <m:t>x</m:t>
            </m:r>
          </m:e>
        </m:d>
        <m:r>
          <m:rPr>
            <m:sty m:val="p"/>
          </m:rPr>
          <w:rPr>
            <w:rFonts w:ascii="Cambria Math" w:hAnsi="Cambria Math"/>
            <w:sz w:val="22"/>
            <w:szCs w:val="22"/>
          </w:rPr>
          <m:t>, x∈</m:t>
        </m:r>
        <m:d>
          <m:dPr>
            <m:begChr m:val="["/>
            <m:ctrlPr>
              <w:rPr>
                <w:rFonts w:ascii="Cambria Math" w:hAnsi="Cambria Math"/>
                <w:iCs/>
                <w:sz w:val="22"/>
                <w:szCs w:val="22"/>
              </w:rPr>
            </m:ctrlPr>
          </m:dPr>
          <m:e>
            <m:r>
              <m:rPr>
                <m:sty m:val="p"/>
              </m:rPr>
              <w:rPr>
                <w:rFonts w:ascii="Cambria Math" w:hAnsi="Cambria Math"/>
                <w:sz w:val="22"/>
                <w:szCs w:val="22"/>
              </w:rPr>
              <m:t>a,b</m:t>
            </m:r>
          </m:e>
        </m:d>
        <m:r>
          <m:rPr>
            <m:sty m:val="p"/>
          </m:rPr>
          <w:rPr>
            <w:rFonts w:ascii="Cambria Math" w:hAnsi="Cambria Math"/>
            <w:sz w:val="22"/>
            <w:szCs w:val="22"/>
          </w:rPr>
          <m:t xml:space="preserve">. </m:t>
        </m:r>
      </m:oMath>
      <w:r w:rsidRPr="009D74CD">
        <w:rPr>
          <w:rFonts w:asciiTheme="minorHAnsi" w:hAnsiTheme="minorHAnsi"/>
          <w:iCs/>
          <w:sz w:val="22"/>
          <w:szCs w:val="22"/>
        </w:rPr>
        <w:t>Тогда</w:t>
      </w:r>
      <w:r w:rsidRPr="009D74CD">
        <w:rPr>
          <w:rFonts w:asciiTheme="minorHAnsi" w:hAnsiTheme="minorHAnsi"/>
          <w:sz w:val="22"/>
          <w:szCs w:val="22"/>
        </w:rPr>
        <w:t xml:space="preserve">:     </w:t>
      </w:r>
    </w:p>
    <w:p w:rsidR="00DF22C9" w:rsidRPr="009D74CD" w:rsidRDefault="00DF22C9" w:rsidP="009D74CD">
      <w:pPr>
        <w:spacing w:line="288" w:lineRule="auto"/>
        <w:rPr>
          <w:rFonts w:asciiTheme="minorHAnsi" w:hAnsiTheme="minorHAnsi"/>
          <w:sz w:val="22"/>
          <w:szCs w:val="22"/>
        </w:rPr>
      </w:pPr>
      <w:r w:rsidRPr="009D74CD">
        <w:rPr>
          <w:rFonts w:asciiTheme="minorHAnsi" w:hAnsiTheme="minorHAnsi"/>
          <w:sz w:val="22"/>
          <w:szCs w:val="22"/>
        </w:rPr>
        <w:t>1) </w:t>
      </w:r>
      <w:r w:rsidRPr="009D74CD">
        <w:rPr>
          <w:rFonts w:asciiTheme="minorHAnsi" w:hAnsiTheme="minorHAnsi"/>
          <w:iCs/>
          <w:sz w:val="22"/>
          <w:szCs w:val="22"/>
        </w:rPr>
        <w:t xml:space="preserve">если интеграл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oMath>
      <w:r w:rsidRPr="009D74CD">
        <w:rPr>
          <w:rFonts w:asciiTheme="minorHAnsi" w:hAnsiTheme="minorHAnsi"/>
          <w:iCs/>
          <w:sz w:val="22"/>
          <w:szCs w:val="22"/>
        </w:rPr>
        <w:t> сходится</w:t>
      </w:r>
      <w:r w:rsidRPr="009D74CD">
        <w:rPr>
          <w:rFonts w:asciiTheme="minorHAnsi" w:hAnsiTheme="minorHAnsi"/>
          <w:sz w:val="22"/>
          <w:szCs w:val="22"/>
        </w:rPr>
        <w:t>, </w:t>
      </w:r>
      <w:r w:rsidRPr="009D74CD">
        <w:rPr>
          <w:rFonts w:asciiTheme="minorHAnsi" w:hAnsiTheme="minorHAnsi"/>
          <w:iCs/>
          <w:sz w:val="22"/>
          <w:szCs w:val="22"/>
        </w:rPr>
        <w:t>то сходится и интеграл</w:t>
      </w:r>
      <w:r w:rsidRPr="009D74CD">
        <w:rPr>
          <w:rFonts w:asciiTheme="minorHAnsi" w:hAnsiTheme="minorHAnsi"/>
          <w:sz w:val="22"/>
          <w:szCs w:val="22"/>
        </w:rPr>
        <w:t>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g(x)dx </m:t>
            </m:r>
          </m:e>
        </m:nary>
      </m:oMath>
      <w:r w:rsidRPr="009D74CD">
        <w:rPr>
          <w:rFonts w:asciiTheme="minorHAnsi" w:hAnsiTheme="minorHAnsi"/>
          <w:sz w:val="22"/>
          <w:szCs w:val="22"/>
        </w:rPr>
        <w:t xml:space="preserve">.     </w:t>
      </w:r>
    </w:p>
    <w:p w:rsidR="00DF22C9" w:rsidRPr="009D74CD" w:rsidRDefault="00DF22C9" w:rsidP="009D74CD">
      <w:pPr>
        <w:spacing w:line="288" w:lineRule="auto"/>
        <w:rPr>
          <w:rFonts w:asciiTheme="minorHAnsi" w:hAnsiTheme="minorHAnsi"/>
          <w:sz w:val="22"/>
          <w:szCs w:val="22"/>
        </w:rPr>
      </w:pPr>
      <w:r w:rsidRPr="009D74CD">
        <w:rPr>
          <w:rFonts w:asciiTheme="minorHAnsi" w:hAnsiTheme="minorHAnsi"/>
          <w:sz w:val="22"/>
          <w:szCs w:val="22"/>
        </w:rPr>
        <w:t>2) </w:t>
      </w:r>
      <w:r w:rsidRPr="009D74CD">
        <w:rPr>
          <w:rFonts w:asciiTheme="minorHAnsi" w:hAnsiTheme="minorHAnsi"/>
          <w:iCs/>
          <w:sz w:val="22"/>
          <w:szCs w:val="22"/>
        </w:rPr>
        <w:t>если интеграл</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g(x)dx </m:t>
            </m:r>
          </m:e>
        </m:nary>
      </m:oMath>
      <w:r w:rsidRPr="009D74CD">
        <w:rPr>
          <w:rFonts w:asciiTheme="minorHAnsi" w:hAnsiTheme="minorHAnsi"/>
          <w:iCs/>
          <w:sz w:val="22"/>
          <w:szCs w:val="22"/>
        </w:rPr>
        <w:t> расходится</w:t>
      </w:r>
      <w:r w:rsidRPr="009D74CD">
        <w:rPr>
          <w:rFonts w:asciiTheme="minorHAnsi" w:hAnsiTheme="minorHAnsi"/>
          <w:sz w:val="22"/>
          <w:szCs w:val="22"/>
        </w:rPr>
        <w:t>, </w:t>
      </w:r>
      <w:r w:rsidRPr="009D74CD">
        <w:rPr>
          <w:rFonts w:asciiTheme="minorHAnsi" w:hAnsiTheme="minorHAnsi"/>
          <w:iCs/>
          <w:sz w:val="22"/>
          <w:szCs w:val="22"/>
        </w:rPr>
        <w:t xml:space="preserve">то расходится и интеграл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oMath>
      <w:r w:rsidRPr="009D74CD">
        <w:rPr>
          <w:rFonts w:asciiTheme="minorHAnsi" w:hAnsiTheme="minorHAnsi"/>
          <w:sz w:val="22"/>
          <w:szCs w:val="22"/>
        </w:rPr>
        <w:t>. </w:t>
      </w:r>
      <w:bookmarkStart w:id="33" w:name="s1"/>
      <w:bookmarkEnd w:id="33"/>
    </w:p>
    <w:p w:rsidR="00DF22C9" w:rsidRPr="009D74CD" w:rsidRDefault="00DF22C9" w:rsidP="009D74CD">
      <w:pPr>
        <w:spacing w:line="288" w:lineRule="auto"/>
        <w:rPr>
          <w:rFonts w:asciiTheme="minorHAnsi" w:hAnsiTheme="minorHAnsi"/>
          <w:sz w:val="22"/>
          <w:szCs w:val="22"/>
        </w:rPr>
      </w:pPr>
      <w:r w:rsidRPr="009D74CD">
        <w:rPr>
          <w:rFonts w:asciiTheme="minorHAnsi" w:hAnsiTheme="minorHAnsi"/>
          <w:sz w:val="22"/>
          <w:szCs w:val="22"/>
        </w:rPr>
        <w:t>Следствие 1. </w:t>
      </w:r>
      <w:r w:rsidRPr="009D74CD">
        <w:rPr>
          <w:rFonts w:asciiTheme="minorHAnsi" w:hAnsiTheme="minorHAnsi"/>
          <w:iCs/>
          <w:sz w:val="22"/>
          <w:szCs w:val="22"/>
        </w:rPr>
        <w:t>Пусть функции f и g неотрицательны на промежутке</w:t>
      </w:r>
      <w:r w:rsidRPr="009D74CD">
        <w:rPr>
          <w:rFonts w:asciiTheme="minorHAnsi" w:hAnsiTheme="minorHAnsi"/>
          <w:sz w:val="22"/>
          <w:szCs w:val="22"/>
        </w:rPr>
        <w:t> [</w:t>
      </w:r>
      <w:r w:rsidRPr="009D74CD">
        <w:rPr>
          <w:rFonts w:asciiTheme="minorHAnsi" w:hAnsiTheme="minorHAnsi"/>
          <w:iCs/>
          <w:sz w:val="22"/>
          <w:szCs w:val="22"/>
        </w:rPr>
        <w:t>a</w:t>
      </w:r>
      <w:r w:rsidRPr="009D74CD">
        <w:rPr>
          <w:rFonts w:asciiTheme="minorHAnsi" w:hAnsiTheme="minorHAnsi"/>
          <w:sz w:val="22"/>
          <w:szCs w:val="22"/>
        </w:rPr>
        <w:t>,</w:t>
      </w:r>
      <w:r w:rsidRPr="009D74CD">
        <w:rPr>
          <w:rFonts w:asciiTheme="minorHAnsi" w:hAnsiTheme="minorHAnsi"/>
          <w:iCs/>
          <w:sz w:val="22"/>
          <w:szCs w:val="22"/>
        </w:rPr>
        <w:t>b</w:t>
      </w:r>
      <w:r w:rsidRPr="009D74CD">
        <w:rPr>
          <w:rFonts w:asciiTheme="minorHAnsi" w:hAnsiTheme="minorHAnsi"/>
          <w:sz w:val="22"/>
          <w:szCs w:val="22"/>
        </w:rPr>
        <w:t>), </w:t>
      </w:r>
      <w:r w:rsidRPr="009D74CD">
        <w:rPr>
          <w:rFonts w:asciiTheme="minorHAnsi" w:hAnsiTheme="minorHAnsi"/>
          <w:iCs/>
          <w:sz w:val="22"/>
          <w:szCs w:val="22"/>
        </w:rPr>
        <w:t>g</w:t>
      </w:r>
      <w:r w:rsidRPr="009D74CD">
        <w:rPr>
          <w:rFonts w:asciiTheme="minorHAnsi" w:hAnsiTheme="minorHAnsi"/>
          <w:sz w:val="22"/>
          <w:szCs w:val="22"/>
        </w:rPr>
        <w:t>(</w:t>
      </w:r>
      <w:r w:rsidRPr="009D74CD">
        <w:rPr>
          <w:rFonts w:asciiTheme="minorHAnsi" w:hAnsiTheme="minorHAnsi"/>
          <w:iCs/>
          <w:sz w:val="22"/>
          <w:szCs w:val="22"/>
        </w:rPr>
        <w:t>x</w:t>
      </w:r>
      <w:r w:rsidRPr="009D74CD">
        <w:rPr>
          <w:rFonts w:asciiTheme="minorHAnsi" w:hAnsiTheme="minorHAnsi"/>
          <w:sz w:val="22"/>
          <w:szCs w:val="22"/>
        </w:rPr>
        <w:t>)</w:t>
      </w:r>
      <w:r w:rsidRPr="009D74CD">
        <w:rPr>
          <w:rFonts w:asciiTheme="minorHAnsi" w:hAnsiTheme="minorHAnsi"/>
          <w:noProof/>
          <w:sz w:val="22"/>
          <w:szCs w:val="22"/>
        </w:rPr>
        <w:drawing>
          <wp:inline distT="0" distB="0" distL="0" distR="0" wp14:anchorId="4775F56C" wp14:editId="13550D26">
            <wp:extent cx="104775" cy="104775"/>
            <wp:effectExtent l="0" t="0" r="9525" b="9525"/>
            <wp:docPr id="364" name="Рисунок 364" descr="не рав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descr="не равно"/>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9D74CD">
        <w:rPr>
          <w:rFonts w:asciiTheme="minorHAnsi" w:hAnsiTheme="minorHAnsi"/>
          <w:sz w:val="22"/>
          <w:szCs w:val="22"/>
        </w:rPr>
        <w:t>0 </w:t>
      </w:r>
      <w:r w:rsidRPr="009D74CD">
        <w:rPr>
          <w:rFonts w:asciiTheme="minorHAnsi" w:hAnsiTheme="minorHAnsi"/>
          <w:iCs/>
          <w:sz w:val="22"/>
          <w:szCs w:val="22"/>
        </w:rPr>
        <w:t>при всех x </w:t>
      </w:r>
      <m:oMath>
        <m:r>
          <m:rPr>
            <m:sty m:val="p"/>
          </m:rPr>
          <w:rPr>
            <w:rFonts w:ascii="Cambria Math" w:hAnsi="Cambria Math"/>
            <w:sz w:val="22"/>
            <w:szCs w:val="22"/>
          </w:rPr>
          <m:t>∈</m:t>
        </m:r>
      </m:oMath>
      <w:r w:rsidRPr="009D74CD">
        <w:rPr>
          <w:rFonts w:asciiTheme="minorHAnsi" w:hAnsiTheme="minorHAnsi"/>
          <w:sz w:val="22"/>
          <w:szCs w:val="22"/>
        </w:rPr>
        <w:t> [</w:t>
      </w:r>
      <w:r w:rsidRPr="009D74CD">
        <w:rPr>
          <w:rFonts w:asciiTheme="minorHAnsi" w:hAnsiTheme="minorHAnsi"/>
          <w:iCs/>
          <w:sz w:val="22"/>
          <w:szCs w:val="22"/>
        </w:rPr>
        <w:t>a</w:t>
      </w:r>
      <w:r w:rsidRPr="009D74CD">
        <w:rPr>
          <w:rFonts w:asciiTheme="minorHAnsi" w:hAnsiTheme="minorHAnsi"/>
          <w:sz w:val="22"/>
          <w:szCs w:val="22"/>
        </w:rPr>
        <w:t>,</w:t>
      </w:r>
      <w:r w:rsidRPr="009D74CD">
        <w:rPr>
          <w:rFonts w:asciiTheme="minorHAnsi" w:hAnsiTheme="minorHAnsi"/>
          <w:iCs/>
          <w:sz w:val="22"/>
          <w:szCs w:val="22"/>
        </w:rPr>
        <w:t>b</w:t>
      </w:r>
      <w:r w:rsidRPr="009D74CD">
        <w:rPr>
          <w:rFonts w:asciiTheme="minorHAnsi" w:hAnsiTheme="minorHAnsi"/>
          <w:sz w:val="22"/>
          <w:szCs w:val="22"/>
        </w:rPr>
        <w:t>)</w:t>
      </w:r>
      <w:r w:rsidRPr="009D74CD">
        <w:rPr>
          <w:rFonts w:asciiTheme="minorHAnsi" w:hAnsiTheme="minorHAnsi"/>
          <w:iCs/>
          <w:sz w:val="22"/>
          <w:szCs w:val="22"/>
        </w:rPr>
        <w:t xml:space="preserve"> и существует конечный или бесконечный предел </w:t>
      </w:r>
      <m:oMath>
        <m:func>
          <m:funcPr>
            <m:ctrlPr>
              <w:rPr>
                <w:rFonts w:ascii="Cambria Math" w:hAnsi="Cambria Math"/>
                <w:iCs/>
                <w:sz w:val="22"/>
                <w:szCs w:val="22"/>
              </w:rPr>
            </m:ctrlPr>
          </m:funcPr>
          <m:fName>
            <m:limLow>
              <m:limLowPr>
                <m:ctrlPr>
                  <w:rPr>
                    <w:rFonts w:ascii="Cambria Math" w:hAnsi="Cambria Math"/>
                    <w:iCs/>
                    <w:sz w:val="22"/>
                    <w:szCs w:val="22"/>
                  </w:rPr>
                </m:ctrlPr>
              </m:limLowPr>
              <m:e>
                <m:r>
                  <m:rPr>
                    <m:sty m:val="p"/>
                  </m:rPr>
                  <w:rPr>
                    <w:rFonts w:ascii="Cambria Math" w:hAnsi="Cambria Math"/>
                    <w:sz w:val="22"/>
                    <w:szCs w:val="22"/>
                  </w:rPr>
                  <m:t>lim</m:t>
                </m:r>
              </m:e>
              <m:lim>
                <m:r>
                  <m:rPr>
                    <m:sty m:val="p"/>
                  </m:rPr>
                  <w:rPr>
                    <w:rFonts w:ascii="Cambria Math" w:hAnsi="Cambria Math"/>
                    <w:sz w:val="22"/>
                    <w:szCs w:val="22"/>
                  </w:rPr>
                  <m:t>η→b</m:t>
                </m:r>
              </m:lim>
            </m:limLow>
          </m:fName>
          <m:e>
            <m:f>
              <m:fPr>
                <m:ctrlPr>
                  <w:rPr>
                    <w:rFonts w:ascii="Cambria Math" w:hAnsi="Cambria Math"/>
                    <w:iCs/>
                    <w:sz w:val="22"/>
                    <w:szCs w:val="22"/>
                  </w:rPr>
                </m:ctrlPr>
              </m:fPr>
              <m:num>
                <m:r>
                  <m:rPr>
                    <m:sty m:val="p"/>
                  </m:rPr>
                  <w:rPr>
                    <w:rFonts w:ascii="Cambria Math" w:hAnsi="Cambria Math"/>
                    <w:sz w:val="22"/>
                    <w:szCs w:val="22"/>
                  </w:rPr>
                  <m:t>f(x)</m:t>
                </m:r>
              </m:num>
              <m:den>
                <m:r>
                  <m:rPr>
                    <m:sty m:val="p"/>
                  </m:rPr>
                  <w:rPr>
                    <w:rFonts w:ascii="Cambria Math" w:hAnsi="Cambria Math"/>
                    <w:sz w:val="22"/>
                    <w:szCs w:val="22"/>
                  </w:rPr>
                  <m:t>g(x)</m:t>
                </m:r>
              </m:den>
            </m:f>
          </m:e>
        </m:func>
        <m:r>
          <m:rPr>
            <m:sty m:val="p"/>
          </m:rPr>
          <w:rPr>
            <w:rFonts w:ascii="Cambria Math" w:hAnsi="Cambria Math"/>
            <w:sz w:val="22"/>
            <w:szCs w:val="22"/>
          </w:rPr>
          <m:t xml:space="preserve">=k. </m:t>
        </m:r>
      </m:oMath>
      <w:r w:rsidRPr="009D74CD">
        <w:rPr>
          <w:rFonts w:asciiTheme="minorHAnsi" w:hAnsiTheme="minorHAnsi"/>
          <w:iCs/>
          <w:sz w:val="22"/>
          <w:szCs w:val="22"/>
        </w:rPr>
        <w:t xml:space="preserve"> Тогда</w:t>
      </w:r>
      <w:r w:rsidRPr="009D74CD">
        <w:rPr>
          <w:rFonts w:asciiTheme="minorHAnsi" w:hAnsiTheme="minorHAnsi"/>
          <w:sz w:val="22"/>
          <w:szCs w:val="22"/>
        </w:rPr>
        <w:t xml:space="preserve">:  </w:t>
      </w:r>
    </w:p>
    <w:p w:rsidR="00DF22C9" w:rsidRPr="009D74CD" w:rsidRDefault="00DF22C9" w:rsidP="009D74CD">
      <w:pPr>
        <w:spacing w:line="288" w:lineRule="auto"/>
        <w:rPr>
          <w:rFonts w:asciiTheme="minorHAnsi" w:hAnsiTheme="minorHAnsi"/>
          <w:sz w:val="22"/>
          <w:szCs w:val="22"/>
        </w:rPr>
      </w:pPr>
      <w:r w:rsidRPr="009D74CD">
        <w:rPr>
          <w:rFonts w:asciiTheme="minorHAnsi" w:hAnsiTheme="minorHAnsi"/>
          <w:sz w:val="22"/>
          <w:szCs w:val="22"/>
        </w:rPr>
        <w:t>1) </w:t>
      </w:r>
      <w:r w:rsidRPr="009D74CD">
        <w:rPr>
          <w:rFonts w:asciiTheme="minorHAnsi" w:hAnsiTheme="minorHAnsi"/>
          <w:iCs/>
          <w:sz w:val="22"/>
          <w:szCs w:val="22"/>
        </w:rPr>
        <w:t xml:space="preserve">если интеграл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g(x)dx </m:t>
            </m:r>
          </m:e>
        </m:nary>
      </m:oMath>
      <w:r w:rsidRPr="009D74CD">
        <w:rPr>
          <w:rFonts w:asciiTheme="minorHAnsi" w:hAnsiTheme="minorHAnsi"/>
          <w:iCs/>
          <w:sz w:val="22"/>
          <w:szCs w:val="22"/>
        </w:rPr>
        <w:t> сходится и</w:t>
      </w:r>
      <w:r w:rsidRPr="009D74CD">
        <w:rPr>
          <w:rFonts w:asciiTheme="minorHAnsi" w:hAnsiTheme="minorHAnsi"/>
          <w:sz w:val="22"/>
          <w:szCs w:val="22"/>
        </w:rPr>
        <w:t> 0 &lt; </w:t>
      </w:r>
      <w:r w:rsidRPr="009D74CD">
        <w:rPr>
          <w:rFonts w:asciiTheme="minorHAnsi" w:hAnsiTheme="minorHAnsi"/>
          <w:iCs/>
          <w:sz w:val="22"/>
          <w:szCs w:val="22"/>
        </w:rPr>
        <w:t>k</w:t>
      </w:r>
      <w:r w:rsidRPr="009D74CD">
        <w:rPr>
          <w:rFonts w:asciiTheme="minorHAnsi" w:hAnsiTheme="minorHAnsi"/>
          <w:sz w:val="22"/>
          <w:szCs w:val="22"/>
        </w:rPr>
        <w:t> &lt; +∞, </w:t>
      </w:r>
      <w:r w:rsidRPr="009D74CD">
        <w:rPr>
          <w:rFonts w:asciiTheme="minorHAnsi" w:hAnsiTheme="minorHAnsi"/>
          <w:iCs/>
          <w:sz w:val="22"/>
          <w:szCs w:val="22"/>
        </w:rPr>
        <w:t xml:space="preserve">то и интеграл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oMath>
      <w:r w:rsidRPr="009D74CD">
        <w:rPr>
          <w:rFonts w:asciiTheme="minorHAnsi" w:hAnsiTheme="minorHAnsi"/>
          <w:iCs/>
          <w:sz w:val="22"/>
          <w:szCs w:val="22"/>
        </w:rPr>
        <w:t> сходится</w:t>
      </w:r>
      <w:r w:rsidRPr="009D74CD">
        <w:rPr>
          <w:rFonts w:asciiTheme="minorHAnsi" w:hAnsiTheme="minorHAnsi"/>
          <w:sz w:val="22"/>
          <w:szCs w:val="22"/>
        </w:rPr>
        <w:t xml:space="preserve">;  </w:t>
      </w:r>
    </w:p>
    <w:p w:rsidR="00DF22C9" w:rsidRPr="009D74CD" w:rsidRDefault="00DF22C9" w:rsidP="009D74CD">
      <w:pPr>
        <w:spacing w:line="288" w:lineRule="auto"/>
        <w:rPr>
          <w:rFonts w:asciiTheme="minorHAnsi" w:hAnsiTheme="minorHAnsi"/>
          <w:iCs/>
          <w:sz w:val="22"/>
          <w:szCs w:val="22"/>
        </w:rPr>
      </w:pPr>
      <w:r w:rsidRPr="009D74CD">
        <w:rPr>
          <w:rFonts w:asciiTheme="minorHAnsi" w:hAnsiTheme="minorHAnsi"/>
          <w:sz w:val="22"/>
          <w:szCs w:val="22"/>
        </w:rPr>
        <w:t>2) </w:t>
      </w:r>
      <w:r w:rsidRPr="009D74CD">
        <w:rPr>
          <w:rFonts w:asciiTheme="minorHAnsi" w:hAnsiTheme="minorHAnsi"/>
          <w:iCs/>
          <w:sz w:val="22"/>
          <w:szCs w:val="22"/>
        </w:rPr>
        <w:t xml:space="preserve">если интеграл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g(x)dx </m:t>
            </m:r>
          </m:e>
        </m:nary>
      </m:oMath>
      <w:r w:rsidRPr="009D74CD">
        <w:rPr>
          <w:rFonts w:asciiTheme="minorHAnsi" w:hAnsiTheme="minorHAnsi"/>
          <w:iCs/>
          <w:sz w:val="22"/>
          <w:szCs w:val="22"/>
        </w:rPr>
        <w:t> расходится и</w:t>
      </w:r>
      <w:r w:rsidRPr="009D74CD">
        <w:rPr>
          <w:rFonts w:asciiTheme="minorHAnsi" w:hAnsiTheme="minorHAnsi"/>
          <w:sz w:val="22"/>
          <w:szCs w:val="22"/>
        </w:rPr>
        <w:t> 0 &lt; </w:t>
      </w:r>
      <w:r w:rsidRPr="009D74CD">
        <w:rPr>
          <w:rFonts w:asciiTheme="minorHAnsi" w:hAnsiTheme="minorHAnsi"/>
          <w:iCs/>
          <w:sz w:val="22"/>
          <w:szCs w:val="22"/>
        </w:rPr>
        <w:t>k</w:t>
      </w:r>
      <w:r w:rsidRPr="009D74CD">
        <w:rPr>
          <w:rFonts w:asciiTheme="minorHAnsi" w:hAnsiTheme="minorHAnsi"/>
          <w:sz w:val="22"/>
          <w:szCs w:val="22"/>
        </w:rPr>
        <w:t> &lt; +</w:t>
      </w:r>
      <w:r w:rsidRPr="009D74CD">
        <w:rPr>
          <w:rFonts w:asciiTheme="minorHAnsi" w:hAnsiTheme="minorHAnsi"/>
          <w:noProof/>
          <w:sz w:val="22"/>
          <w:szCs w:val="22"/>
        </w:rPr>
        <w:t>∞</w:t>
      </w:r>
      <w:r w:rsidRPr="009D74CD">
        <w:rPr>
          <w:rFonts w:asciiTheme="minorHAnsi" w:hAnsiTheme="minorHAnsi"/>
          <w:sz w:val="22"/>
          <w:szCs w:val="22"/>
        </w:rPr>
        <w:t>, </w:t>
      </w:r>
      <w:r w:rsidRPr="009D74CD">
        <w:rPr>
          <w:rFonts w:asciiTheme="minorHAnsi" w:hAnsiTheme="minorHAnsi"/>
          <w:iCs/>
          <w:sz w:val="22"/>
          <w:szCs w:val="22"/>
        </w:rPr>
        <w:t xml:space="preserve">то и интеграл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oMath>
      <w:r w:rsidRPr="009D74CD">
        <w:rPr>
          <w:rFonts w:asciiTheme="minorHAnsi" w:hAnsiTheme="minorHAnsi"/>
          <w:iCs/>
          <w:sz w:val="22"/>
          <w:szCs w:val="22"/>
        </w:rPr>
        <w:t>расходится</w:t>
      </w:r>
      <w:r w:rsidRPr="009D74CD">
        <w:rPr>
          <w:rFonts w:asciiTheme="minorHAnsi" w:hAnsiTheme="minorHAnsi"/>
          <w:sz w:val="22"/>
          <w:szCs w:val="22"/>
        </w:rPr>
        <w:t>. </w:t>
      </w:r>
      <w:r w:rsidRPr="009D74CD">
        <w:rPr>
          <w:rFonts w:asciiTheme="minorHAnsi" w:hAnsiTheme="minorHAnsi"/>
          <w:sz w:val="22"/>
          <w:szCs w:val="22"/>
        </w:rPr>
        <w:br/>
      </w:r>
      <w:bookmarkStart w:id="34" w:name="s2"/>
      <w:bookmarkEnd w:id="34"/>
      <w:r w:rsidRPr="009D74CD">
        <w:rPr>
          <w:rFonts w:asciiTheme="minorHAnsi" w:hAnsiTheme="minorHAnsi"/>
          <w:sz w:val="22"/>
          <w:szCs w:val="22"/>
        </w:rPr>
        <w:t>    Следствие 2. </w:t>
      </w:r>
      <w:r w:rsidRPr="009D74CD">
        <w:rPr>
          <w:rFonts w:asciiTheme="minorHAnsi" w:hAnsiTheme="minorHAnsi"/>
          <w:iCs/>
          <w:sz w:val="22"/>
          <w:szCs w:val="22"/>
        </w:rPr>
        <w:t>Если функции f</w:t>
      </w:r>
      <w:r w:rsidRPr="009D74CD">
        <w:rPr>
          <w:rFonts w:asciiTheme="minorHAnsi" w:hAnsiTheme="minorHAnsi"/>
          <w:sz w:val="22"/>
          <w:szCs w:val="22"/>
        </w:rPr>
        <w:t>(</w:t>
      </w:r>
      <w:r w:rsidRPr="009D74CD">
        <w:rPr>
          <w:rFonts w:asciiTheme="minorHAnsi" w:hAnsiTheme="minorHAnsi"/>
          <w:iCs/>
          <w:sz w:val="22"/>
          <w:szCs w:val="22"/>
        </w:rPr>
        <w:t>x</w:t>
      </w:r>
      <w:r w:rsidRPr="009D74CD">
        <w:rPr>
          <w:rFonts w:asciiTheme="minorHAnsi" w:hAnsiTheme="minorHAnsi"/>
          <w:sz w:val="22"/>
          <w:szCs w:val="22"/>
        </w:rPr>
        <w:t>)</w:t>
      </w:r>
      <w:r w:rsidRPr="009D74CD">
        <w:rPr>
          <w:rFonts w:asciiTheme="minorHAnsi" w:hAnsiTheme="minorHAnsi"/>
          <w:iCs/>
          <w:sz w:val="22"/>
          <w:szCs w:val="22"/>
        </w:rPr>
        <w:t> и g</w:t>
      </w:r>
      <w:r w:rsidRPr="009D74CD">
        <w:rPr>
          <w:rFonts w:asciiTheme="minorHAnsi" w:hAnsiTheme="minorHAnsi"/>
          <w:sz w:val="22"/>
          <w:szCs w:val="22"/>
        </w:rPr>
        <w:t>(</w:t>
      </w:r>
      <w:r w:rsidRPr="009D74CD">
        <w:rPr>
          <w:rFonts w:asciiTheme="minorHAnsi" w:hAnsiTheme="minorHAnsi"/>
          <w:iCs/>
          <w:sz w:val="22"/>
          <w:szCs w:val="22"/>
        </w:rPr>
        <w:t>x</w:t>
      </w:r>
      <w:r w:rsidRPr="009D74CD">
        <w:rPr>
          <w:rFonts w:asciiTheme="minorHAnsi" w:hAnsiTheme="minorHAnsi"/>
          <w:sz w:val="22"/>
          <w:szCs w:val="22"/>
        </w:rPr>
        <w:t>)</w:t>
      </w:r>
      <w:r w:rsidRPr="009D74CD">
        <w:rPr>
          <w:rFonts w:asciiTheme="minorHAnsi" w:hAnsiTheme="minorHAnsi"/>
          <w:iCs/>
          <w:sz w:val="22"/>
          <w:szCs w:val="22"/>
        </w:rPr>
        <w:t> эквивалентны при</w:t>
      </w:r>
      <w:r w:rsidRPr="009D74CD">
        <w:rPr>
          <w:rFonts w:asciiTheme="minorHAnsi" w:hAnsiTheme="minorHAnsi"/>
          <w:sz w:val="22"/>
          <w:szCs w:val="22"/>
        </w:rPr>
        <w:t> </w:t>
      </w:r>
      <w:r w:rsidRPr="009D74CD">
        <w:rPr>
          <w:rFonts w:asciiTheme="minorHAnsi" w:hAnsiTheme="minorHAnsi"/>
          <w:iCs/>
          <w:sz w:val="22"/>
          <w:szCs w:val="22"/>
        </w:rPr>
        <w:t>x</w:t>
      </w:r>
      <w:r w:rsidRPr="009D74CD">
        <w:rPr>
          <w:rFonts w:asciiTheme="minorHAnsi" w:hAnsiTheme="minorHAnsi"/>
          <w:bCs/>
          <w:noProof/>
          <w:sz w:val="22"/>
          <w:szCs w:val="22"/>
        </w:rPr>
        <w:t>→</w:t>
      </w:r>
      <w:r w:rsidRPr="009D74CD">
        <w:rPr>
          <w:rFonts w:asciiTheme="minorHAnsi" w:hAnsiTheme="minorHAnsi"/>
          <w:iCs/>
          <w:sz w:val="22"/>
          <w:szCs w:val="22"/>
        </w:rPr>
        <w:t>b</w:t>
      </w:r>
      <w:r w:rsidRPr="009D74CD">
        <w:rPr>
          <w:rFonts w:asciiTheme="minorHAnsi" w:hAnsiTheme="minorHAnsi"/>
          <w:sz w:val="22"/>
          <w:szCs w:val="22"/>
        </w:rPr>
        <w:t>, </w:t>
      </w:r>
      <w:r w:rsidRPr="009D74CD">
        <w:rPr>
          <w:rFonts w:asciiTheme="minorHAnsi" w:hAnsiTheme="minorHAnsi"/>
          <w:iCs/>
          <w:sz w:val="22"/>
          <w:szCs w:val="22"/>
        </w:rPr>
        <w:t>т. </w:t>
      </w:r>
      <w:r w:rsidRPr="009D74CD">
        <w:rPr>
          <w:rFonts w:asciiTheme="minorHAnsi" w:hAnsiTheme="minorHAnsi"/>
          <w:iCs/>
          <w:sz w:val="22"/>
          <w:szCs w:val="22"/>
          <w:lang w:val="en-US"/>
        </w:rPr>
        <w:t>e</w:t>
      </w:r>
      <w:r w:rsidRPr="009D74CD">
        <w:rPr>
          <w:rFonts w:asciiTheme="minorHAnsi" w:hAnsiTheme="minorHAnsi"/>
          <w:iCs/>
          <w:sz w:val="22"/>
          <w:szCs w:val="22"/>
        </w:rPr>
        <w:t>.</w:t>
      </w:r>
      <w:r w:rsidRPr="009D74CD">
        <w:rPr>
          <w:rFonts w:asciiTheme="minorHAnsi" w:hAnsiTheme="minorHAnsi"/>
          <w:sz w:val="22"/>
          <w:szCs w:val="22"/>
        </w:rPr>
        <w:t> </w:t>
      </w:r>
      <w:r w:rsidRPr="009D74CD">
        <w:rPr>
          <w:rFonts w:asciiTheme="minorHAnsi" w:hAnsiTheme="minorHAnsi"/>
          <w:iCs/>
          <w:sz w:val="22"/>
          <w:szCs w:val="22"/>
          <w:lang w:val="en-US"/>
        </w:rPr>
        <w:t>f</w:t>
      </w:r>
      <w:r w:rsidRPr="009D74CD">
        <w:rPr>
          <w:rFonts w:asciiTheme="minorHAnsi" w:hAnsiTheme="minorHAnsi"/>
          <w:sz w:val="22"/>
          <w:szCs w:val="22"/>
        </w:rPr>
        <w:t>(</w:t>
      </w:r>
      <w:r w:rsidRPr="009D74CD">
        <w:rPr>
          <w:rFonts w:asciiTheme="minorHAnsi" w:hAnsiTheme="minorHAnsi"/>
          <w:iCs/>
          <w:sz w:val="22"/>
          <w:szCs w:val="22"/>
        </w:rPr>
        <w:t>x</w:t>
      </w:r>
      <w:r w:rsidRPr="009D74CD">
        <w:rPr>
          <w:rFonts w:asciiTheme="minorHAnsi" w:hAnsiTheme="minorHAnsi"/>
          <w:sz w:val="22"/>
          <w:szCs w:val="22"/>
        </w:rPr>
        <w:t>) = </w:t>
      </w:r>
      <m:oMath>
        <m:r>
          <m:rPr>
            <m:sty m:val="p"/>
          </m:rPr>
          <w:rPr>
            <w:rFonts w:ascii="Cambria Math" w:hAnsi="Cambria Math"/>
            <w:sz w:val="22"/>
            <w:szCs w:val="22"/>
          </w:rPr>
          <m:t>φ</m:t>
        </m:r>
      </m:oMath>
      <w:r w:rsidRPr="009D74CD">
        <w:rPr>
          <w:rFonts w:asciiTheme="minorHAnsi" w:hAnsiTheme="minorHAnsi"/>
          <w:sz w:val="22"/>
          <w:szCs w:val="22"/>
        </w:rPr>
        <w:t>(</w:t>
      </w:r>
      <w:r w:rsidRPr="009D74CD">
        <w:rPr>
          <w:rFonts w:asciiTheme="minorHAnsi" w:hAnsiTheme="minorHAnsi"/>
          <w:iCs/>
          <w:sz w:val="22"/>
          <w:szCs w:val="22"/>
        </w:rPr>
        <w:t>x</w:t>
      </w:r>
      <w:r w:rsidRPr="009D74CD">
        <w:rPr>
          <w:rFonts w:asciiTheme="minorHAnsi" w:hAnsiTheme="minorHAnsi"/>
          <w:sz w:val="22"/>
          <w:szCs w:val="22"/>
        </w:rPr>
        <w:t>)</w:t>
      </w:r>
      <w:r w:rsidRPr="009D74CD">
        <w:rPr>
          <w:rFonts w:asciiTheme="minorHAnsi" w:hAnsiTheme="minorHAnsi"/>
          <w:iCs/>
          <w:sz w:val="22"/>
          <w:szCs w:val="22"/>
        </w:rPr>
        <w:t>g</w:t>
      </w:r>
      <w:r w:rsidRPr="009D74CD">
        <w:rPr>
          <w:rFonts w:asciiTheme="minorHAnsi" w:hAnsiTheme="minorHAnsi"/>
          <w:sz w:val="22"/>
          <w:szCs w:val="22"/>
        </w:rPr>
        <w:t>(</w:t>
      </w:r>
      <w:r w:rsidRPr="009D74CD">
        <w:rPr>
          <w:rFonts w:asciiTheme="minorHAnsi" w:hAnsiTheme="minorHAnsi"/>
          <w:iCs/>
          <w:sz w:val="22"/>
          <w:szCs w:val="22"/>
        </w:rPr>
        <w:t>x</w:t>
      </w:r>
      <w:r w:rsidRPr="009D74CD">
        <w:rPr>
          <w:rFonts w:asciiTheme="minorHAnsi" w:hAnsiTheme="minorHAnsi"/>
          <w:sz w:val="22"/>
          <w:szCs w:val="22"/>
        </w:rPr>
        <w:t>), </w:t>
      </w:r>
      <w:r w:rsidRPr="009D74CD">
        <w:rPr>
          <w:rFonts w:asciiTheme="minorHAnsi" w:hAnsiTheme="minorHAnsi"/>
          <w:iCs/>
          <w:sz w:val="22"/>
          <w:szCs w:val="22"/>
        </w:rPr>
        <w:t>a</w:t>
      </w:r>
      <w:r w:rsidRPr="009D74CD">
        <w:rPr>
          <w:rFonts w:asciiTheme="minorHAnsi" w:hAnsiTheme="minorHAnsi"/>
          <w:sz w:val="22"/>
          <w:szCs w:val="22"/>
        </w:rPr>
        <w:t> &lt; </w:t>
      </w:r>
      <w:r w:rsidRPr="009D74CD">
        <w:rPr>
          <w:rFonts w:asciiTheme="minorHAnsi" w:hAnsiTheme="minorHAnsi"/>
          <w:iCs/>
          <w:sz w:val="22"/>
          <w:szCs w:val="22"/>
        </w:rPr>
        <w:t>x</w:t>
      </w:r>
      <w:r w:rsidRPr="009D74CD">
        <w:rPr>
          <w:rFonts w:asciiTheme="minorHAnsi" w:hAnsiTheme="minorHAnsi"/>
          <w:sz w:val="22"/>
          <w:szCs w:val="22"/>
        </w:rPr>
        <w:t> &lt; </w:t>
      </w:r>
      <w:r w:rsidRPr="009D74CD">
        <w:rPr>
          <w:rFonts w:asciiTheme="minorHAnsi" w:hAnsiTheme="minorHAnsi"/>
          <w:iCs/>
          <w:sz w:val="22"/>
          <w:szCs w:val="22"/>
        </w:rPr>
        <w:t>b</w:t>
      </w:r>
      <w:r w:rsidRPr="009D74CD">
        <w:rPr>
          <w:rFonts w:asciiTheme="minorHAnsi" w:hAnsiTheme="minorHAnsi"/>
          <w:sz w:val="22"/>
          <w:szCs w:val="22"/>
        </w:rPr>
        <w:t>, </w:t>
      </w:r>
      <w:r w:rsidRPr="009D74CD">
        <w:rPr>
          <w:rFonts w:asciiTheme="minorHAnsi" w:hAnsiTheme="minorHAnsi"/>
          <w:iCs/>
          <w:sz w:val="22"/>
          <w:szCs w:val="22"/>
        </w:rPr>
        <w:t>то интегралы</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f(x)dx </m:t>
            </m:r>
          </m:e>
        </m:nary>
      </m:oMath>
      <w:r w:rsidRPr="009D74CD">
        <w:rPr>
          <w:rFonts w:asciiTheme="minorHAnsi" w:hAnsiTheme="minorHAnsi"/>
          <w:iCs/>
          <w:sz w:val="22"/>
          <w:szCs w:val="22"/>
        </w:rPr>
        <w:t xml:space="preserve"> и </w:t>
      </w:r>
      <m:oMath>
        <m:nary>
          <m:naryPr>
            <m:limLoc m:val="subSup"/>
            <m:ctrlPr>
              <w:rPr>
                <w:rFonts w:ascii="Cambria Math" w:hAnsi="Cambria Math"/>
                <w:iCs/>
                <w:sz w:val="22"/>
                <w:szCs w:val="22"/>
              </w:rPr>
            </m:ctrlPr>
          </m:naryPr>
          <m:sub>
            <m:r>
              <m:rPr>
                <m:sty m:val="p"/>
              </m:rPr>
              <w:rPr>
                <w:rFonts w:ascii="Cambria Math" w:hAnsi="Cambria Math"/>
                <w:sz w:val="22"/>
                <w:szCs w:val="22"/>
              </w:rPr>
              <m:t>a</m:t>
            </m:r>
          </m:sub>
          <m:sup>
            <m:r>
              <m:rPr>
                <m:sty m:val="p"/>
              </m:rPr>
              <w:rPr>
                <w:rFonts w:ascii="Cambria Math" w:hAnsi="Cambria Math"/>
                <w:sz w:val="22"/>
                <w:szCs w:val="22"/>
              </w:rPr>
              <m:t>b</m:t>
            </m:r>
          </m:sup>
          <m:e>
            <m:r>
              <m:rPr>
                <m:sty m:val="p"/>
              </m:rPr>
              <w:rPr>
                <w:rFonts w:ascii="Cambria Math" w:hAnsi="Cambria Math"/>
                <w:sz w:val="22"/>
                <w:szCs w:val="22"/>
              </w:rPr>
              <m:t>g(x)dx </m:t>
            </m:r>
          </m:e>
        </m:nary>
      </m:oMath>
      <w:r w:rsidRPr="009D74CD">
        <w:rPr>
          <w:rFonts w:asciiTheme="minorHAnsi" w:hAnsiTheme="minorHAnsi"/>
          <w:iCs/>
          <w:sz w:val="22"/>
          <w:szCs w:val="22"/>
        </w:rPr>
        <w:t>одновременно сходятся или расходятся.</w:t>
      </w:r>
      <w:r w:rsidRPr="009D74CD">
        <w:rPr>
          <w:rFonts w:asciiTheme="minorHAnsi" w:hAnsiTheme="minorHAnsi"/>
          <w:sz w:val="22"/>
          <w:szCs w:val="22"/>
        </w:rPr>
        <w:t> </w:t>
      </w:r>
    </w:p>
    <w:p w:rsidR="007867D1" w:rsidRPr="009D74CD" w:rsidRDefault="007867D1"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35" w:name="_Toc393445852"/>
      <w:r w:rsidRPr="009D74CD">
        <w:rPr>
          <w:sz w:val="22"/>
          <w:szCs w:val="22"/>
        </w:rPr>
        <w:lastRenderedPageBreak/>
        <w:t>Частная производная функции многих перемен</w:t>
      </w:r>
      <w:r w:rsidR="00A30BEE" w:rsidRPr="009D74CD">
        <w:rPr>
          <w:sz w:val="22"/>
          <w:szCs w:val="22"/>
        </w:rPr>
        <w:t>ных.</w:t>
      </w:r>
      <w:bookmarkEnd w:id="35"/>
    </w:p>
    <w:p w:rsidR="00125D0B" w:rsidRPr="009D74CD" w:rsidRDefault="00125D0B" w:rsidP="009D74CD">
      <w:pPr>
        <w:shd w:val="clear" w:color="auto" w:fill="FFFFFF"/>
        <w:spacing w:line="288" w:lineRule="auto"/>
        <w:rPr>
          <w:rFonts w:asciiTheme="minorHAnsi" w:hAnsiTheme="minorHAnsi"/>
          <w:sz w:val="22"/>
          <w:szCs w:val="22"/>
        </w:rPr>
      </w:pPr>
      <w:r w:rsidRPr="009D74CD">
        <w:rPr>
          <w:rFonts w:asciiTheme="minorHAnsi" w:hAnsiTheme="minorHAnsi"/>
          <w:sz w:val="22"/>
          <w:szCs w:val="22"/>
        </w:rPr>
        <w:t>Определение. Частной производной по</w:t>
      </w:r>
      <w:r w:rsidRPr="009D74CD">
        <w:rPr>
          <w:rStyle w:val="apple-converted-space"/>
          <w:rFonts w:asciiTheme="minorHAnsi" w:hAnsiTheme="minorHAnsi"/>
          <w:sz w:val="22"/>
          <w:szCs w:val="22"/>
        </w:rPr>
        <w:t> </w:t>
      </w:r>
      <w:r w:rsidRPr="009D74CD">
        <w:rPr>
          <w:rStyle w:val="apple-converted-space"/>
          <w:rFonts w:asciiTheme="minorHAnsi" w:hAnsiTheme="minorHAnsi"/>
          <w:sz w:val="22"/>
          <w:szCs w:val="22"/>
          <w:lang w:val="en-US"/>
        </w:rPr>
        <w:t>x</w:t>
      </w:r>
      <w:r w:rsidRPr="009D74CD">
        <w:rPr>
          <w:rStyle w:val="apple-converted-space"/>
          <w:rFonts w:asciiTheme="minorHAnsi" w:hAnsiTheme="minorHAnsi"/>
          <w:sz w:val="22"/>
          <w:szCs w:val="22"/>
        </w:rPr>
        <w:t> </w:t>
      </w:r>
      <w:r w:rsidRPr="009D74CD">
        <w:rPr>
          <w:rFonts w:asciiTheme="minorHAnsi" w:hAnsiTheme="minorHAnsi"/>
          <w:sz w:val="22"/>
          <w:szCs w:val="22"/>
        </w:rPr>
        <w:t xml:space="preserve">от функции </w:t>
      </w:r>
      <w:r w:rsidRPr="009D74CD">
        <w:rPr>
          <w:rFonts w:asciiTheme="minorHAnsi" w:hAnsiTheme="minorHAnsi"/>
          <w:sz w:val="22"/>
          <w:szCs w:val="22"/>
          <w:lang w:val="en-US"/>
        </w:rPr>
        <w:t>z</w:t>
      </w:r>
      <w:r w:rsidRPr="009D74CD">
        <w:rPr>
          <w:rFonts w:asciiTheme="minorHAnsi" w:hAnsiTheme="minorHAnsi"/>
          <w:sz w:val="22"/>
          <w:szCs w:val="22"/>
        </w:rPr>
        <w:t>=</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y</w:t>
      </w:r>
      <w:r w:rsidRPr="009D74CD">
        <w:rPr>
          <w:rFonts w:asciiTheme="minorHAnsi" w:hAnsiTheme="minorHAnsi"/>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 xml:space="preserve">называется предел отношения частного приращения </w:t>
      </w:r>
      <m:oMath>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x</m:t>
            </m:r>
          </m:sub>
        </m:sSub>
        <m:r>
          <w:rPr>
            <w:rFonts w:ascii="Cambria Math" w:hAnsi="Cambria Math"/>
            <w:sz w:val="22"/>
            <w:szCs w:val="22"/>
          </w:rPr>
          <m:t>z</m:t>
        </m:r>
      </m:oMath>
      <w:r w:rsidRPr="009D74CD">
        <w:rPr>
          <w:rStyle w:val="apple-converted-space"/>
          <w:rFonts w:asciiTheme="minorHAnsi" w:hAnsiTheme="minorHAnsi"/>
          <w:sz w:val="22"/>
          <w:szCs w:val="22"/>
        </w:rPr>
        <w:t>  </w:t>
      </w:r>
      <w:r w:rsidRPr="009D74CD">
        <w:rPr>
          <w:rFonts w:asciiTheme="minorHAnsi" w:hAnsiTheme="minorHAnsi"/>
          <w:sz w:val="22"/>
          <w:szCs w:val="22"/>
        </w:rPr>
        <w:t>по</w:t>
      </w:r>
      <w:r w:rsidRPr="009D74CD">
        <w:rPr>
          <w:rStyle w:val="apple-converted-space"/>
          <w:rFonts w:asciiTheme="minorHAnsi" w:hAnsiTheme="minorHAnsi"/>
          <w:sz w:val="22"/>
          <w:szCs w:val="22"/>
        </w:rPr>
        <w:t> </w:t>
      </w:r>
      <w:r w:rsidRPr="009D74CD">
        <w:rPr>
          <w:rFonts w:asciiTheme="minorHAnsi" w:hAnsiTheme="minorHAnsi"/>
          <w:noProof/>
          <w:sz w:val="22"/>
          <w:szCs w:val="22"/>
          <w:lang w:val="en-US"/>
        </w:rPr>
        <w:t>x</w:t>
      </w:r>
      <w:r w:rsidRPr="009D74CD">
        <w:rPr>
          <w:rStyle w:val="apple-converted-space"/>
          <w:rFonts w:asciiTheme="minorHAnsi" w:hAnsiTheme="minorHAnsi"/>
          <w:sz w:val="22"/>
          <w:szCs w:val="22"/>
        </w:rPr>
        <w:t> </w:t>
      </w:r>
      <w:r w:rsidRPr="009D74CD">
        <w:rPr>
          <w:rFonts w:asciiTheme="minorHAnsi" w:hAnsiTheme="minorHAnsi"/>
          <w:sz w:val="22"/>
          <w:szCs w:val="22"/>
        </w:rPr>
        <w:t xml:space="preserve">к приращению </w:t>
      </w:r>
      <m:oMath>
        <m:r>
          <w:rPr>
            <w:rFonts w:ascii="Cambria Math" w:hAnsi="Cambria Math"/>
            <w:sz w:val="22"/>
            <w:szCs w:val="22"/>
          </w:rPr>
          <m:t>∆</m:t>
        </m:r>
        <m:r>
          <w:rPr>
            <w:rFonts w:ascii="Cambria Math" w:hAnsi="Cambria Math"/>
            <w:sz w:val="22"/>
            <w:szCs w:val="22"/>
            <w:lang w:val="en-US"/>
          </w:rPr>
          <m:t>x</m:t>
        </m:r>
      </m:oMath>
      <w:r w:rsidRPr="009D74CD">
        <w:rPr>
          <w:rStyle w:val="apple-converted-space"/>
          <w:rFonts w:asciiTheme="minorHAnsi" w:hAnsiTheme="minorHAnsi"/>
          <w:sz w:val="22"/>
          <w:szCs w:val="22"/>
        </w:rPr>
        <w:t>  </w:t>
      </w:r>
      <w:r w:rsidRPr="009D74CD">
        <w:rPr>
          <w:rFonts w:asciiTheme="minorHAnsi" w:hAnsiTheme="minorHAnsi"/>
          <w:sz w:val="22"/>
          <w:szCs w:val="22"/>
        </w:rPr>
        <w:t>при стремлении</w:t>
      </w:r>
      <w:r w:rsidRPr="009D74CD">
        <w:rPr>
          <w:rStyle w:val="apple-converted-space"/>
          <w:rFonts w:asciiTheme="minorHAnsi" w:hAnsiTheme="minorHAnsi"/>
          <w:sz w:val="22"/>
          <w:szCs w:val="22"/>
        </w:rPr>
        <w:t> </w:t>
      </w:r>
      <m:oMath>
        <m:r>
          <w:rPr>
            <w:rFonts w:ascii="Cambria Math" w:hAnsi="Cambria Math"/>
            <w:sz w:val="22"/>
            <w:szCs w:val="22"/>
          </w:rPr>
          <m:t>∆</m:t>
        </m:r>
        <m:r>
          <w:rPr>
            <w:rFonts w:ascii="Cambria Math" w:hAnsi="Cambria Math"/>
            <w:sz w:val="22"/>
            <w:szCs w:val="22"/>
            <w:lang w:val="en-US"/>
          </w:rPr>
          <m:t>x</m:t>
        </m:r>
      </m:oMath>
      <w:r w:rsidRPr="009D74CD">
        <w:rPr>
          <w:rFonts w:asciiTheme="minorHAnsi" w:hAnsiTheme="minorHAnsi"/>
          <w:noProof/>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к нулю. Частная производная по</w:t>
      </w:r>
      <w:r w:rsidRPr="009D74CD">
        <w:rPr>
          <w:rStyle w:val="apple-converted-space"/>
          <w:rFonts w:asciiTheme="minorHAnsi" w:hAnsiTheme="minorHAnsi"/>
          <w:sz w:val="22"/>
          <w:szCs w:val="22"/>
        </w:rPr>
        <w:t> </w:t>
      </w:r>
      <w:r w:rsidRPr="009D74CD">
        <w:rPr>
          <w:rStyle w:val="apple-converted-space"/>
          <w:rFonts w:asciiTheme="minorHAnsi" w:hAnsiTheme="minorHAnsi"/>
          <w:sz w:val="22"/>
          <w:szCs w:val="22"/>
          <w:lang w:val="en-US"/>
        </w:rPr>
        <w:t>x</w:t>
      </w:r>
      <w:r w:rsidRPr="009D74CD">
        <w:rPr>
          <w:rStyle w:val="apple-converted-space"/>
          <w:rFonts w:asciiTheme="minorHAnsi" w:hAnsiTheme="minorHAnsi"/>
          <w:sz w:val="22"/>
          <w:szCs w:val="22"/>
        </w:rPr>
        <w:t> </w:t>
      </w:r>
      <w:r w:rsidRPr="009D74CD">
        <w:rPr>
          <w:rFonts w:asciiTheme="minorHAnsi" w:hAnsiTheme="minorHAnsi"/>
          <w:sz w:val="22"/>
          <w:szCs w:val="22"/>
        </w:rPr>
        <w:t>от функции</w:t>
      </w:r>
      <w:r w:rsidRPr="009D74CD">
        <w:rPr>
          <w:rStyle w:val="apple-converted-space"/>
          <w:rFonts w:asciiTheme="minorHAnsi" w:hAnsiTheme="minorHAnsi"/>
          <w:sz w:val="22"/>
          <w:szCs w:val="22"/>
        </w:rPr>
        <w:t> </w:t>
      </w:r>
      <w:r w:rsidRPr="009D74CD">
        <w:rPr>
          <w:rFonts w:asciiTheme="minorHAnsi" w:hAnsiTheme="minorHAnsi"/>
          <w:sz w:val="22"/>
          <w:szCs w:val="22"/>
          <w:lang w:val="en-US"/>
        </w:rPr>
        <w:t>z</w:t>
      </w:r>
      <w:r w:rsidRPr="009D74CD">
        <w:rPr>
          <w:rFonts w:asciiTheme="minorHAnsi" w:hAnsiTheme="minorHAnsi"/>
          <w:sz w:val="22"/>
          <w:szCs w:val="22"/>
        </w:rPr>
        <w:t>=</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y</w:t>
      </w:r>
      <w:r w:rsidRPr="009D74CD">
        <w:rPr>
          <w:rFonts w:asciiTheme="minorHAnsi" w:hAnsiTheme="minorHAnsi"/>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 xml:space="preserve">обозначается одним из символов </w:t>
      </w:r>
      <m:oMath>
        <m:sSubSup>
          <m:sSubSupPr>
            <m:ctrlPr>
              <w:rPr>
                <w:rFonts w:ascii="Cambria Math" w:hAnsi="Cambria Math"/>
                <w:i/>
                <w:sz w:val="22"/>
                <w:szCs w:val="22"/>
                <w:lang w:eastAsia="en-US"/>
              </w:rPr>
            </m:ctrlPr>
          </m:sSubSupPr>
          <m:e>
            <m:r>
              <w:rPr>
                <w:rFonts w:ascii="Cambria Math" w:hAnsi="Cambria Math"/>
                <w:sz w:val="22"/>
                <w:szCs w:val="22"/>
              </w:rPr>
              <m:t>z</m:t>
            </m:r>
          </m:e>
          <m:sub>
            <m:r>
              <w:rPr>
                <w:rFonts w:ascii="Cambria Math" w:hAnsi="Cambria Math"/>
                <w:sz w:val="22"/>
                <w:szCs w:val="22"/>
              </w:rPr>
              <m:t>x</m:t>
            </m:r>
          </m:sub>
          <m:sup>
            <m:r>
              <w:rPr>
                <w:rFonts w:ascii="Cambria Math" w:hAnsi="Cambria Math"/>
                <w:sz w:val="22"/>
                <w:szCs w:val="22"/>
              </w:rPr>
              <m:t>'</m:t>
            </m:r>
          </m:sup>
        </m:sSubSup>
        <m:r>
          <w:rPr>
            <w:rFonts w:ascii="Cambria Math" w:hAnsi="Cambria Math"/>
            <w:sz w:val="22"/>
            <w:szCs w:val="22"/>
          </w:rPr>
          <m:t xml:space="preserve">, </m:t>
        </m:r>
        <m:sSubSup>
          <m:sSubSupPr>
            <m:ctrlPr>
              <w:rPr>
                <w:rFonts w:ascii="Cambria Math" w:hAnsi="Cambria Math"/>
                <w:i/>
                <w:sz w:val="22"/>
                <w:szCs w:val="22"/>
                <w:lang w:eastAsia="en-US"/>
              </w:rPr>
            </m:ctrlPr>
          </m:sSubSupPr>
          <m:e>
            <m:r>
              <w:rPr>
                <w:rFonts w:ascii="Cambria Math" w:hAnsi="Cambria Math"/>
                <w:sz w:val="22"/>
                <w:szCs w:val="22"/>
              </w:rPr>
              <m:t>f</m:t>
            </m:r>
          </m:e>
          <m:sub>
            <m:r>
              <w:rPr>
                <w:rFonts w:ascii="Cambria Math" w:hAnsi="Cambria Math"/>
                <w:sz w:val="22"/>
                <w:szCs w:val="22"/>
              </w:rPr>
              <m:t>x</m:t>
            </m:r>
          </m:sub>
          <m:sup>
            <m:r>
              <w:rPr>
                <w:rFonts w:ascii="Cambria Math" w:hAnsi="Cambria Math"/>
                <w:sz w:val="22"/>
                <w:szCs w:val="22"/>
              </w:rPr>
              <m:t>'</m:t>
            </m:r>
          </m:sup>
        </m:sSubSup>
        <m:d>
          <m:dPr>
            <m:ctrlPr>
              <w:rPr>
                <w:rFonts w:ascii="Cambria Math" w:hAnsi="Cambria Math"/>
                <w:i/>
                <w:sz w:val="22"/>
                <w:szCs w:val="22"/>
                <w:lang w:eastAsia="en-US"/>
              </w:rPr>
            </m:ctrlPr>
          </m:dPr>
          <m:e>
            <m:r>
              <w:rPr>
                <w:rFonts w:ascii="Cambria Math" w:hAnsi="Cambria Math"/>
                <w:sz w:val="22"/>
                <w:szCs w:val="22"/>
              </w:rPr>
              <m:t>x,y</m:t>
            </m:r>
          </m:e>
        </m:d>
        <m:r>
          <w:rPr>
            <w:rFonts w:ascii="Cambria Math" w:hAnsi="Cambria Math"/>
            <w:sz w:val="22"/>
            <w:szCs w:val="22"/>
          </w:rPr>
          <m:t xml:space="preserve">, </m:t>
        </m:r>
        <m:f>
          <m:fPr>
            <m:ctrlPr>
              <w:rPr>
                <w:rFonts w:ascii="Cambria Math" w:hAnsi="Cambria Math"/>
                <w:i/>
                <w:sz w:val="22"/>
                <w:szCs w:val="22"/>
                <w:lang w:eastAsia="en-US"/>
              </w:rPr>
            </m:ctrlPr>
          </m:fPr>
          <m:num>
            <m:r>
              <w:rPr>
                <w:rFonts w:ascii="Cambria Math" w:hAnsi="Cambria Math"/>
                <w:sz w:val="22"/>
                <w:szCs w:val="22"/>
              </w:rPr>
              <m:t>∂z</m:t>
            </m:r>
          </m:num>
          <m:den>
            <m:r>
              <w:rPr>
                <w:rFonts w:ascii="Cambria Math" w:hAnsi="Cambria Math"/>
                <w:sz w:val="22"/>
                <w:szCs w:val="22"/>
              </w:rPr>
              <m:t>∂x</m:t>
            </m:r>
          </m:den>
        </m:f>
        <m:r>
          <w:rPr>
            <w:rFonts w:ascii="Cambria Math" w:hAnsi="Cambria Math"/>
            <w:sz w:val="22"/>
            <w:szCs w:val="22"/>
          </w:rPr>
          <m:t xml:space="preserve">, </m:t>
        </m:r>
        <m:f>
          <m:fPr>
            <m:ctrlPr>
              <w:rPr>
                <w:rFonts w:ascii="Cambria Math" w:hAnsi="Cambria Math"/>
                <w:i/>
                <w:sz w:val="22"/>
                <w:szCs w:val="22"/>
                <w:lang w:eastAsia="en-US"/>
              </w:rPr>
            </m:ctrlPr>
          </m:fPr>
          <m:num>
            <m:r>
              <w:rPr>
                <w:rFonts w:ascii="Cambria Math" w:hAnsi="Cambria Math"/>
                <w:sz w:val="22"/>
                <w:szCs w:val="22"/>
              </w:rPr>
              <m:t>∂f</m:t>
            </m:r>
          </m:num>
          <m:den>
            <m:r>
              <w:rPr>
                <w:rFonts w:ascii="Cambria Math" w:hAnsi="Cambria Math"/>
                <w:sz w:val="22"/>
                <w:szCs w:val="22"/>
              </w:rPr>
              <m:t>∂x</m:t>
            </m:r>
          </m:den>
        </m:f>
        <m:r>
          <w:rPr>
            <w:rFonts w:ascii="Cambria Math" w:hAnsi="Cambria Math"/>
            <w:sz w:val="22"/>
            <w:szCs w:val="22"/>
          </w:rPr>
          <m:t>.</m:t>
        </m:r>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Таким образом, по определению, </w:t>
      </w:r>
      <m:oMath>
        <m:f>
          <m:fPr>
            <m:ctrlPr>
              <w:rPr>
                <w:rFonts w:ascii="Cambria Math" w:hAnsi="Cambria Math"/>
                <w:i/>
                <w:sz w:val="22"/>
                <w:szCs w:val="22"/>
                <w:lang w:eastAsia="en-US"/>
              </w:rPr>
            </m:ctrlPr>
          </m:fPr>
          <m:num>
            <m:r>
              <w:rPr>
                <w:rFonts w:ascii="Cambria Math" w:hAnsi="Cambria Math"/>
                <w:sz w:val="22"/>
                <w:szCs w:val="22"/>
              </w:rPr>
              <m:t>∂z</m:t>
            </m:r>
          </m:num>
          <m:den>
            <m:r>
              <w:rPr>
                <w:rFonts w:ascii="Cambria Math" w:hAnsi="Cambria Math"/>
                <w:sz w:val="22"/>
                <w:szCs w:val="22"/>
              </w:rPr>
              <m:t>∂x</m:t>
            </m:r>
          </m:den>
        </m:f>
        <m:r>
          <w:rPr>
            <w:rFonts w:ascii="Cambria Math" w:hAnsi="Cambria Math"/>
            <w:sz w:val="22"/>
            <w:szCs w:val="22"/>
          </w:rPr>
          <m:t>=</m:t>
        </m:r>
        <m:func>
          <m:funcPr>
            <m:ctrlPr>
              <w:rPr>
                <w:rFonts w:ascii="Cambria Math" w:hAnsi="Cambria Math"/>
                <w:i/>
                <w:sz w:val="22"/>
                <w:szCs w:val="22"/>
                <w:lang w:eastAsia="en-US"/>
              </w:rPr>
            </m:ctrlPr>
          </m:funcPr>
          <m:fName>
            <m:limLow>
              <m:limLowPr>
                <m:ctrlPr>
                  <w:rPr>
                    <w:rFonts w:ascii="Cambria Math" w:hAnsi="Cambria Math"/>
                    <w:i/>
                    <w:sz w:val="22"/>
                    <w:szCs w:val="22"/>
                    <w:lang w:eastAsia="en-US"/>
                  </w:rPr>
                </m:ctrlPr>
              </m:limLowPr>
              <m:e>
                <m:r>
                  <m:rPr>
                    <m:sty m:val="p"/>
                  </m:rPr>
                  <w:rPr>
                    <w:rFonts w:ascii="Cambria Math" w:hAnsi="Cambria Math"/>
                    <w:sz w:val="22"/>
                    <w:szCs w:val="22"/>
                  </w:rPr>
                  <m:t>lim</m:t>
                </m:r>
              </m:e>
              <m:lim>
                <m:r>
                  <w:rPr>
                    <w:rFonts w:ascii="Cambria Math" w:hAnsi="Cambria Math"/>
                    <w:sz w:val="22"/>
                    <w:szCs w:val="22"/>
                  </w:rPr>
                  <m:t>∆x→0</m:t>
                </m:r>
              </m:lim>
            </m:limLow>
          </m:fName>
          <m:e>
            <m:f>
              <m:fPr>
                <m:ctrlPr>
                  <w:rPr>
                    <w:rFonts w:ascii="Cambria Math" w:hAnsi="Cambria Math"/>
                    <w:i/>
                    <w:sz w:val="22"/>
                    <w:szCs w:val="22"/>
                    <w:lang w:eastAsia="en-US"/>
                  </w:rPr>
                </m:ctrlPr>
              </m:fPr>
              <m:num>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x</m:t>
                    </m:r>
                  </m:sub>
                </m:sSub>
                <m:r>
                  <w:rPr>
                    <w:rFonts w:ascii="Cambria Math" w:hAnsi="Cambria Math"/>
                    <w:sz w:val="22"/>
                    <w:szCs w:val="22"/>
                  </w:rPr>
                  <m:t>z</m:t>
                </m:r>
              </m:num>
              <m:den>
                <m:r>
                  <w:rPr>
                    <w:rFonts w:ascii="Cambria Math" w:hAnsi="Cambria Math"/>
                    <w:sz w:val="22"/>
                    <w:szCs w:val="22"/>
                  </w:rPr>
                  <m:t>∆x</m:t>
                </m:r>
              </m:den>
            </m:f>
          </m:e>
        </m:func>
        <m:r>
          <w:rPr>
            <w:rFonts w:ascii="Cambria Math" w:hAnsi="Cambria Math"/>
            <w:sz w:val="22"/>
            <w:szCs w:val="22"/>
          </w:rPr>
          <m:t>=</m:t>
        </m:r>
        <m:limLow>
          <m:limLowPr>
            <m:ctrlPr>
              <w:rPr>
                <w:rFonts w:ascii="Cambria Math" w:hAnsi="Cambria Math"/>
                <w:i/>
                <w:sz w:val="22"/>
                <w:szCs w:val="22"/>
                <w:lang w:eastAsia="en-US"/>
              </w:rPr>
            </m:ctrlPr>
          </m:limLowPr>
          <m:e>
            <m:r>
              <m:rPr>
                <m:sty m:val="p"/>
              </m:rPr>
              <w:rPr>
                <w:rFonts w:ascii="Cambria Math" w:hAnsi="Cambria Math"/>
                <w:sz w:val="22"/>
                <w:szCs w:val="22"/>
              </w:rPr>
              <m:t>lim</m:t>
            </m:r>
          </m:e>
          <m:lim>
            <m:r>
              <w:rPr>
                <w:rFonts w:ascii="Cambria Math" w:hAnsi="Cambria Math"/>
                <w:sz w:val="22"/>
                <w:szCs w:val="22"/>
              </w:rPr>
              <m:t>∆x→0</m:t>
            </m:r>
          </m:lim>
        </m:limLow>
        <m:f>
          <m:fPr>
            <m:ctrlPr>
              <w:rPr>
                <w:rFonts w:ascii="Cambria Math" w:hAnsi="Cambria Math"/>
                <w:i/>
                <w:sz w:val="22"/>
                <w:szCs w:val="22"/>
                <w:lang w:eastAsia="en-US"/>
              </w:rPr>
            </m:ctrlPr>
          </m:fPr>
          <m:num>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x+∆x,y</m:t>
                </m:r>
              </m:e>
            </m:d>
            <m:r>
              <w:rPr>
                <w:rFonts w:ascii="Cambria Math" w:hAnsi="Cambria Math"/>
                <w:sz w:val="22"/>
                <w:szCs w:val="22"/>
              </w:rPr>
              <m:t>-f(x,y)</m:t>
            </m:r>
          </m:num>
          <m:den>
            <m:r>
              <w:rPr>
                <w:rFonts w:ascii="Cambria Math" w:hAnsi="Cambria Math"/>
                <w:sz w:val="22"/>
                <w:szCs w:val="22"/>
              </w:rPr>
              <m:t>∆x</m:t>
            </m:r>
          </m:den>
        </m:f>
        <m:r>
          <w:rPr>
            <w:rFonts w:ascii="Cambria Math" w:hAnsi="Cambria Math"/>
            <w:sz w:val="22"/>
            <w:szCs w:val="22"/>
          </w:rPr>
          <m:t xml:space="preserve">. </m:t>
        </m:r>
      </m:oMath>
      <w:r w:rsidRPr="009D74CD">
        <w:rPr>
          <w:rFonts w:asciiTheme="minorHAnsi" w:hAnsiTheme="minorHAnsi"/>
          <w:sz w:val="22"/>
          <w:szCs w:val="22"/>
        </w:rPr>
        <w:t>Аналогично частная производная по у от функции</w:t>
      </w:r>
      <w:r w:rsidRPr="009D74CD">
        <w:rPr>
          <w:rStyle w:val="apple-converted-space"/>
          <w:rFonts w:asciiTheme="minorHAnsi" w:hAnsiTheme="minorHAnsi"/>
          <w:sz w:val="22"/>
          <w:szCs w:val="22"/>
        </w:rPr>
        <w:t> </w:t>
      </w:r>
      <w:r w:rsidRPr="009D74CD">
        <w:rPr>
          <w:rFonts w:asciiTheme="minorHAnsi" w:hAnsiTheme="minorHAnsi"/>
          <w:sz w:val="22"/>
          <w:szCs w:val="22"/>
          <w:lang w:val="en-US"/>
        </w:rPr>
        <w:t>z</w:t>
      </w:r>
      <w:r w:rsidRPr="009D74CD">
        <w:rPr>
          <w:rFonts w:asciiTheme="minorHAnsi" w:hAnsiTheme="minorHAnsi"/>
          <w:sz w:val="22"/>
          <w:szCs w:val="22"/>
        </w:rPr>
        <w:t>=</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y</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t>определяется как предел отношения частного приращения функции</w:t>
      </w:r>
      <w:r w:rsidRPr="009D74CD">
        <w:rPr>
          <w:rStyle w:val="apple-converted-space"/>
          <w:rFonts w:asciiTheme="minorHAnsi" w:hAnsiTheme="minorHAnsi"/>
          <w:sz w:val="22"/>
          <w:szCs w:val="22"/>
        </w:rPr>
        <w:t> </w:t>
      </w:r>
      <m:oMath>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y</m:t>
            </m:r>
          </m:sub>
        </m:sSub>
        <m:r>
          <w:rPr>
            <w:rFonts w:ascii="Cambria Math" w:hAnsi="Cambria Math"/>
            <w:sz w:val="22"/>
            <w:szCs w:val="22"/>
          </w:rPr>
          <m:t>z</m:t>
        </m:r>
      </m:oMath>
      <w:r w:rsidRPr="009D74CD">
        <w:rPr>
          <w:rStyle w:val="apple-converted-space"/>
          <w:rFonts w:asciiTheme="minorHAnsi" w:hAnsiTheme="minorHAnsi"/>
          <w:sz w:val="22"/>
          <w:szCs w:val="22"/>
        </w:rPr>
        <w:t>  </w:t>
      </w:r>
      <w:r w:rsidRPr="009D74CD">
        <w:rPr>
          <w:rFonts w:asciiTheme="minorHAnsi" w:hAnsiTheme="minorHAnsi"/>
          <w:sz w:val="22"/>
          <w:szCs w:val="22"/>
        </w:rPr>
        <w:t>по у к приращению</w:t>
      </w:r>
      <w:r w:rsidRPr="009D74CD">
        <w:rPr>
          <w:rStyle w:val="apple-converted-space"/>
          <w:rFonts w:asciiTheme="minorHAnsi" w:hAnsiTheme="minorHAnsi"/>
          <w:sz w:val="22"/>
          <w:szCs w:val="22"/>
        </w:rPr>
        <w:t xml:space="preserve"> </w:t>
      </w:r>
      <m:oMath>
        <m:r>
          <w:rPr>
            <w:rFonts w:ascii="Cambria Math" w:hAnsi="Cambria Math"/>
            <w:sz w:val="22"/>
            <w:szCs w:val="22"/>
          </w:rPr>
          <m:t>∆y</m:t>
        </m:r>
      </m:oMath>
      <w:r w:rsidRPr="009D74CD">
        <w:rPr>
          <w:rFonts w:asciiTheme="minorHAnsi" w:hAnsiTheme="minorHAnsi"/>
          <w:noProof/>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при стремлении</w:t>
      </w:r>
      <w:r w:rsidRPr="009D74CD">
        <w:rPr>
          <w:rStyle w:val="apple-converted-space"/>
          <w:rFonts w:asciiTheme="minorHAnsi" w:hAnsiTheme="minorHAnsi"/>
          <w:sz w:val="22"/>
          <w:szCs w:val="22"/>
        </w:rPr>
        <w:t> </w:t>
      </w:r>
      <m:oMath>
        <m:r>
          <w:rPr>
            <w:rFonts w:ascii="Cambria Math" w:hAnsi="Cambria Math"/>
            <w:sz w:val="22"/>
            <w:szCs w:val="22"/>
          </w:rPr>
          <m:t>∆y</m:t>
        </m:r>
      </m:oMath>
      <w:r w:rsidRPr="009D74CD">
        <w:rPr>
          <w:rStyle w:val="apple-converted-space"/>
          <w:rFonts w:asciiTheme="minorHAnsi" w:hAnsiTheme="minorHAnsi"/>
          <w:sz w:val="22"/>
          <w:szCs w:val="22"/>
        </w:rPr>
        <w:t> </w:t>
      </w:r>
      <w:r w:rsidRPr="009D74CD">
        <w:rPr>
          <w:rFonts w:asciiTheme="minorHAnsi" w:hAnsiTheme="minorHAnsi"/>
          <w:sz w:val="22"/>
          <w:szCs w:val="22"/>
        </w:rPr>
        <w:t xml:space="preserve">к нулю. Частная производная по у обозначается одним из символов </w:t>
      </w:r>
      <m:oMath>
        <m:sSubSup>
          <m:sSubSupPr>
            <m:ctrlPr>
              <w:rPr>
                <w:rFonts w:ascii="Cambria Math" w:hAnsi="Cambria Math"/>
                <w:i/>
                <w:sz w:val="22"/>
                <w:szCs w:val="22"/>
                <w:lang w:eastAsia="en-US"/>
              </w:rPr>
            </m:ctrlPr>
          </m:sSubSupPr>
          <m:e>
            <m:r>
              <w:rPr>
                <w:rFonts w:ascii="Cambria Math" w:hAnsi="Cambria Math"/>
                <w:sz w:val="22"/>
                <w:szCs w:val="22"/>
              </w:rPr>
              <m:t>z</m:t>
            </m:r>
          </m:e>
          <m:sub>
            <m:r>
              <w:rPr>
                <w:rFonts w:ascii="Cambria Math" w:hAnsi="Cambria Math"/>
                <w:sz w:val="22"/>
                <w:szCs w:val="22"/>
              </w:rPr>
              <m:t>y</m:t>
            </m:r>
          </m:sub>
          <m:sup>
            <m:r>
              <w:rPr>
                <w:rFonts w:ascii="Cambria Math" w:hAnsi="Cambria Math"/>
                <w:sz w:val="22"/>
                <w:szCs w:val="22"/>
              </w:rPr>
              <m:t>'</m:t>
            </m:r>
          </m:sup>
        </m:sSubSup>
        <m:r>
          <w:rPr>
            <w:rFonts w:ascii="Cambria Math" w:hAnsi="Cambria Math"/>
            <w:sz w:val="22"/>
            <w:szCs w:val="22"/>
          </w:rPr>
          <m:t xml:space="preserve">, </m:t>
        </m:r>
        <m:sSubSup>
          <m:sSubSupPr>
            <m:ctrlPr>
              <w:rPr>
                <w:rFonts w:ascii="Cambria Math" w:hAnsi="Cambria Math"/>
                <w:i/>
                <w:sz w:val="22"/>
                <w:szCs w:val="22"/>
                <w:lang w:eastAsia="en-US"/>
              </w:rPr>
            </m:ctrlPr>
          </m:sSubSupPr>
          <m:e>
            <m:r>
              <w:rPr>
                <w:rFonts w:ascii="Cambria Math" w:hAnsi="Cambria Math"/>
                <w:sz w:val="22"/>
                <w:szCs w:val="22"/>
              </w:rPr>
              <m:t>f</m:t>
            </m:r>
          </m:e>
          <m:sub>
            <m:r>
              <w:rPr>
                <w:rFonts w:ascii="Cambria Math" w:hAnsi="Cambria Math"/>
                <w:sz w:val="22"/>
                <w:szCs w:val="22"/>
              </w:rPr>
              <m:t>y</m:t>
            </m:r>
          </m:sub>
          <m:sup>
            <m:r>
              <w:rPr>
                <w:rFonts w:ascii="Cambria Math" w:hAnsi="Cambria Math"/>
                <w:sz w:val="22"/>
                <w:szCs w:val="22"/>
              </w:rPr>
              <m:t>'</m:t>
            </m:r>
          </m:sup>
        </m:sSubSup>
        <m:d>
          <m:dPr>
            <m:ctrlPr>
              <w:rPr>
                <w:rFonts w:ascii="Cambria Math" w:hAnsi="Cambria Math"/>
                <w:i/>
                <w:sz w:val="22"/>
                <w:szCs w:val="22"/>
                <w:lang w:eastAsia="en-US"/>
              </w:rPr>
            </m:ctrlPr>
          </m:dPr>
          <m:e>
            <m:r>
              <w:rPr>
                <w:rFonts w:ascii="Cambria Math" w:hAnsi="Cambria Math"/>
                <w:sz w:val="22"/>
                <w:szCs w:val="22"/>
              </w:rPr>
              <m:t>x,y</m:t>
            </m:r>
          </m:e>
        </m:d>
        <m:r>
          <w:rPr>
            <w:rFonts w:ascii="Cambria Math" w:hAnsi="Cambria Math"/>
            <w:sz w:val="22"/>
            <w:szCs w:val="22"/>
          </w:rPr>
          <m:t xml:space="preserve">, </m:t>
        </m:r>
        <m:f>
          <m:fPr>
            <m:ctrlPr>
              <w:rPr>
                <w:rFonts w:ascii="Cambria Math" w:hAnsi="Cambria Math"/>
                <w:i/>
                <w:sz w:val="22"/>
                <w:szCs w:val="22"/>
                <w:lang w:eastAsia="en-US"/>
              </w:rPr>
            </m:ctrlPr>
          </m:fPr>
          <m:num>
            <m:r>
              <w:rPr>
                <w:rFonts w:ascii="Cambria Math" w:hAnsi="Cambria Math"/>
                <w:sz w:val="22"/>
                <w:szCs w:val="22"/>
              </w:rPr>
              <m:t>∂z</m:t>
            </m:r>
          </m:num>
          <m:den>
            <m:r>
              <w:rPr>
                <w:rFonts w:ascii="Cambria Math" w:hAnsi="Cambria Math"/>
                <w:sz w:val="22"/>
                <w:szCs w:val="22"/>
              </w:rPr>
              <m:t>∂y</m:t>
            </m:r>
          </m:den>
        </m:f>
        <m:r>
          <w:rPr>
            <w:rFonts w:ascii="Cambria Math" w:hAnsi="Cambria Math"/>
            <w:sz w:val="22"/>
            <w:szCs w:val="22"/>
          </w:rPr>
          <m:t xml:space="preserve">, </m:t>
        </m:r>
        <m:f>
          <m:fPr>
            <m:ctrlPr>
              <w:rPr>
                <w:rFonts w:ascii="Cambria Math" w:hAnsi="Cambria Math"/>
                <w:i/>
                <w:sz w:val="22"/>
                <w:szCs w:val="22"/>
                <w:lang w:eastAsia="en-US"/>
              </w:rPr>
            </m:ctrlPr>
          </m:fPr>
          <m:num>
            <m:r>
              <w:rPr>
                <w:rFonts w:ascii="Cambria Math" w:hAnsi="Cambria Math"/>
                <w:sz w:val="22"/>
                <w:szCs w:val="22"/>
              </w:rPr>
              <m:t>∂f</m:t>
            </m:r>
          </m:num>
          <m:den>
            <m:r>
              <w:rPr>
                <w:rFonts w:ascii="Cambria Math" w:hAnsi="Cambria Math"/>
                <w:sz w:val="22"/>
                <w:szCs w:val="22"/>
              </w:rPr>
              <m:t>∂y</m:t>
            </m:r>
          </m:den>
        </m:f>
        <m:r>
          <w:rPr>
            <w:rFonts w:ascii="Cambria Math" w:hAnsi="Cambria Math"/>
            <w:sz w:val="22"/>
            <w:szCs w:val="22"/>
          </w:rPr>
          <m:t>.</m:t>
        </m:r>
      </m:oMath>
      <w:r w:rsidRPr="009D74CD">
        <w:rPr>
          <w:rFonts w:asciiTheme="minorHAnsi" w:eastAsiaTheme="minorEastAsia" w:hAnsiTheme="minorHAnsi"/>
          <w:sz w:val="22"/>
          <w:szCs w:val="22"/>
        </w:rPr>
        <w:t xml:space="preserve"> </w:t>
      </w:r>
      <w:r w:rsidRPr="009D74CD">
        <w:rPr>
          <w:rFonts w:asciiTheme="minorHAnsi" w:hAnsiTheme="minorHAnsi"/>
          <w:sz w:val="22"/>
          <w:szCs w:val="22"/>
        </w:rPr>
        <w:t xml:space="preserve">Таким образом, </w:t>
      </w:r>
      <m:oMath>
        <m:f>
          <m:fPr>
            <m:ctrlPr>
              <w:rPr>
                <w:rFonts w:ascii="Cambria Math" w:hAnsi="Cambria Math"/>
                <w:i/>
                <w:sz w:val="22"/>
                <w:szCs w:val="22"/>
                <w:lang w:eastAsia="en-US"/>
              </w:rPr>
            </m:ctrlPr>
          </m:fPr>
          <m:num>
            <m:r>
              <w:rPr>
                <w:rFonts w:ascii="Cambria Math" w:hAnsi="Cambria Math"/>
                <w:sz w:val="22"/>
                <w:szCs w:val="22"/>
              </w:rPr>
              <m:t>∂z</m:t>
            </m:r>
          </m:num>
          <m:den>
            <m:r>
              <w:rPr>
                <w:rFonts w:ascii="Cambria Math" w:hAnsi="Cambria Math"/>
                <w:sz w:val="22"/>
                <w:szCs w:val="22"/>
              </w:rPr>
              <m:t>∂y</m:t>
            </m:r>
          </m:den>
        </m:f>
        <m:r>
          <w:rPr>
            <w:rFonts w:ascii="Cambria Math" w:hAnsi="Cambria Math"/>
            <w:sz w:val="22"/>
            <w:szCs w:val="22"/>
          </w:rPr>
          <m:t>=</m:t>
        </m:r>
        <m:func>
          <m:funcPr>
            <m:ctrlPr>
              <w:rPr>
                <w:rFonts w:ascii="Cambria Math" w:hAnsi="Cambria Math"/>
                <w:i/>
                <w:sz w:val="22"/>
                <w:szCs w:val="22"/>
                <w:lang w:eastAsia="en-US"/>
              </w:rPr>
            </m:ctrlPr>
          </m:funcPr>
          <m:fName>
            <m:limLow>
              <m:limLowPr>
                <m:ctrlPr>
                  <w:rPr>
                    <w:rFonts w:ascii="Cambria Math" w:hAnsi="Cambria Math"/>
                    <w:i/>
                    <w:sz w:val="22"/>
                    <w:szCs w:val="22"/>
                    <w:lang w:eastAsia="en-US"/>
                  </w:rPr>
                </m:ctrlPr>
              </m:limLowPr>
              <m:e>
                <m:r>
                  <m:rPr>
                    <m:sty m:val="p"/>
                  </m:rPr>
                  <w:rPr>
                    <w:rFonts w:ascii="Cambria Math" w:hAnsi="Cambria Math"/>
                    <w:sz w:val="22"/>
                    <w:szCs w:val="22"/>
                  </w:rPr>
                  <m:t>lim</m:t>
                </m:r>
              </m:e>
              <m:lim>
                <m:r>
                  <w:rPr>
                    <w:rFonts w:ascii="Cambria Math" w:hAnsi="Cambria Math"/>
                    <w:sz w:val="22"/>
                    <w:szCs w:val="22"/>
                  </w:rPr>
                  <m:t>∆y→0</m:t>
                </m:r>
              </m:lim>
            </m:limLow>
          </m:fName>
          <m:e>
            <m:f>
              <m:fPr>
                <m:ctrlPr>
                  <w:rPr>
                    <w:rFonts w:ascii="Cambria Math" w:hAnsi="Cambria Math"/>
                    <w:i/>
                    <w:sz w:val="22"/>
                    <w:szCs w:val="22"/>
                    <w:lang w:eastAsia="en-US"/>
                  </w:rPr>
                </m:ctrlPr>
              </m:fPr>
              <m:num>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y</m:t>
                    </m:r>
                  </m:sub>
                </m:sSub>
                <m:r>
                  <w:rPr>
                    <w:rFonts w:ascii="Cambria Math" w:hAnsi="Cambria Math"/>
                    <w:sz w:val="22"/>
                    <w:szCs w:val="22"/>
                  </w:rPr>
                  <m:t>z</m:t>
                </m:r>
              </m:num>
              <m:den>
                <m:r>
                  <w:rPr>
                    <w:rFonts w:ascii="Cambria Math" w:hAnsi="Cambria Math"/>
                    <w:sz w:val="22"/>
                    <w:szCs w:val="22"/>
                  </w:rPr>
                  <m:t>∆y</m:t>
                </m:r>
              </m:den>
            </m:f>
          </m:e>
        </m:func>
        <m:r>
          <w:rPr>
            <w:rFonts w:ascii="Cambria Math" w:hAnsi="Cambria Math"/>
            <w:sz w:val="22"/>
            <w:szCs w:val="22"/>
          </w:rPr>
          <m:t>=</m:t>
        </m:r>
        <m:limLow>
          <m:limLowPr>
            <m:ctrlPr>
              <w:rPr>
                <w:rFonts w:ascii="Cambria Math" w:hAnsi="Cambria Math"/>
                <w:i/>
                <w:sz w:val="22"/>
                <w:szCs w:val="22"/>
                <w:lang w:eastAsia="en-US"/>
              </w:rPr>
            </m:ctrlPr>
          </m:limLowPr>
          <m:e>
            <m:r>
              <m:rPr>
                <m:sty m:val="p"/>
              </m:rPr>
              <w:rPr>
                <w:rFonts w:ascii="Cambria Math" w:hAnsi="Cambria Math"/>
                <w:sz w:val="22"/>
                <w:szCs w:val="22"/>
              </w:rPr>
              <m:t>lim</m:t>
            </m:r>
          </m:e>
          <m:lim>
            <m:r>
              <w:rPr>
                <w:rFonts w:ascii="Cambria Math" w:hAnsi="Cambria Math"/>
                <w:sz w:val="22"/>
                <w:szCs w:val="22"/>
              </w:rPr>
              <m:t>∆y→0</m:t>
            </m:r>
          </m:lim>
        </m:limLow>
        <m:f>
          <m:fPr>
            <m:ctrlPr>
              <w:rPr>
                <w:rFonts w:ascii="Cambria Math" w:hAnsi="Cambria Math"/>
                <w:i/>
                <w:sz w:val="22"/>
                <w:szCs w:val="22"/>
                <w:lang w:eastAsia="en-US"/>
              </w:rPr>
            </m:ctrlPr>
          </m:fPr>
          <m:num>
            <m:r>
              <w:rPr>
                <w:rFonts w:ascii="Cambria Math" w:hAnsi="Cambria Math"/>
                <w:sz w:val="22"/>
                <w:szCs w:val="22"/>
              </w:rPr>
              <m:t>f</m:t>
            </m:r>
            <m:d>
              <m:dPr>
                <m:ctrlPr>
                  <w:rPr>
                    <w:rFonts w:ascii="Cambria Math" w:hAnsi="Cambria Math"/>
                    <w:i/>
                    <w:sz w:val="22"/>
                    <w:szCs w:val="22"/>
                    <w:lang w:eastAsia="en-US"/>
                  </w:rPr>
                </m:ctrlPr>
              </m:dPr>
              <m:e>
                <m:r>
                  <w:rPr>
                    <w:rFonts w:ascii="Cambria Math" w:hAnsi="Cambria Math"/>
                    <w:sz w:val="22"/>
                    <w:szCs w:val="22"/>
                  </w:rPr>
                  <m:t>x, y+∆y</m:t>
                </m:r>
              </m:e>
            </m:d>
            <m:r>
              <w:rPr>
                <w:rFonts w:ascii="Cambria Math" w:hAnsi="Cambria Math"/>
                <w:sz w:val="22"/>
                <w:szCs w:val="22"/>
              </w:rPr>
              <m:t>-f(x,y)</m:t>
            </m:r>
          </m:num>
          <m:den>
            <m:r>
              <w:rPr>
                <w:rFonts w:ascii="Cambria Math" w:hAnsi="Cambria Math"/>
                <w:sz w:val="22"/>
                <w:szCs w:val="22"/>
              </w:rPr>
              <m:t>∆x</m:t>
            </m:r>
          </m:den>
        </m:f>
        <m:r>
          <w:rPr>
            <w:rFonts w:ascii="Cambria Math" w:hAnsi="Cambria Math"/>
            <w:sz w:val="22"/>
            <w:szCs w:val="22"/>
          </w:rPr>
          <m:t xml:space="preserve">. </m:t>
        </m:r>
      </m:oMath>
      <w:r w:rsidRPr="009D74CD">
        <w:rPr>
          <w:rFonts w:asciiTheme="minorHAnsi" w:eastAsiaTheme="minorEastAsia" w:hAnsiTheme="minorHAnsi"/>
          <w:sz w:val="22"/>
          <w:szCs w:val="22"/>
        </w:rPr>
        <w:t xml:space="preserve"> </w:t>
      </w:r>
      <w:r w:rsidRPr="009D74CD">
        <w:rPr>
          <w:rFonts w:asciiTheme="minorHAnsi" w:hAnsiTheme="minorHAnsi"/>
          <w:sz w:val="22"/>
          <w:szCs w:val="22"/>
        </w:rPr>
        <w:t>Заметив, что</w:t>
      </w:r>
      <w:r w:rsidRPr="009D74CD">
        <w:rPr>
          <w:rStyle w:val="apple-converted-space"/>
          <w:rFonts w:asciiTheme="minorHAnsi" w:hAnsiTheme="minorHAnsi"/>
          <w:sz w:val="22"/>
          <w:szCs w:val="22"/>
        </w:rPr>
        <w:t> </w:t>
      </w:r>
      <m:oMath>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x</m:t>
            </m:r>
          </m:sub>
        </m:sSub>
        <m:r>
          <w:rPr>
            <w:rFonts w:ascii="Cambria Math" w:hAnsi="Cambria Math"/>
            <w:sz w:val="22"/>
            <w:szCs w:val="22"/>
          </w:rPr>
          <m:t>z</m:t>
        </m:r>
      </m:oMath>
      <w:r w:rsidRPr="009D74CD">
        <w:rPr>
          <w:rFonts w:asciiTheme="minorHAnsi" w:eastAsiaTheme="minorEastAsia" w:hAnsiTheme="minorHAnsi"/>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вычисляется при неизменном у,</w:t>
      </w:r>
      <w:r w:rsidRPr="009D74CD">
        <w:rPr>
          <w:rStyle w:val="apple-converted-space"/>
          <w:rFonts w:asciiTheme="minorHAnsi" w:hAnsiTheme="minorHAnsi"/>
          <w:sz w:val="22"/>
          <w:szCs w:val="22"/>
        </w:rPr>
        <w:t xml:space="preserve"> а </w:t>
      </w:r>
      <m:oMath>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y</m:t>
            </m:r>
          </m:sub>
        </m:sSub>
        <m:r>
          <w:rPr>
            <w:rFonts w:ascii="Cambria Math" w:hAnsi="Cambria Math"/>
            <w:sz w:val="22"/>
            <w:szCs w:val="22"/>
          </w:rPr>
          <m:t>z</m:t>
        </m:r>
      </m:oMath>
      <w:r w:rsidRPr="009D74CD">
        <w:rPr>
          <w:rFonts w:asciiTheme="minorHAnsi" w:hAnsiTheme="minorHAnsi"/>
          <w:noProof/>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при неизменном</w:t>
      </w:r>
      <w:r w:rsidRPr="009D74CD">
        <w:rPr>
          <w:rStyle w:val="apple-converted-space"/>
          <w:rFonts w:asciiTheme="minorHAnsi" w:hAnsiTheme="minorHAnsi"/>
          <w:sz w:val="22"/>
          <w:szCs w:val="22"/>
        </w:rPr>
        <w:t> </w:t>
      </w:r>
      <w:r w:rsidRPr="009D74CD">
        <w:rPr>
          <w:rFonts w:asciiTheme="minorHAnsi" w:hAnsiTheme="minorHAnsi"/>
          <w:noProof/>
          <w:sz w:val="22"/>
          <w:szCs w:val="22"/>
          <w:lang w:val="en-US"/>
        </w:rPr>
        <w:t>x</w:t>
      </w:r>
      <w:r w:rsidRPr="009D74CD">
        <w:rPr>
          <w:rStyle w:val="apple-converted-space"/>
          <w:rFonts w:asciiTheme="minorHAnsi" w:hAnsiTheme="minorHAnsi"/>
          <w:sz w:val="22"/>
          <w:szCs w:val="22"/>
        </w:rPr>
        <w:t> </w:t>
      </w:r>
      <w:r w:rsidRPr="009D74CD">
        <w:rPr>
          <w:rFonts w:asciiTheme="minorHAnsi" w:hAnsiTheme="minorHAnsi"/>
          <w:sz w:val="22"/>
          <w:szCs w:val="22"/>
        </w:rPr>
        <w:t>мы можем определения частных производных сформулировать так: частной производной по</w:t>
      </w:r>
      <w:r w:rsidRPr="009D74CD">
        <w:rPr>
          <w:rStyle w:val="apple-converted-space"/>
          <w:rFonts w:asciiTheme="minorHAnsi" w:hAnsiTheme="minorHAnsi"/>
          <w:sz w:val="22"/>
          <w:szCs w:val="22"/>
        </w:rPr>
        <w:t> </w:t>
      </w:r>
      <w:r w:rsidRPr="009D74CD">
        <w:rPr>
          <w:rFonts w:asciiTheme="minorHAnsi" w:hAnsiTheme="minorHAnsi"/>
          <w:noProof/>
          <w:sz w:val="22"/>
          <w:szCs w:val="22"/>
          <w:lang w:val="en-US"/>
        </w:rPr>
        <w:t>x</w:t>
      </w:r>
      <w:r w:rsidRPr="009D74CD">
        <w:rPr>
          <w:rStyle w:val="apple-converted-space"/>
          <w:rFonts w:asciiTheme="minorHAnsi" w:hAnsiTheme="minorHAnsi"/>
          <w:sz w:val="22"/>
          <w:szCs w:val="22"/>
        </w:rPr>
        <w:t> </w:t>
      </w:r>
      <w:r w:rsidRPr="009D74CD">
        <w:rPr>
          <w:rFonts w:asciiTheme="minorHAnsi" w:hAnsiTheme="minorHAnsi"/>
          <w:sz w:val="22"/>
          <w:szCs w:val="22"/>
        </w:rPr>
        <w:t xml:space="preserve">от функции </w:t>
      </w:r>
      <w:r w:rsidRPr="009D74CD">
        <w:rPr>
          <w:rFonts w:asciiTheme="minorHAnsi" w:hAnsiTheme="minorHAnsi"/>
          <w:sz w:val="22"/>
          <w:szCs w:val="22"/>
          <w:lang w:val="en-US"/>
        </w:rPr>
        <w:t>z</w:t>
      </w:r>
      <w:r w:rsidRPr="009D74CD">
        <w:rPr>
          <w:rFonts w:asciiTheme="minorHAnsi" w:hAnsiTheme="minorHAnsi"/>
          <w:sz w:val="22"/>
          <w:szCs w:val="22"/>
        </w:rPr>
        <w:t>=</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y</w:t>
      </w:r>
      <w:r w:rsidRPr="009D74CD">
        <w:rPr>
          <w:rFonts w:asciiTheme="minorHAnsi" w:hAnsiTheme="minorHAnsi"/>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называется производная по</w:t>
      </w:r>
      <w:r w:rsidRPr="009D74CD">
        <w:rPr>
          <w:rStyle w:val="apple-converted-space"/>
          <w:rFonts w:asciiTheme="minorHAnsi" w:hAnsiTheme="minorHAnsi"/>
          <w:sz w:val="22"/>
          <w:szCs w:val="22"/>
        </w:rPr>
        <w:t> </w:t>
      </w:r>
      <w:r w:rsidRPr="009D74CD">
        <w:rPr>
          <w:rFonts w:asciiTheme="minorHAnsi" w:hAnsiTheme="minorHAnsi"/>
          <w:noProof/>
          <w:sz w:val="22"/>
          <w:szCs w:val="22"/>
          <w:lang w:val="en-US"/>
        </w:rPr>
        <w:t>x</w:t>
      </w:r>
      <w:r w:rsidRPr="009D74CD">
        <w:rPr>
          <w:rFonts w:asciiTheme="minorHAnsi" w:hAnsiTheme="minorHAnsi"/>
          <w:noProof/>
          <w:sz w:val="22"/>
          <w:szCs w:val="22"/>
        </w:rPr>
        <w:t xml:space="preserve">, </w:t>
      </w:r>
      <w:r w:rsidRPr="009D74CD">
        <w:rPr>
          <w:rFonts w:asciiTheme="minorHAnsi" w:hAnsiTheme="minorHAnsi"/>
          <w:sz w:val="22"/>
          <w:szCs w:val="22"/>
        </w:rPr>
        <w:t>вычисленная в предположении, что у — постоянная. Частной производной по у от функции</w:t>
      </w:r>
      <w:r w:rsidRPr="009D74CD">
        <w:rPr>
          <w:rStyle w:val="apple-converted-space"/>
          <w:rFonts w:asciiTheme="minorHAnsi" w:hAnsiTheme="minorHAnsi"/>
          <w:sz w:val="22"/>
          <w:szCs w:val="22"/>
        </w:rPr>
        <w:t> </w:t>
      </w:r>
      <w:r w:rsidRPr="009D74CD">
        <w:rPr>
          <w:rFonts w:asciiTheme="minorHAnsi" w:hAnsiTheme="minorHAnsi"/>
          <w:sz w:val="22"/>
          <w:szCs w:val="22"/>
          <w:lang w:val="en-US"/>
        </w:rPr>
        <w:t>z</w:t>
      </w:r>
      <w:r w:rsidRPr="009D74CD">
        <w:rPr>
          <w:rFonts w:asciiTheme="minorHAnsi" w:hAnsiTheme="minorHAnsi"/>
          <w:sz w:val="22"/>
          <w:szCs w:val="22"/>
        </w:rPr>
        <w:t>=</w:t>
      </w:r>
      <w:r w:rsidRPr="009D74CD">
        <w:rPr>
          <w:rFonts w:asciiTheme="minorHAnsi" w:hAnsiTheme="minorHAnsi"/>
          <w:sz w:val="22"/>
          <w:szCs w:val="22"/>
          <w:lang w:val="en-US"/>
        </w:rPr>
        <w:t>f</w:t>
      </w:r>
      <w:r w:rsidRPr="009D74CD">
        <w:rPr>
          <w:rFonts w:asciiTheme="minorHAnsi" w:hAnsiTheme="minorHAnsi"/>
          <w:sz w:val="22"/>
          <w:szCs w:val="22"/>
        </w:rPr>
        <w:t>(</w:t>
      </w:r>
      <w:r w:rsidRPr="009D74CD">
        <w:rPr>
          <w:rFonts w:asciiTheme="minorHAnsi" w:hAnsiTheme="minorHAnsi"/>
          <w:sz w:val="22"/>
          <w:szCs w:val="22"/>
          <w:lang w:val="en-US"/>
        </w:rPr>
        <w:t>x</w:t>
      </w:r>
      <w:r w:rsidRPr="009D74CD">
        <w:rPr>
          <w:rFonts w:asciiTheme="minorHAnsi" w:hAnsiTheme="minorHAnsi"/>
          <w:sz w:val="22"/>
          <w:szCs w:val="22"/>
        </w:rPr>
        <w:t>,</w:t>
      </w:r>
      <w:r w:rsidRPr="009D74CD">
        <w:rPr>
          <w:rFonts w:asciiTheme="minorHAnsi" w:hAnsiTheme="minorHAnsi"/>
          <w:sz w:val="22"/>
          <w:szCs w:val="22"/>
          <w:lang w:val="en-US"/>
        </w:rPr>
        <w:t>y</w:t>
      </w:r>
      <w:r w:rsidRPr="009D74CD">
        <w:rPr>
          <w:rFonts w:asciiTheme="minorHAnsi" w:hAnsiTheme="minorHAnsi"/>
          <w:sz w:val="22"/>
          <w:szCs w:val="22"/>
        </w:rPr>
        <w:t xml:space="preserve">) </w:t>
      </w:r>
      <w:r w:rsidRPr="009D74CD">
        <w:rPr>
          <w:rStyle w:val="apple-converted-space"/>
          <w:rFonts w:asciiTheme="minorHAnsi" w:hAnsiTheme="minorHAnsi"/>
          <w:sz w:val="22"/>
          <w:szCs w:val="22"/>
        </w:rPr>
        <w:t>  </w:t>
      </w:r>
      <w:r w:rsidRPr="009D74CD">
        <w:rPr>
          <w:rFonts w:asciiTheme="minorHAnsi" w:hAnsiTheme="minorHAnsi"/>
          <w:sz w:val="22"/>
          <w:szCs w:val="22"/>
        </w:rPr>
        <w:t>называется производная по у, вычисленная в предположении, что</w:t>
      </w:r>
      <w:r w:rsidRPr="009D74CD">
        <w:rPr>
          <w:rStyle w:val="apple-converted-space"/>
          <w:rFonts w:asciiTheme="minorHAnsi" w:hAnsiTheme="minorHAnsi"/>
          <w:sz w:val="22"/>
          <w:szCs w:val="22"/>
        </w:rPr>
        <w:t> </w:t>
      </w:r>
      <w:r w:rsidRPr="009D74CD">
        <w:rPr>
          <w:rFonts w:asciiTheme="minorHAnsi" w:hAnsiTheme="minorHAnsi"/>
          <w:noProof/>
          <w:sz w:val="22"/>
          <w:szCs w:val="22"/>
          <w:lang w:val="en-US"/>
        </w:rPr>
        <w:t>x</w:t>
      </w:r>
      <w:r w:rsidRPr="009D74CD">
        <w:rPr>
          <w:rFonts w:asciiTheme="minorHAnsi" w:hAnsiTheme="minorHAnsi"/>
          <w:noProof/>
          <w:sz w:val="22"/>
          <w:szCs w:val="22"/>
        </w:rPr>
        <w:t xml:space="preserve"> - </w:t>
      </w:r>
      <w:r w:rsidRPr="009D74CD">
        <w:rPr>
          <w:rFonts w:asciiTheme="minorHAnsi" w:hAnsiTheme="minorHAnsi"/>
          <w:sz w:val="22"/>
          <w:szCs w:val="22"/>
        </w:rPr>
        <w:t>постоянная. Из этого определения ясно, что правила вычисления частных производных совпадают с правилами, указанными для функций одной переменной, и только требуется каждый раз помнить, по какой переменной ищется производная.</w:t>
      </w:r>
    </w:p>
    <w:p w:rsidR="00DF22C9" w:rsidRPr="009D74CD" w:rsidRDefault="00DF22C9"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A30BEE" w:rsidP="009D74CD">
      <w:pPr>
        <w:pStyle w:val="1"/>
        <w:numPr>
          <w:ilvl w:val="0"/>
          <w:numId w:val="1"/>
        </w:numPr>
        <w:spacing w:before="0" w:line="288" w:lineRule="auto"/>
        <w:ind w:left="0" w:firstLine="0"/>
        <w:rPr>
          <w:sz w:val="22"/>
          <w:szCs w:val="22"/>
        </w:rPr>
      </w:pPr>
      <w:bookmarkStart w:id="36" w:name="_Toc393445853"/>
      <w:r w:rsidRPr="009D74CD">
        <w:rPr>
          <w:sz w:val="22"/>
          <w:szCs w:val="22"/>
        </w:rPr>
        <w:lastRenderedPageBreak/>
        <w:t>Производная по направлению функции многих переменных.</w:t>
      </w:r>
      <w:bookmarkEnd w:id="36"/>
    </w:p>
    <w:p w:rsidR="006C7AE2" w:rsidRPr="009D74CD" w:rsidRDefault="006C7AE2" w:rsidP="009D74CD">
      <w:pPr>
        <w:spacing w:line="288" w:lineRule="auto"/>
        <w:rPr>
          <w:rFonts w:asciiTheme="minorHAnsi" w:hAnsiTheme="minorHAnsi"/>
          <w:sz w:val="22"/>
          <w:szCs w:val="22"/>
        </w:rPr>
      </w:pPr>
      <w:r w:rsidRPr="009D74CD">
        <w:rPr>
          <w:rFonts w:asciiTheme="minorHAnsi" w:hAnsiTheme="minorHAnsi"/>
          <w:sz w:val="22"/>
          <w:szCs w:val="22"/>
        </w:rPr>
        <w:t>Рассмотрим </w:t>
      </w:r>
      <w:hyperlink r:id="rId494" w:history="1">
        <w:r w:rsidRPr="009D74CD">
          <w:rPr>
            <w:rStyle w:val="a5"/>
            <w:rFonts w:asciiTheme="minorHAnsi" w:hAnsiTheme="minorHAnsi"/>
            <w:color w:val="auto"/>
            <w:sz w:val="22"/>
            <w:szCs w:val="22"/>
            <w:u w:val="none"/>
          </w:rPr>
          <w:t>функцию двух переменных</w:t>
        </w:r>
      </w:hyperlink>
      <w:r w:rsidRPr="009D74CD">
        <w:rPr>
          <w:rFonts w:asciiTheme="minorHAnsi" w:hAnsiTheme="minorHAnsi"/>
          <w:i/>
          <w:iCs/>
          <w:sz w:val="22"/>
          <w:szCs w:val="22"/>
        </w:rPr>
        <w:t> </w:t>
      </w:r>
      <w:r w:rsidRPr="009D74CD">
        <w:rPr>
          <w:rFonts w:asciiTheme="minorHAnsi" w:hAnsiTheme="minorHAnsi"/>
          <w:i/>
          <w:iCs/>
          <w:sz w:val="22"/>
          <w:szCs w:val="22"/>
          <w:lang w:val="en-US"/>
        </w:rPr>
        <w:t>n</w:t>
      </w:r>
      <w:r w:rsidRPr="009D74CD">
        <w:rPr>
          <w:rFonts w:asciiTheme="minorHAnsi" w:hAnsiTheme="minorHAnsi"/>
          <w:i/>
          <w:iCs/>
          <w:sz w:val="22"/>
          <w:szCs w:val="22"/>
        </w:rPr>
        <w:t>=2; </w:t>
      </w:r>
      <w:r w:rsidRPr="009D74CD">
        <w:rPr>
          <w:rFonts w:asciiTheme="minorHAnsi" w:hAnsiTheme="minorHAnsi"/>
          <w:i/>
          <w:iCs/>
          <w:sz w:val="22"/>
          <w:szCs w:val="22"/>
          <w:lang w:val="en-US"/>
        </w:rPr>
        <w:t>z</w:t>
      </w:r>
      <w:r w:rsidRPr="009D74CD">
        <w:rPr>
          <w:rFonts w:asciiTheme="minorHAnsi" w:hAnsiTheme="minorHAnsi"/>
          <w:i/>
          <w:iCs/>
          <w:sz w:val="22"/>
          <w:szCs w:val="22"/>
        </w:rPr>
        <w:t>=</w:t>
      </w:r>
      <w:r w:rsidRPr="009D74CD">
        <w:rPr>
          <w:rFonts w:asciiTheme="minorHAnsi" w:hAnsiTheme="minorHAnsi"/>
          <w:i/>
          <w:iCs/>
          <w:sz w:val="22"/>
          <w:szCs w:val="22"/>
          <w:lang w:val="en-US"/>
        </w:rPr>
        <w:t>f</w:t>
      </w:r>
      <w:r w:rsidRPr="009D74CD">
        <w:rPr>
          <w:rFonts w:asciiTheme="minorHAnsi" w:hAnsiTheme="minorHAnsi"/>
          <w:i/>
          <w:iCs/>
          <w:sz w:val="22"/>
          <w:szCs w:val="22"/>
        </w:rPr>
        <w:t>(</w:t>
      </w:r>
      <w:r w:rsidRPr="009D74CD">
        <w:rPr>
          <w:rFonts w:asciiTheme="minorHAnsi" w:hAnsiTheme="minorHAnsi"/>
          <w:i/>
          <w:iCs/>
          <w:sz w:val="22"/>
          <w:szCs w:val="22"/>
          <w:lang w:val="en-US"/>
        </w:rPr>
        <w:t>x</w:t>
      </w:r>
      <w:r w:rsidRPr="009D74CD">
        <w:rPr>
          <w:rFonts w:asciiTheme="minorHAnsi" w:hAnsiTheme="minorHAnsi"/>
          <w:i/>
          <w:iCs/>
          <w:sz w:val="22"/>
          <w:szCs w:val="22"/>
        </w:rPr>
        <w:t>, </w:t>
      </w:r>
      <w:r w:rsidRPr="009D74CD">
        <w:rPr>
          <w:rFonts w:asciiTheme="minorHAnsi" w:hAnsiTheme="minorHAnsi"/>
          <w:i/>
          <w:iCs/>
          <w:sz w:val="22"/>
          <w:szCs w:val="22"/>
          <w:lang w:val="en-US"/>
        </w:rPr>
        <w:t>y</w:t>
      </w:r>
      <w:r w:rsidRPr="009D74CD">
        <w:rPr>
          <w:rFonts w:asciiTheme="minorHAnsi" w:hAnsiTheme="minorHAnsi"/>
          <w:i/>
          <w:iCs/>
          <w:sz w:val="22"/>
          <w:szCs w:val="22"/>
        </w:rPr>
        <w:t>).</w:t>
      </w:r>
      <w:r w:rsidRPr="009D74CD">
        <w:rPr>
          <w:rFonts w:asciiTheme="minorHAnsi" w:hAnsiTheme="minorHAnsi"/>
          <w:sz w:val="22"/>
          <w:szCs w:val="22"/>
        </w:rPr>
        <w:t> Под направлением мы будем понимать любой вектор </w:t>
      </w:r>
      <m:oMath>
        <m:acc>
          <m:accPr>
            <m:chr m:val="̅"/>
            <m:ctrlPr>
              <w:rPr>
                <w:rFonts w:ascii="Cambria Math" w:hAnsi="Cambria Math"/>
                <w:i/>
                <w:sz w:val="22"/>
                <w:szCs w:val="22"/>
              </w:rPr>
            </m:ctrlPr>
          </m:accPr>
          <m:e>
            <m:r>
              <w:rPr>
                <w:rFonts w:ascii="Cambria Math" w:hAnsi="Cambria Math"/>
                <w:sz w:val="22"/>
                <w:szCs w:val="22"/>
              </w:rPr>
              <m:t>l</m:t>
            </m:r>
          </m:e>
        </m:acc>
      </m:oMath>
      <w:r w:rsidRPr="009D74CD">
        <w:rPr>
          <w:rFonts w:asciiTheme="minorHAnsi" w:hAnsiTheme="minorHAnsi"/>
          <w:sz w:val="22"/>
          <w:szCs w:val="22"/>
        </w:rPr>
        <w:t> на плоскости.</w:t>
      </w:r>
    </w:p>
    <w:p w:rsidR="006C7AE2" w:rsidRPr="009D74CD" w:rsidRDefault="006C7AE2" w:rsidP="009D74CD">
      <w:pPr>
        <w:spacing w:line="288" w:lineRule="auto"/>
        <w:rPr>
          <w:rFonts w:asciiTheme="minorHAnsi" w:hAnsiTheme="minorHAnsi"/>
          <w:sz w:val="22"/>
          <w:szCs w:val="22"/>
          <w:lang w:eastAsia="en-US"/>
        </w:rPr>
      </w:pPr>
      <w:r w:rsidRPr="009D74CD">
        <w:rPr>
          <w:rFonts w:asciiTheme="minorHAnsi" w:hAnsiTheme="minorHAnsi"/>
          <w:b/>
          <w:bCs/>
          <w:i/>
          <w:iCs/>
          <w:sz w:val="22"/>
          <w:szCs w:val="22"/>
        </w:rPr>
        <w:t>Определение 1.</w:t>
      </w:r>
      <w:r w:rsidRPr="009D74CD">
        <w:rPr>
          <w:rFonts w:asciiTheme="minorHAnsi" w:hAnsiTheme="minorHAnsi"/>
          <w:i/>
          <w:iCs/>
          <w:sz w:val="22"/>
          <w:szCs w:val="22"/>
        </w:rPr>
        <w:t> </w:t>
      </w:r>
      <w:r w:rsidRPr="009D74CD">
        <w:rPr>
          <w:rFonts w:asciiTheme="minorHAnsi" w:hAnsiTheme="minorHAnsi"/>
          <w:sz w:val="22"/>
          <w:szCs w:val="22"/>
        </w:rPr>
        <w:t>Направляющими косинусами данного направления </w:t>
      </w:r>
      <m:oMath>
        <m:acc>
          <m:accPr>
            <m:chr m:val="̅"/>
            <m:ctrlPr>
              <w:rPr>
                <w:rFonts w:ascii="Cambria Math" w:hAnsi="Cambria Math"/>
                <w:i/>
                <w:sz w:val="22"/>
                <w:szCs w:val="22"/>
              </w:rPr>
            </m:ctrlPr>
          </m:accPr>
          <m:e>
            <m:r>
              <w:rPr>
                <w:rFonts w:ascii="Cambria Math" w:hAnsi="Cambria Math"/>
                <w:sz w:val="22"/>
                <w:szCs w:val="22"/>
              </w:rPr>
              <m:t>l</m:t>
            </m:r>
          </m:e>
        </m:acc>
      </m:oMath>
      <w:r w:rsidRPr="009D74CD">
        <w:rPr>
          <w:rFonts w:asciiTheme="minorHAnsi" w:hAnsiTheme="minorHAnsi"/>
          <w:sz w:val="22"/>
          <w:szCs w:val="22"/>
        </w:rPr>
        <w:t xml:space="preserve"> называются косинусы углов, которые данное направление образуют с положительными направлениями осей координат. Направляющие косинусы данного направления - </w:t>
      </w:r>
      <m:oMath>
        <m:r>
          <w:rPr>
            <w:rFonts w:ascii="Cambria Math" w:hAnsi="Cambria Math"/>
            <w:sz w:val="22"/>
            <w:szCs w:val="22"/>
            <w:lang w:val="en-US"/>
          </w:rPr>
          <m:t>cosα</m:t>
        </m:r>
        <m:r>
          <w:rPr>
            <w:rFonts w:ascii="Cambria Math" w:hAnsi="Cambria Math"/>
            <w:sz w:val="22"/>
            <w:szCs w:val="22"/>
          </w:rPr>
          <m:t xml:space="preserve">, </m:t>
        </m:r>
        <m:r>
          <w:rPr>
            <w:rFonts w:ascii="Cambria Math" w:hAnsi="Cambria Math"/>
            <w:sz w:val="22"/>
            <w:szCs w:val="22"/>
            <w:lang w:val="en-US"/>
          </w:rPr>
          <m:t>cosβ</m:t>
        </m:r>
      </m:oMath>
      <w:r w:rsidRPr="009D74CD">
        <w:rPr>
          <w:rFonts w:asciiTheme="minorHAnsi" w:hAnsiTheme="minorHAnsi"/>
          <w:sz w:val="22"/>
          <w:szCs w:val="22"/>
        </w:rPr>
        <w:t xml:space="preserve">. Направляющие косинусы любого направления в любом пространстве обладают следующим свойством: сумма квадратов направляющих косинусов равна единице </w:t>
      </w:r>
      <m:oMath>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α</m:t>
        </m:r>
        <m:r>
          <w:rPr>
            <w:rFonts w:ascii="Cambria Math" w:hAnsi="Cambria Math"/>
            <w:sz w:val="22"/>
            <w:szCs w:val="22"/>
          </w:rPr>
          <m:t>+</m:t>
        </m:r>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β</m:t>
        </m:r>
        <m:r>
          <w:rPr>
            <w:rFonts w:ascii="Cambria Math" w:hAnsi="Cambria Math"/>
            <w:sz w:val="22"/>
            <w:szCs w:val="22"/>
          </w:rPr>
          <m:t>+…=1.</m:t>
        </m:r>
      </m:oMath>
      <w:r w:rsidRPr="009D74CD">
        <w:rPr>
          <w:rFonts w:asciiTheme="minorHAnsi" w:hAnsiTheme="minorHAnsi"/>
          <w:sz w:val="22"/>
          <w:szCs w:val="22"/>
        </w:rPr>
        <w:t xml:space="preserve"> На плоскости имеем </w:t>
      </w:r>
      <m:oMath>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α</m:t>
        </m:r>
        <m:r>
          <w:rPr>
            <w:rFonts w:ascii="Cambria Math" w:hAnsi="Cambria Math"/>
            <w:sz w:val="22"/>
            <w:szCs w:val="22"/>
          </w:rPr>
          <m:t>+</m:t>
        </m:r>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β</m:t>
        </m:r>
        <m:r>
          <w:rPr>
            <w:rFonts w:ascii="Cambria Math" w:hAnsi="Cambria Math"/>
            <w:sz w:val="22"/>
            <w:szCs w:val="22"/>
          </w:rPr>
          <m:t>=</m:t>
        </m:r>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α</m:t>
        </m:r>
        <m:r>
          <w:rPr>
            <w:rFonts w:ascii="Cambria Math" w:hAnsi="Cambria Math"/>
            <w:sz w:val="22"/>
            <w:szCs w:val="22"/>
          </w:rPr>
          <m:t>+</m:t>
        </m:r>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d>
          <m:dPr>
            <m:ctrlPr>
              <w:rPr>
                <w:rFonts w:ascii="Cambria Math" w:hAnsi="Cambria Math"/>
                <w:i/>
                <w:sz w:val="22"/>
                <w:szCs w:val="22"/>
                <w:lang w:val="en-US"/>
              </w:rPr>
            </m:ctrlPr>
          </m:dPr>
          <m:e>
            <m:f>
              <m:fPr>
                <m:ctrlPr>
                  <w:rPr>
                    <w:rFonts w:ascii="Cambria Math" w:hAnsi="Cambria Math"/>
                    <w:i/>
                    <w:sz w:val="22"/>
                    <w:szCs w:val="22"/>
                    <w:lang w:val="en-US"/>
                  </w:rPr>
                </m:ctrlPr>
              </m:fPr>
              <m:num>
                <m:r>
                  <w:rPr>
                    <w:rFonts w:ascii="Cambria Math" w:hAnsi="Cambria Math"/>
                    <w:sz w:val="22"/>
                    <w:szCs w:val="22"/>
                    <w:lang w:val="en-US"/>
                  </w:rPr>
                  <m:t>π</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lang w:val="en-US"/>
              </w:rPr>
              <m:t>α</m:t>
            </m:r>
          </m:e>
        </m:d>
        <m:r>
          <w:rPr>
            <w:rFonts w:ascii="Cambria Math" w:hAnsi="Cambria Math"/>
            <w:sz w:val="22"/>
            <w:szCs w:val="22"/>
          </w:rPr>
          <m:t>=</m:t>
        </m:r>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α</m:t>
        </m:r>
        <m:r>
          <w:rPr>
            <w:rFonts w:ascii="Cambria Math" w:hAnsi="Cambria Math"/>
            <w:sz w:val="22"/>
            <w:szCs w:val="22"/>
          </w:rPr>
          <m:t>+</m:t>
        </m:r>
        <m:sSup>
          <m:sSupPr>
            <m:ctrlPr>
              <w:rPr>
                <w:rFonts w:ascii="Cambria Math" w:hAnsi="Cambria Math"/>
                <w:i/>
                <w:sz w:val="22"/>
                <w:szCs w:val="22"/>
                <w:lang w:val="en-US"/>
              </w:rPr>
            </m:ctrlPr>
          </m:sSupPr>
          <m:e>
            <m:r>
              <w:rPr>
                <w:rFonts w:ascii="Cambria Math" w:hAnsi="Cambria Math"/>
                <w:sz w:val="22"/>
                <w:szCs w:val="22"/>
                <w:lang w:val="en-US"/>
              </w:rPr>
              <m:t>sin</m:t>
            </m:r>
          </m:e>
          <m:sup>
            <m:r>
              <w:rPr>
                <w:rFonts w:ascii="Cambria Math" w:hAnsi="Cambria Math"/>
                <w:sz w:val="22"/>
                <w:szCs w:val="22"/>
              </w:rPr>
              <m:t>2</m:t>
            </m:r>
          </m:sup>
        </m:sSup>
        <m:r>
          <w:rPr>
            <w:rFonts w:ascii="Cambria Math" w:hAnsi="Cambria Math"/>
            <w:sz w:val="22"/>
            <w:szCs w:val="22"/>
            <w:lang w:val="en-US"/>
          </w:rPr>
          <m:t>α</m:t>
        </m:r>
        <m:r>
          <w:rPr>
            <w:rFonts w:ascii="Cambria Math" w:hAnsi="Cambria Math"/>
            <w:sz w:val="22"/>
            <w:szCs w:val="22"/>
          </w:rPr>
          <m:t xml:space="preserve">=1. </m:t>
        </m:r>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α</m:t>
        </m:r>
        <m:r>
          <w:rPr>
            <w:rFonts w:ascii="Cambria Math" w:hAnsi="Cambria Math"/>
            <w:sz w:val="22"/>
            <w:szCs w:val="22"/>
          </w:rPr>
          <m:t>+</m:t>
        </m:r>
        <m:sSup>
          <m:sSupPr>
            <m:ctrlPr>
              <w:rPr>
                <w:rFonts w:ascii="Cambria Math" w:hAnsi="Cambria Math"/>
                <w:i/>
                <w:sz w:val="22"/>
                <w:szCs w:val="22"/>
                <w:lang w:val="en-US"/>
              </w:rPr>
            </m:ctrlPr>
          </m:sSupPr>
          <m:e>
            <m:r>
              <w:rPr>
                <w:rFonts w:ascii="Cambria Math" w:hAnsi="Cambria Math"/>
                <w:sz w:val="22"/>
                <w:szCs w:val="22"/>
                <w:lang w:val="en-US"/>
              </w:rPr>
              <m:t>cos</m:t>
            </m:r>
          </m:e>
          <m:sup>
            <m:r>
              <w:rPr>
                <w:rFonts w:ascii="Cambria Math" w:hAnsi="Cambria Math"/>
                <w:sz w:val="22"/>
                <w:szCs w:val="22"/>
              </w:rPr>
              <m:t>2</m:t>
            </m:r>
          </m:sup>
        </m:sSup>
        <m:r>
          <w:rPr>
            <w:rFonts w:ascii="Cambria Math" w:hAnsi="Cambria Math"/>
            <w:sz w:val="22"/>
            <w:szCs w:val="22"/>
            <w:lang w:val="en-US"/>
          </w:rPr>
          <m:t>β</m:t>
        </m:r>
        <m:r>
          <w:rPr>
            <w:rFonts w:ascii="Cambria Math" w:hAnsi="Cambria Math"/>
            <w:sz w:val="22"/>
            <w:szCs w:val="22"/>
          </w:rPr>
          <m:t xml:space="preserve">=1. </m:t>
        </m:r>
      </m:oMath>
      <w:r w:rsidRPr="009D74CD">
        <w:rPr>
          <w:rFonts w:asciiTheme="minorHAnsi" w:hAnsiTheme="minorHAnsi"/>
          <w:sz w:val="22"/>
          <w:szCs w:val="22"/>
        </w:rPr>
        <w:t xml:space="preserve"> Если рассмотреть вектор </w:t>
      </w:r>
      <m:oMath>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l</m:t>
                </m:r>
              </m:e>
            </m:acc>
          </m:e>
          <m:sub>
            <m:r>
              <w:rPr>
                <w:rFonts w:ascii="Cambria Math" w:hAnsi="Cambria Math"/>
                <w:sz w:val="22"/>
                <w:szCs w:val="22"/>
              </w:rPr>
              <m:t>0</m:t>
            </m:r>
          </m:sub>
        </m:sSub>
      </m:oMath>
      <w:r w:rsidRPr="009D74CD">
        <w:rPr>
          <w:rFonts w:asciiTheme="minorHAnsi" w:hAnsiTheme="minorHAnsi"/>
          <w:sz w:val="22"/>
          <w:szCs w:val="22"/>
        </w:rPr>
        <w:t>, координатами которого являются направляющие косинусы данного направления, то этот вектор сонаправлен с вектором </w:t>
      </w:r>
      <m:oMath>
        <m:acc>
          <m:accPr>
            <m:chr m:val="̅"/>
            <m:ctrlPr>
              <w:rPr>
                <w:rFonts w:ascii="Cambria Math" w:hAnsi="Cambria Math"/>
                <w:i/>
                <w:sz w:val="22"/>
                <w:szCs w:val="22"/>
              </w:rPr>
            </m:ctrlPr>
          </m:accPr>
          <m:e>
            <m:r>
              <w:rPr>
                <w:rFonts w:ascii="Cambria Math" w:hAnsi="Cambria Math"/>
                <w:sz w:val="22"/>
                <w:szCs w:val="22"/>
              </w:rPr>
              <m:t>l</m:t>
            </m:r>
          </m:e>
        </m:acc>
      </m:oMath>
      <w:r w:rsidRPr="009D74CD">
        <w:rPr>
          <w:rFonts w:asciiTheme="minorHAnsi" w:hAnsiTheme="minorHAnsi"/>
          <w:sz w:val="22"/>
          <w:szCs w:val="22"/>
        </w:rPr>
        <w:t xml:space="preserve"> и имеет единичную длину. Пусть даны точка </w:t>
      </w:r>
      <m:oMath>
        <m:sSub>
          <m:sSubPr>
            <m:ctrlPr>
              <w:rPr>
                <w:rFonts w:ascii="Cambria Math" w:hAnsi="Cambria Math"/>
                <w:i/>
                <w:sz w:val="22"/>
                <w:szCs w:val="22"/>
                <w:lang w:val="en-US"/>
              </w:rPr>
            </m:ctrlPr>
          </m:sSubPr>
          <m:e>
            <m:r>
              <w:rPr>
                <w:rFonts w:ascii="Cambria Math" w:hAnsi="Cambria Math"/>
                <w:sz w:val="22"/>
                <w:szCs w:val="22"/>
                <w:lang w:val="en-US"/>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rPr>
              <m:t>0</m:t>
            </m:r>
          </m:sub>
        </m:sSub>
        <m:r>
          <w:rPr>
            <w:rFonts w:ascii="Cambria Math" w:hAnsi="Cambria Math"/>
            <w:sz w:val="22"/>
            <w:szCs w:val="22"/>
          </w:rPr>
          <m:t>)</m:t>
        </m:r>
      </m:oMath>
      <w:r w:rsidRPr="009D74CD">
        <w:rPr>
          <w:rFonts w:asciiTheme="minorHAnsi" w:hAnsiTheme="minorHAnsi"/>
          <w:sz w:val="22"/>
          <w:szCs w:val="22"/>
        </w:rPr>
        <w:t>  и направление </w:t>
      </w:r>
      <m:oMath>
        <m:acc>
          <m:accPr>
            <m:chr m:val="̅"/>
            <m:ctrlPr>
              <w:rPr>
                <w:rFonts w:ascii="Cambria Math" w:hAnsi="Cambria Math"/>
                <w:i/>
                <w:sz w:val="22"/>
                <w:szCs w:val="22"/>
              </w:rPr>
            </m:ctrlPr>
          </m:accPr>
          <m:e>
            <m:r>
              <w:rPr>
                <w:rFonts w:ascii="Cambria Math" w:hAnsi="Cambria Math"/>
                <w:sz w:val="22"/>
                <w:szCs w:val="22"/>
              </w:rPr>
              <m:t>l</m:t>
            </m:r>
          </m:e>
        </m:acc>
      </m:oMath>
      <w:r w:rsidRPr="009D74CD">
        <w:rPr>
          <w:rFonts w:asciiTheme="minorHAnsi" w:hAnsiTheme="minorHAnsi"/>
          <w:sz w:val="22"/>
          <w:szCs w:val="22"/>
        </w:rPr>
        <w:t>. Переместим точку </w:t>
      </w:r>
      <w:r w:rsidRPr="009D74CD">
        <w:rPr>
          <w:rFonts w:asciiTheme="minorHAnsi" w:hAnsiTheme="minorHAnsi"/>
          <w:i/>
          <w:iCs/>
          <w:sz w:val="22"/>
          <w:szCs w:val="22"/>
        </w:rPr>
        <w:t>М</w:t>
      </w:r>
      <w:r w:rsidRPr="009D74CD">
        <w:rPr>
          <w:rFonts w:asciiTheme="minorHAnsi" w:hAnsiTheme="minorHAnsi"/>
          <w:sz w:val="22"/>
          <w:szCs w:val="22"/>
          <w:vertAlign w:val="subscript"/>
        </w:rPr>
        <w:t>0</w:t>
      </w:r>
      <w:r w:rsidRPr="009D74CD">
        <w:rPr>
          <w:rFonts w:asciiTheme="minorHAnsi" w:hAnsiTheme="minorHAnsi"/>
          <w:sz w:val="22"/>
          <w:szCs w:val="22"/>
        </w:rPr>
        <w:t> вдоль направления </w:t>
      </w:r>
      <m:oMath>
        <m:acc>
          <m:accPr>
            <m:chr m:val="̅"/>
            <m:ctrlPr>
              <w:rPr>
                <w:rFonts w:ascii="Cambria Math" w:hAnsi="Cambria Math"/>
                <w:i/>
                <w:sz w:val="22"/>
                <w:szCs w:val="22"/>
              </w:rPr>
            </m:ctrlPr>
          </m:accPr>
          <m:e>
            <m:r>
              <w:rPr>
                <w:rFonts w:ascii="Cambria Math" w:hAnsi="Cambria Math"/>
                <w:sz w:val="22"/>
                <w:szCs w:val="22"/>
              </w:rPr>
              <m:t>l</m:t>
            </m:r>
          </m:e>
        </m:acc>
      </m:oMath>
      <w:r w:rsidRPr="009D74CD">
        <w:rPr>
          <w:rFonts w:asciiTheme="minorHAnsi" w:hAnsiTheme="minorHAnsi"/>
          <w:sz w:val="22"/>
          <w:szCs w:val="22"/>
        </w:rPr>
        <w:t> на величину D</w:t>
      </w:r>
      <w:r w:rsidRPr="009D74CD">
        <w:rPr>
          <w:rFonts w:asciiTheme="minorHAnsi" w:hAnsiTheme="minorHAnsi"/>
          <w:i/>
          <w:iCs/>
          <w:sz w:val="22"/>
          <w:szCs w:val="22"/>
          <w:lang w:val="en-US"/>
        </w:rPr>
        <w:t>l</w:t>
      </w:r>
      <w:r w:rsidRPr="009D74CD">
        <w:rPr>
          <w:rFonts w:asciiTheme="minorHAnsi" w:hAnsiTheme="minorHAnsi"/>
          <w:sz w:val="22"/>
          <w:szCs w:val="22"/>
        </w:rPr>
        <w:t> в точку </w:t>
      </w:r>
      <w:r w:rsidRPr="009D74CD">
        <w:rPr>
          <w:rFonts w:asciiTheme="minorHAnsi" w:hAnsiTheme="minorHAnsi"/>
          <w:i/>
          <w:iCs/>
          <w:sz w:val="22"/>
          <w:szCs w:val="22"/>
        </w:rPr>
        <w:t>М</w:t>
      </w:r>
      <w:r w:rsidRPr="009D74CD">
        <w:rPr>
          <w:rFonts w:asciiTheme="minorHAnsi" w:hAnsiTheme="minorHAnsi"/>
          <w:sz w:val="22"/>
          <w:szCs w:val="22"/>
          <w:vertAlign w:val="subscript"/>
        </w:rPr>
        <w:t>1</w:t>
      </w:r>
      <w:r w:rsidRPr="009D74CD">
        <w:rPr>
          <w:rFonts w:asciiTheme="minorHAnsi" w:hAnsiTheme="minorHAnsi"/>
          <w:sz w:val="22"/>
          <w:szCs w:val="22"/>
        </w:rPr>
        <w:t>. Тогда функция и аргумент получат соответствующие приращения. Функция получит приращение, которое называется приращением функции в данном направлении: </w:t>
      </w:r>
      <m:oMath>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l</m:t>
            </m:r>
          </m:sub>
        </m:sSub>
        <m:r>
          <w:rPr>
            <w:rFonts w:ascii="Cambria Math" w:hAnsi="Cambria Math"/>
            <w:sz w:val="22"/>
            <w:szCs w:val="22"/>
          </w:rPr>
          <m:t>z=f</m:t>
        </m:r>
        <m:d>
          <m:dPr>
            <m:ctrlPr>
              <w:rPr>
                <w:rFonts w:ascii="Cambria Math" w:hAnsi="Cambria Math"/>
                <w:i/>
                <w:sz w:val="22"/>
                <w:szCs w:val="22"/>
                <w:lang w:eastAsia="en-US"/>
              </w:rPr>
            </m:ctrlPr>
          </m:dPr>
          <m:e>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+∆x,</m:t>
            </m:r>
            <m:sSub>
              <m:sSubPr>
                <m:ctrlPr>
                  <w:rPr>
                    <w:rFonts w:ascii="Cambria Math" w:hAnsi="Cambria Math"/>
                    <w:i/>
                    <w:sz w:val="22"/>
                    <w:szCs w:val="22"/>
                    <w:lang w:eastAsia="en-US"/>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+∆y</m:t>
            </m:r>
          </m:e>
        </m:d>
        <m:r>
          <w:rPr>
            <w:rFonts w:ascii="Cambria Math" w:hAnsi="Cambria Math"/>
            <w:sz w:val="22"/>
            <w:szCs w:val="22"/>
          </w:rPr>
          <m:t>-f</m:t>
        </m:r>
        <m:d>
          <m:dPr>
            <m:ctrlPr>
              <w:rPr>
                <w:rFonts w:ascii="Cambria Math" w:hAnsi="Cambria Math"/>
                <w:i/>
                <w:sz w:val="22"/>
                <w:szCs w:val="22"/>
                <w:lang w:eastAsia="en-US"/>
              </w:rPr>
            </m:ctrlPr>
          </m:dPr>
          <m:e>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y</m:t>
                </m:r>
              </m:e>
              <m:sub>
                <m:r>
                  <w:rPr>
                    <w:rFonts w:ascii="Cambria Math" w:hAnsi="Cambria Math"/>
                    <w:sz w:val="22"/>
                    <w:szCs w:val="22"/>
                  </w:rPr>
                  <m:t>0</m:t>
                </m:r>
              </m:sub>
            </m:sSub>
          </m:e>
        </m:d>
        <m:r>
          <w:rPr>
            <w:rFonts w:ascii="Cambria Math" w:hAnsi="Cambria Math"/>
            <w:sz w:val="22"/>
            <w:szCs w:val="22"/>
          </w:rPr>
          <m:t>.</m:t>
        </m:r>
      </m:oMath>
      <w:r w:rsidRPr="009D74CD">
        <w:rPr>
          <w:rFonts w:asciiTheme="minorHAnsi" w:hAnsiTheme="minorHAnsi"/>
          <w:sz w:val="22"/>
          <w:szCs w:val="22"/>
        </w:rPr>
        <w:t xml:space="preserve"> Из треугольника М</w:t>
      </w:r>
      <w:r w:rsidRPr="009D74CD">
        <w:rPr>
          <w:rFonts w:asciiTheme="minorHAnsi" w:hAnsiTheme="minorHAnsi"/>
          <w:sz w:val="22"/>
          <w:szCs w:val="22"/>
          <w:vertAlign w:val="subscript"/>
        </w:rPr>
        <w:t>0 </w:t>
      </w:r>
      <w:r w:rsidRPr="009D74CD">
        <w:rPr>
          <w:rFonts w:asciiTheme="minorHAnsi" w:hAnsiTheme="minorHAnsi"/>
          <w:sz w:val="22"/>
          <w:szCs w:val="22"/>
        </w:rPr>
        <w:t>М</w:t>
      </w:r>
      <w:r w:rsidRPr="009D74CD">
        <w:rPr>
          <w:rFonts w:asciiTheme="minorHAnsi" w:hAnsiTheme="minorHAnsi"/>
          <w:sz w:val="22"/>
          <w:szCs w:val="22"/>
          <w:vertAlign w:val="subscript"/>
        </w:rPr>
        <w:t>1 </w:t>
      </w:r>
      <w:r w:rsidRPr="009D74CD">
        <w:rPr>
          <w:rFonts w:asciiTheme="minorHAnsi" w:hAnsiTheme="minorHAnsi"/>
          <w:sz w:val="22"/>
          <w:szCs w:val="22"/>
        </w:rPr>
        <w:t xml:space="preserve">А: </w:t>
      </w:r>
      <m:oMath>
        <m:r>
          <w:rPr>
            <w:rFonts w:ascii="Cambria Math" w:hAnsi="Cambria Math"/>
            <w:sz w:val="22"/>
            <w:szCs w:val="22"/>
          </w:rPr>
          <m:t>∆x=∆lcosα</m:t>
        </m:r>
      </m:oMath>
      <w:r w:rsidRPr="009D74CD">
        <w:rPr>
          <w:rFonts w:asciiTheme="minorHAnsi" w:hAnsiTheme="minorHAnsi"/>
          <w:sz w:val="22"/>
          <w:szCs w:val="22"/>
        </w:rPr>
        <w:t>. Из треугольника  М</w:t>
      </w:r>
      <w:r w:rsidRPr="009D74CD">
        <w:rPr>
          <w:rFonts w:asciiTheme="minorHAnsi" w:hAnsiTheme="minorHAnsi"/>
          <w:sz w:val="22"/>
          <w:szCs w:val="22"/>
          <w:vertAlign w:val="subscript"/>
        </w:rPr>
        <w:t>0 </w:t>
      </w:r>
      <w:r w:rsidRPr="009D74CD">
        <w:rPr>
          <w:rFonts w:asciiTheme="minorHAnsi" w:hAnsiTheme="minorHAnsi"/>
          <w:sz w:val="22"/>
          <w:szCs w:val="22"/>
        </w:rPr>
        <w:t>М</w:t>
      </w:r>
      <w:r w:rsidRPr="009D74CD">
        <w:rPr>
          <w:rFonts w:asciiTheme="minorHAnsi" w:hAnsiTheme="minorHAnsi"/>
          <w:sz w:val="22"/>
          <w:szCs w:val="22"/>
          <w:vertAlign w:val="subscript"/>
        </w:rPr>
        <w:t>1 </w:t>
      </w:r>
      <w:r w:rsidRPr="009D74CD">
        <w:rPr>
          <w:rFonts w:asciiTheme="minorHAnsi" w:hAnsiTheme="minorHAnsi"/>
          <w:sz w:val="22"/>
          <w:szCs w:val="22"/>
        </w:rPr>
        <w:t>В:</w:t>
      </w:r>
      <m:oMath>
        <m:r>
          <w:rPr>
            <w:rFonts w:ascii="Cambria Math" w:hAnsi="Cambria Math"/>
            <w:sz w:val="22"/>
            <w:szCs w:val="22"/>
          </w:rPr>
          <m:t xml:space="preserve"> ∆y=∆lcosβ</m:t>
        </m:r>
      </m:oMath>
      <w:r w:rsidRPr="009D74CD">
        <w:rPr>
          <w:rFonts w:asciiTheme="minorHAnsi" w:hAnsiTheme="minorHAnsi"/>
          <w:sz w:val="22"/>
          <w:szCs w:val="22"/>
        </w:rPr>
        <w:t xml:space="preserve">. </w:t>
      </w:r>
      <m:oMath>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l</m:t>
            </m:r>
          </m:sub>
        </m:sSub>
        <m:r>
          <w:rPr>
            <w:rFonts w:ascii="Cambria Math" w:hAnsi="Cambria Math"/>
            <w:sz w:val="22"/>
            <w:szCs w:val="22"/>
          </w:rPr>
          <m:t>z=f</m:t>
        </m:r>
        <m:d>
          <m:dPr>
            <m:ctrlPr>
              <w:rPr>
                <w:rFonts w:ascii="Cambria Math" w:hAnsi="Cambria Math"/>
                <w:i/>
                <w:sz w:val="22"/>
                <w:szCs w:val="22"/>
                <w:lang w:eastAsia="en-US"/>
              </w:rPr>
            </m:ctrlPr>
          </m:dPr>
          <m:e>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+∆lcosα,</m:t>
            </m:r>
            <m:sSub>
              <m:sSubPr>
                <m:ctrlPr>
                  <w:rPr>
                    <w:rFonts w:ascii="Cambria Math" w:hAnsi="Cambria Math"/>
                    <w:i/>
                    <w:sz w:val="22"/>
                    <w:szCs w:val="22"/>
                    <w:lang w:eastAsia="en-US"/>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+∆lcosβ</m:t>
            </m:r>
          </m:e>
        </m:d>
        <m:r>
          <w:rPr>
            <w:rFonts w:ascii="Cambria Math" w:hAnsi="Cambria Math"/>
            <w:sz w:val="22"/>
            <w:szCs w:val="22"/>
          </w:rPr>
          <m:t>-f</m:t>
        </m:r>
        <m:d>
          <m:dPr>
            <m:ctrlPr>
              <w:rPr>
                <w:rFonts w:ascii="Cambria Math" w:hAnsi="Cambria Math"/>
                <w:i/>
                <w:sz w:val="22"/>
                <w:szCs w:val="22"/>
                <w:lang w:eastAsia="en-US"/>
              </w:rPr>
            </m:ctrlPr>
          </m:dPr>
          <m:e>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y</m:t>
                </m:r>
              </m:e>
              <m:sub>
                <m:r>
                  <w:rPr>
                    <w:rFonts w:ascii="Cambria Math" w:hAnsi="Cambria Math"/>
                    <w:sz w:val="22"/>
                    <w:szCs w:val="22"/>
                  </w:rPr>
                  <m:t>0</m:t>
                </m:r>
              </m:sub>
            </m:sSub>
          </m:e>
        </m:d>
        <m:r>
          <w:rPr>
            <w:rFonts w:ascii="Cambria Math" w:hAnsi="Cambria Math"/>
            <w:sz w:val="22"/>
            <w:szCs w:val="22"/>
          </w:rPr>
          <m:t>.</m:t>
        </m:r>
      </m:oMath>
    </w:p>
    <w:p w:rsidR="006C7AE2" w:rsidRPr="009D74CD" w:rsidRDefault="006C7AE2" w:rsidP="009D74CD">
      <w:pPr>
        <w:spacing w:line="288" w:lineRule="auto"/>
        <w:rPr>
          <w:rFonts w:asciiTheme="minorHAnsi" w:hAnsiTheme="minorHAnsi"/>
          <w:sz w:val="22"/>
          <w:szCs w:val="22"/>
        </w:rPr>
      </w:pPr>
      <w:r w:rsidRPr="009D74CD">
        <w:rPr>
          <w:rFonts w:asciiTheme="minorHAnsi" w:hAnsiTheme="minorHAnsi"/>
          <w:b/>
          <w:bCs/>
          <w:i/>
          <w:iCs/>
          <w:sz w:val="22"/>
          <w:szCs w:val="22"/>
        </w:rPr>
        <w:t>Определение 2.</w:t>
      </w:r>
      <w:r w:rsidRPr="009D74CD">
        <w:rPr>
          <w:rFonts w:asciiTheme="minorHAnsi" w:hAnsiTheme="minorHAnsi"/>
          <w:i/>
          <w:iCs/>
          <w:sz w:val="22"/>
          <w:szCs w:val="22"/>
        </w:rPr>
        <w:t> </w:t>
      </w:r>
      <w:r w:rsidRPr="009D74CD">
        <w:rPr>
          <w:rFonts w:asciiTheme="minorHAnsi" w:hAnsiTheme="minorHAnsi"/>
          <w:sz w:val="22"/>
          <w:szCs w:val="22"/>
        </w:rPr>
        <w:t xml:space="preserve">Предел отношения приращения функции в данном направлении к приращению направления, когда приращение направления стремится к нулю, называется производной функции в данном направлении (если этот предел существует и конечен); </w:t>
      </w:r>
      <m:oMath>
        <m:f>
          <m:fPr>
            <m:ctrlPr>
              <w:rPr>
                <w:rFonts w:ascii="Cambria Math" w:hAnsi="Cambria Math"/>
                <w:i/>
                <w:sz w:val="22"/>
                <w:szCs w:val="22"/>
              </w:rPr>
            </m:ctrlPr>
          </m:fPr>
          <m:num>
            <m:r>
              <w:rPr>
                <w:rFonts w:ascii="Cambria Math" w:hAnsi="Cambria Math"/>
                <w:sz w:val="22"/>
                <w:szCs w:val="22"/>
              </w:rPr>
              <m:t>∂z</m:t>
            </m:r>
          </m:num>
          <m:den>
            <m:r>
              <w:rPr>
                <w:rFonts w:ascii="Cambria Math" w:hAnsi="Cambria Math"/>
                <w:sz w:val="22"/>
                <w:szCs w:val="22"/>
              </w:rPr>
              <m:t>∂l</m:t>
            </m:r>
          </m:den>
        </m:f>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lim</m:t>
                </m:r>
              </m:e>
              <m:lim>
                <m:r>
                  <w:rPr>
                    <w:rFonts w:ascii="Cambria Math" w:hAnsi="Cambria Math"/>
                    <w:sz w:val="22"/>
                    <w:szCs w:val="22"/>
                  </w:rPr>
                  <m:t>∆l→0</m:t>
                </m:r>
              </m:lim>
            </m:limLow>
          </m:fName>
          <m:e>
            <m:f>
              <m:fPr>
                <m:ctrlPr>
                  <w:rPr>
                    <w:rFonts w:ascii="Cambria Math" w:hAnsi="Cambria Math"/>
                    <w:i/>
                    <w:sz w:val="22"/>
                    <w:szCs w:val="22"/>
                  </w:rPr>
                </m:ctrlPr>
              </m:fPr>
              <m:num>
                <m:sSub>
                  <m:sSubPr>
                    <m:ctrlPr>
                      <w:rPr>
                        <w:rFonts w:ascii="Cambria Math" w:hAnsi="Cambria Math"/>
                        <w:i/>
                        <w:sz w:val="22"/>
                        <w:szCs w:val="22"/>
                        <w:lang w:eastAsia="en-US"/>
                      </w:rPr>
                    </m:ctrlPr>
                  </m:sSubPr>
                  <m:e>
                    <m:r>
                      <w:rPr>
                        <w:rFonts w:ascii="Cambria Math" w:hAnsi="Cambria Math"/>
                        <w:sz w:val="22"/>
                        <w:szCs w:val="22"/>
                      </w:rPr>
                      <m:t>∆</m:t>
                    </m:r>
                  </m:e>
                  <m:sub>
                    <m:r>
                      <w:rPr>
                        <w:rFonts w:ascii="Cambria Math" w:hAnsi="Cambria Math"/>
                        <w:sz w:val="22"/>
                        <w:szCs w:val="22"/>
                      </w:rPr>
                      <m:t>l</m:t>
                    </m:r>
                  </m:sub>
                </m:sSub>
                <m:r>
                  <w:rPr>
                    <w:rFonts w:ascii="Cambria Math" w:hAnsi="Cambria Math"/>
                    <w:sz w:val="22"/>
                    <w:szCs w:val="22"/>
                  </w:rPr>
                  <m:t>z</m:t>
                </m:r>
              </m:num>
              <m:den>
                <m:r>
                  <w:rPr>
                    <w:rFonts w:ascii="Cambria Math" w:hAnsi="Cambria Math"/>
                    <w:sz w:val="22"/>
                    <w:szCs w:val="22"/>
                  </w:rPr>
                  <m:t>∆l</m:t>
                </m:r>
              </m:den>
            </m:f>
          </m:e>
        </m:func>
        <m:r>
          <w:rPr>
            <w:rFonts w:ascii="Cambria Math" w:hAnsi="Cambria Math"/>
            <w:sz w:val="22"/>
            <w:szCs w:val="22"/>
          </w:rPr>
          <m:t>=</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lim</m:t>
                </m:r>
              </m:e>
              <m:lim>
                <m:r>
                  <w:rPr>
                    <w:rFonts w:ascii="Cambria Math" w:hAnsi="Cambria Math"/>
                    <w:sz w:val="22"/>
                    <w:szCs w:val="22"/>
                  </w:rPr>
                  <m:t>∆l→0</m:t>
                </m:r>
              </m:lim>
            </m:limLow>
          </m:fName>
          <m:e>
            <m:f>
              <m:fPr>
                <m:ctrlPr>
                  <w:rPr>
                    <w:rFonts w:ascii="Cambria Math" w:hAnsi="Cambria Math"/>
                    <w:i/>
                    <w:sz w:val="22"/>
                    <w:szCs w:val="22"/>
                  </w:rPr>
                </m:ctrlPr>
              </m:fPr>
              <m:num>
                <m:r>
                  <w:rPr>
                    <w:rFonts w:ascii="Cambria Math" w:hAnsi="Cambria Math"/>
                    <w:sz w:val="22"/>
                    <w:szCs w:val="22"/>
                  </w:rPr>
                  <m:t>f</m:t>
                </m:r>
                <m:d>
                  <m:dPr>
                    <m:ctrlPr>
                      <w:rPr>
                        <w:rFonts w:ascii="Cambria Math" w:hAnsi="Cambria Math"/>
                        <w:i/>
                        <w:sz w:val="22"/>
                        <w:szCs w:val="22"/>
                        <w:lang w:eastAsia="en-US"/>
                      </w:rPr>
                    </m:ctrlPr>
                  </m:dPr>
                  <m:e>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+∆lcosα,</m:t>
                    </m:r>
                    <m:sSub>
                      <m:sSubPr>
                        <m:ctrlPr>
                          <w:rPr>
                            <w:rFonts w:ascii="Cambria Math" w:hAnsi="Cambria Math"/>
                            <w:i/>
                            <w:sz w:val="22"/>
                            <w:szCs w:val="22"/>
                            <w:lang w:eastAsia="en-US"/>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+∆lcosβ</m:t>
                    </m:r>
                  </m:e>
                </m:d>
                <m:r>
                  <w:rPr>
                    <w:rFonts w:ascii="Cambria Math" w:hAnsi="Cambria Math"/>
                    <w:sz w:val="22"/>
                    <w:szCs w:val="22"/>
                  </w:rPr>
                  <m:t>-f</m:t>
                </m:r>
                <m:d>
                  <m:dPr>
                    <m:ctrlPr>
                      <w:rPr>
                        <w:rFonts w:ascii="Cambria Math" w:hAnsi="Cambria Math"/>
                        <w:i/>
                        <w:sz w:val="22"/>
                        <w:szCs w:val="22"/>
                        <w:lang w:eastAsia="en-US"/>
                      </w:rPr>
                    </m:ctrlPr>
                  </m:dPr>
                  <m:e>
                    <m:sSub>
                      <m:sSubPr>
                        <m:ctrlPr>
                          <w:rPr>
                            <w:rFonts w:ascii="Cambria Math" w:hAnsi="Cambria Math"/>
                            <w:i/>
                            <w:sz w:val="22"/>
                            <w:szCs w:val="22"/>
                            <w:lang w:eastAsia="en-US"/>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y</m:t>
                        </m:r>
                      </m:e>
                      <m:sub>
                        <m:r>
                          <w:rPr>
                            <w:rFonts w:ascii="Cambria Math" w:hAnsi="Cambria Math"/>
                            <w:sz w:val="22"/>
                            <w:szCs w:val="22"/>
                          </w:rPr>
                          <m:t>0</m:t>
                        </m:r>
                      </m:sub>
                    </m:sSub>
                  </m:e>
                </m:d>
              </m:num>
              <m:den>
                <m:r>
                  <w:rPr>
                    <w:rFonts w:ascii="Cambria Math" w:hAnsi="Cambria Math"/>
                    <w:sz w:val="22"/>
                    <w:szCs w:val="22"/>
                  </w:rPr>
                  <m:t>∆l</m:t>
                </m:r>
              </m:den>
            </m:f>
          </m:e>
        </m:func>
      </m:oMath>
      <w:r w:rsidRPr="009D74CD">
        <w:rPr>
          <w:rFonts w:asciiTheme="minorHAnsi" w:hAnsiTheme="minorHAnsi"/>
          <w:sz w:val="22"/>
          <w:szCs w:val="22"/>
        </w:rPr>
        <w:t>Если направление </w:t>
      </w:r>
      <m:oMath>
        <m:acc>
          <m:accPr>
            <m:chr m:val="̅"/>
            <m:ctrlPr>
              <w:rPr>
                <w:rFonts w:ascii="Cambria Math" w:hAnsi="Cambria Math"/>
                <w:i/>
                <w:sz w:val="22"/>
                <w:szCs w:val="22"/>
              </w:rPr>
            </m:ctrlPr>
          </m:accPr>
          <m:e>
            <m:r>
              <w:rPr>
                <w:rFonts w:ascii="Cambria Math" w:hAnsi="Cambria Math"/>
                <w:sz w:val="22"/>
                <w:szCs w:val="22"/>
              </w:rPr>
              <m:t>l</m:t>
            </m:r>
          </m:e>
        </m:acc>
      </m:oMath>
      <w:r w:rsidRPr="009D74CD">
        <w:rPr>
          <w:rFonts w:asciiTheme="minorHAnsi" w:hAnsiTheme="minorHAnsi"/>
          <w:sz w:val="22"/>
          <w:szCs w:val="22"/>
        </w:rPr>
        <w:t> совпадает с направлением оси </w:t>
      </w:r>
      <w:r w:rsidRPr="009D74CD">
        <w:rPr>
          <w:rFonts w:asciiTheme="minorHAnsi" w:hAnsiTheme="minorHAnsi"/>
          <w:i/>
          <w:iCs/>
          <w:sz w:val="22"/>
          <w:szCs w:val="22"/>
        </w:rPr>
        <w:t>ОХ</w:t>
      </w:r>
      <w:r w:rsidRPr="009D74CD">
        <w:rPr>
          <w:rFonts w:asciiTheme="minorHAnsi" w:hAnsiTheme="minorHAnsi"/>
          <w:sz w:val="22"/>
          <w:szCs w:val="22"/>
        </w:rPr>
        <w:t>, то </w:t>
      </w:r>
      <w:r w:rsidRPr="009D74CD">
        <w:rPr>
          <w:rFonts w:asciiTheme="minorHAnsi" w:hAnsiTheme="minorHAnsi"/>
          <w:spacing w:val="-4"/>
          <w:sz w:val="22"/>
          <w:szCs w:val="22"/>
        </w:rPr>
        <w:t>производная по направлению совпадает с </w:t>
      </w:r>
      <w:hyperlink r:id="rId495" w:history="1">
        <w:r w:rsidRPr="009D74CD">
          <w:rPr>
            <w:rStyle w:val="a5"/>
            <w:rFonts w:asciiTheme="minorHAnsi" w:hAnsiTheme="minorHAnsi"/>
            <w:color w:val="auto"/>
            <w:spacing w:val="-4"/>
            <w:sz w:val="22"/>
            <w:szCs w:val="22"/>
            <w:u w:val="none"/>
          </w:rPr>
          <w:t>частной производной</w:t>
        </w:r>
      </w:hyperlink>
      <w:r w:rsidRPr="009D74CD">
        <w:rPr>
          <w:rFonts w:asciiTheme="minorHAnsi" w:hAnsiTheme="minorHAnsi"/>
          <w:spacing w:val="-4"/>
          <w:sz w:val="22"/>
          <w:szCs w:val="22"/>
        </w:rPr>
        <w:t> по переменной </w:t>
      </w:r>
      <w:r w:rsidRPr="009D74CD">
        <w:rPr>
          <w:rFonts w:asciiTheme="minorHAnsi" w:hAnsiTheme="minorHAnsi"/>
          <w:i/>
          <w:iCs/>
          <w:spacing w:val="-4"/>
          <w:sz w:val="22"/>
          <w:szCs w:val="22"/>
        </w:rPr>
        <w:t>х</w:t>
      </w:r>
      <w:r w:rsidRPr="009D74CD">
        <w:rPr>
          <w:rFonts w:asciiTheme="minorHAnsi" w:hAnsiTheme="minorHAnsi"/>
          <w:spacing w:val="-4"/>
          <w:sz w:val="22"/>
          <w:szCs w:val="22"/>
        </w:rPr>
        <w:t>.</w:t>
      </w:r>
      <w:r w:rsidRPr="009D74CD">
        <w:rPr>
          <w:rFonts w:asciiTheme="minorHAnsi" w:hAnsiTheme="minorHAnsi"/>
          <w:sz w:val="22"/>
          <w:szCs w:val="22"/>
        </w:rPr>
        <w:t> Аналогично производная по направлению оси </w:t>
      </w:r>
      <w:r w:rsidRPr="009D74CD">
        <w:rPr>
          <w:rFonts w:asciiTheme="minorHAnsi" w:hAnsiTheme="minorHAnsi"/>
          <w:i/>
          <w:iCs/>
          <w:sz w:val="22"/>
          <w:szCs w:val="22"/>
        </w:rPr>
        <w:t>ОУ</w:t>
      </w:r>
      <w:r w:rsidRPr="009D74CD">
        <w:rPr>
          <w:rFonts w:asciiTheme="minorHAnsi" w:hAnsiTheme="minorHAnsi"/>
          <w:sz w:val="22"/>
          <w:szCs w:val="22"/>
        </w:rPr>
        <w:t> совпадает с частной производной по переменной </w:t>
      </w:r>
      <w:r w:rsidRPr="009D74CD">
        <w:rPr>
          <w:rFonts w:asciiTheme="minorHAnsi" w:hAnsiTheme="minorHAnsi"/>
          <w:i/>
          <w:iCs/>
          <w:sz w:val="22"/>
          <w:szCs w:val="22"/>
        </w:rPr>
        <w:t>у</w:t>
      </w:r>
      <w:r w:rsidRPr="009D74CD">
        <w:rPr>
          <w:rFonts w:asciiTheme="minorHAnsi" w:hAnsiTheme="minorHAnsi"/>
          <w:sz w:val="22"/>
          <w:szCs w:val="22"/>
        </w:rPr>
        <w:t xml:space="preserve">. </w:t>
      </w:r>
    </w:p>
    <w:p w:rsidR="006C7AE2" w:rsidRPr="009D74CD" w:rsidRDefault="006C7AE2" w:rsidP="009D74CD">
      <w:pPr>
        <w:spacing w:line="288" w:lineRule="auto"/>
        <w:rPr>
          <w:rFonts w:asciiTheme="minorHAnsi" w:hAnsiTheme="minorHAnsi"/>
          <w:sz w:val="22"/>
          <w:szCs w:val="22"/>
        </w:rPr>
      </w:pPr>
      <w:r w:rsidRPr="009D74CD">
        <w:rPr>
          <w:rFonts w:asciiTheme="minorHAnsi" w:hAnsiTheme="minorHAnsi"/>
          <w:b/>
          <w:bCs/>
          <w:i/>
          <w:iCs/>
          <w:sz w:val="22"/>
          <w:szCs w:val="22"/>
        </w:rPr>
        <w:t>Теорема.</w:t>
      </w:r>
      <w:r w:rsidRPr="009D74CD">
        <w:rPr>
          <w:rFonts w:asciiTheme="minorHAnsi" w:hAnsiTheme="minorHAnsi"/>
          <w:sz w:val="22"/>
          <w:szCs w:val="22"/>
        </w:rPr>
        <w:t xml:space="preserve"> Производная по направлению равна сумме попарных произведений частных производных в данной точке на направляющие косинусы данного направления. </w:t>
      </w:r>
      <m:oMath>
        <m:f>
          <m:fPr>
            <m:ctrlPr>
              <w:rPr>
                <w:rFonts w:ascii="Cambria Math" w:hAnsi="Cambria Math"/>
                <w:i/>
                <w:sz w:val="22"/>
                <w:szCs w:val="22"/>
              </w:rPr>
            </m:ctrlPr>
          </m:fPr>
          <m:num>
            <m:r>
              <w:rPr>
                <w:rFonts w:ascii="Cambria Math" w:hAnsi="Cambria Math"/>
                <w:sz w:val="22"/>
                <w:szCs w:val="22"/>
              </w:rPr>
              <m:t>∂z</m:t>
            </m:r>
          </m:num>
          <m:den>
            <m:r>
              <w:rPr>
                <w:rFonts w:ascii="Cambria Math" w:hAnsi="Cambria Math"/>
                <w:sz w:val="22"/>
                <w:szCs w:val="22"/>
              </w:rPr>
              <m:t>∂l</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∂z</m:t>
            </m:r>
          </m:num>
          <m:den>
            <m:r>
              <w:rPr>
                <w:rFonts w:ascii="Cambria Math" w:hAnsi="Cambria Math"/>
                <w:sz w:val="22"/>
                <w:szCs w:val="22"/>
              </w:rPr>
              <m:t>∂x</m:t>
            </m:r>
          </m:den>
        </m:f>
        <m:r>
          <w:rPr>
            <w:rFonts w:ascii="Cambria Math" w:hAnsi="Cambria Math"/>
            <w:sz w:val="22"/>
            <w:szCs w:val="22"/>
          </w:rPr>
          <m:t>cosα+</m:t>
        </m:r>
        <m:f>
          <m:fPr>
            <m:ctrlPr>
              <w:rPr>
                <w:rFonts w:ascii="Cambria Math" w:hAnsi="Cambria Math"/>
                <w:i/>
                <w:sz w:val="22"/>
                <w:szCs w:val="22"/>
              </w:rPr>
            </m:ctrlPr>
          </m:fPr>
          <m:num>
            <m:r>
              <w:rPr>
                <w:rFonts w:ascii="Cambria Math" w:hAnsi="Cambria Math"/>
                <w:sz w:val="22"/>
                <w:szCs w:val="22"/>
              </w:rPr>
              <m:t>∂z</m:t>
            </m:r>
          </m:num>
          <m:den>
            <m:r>
              <w:rPr>
                <w:rFonts w:ascii="Cambria Math" w:hAnsi="Cambria Math"/>
                <w:sz w:val="22"/>
                <w:szCs w:val="22"/>
              </w:rPr>
              <m:t>∂y</m:t>
            </m:r>
          </m:den>
        </m:f>
        <m:r>
          <w:rPr>
            <w:rFonts w:ascii="Cambria Math" w:hAnsi="Cambria Math"/>
            <w:sz w:val="22"/>
            <w:szCs w:val="22"/>
          </w:rPr>
          <m:t>cosβ</m:t>
        </m:r>
      </m:oMath>
      <w:r w:rsidRPr="009D74CD">
        <w:rPr>
          <w:rFonts w:asciiTheme="minorHAnsi" w:hAnsiTheme="minorHAnsi"/>
          <w:sz w:val="22"/>
          <w:szCs w:val="22"/>
        </w:rPr>
        <w:t>  </w:t>
      </w:r>
    </w:p>
    <w:p w:rsidR="00BA253B" w:rsidRPr="009D74CD" w:rsidRDefault="00BA253B"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37" w:name="_Toc393445854"/>
      <w:r w:rsidRPr="009D74CD">
        <w:rPr>
          <w:sz w:val="22"/>
          <w:szCs w:val="22"/>
        </w:rPr>
        <w:lastRenderedPageBreak/>
        <w:t>Градиент функции многих переменных, его свойства</w:t>
      </w:r>
      <w:bookmarkEnd w:id="37"/>
      <w:r w:rsidR="006C7AE2" w:rsidRPr="009D74CD">
        <w:rPr>
          <w:sz w:val="22"/>
          <w:szCs w:val="22"/>
        </w:rPr>
        <w:t>.</w:t>
      </w:r>
    </w:p>
    <w:p w:rsidR="004F2485" w:rsidRPr="009D74CD" w:rsidRDefault="004F2485" w:rsidP="009D74CD">
      <w:pPr>
        <w:pStyle w:val="21"/>
        <w:spacing w:line="288" w:lineRule="auto"/>
        <w:rPr>
          <w:rFonts w:asciiTheme="minorHAnsi" w:hAnsiTheme="minorHAnsi"/>
          <w:b w:val="0"/>
          <w:bCs/>
          <w:caps w:val="0"/>
          <w:szCs w:val="22"/>
        </w:rPr>
      </w:pPr>
      <w:r w:rsidRPr="009D74CD">
        <w:rPr>
          <w:rStyle w:val="aa"/>
          <w:rFonts w:asciiTheme="minorHAnsi" w:hAnsiTheme="minorHAnsi"/>
          <w:caps w:val="0"/>
          <w:szCs w:val="22"/>
          <w:shd w:val="clear" w:color="auto" w:fill="FFFFFF"/>
        </w:rPr>
        <w:t>Производная по направлению</w:t>
      </w:r>
      <w:r w:rsidRPr="009D74CD">
        <w:rPr>
          <w:rStyle w:val="apple-converted-space"/>
          <w:rFonts w:asciiTheme="minorHAnsi" w:eastAsiaTheme="majorEastAsia" w:hAnsiTheme="minorHAnsi"/>
          <w:b w:val="0"/>
          <w:caps w:val="0"/>
          <w:szCs w:val="22"/>
          <w:shd w:val="clear" w:color="auto" w:fill="FFFFFF"/>
        </w:rPr>
        <w:t> </w:t>
      </w:r>
      <w:r w:rsidRPr="009D74CD">
        <w:rPr>
          <w:rFonts w:asciiTheme="minorHAnsi" w:hAnsiTheme="minorHAnsi"/>
          <w:b w:val="0"/>
          <w:caps w:val="0"/>
          <w:szCs w:val="22"/>
          <w:shd w:val="clear" w:color="auto" w:fill="FFFFFF"/>
        </w:rPr>
        <w:t>любого</w:t>
      </w:r>
      <w:r w:rsidRPr="009D74CD">
        <w:rPr>
          <w:rStyle w:val="apple-converted-space"/>
          <w:rFonts w:asciiTheme="minorHAnsi" w:eastAsiaTheme="majorEastAsia" w:hAnsiTheme="minorHAnsi"/>
          <w:b w:val="0"/>
          <w:caps w:val="0"/>
          <w:szCs w:val="22"/>
          <w:shd w:val="clear" w:color="auto" w:fill="FFFFFF"/>
        </w:rPr>
        <w:t> </w:t>
      </w:r>
      <w:r w:rsidRPr="009D74CD">
        <w:rPr>
          <w:rStyle w:val="aa"/>
          <w:rFonts w:asciiTheme="minorHAnsi" w:hAnsiTheme="minorHAnsi"/>
          <w:caps w:val="0"/>
          <w:szCs w:val="22"/>
          <w:shd w:val="clear" w:color="auto" w:fill="FFFFFF"/>
        </w:rPr>
        <w:t xml:space="preserve">единичного вектора </w:t>
      </w:r>
      <m:oMath>
        <m:acc>
          <m:accPr>
            <m:chr m:val="⃗"/>
            <m:ctrlPr>
              <w:rPr>
                <w:rFonts w:ascii="Cambria Math" w:hAnsi="Cambria Math"/>
                <w:i/>
                <w:szCs w:val="22"/>
                <w:shd w:val="clear" w:color="auto" w:fill="FFFFFF"/>
              </w:rPr>
            </m:ctrlPr>
          </m:accPr>
          <m:e>
            <m:r>
              <m:rPr>
                <m:sty m:val="bi"/>
              </m:rPr>
              <w:rPr>
                <w:rStyle w:val="aa"/>
                <w:rFonts w:ascii="Cambria Math" w:hAnsi="Cambria Math"/>
                <w:caps w:val="0"/>
                <w:szCs w:val="22"/>
                <w:shd w:val="clear" w:color="auto" w:fill="FFFFFF"/>
              </w:rPr>
              <m:t>n</m:t>
            </m:r>
          </m:e>
        </m:acc>
        <m:r>
          <m:rPr>
            <m:sty m:val="bi"/>
          </m:rPr>
          <w:rPr>
            <w:rStyle w:val="aa"/>
            <w:rFonts w:ascii="Cambria Math" w:hAnsi="Cambria Math"/>
            <w:caps w:val="0"/>
            <w:szCs w:val="22"/>
            <w:shd w:val="clear" w:color="auto" w:fill="FFFFFF"/>
          </w:rPr>
          <m:t>=</m:t>
        </m:r>
        <m:d>
          <m:dPr>
            <m:ctrlPr>
              <w:rPr>
                <w:rFonts w:ascii="Cambria Math" w:hAnsi="Cambria Math"/>
                <w:i/>
                <w:szCs w:val="22"/>
                <w:shd w:val="clear" w:color="auto" w:fill="FFFFFF"/>
              </w:rPr>
            </m:ctrlPr>
          </m:dPr>
          <m:e>
            <m:r>
              <m:rPr>
                <m:sty m:val="bi"/>
              </m:rPr>
              <w:rPr>
                <w:rStyle w:val="aa"/>
                <w:rFonts w:ascii="Cambria Math" w:hAnsi="Cambria Math"/>
                <w:caps w:val="0"/>
                <w:szCs w:val="22"/>
                <w:shd w:val="clear" w:color="auto" w:fill="FFFFFF"/>
              </w:rPr>
              <m:t>cosα,cosβ,cosγ</m:t>
            </m:r>
          </m:e>
        </m:d>
      </m:oMath>
      <w:r w:rsidRPr="009D74CD">
        <w:rPr>
          <w:rStyle w:val="aa"/>
          <w:rFonts w:asciiTheme="minorHAnsi" w:hAnsiTheme="minorHAnsi"/>
          <w:caps w:val="0"/>
          <w:szCs w:val="22"/>
          <w:shd w:val="clear" w:color="auto" w:fill="FFFFFF"/>
        </w:rPr>
        <w:t xml:space="preserve"> </w:t>
      </w:r>
      <w:r w:rsidRPr="009D74CD">
        <w:rPr>
          <w:rFonts w:asciiTheme="minorHAnsi" w:hAnsiTheme="minorHAnsi"/>
          <w:b w:val="0"/>
          <w:caps w:val="0"/>
          <w:szCs w:val="22"/>
          <w:shd w:val="clear" w:color="auto" w:fill="FFFFFF"/>
        </w:rPr>
        <w:t xml:space="preserve">выражается формулой: </w:t>
      </w:r>
      <m:oMath>
        <m:f>
          <m:fPr>
            <m:ctrlPr>
              <w:rPr>
                <w:rFonts w:ascii="Cambria Math" w:hAnsi="Cambria Math"/>
                <w:i/>
                <w:szCs w:val="22"/>
                <w:shd w:val="clear" w:color="auto" w:fill="FFFFFF"/>
              </w:rPr>
            </m:ctrlPr>
          </m:fPr>
          <m:num>
            <m:r>
              <m:rPr>
                <m:sty m:val="bi"/>
              </m:rPr>
              <w:rPr>
                <w:rFonts w:ascii="Cambria Math" w:hAnsi="Cambria Math"/>
                <w:caps w:val="0"/>
                <w:szCs w:val="22"/>
                <w:shd w:val="clear" w:color="auto" w:fill="FFFFFF"/>
              </w:rPr>
              <m:t>∂f</m:t>
            </m:r>
          </m:num>
          <m:den>
            <m:r>
              <m:rPr>
                <m:sty m:val="bi"/>
              </m:rPr>
              <w:rPr>
                <w:rFonts w:ascii="Cambria Math" w:hAnsi="Cambria Math"/>
                <w:caps w:val="0"/>
                <w:szCs w:val="22"/>
                <w:shd w:val="clear" w:color="auto" w:fill="FFFFFF"/>
              </w:rPr>
              <m:t>∂</m:t>
            </m:r>
            <m:acc>
              <m:accPr>
                <m:chr m:val="⃗"/>
                <m:ctrlPr>
                  <w:rPr>
                    <w:rFonts w:ascii="Cambria Math" w:hAnsi="Cambria Math"/>
                    <w:i/>
                    <w:szCs w:val="22"/>
                    <w:shd w:val="clear" w:color="auto" w:fill="FFFFFF"/>
                  </w:rPr>
                </m:ctrlPr>
              </m:accPr>
              <m:e>
                <m:r>
                  <m:rPr>
                    <m:sty m:val="bi"/>
                  </m:rPr>
                  <w:rPr>
                    <w:rFonts w:ascii="Cambria Math" w:hAnsi="Cambria Math"/>
                    <w:caps w:val="0"/>
                    <w:szCs w:val="22"/>
                    <w:shd w:val="clear" w:color="auto" w:fill="FFFFFF"/>
                  </w:rPr>
                  <m:t>n</m:t>
                </m:r>
              </m:e>
            </m:acc>
          </m:den>
        </m:f>
        <m:r>
          <m:rPr>
            <m:sty m:val="bi"/>
          </m:rPr>
          <w:rPr>
            <w:rStyle w:val="aa"/>
            <w:rFonts w:ascii="Cambria Math" w:hAnsi="Cambria Math"/>
            <w:caps w:val="0"/>
            <w:szCs w:val="22"/>
            <w:shd w:val="clear" w:color="auto" w:fill="FFFFFF"/>
          </w:rPr>
          <m:t>=</m:t>
        </m:r>
        <m:f>
          <m:fPr>
            <m:ctrlPr>
              <w:rPr>
                <w:rFonts w:ascii="Cambria Math" w:hAnsi="Cambria Math"/>
                <w:i/>
                <w:szCs w:val="22"/>
                <w:shd w:val="clear" w:color="auto" w:fill="FFFFFF"/>
              </w:rPr>
            </m:ctrlPr>
          </m:fPr>
          <m:num>
            <m:r>
              <m:rPr>
                <m:sty m:val="bi"/>
              </m:rPr>
              <w:rPr>
                <w:rStyle w:val="aa"/>
                <w:rFonts w:ascii="Cambria Math" w:hAnsi="Cambria Math"/>
                <w:caps w:val="0"/>
                <w:szCs w:val="22"/>
                <w:shd w:val="clear" w:color="auto" w:fill="FFFFFF"/>
              </w:rPr>
              <m:t>∂f</m:t>
            </m:r>
          </m:num>
          <m:den>
            <m:r>
              <m:rPr>
                <m:sty m:val="bi"/>
              </m:rPr>
              <w:rPr>
                <w:rStyle w:val="aa"/>
                <w:rFonts w:ascii="Cambria Math" w:hAnsi="Cambria Math"/>
                <w:caps w:val="0"/>
                <w:szCs w:val="22"/>
                <w:shd w:val="clear" w:color="auto" w:fill="FFFFFF"/>
              </w:rPr>
              <m:t>∂x</m:t>
            </m:r>
          </m:den>
        </m:f>
        <m:r>
          <m:rPr>
            <m:sty m:val="bi"/>
          </m:rPr>
          <w:rPr>
            <w:rStyle w:val="aa"/>
            <w:rFonts w:ascii="Cambria Math" w:hAnsi="Cambria Math"/>
            <w:caps w:val="0"/>
            <w:szCs w:val="22"/>
            <w:shd w:val="clear" w:color="auto" w:fill="FFFFFF"/>
          </w:rPr>
          <m:t>cosα+</m:t>
        </m:r>
        <m:f>
          <m:fPr>
            <m:ctrlPr>
              <w:rPr>
                <w:rFonts w:ascii="Cambria Math" w:hAnsi="Cambria Math"/>
                <w:i/>
                <w:szCs w:val="22"/>
                <w:shd w:val="clear" w:color="auto" w:fill="FFFFFF"/>
              </w:rPr>
            </m:ctrlPr>
          </m:fPr>
          <m:num>
            <m:r>
              <m:rPr>
                <m:sty m:val="bi"/>
              </m:rPr>
              <w:rPr>
                <w:rStyle w:val="aa"/>
                <w:rFonts w:ascii="Cambria Math" w:hAnsi="Cambria Math"/>
                <w:caps w:val="0"/>
                <w:szCs w:val="22"/>
                <w:shd w:val="clear" w:color="auto" w:fill="FFFFFF"/>
              </w:rPr>
              <m:t>∂f</m:t>
            </m:r>
          </m:num>
          <m:den>
            <m:r>
              <m:rPr>
                <m:sty m:val="bi"/>
              </m:rPr>
              <w:rPr>
                <w:rStyle w:val="aa"/>
                <w:rFonts w:ascii="Cambria Math" w:hAnsi="Cambria Math"/>
                <w:caps w:val="0"/>
                <w:szCs w:val="22"/>
                <w:shd w:val="clear" w:color="auto" w:fill="FFFFFF"/>
              </w:rPr>
              <m:t>∂y</m:t>
            </m:r>
          </m:den>
        </m:f>
        <m:r>
          <m:rPr>
            <m:sty m:val="bi"/>
          </m:rPr>
          <w:rPr>
            <w:rStyle w:val="aa"/>
            <w:rFonts w:ascii="Cambria Math" w:hAnsi="Cambria Math"/>
            <w:caps w:val="0"/>
            <w:szCs w:val="22"/>
            <w:shd w:val="clear" w:color="auto" w:fill="FFFFFF"/>
          </w:rPr>
          <m:t>cosβ+</m:t>
        </m:r>
        <m:f>
          <m:fPr>
            <m:ctrlPr>
              <w:rPr>
                <w:rFonts w:ascii="Cambria Math" w:hAnsi="Cambria Math"/>
                <w:i/>
                <w:szCs w:val="22"/>
                <w:shd w:val="clear" w:color="auto" w:fill="FFFFFF"/>
              </w:rPr>
            </m:ctrlPr>
          </m:fPr>
          <m:num>
            <m:r>
              <m:rPr>
                <m:sty m:val="bi"/>
              </m:rPr>
              <w:rPr>
                <w:rStyle w:val="aa"/>
                <w:rFonts w:ascii="Cambria Math" w:hAnsi="Cambria Math"/>
                <w:caps w:val="0"/>
                <w:szCs w:val="22"/>
                <w:shd w:val="clear" w:color="auto" w:fill="FFFFFF"/>
              </w:rPr>
              <m:t>∂f</m:t>
            </m:r>
          </m:num>
          <m:den>
            <m:r>
              <m:rPr>
                <m:sty m:val="bi"/>
              </m:rPr>
              <w:rPr>
                <w:rStyle w:val="aa"/>
                <w:rFonts w:ascii="Cambria Math" w:hAnsi="Cambria Math"/>
                <w:caps w:val="0"/>
                <w:szCs w:val="22"/>
                <w:shd w:val="clear" w:color="auto" w:fill="FFFFFF"/>
              </w:rPr>
              <m:t>∂z</m:t>
            </m:r>
          </m:den>
        </m:f>
        <m:r>
          <m:rPr>
            <m:sty m:val="bi"/>
          </m:rPr>
          <w:rPr>
            <w:rStyle w:val="aa"/>
            <w:rFonts w:ascii="Cambria Math" w:hAnsi="Cambria Math"/>
            <w:caps w:val="0"/>
            <w:szCs w:val="22"/>
            <w:shd w:val="clear" w:color="auto" w:fill="FFFFFF"/>
          </w:rPr>
          <m:t>cosγ</m:t>
        </m:r>
      </m:oMath>
      <w:r w:rsidRPr="009D74CD">
        <w:rPr>
          <w:rStyle w:val="apple-converted-space"/>
          <w:rFonts w:asciiTheme="minorHAnsi" w:eastAsiaTheme="majorEastAsia" w:hAnsiTheme="minorHAnsi"/>
          <w:b w:val="0"/>
          <w:caps w:val="0"/>
          <w:szCs w:val="22"/>
          <w:shd w:val="clear" w:color="auto" w:fill="FFFFFF"/>
        </w:rPr>
        <w:t> </w:t>
      </w:r>
      <w:r w:rsidRPr="009D74CD">
        <w:rPr>
          <w:rFonts w:asciiTheme="minorHAnsi" w:hAnsiTheme="minorHAnsi"/>
          <w:b w:val="0"/>
          <w:caps w:val="0"/>
          <w:szCs w:val="22"/>
          <w:shd w:val="clear" w:color="auto" w:fill="FFFFFF"/>
        </w:rPr>
        <w:t>   </w:t>
      </w:r>
      <w:r w:rsidRPr="009D74CD">
        <w:rPr>
          <w:rStyle w:val="apple-converted-space"/>
          <w:rFonts w:asciiTheme="minorHAnsi" w:eastAsiaTheme="majorEastAsia" w:hAnsiTheme="minorHAnsi"/>
          <w:b w:val="0"/>
          <w:caps w:val="0"/>
          <w:szCs w:val="22"/>
          <w:shd w:val="clear" w:color="auto" w:fill="FFFFFF"/>
        </w:rPr>
        <w:t> </w:t>
      </w:r>
      <w:r w:rsidRPr="009D74CD">
        <w:rPr>
          <w:rFonts w:asciiTheme="minorHAnsi" w:hAnsiTheme="minorHAnsi"/>
          <w:b w:val="0"/>
          <w:caps w:val="0"/>
          <w:szCs w:val="22"/>
          <w:shd w:val="clear" w:color="auto" w:fill="FFFFFF"/>
        </w:rPr>
        <w:t xml:space="preserve"> (1), </w:t>
      </w:r>
    </w:p>
    <w:p w:rsidR="004F2485" w:rsidRPr="009D74CD" w:rsidRDefault="004F2485" w:rsidP="009D74CD">
      <w:pPr>
        <w:pStyle w:val="a9"/>
        <w:spacing w:before="0" w:beforeAutospacing="0" w:after="0" w:afterAutospacing="0" w:line="288" w:lineRule="auto"/>
        <w:contextualSpacing/>
        <w:rPr>
          <w:rFonts w:asciiTheme="minorHAnsi" w:hAnsiTheme="minorHAnsi"/>
          <w:sz w:val="22"/>
          <w:szCs w:val="22"/>
          <w:shd w:val="clear" w:color="auto" w:fill="FFFFFF"/>
        </w:rPr>
      </w:pPr>
      <w:r w:rsidRPr="009D74CD">
        <w:rPr>
          <w:rFonts w:asciiTheme="minorHAnsi" w:hAnsiTheme="minorHAnsi"/>
          <w:sz w:val="22"/>
          <w:szCs w:val="22"/>
          <w:shd w:val="clear" w:color="auto" w:fill="FFFFFF"/>
        </w:rPr>
        <w:t xml:space="preserve">(α, β, γ - углы, которые вектор </w:t>
      </w:r>
      <m:oMath>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oMath>
      <w:r w:rsidRPr="009D74CD">
        <w:rPr>
          <w:rFonts w:asciiTheme="minorHAnsi" w:hAnsiTheme="minorHAnsi"/>
          <w:sz w:val="22"/>
          <w:szCs w:val="22"/>
          <w:shd w:val="clear" w:color="auto" w:fill="FFFFFF"/>
        </w:rPr>
        <w:t xml:space="preserve"> </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составляет с осями </w:t>
      </w:r>
      <w:r w:rsidRPr="009D74CD">
        <w:rPr>
          <w:rFonts w:asciiTheme="minorHAnsi" w:hAnsiTheme="minorHAnsi"/>
          <w:i/>
          <w:iCs/>
          <w:sz w:val="22"/>
          <w:szCs w:val="22"/>
          <w:shd w:val="clear" w:color="auto" w:fill="FFFFFF"/>
        </w:rPr>
        <w:t>x</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y</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z</w:t>
      </w:r>
      <w:r w:rsidRPr="009D74CD">
        <w:rPr>
          <w:rFonts w:asciiTheme="minorHAnsi" w:hAnsiTheme="minorHAnsi"/>
          <w:sz w:val="22"/>
          <w:szCs w:val="22"/>
          <w:shd w:val="clear" w:color="auto" w:fill="FFFFFF"/>
        </w:rPr>
        <w:t>). </w:t>
      </w:r>
    </w:p>
    <w:p w:rsidR="004F2485" w:rsidRPr="009D74CD" w:rsidRDefault="004F2485" w:rsidP="009D74CD">
      <w:pPr>
        <w:pStyle w:val="a9"/>
        <w:spacing w:before="0" w:beforeAutospacing="0" w:after="0" w:afterAutospacing="0" w:line="288" w:lineRule="auto"/>
        <w:contextualSpacing/>
        <w:rPr>
          <w:rFonts w:asciiTheme="minorHAnsi" w:hAnsiTheme="minorHAnsi"/>
          <w:sz w:val="22"/>
          <w:szCs w:val="22"/>
          <w:shd w:val="clear" w:color="auto" w:fill="FFFFFF"/>
        </w:rPr>
      </w:pPr>
      <w:r w:rsidRPr="009D74CD">
        <w:rPr>
          <w:rFonts w:asciiTheme="minorHAnsi" w:hAnsiTheme="minorHAnsi"/>
          <w:sz w:val="22"/>
          <w:szCs w:val="22"/>
          <w:shd w:val="clear" w:color="auto" w:fill="FFFFFF"/>
        </w:rPr>
        <w:t>Определение 1</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 введем вектор </w:t>
      </w:r>
      <m:oMath>
        <m:r>
          <w:rPr>
            <w:rFonts w:ascii="Cambria Math" w:hAnsi="Cambria Math"/>
            <w:sz w:val="22"/>
            <w:szCs w:val="22"/>
            <w:shd w:val="clear" w:color="auto" w:fill="FFFFFF"/>
          </w:rPr>
          <m:t>gradf=(</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∂x</m:t>
            </m:r>
          </m:den>
        </m:f>
        <m:r>
          <w:rPr>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∂y</m:t>
            </m:r>
          </m:den>
        </m:f>
        <m:r>
          <w:rPr>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∂z</m:t>
            </m:r>
          </m:den>
        </m:f>
        <m:r>
          <w:rPr>
            <w:rFonts w:ascii="Cambria Math" w:hAnsi="Cambria Math"/>
            <w:sz w:val="22"/>
            <w:szCs w:val="22"/>
            <w:shd w:val="clear" w:color="auto" w:fill="FFFFFF"/>
          </w:rPr>
          <m:t>)</m:t>
        </m:r>
      </m:oMath>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(2) называемый</w:t>
      </w:r>
      <w:r w:rsidRPr="009D74CD">
        <w:rPr>
          <w:rStyle w:val="apple-converted-space"/>
          <w:rFonts w:asciiTheme="minorHAnsi" w:eastAsiaTheme="majorEastAsia" w:hAnsiTheme="minorHAnsi"/>
          <w:sz w:val="22"/>
          <w:szCs w:val="22"/>
          <w:shd w:val="clear" w:color="auto" w:fill="FFFFFF"/>
        </w:rPr>
        <w:t> </w:t>
      </w:r>
      <w:r w:rsidRPr="009D74CD">
        <w:rPr>
          <w:rStyle w:val="aa"/>
          <w:rFonts w:asciiTheme="minorHAnsi" w:hAnsiTheme="minorHAnsi"/>
          <w:sz w:val="22"/>
          <w:szCs w:val="22"/>
          <w:shd w:val="clear" w:color="auto" w:fill="FFFFFF"/>
        </w:rPr>
        <w:t xml:space="preserve">градиентом функции </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f</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в точке (</w:t>
      </w:r>
      <w:r w:rsidRPr="009D74CD">
        <w:rPr>
          <w:rFonts w:asciiTheme="minorHAnsi" w:hAnsiTheme="minorHAnsi"/>
          <w:i/>
          <w:iCs/>
          <w:sz w:val="22"/>
          <w:szCs w:val="22"/>
          <w:shd w:val="clear" w:color="auto" w:fill="FFFFFF"/>
        </w:rPr>
        <w:t>x</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y</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z</w:t>
      </w:r>
      <w:r w:rsidRPr="009D74CD">
        <w:rPr>
          <w:rFonts w:asciiTheme="minorHAnsi" w:hAnsiTheme="minorHAnsi"/>
          <w:sz w:val="22"/>
          <w:szCs w:val="22"/>
          <w:shd w:val="clear" w:color="auto" w:fill="FFFFFF"/>
        </w:rPr>
        <w:t>). Формула</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(1)</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говорит, что производная от</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f</w:t>
      </w:r>
      <w:r w:rsidRPr="009D74CD">
        <w:rPr>
          <w:rStyle w:val="apple-converted-space"/>
          <w:rFonts w:asciiTheme="minorHAnsi" w:eastAsiaTheme="majorEastAsia" w:hAnsiTheme="minorHAnsi"/>
          <w:i/>
          <w:iCs/>
          <w:sz w:val="22"/>
          <w:szCs w:val="22"/>
          <w:shd w:val="clear" w:color="auto" w:fill="FFFFFF"/>
        </w:rPr>
        <w:t> </w:t>
      </w:r>
      <w:r w:rsidRPr="009D74CD">
        <w:rPr>
          <w:rFonts w:asciiTheme="minorHAnsi" w:hAnsiTheme="minorHAnsi"/>
          <w:sz w:val="22"/>
          <w:szCs w:val="22"/>
          <w:shd w:val="clear" w:color="auto" w:fill="FFFFFF"/>
        </w:rPr>
        <w:t>в точке (</w:t>
      </w:r>
      <w:r w:rsidRPr="009D74CD">
        <w:rPr>
          <w:rFonts w:asciiTheme="minorHAnsi" w:hAnsiTheme="minorHAnsi"/>
          <w:i/>
          <w:iCs/>
          <w:sz w:val="22"/>
          <w:szCs w:val="22"/>
          <w:shd w:val="clear" w:color="auto" w:fill="FFFFFF"/>
        </w:rPr>
        <w:t>x</w:t>
      </w:r>
      <w:r w:rsidRPr="009D74CD">
        <w:rPr>
          <w:rFonts w:asciiTheme="minorHAnsi" w:hAnsiTheme="minorHAnsi"/>
          <w:sz w:val="22"/>
          <w:szCs w:val="22"/>
          <w:shd w:val="clear" w:color="auto" w:fill="FFFFFF"/>
        </w:rPr>
        <w:t xml:space="preserve">, </w:t>
      </w:r>
      <w:r w:rsidRPr="009D74CD">
        <w:rPr>
          <w:rFonts w:asciiTheme="minorHAnsi" w:hAnsiTheme="minorHAnsi"/>
          <w:i/>
          <w:iCs/>
          <w:sz w:val="22"/>
          <w:szCs w:val="22"/>
          <w:shd w:val="clear" w:color="auto" w:fill="FFFFFF"/>
        </w:rPr>
        <w:t>y</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z</w:t>
      </w:r>
      <w:r w:rsidRPr="009D74CD">
        <w:rPr>
          <w:rFonts w:asciiTheme="minorHAnsi" w:hAnsiTheme="minorHAnsi"/>
          <w:sz w:val="22"/>
          <w:szCs w:val="22"/>
          <w:shd w:val="clear" w:color="auto" w:fill="FFFFFF"/>
        </w:rPr>
        <w:t xml:space="preserve">) по направлению единичного вектора </w:t>
      </w:r>
      <m:oMath>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oMath>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равна проекции градиента в этой точке на направление </w:t>
      </w:r>
      <m:oMath>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r>
          <w:rPr>
            <w:rFonts w:ascii="Cambria Math" w:hAnsi="Cambria Math"/>
            <w:sz w:val="22"/>
            <w:szCs w:val="22"/>
            <w:shd w:val="clear" w:color="auto" w:fill="FFFFFF"/>
          </w:rPr>
          <m:t xml:space="preserve">:  </m:t>
        </m:r>
        <m:f>
          <m:fPr>
            <m:ctrlPr>
              <w:rPr>
                <w:rFonts w:ascii="Cambria Math" w:hAnsi="Cambria Math"/>
                <w:i/>
                <w:sz w:val="22"/>
                <w:szCs w:val="22"/>
                <w:shd w:val="clear" w:color="auto" w:fill="FFFFFF"/>
              </w:rPr>
            </m:ctrlPr>
          </m:fPr>
          <m:num>
            <m:r>
              <w:rPr>
                <w:rFonts w:ascii="Cambria Math" w:hAnsi="Cambria Math"/>
                <w:sz w:val="22"/>
                <w:szCs w:val="22"/>
                <w:shd w:val="clear" w:color="auto" w:fill="FFFFFF"/>
              </w:rPr>
              <m:t>∂f</m:t>
            </m:r>
          </m:num>
          <m:den>
            <m:r>
              <w:rPr>
                <w:rFonts w:ascii="Cambria Math" w:hAnsi="Cambria Math"/>
                <w:sz w:val="22"/>
                <w:szCs w:val="22"/>
                <w:shd w:val="clear" w:color="auto" w:fill="FFFFFF"/>
              </w:rPr>
              <m:t>∂</m:t>
            </m:r>
            <m:acc>
              <m:accPr>
                <m:chr m:val="⃗"/>
                <m:ctrlPr>
                  <w:rPr>
                    <w:rFonts w:ascii="Cambria Math" w:hAnsi="Cambria Math"/>
                    <w:i/>
                    <w:sz w:val="22"/>
                    <w:szCs w:val="22"/>
                    <w:shd w:val="clear" w:color="auto" w:fill="FFFFFF"/>
                  </w:rPr>
                </m:ctrlPr>
              </m:accPr>
              <m:e>
                <m:r>
                  <w:rPr>
                    <w:rFonts w:ascii="Cambria Math" w:hAnsi="Cambria Math"/>
                    <w:sz w:val="22"/>
                    <w:szCs w:val="22"/>
                    <w:shd w:val="clear" w:color="auto" w:fill="FFFFFF"/>
                  </w:rPr>
                  <m:t>n</m:t>
                </m:r>
              </m:e>
            </m:acc>
          </m:den>
        </m:f>
        <m:r>
          <w:rPr>
            <w:rStyle w:val="aa"/>
            <w:rFonts w:ascii="Cambria Math" w:hAnsi="Cambria Math"/>
            <w:sz w:val="22"/>
            <w:szCs w:val="22"/>
            <w:shd w:val="clear" w:color="auto" w:fill="FFFFFF"/>
          </w:rPr>
          <m:t>=gradf</m:t>
        </m:r>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r>
          <w:rPr>
            <w:rFonts w:ascii="Cambria Math" w:hAnsi="Cambria Math"/>
            <w:sz w:val="22"/>
            <w:szCs w:val="22"/>
            <w:shd w:val="clear" w:color="auto" w:fill="FFFFFF"/>
          </w:rPr>
          <m:t>=</m:t>
        </m:r>
        <m:sSub>
          <m:sSubPr>
            <m:ctrlPr>
              <w:rPr>
                <w:rFonts w:ascii="Cambria Math" w:hAnsi="Cambria Math"/>
                <w:bCs/>
                <w:i/>
                <w:caps/>
                <w:sz w:val="22"/>
                <w:szCs w:val="22"/>
                <w:shd w:val="clear" w:color="auto" w:fill="FFFFFF"/>
              </w:rPr>
            </m:ctrlPr>
          </m:sSubPr>
          <m:e>
            <m:r>
              <w:rPr>
                <w:rFonts w:ascii="Cambria Math" w:hAnsi="Cambria Math"/>
                <w:sz w:val="22"/>
                <w:szCs w:val="22"/>
                <w:shd w:val="clear" w:color="auto" w:fill="FFFFFF"/>
              </w:rPr>
              <m:t>grad</m:t>
            </m:r>
          </m:e>
          <m:sub>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sub>
        </m:sSub>
        <m:r>
          <w:rPr>
            <w:rFonts w:ascii="Cambria Math" w:hAnsi="Cambria Math"/>
            <w:sz w:val="22"/>
            <w:szCs w:val="22"/>
            <w:shd w:val="clear" w:color="auto" w:fill="FFFFFF"/>
          </w:rPr>
          <m:t>f</m:t>
        </m:r>
      </m:oMath>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(3). Имеет место очевидное неравенство </w:t>
      </w:r>
      <m:oMath>
        <m:f>
          <m:fPr>
            <m:ctrlPr>
              <w:rPr>
                <w:rFonts w:ascii="Cambria Math" w:hAnsi="Cambria Math"/>
                <w:i/>
                <w:sz w:val="22"/>
                <w:szCs w:val="22"/>
                <w:shd w:val="clear" w:color="auto" w:fill="FFFFFF"/>
              </w:rPr>
            </m:ctrlPr>
          </m:fPr>
          <m:num>
            <m:r>
              <w:rPr>
                <w:rFonts w:ascii="Cambria Math" w:hAnsi="Cambria Math"/>
                <w:sz w:val="22"/>
                <w:szCs w:val="22"/>
                <w:shd w:val="clear" w:color="auto" w:fill="FFFFFF"/>
              </w:rPr>
              <m:t>∂f</m:t>
            </m:r>
          </m:num>
          <m:den>
            <m:r>
              <w:rPr>
                <w:rFonts w:ascii="Cambria Math" w:hAnsi="Cambria Math"/>
                <w:sz w:val="22"/>
                <w:szCs w:val="22"/>
                <w:shd w:val="clear" w:color="auto" w:fill="FFFFFF"/>
              </w:rPr>
              <m:t>∂</m:t>
            </m:r>
            <m:acc>
              <m:accPr>
                <m:chr m:val="⃗"/>
                <m:ctrlPr>
                  <w:rPr>
                    <w:rFonts w:ascii="Cambria Math" w:hAnsi="Cambria Math"/>
                    <w:i/>
                    <w:sz w:val="22"/>
                    <w:szCs w:val="22"/>
                    <w:shd w:val="clear" w:color="auto" w:fill="FFFFFF"/>
                  </w:rPr>
                </m:ctrlPr>
              </m:accPr>
              <m:e>
                <m:r>
                  <w:rPr>
                    <w:rFonts w:ascii="Cambria Math" w:hAnsi="Cambria Math"/>
                    <w:sz w:val="22"/>
                    <w:szCs w:val="22"/>
                    <w:shd w:val="clear" w:color="auto" w:fill="FFFFFF"/>
                  </w:rPr>
                  <m:t>n</m:t>
                </m:r>
              </m:e>
            </m:acc>
          </m:den>
        </m:f>
        <m:r>
          <w:rPr>
            <w:rFonts w:ascii="Cambria Math" w:hAnsi="Cambria Math"/>
            <w:sz w:val="22"/>
            <w:szCs w:val="22"/>
            <w:shd w:val="clear" w:color="auto" w:fill="FFFFFF"/>
          </w:rPr>
          <m:t>≤</m:t>
        </m:r>
        <m:d>
          <m:dPr>
            <m:begChr m:val="|"/>
            <m:endChr m:val="|"/>
            <m:ctrlPr>
              <w:rPr>
                <w:rFonts w:ascii="Cambria Math" w:hAnsi="Cambria Math"/>
                <w:i/>
                <w:sz w:val="22"/>
                <w:szCs w:val="22"/>
                <w:shd w:val="clear" w:color="auto" w:fill="FFFFFF"/>
              </w:rPr>
            </m:ctrlPr>
          </m:dPr>
          <m:e>
            <m:r>
              <w:rPr>
                <w:rFonts w:ascii="Cambria Math" w:hAnsi="Cambria Math"/>
                <w:sz w:val="22"/>
                <w:szCs w:val="22"/>
                <w:shd w:val="clear" w:color="auto" w:fill="FFFFFF"/>
              </w:rPr>
              <m:t>gradf</m:t>
            </m:r>
          </m:e>
        </m:d>
      </m:oMath>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(4) для любого вектора</w:t>
      </w:r>
      <w:r w:rsidRPr="009D74CD">
        <w:rPr>
          <w:rStyle w:val="apple-converted-space"/>
          <w:rFonts w:asciiTheme="minorHAnsi" w:eastAsiaTheme="majorEastAsia" w:hAnsiTheme="minorHAnsi"/>
          <w:sz w:val="22"/>
          <w:szCs w:val="22"/>
          <w:shd w:val="clear" w:color="auto" w:fill="FFFFFF"/>
        </w:rPr>
        <w:t> </w:t>
      </w:r>
      <m:oMath>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oMath>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 Если grad</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f</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 = 0, что обычно бывает только в исключительных точках, то </w:t>
      </w:r>
      <m:oMath>
        <m:f>
          <m:fPr>
            <m:ctrlPr>
              <w:rPr>
                <w:rFonts w:ascii="Cambria Math" w:hAnsi="Cambria Math"/>
                <w:i/>
                <w:sz w:val="22"/>
                <w:szCs w:val="22"/>
                <w:shd w:val="clear" w:color="auto" w:fill="FFFFFF"/>
              </w:rPr>
            </m:ctrlPr>
          </m:fPr>
          <m:num>
            <m:r>
              <w:rPr>
                <w:rFonts w:ascii="Cambria Math" w:hAnsi="Cambria Math"/>
                <w:sz w:val="22"/>
                <w:szCs w:val="22"/>
                <w:shd w:val="clear" w:color="auto" w:fill="FFFFFF"/>
              </w:rPr>
              <m:t>∂f</m:t>
            </m:r>
          </m:num>
          <m:den>
            <m:r>
              <w:rPr>
                <w:rFonts w:ascii="Cambria Math" w:hAnsi="Cambria Math"/>
                <w:sz w:val="22"/>
                <w:szCs w:val="22"/>
                <w:shd w:val="clear" w:color="auto" w:fill="FFFFFF"/>
              </w:rPr>
              <m:t>∂</m:t>
            </m:r>
            <m:acc>
              <m:accPr>
                <m:chr m:val="⃗"/>
                <m:ctrlPr>
                  <w:rPr>
                    <w:rFonts w:ascii="Cambria Math" w:hAnsi="Cambria Math"/>
                    <w:i/>
                    <w:sz w:val="22"/>
                    <w:szCs w:val="22"/>
                    <w:shd w:val="clear" w:color="auto" w:fill="FFFFFF"/>
                  </w:rPr>
                </m:ctrlPr>
              </m:accPr>
              <m:e>
                <m:r>
                  <w:rPr>
                    <w:rFonts w:ascii="Cambria Math" w:hAnsi="Cambria Math"/>
                    <w:sz w:val="22"/>
                    <w:szCs w:val="22"/>
                    <w:shd w:val="clear" w:color="auto" w:fill="FFFFFF"/>
                  </w:rPr>
                  <m:t>n</m:t>
                </m:r>
              </m:e>
            </m:acc>
          </m:den>
        </m:f>
        <m:r>
          <w:rPr>
            <w:rStyle w:val="aa"/>
            <w:rFonts w:ascii="Cambria Math" w:hAnsi="Cambria Math"/>
            <w:sz w:val="22"/>
            <w:szCs w:val="22"/>
            <w:shd w:val="clear" w:color="auto" w:fill="FFFFFF"/>
          </w:rPr>
          <m:t>=0</m:t>
        </m:r>
      </m:oMath>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для любого вектора</w:t>
      </w:r>
      <w:r w:rsidRPr="009D74CD">
        <w:rPr>
          <w:rStyle w:val="apple-converted-space"/>
          <w:rFonts w:asciiTheme="minorHAnsi" w:eastAsiaTheme="majorEastAsia" w:hAnsiTheme="minorHAnsi"/>
          <w:sz w:val="22"/>
          <w:szCs w:val="22"/>
          <w:shd w:val="clear" w:color="auto" w:fill="FFFFFF"/>
        </w:rPr>
        <w:t> </w:t>
      </w:r>
      <m:oMath>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oMath>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 Если же grad</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f</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≠0 (одна из частных производных от</w:t>
      </w:r>
      <w:r w:rsidRPr="009D74CD">
        <w:rPr>
          <w:rStyle w:val="apple-converted-space"/>
          <w:rFonts w:asciiTheme="minorHAnsi" w:eastAsiaTheme="majorEastAsia" w:hAnsiTheme="minorHAnsi"/>
          <w:i/>
          <w:iCs/>
          <w:sz w:val="22"/>
          <w:szCs w:val="22"/>
          <w:shd w:val="clear" w:color="auto" w:fill="FFFFFF"/>
        </w:rPr>
        <w:t> </w:t>
      </w:r>
      <w:r w:rsidRPr="009D74CD">
        <w:rPr>
          <w:rFonts w:asciiTheme="minorHAnsi" w:hAnsiTheme="minorHAnsi"/>
          <w:i/>
          <w:iCs/>
          <w:sz w:val="22"/>
          <w:szCs w:val="22"/>
          <w:shd w:val="clear" w:color="auto" w:fill="FFFFFF"/>
        </w:rPr>
        <w:t>f</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не равна нулю), то</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(4)</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есть строгое неравенство для всех единичных векторов </w:t>
      </w:r>
      <m:oMath>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oMath>
      <w:r w:rsidRPr="009D74CD">
        <w:rPr>
          <w:rFonts w:asciiTheme="minorHAnsi" w:hAnsiTheme="minorHAnsi"/>
          <w:sz w:val="22"/>
          <w:szCs w:val="22"/>
          <w:shd w:val="clear" w:color="auto" w:fill="FFFFFF"/>
        </w:rPr>
        <w:t xml:space="preserve">, за исключением единичного вектора </w:t>
      </w:r>
      <m:oMath>
        <m:sSub>
          <m:sSubPr>
            <m:ctrlPr>
              <w:rPr>
                <w:rFonts w:ascii="Cambria Math" w:hAnsi="Cambria Math"/>
                <w:i/>
                <w:sz w:val="22"/>
                <w:szCs w:val="22"/>
                <w:shd w:val="clear" w:color="auto" w:fill="FFFFFF"/>
              </w:rPr>
            </m:ctrlPr>
          </m:sSubPr>
          <m:e>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e>
          <m:sub>
            <m:r>
              <w:rPr>
                <w:rFonts w:ascii="Cambria Math" w:hAnsi="Cambria Math"/>
                <w:sz w:val="22"/>
                <w:szCs w:val="22"/>
                <w:shd w:val="clear" w:color="auto" w:fill="FFFFFF"/>
              </w:rPr>
              <m:t>0</m:t>
            </m:r>
          </m:sub>
        </m:sSub>
        <m:r>
          <w:rPr>
            <w:rFonts w:ascii="Cambria Math" w:hAnsi="Cambria Math"/>
            <w:sz w:val="22"/>
            <w:szCs w:val="22"/>
            <w:shd w:val="clear" w:color="auto" w:fill="FFFFFF"/>
          </w:rPr>
          <m:t>=</m:t>
        </m:r>
        <m:d>
          <m:dPr>
            <m:ctrlPr>
              <w:rPr>
                <w:rFonts w:ascii="Cambria Math" w:hAnsi="Cambria Math"/>
                <w:i/>
                <w:caps/>
                <w:sz w:val="22"/>
                <w:szCs w:val="22"/>
                <w:shd w:val="clear" w:color="auto" w:fill="FFFFFF"/>
              </w:rPr>
            </m:ctrlPr>
          </m:dPr>
          <m:e>
            <m:r>
              <w:rPr>
                <w:rStyle w:val="aa"/>
                <w:rFonts w:ascii="Cambria Math" w:hAnsi="Cambria Math"/>
                <w:sz w:val="22"/>
                <w:szCs w:val="22"/>
                <w:shd w:val="clear" w:color="auto" w:fill="FFFFFF"/>
              </w:rPr>
              <m:t>cos</m:t>
            </m:r>
            <m:sSub>
              <m:sSubPr>
                <m:ctrlPr>
                  <w:rPr>
                    <w:rFonts w:ascii="Cambria Math" w:hAnsi="Cambria Math"/>
                    <w:i/>
                    <w:caps/>
                    <w:sz w:val="22"/>
                    <w:szCs w:val="22"/>
                    <w:shd w:val="clear" w:color="auto" w:fill="FFFFFF"/>
                  </w:rPr>
                </m:ctrlPr>
              </m:sSubPr>
              <m:e>
                <m:r>
                  <w:rPr>
                    <w:rStyle w:val="aa"/>
                    <w:rFonts w:ascii="Cambria Math" w:hAnsi="Cambria Math"/>
                    <w:sz w:val="22"/>
                    <w:szCs w:val="22"/>
                    <w:shd w:val="clear" w:color="auto" w:fill="FFFFFF"/>
                  </w:rPr>
                  <m:t>α</m:t>
                </m:r>
              </m:e>
              <m:sub>
                <m:r>
                  <w:rPr>
                    <w:rStyle w:val="aa"/>
                    <w:rFonts w:ascii="Cambria Math" w:hAnsi="Cambria Math"/>
                    <w:sz w:val="22"/>
                    <w:szCs w:val="22"/>
                    <w:shd w:val="clear" w:color="auto" w:fill="FFFFFF"/>
                  </w:rPr>
                  <m:t>0</m:t>
                </m:r>
              </m:sub>
            </m:sSub>
            <m:r>
              <w:rPr>
                <w:rStyle w:val="aa"/>
                <w:rFonts w:ascii="Cambria Math" w:hAnsi="Cambria Math"/>
                <w:sz w:val="22"/>
                <w:szCs w:val="22"/>
                <w:shd w:val="clear" w:color="auto" w:fill="FFFFFF"/>
              </w:rPr>
              <m:t>,cos</m:t>
            </m:r>
            <m:sSub>
              <m:sSubPr>
                <m:ctrlPr>
                  <w:rPr>
                    <w:rFonts w:ascii="Cambria Math" w:hAnsi="Cambria Math"/>
                    <w:i/>
                    <w:caps/>
                    <w:sz w:val="22"/>
                    <w:szCs w:val="22"/>
                    <w:shd w:val="clear" w:color="auto" w:fill="FFFFFF"/>
                  </w:rPr>
                </m:ctrlPr>
              </m:sSubPr>
              <m:e>
                <m:r>
                  <w:rPr>
                    <w:rStyle w:val="aa"/>
                    <w:rFonts w:ascii="Cambria Math" w:hAnsi="Cambria Math"/>
                    <w:sz w:val="22"/>
                    <w:szCs w:val="22"/>
                    <w:shd w:val="clear" w:color="auto" w:fill="FFFFFF"/>
                  </w:rPr>
                  <m:t>β</m:t>
                </m:r>
              </m:e>
              <m:sub>
                <m:r>
                  <w:rPr>
                    <w:rStyle w:val="aa"/>
                    <w:rFonts w:ascii="Cambria Math" w:hAnsi="Cambria Math"/>
                    <w:sz w:val="22"/>
                    <w:szCs w:val="22"/>
                    <w:shd w:val="clear" w:color="auto" w:fill="FFFFFF"/>
                  </w:rPr>
                  <m:t>0</m:t>
                </m:r>
              </m:sub>
            </m:sSub>
            <m:r>
              <w:rPr>
                <w:rStyle w:val="aa"/>
                <w:rFonts w:ascii="Cambria Math" w:hAnsi="Cambria Math"/>
                <w:sz w:val="22"/>
                <w:szCs w:val="22"/>
                <w:shd w:val="clear" w:color="auto" w:fill="FFFFFF"/>
              </w:rPr>
              <m:t>,cos</m:t>
            </m:r>
            <m:sSub>
              <m:sSubPr>
                <m:ctrlPr>
                  <w:rPr>
                    <w:rFonts w:ascii="Cambria Math" w:hAnsi="Cambria Math"/>
                    <w:i/>
                    <w:caps/>
                    <w:sz w:val="22"/>
                    <w:szCs w:val="22"/>
                    <w:shd w:val="clear" w:color="auto" w:fill="FFFFFF"/>
                  </w:rPr>
                </m:ctrlPr>
              </m:sSubPr>
              <m:e>
                <m:r>
                  <w:rPr>
                    <w:rStyle w:val="aa"/>
                    <w:rFonts w:ascii="Cambria Math" w:hAnsi="Cambria Math"/>
                    <w:sz w:val="22"/>
                    <w:szCs w:val="22"/>
                    <w:shd w:val="clear" w:color="auto" w:fill="FFFFFF"/>
                  </w:rPr>
                  <m:t>γ</m:t>
                </m:r>
              </m:e>
              <m:sub>
                <m:r>
                  <w:rPr>
                    <w:rStyle w:val="aa"/>
                    <w:rFonts w:ascii="Cambria Math" w:hAnsi="Cambria Math"/>
                    <w:sz w:val="22"/>
                    <w:szCs w:val="22"/>
                    <w:shd w:val="clear" w:color="auto" w:fill="FFFFFF"/>
                  </w:rPr>
                  <m:t>0</m:t>
                </m:r>
              </m:sub>
            </m:sSub>
          </m:e>
        </m:d>
      </m:oMath>
      <w:r w:rsidRPr="009D74CD">
        <w:rPr>
          <w:rFonts w:asciiTheme="minorHAnsi" w:hAnsiTheme="minorHAnsi"/>
          <w:sz w:val="22"/>
          <w:szCs w:val="22"/>
          <w:shd w:val="clear" w:color="auto" w:fill="FFFFFF"/>
        </w:rPr>
        <w:t>, направленного в сторону grad</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 xml:space="preserve">f, ( </w:t>
      </w:r>
      <m:oMath>
        <m:f>
          <m:fPr>
            <m:ctrlPr>
              <w:rPr>
                <w:rFonts w:ascii="Cambria Math" w:hAnsi="Cambria Math"/>
                <w:i/>
                <w:sz w:val="22"/>
                <w:szCs w:val="22"/>
                <w:shd w:val="clear" w:color="auto" w:fill="FFFFFF"/>
              </w:rPr>
            </m:ctrlPr>
          </m:fPr>
          <m:num>
            <m:r>
              <w:rPr>
                <w:rFonts w:ascii="Cambria Math" w:hAnsi="Cambria Math"/>
                <w:sz w:val="22"/>
                <w:szCs w:val="22"/>
                <w:shd w:val="clear" w:color="auto" w:fill="FFFFFF"/>
              </w:rPr>
              <m:t>∂f</m:t>
            </m:r>
          </m:num>
          <m:den>
            <m:r>
              <w:rPr>
                <w:rFonts w:ascii="Cambria Math" w:hAnsi="Cambria Math"/>
                <w:sz w:val="22"/>
                <w:szCs w:val="22"/>
                <w:shd w:val="clear" w:color="auto" w:fill="FFFFFF"/>
              </w:rPr>
              <m:t>∂</m:t>
            </m:r>
            <m:sSub>
              <m:sSubPr>
                <m:ctrlPr>
                  <w:rPr>
                    <w:rFonts w:ascii="Cambria Math" w:hAnsi="Cambria Math"/>
                    <w:bCs/>
                    <w:i/>
                    <w:caps/>
                    <w:sz w:val="22"/>
                    <w:szCs w:val="22"/>
                    <w:shd w:val="clear" w:color="auto" w:fill="FFFFFF"/>
                  </w:rPr>
                </m:ctrlPr>
              </m:sSubPr>
              <m:e>
                <m:acc>
                  <m:accPr>
                    <m:chr m:val="⃗"/>
                    <m:ctrlPr>
                      <w:rPr>
                        <w:rFonts w:ascii="Cambria Math" w:hAnsi="Cambria Math"/>
                        <w:i/>
                        <w:sz w:val="22"/>
                        <w:szCs w:val="22"/>
                        <w:shd w:val="clear" w:color="auto" w:fill="FFFFFF"/>
                      </w:rPr>
                    </m:ctrlPr>
                  </m:accPr>
                  <m:e>
                    <m:r>
                      <w:rPr>
                        <w:rFonts w:ascii="Cambria Math" w:hAnsi="Cambria Math"/>
                        <w:sz w:val="22"/>
                        <w:szCs w:val="22"/>
                        <w:shd w:val="clear" w:color="auto" w:fill="FFFFFF"/>
                      </w:rPr>
                      <m:t>n</m:t>
                    </m:r>
                  </m:e>
                </m:acc>
              </m:e>
              <m:sub>
                <m:r>
                  <w:rPr>
                    <w:rFonts w:ascii="Cambria Math" w:hAnsi="Cambria Math"/>
                    <w:sz w:val="22"/>
                    <w:szCs w:val="22"/>
                    <w:shd w:val="clear" w:color="auto" w:fill="FFFFFF"/>
                  </w:rPr>
                  <m:t>0</m:t>
                </m:r>
              </m:sub>
            </m:sSub>
          </m:den>
        </m:f>
        <m:r>
          <w:rPr>
            <w:rFonts w:ascii="Cambria Math" w:hAnsi="Cambria Math"/>
            <w:sz w:val="22"/>
            <w:szCs w:val="22"/>
            <w:shd w:val="clear" w:color="auto" w:fill="FFFFFF"/>
          </w:rPr>
          <m:t>=</m:t>
        </m:r>
        <m:d>
          <m:dPr>
            <m:begChr m:val="|"/>
            <m:endChr m:val="|"/>
            <m:ctrlPr>
              <w:rPr>
                <w:rFonts w:ascii="Cambria Math" w:hAnsi="Cambria Math"/>
                <w:i/>
                <w:sz w:val="22"/>
                <w:szCs w:val="22"/>
                <w:shd w:val="clear" w:color="auto" w:fill="FFFFFF"/>
              </w:rPr>
            </m:ctrlPr>
          </m:dPr>
          <m:e>
            <m:r>
              <w:rPr>
                <w:rFonts w:ascii="Cambria Math" w:hAnsi="Cambria Math"/>
                <w:sz w:val="22"/>
                <w:szCs w:val="22"/>
                <w:shd w:val="clear" w:color="auto" w:fill="FFFFFF"/>
              </w:rPr>
              <m:t>gradf</m:t>
            </m:r>
          </m:e>
        </m:d>
        <m:r>
          <w:rPr>
            <w:rFonts w:ascii="Cambria Math" w:hAnsi="Cambria Math"/>
            <w:sz w:val="22"/>
            <w:szCs w:val="22"/>
            <w:shd w:val="clear" w:color="auto" w:fill="FFFFFF"/>
          </w:rPr>
          <m:t>&gt;0</m:t>
        </m:r>
      </m:oMath>
      <w:r w:rsidRPr="009D74CD">
        <w:rPr>
          <w:rFonts w:asciiTheme="minorHAnsi" w:hAnsiTheme="minorHAnsi"/>
          <w:i/>
          <w:sz w:val="22"/>
          <w:szCs w:val="22"/>
          <w:shd w:val="clear" w:color="auto" w:fill="FFFFFF"/>
        </w:rPr>
        <w:t>)</w:t>
      </w:r>
      <w:r w:rsidRPr="009D74CD">
        <w:rPr>
          <w:rFonts w:asciiTheme="minorHAnsi" w:hAnsiTheme="minorHAnsi"/>
          <w:sz w:val="22"/>
          <w:szCs w:val="22"/>
          <w:shd w:val="clear" w:color="auto" w:fill="FFFFFF"/>
        </w:rPr>
        <w:t>. Таким образом,</w:t>
      </w:r>
      <w:r w:rsidRPr="009D74CD">
        <w:rPr>
          <w:rStyle w:val="apple-converted-space"/>
          <w:rFonts w:asciiTheme="minorHAnsi" w:eastAsiaTheme="majorEastAsia" w:hAnsiTheme="minorHAnsi"/>
          <w:sz w:val="22"/>
          <w:szCs w:val="22"/>
          <w:shd w:val="clear" w:color="auto" w:fill="FFFFFF"/>
        </w:rPr>
        <w:t> </w:t>
      </w:r>
      <m:oMath>
        <m:r>
          <w:rPr>
            <w:rStyle w:val="aa"/>
            <w:rFonts w:ascii="Cambria Math" w:hAnsi="Cambria Math"/>
            <w:sz w:val="22"/>
            <w:szCs w:val="22"/>
            <w:shd w:val="clear" w:color="auto" w:fill="FFFFFF"/>
          </w:rPr>
          <m:t>cos</m:t>
        </m:r>
        <m:sSub>
          <m:sSubPr>
            <m:ctrlPr>
              <w:rPr>
                <w:rFonts w:ascii="Cambria Math" w:hAnsi="Cambria Math"/>
                <w:i/>
                <w:caps/>
                <w:sz w:val="22"/>
                <w:szCs w:val="22"/>
                <w:shd w:val="clear" w:color="auto" w:fill="FFFFFF"/>
              </w:rPr>
            </m:ctrlPr>
          </m:sSubPr>
          <m:e>
            <m:r>
              <w:rPr>
                <w:rStyle w:val="aa"/>
                <w:rFonts w:ascii="Cambria Math" w:hAnsi="Cambria Math"/>
                <w:sz w:val="22"/>
                <w:szCs w:val="22"/>
                <w:shd w:val="clear" w:color="auto" w:fill="FFFFFF"/>
              </w:rPr>
              <m:t>α</m:t>
            </m:r>
          </m:e>
          <m:sub>
            <m:r>
              <w:rPr>
                <w:rStyle w:val="aa"/>
                <w:rFonts w:ascii="Cambria Math" w:hAnsi="Cambria Math"/>
                <w:sz w:val="22"/>
                <w:szCs w:val="22"/>
                <w:shd w:val="clear" w:color="auto" w:fill="FFFFFF"/>
              </w:rPr>
              <m:t>0</m:t>
            </m:r>
          </m:sub>
        </m:sSub>
        <m:r>
          <w:rPr>
            <w:rStyle w:val="aa"/>
            <w:rFonts w:ascii="Cambria Math" w:hAnsi="Cambria Math"/>
            <w:sz w:val="22"/>
            <w:szCs w:val="22"/>
            <w:shd w:val="clear" w:color="auto" w:fill="FFFFFF"/>
          </w:rPr>
          <m:t>=</m:t>
        </m:r>
        <m:f>
          <m:fPr>
            <m:ctrlPr>
              <w:rPr>
                <w:rFonts w:ascii="Cambria Math" w:hAnsi="Cambria Math"/>
                <w:i/>
                <w:caps/>
                <w:sz w:val="22"/>
                <w:szCs w:val="22"/>
                <w:shd w:val="clear" w:color="auto" w:fill="FFFFFF"/>
              </w:rPr>
            </m:ctrlPr>
          </m:fPr>
          <m:num>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∂x</m:t>
                </m:r>
              </m:den>
            </m:f>
          </m:num>
          <m:den>
            <m:rad>
              <m:radPr>
                <m:degHide m:val="1"/>
                <m:ctrlPr>
                  <w:rPr>
                    <w:rFonts w:ascii="Cambria Math" w:hAnsi="Cambria Math"/>
                    <w:i/>
                    <w:caps/>
                    <w:sz w:val="22"/>
                    <w:szCs w:val="22"/>
                    <w:shd w:val="clear" w:color="auto" w:fill="FFFFFF"/>
                  </w:rPr>
                </m:ctrlPr>
              </m:radPr>
              <m:deg/>
              <m:e>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∂x</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r>
                  <w:rPr>
                    <w:rStyle w:val="aa"/>
                    <w:rFonts w:ascii="Cambria Math" w:hAnsi="Cambria Math"/>
                    <w:sz w:val="22"/>
                    <w:szCs w:val="22"/>
                    <w:shd w:val="clear" w:color="auto" w:fill="FFFFFF"/>
                  </w:rPr>
                  <m:t>+</m:t>
                </m:r>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∂y</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r>
                  <w:rPr>
                    <w:rStyle w:val="aa"/>
                    <w:rFonts w:ascii="Cambria Math" w:hAnsi="Cambria Math"/>
                    <w:sz w:val="22"/>
                    <w:szCs w:val="22"/>
                    <w:shd w:val="clear" w:color="auto" w:fill="FFFFFF"/>
                  </w:rPr>
                  <m:t>+</m:t>
                </m:r>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∂z</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e>
            </m:rad>
          </m:den>
        </m:f>
      </m:oMath>
      <w:r w:rsidRPr="009D74CD">
        <w:rPr>
          <w:rStyle w:val="aa"/>
          <w:rFonts w:asciiTheme="minorHAnsi" w:hAnsiTheme="minorHAnsi"/>
          <w:sz w:val="22"/>
          <w:szCs w:val="22"/>
          <w:shd w:val="clear" w:color="auto" w:fill="FFFFFF"/>
        </w:rPr>
        <w:t xml:space="preserve">, </w:t>
      </w:r>
      <m:oMath>
        <m:r>
          <w:rPr>
            <w:rStyle w:val="aa"/>
            <w:rFonts w:ascii="Cambria Math" w:hAnsi="Cambria Math"/>
            <w:sz w:val="22"/>
            <w:szCs w:val="22"/>
            <w:shd w:val="clear" w:color="auto" w:fill="FFFFFF"/>
          </w:rPr>
          <m:t>cos</m:t>
        </m:r>
        <m:sSub>
          <m:sSubPr>
            <m:ctrlPr>
              <w:rPr>
                <w:rFonts w:ascii="Cambria Math" w:hAnsi="Cambria Math"/>
                <w:i/>
                <w:caps/>
                <w:sz w:val="22"/>
                <w:szCs w:val="22"/>
                <w:shd w:val="clear" w:color="auto" w:fill="FFFFFF"/>
              </w:rPr>
            </m:ctrlPr>
          </m:sSubPr>
          <m:e>
            <m:r>
              <w:rPr>
                <w:rStyle w:val="aa"/>
                <w:rFonts w:ascii="Cambria Math" w:hAnsi="Cambria Math"/>
                <w:sz w:val="22"/>
                <w:szCs w:val="22"/>
                <w:shd w:val="clear" w:color="auto" w:fill="FFFFFF"/>
              </w:rPr>
              <m:t>β</m:t>
            </m:r>
          </m:e>
          <m:sub>
            <m:r>
              <w:rPr>
                <w:rStyle w:val="aa"/>
                <w:rFonts w:ascii="Cambria Math" w:hAnsi="Cambria Math"/>
                <w:sz w:val="22"/>
                <w:szCs w:val="22"/>
                <w:shd w:val="clear" w:color="auto" w:fill="FFFFFF"/>
              </w:rPr>
              <m:t>0</m:t>
            </m:r>
          </m:sub>
        </m:sSub>
        <m:r>
          <w:rPr>
            <w:rStyle w:val="aa"/>
            <w:rFonts w:ascii="Cambria Math" w:hAnsi="Cambria Math"/>
            <w:sz w:val="22"/>
            <w:szCs w:val="22"/>
            <w:shd w:val="clear" w:color="auto" w:fill="FFFFFF"/>
          </w:rPr>
          <m:t>=</m:t>
        </m:r>
        <m:f>
          <m:fPr>
            <m:ctrlPr>
              <w:rPr>
                <w:rFonts w:ascii="Cambria Math" w:hAnsi="Cambria Math"/>
                <w:i/>
                <w:caps/>
                <w:sz w:val="22"/>
                <w:szCs w:val="22"/>
                <w:shd w:val="clear" w:color="auto" w:fill="FFFFFF"/>
              </w:rPr>
            </m:ctrlPr>
          </m:fPr>
          <m:num>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∂y</m:t>
                </m:r>
              </m:den>
            </m:f>
          </m:num>
          <m:den>
            <m:rad>
              <m:radPr>
                <m:degHide m:val="1"/>
                <m:ctrlPr>
                  <w:rPr>
                    <w:rFonts w:ascii="Cambria Math" w:hAnsi="Cambria Math"/>
                    <w:i/>
                    <w:caps/>
                    <w:sz w:val="22"/>
                    <w:szCs w:val="22"/>
                    <w:shd w:val="clear" w:color="auto" w:fill="FFFFFF"/>
                  </w:rPr>
                </m:ctrlPr>
              </m:radPr>
              <m:deg/>
              <m:e>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∂x</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r>
                  <w:rPr>
                    <w:rStyle w:val="aa"/>
                    <w:rFonts w:ascii="Cambria Math" w:hAnsi="Cambria Math"/>
                    <w:sz w:val="22"/>
                    <w:szCs w:val="22"/>
                    <w:shd w:val="clear" w:color="auto" w:fill="FFFFFF"/>
                  </w:rPr>
                  <m:t>+</m:t>
                </m:r>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∂y</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r>
                  <w:rPr>
                    <w:rStyle w:val="aa"/>
                    <w:rFonts w:ascii="Cambria Math" w:hAnsi="Cambria Math"/>
                    <w:sz w:val="22"/>
                    <w:szCs w:val="22"/>
                    <w:shd w:val="clear" w:color="auto" w:fill="FFFFFF"/>
                  </w:rPr>
                  <m:t>+</m:t>
                </m:r>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∂z</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e>
            </m:rad>
          </m:den>
        </m:f>
      </m:oMath>
      <w:r w:rsidRPr="009D74CD">
        <w:rPr>
          <w:rStyle w:val="aa"/>
          <w:rFonts w:asciiTheme="minorHAnsi" w:hAnsiTheme="minorHAnsi"/>
          <w:sz w:val="22"/>
          <w:szCs w:val="22"/>
          <w:shd w:val="clear" w:color="auto" w:fill="FFFFFF"/>
        </w:rPr>
        <w:t xml:space="preserve"> , </w:t>
      </w:r>
      <m:oMath>
        <m:r>
          <w:rPr>
            <w:rStyle w:val="aa"/>
            <w:rFonts w:ascii="Cambria Math" w:hAnsi="Cambria Math"/>
            <w:sz w:val="22"/>
            <w:szCs w:val="22"/>
            <w:shd w:val="clear" w:color="auto" w:fill="FFFFFF"/>
          </w:rPr>
          <m:t>cos</m:t>
        </m:r>
        <m:sSub>
          <m:sSubPr>
            <m:ctrlPr>
              <w:rPr>
                <w:rFonts w:ascii="Cambria Math" w:hAnsi="Cambria Math"/>
                <w:i/>
                <w:caps/>
                <w:sz w:val="22"/>
                <w:szCs w:val="22"/>
                <w:shd w:val="clear" w:color="auto" w:fill="FFFFFF"/>
              </w:rPr>
            </m:ctrlPr>
          </m:sSubPr>
          <m:e>
            <m:r>
              <w:rPr>
                <w:rStyle w:val="aa"/>
                <w:rFonts w:ascii="Cambria Math" w:hAnsi="Cambria Math"/>
                <w:sz w:val="22"/>
                <w:szCs w:val="22"/>
                <w:shd w:val="clear" w:color="auto" w:fill="FFFFFF"/>
              </w:rPr>
              <m:t>γ</m:t>
            </m:r>
          </m:e>
          <m:sub>
            <m:r>
              <w:rPr>
                <w:rStyle w:val="aa"/>
                <w:rFonts w:ascii="Cambria Math" w:hAnsi="Cambria Math"/>
                <w:sz w:val="22"/>
                <w:szCs w:val="22"/>
                <w:shd w:val="clear" w:color="auto" w:fill="FFFFFF"/>
              </w:rPr>
              <m:t>0</m:t>
            </m:r>
          </m:sub>
        </m:sSub>
        <m:r>
          <w:rPr>
            <w:rStyle w:val="aa"/>
            <w:rFonts w:ascii="Cambria Math" w:hAnsi="Cambria Math"/>
            <w:sz w:val="22"/>
            <w:szCs w:val="22"/>
            <w:shd w:val="clear" w:color="auto" w:fill="FFFFFF"/>
          </w:rPr>
          <m:t>=</m:t>
        </m:r>
        <m:f>
          <m:fPr>
            <m:ctrlPr>
              <w:rPr>
                <w:rFonts w:ascii="Cambria Math" w:hAnsi="Cambria Math"/>
                <w:i/>
                <w:caps/>
                <w:sz w:val="22"/>
                <w:szCs w:val="22"/>
                <w:shd w:val="clear" w:color="auto" w:fill="FFFFFF"/>
              </w:rPr>
            </m:ctrlPr>
          </m:fPr>
          <m:num>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∂z</m:t>
                </m:r>
              </m:den>
            </m:f>
          </m:num>
          <m:den>
            <m:rad>
              <m:radPr>
                <m:degHide m:val="1"/>
                <m:ctrlPr>
                  <w:rPr>
                    <w:rFonts w:ascii="Cambria Math" w:hAnsi="Cambria Math"/>
                    <w:i/>
                    <w:caps/>
                    <w:sz w:val="22"/>
                    <w:szCs w:val="22"/>
                    <w:shd w:val="clear" w:color="auto" w:fill="FFFFFF"/>
                  </w:rPr>
                </m:ctrlPr>
              </m:radPr>
              <m:deg/>
              <m:e>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∂x</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r>
                  <w:rPr>
                    <w:rStyle w:val="aa"/>
                    <w:rFonts w:ascii="Cambria Math" w:hAnsi="Cambria Math"/>
                    <w:sz w:val="22"/>
                    <w:szCs w:val="22"/>
                    <w:shd w:val="clear" w:color="auto" w:fill="FFFFFF"/>
                  </w:rPr>
                  <m:t>+</m:t>
                </m:r>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∂y</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r>
                  <w:rPr>
                    <w:rStyle w:val="aa"/>
                    <w:rFonts w:ascii="Cambria Math" w:hAnsi="Cambria Math"/>
                    <w:sz w:val="22"/>
                    <w:szCs w:val="22"/>
                    <w:shd w:val="clear" w:color="auto" w:fill="FFFFFF"/>
                  </w:rPr>
                  <m:t>+</m:t>
                </m:r>
                <m:sSup>
                  <m:sSupPr>
                    <m:ctrlPr>
                      <w:rPr>
                        <w:rFonts w:ascii="Cambria Math" w:hAnsi="Cambria Math"/>
                        <w:i/>
                        <w:sz w:val="22"/>
                        <w:szCs w:val="22"/>
                        <w:shd w:val="clear" w:color="auto" w:fill="FFFFFF"/>
                      </w:rPr>
                    </m:ctrlPr>
                  </m:sSupPr>
                  <m:e>
                    <m:r>
                      <w:rPr>
                        <w:rStyle w:val="aa"/>
                        <w:rFonts w:ascii="Cambria Math" w:hAnsi="Cambria Math"/>
                        <w:sz w:val="22"/>
                        <w:szCs w:val="22"/>
                        <w:shd w:val="clear" w:color="auto" w:fill="FFFFFF"/>
                      </w:rPr>
                      <m:t>(</m:t>
                    </m:r>
                    <m:f>
                      <m:fPr>
                        <m:ctrlPr>
                          <w:rPr>
                            <w:rFonts w:ascii="Cambria Math" w:hAnsi="Cambria Math"/>
                            <w:i/>
                            <w:sz w:val="22"/>
                            <w:szCs w:val="22"/>
                            <w:shd w:val="clear" w:color="auto" w:fill="FFFFFF"/>
                          </w:rPr>
                        </m:ctrlPr>
                      </m:fPr>
                      <m:num>
                        <m:r>
                          <w:rPr>
                            <w:rStyle w:val="aa"/>
                            <w:rFonts w:ascii="Cambria Math" w:hAnsi="Cambria Math"/>
                            <w:sz w:val="22"/>
                            <w:szCs w:val="22"/>
                            <w:shd w:val="clear" w:color="auto" w:fill="FFFFFF"/>
                          </w:rPr>
                          <m:t>∂f</m:t>
                        </m:r>
                      </m:num>
                      <m:den>
                        <m:r>
                          <w:rPr>
                            <w:rStyle w:val="aa"/>
                            <w:rFonts w:ascii="Cambria Math" w:hAnsi="Cambria Math"/>
                            <w:sz w:val="22"/>
                            <w:szCs w:val="22"/>
                            <w:shd w:val="clear" w:color="auto" w:fill="FFFFFF"/>
                          </w:rPr>
                          <m:t>∂z</m:t>
                        </m:r>
                      </m:den>
                    </m:f>
                    <m:r>
                      <w:rPr>
                        <w:rStyle w:val="aa"/>
                        <w:rFonts w:ascii="Cambria Math" w:hAnsi="Cambria Math"/>
                        <w:sz w:val="22"/>
                        <w:szCs w:val="22"/>
                        <w:shd w:val="clear" w:color="auto" w:fill="FFFFFF"/>
                      </w:rPr>
                      <m:t>)</m:t>
                    </m:r>
                  </m:e>
                  <m:sup>
                    <m:r>
                      <w:rPr>
                        <w:rStyle w:val="aa"/>
                        <w:rFonts w:ascii="Cambria Math" w:hAnsi="Cambria Math"/>
                        <w:sz w:val="22"/>
                        <w:szCs w:val="22"/>
                        <w:shd w:val="clear" w:color="auto" w:fill="FFFFFF"/>
                      </w:rPr>
                      <m:t>2</m:t>
                    </m:r>
                  </m:sup>
                </m:sSup>
              </m:e>
            </m:rad>
          </m:den>
        </m:f>
      </m:oMath>
      <w:r w:rsidRPr="009D74CD">
        <w:rPr>
          <w:rFonts w:asciiTheme="minorHAnsi" w:hAnsiTheme="minorHAnsi"/>
          <w:sz w:val="22"/>
          <w:szCs w:val="22"/>
          <w:shd w:val="clear" w:color="auto" w:fill="FFFFFF"/>
        </w:rPr>
        <w:t>. Из сказанного следует, что градиент функции</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f</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в точке (</w:t>
      </w:r>
      <w:r w:rsidRPr="009D74CD">
        <w:rPr>
          <w:rFonts w:asciiTheme="minorHAnsi" w:hAnsiTheme="minorHAnsi"/>
          <w:i/>
          <w:iCs/>
          <w:sz w:val="22"/>
          <w:szCs w:val="22"/>
          <w:shd w:val="clear" w:color="auto" w:fill="FFFFFF"/>
        </w:rPr>
        <w:t>x</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y</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z</w:t>
      </w:r>
      <w:r w:rsidRPr="009D74CD">
        <w:rPr>
          <w:rFonts w:asciiTheme="minorHAnsi" w:hAnsiTheme="minorHAnsi"/>
          <w:sz w:val="22"/>
          <w:szCs w:val="22"/>
          <w:shd w:val="clear" w:color="auto" w:fill="FFFFFF"/>
        </w:rPr>
        <w:t xml:space="preserve">) можно определить как вектор, обладающий следующими двумя свойствами: </w:t>
      </w:r>
    </w:p>
    <w:p w:rsidR="004F2485" w:rsidRPr="009D74CD" w:rsidRDefault="004F2485" w:rsidP="009D74CD">
      <w:pPr>
        <w:pStyle w:val="a9"/>
        <w:spacing w:before="0" w:beforeAutospacing="0" w:after="0" w:afterAutospacing="0" w:line="288" w:lineRule="auto"/>
        <w:contextualSpacing/>
        <w:rPr>
          <w:rFonts w:asciiTheme="minorHAnsi" w:hAnsiTheme="minorHAnsi"/>
          <w:sz w:val="22"/>
          <w:szCs w:val="22"/>
          <w:shd w:val="clear" w:color="auto" w:fill="FFFFFF"/>
        </w:rPr>
      </w:pPr>
      <w:r w:rsidRPr="009D74CD">
        <w:rPr>
          <w:rFonts w:asciiTheme="minorHAnsi" w:hAnsiTheme="minorHAnsi"/>
          <w:sz w:val="22"/>
          <w:szCs w:val="22"/>
          <w:shd w:val="clear" w:color="auto" w:fill="FFFFFF"/>
        </w:rPr>
        <w:t>1)</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 xml:space="preserve">длина его равна максимальной величине производной по направлению </w:t>
      </w:r>
      <m:oMath>
        <m:f>
          <m:fPr>
            <m:ctrlPr>
              <w:rPr>
                <w:rFonts w:ascii="Cambria Math" w:hAnsi="Cambria Math"/>
                <w:i/>
                <w:sz w:val="22"/>
                <w:szCs w:val="22"/>
                <w:shd w:val="clear" w:color="auto" w:fill="FFFFFF"/>
              </w:rPr>
            </m:ctrlPr>
          </m:fPr>
          <m:num>
            <m:r>
              <w:rPr>
                <w:rFonts w:ascii="Cambria Math" w:hAnsi="Cambria Math"/>
                <w:sz w:val="22"/>
                <w:szCs w:val="22"/>
                <w:shd w:val="clear" w:color="auto" w:fill="FFFFFF"/>
              </w:rPr>
              <m:t>∂f</m:t>
            </m:r>
          </m:num>
          <m:den>
            <m:r>
              <w:rPr>
                <w:rFonts w:ascii="Cambria Math" w:hAnsi="Cambria Math"/>
                <w:sz w:val="22"/>
                <w:szCs w:val="22"/>
                <w:shd w:val="clear" w:color="auto" w:fill="FFFFFF"/>
              </w:rPr>
              <m:t>∂</m:t>
            </m:r>
            <m:sSub>
              <m:sSubPr>
                <m:ctrlPr>
                  <w:rPr>
                    <w:rFonts w:ascii="Cambria Math" w:hAnsi="Cambria Math"/>
                    <w:bCs/>
                    <w:i/>
                    <w:caps/>
                    <w:sz w:val="22"/>
                    <w:szCs w:val="22"/>
                    <w:shd w:val="clear" w:color="auto" w:fill="FFFFFF"/>
                  </w:rPr>
                </m:ctrlPr>
              </m:sSubPr>
              <m:e>
                <m:acc>
                  <m:accPr>
                    <m:chr m:val="⃗"/>
                    <m:ctrlPr>
                      <w:rPr>
                        <w:rFonts w:ascii="Cambria Math" w:hAnsi="Cambria Math"/>
                        <w:i/>
                        <w:sz w:val="22"/>
                        <w:szCs w:val="22"/>
                        <w:shd w:val="clear" w:color="auto" w:fill="FFFFFF"/>
                      </w:rPr>
                    </m:ctrlPr>
                  </m:accPr>
                  <m:e>
                    <m:r>
                      <w:rPr>
                        <w:rFonts w:ascii="Cambria Math" w:hAnsi="Cambria Math"/>
                        <w:sz w:val="22"/>
                        <w:szCs w:val="22"/>
                        <w:shd w:val="clear" w:color="auto" w:fill="FFFFFF"/>
                      </w:rPr>
                      <m:t>n</m:t>
                    </m:r>
                  </m:e>
                </m:acc>
              </m:e>
              <m:sub>
                <m:r>
                  <w:rPr>
                    <w:rFonts w:ascii="Cambria Math" w:hAnsi="Cambria Math"/>
                    <w:sz w:val="22"/>
                    <w:szCs w:val="22"/>
                    <w:shd w:val="clear" w:color="auto" w:fill="FFFFFF"/>
                  </w:rPr>
                  <m:t>0</m:t>
                </m:r>
              </m:sub>
            </m:sSub>
          </m:den>
        </m:f>
      </m:oMath>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в (</w:t>
      </w:r>
      <w:r w:rsidRPr="009D74CD">
        <w:rPr>
          <w:rFonts w:asciiTheme="minorHAnsi" w:hAnsiTheme="minorHAnsi"/>
          <w:i/>
          <w:iCs/>
          <w:sz w:val="22"/>
          <w:szCs w:val="22"/>
          <w:shd w:val="clear" w:color="auto" w:fill="FFFFFF"/>
        </w:rPr>
        <w:t>x</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y</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z</w:t>
      </w:r>
      <w:r w:rsidRPr="009D74CD">
        <w:rPr>
          <w:rFonts w:asciiTheme="minorHAnsi" w:hAnsiTheme="minorHAnsi"/>
          <w:sz w:val="22"/>
          <w:szCs w:val="22"/>
          <w:shd w:val="clear" w:color="auto" w:fill="FFFFFF"/>
        </w:rPr>
        <w:t>) (для дифференцируемой в (</w:t>
      </w:r>
      <w:r w:rsidRPr="009D74CD">
        <w:rPr>
          <w:rFonts w:asciiTheme="minorHAnsi" w:hAnsiTheme="minorHAnsi"/>
          <w:i/>
          <w:iCs/>
          <w:sz w:val="22"/>
          <w:szCs w:val="22"/>
          <w:shd w:val="clear" w:color="auto" w:fill="FFFFFF"/>
        </w:rPr>
        <w:t>x</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y</w:t>
      </w:r>
      <w:r w:rsidRPr="009D74CD">
        <w:rPr>
          <w:rFonts w:asciiTheme="minorHAnsi" w:hAnsiTheme="minorHAnsi"/>
          <w:sz w:val="22"/>
          <w:szCs w:val="22"/>
          <w:shd w:val="clear" w:color="auto" w:fill="FFFFFF"/>
        </w:rPr>
        <w:t>,</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i/>
          <w:iCs/>
          <w:sz w:val="22"/>
          <w:szCs w:val="22"/>
          <w:shd w:val="clear" w:color="auto" w:fill="FFFFFF"/>
        </w:rPr>
        <w:t>z</w:t>
      </w:r>
      <w:r w:rsidRPr="009D74CD">
        <w:rPr>
          <w:rFonts w:asciiTheme="minorHAnsi" w:hAnsiTheme="minorHAnsi"/>
          <w:sz w:val="22"/>
          <w:szCs w:val="22"/>
          <w:shd w:val="clear" w:color="auto" w:fill="FFFFFF"/>
        </w:rPr>
        <w:t xml:space="preserve">) функции этот максимум существует и есть число неотрицательное); </w:t>
      </w:r>
    </w:p>
    <w:p w:rsidR="004F2485" w:rsidRPr="009D74CD" w:rsidRDefault="004F2485" w:rsidP="009D74CD">
      <w:pPr>
        <w:pStyle w:val="a9"/>
        <w:spacing w:before="0" w:beforeAutospacing="0" w:after="0" w:afterAutospacing="0" w:line="288" w:lineRule="auto"/>
        <w:contextualSpacing/>
        <w:rPr>
          <w:rFonts w:asciiTheme="minorHAnsi" w:hAnsiTheme="minorHAnsi"/>
          <w:bCs/>
          <w:sz w:val="22"/>
          <w:szCs w:val="22"/>
        </w:rPr>
      </w:pPr>
      <w:r w:rsidRPr="009D74CD">
        <w:rPr>
          <w:rFonts w:asciiTheme="minorHAnsi" w:hAnsiTheme="minorHAnsi"/>
          <w:sz w:val="22"/>
          <w:szCs w:val="22"/>
          <w:shd w:val="clear" w:color="auto" w:fill="FFFFFF"/>
        </w:rPr>
        <w:t>2)</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shd w:val="clear" w:color="auto" w:fill="FFFFFF"/>
        </w:rPr>
        <w:t>если его длина не равна нулю, то он направлен в ту же сторону, что и вектор</w:t>
      </w:r>
      <m:oMath>
        <m:r>
          <w:rPr>
            <w:rFonts w:ascii="Cambria Math" w:hAnsi="Cambria Math"/>
            <w:sz w:val="22"/>
            <w:szCs w:val="22"/>
            <w:shd w:val="clear" w:color="auto" w:fill="FFFFFF"/>
          </w:rPr>
          <m:t xml:space="preserve"> </m:t>
        </m:r>
        <m:acc>
          <m:accPr>
            <m:chr m:val="⃗"/>
            <m:ctrlPr>
              <w:rPr>
                <w:rFonts w:ascii="Cambria Math" w:hAnsi="Cambria Math"/>
                <w:bCs/>
                <w:i/>
                <w:caps/>
                <w:sz w:val="22"/>
                <w:szCs w:val="22"/>
                <w:shd w:val="clear" w:color="auto" w:fill="FFFFFF"/>
              </w:rPr>
            </m:ctrlPr>
          </m:accPr>
          <m:e>
            <m:r>
              <w:rPr>
                <w:rFonts w:ascii="Cambria Math" w:hAnsi="Cambria Math"/>
                <w:sz w:val="22"/>
                <w:szCs w:val="22"/>
                <w:shd w:val="clear" w:color="auto" w:fill="FFFFFF"/>
              </w:rPr>
              <m:t>n</m:t>
            </m:r>
          </m:e>
        </m:acc>
      </m:oMath>
      <w:r w:rsidRPr="009D74CD">
        <w:rPr>
          <w:rFonts w:asciiTheme="minorHAnsi" w:hAnsiTheme="minorHAnsi"/>
          <w:sz w:val="22"/>
          <w:szCs w:val="22"/>
          <w:shd w:val="clear" w:color="auto" w:fill="FFFFFF"/>
        </w:rPr>
        <w:t xml:space="preserve">, вдоль которого производная </w:t>
      </w:r>
      <m:oMath>
        <m:f>
          <m:fPr>
            <m:ctrlPr>
              <w:rPr>
                <w:rFonts w:ascii="Cambria Math" w:hAnsi="Cambria Math"/>
                <w:i/>
                <w:sz w:val="22"/>
                <w:szCs w:val="22"/>
                <w:shd w:val="clear" w:color="auto" w:fill="FFFFFF"/>
              </w:rPr>
            </m:ctrlPr>
          </m:fPr>
          <m:num>
            <m:r>
              <w:rPr>
                <w:rFonts w:ascii="Cambria Math" w:hAnsi="Cambria Math"/>
                <w:sz w:val="22"/>
                <w:szCs w:val="22"/>
                <w:shd w:val="clear" w:color="auto" w:fill="FFFFFF"/>
              </w:rPr>
              <m:t>∂f</m:t>
            </m:r>
          </m:num>
          <m:den>
            <m:r>
              <w:rPr>
                <w:rFonts w:ascii="Cambria Math" w:hAnsi="Cambria Math"/>
                <w:sz w:val="22"/>
                <w:szCs w:val="22"/>
                <w:shd w:val="clear" w:color="auto" w:fill="FFFFFF"/>
              </w:rPr>
              <m:t>∂</m:t>
            </m:r>
            <m:acc>
              <m:accPr>
                <m:chr m:val="⃗"/>
                <m:ctrlPr>
                  <w:rPr>
                    <w:rFonts w:ascii="Cambria Math" w:hAnsi="Cambria Math"/>
                    <w:i/>
                    <w:sz w:val="22"/>
                    <w:szCs w:val="22"/>
                    <w:shd w:val="clear" w:color="auto" w:fill="FFFFFF"/>
                  </w:rPr>
                </m:ctrlPr>
              </m:accPr>
              <m:e>
                <m:r>
                  <w:rPr>
                    <w:rFonts w:ascii="Cambria Math" w:hAnsi="Cambria Math"/>
                    <w:sz w:val="22"/>
                    <w:szCs w:val="22"/>
                    <w:shd w:val="clear" w:color="auto" w:fill="FFFFFF"/>
                  </w:rPr>
                  <m:t>n</m:t>
                </m:r>
              </m:e>
            </m:acc>
          </m:den>
        </m:f>
      </m:oMath>
      <w:r w:rsidRPr="009D74CD">
        <w:rPr>
          <w:rStyle w:val="apple-converted-space"/>
          <w:rFonts w:asciiTheme="minorHAnsi" w:eastAsiaTheme="majorEastAsia" w:hAnsiTheme="minorHAnsi"/>
          <w:sz w:val="22"/>
          <w:szCs w:val="22"/>
          <w:shd w:val="clear" w:color="auto" w:fill="FFFFFF"/>
        </w:rPr>
        <w:t xml:space="preserve">  </w:t>
      </w:r>
      <w:r w:rsidRPr="009D74CD">
        <w:rPr>
          <w:rFonts w:asciiTheme="minorHAnsi" w:hAnsiTheme="minorHAnsi"/>
          <w:sz w:val="22"/>
          <w:szCs w:val="22"/>
          <w:shd w:val="clear" w:color="auto" w:fill="FFFFFF"/>
        </w:rPr>
        <w:t>максимальна.</w:t>
      </w:r>
    </w:p>
    <w:p w:rsidR="006C7AE2" w:rsidRPr="009D74CD" w:rsidRDefault="006C7AE2"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38" w:name="_Toc393445855"/>
      <w:r w:rsidRPr="009D74CD">
        <w:rPr>
          <w:sz w:val="22"/>
          <w:szCs w:val="22"/>
        </w:rPr>
        <w:lastRenderedPageBreak/>
        <w:t>Полный дифференциал функции многих переменных.</w:t>
      </w:r>
      <w:bookmarkEnd w:id="38"/>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Опр:</w:t>
      </w:r>
      <w:r w:rsidRPr="009D74CD">
        <w:rPr>
          <w:rFonts w:asciiTheme="minorHAnsi" w:hAnsiTheme="minorHAnsi"/>
          <w:b w:val="0"/>
          <w:bCs/>
          <w:caps w:val="0"/>
          <w:szCs w:val="22"/>
        </w:rPr>
        <w:t xml:space="preserve"> Главная линейная по </w:t>
      </w:r>
      <m:oMath>
        <m:r>
          <m:rPr>
            <m:sty m:val="b"/>
          </m:rPr>
          <w:rPr>
            <w:rFonts w:ascii="Cambria Math" w:hAnsi="Cambria Math"/>
            <w:caps w:val="0"/>
            <w:szCs w:val="22"/>
          </w:rPr>
          <m:t>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r>
          <m:rPr>
            <m:sty m:val="b"/>
          </m:rPr>
          <w:rPr>
            <w:rFonts w:ascii="Cambria Math" w:hAnsi="Cambria Math"/>
            <w:caps w:val="0"/>
            <w:szCs w:val="22"/>
          </w:rPr>
          <m:t>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часть приращения </w:t>
      </w:r>
      <m:oMath>
        <m:r>
          <m:rPr>
            <m:sty m:val="b"/>
          </m:rPr>
          <w:rPr>
            <w:rFonts w:ascii="Cambria Math" w:hAnsi="Cambria Math"/>
            <w:caps w:val="0"/>
            <w:szCs w:val="22"/>
          </w:rPr>
          <m:t>Δ</m:t>
        </m:r>
        <m:r>
          <m:rPr>
            <m:sty m:val="bi"/>
          </m:rPr>
          <w:rPr>
            <w:rFonts w:ascii="Cambria Math" w:hAnsi="Cambria Math"/>
            <w:caps w:val="0"/>
            <w:szCs w:val="22"/>
            <w:lang w:val="en-US"/>
          </w:rPr>
          <m:t>U</m:t>
        </m:r>
        <m:r>
          <m:rPr>
            <m:sty m:val="bi"/>
          </m:rPr>
          <w:rPr>
            <w:rFonts w:ascii="Cambria Math" w:hAnsi="Cambria Math"/>
            <w:caps w:val="0"/>
            <w:szCs w:val="22"/>
          </w:rPr>
          <m:t>=</m:t>
        </m:r>
        <m:r>
          <m:rPr>
            <m:sty m:val="bi"/>
          </m:rPr>
          <w:rPr>
            <w:rFonts w:ascii="Cambria Math" w:hAnsi="Cambria Math"/>
            <w:caps w:val="0"/>
            <w:szCs w:val="22"/>
            <w:lang w:val="en-US"/>
          </w:rPr>
          <m:t>f</m:t>
        </m:r>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
          </m:rPr>
          <w:rPr>
            <w:rFonts w:ascii="Cambria Math" w:hAnsi="Cambria Math"/>
            <w:caps w:val="0"/>
            <w:szCs w:val="22"/>
          </w:rPr>
          <m:t>+Δ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
          </m:rPr>
          <w:rPr>
            <w:rFonts w:ascii="Cambria Math" w:hAnsi="Cambria Math"/>
            <w:caps w:val="0"/>
            <w:szCs w:val="22"/>
          </w:rPr>
          <m:t>+Δ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i"/>
          </m:rPr>
          <w:rPr>
            <w:rFonts w:ascii="Cambria Math" w:hAnsi="Cambria Math"/>
            <w:caps w:val="0"/>
            <w:szCs w:val="22"/>
          </w:rPr>
          <m:t>)</m:t>
        </m:r>
      </m:oMath>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w:t>
      </w:r>
      <w:r w:rsidRPr="009D74CD">
        <w:rPr>
          <w:rFonts w:asciiTheme="minorHAnsi" w:hAnsiTheme="minorHAnsi"/>
          <w:b w:val="0"/>
          <w:bCs/>
          <w:caps w:val="0"/>
          <w:szCs w:val="22"/>
          <w:lang w:val="en-US"/>
        </w:rPr>
        <w:t>A</w:t>
      </w:r>
      <m:oMath>
        <m:r>
          <m:rPr>
            <m:sty m:val="b"/>
          </m:rPr>
          <w:rPr>
            <w:rFonts w:ascii="Cambria Math" w:hAnsi="Cambria Math"/>
            <w:caps w:val="0"/>
            <w:szCs w:val="22"/>
          </w:rPr>
          <m:t xml:space="preserve"> 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w:t>
      </w:r>
      <w:r w:rsidRPr="009D74CD">
        <w:rPr>
          <w:rFonts w:asciiTheme="minorHAnsi" w:hAnsiTheme="minorHAnsi"/>
          <w:b w:val="0"/>
          <w:bCs/>
          <w:caps w:val="0"/>
          <w:szCs w:val="22"/>
          <w:lang w:val="en-US"/>
        </w:rPr>
        <w:t>A</w:t>
      </w:r>
      <m:oMath>
        <m:r>
          <m:rPr>
            <m:sty m:val="b"/>
          </m:rPr>
          <w:rPr>
            <w:rFonts w:ascii="Cambria Math" w:hAnsi="Cambria Math"/>
            <w:caps w:val="0"/>
            <w:szCs w:val="22"/>
          </w:rPr>
          <m:t xml:space="preserve"> 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o</w:t>
      </w:r>
      <w:r w:rsidRPr="009D74CD">
        <w:rPr>
          <w:rFonts w:asciiTheme="minorHAnsi" w:hAnsiTheme="minorHAnsi"/>
          <w:b w:val="0"/>
          <w:bCs/>
          <w:caps w:val="0"/>
          <w:szCs w:val="22"/>
        </w:rPr>
        <w:t>(</w:t>
      </w:r>
      <m:oMath>
        <m:r>
          <m:rPr>
            <m:sty m:val="bi"/>
          </m:rPr>
          <w:rPr>
            <w:rFonts w:ascii="Cambria Math" w:hAnsi="Cambria Math"/>
            <w:caps w:val="0"/>
            <w:szCs w:val="22"/>
            <w:lang w:val="en-US"/>
          </w:rPr>
          <m:t>ρ</m:t>
        </m:r>
      </m:oMath>
      <w:r w:rsidRPr="009D74CD">
        <w:rPr>
          <w:rFonts w:asciiTheme="minorHAnsi" w:hAnsiTheme="minorHAnsi"/>
          <w:b w:val="0"/>
          <w:bCs/>
          <w:caps w:val="0"/>
          <w:szCs w:val="22"/>
        </w:rPr>
        <w:t xml:space="preserve">) ф-ции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в т.</w:t>
      </w:r>
      <w:r w:rsidRPr="009D74CD">
        <w:rPr>
          <w:rFonts w:asciiTheme="minorHAnsi" w:hAnsiTheme="minorHAnsi"/>
          <w:b w:val="0"/>
          <w:bCs/>
          <w:caps w:val="0"/>
          <w:szCs w:val="22"/>
          <w:lang w:val="en-US"/>
        </w:rPr>
        <w:t>M</w:t>
      </w:r>
      <w:r w:rsidRPr="009D74CD">
        <w:rPr>
          <w:rFonts w:asciiTheme="minorHAnsi" w:hAnsiTheme="minorHAnsi"/>
          <w:b w:val="0"/>
          <w:bCs/>
          <w:caps w:val="0"/>
          <w:szCs w:val="22"/>
        </w:rPr>
        <w:t>(</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отвечающего приращениям </w:t>
      </w:r>
      <m:oMath>
        <m:r>
          <m:rPr>
            <m:sty m:val="b"/>
          </m:rPr>
          <w:rPr>
            <w:rFonts w:ascii="Cambria Math" w:hAnsi="Cambria Math"/>
            <w:caps w:val="0"/>
            <w:szCs w:val="22"/>
          </w:rPr>
          <m:t>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r>
          <m:rPr>
            <m:sty m:val="b"/>
          </m:rPr>
          <w:rPr>
            <w:rFonts w:ascii="Cambria Math" w:hAnsi="Cambria Math"/>
            <w:caps w:val="0"/>
            <w:szCs w:val="22"/>
          </w:rPr>
          <m:t>Δ</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аргументам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наз диф-лом ф-ии </w:t>
      </w:r>
      <w:r w:rsidRPr="009D74CD">
        <w:rPr>
          <w:rFonts w:asciiTheme="minorHAnsi" w:hAnsiTheme="minorHAnsi"/>
          <w:b w:val="0"/>
          <w:bCs/>
          <w:caps w:val="0"/>
          <w:szCs w:val="22"/>
          <w:lang w:val="en-US"/>
        </w:rPr>
        <w:t>U</w:t>
      </w:r>
      <w:r w:rsidRPr="009D74CD">
        <w:rPr>
          <w:rFonts w:asciiTheme="minorHAnsi" w:hAnsiTheme="minorHAnsi"/>
          <w:b w:val="0"/>
          <w:bCs/>
          <w:caps w:val="0"/>
          <w:szCs w:val="22"/>
        </w:rPr>
        <w:t>=</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в т.</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и обознач: </w:t>
      </w:r>
      <m:oMath>
        <m:r>
          <m:rPr>
            <m:sty m:val="b"/>
          </m:rPr>
          <w:rPr>
            <w:rFonts w:ascii="Cambria Math" w:hAnsi="Cambria Math"/>
            <w:caps w:val="0"/>
            <w:szCs w:val="22"/>
          </w:rPr>
          <m:t>df</m:t>
        </m:r>
        <m:d>
          <m:dPr>
            <m:ctrlPr>
              <w:rPr>
                <w:rFonts w:ascii="Cambria Math" w:hAnsi="Cambria Math"/>
                <w:bCs/>
                <w:szCs w:val="22"/>
              </w:rPr>
            </m:ctrlPr>
          </m:dPr>
          <m:e>
            <m:r>
              <m:rPr>
                <m:sty m:val="b"/>
              </m:rPr>
              <w:rPr>
                <w:rFonts w:ascii="Cambria Math" w:hAnsi="Cambria Math"/>
                <w:caps w:val="0"/>
                <w:szCs w:val="22"/>
              </w:rPr>
              <m:t>M</m:t>
            </m:r>
          </m:e>
        </m:d>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A</m:t>
            </m:r>
          </m:e>
          <m:sub>
            <m:r>
              <m:rPr>
                <m:sty m:val="b"/>
              </m:rPr>
              <w:rPr>
                <w:rFonts w:ascii="Cambria Math" w:hAnsi="Cambria Math"/>
                <w:caps w:val="0"/>
                <w:szCs w:val="22"/>
              </w:rPr>
              <m:t>1</m:t>
            </m:r>
          </m:sub>
        </m:sSub>
        <m:sSub>
          <m:sSubPr>
            <m:ctrlPr>
              <w:rPr>
                <w:rFonts w:ascii="Cambria Math" w:hAnsi="Cambria Math"/>
                <w:bCs/>
                <w:szCs w:val="22"/>
              </w:rPr>
            </m:ctrlPr>
          </m:sSubPr>
          <m:e>
            <m:r>
              <m:rPr>
                <m:sty m:val="b"/>
              </m:rPr>
              <w:rPr>
                <w:rFonts w:ascii="Cambria Math" w:hAnsi="Cambria Math"/>
                <w:caps w:val="0"/>
                <w:szCs w:val="22"/>
              </w:rPr>
              <m:t>Δx</m:t>
            </m:r>
          </m:e>
          <m:sub>
            <m:r>
              <m:rPr>
                <m:sty m:val="b"/>
              </m:rPr>
              <w:rPr>
                <w:rFonts w:ascii="Cambria Math" w:hAnsi="Cambria Math"/>
                <w:caps w:val="0"/>
                <w:szCs w:val="22"/>
              </w:rPr>
              <m:t>1</m:t>
            </m:r>
          </m:sub>
        </m:sSub>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A</m:t>
            </m:r>
          </m:e>
          <m:sub>
            <m:r>
              <m:rPr>
                <m:sty m:val="b"/>
              </m:rPr>
              <w:rPr>
                <w:rFonts w:ascii="Cambria Math" w:hAnsi="Cambria Math"/>
                <w:caps w:val="0"/>
                <w:szCs w:val="22"/>
              </w:rPr>
              <m:t>m</m:t>
            </m:r>
          </m:sub>
        </m:sSub>
        <m:sSub>
          <m:sSubPr>
            <m:ctrlPr>
              <w:rPr>
                <w:rFonts w:ascii="Cambria Math" w:hAnsi="Cambria Math"/>
                <w:bCs/>
                <w:szCs w:val="22"/>
              </w:rPr>
            </m:ctrlPr>
          </m:sSubPr>
          <m:e>
            <m:r>
              <m:rPr>
                <m:sty m:val="b"/>
              </m:rPr>
              <w:rPr>
                <w:rFonts w:ascii="Cambria Math" w:hAnsi="Cambria Math"/>
                <w:caps w:val="0"/>
                <w:szCs w:val="22"/>
              </w:rPr>
              <m:t>Δx</m:t>
            </m:r>
          </m:e>
          <m:sub>
            <m:r>
              <m:rPr>
                <m:sty m:val="b"/>
              </m:rPr>
              <w:rPr>
                <w:rFonts w:ascii="Cambria Math" w:hAnsi="Cambria Math"/>
                <w:caps w:val="0"/>
                <w:szCs w:val="22"/>
              </w:rPr>
              <m:t>m</m:t>
            </m:r>
          </m:sub>
        </m:sSub>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∂U(M)</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x</m:t>
                </m:r>
              </m:e>
              <m:sub>
                <m:r>
                  <m:rPr>
                    <m:sty m:val="b"/>
                  </m:rPr>
                  <w:rPr>
                    <w:rFonts w:ascii="Cambria Math" w:hAnsi="Cambria Math"/>
                    <w:caps w:val="0"/>
                    <w:szCs w:val="22"/>
                  </w:rPr>
                  <m:t>1</m:t>
                </m:r>
              </m:sub>
            </m:sSub>
          </m:den>
        </m:f>
        <m:sSub>
          <m:sSubPr>
            <m:ctrlPr>
              <w:rPr>
                <w:rFonts w:ascii="Cambria Math" w:hAnsi="Cambria Math"/>
                <w:bCs/>
                <w:szCs w:val="22"/>
              </w:rPr>
            </m:ctrlPr>
          </m:sSubPr>
          <m:e>
            <m:r>
              <m:rPr>
                <m:sty m:val="b"/>
              </m:rPr>
              <w:rPr>
                <w:rFonts w:ascii="Cambria Math" w:hAnsi="Cambria Math"/>
                <w:caps w:val="0"/>
                <w:szCs w:val="22"/>
              </w:rPr>
              <m:t>dx</m:t>
            </m:r>
          </m:e>
          <m:sub>
            <m:r>
              <m:rPr>
                <m:sty m:val="b"/>
              </m:rPr>
              <w:rPr>
                <w:rFonts w:ascii="Cambria Math" w:hAnsi="Cambria Math"/>
                <w:caps w:val="0"/>
                <w:szCs w:val="22"/>
              </w:rPr>
              <m:t>1</m:t>
            </m:r>
          </m:sub>
        </m:sSub>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∂U(M)</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x</m:t>
                </m:r>
              </m:e>
              <m:sub>
                <m:r>
                  <m:rPr>
                    <m:sty m:val="b"/>
                  </m:rPr>
                  <w:rPr>
                    <w:rFonts w:ascii="Cambria Math" w:hAnsi="Cambria Math"/>
                    <w:caps w:val="0"/>
                    <w:szCs w:val="22"/>
                  </w:rPr>
                  <m:t>m</m:t>
                </m:r>
              </m:sub>
            </m:sSub>
          </m:den>
        </m:f>
        <m:sSub>
          <m:sSubPr>
            <m:ctrlPr>
              <w:rPr>
                <w:rFonts w:ascii="Cambria Math" w:hAnsi="Cambria Math"/>
                <w:bCs/>
                <w:szCs w:val="22"/>
              </w:rPr>
            </m:ctrlPr>
          </m:sSubPr>
          <m:e>
            <m:r>
              <m:rPr>
                <m:sty m:val="b"/>
              </m:rPr>
              <w:rPr>
                <w:rFonts w:ascii="Cambria Math" w:hAnsi="Cambria Math"/>
                <w:caps w:val="0"/>
                <w:szCs w:val="22"/>
              </w:rPr>
              <m:t>dx</m:t>
            </m:r>
          </m:e>
          <m:sub>
            <m:r>
              <m:rPr>
                <m:sty m:val="b"/>
              </m:rPr>
              <w:rPr>
                <w:rFonts w:ascii="Cambria Math" w:hAnsi="Cambria Math"/>
                <w:caps w:val="0"/>
                <w:szCs w:val="22"/>
              </w:rPr>
              <m:t>m</m:t>
            </m:r>
          </m:sub>
        </m:sSub>
      </m:oMath>
      <w:r w:rsidRPr="009D74CD">
        <w:rPr>
          <w:rFonts w:asciiTheme="minorHAnsi" w:hAnsiTheme="minorHAnsi"/>
          <w:b w:val="0"/>
          <w:bCs/>
          <w:caps w:val="0"/>
          <w:szCs w:val="22"/>
        </w:rPr>
        <w:t>.</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Если </w:t>
      </w:r>
      <w:r w:rsidRPr="009D74CD">
        <w:rPr>
          <w:rFonts w:asciiTheme="minorHAnsi" w:hAnsiTheme="minorHAnsi"/>
          <w:b w:val="0"/>
          <w:bCs/>
          <w:caps w:val="0"/>
          <w:szCs w:val="22"/>
          <w:lang w:val="en-US"/>
        </w:rPr>
        <w:t>U</w:t>
      </w:r>
      <w:r w:rsidRPr="009D74CD">
        <w:rPr>
          <w:rFonts w:asciiTheme="minorHAnsi" w:hAnsiTheme="minorHAnsi"/>
          <w:b w:val="0"/>
          <w:bCs/>
          <w:caps w:val="0"/>
          <w:szCs w:val="22"/>
        </w:rPr>
        <w:t>,</w:t>
      </w:r>
      <w:r w:rsidRPr="009D74CD">
        <w:rPr>
          <w:rFonts w:asciiTheme="minorHAnsi" w:hAnsiTheme="minorHAnsi"/>
          <w:b w:val="0"/>
          <w:bCs/>
          <w:caps w:val="0"/>
          <w:szCs w:val="22"/>
          <w:lang w:val="en-US"/>
        </w:rPr>
        <w:t>V</w:t>
      </w:r>
      <w:r w:rsidRPr="009D74CD">
        <w:rPr>
          <w:rFonts w:asciiTheme="minorHAnsi" w:hAnsiTheme="minorHAnsi"/>
          <w:b w:val="0"/>
          <w:bCs/>
          <w:caps w:val="0"/>
          <w:szCs w:val="22"/>
        </w:rPr>
        <w:t xml:space="preserve">- ф.м.п., то 1) </w:t>
      </w:r>
      <m:oMath>
        <m:r>
          <m:rPr>
            <m:sty m:val="b"/>
          </m:rPr>
          <w:rPr>
            <w:rFonts w:ascii="Cambria Math" w:hAnsi="Cambria Math"/>
            <w:caps w:val="0"/>
            <w:szCs w:val="22"/>
          </w:rPr>
          <m:t>d</m:t>
        </m:r>
        <m:d>
          <m:dPr>
            <m:ctrlPr>
              <w:rPr>
                <w:rFonts w:ascii="Cambria Math" w:hAnsi="Cambria Math"/>
                <w:bCs/>
                <w:szCs w:val="22"/>
              </w:rPr>
            </m:ctrlPr>
          </m:dPr>
          <m:e>
            <m:r>
              <m:rPr>
                <m:sty m:val="b"/>
              </m:rPr>
              <w:rPr>
                <w:rFonts w:ascii="Cambria Math" w:hAnsi="Cambria Math"/>
                <w:caps w:val="0"/>
                <w:szCs w:val="22"/>
              </w:rPr>
              <m:t>с,</m:t>
            </m:r>
            <m:r>
              <m:rPr>
                <m:sty m:val="b"/>
              </m:rPr>
              <w:rPr>
                <w:rFonts w:ascii="Cambria Math" w:hAnsi="Cambria Math"/>
                <w:caps w:val="0"/>
                <w:szCs w:val="22"/>
                <w:lang w:val="en-US"/>
              </w:rPr>
              <m:t>U</m:t>
            </m:r>
          </m:e>
        </m:d>
        <m:r>
          <m:rPr>
            <m:sty m:val="b"/>
          </m:rPr>
          <w:rPr>
            <w:rFonts w:ascii="Cambria Math" w:hAnsi="Cambria Math"/>
            <w:caps w:val="0"/>
            <w:szCs w:val="22"/>
          </w:rPr>
          <m:t>=c*dU</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c</w:t>
      </w:r>
      <w:r w:rsidRPr="009D74CD">
        <w:rPr>
          <w:rFonts w:asciiTheme="minorHAnsi" w:hAnsiTheme="minorHAnsi"/>
          <w:b w:val="0"/>
          <w:bCs/>
          <w:caps w:val="0"/>
          <w:szCs w:val="22"/>
        </w:rPr>
        <w:t>=</w:t>
      </w:r>
      <w:r w:rsidRPr="009D74CD">
        <w:rPr>
          <w:rFonts w:asciiTheme="minorHAnsi" w:hAnsiTheme="minorHAnsi"/>
          <w:b w:val="0"/>
          <w:bCs/>
          <w:caps w:val="0"/>
          <w:szCs w:val="22"/>
          <w:lang w:val="en-US"/>
        </w:rPr>
        <w:t>const</w:t>
      </w:r>
      <w:r w:rsidRPr="009D74CD">
        <w:rPr>
          <w:rFonts w:asciiTheme="minorHAnsi" w:hAnsiTheme="minorHAnsi"/>
          <w:b w:val="0"/>
          <w:bCs/>
          <w:caps w:val="0"/>
          <w:szCs w:val="22"/>
        </w:rPr>
        <w:t>;</w:t>
      </w:r>
    </w:p>
    <w:p w:rsidR="00CD654E" w:rsidRPr="009D74CD" w:rsidRDefault="00CD654E"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2)</w:t>
      </w:r>
      <m:oMath>
        <m:r>
          <m:rPr>
            <m:sty m:val="b"/>
          </m:rPr>
          <w:rPr>
            <w:rFonts w:ascii="Cambria Math" w:hAnsi="Cambria Math"/>
            <w:caps w:val="0"/>
            <w:szCs w:val="22"/>
            <w:lang w:val="en-US"/>
          </w:rPr>
          <m:t xml:space="preserve"> d</m:t>
        </m:r>
        <m:d>
          <m:dPr>
            <m:ctrlPr>
              <w:rPr>
                <w:rFonts w:ascii="Cambria Math" w:hAnsi="Cambria Math"/>
                <w:bCs/>
                <w:szCs w:val="22"/>
              </w:rPr>
            </m:ctrlPr>
          </m:dPr>
          <m:e>
            <m:r>
              <m:rPr>
                <m:sty m:val="b"/>
              </m:rPr>
              <w:rPr>
                <w:rFonts w:ascii="Cambria Math" w:hAnsi="Cambria Math"/>
                <w:caps w:val="0"/>
                <w:szCs w:val="22"/>
                <w:lang w:val="en-US"/>
              </w:rPr>
              <m:t>U±V</m:t>
            </m:r>
          </m:e>
        </m:d>
        <m:r>
          <m:rPr>
            <m:sty m:val="b"/>
          </m:rPr>
          <w:rPr>
            <w:rFonts w:ascii="Cambria Math" w:hAnsi="Cambria Math"/>
            <w:caps w:val="0"/>
            <w:szCs w:val="22"/>
            <w:lang w:val="en-US"/>
          </w:rPr>
          <m:t>=dU±dV</m:t>
        </m:r>
      </m:oMath>
      <w:r w:rsidRPr="009D74CD">
        <w:rPr>
          <w:rFonts w:asciiTheme="minorHAnsi" w:hAnsiTheme="minorHAnsi"/>
          <w:b w:val="0"/>
          <w:bCs/>
          <w:caps w:val="0"/>
          <w:szCs w:val="22"/>
          <w:lang w:val="en-US"/>
        </w:rPr>
        <w:t xml:space="preserve"> ;</w:t>
      </w:r>
    </w:p>
    <w:p w:rsidR="00CD654E" w:rsidRPr="009D74CD" w:rsidRDefault="00CD654E"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 3) d(UV)=UdV+VdU; </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Д-во: </w:t>
      </w:r>
      <m:oMath>
        <m:r>
          <m:rPr>
            <m:sty m:val="b"/>
          </m:rPr>
          <w:rPr>
            <w:rFonts w:ascii="Cambria Math" w:hAnsi="Cambria Math"/>
            <w:caps w:val="0"/>
            <w:szCs w:val="22"/>
          </w:rPr>
          <m:t>d</m:t>
        </m:r>
        <m:r>
          <m:rPr>
            <m:sty m:val="bi"/>
          </m:rPr>
          <w:rPr>
            <w:rFonts w:ascii="Cambria Math" w:hAnsi="Cambria Math"/>
            <w:caps w:val="0"/>
            <w:szCs w:val="22"/>
            <w:lang w:val="en-US"/>
          </w:rPr>
          <m:t>W</m:t>
        </m:r>
        <m:r>
          <m:rPr>
            <m:sty m:val="bi"/>
          </m:rPr>
          <w:rPr>
            <w:rFonts w:ascii="Cambria Math" w:hAnsi="Cambria Math"/>
            <w:caps w:val="0"/>
            <w:szCs w:val="22"/>
          </w:rPr>
          <m:t>=</m:t>
        </m:r>
        <m:r>
          <m:rPr>
            <m:sty m:val="b"/>
          </m:rPr>
          <w:rPr>
            <w:rFonts w:ascii="Cambria Math" w:hAnsi="Cambria Math"/>
            <w:caps w:val="0"/>
            <w:szCs w:val="22"/>
            <w:lang w:val="en-US"/>
          </w:rPr>
          <m:t>d</m:t>
        </m:r>
        <m:r>
          <m:rPr>
            <m:sty m:val="b"/>
          </m:rPr>
          <w:rPr>
            <w:rFonts w:ascii="Cambria Math" w:hAnsi="Cambria Math"/>
            <w:caps w:val="0"/>
            <w:szCs w:val="22"/>
          </w:rPr>
          <m:t>(</m:t>
        </m:r>
        <m:r>
          <m:rPr>
            <m:sty m:val="b"/>
          </m:rPr>
          <w:rPr>
            <w:rFonts w:ascii="Cambria Math" w:hAnsi="Cambria Math"/>
            <w:caps w:val="0"/>
            <w:szCs w:val="22"/>
            <w:lang w:val="en-US"/>
          </w:rPr>
          <m:t>UV</m:t>
        </m:r>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∂W</m:t>
            </m:r>
          </m:num>
          <m:den>
            <m:r>
              <m:rPr>
                <m:sty m:val="b"/>
              </m:rPr>
              <w:rPr>
                <w:rFonts w:ascii="Cambria Math" w:hAnsi="Cambria Math"/>
                <w:caps w:val="0"/>
                <w:szCs w:val="22"/>
              </w:rPr>
              <m:t>∂U</m:t>
            </m:r>
          </m:den>
        </m:f>
        <m:r>
          <m:rPr>
            <m:sty m:val="b"/>
          </m:rPr>
          <w:rPr>
            <w:rFonts w:ascii="Cambria Math" w:hAnsi="Cambria Math"/>
            <w:caps w:val="0"/>
            <w:szCs w:val="22"/>
          </w:rPr>
          <m:t>dU</m:t>
        </m:r>
      </m:oMath>
      <w:r w:rsidRPr="009D74CD">
        <w:rPr>
          <w:rFonts w:asciiTheme="minorHAnsi" w:hAnsiTheme="minorHAnsi"/>
          <w:b w:val="0"/>
          <w:bCs/>
          <w:caps w:val="0"/>
          <w:szCs w:val="22"/>
        </w:rPr>
        <w:t xml:space="preserve"> +</w:t>
      </w:r>
      <m:oMath>
        <m:f>
          <m:fPr>
            <m:ctrlPr>
              <w:rPr>
                <w:rFonts w:ascii="Cambria Math" w:hAnsi="Cambria Math"/>
                <w:bCs/>
                <w:szCs w:val="22"/>
              </w:rPr>
            </m:ctrlPr>
          </m:fPr>
          <m:num>
            <m:r>
              <m:rPr>
                <m:sty m:val="b"/>
              </m:rPr>
              <w:rPr>
                <w:rFonts w:ascii="Cambria Math" w:hAnsi="Cambria Math"/>
                <w:caps w:val="0"/>
                <w:szCs w:val="22"/>
              </w:rPr>
              <m:t>∂W</m:t>
            </m:r>
          </m:num>
          <m:den>
            <m:r>
              <m:rPr>
                <m:sty m:val="b"/>
              </m:rPr>
              <w:rPr>
                <w:rFonts w:ascii="Cambria Math" w:hAnsi="Cambria Math"/>
                <w:caps w:val="0"/>
                <w:szCs w:val="22"/>
              </w:rPr>
              <m:t>∂V</m:t>
            </m:r>
          </m:den>
        </m:f>
        <m:r>
          <m:rPr>
            <m:sty m:val="b"/>
          </m:rPr>
          <w:rPr>
            <w:rFonts w:ascii="Cambria Math" w:hAnsi="Cambria Math"/>
            <w:caps w:val="0"/>
            <w:szCs w:val="22"/>
          </w:rPr>
          <m:t>dV=</m:t>
        </m:r>
        <m:r>
          <m:rPr>
            <m:sty m:val="b"/>
          </m:rPr>
          <w:rPr>
            <w:rFonts w:ascii="Cambria Math" w:hAnsi="Cambria Math"/>
            <w:caps w:val="0"/>
            <w:szCs w:val="22"/>
            <w:lang w:val="en-US"/>
          </w:rPr>
          <m:t>UdV</m:t>
        </m:r>
        <m:r>
          <m:rPr>
            <m:sty m:val="b"/>
          </m:rPr>
          <w:rPr>
            <w:rFonts w:ascii="Cambria Math" w:hAnsi="Cambria Math"/>
            <w:caps w:val="0"/>
            <w:szCs w:val="22"/>
          </w:rPr>
          <m:t>+</m:t>
        </m:r>
        <m:r>
          <m:rPr>
            <m:sty m:val="b"/>
          </m:rPr>
          <w:rPr>
            <w:rFonts w:ascii="Cambria Math" w:hAnsi="Cambria Math"/>
            <w:caps w:val="0"/>
            <w:szCs w:val="22"/>
            <w:lang w:val="en-US"/>
          </w:rPr>
          <m:t>VdU</m:t>
        </m:r>
      </m:oMath>
      <w:r w:rsidRPr="009D74CD">
        <w:rPr>
          <w:rFonts w:asciiTheme="minorHAnsi" w:hAnsiTheme="minorHAnsi"/>
          <w:b w:val="0"/>
          <w:bCs/>
          <w:caps w:val="0"/>
          <w:szCs w:val="22"/>
        </w:rPr>
        <w:t xml:space="preserve"> </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4) </w:t>
      </w:r>
      <w:r w:rsidRPr="009D74CD">
        <w:rPr>
          <w:rFonts w:asciiTheme="minorHAnsi" w:hAnsiTheme="minorHAnsi"/>
          <w:b w:val="0"/>
          <w:bCs/>
          <w:caps w:val="0"/>
          <w:szCs w:val="22"/>
          <w:lang w:val="en-US"/>
        </w:rPr>
        <w:t>d</w:t>
      </w:r>
      <w:r w:rsidRPr="009D74CD">
        <w:rPr>
          <w:rFonts w:asciiTheme="minorHAnsi" w:hAnsiTheme="minorHAnsi"/>
          <w:b w:val="0"/>
          <w:bCs/>
          <w:caps w:val="0"/>
          <w:szCs w:val="22"/>
        </w:rPr>
        <w:t>(</w:t>
      </w:r>
      <m:oMath>
        <m:f>
          <m:fPr>
            <m:ctrlPr>
              <w:rPr>
                <w:rFonts w:ascii="Cambria Math" w:hAnsi="Cambria Math"/>
                <w:bCs/>
                <w:i/>
                <w:szCs w:val="22"/>
                <w:lang w:val="en-US"/>
              </w:rPr>
            </m:ctrlPr>
          </m:fPr>
          <m:num>
            <m:r>
              <m:rPr>
                <m:sty m:val="bi"/>
              </m:rPr>
              <w:rPr>
                <w:rFonts w:ascii="Cambria Math" w:hAnsi="Cambria Math"/>
                <w:caps w:val="0"/>
                <w:szCs w:val="22"/>
                <w:lang w:val="en-US"/>
              </w:rPr>
              <m:t>U</m:t>
            </m:r>
          </m:num>
          <m:den>
            <m:r>
              <m:rPr>
                <m:sty m:val="bi"/>
              </m:rPr>
              <w:rPr>
                <w:rFonts w:ascii="Cambria Math" w:hAnsi="Cambria Math"/>
                <w:caps w:val="0"/>
                <w:szCs w:val="22"/>
                <w:lang w:val="en-US"/>
              </w:rPr>
              <m:t>V</m:t>
            </m:r>
          </m:den>
        </m:f>
      </m:oMath>
      <w:r w:rsidRPr="009D74CD">
        <w:rPr>
          <w:rFonts w:asciiTheme="minorHAnsi" w:hAnsiTheme="minorHAnsi"/>
          <w:b w:val="0"/>
          <w:bCs/>
          <w:caps w:val="0"/>
          <w:szCs w:val="22"/>
        </w:rPr>
        <w:t xml:space="preserve">) = </w:t>
      </w:r>
      <m:oMath>
        <m:f>
          <m:fPr>
            <m:ctrlPr>
              <w:rPr>
                <w:rFonts w:ascii="Cambria Math" w:hAnsi="Cambria Math"/>
                <w:bCs/>
                <w:i/>
                <w:szCs w:val="22"/>
              </w:rPr>
            </m:ctrlPr>
          </m:fPr>
          <m:num>
            <m:r>
              <m:rPr>
                <m:sty m:val="b"/>
              </m:rPr>
              <w:rPr>
                <w:rFonts w:ascii="Cambria Math" w:hAnsi="Cambria Math"/>
                <w:caps w:val="0"/>
                <w:szCs w:val="22"/>
              </w:rPr>
              <m:t>VdU-UdV</m:t>
            </m:r>
          </m:num>
          <m:den>
            <m:sSup>
              <m:sSupPr>
                <m:ctrlPr>
                  <w:rPr>
                    <w:rFonts w:ascii="Cambria Math" w:hAnsi="Cambria Math"/>
                    <w:bCs/>
                    <w:szCs w:val="22"/>
                  </w:rPr>
                </m:ctrlPr>
              </m:sSupPr>
              <m:e>
                <m:r>
                  <m:rPr>
                    <m:sty m:val="b"/>
                  </m:rPr>
                  <w:rPr>
                    <w:rFonts w:ascii="Cambria Math" w:hAnsi="Cambria Math"/>
                    <w:caps w:val="0"/>
                    <w:szCs w:val="22"/>
                  </w:rPr>
                  <m:t>V</m:t>
                </m:r>
              </m:e>
              <m:sup>
                <m:r>
                  <m:rPr>
                    <m:sty m:val="b"/>
                  </m:rPr>
                  <w:rPr>
                    <w:rFonts w:ascii="Cambria Math" w:hAnsi="Cambria Math"/>
                    <w:caps w:val="0"/>
                    <w:szCs w:val="22"/>
                  </w:rPr>
                  <m:t>2</m:t>
                </m:r>
              </m:sup>
            </m:sSup>
          </m:den>
        </m:f>
      </m:oMath>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 xml:space="preserve">Инвариантность </w:t>
      </w:r>
      <w:r w:rsidRPr="009D74CD">
        <w:rPr>
          <w:rFonts w:asciiTheme="minorHAnsi" w:hAnsiTheme="minorHAnsi"/>
          <w:b w:val="0"/>
          <w:bCs/>
          <w:caps w:val="0"/>
          <w:szCs w:val="22"/>
        </w:rPr>
        <w:t>формы дифференциала:</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Если </w:t>
      </w:r>
      <w:r w:rsidRPr="009D74CD">
        <w:rPr>
          <w:rFonts w:asciiTheme="minorHAnsi" w:hAnsiTheme="minorHAnsi"/>
          <w:b w:val="0"/>
          <w:bCs/>
          <w:caps w:val="0"/>
          <w:szCs w:val="22"/>
          <w:lang w:val="en-US"/>
        </w:rPr>
        <w:t>U</w:t>
      </w: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то для случая независимых перем имеет место: </w:t>
      </w:r>
      <m:oMath>
        <m:r>
          <m:rPr>
            <m:sty m:val="b"/>
          </m:rPr>
          <w:rPr>
            <w:rFonts w:ascii="Cambria Math" w:hAnsi="Cambria Math"/>
            <w:caps w:val="0"/>
            <w:szCs w:val="22"/>
          </w:rPr>
          <m:t>d</m:t>
        </m:r>
        <m:r>
          <m:rPr>
            <m:sty m:val="bi"/>
          </m:rPr>
          <w:rPr>
            <w:rFonts w:ascii="Cambria Math" w:hAnsi="Cambria Math"/>
            <w:caps w:val="0"/>
            <w:szCs w:val="22"/>
            <w:lang w:val="en-US"/>
          </w:rPr>
          <m:t>U</m:t>
        </m:r>
        <m:r>
          <m:rPr>
            <m:sty m:val="bi"/>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x</m:t>
                </m:r>
              </m:e>
              <m:sub>
                <m:r>
                  <m:rPr>
                    <m:sty m:val="b"/>
                  </m:rPr>
                  <w:rPr>
                    <w:rFonts w:ascii="Cambria Math" w:hAnsi="Cambria Math"/>
                    <w:caps w:val="0"/>
                    <w:szCs w:val="22"/>
                  </w:rPr>
                  <m:t>1</m:t>
                </m:r>
              </m:sub>
            </m:sSub>
          </m:den>
        </m:f>
        <m:sSub>
          <m:sSubPr>
            <m:ctrlPr>
              <w:rPr>
                <w:rFonts w:ascii="Cambria Math" w:hAnsi="Cambria Math"/>
                <w:bCs/>
                <w:szCs w:val="22"/>
              </w:rPr>
            </m:ctrlPr>
          </m:sSubPr>
          <m:e>
            <m:r>
              <m:rPr>
                <m:sty m:val="b"/>
              </m:rPr>
              <w:rPr>
                <w:rFonts w:ascii="Cambria Math" w:hAnsi="Cambria Math"/>
                <w:caps w:val="0"/>
                <w:szCs w:val="22"/>
              </w:rPr>
              <m:t>dx</m:t>
            </m:r>
          </m:e>
          <m:sub>
            <m:r>
              <m:rPr>
                <m:sty m:val="b"/>
              </m:rPr>
              <w:rPr>
                <w:rFonts w:ascii="Cambria Math" w:hAnsi="Cambria Math"/>
                <w:caps w:val="0"/>
                <w:szCs w:val="22"/>
              </w:rPr>
              <m:t>1</m:t>
            </m:r>
          </m:sub>
        </m:sSub>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x</m:t>
                </m:r>
              </m:e>
              <m:sub>
                <m:r>
                  <m:rPr>
                    <m:sty m:val="b"/>
                  </m:rPr>
                  <w:rPr>
                    <w:rFonts w:ascii="Cambria Math" w:hAnsi="Cambria Math"/>
                    <w:caps w:val="0"/>
                    <w:szCs w:val="22"/>
                  </w:rPr>
                  <m:t>m</m:t>
                </m:r>
              </m:sub>
            </m:sSub>
          </m:den>
        </m:f>
        <m:sSub>
          <m:sSubPr>
            <m:ctrlPr>
              <w:rPr>
                <w:rFonts w:ascii="Cambria Math" w:hAnsi="Cambria Math"/>
                <w:bCs/>
                <w:szCs w:val="22"/>
              </w:rPr>
            </m:ctrlPr>
          </m:sSubPr>
          <m:e>
            <m:r>
              <m:rPr>
                <m:sty m:val="b"/>
              </m:rPr>
              <w:rPr>
                <w:rFonts w:ascii="Cambria Math" w:hAnsi="Cambria Math"/>
                <w:caps w:val="0"/>
                <w:szCs w:val="22"/>
              </w:rPr>
              <m:t>dx</m:t>
            </m:r>
          </m:e>
          <m:sub>
            <m:r>
              <m:rPr>
                <m:sty m:val="b"/>
              </m:rPr>
              <w:rPr>
                <w:rFonts w:ascii="Cambria Math" w:hAnsi="Cambria Math"/>
                <w:caps w:val="0"/>
                <w:szCs w:val="22"/>
              </w:rPr>
              <m:t>m</m:t>
            </m:r>
          </m:sub>
        </m:sSub>
      </m:oMath>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Для случая зависимых: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i</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i</m:t>
            </m:r>
          </m:sub>
        </m:sSub>
        <m:d>
          <m:dPr>
            <m:ctrlPr>
              <w:rPr>
                <w:rFonts w:ascii="Cambria Math" w:hAnsi="Cambria Math"/>
                <w:bCs/>
                <w:i/>
                <w:szCs w:val="22"/>
              </w:rPr>
            </m:ctrlPr>
          </m:dPr>
          <m:e>
            <m:sSub>
              <m:sSubPr>
                <m:ctrlPr>
                  <w:rPr>
                    <w:rFonts w:ascii="Cambria Math" w:hAnsi="Cambria Math"/>
                    <w:bCs/>
                    <w:i/>
                    <w:szCs w:val="22"/>
                  </w:rPr>
                </m:ctrlPr>
              </m:sSubPr>
              <m:e>
                <m:r>
                  <m:rPr>
                    <m:sty m:val="bi"/>
                  </m:rPr>
                  <w:rPr>
                    <w:rFonts w:ascii="Cambria Math" w:hAnsi="Cambria Math"/>
                    <w:caps w:val="0"/>
                    <w:szCs w:val="22"/>
                  </w:rPr>
                  <m:t>t</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t</m:t>
                </m:r>
              </m:e>
              <m:sub>
                <m:r>
                  <m:rPr>
                    <m:sty m:val="bi"/>
                  </m:rPr>
                  <w:rPr>
                    <w:rFonts w:ascii="Cambria Math" w:hAnsi="Cambria Math"/>
                    <w:caps w:val="0"/>
                    <w:szCs w:val="22"/>
                  </w:rPr>
                  <m:t>k</m:t>
                </m:r>
              </m:sub>
            </m:sSub>
          </m:e>
        </m:d>
        <m:r>
          <m:rPr>
            <m:sty m:val="bi"/>
          </m:rPr>
          <w:rPr>
            <w:rFonts w:ascii="Cambria Math" w:hAnsi="Cambria Math"/>
            <w:caps w:val="0"/>
            <w:szCs w:val="22"/>
          </w:rPr>
          <m:t>, i=1..m</m:t>
        </m:r>
      </m:oMath>
    </w:p>
    <w:p w:rsidR="00CD654E" w:rsidRPr="009D74CD" w:rsidRDefault="00CD654E" w:rsidP="009D74CD">
      <w:pPr>
        <w:pStyle w:val="21"/>
        <w:spacing w:line="288" w:lineRule="auto"/>
        <w:rPr>
          <w:rFonts w:asciiTheme="minorHAnsi" w:hAnsiTheme="minorHAnsi"/>
          <w:b w:val="0"/>
          <w:bCs/>
          <w:caps w:val="0"/>
          <w:szCs w:val="22"/>
        </w:rPr>
      </w:pPr>
    </w:p>
    <w:p w:rsidR="00CD654E" w:rsidRPr="009D74CD" w:rsidRDefault="00CD654E" w:rsidP="009D74CD">
      <w:pPr>
        <w:pStyle w:val="21"/>
        <w:spacing w:line="288" w:lineRule="auto"/>
        <w:rPr>
          <w:rFonts w:asciiTheme="minorHAnsi" w:hAnsiTheme="minorHAnsi"/>
          <w:b w:val="0"/>
          <w:bCs/>
          <w:caps w:val="0"/>
          <w:szCs w:val="22"/>
        </w:rPr>
      </w:pPr>
      <m:oMath>
        <m:r>
          <m:rPr>
            <m:sty m:val="b"/>
          </m:rPr>
          <w:rPr>
            <w:rFonts w:ascii="Cambria Math" w:hAnsi="Cambria Math"/>
            <w:caps w:val="0"/>
            <w:szCs w:val="22"/>
            <w:lang w:val="en-US"/>
          </w:rPr>
          <m:t>d</m:t>
        </m:r>
        <m:r>
          <m:rPr>
            <m:sty m:val="bi"/>
          </m:rPr>
          <w:rPr>
            <w:rFonts w:ascii="Cambria Math" w:hAnsi="Cambria Math"/>
            <w:caps w:val="0"/>
            <w:szCs w:val="22"/>
            <w:lang w:val="en-US"/>
          </w:rPr>
          <m:t>U</m:t>
        </m:r>
        <m:r>
          <m:rPr>
            <m:sty m:val="bi"/>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r>
              <m:rPr>
                <m:sty m:val="b"/>
              </m:rPr>
              <w:rPr>
                <w:rFonts w:ascii="Cambria Math" w:hAnsi="Cambria Math"/>
                <w:caps w:val="0"/>
                <w:szCs w:val="22"/>
                <w:lang w:val="en-US"/>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rPr>
                  <m:t>1</m:t>
                </m:r>
              </m:sub>
            </m:sSub>
          </m:den>
        </m:f>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rPr>
              <m:t>1</m:t>
            </m:r>
          </m:sub>
        </m:sSub>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r>
              <m:rPr>
                <m:sty m:val="b"/>
              </m:rPr>
              <w:rPr>
                <w:rFonts w:ascii="Cambria Math" w:hAnsi="Cambria Math"/>
                <w:caps w:val="0"/>
                <w:szCs w:val="22"/>
                <w:lang w:val="en-US"/>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lang w:val="en-US"/>
                  </w:rPr>
                  <m:t>m</m:t>
                </m:r>
              </m:sub>
            </m:sSub>
          </m:den>
        </m:f>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lang w:val="en-US"/>
              </w:rPr>
              <m:t>m</m:t>
            </m:r>
          </m:sub>
        </m:sSub>
        <m:r>
          <m:rPr>
            <m:sty m:val="b"/>
          </m:rPr>
          <w:rPr>
            <w:rFonts w:ascii="Cambria Math" w:hAnsi="Cambria Math"/>
            <w:caps w:val="0"/>
            <w:szCs w:val="22"/>
          </w:rPr>
          <m:t>=</m:t>
        </m:r>
      </m:oMath>
      <w:r w:rsidRPr="009D74CD">
        <w:rPr>
          <w:rFonts w:asciiTheme="minorHAnsi" w:hAnsiTheme="minorHAnsi"/>
          <w:b w:val="0"/>
          <w:bCs/>
          <w:caps w:val="0"/>
          <w:szCs w:val="22"/>
        </w:rPr>
        <w:t>(</w:t>
      </w:r>
      <m:oMath>
        <m:f>
          <m:fPr>
            <m:ctrlPr>
              <w:rPr>
                <w:rFonts w:ascii="Cambria Math" w:hAnsi="Cambria Math"/>
                <w:bCs/>
                <w:szCs w:val="22"/>
              </w:rPr>
            </m:ctrlPr>
          </m:fPr>
          <m:num>
            <m:r>
              <m:rPr>
                <m:sty m:val="b"/>
              </m:rPr>
              <w:rPr>
                <w:rFonts w:ascii="Cambria Math" w:hAnsi="Cambria Math"/>
                <w:caps w:val="0"/>
                <w:szCs w:val="22"/>
              </w:rPr>
              <m:t>∂</m:t>
            </m:r>
            <m:r>
              <m:rPr>
                <m:sty m:val="b"/>
              </m:rPr>
              <w:rPr>
                <w:rFonts w:ascii="Cambria Math" w:hAnsi="Cambria Math"/>
                <w:caps w:val="0"/>
                <w:szCs w:val="22"/>
                <w:lang w:val="en-US"/>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rPr>
                  <m:t>1</m:t>
                </m:r>
              </m:sub>
            </m:sSub>
          </m:den>
        </m:f>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rPr>
                  <m:t>1</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rPr>
                  <m:t>1</m:t>
                </m:r>
              </m:sub>
            </m:sSub>
          </m:den>
        </m:f>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r>
              <m:rPr>
                <m:sty m:val="b"/>
              </m:rPr>
              <w:rPr>
                <w:rFonts w:ascii="Cambria Math" w:hAnsi="Cambria Math"/>
                <w:caps w:val="0"/>
                <w:szCs w:val="22"/>
                <w:lang w:val="en-US"/>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lang w:val="en-US"/>
                  </w:rPr>
                  <m:t>m</m:t>
                </m:r>
              </m:sub>
            </m:sSub>
          </m:den>
        </m:f>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lang w:val="en-US"/>
                  </w:rPr>
                  <m:t>m</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rPr>
                  <m:t>1</m:t>
                </m:r>
              </m:sub>
            </m:sSub>
          </m:den>
        </m:f>
      </m:oMath>
      <w:r w:rsidRPr="009D74CD">
        <w:rPr>
          <w:rFonts w:asciiTheme="minorHAnsi" w:hAnsiTheme="minorHAnsi"/>
          <w:b w:val="0"/>
          <w:bCs/>
          <w:caps w:val="0"/>
          <w:szCs w:val="22"/>
        </w:rPr>
        <w:t>)</w:t>
      </w:r>
      <m:oMath>
        <m:r>
          <m:rPr>
            <m:sty m:val="b"/>
          </m:rPr>
          <w:rPr>
            <w:rFonts w:ascii="Cambria Math" w:hAnsi="Cambria Math"/>
            <w:caps w:val="0"/>
            <w:szCs w:val="22"/>
          </w:rPr>
          <m:t xml:space="preserve"> </m:t>
        </m:r>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rPr>
              <m:t>1</m:t>
            </m:r>
          </m:sub>
        </m:sSub>
      </m:oMath>
      <w:r w:rsidRPr="009D74CD">
        <w:rPr>
          <w:rFonts w:asciiTheme="minorHAnsi" w:hAnsiTheme="minorHAnsi"/>
          <w:b w:val="0"/>
          <w:bCs/>
          <w:caps w:val="0"/>
          <w:szCs w:val="22"/>
        </w:rPr>
        <w:t xml:space="preserve"> +…+(</w:t>
      </w:r>
      <m:oMath>
        <m:f>
          <m:fPr>
            <m:ctrlPr>
              <w:rPr>
                <w:rFonts w:ascii="Cambria Math" w:hAnsi="Cambria Math"/>
                <w:bCs/>
                <w:szCs w:val="22"/>
              </w:rPr>
            </m:ctrlPr>
          </m:fPr>
          <m:num>
            <m:r>
              <m:rPr>
                <m:sty m:val="b"/>
              </m:rPr>
              <w:rPr>
                <w:rFonts w:ascii="Cambria Math" w:hAnsi="Cambria Math"/>
                <w:caps w:val="0"/>
                <w:szCs w:val="22"/>
              </w:rPr>
              <m:t>∂</m:t>
            </m:r>
            <m:r>
              <m:rPr>
                <m:sty m:val="b"/>
              </m:rPr>
              <w:rPr>
                <w:rFonts w:ascii="Cambria Math" w:hAnsi="Cambria Math"/>
                <w:caps w:val="0"/>
                <w:szCs w:val="22"/>
                <w:lang w:val="en-US"/>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rPr>
                  <m:t>1</m:t>
                </m:r>
              </m:sub>
            </m:sSub>
          </m:den>
        </m:f>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rPr>
                  <m:t>1</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lang w:val="en-US"/>
                  </w:rPr>
                  <m:t>k</m:t>
                </m:r>
              </m:sub>
            </m:sSub>
          </m:den>
        </m:f>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r>
              <m:rPr>
                <m:sty m:val="b"/>
              </m:rPr>
              <w:rPr>
                <w:rFonts w:ascii="Cambria Math" w:hAnsi="Cambria Math"/>
                <w:caps w:val="0"/>
                <w:szCs w:val="22"/>
                <w:lang w:val="en-US"/>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lang w:val="en-US"/>
                  </w:rPr>
                  <m:t>m</m:t>
                </m:r>
              </m:sub>
            </m:sSub>
          </m:den>
        </m:f>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lang w:val="en-US"/>
                  </w:rPr>
                  <m:t>m</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lang w:val="en-US"/>
                  </w:rPr>
                  <m:t>k</m:t>
                </m:r>
              </m:sub>
            </m:sSub>
          </m:den>
        </m:f>
      </m:oMath>
      <w:r w:rsidRPr="009D74CD">
        <w:rPr>
          <w:rFonts w:asciiTheme="minorHAnsi" w:hAnsiTheme="minorHAnsi"/>
          <w:b w:val="0"/>
          <w:bCs/>
          <w:caps w:val="0"/>
          <w:szCs w:val="22"/>
        </w:rPr>
        <w:t>)</w:t>
      </w:r>
      <m:oMath>
        <m:r>
          <m:rPr>
            <m:sty m:val="b"/>
          </m:rPr>
          <w:rPr>
            <w:rFonts w:ascii="Cambria Math" w:hAnsi="Cambria Math"/>
            <w:caps w:val="0"/>
            <w:szCs w:val="22"/>
          </w:rPr>
          <m:t xml:space="preserve"> </m:t>
        </m:r>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lang w:val="en-US"/>
              </w:rPr>
              <m:t>k</m:t>
            </m:r>
          </m:sub>
        </m:sSub>
      </m:oMath>
      <w:r w:rsidRPr="009D74CD">
        <w:rPr>
          <w:rFonts w:asciiTheme="minorHAnsi" w:hAnsiTheme="minorHAnsi"/>
          <w:b w:val="0"/>
          <w:bCs/>
          <w:caps w:val="0"/>
          <w:szCs w:val="22"/>
        </w:rPr>
        <w:t xml:space="preserve">= </w:t>
      </w:r>
      <m:oMath>
        <m:f>
          <m:fPr>
            <m:ctrlPr>
              <w:rPr>
                <w:rFonts w:ascii="Cambria Math" w:hAnsi="Cambria Math"/>
                <w:bCs/>
                <w:szCs w:val="22"/>
              </w:rPr>
            </m:ctrlPr>
          </m:fPr>
          <m:num>
            <m:r>
              <m:rPr>
                <m:sty m:val="b"/>
              </m:rPr>
              <w:rPr>
                <w:rFonts w:ascii="Cambria Math" w:hAnsi="Cambria Math"/>
                <w:caps w:val="0"/>
                <w:szCs w:val="22"/>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x</m:t>
                </m:r>
              </m:e>
              <m:sub>
                <m:r>
                  <m:rPr>
                    <m:sty m:val="b"/>
                  </m:rPr>
                  <w:rPr>
                    <w:rFonts w:ascii="Cambria Math" w:hAnsi="Cambria Math"/>
                    <w:caps w:val="0"/>
                    <w:szCs w:val="22"/>
                  </w:rPr>
                  <m:t>1</m:t>
                </m:r>
              </m:sub>
            </m:sSub>
          </m:den>
        </m:f>
        <m:d>
          <m:dPr>
            <m:ctrlPr>
              <w:rPr>
                <w:rFonts w:ascii="Cambria Math" w:hAnsi="Cambria Math"/>
                <w:bCs/>
                <w:szCs w:val="22"/>
              </w:rPr>
            </m:ctrlPr>
          </m:dPr>
          <m:e>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rPr>
                      <m:t>1</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rPr>
                      <m:t>1</m:t>
                    </m:r>
                  </m:sub>
                </m:sSub>
              </m:den>
            </m:f>
            <m:r>
              <m:rPr>
                <m:sty m:val="b"/>
              </m:rPr>
              <w:rPr>
                <w:rFonts w:ascii="Cambria Math" w:hAnsi="Cambria Math"/>
                <w:caps w:val="0"/>
                <w:szCs w:val="22"/>
              </w:rPr>
              <m:t xml:space="preserve">* </m:t>
            </m:r>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rPr>
                  <m:t>1</m:t>
                </m:r>
              </m:sub>
            </m:sSub>
            <m:r>
              <m:rPr>
                <m:sty m:val="b"/>
              </m:rPr>
              <w:rPr>
                <w:rFonts w:ascii="Cambria Math" w:hAnsi="Cambria Math"/>
                <w:caps w:val="0"/>
                <w:szCs w:val="22"/>
              </w:rPr>
              <m:t xml:space="preserve">+…+ </m:t>
            </m:r>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rPr>
                      <m:t>1</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lang w:val="en-US"/>
                      </w:rPr>
                      <m:t>k</m:t>
                    </m:r>
                  </m:sub>
                </m:sSub>
              </m:den>
            </m:f>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lang w:val="en-US"/>
                  </w:rPr>
                  <m:t>k</m:t>
                </m:r>
              </m:sub>
            </m:sSub>
          </m:e>
        </m:d>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r>
              <m:rPr>
                <m:sty m:val="b"/>
              </m:rPr>
              <w:rPr>
                <w:rFonts w:ascii="Cambria Math" w:hAnsi="Cambria Math"/>
                <w:caps w:val="0"/>
                <w:szCs w:val="22"/>
                <w:lang w:val="en-US"/>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lang w:val="en-US"/>
                  </w:rPr>
                  <m:t>m</m:t>
                </m:r>
              </m:sub>
            </m:sSub>
          </m:den>
        </m:f>
        <m:d>
          <m:dPr>
            <m:ctrlPr>
              <w:rPr>
                <w:rFonts w:ascii="Cambria Math" w:hAnsi="Cambria Math"/>
                <w:bCs/>
                <w:szCs w:val="22"/>
              </w:rPr>
            </m:ctrlPr>
          </m:dPr>
          <m:e>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lang w:val="en-US"/>
                      </w:rPr>
                      <m:t>m</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rPr>
                      <m:t>1</m:t>
                    </m:r>
                  </m:sub>
                </m:sSub>
              </m:den>
            </m:f>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rPr>
                  <m:t>1</m:t>
                </m:r>
              </m:sub>
            </m:sSub>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x</m:t>
                    </m:r>
                  </m:e>
                  <m:sub>
                    <m:r>
                      <m:rPr>
                        <m:sty m:val="b"/>
                      </m:rPr>
                      <w:rPr>
                        <w:rFonts w:ascii="Cambria Math" w:hAnsi="Cambria Math"/>
                        <w:caps w:val="0"/>
                        <w:szCs w:val="22"/>
                        <w:lang w:val="en-US"/>
                      </w:rPr>
                      <m:t>m</m:t>
                    </m:r>
                  </m:sub>
                </m:sSub>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t</m:t>
                    </m:r>
                  </m:e>
                  <m:sub>
                    <m:r>
                      <m:rPr>
                        <m:sty m:val="b"/>
                      </m:rPr>
                      <w:rPr>
                        <w:rFonts w:ascii="Cambria Math" w:hAnsi="Cambria Math"/>
                        <w:caps w:val="0"/>
                        <w:szCs w:val="22"/>
                        <w:lang w:val="en-US"/>
                      </w:rPr>
                      <m:t>k</m:t>
                    </m:r>
                  </m:sub>
                </m:sSub>
              </m:den>
            </m:f>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lang w:val="en-US"/>
                  </w:rPr>
                  <m:t>dt</m:t>
                </m:r>
              </m:e>
              <m:sub>
                <m:r>
                  <m:rPr>
                    <m:sty m:val="b"/>
                  </m:rPr>
                  <w:rPr>
                    <w:rFonts w:ascii="Cambria Math" w:hAnsi="Cambria Math"/>
                    <w:caps w:val="0"/>
                    <w:szCs w:val="22"/>
                    <w:lang w:val="en-US"/>
                  </w:rPr>
                  <m:t>k</m:t>
                </m:r>
              </m:sub>
            </m:sSub>
          </m:e>
        </m:d>
        <m:r>
          <m:rPr>
            <m:sty m:val="b"/>
          </m:rPr>
          <w:rPr>
            <w:rFonts w:ascii="Cambria Math" w:hAnsi="Cambria Math"/>
            <w:caps w:val="0"/>
            <w:szCs w:val="22"/>
          </w:rPr>
          <m:t xml:space="preserve">= </m:t>
        </m:r>
        <m:f>
          <m:fPr>
            <m:ctrlPr>
              <w:rPr>
                <w:rFonts w:ascii="Cambria Math" w:hAnsi="Cambria Math"/>
                <w:bCs/>
                <w:szCs w:val="22"/>
              </w:rPr>
            </m:ctrlPr>
          </m:fPr>
          <m:num>
            <m:r>
              <m:rPr>
                <m:sty m:val="b"/>
              </m:rPr>
              <w:rPr>
                <w:rFonts w:asciiTheme="minorHAnsi" w:hAnsiTheme="minorHAnsi"/>
                <w:caps w:val="0"/>
                <w:szCs w:val="22"/>
              </w:rPr>
              <m:t>∂</m:t>
            </m:r>
            <m:r>
              <m:rPr>
                <m:sty m:val="b"/>
              </m:rPr>
              <w:rPr>
                <w:rFonts w:ascii="Cambria Math" w:hAnsi="Cambria Math"/>
                <w:caps w:val="0"/>
                <w:szCs w:val="22"/>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x</m:t>
                </m:r>
              </m:e>
              <m:sub>
                <m:r>
                  <m:rPr>
                    <m:sty m:val="b"/>
                  </m:rPr>
                  <w:rPr>
                    <w:rFonts w:ascii="Cambria Math" w:hAnsi="Cambria Math"/>
                    <w:caps w:val="0"/>
                    <w:szCs w:val="22"/>
                  </w:rPr>
                  <m:t>1</m:t>
                </m:r>
              </m:sub>
            </m:sSub>
          </m:den>
        </m:f>
        <m:sSub>
          <m:sSubPr>
            <m:ctrlPr>
              <w:rPr>
                <w:rFonts w:ascii="Cambria Math" w:hAnsi="Cambria Math"/>
                <w:bCs/>
                <w:szCs w:val="22"/>
              </w:rPr>
            </m:ctrlPr>
          </m:sSubPr>
          <m:e>
            <m:r>
              <m:rPr>
                <m:sty m:val="b"/>
              </m:rPr>
              <w:rPr>
                <w:rFonts w:ascii="Cambria Math" w:hAnsi="Cambria Math"/>
                <w:caps w:val="0"/>
                <w:szCs w:val="22"/>
              </w:rPr>
              <m:t>dx</m:t>
            </m:r>
          </m:e>
          <m:sub>
            <m:r>
              <m:rPr>
                <m:sty m:val="b"/>
              </m:rPr>
              <w:rPr>
                <w:rFonts w:ascii="Cambria Math" w:hAnsi="Cambria Math"/>
                <w:caps w:val="0"/>
                <w:szCs w:val="22"/>
              </w:rPr>
              <m:t>1</m:t>
            </m:r>
          </m:sub>
        </m:sSub>
        <m:r>
          <m:rPr>
            <m:sty m:val="b"/>
          </m:rPr>
          <w:rPr>
            <w:rFonts w:ascii="Cambria Math" w:hAnsi="Cambria Math"/>
            <w:caps w:val="0"/>
            <w:szCs w:val="22"/>
          </w:rPr>
          <m:t>+…+</m:t>
        </m:r>
        <m:f>
          <m:fPr>
            <m:ctrlPr>
              <w:rPr>
                <w:rFonts w:ascii="Cambria Math" w:hAnsi="Cambria Math"/>
                <w:bCs/>
                <w:szCs w:val="22"/>
              </w:rPr>
            </m:ctrlPr>
          </m:fPr>
          <m:num>
            <m:r>
              <m:rPr>
                <m:sty m:val="b"/>
              </m:rPr>
              <w:rPr>
                <w:rFonts w:ascii="Cambria Math" w:hAnsi="Cambria Math"/>
                <w:caps w:val="0"/>
                <w:szCs w:val="22"/>
              </w:rPr>
              <m:t>∂U</m:t>
            </m:r>
          </m:num>
          <m:den>
            <m:r>
              <m:rPr>
                <m:sty m:val="b"/>
              </m:rPr>
              <w:rPr>
                <w:rFonts w:ascii="Cambria Math" w:hAnsi="Cambria Math"/>
                <w:caps w:val="0"/>
                <w:szCs w:val="22"/>
              </w:rPr>
              <m:t>∂</m:t>
            </m:r>
            <m:sSub>
              <m:sSubPr>
                <m:ctrlPr>
                  <w:rPr>
                    <w:rFonts w:ascii="Cambria Math" w:hAnsi="Cambria Math"/>
                    <w:bCs/>
                    <w:szCs w:val="22"/>
                  </w:rPr>
                </m:ctrlPr>
              </m:sSubPr>
              <m:e>
                <m:r>
                  <m:rPr>
                    <m:sty m:val="b"/>
                  </m:rPr>
                  <w:rPr>
                    <w:rFonts w:ascii="Cambria Math" w:hAnsi="Cambria Math"/>
                    <w:caps w:val="0"/>
                    <w:szCs w:val="22"/>
                  </w:rPr>
                  <m:t>x</m:t>
                </m:r>
              </m:e>
              <m:sub>
                <m:r>
                  <m:rPr>
                    <m:sty m:val="b"/>
                  </m:rPr>
                  <w:rPr>
                    <w:rFonts w:ascii="Cambria Math" w:hAnsi="Cambria Math"/>
                    <w:caps w:val="0"/>
                    <w:szCs w:val="22"/>
                  </w:rPr>
                  <m:t>m</m:t>
                </m:r>
              </m:sub>
            </m:sSub>
          </m:den>
        </m:f>
        <m:sSub>
          <m:sSubPr>
            <m:ctrlPr>
              <w:rPr>
                <w:rFonts w:ascii="Cambria Math" w:hAnsi="Cambria Math"/>
                <w:bCs/>
                <w:szCs w:val="22"/>
              </w:rPr>
            </m:ctrlPr>
          </m:sSubPr>
          <m:e>
            <m:r>
              <m:rPr>
                <m:sty m:val="b"/>
              </m:rPr>
              <w:rPr>
                <w:rFonts w:ascii="Cambria Math" w:hAnsi="Cambria Math"/>
                <w:caps w:val="0"/>
                <w:szCs w:val="22"/>
              </w:rPr>
              <m:t>dx</m:t>
            </m:r>
          </m:e>
          <m:sub>
            <m:r>
              <m:rPr>
                <m:sty m:val="b"/>
              </m:rPr>
              <w:rPr>
                <w:rFonts w:ascii="Cambria Math" w:hAnsi="Cambria Math"/>
                <w:caps w:val="0"/>
                <w:szCs w:val="22"/>
              </w:rPr>
              <m:t>m</m:t>
            </m:r>
          </m:sub>
        </m:sSub>
      </m:oMath>
    </w:p>
    <w:p w:rsidR="004F2485" w:rsidRPr="009D74CD" w:rsidRDefault="004F2485"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lang w:val="en-US"/>
        </w:rPr>
      </w:pPr>
      <w:bookmarkStart w:id="39" w:name="_Toc393445856"/>
      <w:r w:rsidRPr="009D74CD">
        <w:rPr>
          <w:sz w:val="22"/>
          <w:szCs w:val="22"/>
        </w:rPr>
        <w:lastRenderedPageBreak/>
        <w:t>Дифференциалы высших порядков.</w:t>
      </w:r>
      <w:bookmarkEnd w:id="39"/>
      <w:r w:rsidRPr="009D74CD">
        <w:rPr>
          <w:sz w:val="22"/>
          <w:szCs w:val="22"/>
        </w:rPr>
        <w:t xml:space="preserve"> </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Диф-лом 2-ого порядка ф-ии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в т.</w:t>
      </w:r>
      <w:r w:rsidRPr="009D74CD">
        <w:rPr>
          <w:rFonts w:asciiTheme="minorHAnsi" w:hAnsiTheme="minorHAnsi"/>
          <w:b w:val="0"/>
          <w:bCs/>
          <w:caps w:val="0"/>
          <w:szCs w:val="22"/>
          <w:lang w:val="en-US"/>
        </w:rPr>
        <w:t>M</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xml:space="preserve">) наз выраж вида: </w:t>
      </w: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x,y</m:t>
            </m:r>
          </m:e>
        </m:d>
        <m:r>
          <m:rPr>
            <m:sty m:val="bi"/>
          </m:rPr>
          <w:rPr>
            <w:rFonts w:ascii="Cambria Math" w:hAnsi="Cambria Math"/>
            <w:caps w:val="0"/>
            <w:szCs w:val="22"/>
          </w:rPr>
          <m:t>=</m:t>
        </m:r>
        <m:r>
          <m:rPr>
            <m:sty m:val="b"/>
          </m:rPr>
          <w:rPr>
            <w:rFonts w:ascii="Cambria Math" w:hAnsi="Cambria Math"/>
            <w:caps w:val="0"/>
            <w:szCs w:val="22"/>
          </w:rPr>
          <m:t>d</m:t>
        </m:r>
        <m:r>
          <m:rPr>
            <m:sty m:val="bi"/>
          </m:rPr>
          <w:rPr>
            <w:rFonts w:ascii="Cambria Math" w:hAnsi="Cambria Math"/>
            <w:caps w:val="0"/>
            <w:szCs w:val="22"/>
          </w:rPr>
          <m:t>(</m:t>
        </m:r>
        <m:r>
          <m:rPr>
            <m:sty m:val="b"/>
          </m:rPr>
          <w:rPr>
            <w:rFonts w:ascii="Cambria Math" w:hAnsi="Cambria Math"/>
            <w:caps w:val="0"/>
            <w:szCs w:val="22"/>
          </w:rPr>
          <m:t>d</m:t>
        </m:r>
        <m:r>
          <m:rPr>
            <m:sty m:val="bi"/>
          </m:rPr>
          <w:rPr>
            <w:rFonts w:ascii="Cambria Math" w:hAnsi="Cambria Math"/>
            <w:caps w:val="0"/>
            <w:szCs w:val="22"/>
          </w:rPr>
          <m:t>f(x,y))</m:t>
        </m:r>
      </m:oMath>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lang w:val="en-US"/>
        </w:rPr>
        <w:t>n</w:t>
      </w:r>
      <w:r w:rsidRPr="009D74CD">
        <w:rPr>
          <w:rFonts w:asciiTheme="minorHAnsi" w:hAnsiTheme="minorHAnsi"/>
          <w:b w:val="0"/>
          <w:bCs/>
          <w:caps w:val="0"/>
          <w:szCs w:val="22"/>
        </w:rPr>
        <w:t xml:space="preserve">-ого порядка наз выраж </w:t>
      </w: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lang w:val="en-US"/>
              </w:rPr>
              <m:t>n</m:t>
            </m:r>
          </m:sup>
        </m:sSup>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x,y</m:t>
            </m:r>
          </m:e>
        </m:d>
        <m:r>
          <m:rPr>
            <m:sty m:val="bi"/>
          </m:rPr>
          <w:rPr>
            <w:rFonts w:ascii="Cambria Math" w:hAnsi="Cambria Math"/>
            <w:caps w:val="0"/>
            <w:szCs w:val="22"/>
          </w:rPr>
          <m:t>=</m:t>
        </m:r>
        <m:r>
          <m:rPr>
            <m:sty m:val="b"/>
          </m:rPr>
          <w:rPr>
            <w:rFonts w:ascii="Cambria Math" w:hAnsi="Cambria Math"/>
            <w:caps w:val="0"/>
            <w:szCs w:val="22"/>
          </w:rPr>
          <m:t>d</m:t>
        </m:r>
        <m:r>
          <m:rPr>
            <m:sty m:val="bi"/>
          </m:rPr>
          <w:rPr>
            <w:rFonts w:ascii="Cambria Math" w:hAnsi="Cambria Math"/>
            <w:caps w:val="0"/>
            <w:szCs w:val="22"/>
          </w:rPr>
          <m:t>(</m:t>
        </m:r>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lang w:val="en-US"/>
              </w:rPr>
              <m:t>n</m:t>
            </m:r>
            <m:r>
              <m:rPr>
                <m:sty m:val="bi"/>
              </m:rPr>
              <w:rPr>
                <w:rFonts w:ascii="Cambria Math" w:hAnsi="Cambria Math"/>
                <w:caps w:val="0"/>
                <w:szCs w:val="22"/>
              </w:rPr>
              <m:t>-1</m:t>
            </m:r>
          </m:sup>
        </m:sSup>
        <m:r>
          <m:rPr>
            <m:sty m:val="bi"/>
          </m:rPr>
          <w:rPr>
            <w:rFonts w:ascii="Cambria Math" w:hAnsi="Cambria Math"/>
            <w:caps w:val="0"/>
            <w:szCs w:val="22"/>
          </w:rPr>
          <m:t>f(x,y))</m:t>
        </m:r>
      </m:oMath>
    </w:p>
    <w:p w:rsidR="00CD654E" w:rsidRPr="009D74CD" w:rsidRDefault="00965BEC" w:rsidP="009D74CD">
      <w:pPr>
        <w:pStyle w:val="21"/>
        <w:spacing w:line="288" w:lineRule="auto"/>
        <w:rPr>
          <w:rFonts w:asciiTheme="minorHAnsi" w:hAnsiTheme="minorHAnsi"/>
          <w:b w:val="0"/>
          <w:bCs/>
          <w:caps w:val="0"/>
          <w:szCs w:val="22"/>
        </w:rPr>
      </w:pP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x,y</m:t>
            </m:r>
          </m:e>
        </m:d>
        <m:r>
          <m:rPr>
            <m:sty m:val="bi"/>
          </m:rPr>
          <w:rPr>
            <w:rFonts w:ascii="Cambria Math" w:hAnsi="Cambria Math"/>
            <w:caps w:val="0"/>
            <w:szCs w:val="22"/>
          </w:rPr>
          <m:t>=</m:t>
        </m:r>
        <m:r>
          <m:rPr>
            <m:sty m:val="b"/>
          </m:rPr>
          <w:rPr>
            <w:rFonts w:ascii="Cambria Math" w:hAnsi="Cambria Math"/>
            <w:caps w:val="0"/>
            <w:szCs w:val="22"/>
          </w:rPr>
          <m:t xml:space="preserve"> </m:t>
        </m:r>
        <m:r>
          <m:rPr>
            <m:sty m:val="b"/>
          </m:rPr>
          <w:rPr>
            <w:rFonts w:ascii="Cambria Math" w:hAnsi="Cambria Math"/>
            <w:caps w:val="0"/>
            <w:szCs w:val="22"/>
            <w:lang w:val="en-US"/>
          </w:rPr>
          <m:t>d</m:t>
        </m:r>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rPr>
          <m:t>f(x,y))</m:t>
        </m:r>
      </m:oMath>
      <w:r w:rsidR="00CD654E" w:rsidRPr="009D74CD">
        <w:rPr>
          <w:rFonts w:asciiTheme="minorHAnsi" w:hAnsiTheme="minorHAnsi"/>
          <w:b w:val="0"/>
          <w:bCs/>
          <w:caps w:val="0"/>
          <w:szCs w:val="22"/>
        </w:rPr>
        <w:t xml:space="preserve"> = </w:t>
      </w: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rPr>
                  <m:t>2</m:t>
                </m:r>
              </m:sup>
            </m:sSup>
          </m:sub>
          <m:sup>
            <m:r>
              <m:rPr>
                <m:sty m:val="bi"/>
              </m:rPr>
              <w:rPr>
                <w:rFonts w:ascii="Cambria Math" w:hAnsi="Cambria Math"/>
                <w:caps w:val="0"/>
                <w:szCs w:val="22"/>
              </w:rPr>
              <m:t>''</m:t>
            </m:r>
          </m:sup>
        </m:sSubSup>
        <m:sSup>
          <m:sSupPr>
            <m:ctrlPr>
              <w:rPr>
                <w:rFonts w:ascii="Cambria Math" w:hAnsi="Cambria Math"/>
                <w:bCs/>
                <w:i/>
                <w:szCs w:val="22"/>
                <w:lang w:val="en-US"/>
              </w:rPr>
            </m:ctrlPr>
          </m:sSupPr>
          <m:e>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lang w:val="en-US"/>
              </w:rPr>
              <m:t>x</m:t>
            </m:r>
            <m:r>
              <m:rPr>
                <m:sty m:val="bi"/>
              </m:rPr>
              <w:rPr>
                <w:rFonts w:ascii="Cambria Math" w:hAnsi="Cambria Math"/>
                <w:caps w:val="0"/>
                <w:szCs w:val="22"/>
              </w:rPr>
              <m:t>)</m:t>
            </m:r>
          </m:e>
          <m:sup>
            <m:r>
              <m:rPr>
                <m:sty m:val="bi"/>
              </m:rPr>
              <w:rPr>
                <w:rFonts w:ascii="Cambria Math" w:hAnsi="Cambria Math"/>
                <w:caps w:val="0"/>
                <w:szCs w:val="22"/>
              </w:rPr>
              <m:t>2</m:t>
            </m:r>
          </m:sup>
        </m:sSup>
        <m:r>
          <m:rPr>
            <m:sty m:val="bi"/>
          </m:rPr>
          <w:rPr>
            <w:rFonts w:ascii="Cambria Math" w:hAnsi="Cambria Math"/>
            <w:caps w:val="0"/>
            <w:szCs w:val="22"/>
          </w:rPr>
          <m:t>+2</m:t>
        </m:r>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xy</m:t>
            </m:r>
          </m:sub>
          <m:sup>
            <m:r>
              <m:rPr>
                <m:sty m:val="bi"/>
              </m:rPr>
              <w:rPr>
                <w:rFonts w:ascii="Cambria Math" w:hAnsi="Cambria Math"/>
                <w:caps w:val="0"/>
                <w:szCs w:val="22"/>
              </w:rPr>
              <m:t>''</m:t>
            </m:r>
          </m:sup>
        </m:sSubSup>
        <m:r>
          <m:rPr>
            <m:sty m:val="b"/>
          </m:rPr>
          <w:rPr>
            <w:rFonts w:ascii="Cambria Math" w:hAnsi="Cambria Math"/>
            <w:caps w:val="0"/>
            <w:szCs w:val="22"/>
            <w:lang w:val="en-US"/>
          </w:rPr>
          <m:t>d</m:t>
        </m:r>
        <m:r>
          <m:rPr>
            <m:sty m:val="bi"/>
          </m:rPr>
          <w:rPr>
            <w:rFonts w:ascii="Cambria Math" w:hAnsi="Cambria Math"/>
            <w:caps w:val="0"/>
            <w:szCs w:val="22"/>
            <w:lang w:val="en-US"/>
          </w:rPr>
          <m:t>x</m:t>
        </m:r>
        <m:r>
          <m:rPr>
            <m:sty m:val="b"/>
          </m:rPr>
          <w:rPr>
            <w:rFonts w:ascii="Cambria Math" w:hAnsi="Cambria Math"/>
            <w:caps w:val="0"/>
            <w:szCs w:val="22"/>
            <w:lang w:val="en-US"/>
          </w:rPr>
          <m:t>d</m:t>
        </m:r>
        <m:r>
          <m:rPr>
            <m:sty m:val="bi"/>
          </m:rPr>
          <w:rPr>
            <w:rFonts w:ascii="Cambria Math" w:hAnsi="Cambria Math"/>
            <w:caps w:val="0"/>
            <w:szCs w:val="22"/>
            <w:lang w:val="en-US"/>
          </w:rPr>
          <m:t>y</m:t>
        </m:r>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p>
              <m:sSupPr>
                <m:ctrlPr>
                  <w:rPr>
                    <w:rFonts w:ascii="Cambria Math" w:hAnsi="Cambria Math"/>
                    <w:bCs/>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rPr>
                  <m:t>2</m:t>
                </m:r>
              </m:sup>
            </m:sSup>
          </m:sub>
          <m:sup>
            <m:r>
              <m:rPr>
                <m:sty m:val="bi"/>
              </m:rPr>
              <w:rPr>
                <w:rFonts w:ascii="Cambria Math" w:hAnsi="Cambria Math"/>
                <w:caps w:val="0"/>
                <w:szCs w:val="22"/>
              </w:rPr>
              <m:t>''</m:t>
            </m:r>
          </m:sup>
        </m:sSubSup>
        <m:sSup>
          <m:sSupPr>
            <m:ctrlPr>
              <w:rPr>
                <w:rFonts w:ascii="Cambria Math" w:hAnsi="Cambria Math"/>
                <w:bCs/>
                <w:i/>
                <w:szCs w:val="22"/>
                <w:lang w:val="en-US"/>
              </w:rPr>
            </m:ctrlPr>
          </m:sSupPr>
          <m:e>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lang w:val="en-US"/>
              </w:rPr>
              <m:t>y</m:t>
            </m:r>
            <m:r>
              <m:rPr>
                <m:sty m:val="bi"/>
              </m:rPr>
              <w:rPr>
                <w:rFonts w:ascii="Cambria Math" w:hAnsi="Cambria Math"/>
                <w:caps w:val="0"/>
                <w:szCs w:val="22"/>
              </w:rPr>
              <m:t>)</m:t>
            </m:r>
          </m:e>
          <m:sup>
            <m:r>
              <m:rPr>
                <m:sty m:val="bi"/>
              </m:rPr>
              <w:rPr>
                <w:rFonts w:ascii="Cambria Math" w:hAnsi="Cambria Math"/>
                <w:caps w:val="0"/>
                <w:szCs w:val="22"/>
              </w:rPr>
              <m:t>2</m:t>
            </m:r>
          </m:sup>
        </m:sSup>
      </m:oMath>
      <w:r w:rsidR="00CD654E" w:rsidRPr="009D74CD">
        <w:rPr>
          <w:rFonts w:asciiTheme="minorHAnsi" w:hAnsiTheme="minorHAnsi"/>
          <w:b w:val="0"/>
          <w:bCs/>
          <w:caps w:val="0"/>
          <w:szCs w:val="22"/>
        </w:rPr>
        <w:t xml:space="preserve"> = </w:t>
      </w:r>
      <m:oMath>
        <m:sSup>
          <m:sSupPr>
            <m:ctrlPr>
              <w:rPr>
                <w:rFonts w:ascii="Cambria Math" w:hAnsi="Cambria Math"/>
                <w:bCs/>
                <w:i/>
                <w:szCs w:val="22"/>
              </w:rPr>
            </m:ctrlPr>
          </m:sSupPr>
          <m:e>
            <m:d>
              <m:dPr>
                <m:ctrlPr>
                  <w:rPr>
                    <w:rFonts w:ascii="Cambria Math" w:hAnsi="Cambria Math"/>
                    <w:bCs/>
                    <w:i/>
                    <w:szCs w:val="22"/>
                    <w:lang w:val="en-US"/>
                  </w:rPr>
                </m:ctrlPr>
              </m:dPr>
              <m:e>
                <m:f>
                  <m:fPr>
                    <m:ctrlPr>
                      <w:rPr>
                        <w:rFonts w:ascii="Cambria Math" w:hAnsi="Cambria Math"/>
                        <w:bCs/>
                        <w:i/>
                        <w:szCs w:val="22"/>
                      </w:rPr>
                    </m:ctrlPr>
                  </m:fPr>
                  <m:num>
                    <m:r>
                      <m:rPr>
                        <m:sty m:val="bi"/>
                      </m:rPr>
                      <w:rPr>
                        <w:rFonts w:ascii="Cambria Math" w:hAnsi="Cambria Math"/>
                        <w:caps w:val="0"/>
                        <w:szCs w:val="22"/>
                      </w:rPr>
                      <m:t>∂</m:t>
                    </m:r>
                  </m:num>
                  <m:den>
                    <m:r>
                      <m:rPr>
                        <m:sty m:val="bi"/>
                      </m:rPr>
                      <w:rPr>
                        <w:rFonts w:ascii="Cambria Math" w:hAnsi="Cambria Math"/>
                        <w:caps w:val="0"/>
                        <w:szCs w:val="22"/>
                      </w:rPr>
                      <m:t>∂x</m:t>
                    </m:r>
                  </m:den>
                </m:f>
                <m:r>
                  <m:rPr>
                    <m:sty m:val="b"/>
                  </m:rPr>
                  <w:rPr>
                    <w:rFonts w:ascii="Cambria Math" w:hAnsi="Cambria Math"/>
                    <w:caps w:val="0"/>
                    <w:szCs w:val="22"/>
                    <w:lang w:val="en-US"/>
                  </w:rPr>
                  <m:t>d</m:t>
                </m:r>
                <m:r>
                  <m:rPr>
                    <m:sty m:val="bi"/>
                  </m:rPr>
                  <w:rPr>
                    <w:rFonts w:ascii="Cambria Math" w:hAnsi="Cambria Math"/>
                    <w:caps w:val="0"/>
                    <w:szCs w:val="22"/>
                  </w:rPr>
                  <m:t>x+</m:t>
                </m:r>
                <m:f>
                  <m:fPr>
                    <m:ctrlPr>
                      <w:rPr>
                        <w:rFonts w:ascii="Cambria Math" w:hAnsi="Cambria Math"/>
                        <w:bCs/>
                        <w:i/>
                        <w:szCs w:val="22"/>
                      </w:rPr>
                    </m:ctrlPr>
                  </m:fPr>
                  <m:num>
                    <m:r>
                      <m:rPr>
                        <m:sty m:val="bi"/>
                      </m:rPr>
                      <w:rPr>
                        <w:rFonts w:ascii="Cambria Math" w:hAnsi="Cambria Math"/>
                        <w:caps w:val="0"/>
                        <w:szCs w:val="22"/>
                      </w:rPr>
                      <m:t>∂</m:t>
                    </m:r>
                  </m:num>
                  <m:den>
                    <m:r>
                      <m:rPr>
                        <m:sty m:val="bi"/>
                      </m:rPr>
                      <w:rPr>
                        <w:rFonts w:ascii="Cambria Math" w:hAnsi="Cambria Math"/>
                        <w:caps w:val="0"/>
                        <w:szCs w:val="22"/>
                      </w:rPr>
                      <m:t>∂y</m:t>
                    </m:r>
                  </m:den>
                </m:f>
                <m:r>
                  <m:rPr>
                    <m:sty m:val="b"/>
                  </m:rPr>
                  <w:rPr>
                    <w:rFonts w:ascii="Cambria Math" w:hAnsi="Cambria Math"/>
                    <w:caps w:val="0"/>
                    <w:szCs w:val="22"/>
                    <w:lang w:val="en-US"/>
                  </w:rPr>
                  <m:t>d</m:t>
                </m:r>
                <m:r>
                  <m:rPr>
                    <m:sty m:val="bi"/>
                  </m:rPr>
                  <w:rPr>
                    <w:rFonts w:ascii="Cambria Math" w:hAnsi="Cambria Math"/>
                    <w:caps w:val="0"/>
                    <w:szCs w:val="22"/>
                  </w:rPr>
                  <m:t>y</m:t>
                </m:r>
              </m:e>
            </m:d>
          </m:e>
          <m:sup>
            <m:r>
              <m:rPr>
                <m:sty m:val="bi"/>
              </m:rPr>
              <w:rPr>
                <w:rFonts w:ascii="Cambria Math" w:hAnsi="Cambria Math"/>
                <w:caps w:val="0"/>
                <w:szCs w:val="22"/>
              </w:rPr>
              <m:t>2</m:t>
            </m:r>
          </m:sup>
        </m:sSup>
        <m:r>
          <m:rPr>
            <m:sty m:val="bi"/>
          </m:rPr>
          <w:rPr>
            <w:rFonts w:ascii="Cambria Math" w:hAnsi="Cambria Math"/>
            <w:caps w:val="0"/>
            <w:szCs w:val="22"/>
          </w:rPr>
          <m:t>f(x,y)</m:t>
        </m:r>
      </m:oMath>
    </w:p>
    <w:p w:rsidR="00CD654E" w:rsidRPr="009D74CD" w:rsidRDefault="00965BEC" w:rsidP="009D74CD">
      <w:pPr>
        <w:pStyle w:val="21"/>
        <w:spacing w:line="288" w:lineRule="auto"/>
        <w:rPr>
          <w:rFonts w:asciiTheme="minorHAnsi" w:hAnsiTheme="minorHAnsi"/>
          <w:b w:val="0"/>
          <w:bCs/>
          <w:caps w:val="0"/>
          <w:szCs w:val="22"/>
        </w:rPr>
      </w:pP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lang w:val="en-US"/>
              </w:rPr>
              <m:t>n</m:t>
            </m:r>
          </m:sup>
        </m:sSup>
        <m:r>
          <m:rPr>
            <m:sty m:val="bi"/>
          </m:rPr>
          <w:rPr>
            <w:rFonts w:ascii="Cambria Math" w:hAnsi="Cambria Math"/>
            <w:caps w:val="0"/>
            <w:szCs w:val="22"/>
          </w:rPr>
          <m:t>f</m:t>
        </m:r>
        <m:d>
          <m:dPr>
            <m:ctrlPr>
              <w:rPr>
                <w:rFonts w:ascii="Cambria Math" w:hAnsi="Cambria Math"/>
                <w:bCs/>
                <w:i/>
                <w:szCs w:val="22"/>
              </w:rPr>
            </m:ctrlPr>
          </m:dPr>
          <m:e>
            <m:r>
              <m:rPr>
                <m:sty m:val="bi"/>
              </m:rPr>
              <w:rPr>
                <w:rFonts w:ascii="Cambria Math" w:hAnsi="Cambria Math"/>
                <w:caps w:val="0"/>
                <w:szCs w:val="22"/>
              </w:rPr>
              <m:t>x,y</m:t>
            </m:r>
          </m:e>
        </m:d>
        <m:r>
          <m:rPr>
            <m:sty m:val="bi"/>
          </m:rPr>
          <w:rPr>
            <w:rFonts w:ascii="Cambria Math" w:hAnsi="Cambria Math"/>
            <w:caps w:val="0"/>
            <w:szCs w:val="22"/>
          </w:rPr>
          <m:t>=</m:t>
        </m:r>
        <m:sSup>
          <m:sSupPr>
            <m:ctrlPr>
              <w:rPr>
                <w:rFonts w:ascii="Cambria Math" w:hAnsi="Cambria Math"/>
                <w:bCs/>
                <w:i/>
                <w:szCs w:val="22"/>
              </w:rPr>
            </m:ctrlPr>
          </m:sSupPr>
          <m:e>
            <m:r>
              <m:rPr>
                <m:sty m:val="bi"/>
              </m:rPr>
              <w:rPr>
                <w:rFonts w:ascii="Cambria Math" w:hAnsi="Cambria Math"/>
                <w:caps w:val="0"/>
                <w:szCs w:val="22"/>
              </w:rPr>
              <m:t>(</m:t>
            </m:r>
            <m:f>
              <m:fPr>
                <m:ctrlPr>
                  <w:rPr>
                    <w:rFonts w:ascii="Cambria Math" w:hAnsi="Cambria Math"/>
                    <w:bCs/>
                    <w:i/>
                    <w:szCs w:val="22"/>
                  </w:rPr>
                </m:ctrlPr>
              </m:fPr>
              <m:num>
                <m:r>
                  <m:rPr>
                    <m:sty m:val="bi"/>
                  </m:rPr>
                  <w:rPr>
                    <w:rFonts w:ascii="Cambria Math" w:hAnsi="Cambria Math"/>
                    <w:caps w:val="0"/>
                    <w:szCs w:val="22"/>
                  </w:rPr>
                  <m:t>∂</m:t>
                </m:r>
              </m:num>
              <m:den>
                <m:r>
                  <m:rPr>
                    <m:sty m:val="bi"/>
                  </m:rPr>
                  <w:rPr>
                    <w:rFonts w:ascii="Cambria Math" w:hAnsi="Cambria Math"/>
                    <w:caps w:val="0"/>
                    <w:szCs w:val="22"/>
                  </w:rPr>
                  <m:t>∂x</m:t>
                </m:r>
              </m:den>
            </m:f>
            <m:r>
              <m:rPr>
                <m:sty m:val="b"/>
              </m:rPr>
              <w:rPr>
                <w:rFonts w:ascii="Cambria Math" w:hAnsi="Cambria Math"/>
                <w:caps w:val="0"/>
                <w:szCs w:val="22"/>
                <w:lang w:val="en-US"/>
              </w:rPr>
              <m:t>d</m:t>
            </m:r>
            <m:r>
              <m:rPr>
                <m:sty m:val="bi"/>
              </m:rPr>
              <w:rPr>
                <w:rFonts w:ascii="Cambria Math" w:hAnsi="Cambria Math"/>
                <w:caps w:val="0"/>
                <w:szCs w:val="22"/>
              </w:rPr>
              <m:t>x+</m:t>
            </m:r>
            <m:f>
              <m:fPr>
                <m:ctrlPr>
                  <w:rPr>
                    <w:rFonts w:ascii="Cambria Math" w:hAnsi="Cambria Math"/>
                    <w:bCs/>
                    <w:i/>
                    <w:szCs w:val="22"/>
                  </w:rPr>
                </m:ctrlPr>
              </m:fPr>
              <m:num>
                <m:r>
                  <m:rPr>
                    <m:sty m:val="bi"/>
                  </m:rPr>
                  <w:rPr>
                    <w:rFonts w:ascii="Cambria Math" w:hAnsi="Cambria Math"/>
                    <w:caps w:val="0"/>
                    <w:szCs w:val="22"/>
                  </w:rPr>
                  <m:t>∂</m:t>
                </m:r>
              </m:num>
              <m:den>
                <m:r>
                  <m:rPr>
                    <m:sty m:val="bi"/>
                  </m:rPr>
                  <w:rPr>
                    <w:rFonts w:ascii="Cambria Math" w:hAnsi="Cambria Math"/>
                    <w:caps w:val="0"/>
                    <w:szCs w:val="22"/>
                  </w:rPr>
                  <m:t>∂y</m:t>
                </m:r>
              </m:den>
            </m:f>
            <m:r>
              <m:rPr>
                <m:sty m:val="b"/>
              </m:rPr>
              <w:rPr>
                <w:rFonts w:ascii="Cambria Math" w:hAnsi="Cambria Math"/>
                <w:caps w:val="0"/>
                <w:szCs w:val="22"/>
                <w:lang w:val="en-US"/>
              </w:rPr>
              <m:t>d</m:t>
            </m:r>
            <m:r>
              <m:rPr>
                <m:sty m:val="bi"/>
              </m:rPr>
              <w:rPr>
                <w:rFonts w:ascii="Cambria Math" w:hAnsi="Cambria Math"/>
                <w:caps w:val="0"/>
                <w:szCs w:val="22"/>
              </w:rPr>
              <m:t>y)</m:t>
            </m:r>
          </m:e>
          <m:sup>
            <m:r>
              <m:rPr>
                <m:sty m:val="bi"/>
              </m:rPr>
              <w:rPr>
                <w:rFonts w:ascii="Cambria Math" w:hAnsi="Cambria Math"/>
                <w:caps w:val="0"/>
                <w:szCs w:val="22"/>
              </w:rPr>
              <m:t>n</m:t>
            </m:r>
          </m:sup>
        </m:sSup>
        <m:r>
          <m:rPr>
            <m:sty m:val="bi"/>
          </m:rPr>
          <w:rPr>
            <w:rFonts w:ascii="Cambria Math" w:hAnsi="Cambria Math"/>
            <w:caps w:val="0"/>
            <w:szCs w:val="22"/>
          </w:rPr>
          <m:t>f</m:t>
        </m:r>
      </m:oMath>
      <w:r w:rsidR="00CD654E" w:rsidRPr="009D74CD">
        <w:rPr>
          <w:rFonts w:asciiTheme="minorHAnsi" w:hAnsiTheme="minorHAnsi"/>
          <w:b w:val="0"/>
          <w:bCs/>
          <w:caps w:val="0"/>
          <w:szCs w:val="22"/>
        </w:rPr>
        <w:t xml:space="preserve"> </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Неинвариантность</w:t>
      </w: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t</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w:t>
      </w:r>
      <w:r w:rsidRPr="009D74CD">
        <w:rPr>
          <w:rFonts w:asciiTheme="minorHAnsi" w:hAnsiTheme="minorHAnsi"/>
          <w:b w:val="0"/>
          <w:bCs/>
          <w:caps w:val="0"/>
          <w:szCs w:val="22"/>
          <w:lang w:val="en-US"/>
        </w:rPr>
        <w:t>t</w:t>
      </w:r>
      <w:r w:rsidRPr="009D74CD">
        <w:rPr>
          <w:rFonts w:asciiTheme="minorHAnsi" w:hAnsiTheme="minorHAnsi"/>
          <w:b w:val="0"/>
          <w:bCs/>
          <w:caps w:val="0"/>
          <w:szCs w:val="22"/>
        </w:rPr>
        <w:t>)</w:t>
      </w:r>
    </w:p>
    <w:p w:rsidR="00CD654E" w:rsidRPr="009D74CD" w:rsidRDefault="00CD654E" w:rsidP="009D74CD">
      <w:pPr>
        <w:pStyle w:val="21"/>
        <w:spacing w:line="288" w:lineRule="auto"/>
        <w:rPr>
          <w:rFonts w:asciiTheme="minorHAnsi" w:hAnsiTheme="minorHAnsi"/>
          <w:b w:val="0"/>
          <w:bCs/>
          <w:i/>
          <w:caps w:val="0"/>
          <w:szCs w:val="22"/>
        </w:rPr>
      </w:pPr>
      <m:oMath>
        <m:r>
          <m:rPr>
            <m:sty m:val="b"/>
          </m:rPr>
          <w:rPr>
            <w:rFonts w:ascii="Cambria Math" w:hAnsi="Cambria Math"/>
            <w:caps w:val="0"/>
            <w:szCs w:val="22"/>
            <w:lang w:val="en-US"/>
          </w:rPr>
          <m:t>d</m:t>
        </m:r>
        <m:r>
          <m:rPr>
            <m:sty m:val="bi"/>
          </m:rPr>
          <w:rPr>
            <w:rFonts w:ascii="Cambria Math" w:hAnsi="Cambria Math"/>
            <w:caps w:val="0"/>
            <w:szCs w:val="22"/>
            <w:lang w:val="en-US"/>
          </w:rPr>
          <m:t>x</m:t>
        </m:r>
        <m:r>
          <m:rPr>
            <m:sty m:val="bi"/>
          </m:rPr>
          <w:rPr>
            <w:rFonts w:ascii="Cambria Math" w:hAnsi="Cambria Math"/>
            <w:caps w:val="0"/>
            <w:szCs w:val="22"/>
          </w:rPr>
          <m:t xml:space="preserve">= </m:t>
        </m:r>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rPr>
              <m:t>'</m:t>
            </m:r>
          </m:sup>
        </m:sSup>
        <m:r>
          <m:rPr>
            <m:sty m:val="bi"/>
          </m:rPr>
          <w:rPr>
            <w:rFonts w:ascii="Cambria Math" w:hAnsi="Cambria Math"/>
            <w:caps w:val="0"/>
            <w:szCs w:val="22"/>
          </w:rPr>
          <m:t>(</m:t>
        </m:r>
        <m:r>
          <m:rPr>
            <m:sty m:val="bi"/>
          </m:rPr>
          <w:rPr>
            <w:rFonts w:ascii="Cambria Math" w:hAnsi="Cambria Math"/>
            <w:caps w:val="0"/>
            <w:szCs w:val="22"/>
            <w:lang w:val="en-US"/>
          </w:rPr>
          <m:t>t</m:t>
        </m:r>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lang w:val="en-US"/>
          </w:rPr>
          <m:t>t</m:t>
        </m:r>
      </m:oMath>
      <w:r w:rsidRPr="009D74CD">
        <w:rPr>
          <w:rFonts w:asciiTheme="minorHAnsi" w:hAnsiTheme="minorHAnsi"/>
          <w:b w:val="0"/>
          <w:bCs/>
          <w:caps w:val="0"/>
          <w:szCs w:val="22"/>
        </w:rPr>
        <w:t xml:space="preserve">; </w:t>
      </w: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x=</m:t>
        </m:r>
        <m:r>
          <m:rPr>
            <m:sty m:val="b"/>
          </m:rPr>
          <w:rPr>
            <w:rFonts w:ascii="Cambria Math" w:hAnsi="Cambria Math"/>
            <w:caps w:val="0"/>
            <w:szCs w:val="22"/>
          </w:rPr>
          <m:t>d</m:t>
        </m:r>
        <m:r>
          <m:rPr>
            <m:sty m:val="bi"/>
          </m:rPr>
          <w:rPr>
            <w:rFonts w:ascii="Cambria Math" w:hAnsi="Cambria Math"/>
            <w:caps w:val="0"/>
            <w:szCs w:val="22"/>
          </w:rPr>
          <m:t>(</m:t>
        </m:r>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rPr>
              <m:t>'</m:t>
            </m:r>
          </m:sup>
        </m:sSup>
        <m:r>
          <m:rPr>
            <m:sty m:val="bi"/>
          </m:rPr>
          <w:rPr>
            <w:rFonts w:ascii="Cambria Math" w:hAnsi="Cambria Math"/>
            <w:caps w:val="0"/>
            <w:szCs w:val="22"/>
          </w:rPr>
          <m:t>(</m:t>
        </m:r>
        <m:r>
          <m:rPr>
            <m:sty m:val="bi"/>
          </m:rPr>
          <w:rPr>
            <w:rFonts w:ascii="Cambria Math" w:hAnsi="Cambria Math"/>
            <w:caps w:val="0"/>
            <w:szCs w:val="22"/>
            <w:lang w:val="en-US"/>
          </w:rPr>
          <m:t>t</m:t>
        </m:r>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lang w:val="en-US"/>
          </w:rPr>
          <m:t>t</m:t>
        </m:r>
        <m:r>
          <m:rPr>
            <m:sty m:val="bi"/>
          </m:rPr>
          <w:rPr>
            <w:rFonts w:ascii="Cambria Math" w:hAnsi="Cambria Math"/>
            <w:caps w:val="0"/>
            <w:szCs w:val="22"/>
          </w:rPr>
          <m:t>)</m:t>
        </m:r>
      </m:oMath>
      <w:r w:rsidRPr="009D74CD">
        <w:rPr>
          <w:rFonts w:asciiTheme="minorHAnsi" w:hAnsiTheme="minorHAnsi"/>
          <w:b w:val="0"/>
          <w:bCs/>
          <w:caps w:val="0"/>
          <w:szCs w:val="22"/>
        </w:rPr>
        <w:t xml:space="preserve">= </w:t>
      </w:r>
      <m:oMath>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rPr>
              <m:t>''</m:t>
            </m:r>
          </m:sup>
        </m:sSup>
        <m:d>
          <m:dPr>
            <m:ctrlPr>
              <w:rPr>
                <w:rFonts w:ascii="Cambria Math" w:hAnsi="Cambria Math"/>
                <w:bCs/>
                <w:i/>
                <w:szCs w:val="22"/>
                <w:lang w:val="en-US"/>
              </w:rPr>
            </m:ctrlPr>
          </m:dPr>
          <m:e>
            <m:r>
              <m:rPr>
                <m:sty m:val="bi"/>
              </m:rPr>
              <w:rPr>
                <w:rFonts w:ascii="Cambria Math" w:hAnsi="Cambria Math"/>
                <w:caps w:val="0"/>
                <w:szCs w:val="22"/>
                <w:lang w:val="en-US"/>
              </w:rPr>
              <m:t>t</m:t>
            </m:r>
          </m:e>
        </m:d>
        <m:r>
          <m:rPr>
            <m:sty m:val="bi"/>
          </m:rPr>
          <w:rPr>
            <w:rFonts w:ascii="Cambria Math" w:hAnsi="Cambria Math"/>
            <w:caps w:val="0"/>
            <w:szCs w:val="22"/>
          </w:rPr>
          <m:t>*</m:t>
        </m:r>
        <m:sSup>
          <m:sSupPr>
            <m:ctrlPr>
              <w:rPr>
                <w:rFonts w:ascii="Cambria Math" w:hAnsi="Cambria Math"/>
                <w:bCs/>
                <w:i/>
                <w:szCs w:val="22"/>
                <w:lang w:val="en-US"/>
              </w:rPr>
            </m:ctrlPr>
          </m:sSupPr>
          <m:e>
            <m:r>
              <m:rPr>
                <m:sty m:val="b"/>
              </m:rPr>
              <w:rPr>
                <w:rFonts w:ascii="Cambria Math" w:hAnsi="Cambria Math"/>
                <w:caps w:val="0"/>
                <w:szCs w:val="22"/>
                <w:lang w:val="en-US"/>
              </w:rPr>
              <m:t>d</m:t>
            </m:r>
            <m:r>
              <m:rPr>
                <m:sty m:val="bi"/>
              </m:rPr>
              <w:rPr>
                <w:rFonts w:ascii="Cambria Math" w:hAnsi="Cambria Math"/>
                <w:caps w:val="0"/>
                <w:szCs w:val="22"/>
                <w:lang w:val="en-US"/>
              </w:rPr>
              <m:t>t</m:t>
            </m:r>
          </m:e>
          <m:sup>
            <m:r>
              <m:rPr>
                <m:sty m:val="bi"/>
              </m:rPr>
              <w:rPr>
                <w:rFonts w:ascii="Cambria Math" w:hAnsi="Cambria Math"/>
                <w:caps w:val="0"/>
                <w:szCs w:val="22"/>
              </w:rPr>
              <m:t>2</m:t>
            </m:r>
          </m:sup>
        </m:sSup>
        <m:r>
          <m:rPr>
            <m:sty m:val="bi"/>
          </m:rPr>
          <w:rPr>
            <w:rFonts w:ascii="Cambria Math" w:hAnsi="Cambria Math"/>
            <w:caps w:val="0"/>
            <w:szCs w:val="22"/>
          </w:rPr>
          <m:t>≠0</m:t>
        </m:r>
      </m:oMath>
    </w:p>
    <w:p w:rsidR="00CD654E" w:rsidRPr="009D74CD" w:rsidRDefault="00CD654E" w:rsidP="009D74CD">
      <w:pPr>
        <w:pStyle w:val="21"/>
        <w:spacing w:line="288" w:lineRule="auto"/>
        <w:rPr>
          <w:rFonts w:asciiTheme="minorHAnsi" w:hAnsiTheme="minorHAnsi"/>
          <w:b w:val="0"/>
          <w:bCs/>
          <w:caps w:val="0"/>
          <w:szCs w:val="22"/>
        </w:rPr>
      </w:pPr>
      <m:oMath>
        <m:r>
          <m:rPr>
            <m:sty m:val="b"/>
          </m:rPr>
          <w:rPr>
            <w:rFonts w:ascii="Cambria Math" w:hAnsi="Cambria Math"/>
            <w:caps w:val="0"/>
            <w:szCs w:val="22"/>
            <w:lang w:val="en-US"/>
          </w:rPr>
          <m:t>d</m:t>
        </m:r>
        <m:r>
          <m:rPr>
            <m:sty m:val="bi"/>
          </m:rPr>
          <w:rPr>
            <w:rFonts w:ascii="Cambria Math" w:hAnsi="Cambria Math"/>
            <w:caps w:val="0"/>
            <w:szCs w:val="22"/>
            <w:lang w:val="en-US"/>
          </w:rPr>
          <m:t>y</m:t>
        </m:r>
        <m:r>
          <m:rPr>
            <m:sty m:val="bi"/>
          </m:rPr>
          <w:rPr>
            <w:rFonts w:ascii="Cambria Math" w:hAnsi="Cambria Math"/>
            <w:caps w:val="0"/>
            <w:szCs w:val="22"/>
          </w:rPr>
          <m:t xml:space="preserve">= </m:t>
        </m:r>
        <m:sSup>
          <m:sSupPr>
            <m:ctrlPr>
              <w:rPr>
                <w:rFonts w:ascii="Cambria Math" w:hAnsi="Cambria Math"/>
                <w:bCs/>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rPr>
              <m:t>'</m:t>
            </m:r>
          </m:sup>
        </m:sSup>
        <m:r>
          <m:rPr>
            <m:sty m:val="bi"/>
          </m:rPr>
          <w:rPr>
            <w:rFonts w:ascii="Cambria Math" w:hAnsi="Cambria Math"/>
            <w:caps w:val="0"/>
            <w:szCs w:val="22"/>
          </w:rPr>
          <m:t>(</m:t>
        </m:r>
        <m:r>
          <m:rPr>
            <m:sty m:val="bi"/>
          </m:rPr>
          <w:rPr>
            <w:rFonts w:ascii="Cambria Math" w:hAnsi="Cambria Math"/>
            <w:caps w:val="0"/>
            <w:szCs w:val="22"/>
            <w:lang w:val="en-US"/>
          </w:rPr>
          <m:t>t</m:t>
        </m:r>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lang w:val="en-US"/>
          </w:rPr>
          <m:t>t</m:t>
        </m:r>
      </m:oMath>
      <w:r w:rsidRPr="009D74CD">
        <w:rPr>
          <w:rFonts w:asciiTheme="minorHAnsi" w:hAnsiTheme="minorHAnsi"/>
          <w:b w:val="0"/>
          <w:bCs/>
          <w:caps w:val="0"/>
          <w:szCs w:val="22"/>
        </w:rPr>
        <w:t xml:space="preserve">; </w:t>
      </w: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y=</m:t>
        </m:r>
      </m:oMath>
      <w:r w:rsidRPr="009D74CD">
        <w:rPr>
          <w:rFonts w:asciiTheme="minorHAnsi" w:hAnsiTheme="minorHAnsi"/>
          <w:b w:val="0"/>
          <w:bCs/>
          <w:caps w:val="0"/>
          <w:szCs w:val="22"/>
        </w:rPr>
        <w:t xml:space="preserve"> </w:t>
      </w:r>
      <m:oMath>
        <m:sSup>
          <m:sSupPr>
            <m:ctrlPr>
              <w:rPr>
                <w:rFonts w:ascii="Cambria Math" w:hAnsi="Cambria Math"/>
                <w:bCs/>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rPr>
              <m:t>''</m:t>
            </m:r>
          </m:sup>
        </m:sSup>
        <m:d>
          <m:dPr>
            <m:ctrlPr>
              <w:rPr>
                <w:rFonts w:ascii="Cambria Math" w:hAnsi="Cambria Math"/>
                <w:bCs/>
                <w:i/>
                <w:szCs w:val="22"/>
                <w:lang w:val="en-US"/>
              </w:rPr>
            </m:ctrlPr>
          </m:dPr>
          <m:e>
            <m:r>
              <m:rPr>
                <m:sty m:val="bi"/>
              </m:rPr>
              <w:rPr>
                <w:rFonts w:ascii="Cambria Math" w:hAnsi="Cambria Math"/>
                <w:caps w:val="0"/>
                <w:szCs w:val="22"/>
                <w:lang w:val="en-US"/>
              </w:rPr>
              <m:t>t</m:t>
            </m:r>
          </m:e>
        </m:d>
        <m:r>
          <m:rPr>
            <m:sty m:val="bi"/>
          </m:rPr>
          <w:rPr>
            <w:rFonts w:ascii="Cambria Math" w:hAnsi="Cambria Math"/>
            <w:caps w:val="0"/>
            <w:szCs w:val="22"/>
          </w:rPr>
          <m:t>*</m:t>
        </m:r>
        <m:sSup>
          <m:sSupPr>
            <m:ctrlPr>
              <w:rPr>
                <w:rFonts w:ascii="Cambria Math" w:hAnsi="Cambria Math"/>
                <w:bCs/>
                <w:i/>
                <w:szCs w:val="22"/>
                <w:lang w:val="en-US"/>
              </w:rPr>
            </m:ctrlPr>
          </m:sSupPr>
          <m:e>
            <m:r>
              <m:rPr>
                <m:sty m:val="b"/>
              </m:rPr>
              <w:rPr>
                <w:rFonts w:ascii="Cambria Math" w:hAnsi="Cambria Math"/>
                <w:caps w:val="0"/>
                <w:szCs w:val="22"/>
                <w:lang w:val="en-US"/>
              </w:rPr>
              <m:t>d</m:t>
            </m:r>
            <m:r>
              <m:rPr>
                <m:sty m:val="bi"/>
              </m:rPr>
              <w:rPr>
                <w:rFonts w:ascii="Cambria Math" w:hAnsi="Cambria Math"/>
                <w:caps w:val="0"/>
                <w:szCs w:val="22"/>
                <w:lang w:val="en-US"/>
              </w:rPr>
              <m:t>t</m:t>
            </m:r>
          </m:e>
          <m:sup>
            <m:r>
              <m:rPr>
                <m:sty m:val="bi"/>
              </m:rPr>
              <w:rPr>
                <w:rFonts w:ascii="Cambria Math" w:hAnsi="Cambria Math"/>
                <w:caps w:val="0"/>
                <w:szCs w:val="22"/>
              </w:rPr>
              <m:t>2</m:t>
            </m:r>
          </m:sup>
        </m:sSup>
        <m:r>
          <m:rPr>
            <m:sty m:val="bi"/>
          </m:rPr>
          <w:rPr>
            <w:rFonts w:ascii="Cambria Math" w:hAnsi="Cambria Math"/>
            <w:caps w:val="0"/>
            <w:szCs w:val="22"/>
          </w:rPr>
          <m:t>≠0</m:t>
        </m:r>
      </m:oMath>
    </w:p>
    <w:p w:rsidR="00CD654E" w:rsidRPr="009D74CD" w:rsidRDefault="00965BEC" w:rsidP="009D74CD">
      <w:pPr>
        <w:pStyle w:val="21"/>
        <w:spacing w:line="288" w:lineRule="auto"/>
        <w:rPr>
          <w:rFonts w:asciiTheme="minorHAnsi" w:hAnsiTheme="minorHAnsi"/>
          <w:b w:val="0"/>
          <w:bCs/>
          <w:caps w:val="0"/>
          <w:szCs w:val="22"/>
        </w:rPr>
      </w:pP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rPr>
                  <m:t>2</m:t>
                </m:r>
              </m:sup>
            </m:sSup>
          </m:sub>
          <m:sup>
            <m:r>
              <m:rPr>
                <m:sty m:val="bi"/>
              </m:rPr>
              <w:rPr>
                <w:rFonts w:ascii="Cambria Math" w:hAnsi="Cambria Math"/>
                <w:caps w:val="0"/>
                <w:szCs w:val="22"/>
              </w:rPr>
              <m:t>''</m:t>
            </m:r>
          </m:sup>
        </m:sSubSup>
        <m:sSup>
          <m:sSupPr>
            <m:ctrlPr>
              <w:rPr>
                <w:rFonts w:ascii="Cambria Math" w:hAnsi="Cambria Math"/>
                <w:bCs/>
                <w:i/>
                <w:szCs w:val="22"/>
                <w:lang w:val="en-US"/>
              </w:rPr>
            </m:ctrlPr>
          </m:sSupPr>
          <m:e>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lang w:val="en-US"/>
              </w:rPr>
              <m:t>x</m:t>
            </m:r>
            <m:r>
              <m:rPr>
                <m:sty m:val="bi"/>
              </m:rPr>
              <w:rPr>
                <w:rFonts w:ascii="Cambria Math" w:hAnsi="Cambria Math"/>
                <w:caps w:val="0"/>
                <w:szCs w:val="22"/>
              </w:rPr>
              <m:t>)</m:t>
            </m:r>
          </m:e>
          <m:sup>
            <m:r>
              <m:rPr>
                <m:sty m:val="bi"/>
              </m:rPr>
              <w:rPr>
                <w:rFonts w:ascii="Cambria Math" w:hAnsi="Cambria Math"/>
                <w:caps w:val="0"/>
                <w:szCs w:val="22"/>
              </w:rPr>
              <m:t>2</m:t>
            </m:r>
          </m:sup>
        </m:sSup>
      </m:oMath>
      <w:r w:rsidR="00CD654E" w:rsidRPr="009D74CD">
        <w:rPr>
          <w:rFonts w:asciiTheme="minorHAnsi" w:hAnsiTheme="minorHAnsi"/>
          <w:b w:val="0"/>
          <w:bCs/>
          <w:caps w:val="0"/>
          <w:szCs w:val="22"/>
        </w:rPr>
        <w:t>+2</w:t>
      </w: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xy</m:t>
            </m:r>
          </m:sub>
          <m:sup>
            <m:r>
              <m:rPr>
                <m:sty m:val="bi"/>
              </m:rPr>
              <w:rPr>
                <w:rFonts w:ascii="Cambria Math" w:hAnsi="Cambria Math"/>
                <w:caps w:val="0"/>
                <w:szCs w:val="22"/>
              </w:rPr>
              <m:t>''</m:t>
            </m:r>
          </m:sup>
        </m:sSubSup>
        <m:r>
          <m:rPr>
            <m:sty m:val="b"/>
          </m:rPr>
          <w:rPr>
            <w:rFonts w:ascii="Cambria Math" w:hAnsi="Cambria Math"/>
            <w:caps w:val="0"/>
            <w:szCs w:val="22"/>
            <w:lang w:val="en-US"/>
          </w:rPr>
          <m:t>d</m:t>
        </m:r>
        <m:r>
          <m:rPr>
            <m:sty m:val="bi"/>
          </m:rPr>
          <w:rPr>
            <w:rFonts w:ascii="Cambria Math" w:hAnsi="Cambria Math"/>
            <w:caps w:val="0"/>
            <w:szCs w:val="22"/>
            <w:lang w:val="en-US"/>
          </w:rPr>
          <m:t>x</m:t>
        </m:r>
        <m:r>
          <m:rPr>
            <m:sty m:val="b"/>
          </m:rPr>
          <w:rPr>
            <w:rFonts w:ascii="Cambria Math" w:hAnsi="Cambria Math"/>
            <w:caps w:val="0"/>
            <w:szCs w:val="22"/>
            <w:lang w:val="en-US"/>
          </w:rPr>
          <m:t>d</m:t>
        </m:r>
        <m:r>
          <m:rPr>
            <m:sty m:val="bi"/>
          </m:rPr>
          <w:rPr>
            <w:rFonts w:ascii="Cambria Math" w:hAnsi="Cambria Math"/>
            <w:caps w:val="0"/>
            <w:szCs w:val="22"/>
            <w:lang w:val="en-US"/>
          </w:rPr>
          <m:t>y</m:t>
        </m:r>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p>
              <m:sSupPr>
                <m:ctrlPr>
                  <w:rPr>
                    <w:rFonts w:ascii="Cambria Math" w:hAnsi="Cambria Math"/>
                    <w:bCs/>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rPr>
                  <m:t>2</m:t>
                </m:r>
              </m:sup>
            </m:sSup>
          </m:sub>
          <m:sup>
            <m:r>
              <m:rPr>
                <m:sty m:val="bi"/>
              </m:rPr>
              <w:rPr>
                <w:rFonts w:ascii="Cambria Math" w:hAnsi="Cambria Math"/>
                <w:caps w:val="0"/>
                <w:szCs w:val="22"/>
              </w:rPr>
              <m:t>''</m:t>
            </m:r>
          </m:sup>
        </m:sSubSup>
        <m:sSup>
          <m:sSupPr>
            <m:ctrlPr>
              <w:rPr>
                <w:rFonts w:ascii="Cambria Math" w:hAnsi="Cambria Math"/>
                <w:bCs/>
                <w:i/>
                <w:szCs w:val="22"/>
                <w:lang w:val="en-US"/>
              </w:rPr>
            </m:ctrlPr>
          </m:sSupPr>
          <m:e>
            <m:r>
              <m:rPr>
                <m:sty m:val="bi"/>
              </m:rPr>
              <w:rPr>
                <w:rFonts w:ascii="Cambria Math" w:hAnsi="Cambria Math"/>
                <w:caps w:val="0"/>
                <w:szCs w:val="22"/>
              </w:rPr>
              <m:t>(</m:t>
            </m:r>
            <m:r>
              <m:rPr>
                <m:sty m:val="b"/>
              </m:rPr>
              <w:rPr>
                <w:rFonts w:ascii="Cambria Math" w:hAnsi="Cambria Math"/>
                <w:caps w:val="0"/>
                <w:szCs w:val="22"/>
                <w:lang w:val="en-US"/>
              </w:rPr>
              <m:t>d</m:t>
            </m:r>
            <m:r>
              <m:rPr>
                <m:sty m:val="bi"/>
              </m:rPr>
              <w:rPr>
                <w:rFonts w:ascii="Cambria Math" w:hAnsi="Cambria Math"/>
                <w:caps w:val="0"/>
                <w:szCs w:val="22"/>
                <w:lang w:val="en-US"/>
              </w:rPr>
              <m:t>y</m:t>
            </m:r>
            <m:r>
              <m:rPr>
                <m:sty m:val="bi"/>
              </m:rPr>
              <w:rPr>
                <w:rFonts w:ascii="Cambria Math" w:hAnsi="Cambria Math"/>
                <w:caps w:val="0"/>
                <w:szCs w:val="22"/>
              </w:rPr>
              <m:t>)</m:t>
            </m:r>
          </m:e>
          <m:sup>
            <m:r>
              <m:rPr>
                <m:sty m:val="bi"/>
              </m:rPr>
              <w:rPr>
                <w:rFonts w:ascii="Cambria Math" w:hAnsi="Cambria Math"/>
                <w:caps w:val="0"/>
                <w:szCs w:val="22"/>
              </w:rPr>
              <m:t>2</m:t>
            </m:r>
          </m:sup>
        </m:s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m:t>
            </m:r>
          </m:sub>
          <m:sup>
            <m:r>
              <m:rPr>
                <m:sty m:val="bi"/>
              </m:rPr>
              <w:rPr>
                <w:rFonts w:ascii="Cambria Math" w:hAnsi="Cambria Math"/>
                <w:caps w:val="0"/>
                <w:szCs w:val="22"/>
              </w:rPr>
              <m:t>'</m:t>
            </m:r>
          </m:sup>
        </m:sSubSup>
        <m:sSup>
          <m:sSupPr>
            <m:ctrlPr>
              <w:rPr>
                <w:rFonts w:ascii="Cambria Math" w:hAnsi="Cambria Math"/>
                <w:bCs/>
                <w:i/>
                <w:szCs w:val="22"/>
                <w:lang w:val="en-US"/>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lang w:val="en-US"/>
          </w:rPr>
          <m:t>x</m:t>
        </m:r>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y</m:t>
            </m:r>
          </m:sub>
          <m:sup>
            <m:r>
              <m:rPr>
                <m:sty m:val="bi"/>
              </m:rPr>
              <w:rPr>
                <w:rFonts w:ascii="Cambria Math" w:hAnsi="Cambria Math"/>
                <w:caps w:val="0"/>
                <w:szCs w:val="22"/>
              </w:rPr>
              <m:t>'</m:t>
            </m:r>
          </m:sup>
        </m:sSubSup>
        <m:sSup>
          <m:sSupPr>
            <m:ctrlPr>
              <w:rPr>
                <w:rFonts w:ascii="Cambria Math" w:hAnsi="Cambria Math"/>
                <w:bCs/>
                <w:i/>
                <w:szCs w:val="22"/>
                <w:lang w:val="en-US"/>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lang w:val="en-US"/>
          </w:rPr>
          <m:t>y</m:t>
        </m:r>
      </m:oMath>
    </w:p>
    <w:p w:rsidR="00CD654E" w:rsidRPr="009D74CD" w:rsidRDefault="00CD654E" w:rsidP="009D74CD">
      <w:pPr>
        <w:pStyle w:val="21"/>
        <w:spacing w:line="288" w:lineRule="auto"/>
        <w:rPr>
          <w:rFonts w:asciiTheme="minorHAnsi" w:hAnsiTheme="minorHAnsi"/>
          <w:b w:val="0"/>
          <w:bCs/>
          <w:caps w:val="0"/>
          <w:szCs w:val="22"/>
        </w:rPr>
      </w:pPr>
    </w:p>
    <w:p w:rsidR="00CD654E" w:rsidRPr="009D74CD" w:rsidRDefault="00CD654E"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40" w:name="_Toc393445857"/>
      <w:r w:rsidRPr="009D74CD">
        <w:rPr>
          <w:sz w:val="22"/>
          <w:szCs w:val="22"/>
        </w:rPr>
        <w:lastRenderedPageBreak/>
        <w:t>Экстремумы функции многих переменных. Необходимые условия.</w:t>
      </w:r>
      <w:bookmarkEnd w:id="40"/>
      <w:r w:rsidRPr="009D74CD">
        <w:rPr>
          <w:sz w:val="22"/>
          <w:szCs w:val="22"/>
        </w:rPr>
        <w:t xml:space="preserve"> </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Ф-я </w:t>
      </w:r>
      <w:r w:rsidRPr="009D74CD">
        <w:rPr>
          <w:rFonts w:asciiTheme="minorHAnsi" w:hAnsiTheme="minorHAnsi"/>
          <w:b w:val="0"/>
          <w:bCs/>
          <w:caps w:val="0"/>
          <w:szCs w:val="22"/>
          <w:lang w:val="en-US"/>
        </w:rPr>
        <w:t>U</w:t>
      </w: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определена в обл </w:t>
      </w:r>
      <w:r w:rsidRPr="009D74CD">
        <w:rPr>
          <w:rFonts w:asciiTheme="minorHAnsi" w:hAnsiTheme="minorHAnsi"/>
          <w:b w:val="0"/>
          <w:bCs/>
          <w:caps w:val="0"/>
          <w:szCs w:val="22"/>
          <w:lang w:val="en-US"/>
        </w:rPr>
        <w:t>D</w:t>
      </w:r>
      <m:oMath>
        <m:r>
          <m:rPr>
            <m:sty m:val="bi"/>
          </m:rPr>
          <w:rPr>
            <w:rFonts w:ascii="Cambria Math" w:hAnsi="Cambria Math"/>
            <w:caps w:val="0"/>
            <w:szCs w:val="22"/>
          </w:rPr>
          <m:t>⊂</m:t>
        </m:r>
        <m:sSup>
          <m:sSupPr>
            <m:ctrlPr>
              <w:rPr>
                <w:rFonts w:ascii="Cambria Math" w:hAnsi="Cambria Math"/>
                <w:bCs/>
                <w:i/>
                <w:szCs w:val="22"/>
              </w:rPr>
            </m:ctrlPr>
          </m:sSupPr>
          <m:e>
            <m:r>
              <m:rPr>
                <m:sty m:val="bi"/>
              </m:rPr>
              <w:rPr>
                <w:rFonts w:ascii="Cambria Math" w:hAnsi="Cambria Math"/>
                <w:caps w:val="0"/>
                <w:szCs w:val="22"/>
              </w:rPr>
              <m:t>E</m:t>
            </m:r>
          </m:e>
          <m:sup>
            <m:r>
              <m:rPr>
                <m:sty m:val="bi"/>
              </m:rPr>
              <w:rPr>
                <w:rFonts w:ascii="Cambria Math" w:hAnsi="Cambria Math"/>
                <w:caps w:val="0"/>
                <w:szCs w:val="22"/>
              </w:rPr>
              <m:t>n</m:t>
            </m:r>
          </m:sup>
        </m:sSup>
      </m:oMath>
      <w:r w:rsidRPr="009D74CD">
        <w:rPr>
          <w:rFonts w:asciiTheme="minorHAnsi" w:hAnsiTheme="minorHAnsi"/>
          <w:b w:val="0"/>
          <w:bCs/>
          <w:caps w:val="0"/>
          <w:szCs w:val="22"/>
        </w:rPr>
        <w:t xml:space="preserve">, а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внутр т обл </w:t>
      </w:r>
      <w:r w:rsidRPr="009D74CD">
        <w:rPr>
          <w:rFonts w:asciiTheme="minorHAnsi" w:hAnsiTheme="minorHAnsi"/>
          <w:b w:val="0"/>
          <w:bCs/>
          <w:caps w:val="0"/>
          <w:szCs w:val="22"/>
          <w:lang w:val="en-US"/>
        </w:rPr>
        <w:t>D</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Опр</w:t>
      </w:r>
      <w:r w:rsidRPr="009D74CD">
        <w:rPr>
          <w:rFonts w:asciiTheme="minorHAnsi" w:hAnsiTheme="minorHAnsi"/>
          <w:b w:val="0"/>
          <w:bCs/>
          <w:caps w:val="0"/>
          <w:szCs w:val="22"/>
        </w:rPr>
        <w:t xml:space="preserve">: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наз точкой локального минимума(максимума) ф-ии </w:t>
      </w:r>
      <w:r w:rsidRPr="009D74CD">
        <w:rPr>
          <w:rFonts w:asciiTheme="minorHAnsi" w:hAnsiTheme="minorHAnsi"/>
          <w:b w:val="0"/>
          <w:bCs/>
          <w:caps w:val="0"/>
          <w:szCs w:val="22"/>
          <w:lang w:val="en-US"/>
        </w:rPr>
        <w:t>U</w:t>
      </w:r>
      <w:r w:rsidRPr="009D74CD">
        <w:rPr>
          <w:rFonts w:asciiTheme="minorHAnsi" w:hAnsiTheme="minorHAnsi"/>
          <w:b w:val="0"/>
          <w:bCs/>
          <w:caps w:val="0"/>
          <w:szCs w:val="22"/>
        </w:rPr>
        <w:t>=</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если </w:t>
      </w:r>
      <m:oMath>
        <m:r>
          <m:rPr>
            <m:sty m:val="bi"/>
          </m:rPr>
          <w:rPr>
            <w:rFonts w:ascii="Cambria Math" w:hAnsi="Cambria Math"/>
            <w:caps w:val="0"/>
            <w:szCs w:val="22"/>
          </w:rPr>
          <m:t>∃</m:t>
        </m:r>
      </m:oMath>
      <w:r w:rsidRPr="009D74CD">
        <w:rPr>
          <w:rFonts w:asciiTheme="minorHAnsi" w:hAnsiTheme="minorHAnsi"/>
          <w:b w:val="0"/>
          <w:bCs/>
          <w:caps w:val="0"/>
          <w:szCs w:val="22"/>
        </w:rPr>
        <w:t xml:space="preserve"> окрестность </w:t>
      </w:r>
      <m:oMath>
        <m:sSub>
          <m:sSubPr>
            <m:ctrlPr>
              <w:rPr>
                <w:rFonts w:ascii="Cambria Math" w:hAnsi="Cambria Math"/>
                <w:bCs/>
                <w:i/>
                <w:szCs w:val="22"/>
              </w:rPr>
            </m:ctrlPr>
          </m:sSubPr>
          <m:e>
            <m:r>
              <m:rPr>
                <m:sty m:val="bi"/>
              </m:rPr>
              <w:rPr>
                <w:rFonts w:ascii="Cambria Math" w:hAnsi="Cambria Math"/>
                <w:caps w:val="0"/>
                <w:szCs w:val="22"/>
              </w:rPr>
              <m:t>℧</m:t>
            </m:r>
          </m:e>
          <m:sub>
            <m:r>
              <m:rPr>
                <m:sty m:val="bi"/>
              </m:rPr>
              <w:rPr>
                <w:rFonts w:ascii="Cambria Math" w:hAnsi="Cambria Math"/>
                <w:caps w:val="0"/>
                <w:szCs w:val="22"/>
              </w:rPr>
              <m:t>δ</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bCs/>
          <w:caps w:val="0"/>
          <w:szCs w:val="22"/>
        </w:rPr>
        <w:t xml:space="preserve"> такая, что </w:t>
      </w:r>
      <m:oMath>
        <m:r>
          <m:rPr>
            <m:sty m:val="bi"/>
          </m:rPr>
          <w:rPr>
            <w:rFonts w:ascii="Cambria Math" w:hAnsi="Cambria Math"/>
            <w:caps w:val="0"/>
            <w:szCs w:val="22"/>
          </w:rPr>
          <m:t>∀</m:t>
        </m:r>
      </m:oMath>
      <w:r w:rsidRPr="009D74CD">
        <w:rPr>
          <w:rFonts w:asciiTheme="minorHAnsi" w:hAnsiTheme="minorHAnsi"/>
          <w:b w:val="0"/>
          <w:bCs/>
          <w:caps w:val="0"/>
          <w:szCs w:val="22"/>
        </w:rPr>
        <w:t xml:space="preserve"> М</w:t>
      </w:r>
      <m:oMath>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m:t>
            </m:r>
          </m:e>
          <m:sub>
            <m:r>
              <m:rPr>
                <m:sty m:val="bi"/>
              </m:rPr>
              <w:rPr>
                <w:rFonts w:ascii="Cambria Math" w:hAnsi="Cambria Math"/>
                <w:caps w:val="0"/>
                <w:szCs w:val="22"/>
              </w:rPr>
              <m:t>δ</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Если равенство выполняется лишь при М=</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 то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точка строгого локального минимума(максимума)</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Точка локального минимума(макс) наз т. локального экстремума</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Теорема</w:t>
      </w:r>
      <w:r w:rsidRPr="009D74CD">
        <w:rPr>
          <w:rFonts w:asciiTheme="minorHAnsi" w:hAnsiTheme="minorHAnsi"/>
          <w:b w:val="0"/>
          <w:bCs/>
          <w:caps w:val="0"/>
          <w:szCs w:val="22"/>
        </w:rPr>
        <w:t>: Необходимое усл. локального экстремума</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Если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явл т. локального экстремума ф-ии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и </w:t>
      </w:r>
      <m:oMath>
        <m:r>
          <m:rPr>
            <m:sty m:val="bi"/>
          </m:rPr>
          <w:rPr>
            <w:rFonts w:ascii="Cambria Math" w:hAnsi="Cambria Math"/>
            <w:caps w:val="0"/>
            <w:szCs w:val="22"/>
          </w:rPr>
          <m:t>∃</m:t>
        </m:r>
      </m:oMath>
      <w:r w:rsidRPr="009D74CD">
        <w:rPr>
          <w:rFonts w:asciiTheme="minorHAnsi" w:hAnsiTheme="minorHAnsi"/>
          <w:b w:val="0"/>
          <w:bCs/>
          <w:caps w:val="0"/>
          <w:szCs w:val="22"/>
        </w:rPr>
        <w:t xml:space="preserve"> частные производные  </w:t>
      </w: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sub>
          <m:sup>
            <m:r>
              <m:rPr>
                <m:sty m:val="bi"/>
              </m:rPr>
              <w:rPr>
                <w:rFonts w:ascii="Cambria Math" w:hAnsi="Cambria Math"/>
                <w:caps w:val="0"/>
                <w:szCs w:val="22"/>
              </w:rPr>
              <m:t>'</m:t>
            </m:r>
          </m:sup>
        </m:sSubSup>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bCs/>
          <w:caps w:val="0"/>
          <w:szCs w:val="22"/>
        </w:rPr>
        <w:t xml:space="preserve"> </w:t>
      </w:r>
      <m:oMath>
        <m:r>
          <m:rPr>
            <m:sty m:val="bi"/>
          </m:rPr>
          <w:rPr>
            <w:rFonts w:ascii="Cambria Math" w:hAnsi="Cambria Math"/>
            <w:caps w:val="0"/>
            <w:szCs w:val="22"/>
          </w:rPr>
          <m:t>∀</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i</w:t>
      </w:r>
      <w:r w:rsidRPr="009D74CD">
        <w:rPr>
          <w:rFonts w:asciiTheme="minorHAnsi" w:hAnsiTheme="minorHAnsi"/>
          <w:b w:val="0"/>
          <w:bCs/>
          <w:caps w:val="0"/>
          <w:szCs w:val="22"/>
        </w:rPr>
        <w:t>=1..</w:t>
      </w:r>
      <w:r w:rsidRPr="009D74CD">
        <w:rPr>
          <w:rFonts w:asciiTheme="minorHAnsi" w:hAnsiTheme="minorHAnsi"/>
          <w:b w:val="0"/>
          <w:bCs/>
          <w:caps w:val="0"/>
          <w:szCs w:val="22"/>
          <w:lang w:val="en-US"/>
        </w:rPr>
        <w:t>m</w:t>
      </w:r>
      <w:r w:rsidRPr="009D74CD">
        <w:rPr>
          <w:rFonts w:asciiTheme="minorHAnsi" w:hAnsiTheme="minorHAnsi"/>
          <w:b w:val="0"/>
          <w:bCs/>
          <w:caps w:val="0"/>
          <w:szCs w:val="22"/>
        </w:rPr>
        <w:t>, то выполняется след равенство:</w:t>
      </w:r>
    </w:p>
    <w:p w:rsidR="00CD654E" w:rsidRPr="009D74CD" w:rsidRDefault="00965BEC" w:rsidP="009D74CD">
      <w:pPr>
        <w:pStyle w:val="21"/>
        <w:spacing w:line="288" w:lineRule="auto"/>
        <w:rPr>
          <w:rFonts w:asciiTheme="minorHAnsi" w:hAnsiTheme="minorHAnsi"/>
          <w:b w:val="0"/>
          <w:bCs/>
          <w:caps w:val="0"/>
          <w:szCs w:val="22"/>
        </w:rPr>
      </w:pP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sub>
          <m:sup>
            <m:r>
              <m:rPr>
                <m:sty m:val="bi"/>
              </m:rPr>
              <w:rPr>
                <w:rFonts w:ascii="Cambria Math" w:hAnsi="Cambria Math"/>
                <w:caps w:val="0"/>
                <w:szCs w:val="22"/>
              </w:rPr>
              <m:t>'</m:t>
            </m:r>
          </m:sup>
        </m:sSubSup>
        <m:d>
          <m:dPr>
            <m:ctrlPr>
              <w:rPr>
                <w:rFonts w:ascii="Cambria Math" w:hAnsi="Cambria Math"/>
                <w:bCs/>
                <w:i/>
                <w:szCs w:val="22"/>
              </w:rPr>
            </m:ctrlPr>
          </m:dPr>
          <m:e>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e>
        </m:d>
        <m:r>
          <m:rPr>
            <m:sty m:val="bi"/>
          </m:rPr>
          <w:rPr>
            <w:rFonts w:ascii="Cambria Math" w:hAnsi="Cambria Math"/>
            <w:caps w:val="0"/>
            <w:szCs w:val="22"/>
          </w:rPr>
          <m:t>=0</m:t>
        </m:r>
      </m:oMath>
      <w:r w:rsidR="00CD654E" w:rsidRPr="009D74CD">
        <w:rPr>
          <w:rFonts w:asciiTheme="minorHAnsi" w:hAnsiTheme="minorHAnsi"/>
          <w:b w:val="0"/>
          <w:bCs/>
          <w:caps w:val="0"/>
          <w:szCs w:val="22"/>
        </w:rPr>
        <w:t xml:space="preserve">, </w:t>
      </w:r>
      <w:r w:rsidR="00CD654E" w:rsidRPr="009D74CD">
        <w:rPr>
          <w:rFonts w:asciiTheme="minorHAnsi" w:hAnsiTheme="minorHAnsi"/>
          <w:b w:val="0"/>
          <w:bCs/>
          <w:caps w:val="0"/>
          <w:szCs w:val="22"/>
          <w:lang w:val="en-US"/>
        </w:rPr>
        <w:t>i</w:t>
      </w:r>
      <w:r w:rsidR="00CD654E" w:rsidRPr="009D74CD">
        <w:rPr>
          <w:rFonts w:asciiTheme="minorHAnsi" w:hAnsiTheme="minorHAnsi"/>
          <w:b w:val="0"/>
          <w:bCs/>
          <w:caps w:val="0"/>
          <w:szCs w:val="22"/>
        </w:rPr>
        <w:t>=1..</w:t>
      </w:r>
      <w:r w:rsidR="00CD654E" w:rsidRPr="009D74CD">
        <w:rPr>
          <w:rFonts w:asciiTheme="minorHAnsi" w:hAnsiTheme="minorHAnsi"/>
          <w:b w:val="0"/>
          <w:bCs/>
          <w:caps w:val="0"/>
          <w:szCs w:val="22"/>
          <w:lang w:val="en-US"/>
        </w:rPr>
        <w:t>m</w:t>
      </w:r>
      <w:r w:rsidR="00CD654E" w:rsidRPr="009D74CD">
        <w:rPr>
          <w:rFonts w:asciiTheme="minorHAnsi" w:hAnsiTheme="minorHAnsi"/>
          <w:b w:val="0"/>
          <w:bCs/>
          <w:caps w:val="0"/>
          <w:szCs w:val="22"/>
        </w:rPr>
        <w:t xml:space="preserve">    (1) – необходимое усл экстремума</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 xml:space="preserve">Д-во: </w:t>
      </w:r>
      <w:r w:rsidRPr="009D74CD">
        <w:rPr>
          <w:rFonts w:asciiTheme="minorHAnsi" w:hAnsiTheme="minorHAnsi"/>
          <w:b w:val="0"/>
          <w:bCs/>
          <w:caps w:val="0"/>
          <w:szCs w:val="22"/>
        </w:rPr>
        <w:t>Пусть</w:t>
      </w:r>
      <w:r w:rsidRPr="009D74CD">
        <w:rPr>
          <w:rFonts w:asciiTheme="minorHAnsi" w:hAnsiTheme="minorHAnsi"/>
          <w:bCs/>
          <w:caps w:val="0"/>
          <w:szCs w:val="22"/>
        </w:rPr>
        <w:t xml:space="preserve">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 т локального экстремума </w:t>
      </w:r>
      <w:r w:rsidRPr="009D74CD">
        <w:rPr>
          <w:rFonts w:asciiTheme="minorHAnsi" w:hAnsiTheme="minorHAnsi"/>
          <w:b w:val="0"/>
          <w:bCs/>
          <w:caps w:val="0"/>
          <w:szCs w:val="22"/>
          <w:lang w:val="en-US"/>
        </w:rPr>
        <w:t>min</w:t>
      </w:r>
      <w:r w:rsidRPr="009D74CD">
        <w:rPr>
          <w:rFonts w:asciiTheme="minorHAnsi" w:hAnsiTheme="minorHAnsi"/>
          <w:b w:val="0"/>
          <w:bCs/>
          <w:caps w:val="0"/>
          <w:szCs w:val="22"/>
        </w:rPr>
        <w:t xml:space="preserve">, тогда </w:t>
      </w:r>
      <m:oMath>
        <m:r>
          <m:rPr>
            <m:sty m:val="bi"/>
          </m:rPr>
          <w:rPr>
            <w:rFonts w:ascii="Cambria Math" w:hAnsi="Cambria Math"/>
            <w:caps w:val="0"/>
            <w:szCs w:val="22"/>
          </w:rPr>
          <m:t>∃</m:t>
        </m:r>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rPr>
              <m:t>℧</m:t>
            </m:r>
          </m:e>
          <m:sub>
            <m:r>
              <m:rPr>
                <m:sty m:val="bi"/>
              </m:rPr>
              <w:rPr>
                <w:rFonts w:ascii="Cambria Math" w:hAnsi="Cambria Math"/>
                <w:caps w:val="0"/>
                <w:szCs w:val="22"/>
              </w:rPr>
              <m:t>δ</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bCs/>
          <w:caps w:val="0"/>
          <w:szCs w:val="22"/>
        </w:rPr>
        <w:t xml:space="preserve"> </w:t>
      </w:r>
      <m:oMath>
        <m:r>
          <m:rPr>
            <m:sty m:val="bi"/>
          </m:rPr>
          <w:rPr>
            <w:rFonts w:ascii="Cambria Math" w:hAnsi="Cambria Math"/>
            <w:caps w:val="0"/>
            <w:szCs w:val="22"/>
          </w:rPr>
          <m:t>∀</m:t>
        </m:r>
      </m:oMath>
      <w:r w:rsidRPr="009D74CD">
        <w:rPr>
          <w:rFonts w:asciiTheme="minorHAnsi" w:hAnsiTheme="minorHAnsi"/>
          <w:b w:val="0"/>
          <w:bCs/>
          <w:caps w:val="0"/>
          <w:szCs w:val="22"/>
        </w:rPr>
        <w:t xml:space="preserve"> М</w:t>
      </w:r>
      <m:oMath>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m:t>
            </m:r>
          </m:e>
          <m:sub>
            <m:r>
              <m:rPr>
                <m:sty m:val="bi"/>
              </m:rPr>
              <w:rPr>
                <w:rFonts w:ascii="Cambria Math" w:hAnsi="Cambria Math"/>
                <w:caps w:val="0"/>
                <w:szCs w:val="22"/>
              </w:rPr>
              <m:t>δ</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Зафиксируем все координаты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кроме </w:t>
      </w:r>
      <w:r w:rsidRPr="009D74CD">
        <w:rPr>
          <w:rFonts w:asciiTheme="minorHAnsi" w:hAnsiTheme="minorHAnsi"/>
          <w:b w:val="0"/>
          <w:bCs/>
          <w:caps w:val="0"/>
          <w:szCs w:val="22"/>
          <w:lang w:val="en-US"/>
        </w:rPr>
        <w:t>i</w:t>
      </w:r>
      <w:r w:rsidRPr="009D74CD">
        <w:rPr>
          <w:rFonts w:asciiTheme="minorHAnsi" w:hAnsiTheme="minorHAnsi"/>
          <w:b w:val="0"/>
          <w:bCs/>
          <w:caps w:val="0"/>
          <w:szCs w:val="22"/>
        </w:rPr>
        <w:t xml:space="preserve">-й, т.е.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2</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i-1</m:t>
            </m:r>
          </m:sub>
          <m:sup>
            <m:r>
              <m:rPr>
                <m:sty m:val="bi"/>
              </m:rPr>
              <w:rPr>
                <w:rFonts w:ascii="Cambria Math" w:hAnsi="Cambria Math"/>
                <w:caps w:val="0"/>
                <w:szCs w:val="22"/>
              </w:rPr>
              <m:t>0</m:t>
            </m:r>
          </m:sup>
        </m:sSubSup>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получим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2</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i-1</m:t>
            </m:r>
          </m:sub>
          <m:sup>
            <m:r>
              <m:rPr>
                <m:sty m:val="bi"/>
              </m:rPr>
              <w:rPr>
                <w:rFonts w:ascii="Cambria Math" w:hAnsi="Cambria Math"/>
                <w:caps w:val="0"/>
                <w:szCs w:val="22"/>
              </w:rPr>
              <m:t>0</m:t>
            </m:r>
          </m:sup>
        </m:sSubSup>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oMath>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g</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oMath>
      <w:r w:rsidRPr="009D74CD">
        <w:rPr>
          <w:rFonts w:asciiTheme="minorHAnsi" w:hAnsiTheme="minorHAnsi"/>
          <w:b w:val="0"/>
          <w:bCs/>
          <w:caps w:val="0"/>
          <w:szCs w:val="22"/>
        </w:rPr>
        <w:t xml:space="preserve">) – ф-я одной переменной причем </w:t>
      </w:r>
      <m:oMath>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oMath>
      <w:r w:rsidRPr="009D74CD">
        <w:rPr>
          <w:rFonts w:asciiTheme="minorHAnsi" w:hAnsiTheme="minorHAnsi"/>
          <w:b w:val="0"/>
          <w:bCs/>
          <w:caps w:val="0"/>
          <w:szCs w:val="22"/>
        </w:rPr>
        <w:t xml:space="preserve"> </w:t>
      </w:r>
      <m:oMath>
        <m:r>
          <m:rPr>
            <m:sty m:val="bi"/>
          </m:rPr>
          <w:rPr>
            <w:rFonts w:ascii="Cambria Math" w:hAnsi="Cambria Math"/>
            <w:caps w:val="0"/>
            <w:szCs w:val="22"/>
          </w:rPr>
          <m:t>∈</m:t>
        </m:r>
      </m:oMath>
      <w:r w:rsidRPr="009D74CD">
        <w:rPr>
          <w:rFonts w:asciiTheme="minorHAnsi" w:hAnsiTheme="minorHAnsi"/>
          <w:b w:val="0"/>
          <w:bCs/>
          <w:caps w:val="0"/>
          <w:szCs w:val="22"/>
        </w:rPr>
        <w:t xml:space="preserve"> (</w:t>
      </w:r>
      <m:oMath>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m:t>
            </m:r>
          </m:sub>
          <m:sup>
            <m:r>
              <m:rPr>
                <m:sty m:val="bi"/>
              </m:rPr>
              <w:rPr>
                <w:rFonts w:ascii="Cambria Math" w:hAnsi="Cambria Math"/>
                <w:caps w:val="0"/>
                <w:szCs w:val="22"/>
              </w:rPr>
              <m:t>0</m:t>
            </m:r>
          </m:sup>
        </m:sSubSup>
        <m:r>
          <m:rPr>
            <m:sty m:val="bi"/>
          </m:rPr>
          <w:rPr>
            <w:rFonts w:ascii="Cambria Math" w:hAnsi="Cambria Math"/>
            <w:caps w:val="0"/>
            <w:szCs w:val="22"/>
          </w:rPr>
          <m:t>-δ,</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m:t>
            </m:r>
          </m:sub>
          <m:sup>
            <m:r>
              <m:rPr>
                <m:sty m:val="bi"/>
              </m:rPr>
              <w:rPr>
                <w:rFonts w:ascii="Cambria Math" w:hAnsi="Cambria Math"/>
                <w:caps w:val="0"/>
                <w:szCs w:val="22"/>
              </w:rPr>
              <m:t>0</m:t>
            </m:r>
          </m:sup>
        </m:sSubSup>
        <m:r>
          <m:rPr>
            <m:sty m:val="bi"/>
          </m:rPr>
          <w:rPr>
            <w:rFonts w:ascii="Cambria Math" w:hAnsi="Cambria Math"/>
            <w:caps w:val="0"/>
            <w:szCs w:val="22"/>
          </w:rPr>
          <m:t>+δ</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g</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oMath>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g</w:t>
      </w:r>
      <w:r w:rsidRPr="009D74CD">
        <w:rPr>
          <w:rFonts w:asciiTheme="minorHAnsi" w:hAnsiTheme="minorHAnsi"/>
          <w:b w:val="0"/>
          <w:bCs/>
          <w:caps w:val="0"/>
          <w:szCs w:val="22"/>
        </w:rPr>
        <w:t>(</w:t>
      </w:r>
      <m:oMath>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m:t>
            </m:r>
          </m:sub>
          <m:sup>
            <m:r>
              <m:rPr>
                <m:sty m:val="bi"/>
              </m:rPr>
              <w:rPr>
                <w:rFonts w:ascii="Cambria Math" w:hAnsi="Cambria Math"/>
                <w:caps w:val="0"/>
                <w:szCs w:val="22"/>
              </w:rPr>
              <m:t>0</m:t>
            </m:r>
          </m:sup>
        </m:sSubSup>
      </m:oMath>
      <w:r w:rsidRPr="009D74CD">
        <w:rPr>
          <w:rFonts w:asciiTheme="minorHAnsi" w:hAnsiTheme="minorHAnsi"/>
          <w:b w:val="0"/>
          <w:bCs/>
          <w:caps w:val="0"/>
          <w:szCs w:val="22"/>
        </w:rPr>
        <w:t>)</w:t>
      </w:r>
    </w:p>
    <w:p w:rsidR="00CD654E" w:rsidRPr="009D74CD" w:rsidRDefault="00CD654E" w:rsidP="009D74CD">
      <w:pPr>
        <w:pStyle w:val="21"/>
        <w:spacing w:line="288" w:lineRule="auto"/>
        <w:rPr>
          <w:rFonts w:asciiTheme="minorHAnsi" w:hAnsiTheme="minorHAnsi"/>
          <w:bCs/>
          <w:caps w:val="0"/>
          <w:szCs w:val="22"/>
        </w:rPr>
      </w:pPr>
      <w:r w:rsidRPr="009D74CD">
        <w:rPr>
          <w:rFonts w:asciiTheme="minorHAnsi" w:hAnsiTheme="minorHAnsi"/>
          <w:b w:val="0"/>
          <w:bCs/>
          <w:caps w:val="0"/>
          <w:szCs w:val="22"/>
        </w:rPr>
        <w:tab/>
      </w:r>
      <w:r w:rsidRPr="009D74CD">
        <w:rPr>
          <w:rFonts w:asciiTheme="minorHAnsi" w:hAnsiTheme="minorHAnsi"/>
          <w:b w:val="0"/>
          <w:bCs/>
          <w:caps w:val="0"/>
          <w:szCs w:val="22"/>
        </w:rPr>
        <w:tab/>
        <w:t xml:space="preserve">     </w:t>
      </w:r>
      <w:r w:rsidRPr="009D74CD">
        <w:rPr>
          <w:rFonts w:asciiTheme="minorHAnsi" w:hAnsiTheme="minorHAnsi"/>
          <w:b w:val="0"/>
          <w:bCs/>
          <w:caps w:val="0"/>
          <w:szCs w:val="22"/>
          <w:lang w:val="en-US"/>
        </w:rPr>
        <w:t>f</w:t>
      </w: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 xml:space="preserve">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w:t>
      </w:r>
    </w:p>
    <w:p w:rsidR="00CD654E" w:rsidRPr="009D74CD" w:rsidRDefault="00CD654E" w:rsidP="009D74CD">
      <w:pPr>
        <w:pStyle w:val="21"/>
        <w:spacing w:line="288" w:lineRule="auto"/>
        <w:rPr>
          <w:rFonts w:asciiTheme="minorHAnsi" w:hAnsiTheme="minorHAnsi"/>
          <w:b w:val="0"/>
          <w:bCs/>
          <w:caps w:val="0"/>
          <w:szCs w:val="22"/>
        </w:rPr>
      </w:pP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следовательно </w:t>
      </w:r>
      <m:oMath>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m:t>
            </m:r>
          </m:sub>
          <m:sup>
            <m:r>
              <m:rPr>
                <m:sty m:val="bi"/>
              </m:rPr>
              <w:rPr>
                <w:rFonts w:ascii="Cambria Math" w:hAnsi="Cambria Math"/>
                <w:caps w:val="0"/>
                <w:szCs w:val="22"/>
              </w:rPr>
              <m:t>0</m:t>
            </m:r>
          </m:sup>
        </m:sSubSup>
      </m:oMath>
      <w:r w:rsidRPr="009D74CD">
        <w:rPr>
          <w:rFonts w:asciiTheme="minorHAnsi" w:hAnsiTheme="minorHAnsi"/>
          <w:b w:val="0"/>
          <w:bCs/>
          <w:caps w:val="0"/>
          <w:szCs w:val="22"/>
        </w:rPr>
        <w:t xml:space="preserve"> - точка лок. </w:t>
      </w:r>
      <w:r w:rsidRPr="009D74CD">
        <w:rPr>
          <w:rFonts w:asciiTheme="minorHAnsi" w:hAnsiTheme="minorHAnsi"/>
          <w:b w:val="0"/>
          <w:bCs/>
          <w:caps w:val="0"/>
          <w:szCs w:val="22"/>
          <w:lang w:val="en-US"/>
        </w:rPr>
        <w:t>min</w:t>
      </w:r>
      <w:r w:rsidRPr="009D74CD">
        <w:rPr>
          <w:rFonts w:asciiTheme="minorHAnsi" w:hAnsiTheme="minorHAnsi"/>
          <w:b w:val="0"/>
          <w:bCs/>
          <w:caps w:val="0"/>
          <w:szCs w:val="22"/>
        </w:rPr>
        <w:t xml:space="preserve"> ф-ии </w:t>
      </w:r>
      <w:r w:rsidRPr="009D74CD">
        <w:rPr>
          <w:rFonts w:asciiTheme="minorHAnsi" w:hAnsiTheme="minorHAnsi"/>
          <w:b w:val="0"/>
          <w:bCs/>
          <w:caps w:val="0"/>
          <w:szCs w:val="22"/>
          <w:lang w:val="en-US"/>
        </w:rPr>
        <w:t>g</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oMath>
      <w:r w:rsidRPr="009D74CD">
        <w:rPr>
          <w:rFonts w:asciiTheme="minorHAnsi" w:hAnsiTheme="minorHAnsi"/>
          <w:b w:val="0"/>
          <w:bCs/>
          <w:caps w:val="0"/>
          <w:szCs w:val="22"/>
        </w:rPr>
        <w:t>), производная которой</w:t>
      </w:r>
      <m:oMath>
        <m:sSup>
          <m:sSupPr>
            <m:ctrlPr>
              <w:rPr>
                <w:rFonts w:ascii="Cambria Math" w:hAnsi="Cambria Math"/>
                <w:bCs/>
                <w:i/>
                <w:szCs w:val="22"/>
                <w:lang w:val="en-US"/>
              </w:rPr>
            </m:ctrlPr>
          </m:sSupPr>
          <m:e>
            <m:r>
              <m:rPr>
                <m:sty m:val="bi"/>
              </m:rPr>
              <w:rPr>
                <w:rFonts w:ascii="Cambria Math" w:hAnsi="Cambria Math"/>
                <w:caps w:val="0"/>
                <w:szCs w:val="22"/>
              </w:rPr>
              <m:t xml:space="preserve"> </m:t>
            </m:r>
            <m:r>
              <m:rPr>
                <m:sty m:val="bi"/>
              </m:rPr>
              <w:rPr>
                <w:rFonts w:ascii="Cambria Math" w:hAnsi="Cambria Math"/>
                <w:caps w:val="0"/>
                <w:szCs w:val="22"/>
                <w:lang w:val="en-US"/>
              </w:rPr>
              <m:t>g</m:t>
            </m:r>
          </m:e>
          <m:sup>
            <m:r>
              <m:rPr>
                <m:sty m:val="bi"/>
              </m:rPr>
              <w:rPr>
                <w:rFonts w:ascii="Cambria Math" w:hAnsi="Cambria Math"/>
                <w:caps w:val="0"/>
                <w:szCs w:val="22"/>
              </w:rPr>
              <m:t>'</m:t>
            </m:r>
          </m:sup>
        </m:sSup>
      </m:oMath>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oMath>
      <w:r w:rsidRPr="009D74CD">
        <w:rPr>
          <w:rFonts w:asciiTheme="minorHAnsi" w:hAnsiTheme="minorHAnsi"/>
          <w:b w:val="0"/>
          <w:bCs/>
          <w:caps w:val="0"/>
          <w:szCs w:val="22"/>
        </w:rPr>
        <w:t xml:space="preserve">)  равна частной производной </w:t>
      </w:r>
      <m:oMath>
        <m:f>
          <m:fPr>
            <m:ctrlPr>
              <w:rPr>
                <w:rFonts w:ascii="Cambria Math" w:hAnsi="Cambria Math"/>
                <w:bCs/>
                <w:i/>
                <w:szCs w:val="22"/>
              </w:rPr>
            </m:ctrlPr>
          </m:fPr>
          <m:num>
            <m:r>
              <m:rPr>
                <m:sty m:val="bi"/>
              </m:rPr>
              <w:rPr>
                <w:rFonts w:ascii="Cambria Math" w:hAnsi="Cambria Math"/>
                <w:caps w:val="0"/>
                <w:szCs w:val="22"/>
              </w:rPr>
              <m:t>∂</m:t>
            </m:r>
            <m:r>
              <m:rPr>
                <m:sty m:val="bi"/>
              </m:rPr>
              <w:rPr>
                <w:rFonts w:ascii="Cambria Math" w:hAnsi="Cambria Math"/>
                <w:caps w:val="0"/>
                <w:szCs w:val="22"/>
                <w:lang w:val="en-US"/>
              </w:rPr>
              <m:t>f</m:t>
            </m:r>
            <m:r>
              <m:rPr>
                <m:sty m:val="bi"/>
              </m:rPr>
              <w:rPr>
                <w:rFonts w:ascii="Cambria Math" w:hAnsi="Cambria Math"/>
                <w:caps w:val="0"/>
                <w:szCs w:val="22"/>
              </w:rPr>
              <m:t>(</m:t>
            </m:r>
            <m:r>
              <m:rPr>
                <m:sty m:val="bi"/>
              </m:rPr>
              <w:rPr>
                <w:rFonts w:ascii="Cambria Math" w:hAnsi="Cambria Math"/>
                <w:caps w:val="0"/>
                <w:szCs w:val="22"/>
                <w:lang w:val="en-US"/>
              </w:rPr>
              <m:t>M</m:t>
            </m:r>
            <m:r>
              <m:rPr>
                <m:sty m:val="bi"/>
              </m:rPr>
              <w:rPr>
                <w:rFonts w:ascii="Cambria Math" w:hAnsi="Cambria Math"/>
                <w:caps w:val="0"/>
                <w:szCs w:val="22"/>
              </w:rPr>
              <m:t>)</m:t>
            </m:r>
          </m:num>
          <m:den>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i</m:t>
                </m:r>
              </m:sub>
            </m:sSub>
          </m:den>
        </m:f>
      </m:oMath>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по Т Ферма 0 = </w:t>
      </w:r>
      <m:oMath>
        <m:sSup>
          <m:sSupPr>
            <m:ctrlPr>
              <w:rPr>
                <w:rFonts w:ascii="Cambria Math" w:hAnsi="Cambria Math"/>
                <w:bCs/>
                <w:i/>
                <w:szCs w:val="22"/>
                <w:lang w:val="en-US"/>
              </w:rPr>
            </m:ctrlPr>
          </m:sSupPr>
          <m:e>
            <m:r>
              <m:rPr>
                <m:sty m:val="bi"/>
              </m:rPr>
              <w:rPr>
                <w:rFonts w:ascii="Cambria Math" w:hAnsi="Cambria Math"/>
                <w:caps w:val="0"/>
                <w:szCs w:val="22"/>
                <w:lang w:val="en-US"/>
              </w:rPr>
              <m:t>g</m:t>
            </m:r>
          </m:e>
          <m:sup>
            <m:r>
              <m:rPr>
                <m:sty m:val="bi"/>
              </m:rPr>
              <w:rPr>
                <w:rFonts w:ascii="Cambria Math" w:hAnsi="Cambria Math"/>
                <w:caps w:val="0"/>
                <w:szCs w:val="22"/>
              </w:rPr>
              <m:t>'</m:t>
            </m:r>
          </m:sup>
        </m:sSup>
      </m:oMath>
      <w:r w:rsidRPr="009D74CD">
        <w:rPr>
          <w:rFonts w:asciiTheme="minorHAnsi" w:hAnsiTheme="minorHAnsi"/>
          <w:b w:val="0"/>
          <w:bCs/>
          <w:caps w:val="0"/>
          <w:szCs w:val="22"/>
        </w:rPr>
        <w:t>(</w:t>
      </w:r>
      <m:oMath>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i</m:t>
            </m:r>
          </m:sub>
          <m:sup>
            <m:r>
              <m:rPr>
                <m:sty m:val="bi"/>
              </m:rPr>
              <w:rPr>
                <w:rFonts w:ascii="Cambria Math" w:hAnsi="Cambria Math"/>
                <w:caps w:val="0"/>
                <w:szCs w:val="22"/>
              </w:rPr>
              <m:t>0</m:t>
            </m:r>
          </m:sup>
        </m:sSubSup>
      </m:oMath>
      <w:r w:rsidRPr="009D74CD">
        <w:rPr>
          <w:rFonts w:asciiTheme="minorHAnsi" w:hAnsiTheme="minorHAnsi"/>
          <w:b w:val="0"/>
          <w:bCs/>
          <w:caps w:val="0"/>
          <w:szCs w:val="22"/>
        </w:rPr>
        <w:t xml:space="preserve">)  </w:t>
      </w:r>
      <m:oMath>
        <m:r>
          <m:rPr>
            <m:sty m:val="bi"/>
          </m:rPr>
          <w:rPr>
            <w:rFonts w:ascii="Cambria Math" w:hAnsi="Cambria Math"/>
            <w:caps w:val="0"/>
            <w:szCs w:val="22"/>
          </w:rPr>
          <m:t>⇒</m:t>
        </m:r>
      </m:oMath>
      <w:r w:rsidRPr="009D74CD">
        <w:rPr>
          <w:rFonts w:asciiTheme="minorHAnsi" w:hAnsiTheme="minorHAnsi"/>
          <w:b w:val="0"/>
          <w:bCs/>
          <w:caps w:val="0"/>
          <w:szCs w:val="22"/>
        </w:rPr>
        <w:t xml:space="preserve"> усл(1) получено</w:t>
      </w:r>
    </w:p>
    <w:p w:rsidR="00CD654E" w:rsidRPr="009D74CD" w:rsidRDefault="00CD654E" w:rsidP="009D74CD">
      <w:pPr>
        <w:pStyle w:val="21"/>
        <w:spacing w:line="288" w:lineRule="auto"/>
        <w:rPr>
          <w:rFonts w:asciiTheme="minorHAnsi" w:hAnsiTheme="minorHAnsi"/>
          <w:b w:val="0"/>
          <w:bCs/>
          <w:caps w:val="0"/>
          <w:szCs w:val="22"/>
        </w:rPr>
      </w:pP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Необходимое условие не является достаточным условием существования экстремума.</w:t>
      </w:r>
    </w:p>
    <w:p w:rsidR="00CD654E" w:rsidRPr="009D74CD" w:rsidRDefault="00CD654E" w:rsidP="009D74CD">
      <w:pPr>
        <w:pStyle w:val="21"/>
        <w:spacing w:line="288" w:lineRule="auto"/>
        <w:rPr>
          <w:rFonts w:asciiTheme="minorHAnsi" w:hAnsiTheme="minorHAnsi"/>
          <w:b w:val="0"/>
          <w:bCs/>
          <w:caps w:val="0"/>
          <w:szCs w:val="22"/>
        </w:rPr>
      </w:pPr>
    </w:p>
    <w:p w:rsidR="00CD654E" w:rsidRPr="009D74CD" w:rsidRDefault="00CD654E"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41" w:name="_Toc393445858"/>
      <w:r w:rsidRPr="009D74CD">
        <w:rPr>
          <w:sz w:val="22"/>
          <w:szCs w:val="22"/>
        </w:rPr>
        <w:lastRenderedPageBreak/>
        <w:t>Достаточные условия экстремума функции многих переменных.</w:t>
      </w:r>
      <w:bookmarkEnd w:id="41"/>
      <w:r w:rsidRPr="009D74CD">
        <w:rPr>
          <w:sz w:val="22"/>
          <w:szCs w:val="22"/>
        </w:rPr>
        <w:t xml:space="preserve"> </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Теорема:</w:t>
      </w:r>
      <w:r w:rsidRPr="009D74CD">
        <w:rPr>
          <w:rFonts w:asciiTheme="minorHAnsi" w:hAnsiTheme="minorHAnsi"/>
          <w:b w:val="0"/>
          <w:bCs/>
          <w:caps w:val="0"/>
          <w:szCs w:val="22"/>
        </w:rPr>
        <w:t xml:space="preserve"> Пусть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 стационарная точка ф-ии </w:t>
      </w:r>
      <w:r w:rsidRPr="009D74CD">
        <w:rPr>
          <w:rFonts w:asciiTheme="minorHAnsi" w:hAnsiTheme="minorHAnsi"/>
          <w:b w:val="0"/>
          <w:bCs/>
          <w:caps w:val="0"/>
          <w:szCs w:val="22"/>
          <w:lang w:val="en-US"/>
        </w:rPr>
        <w:t>U</w:t>
      </w:r>
      <w:r w:rsidRPr="009D74CD">
        <w:rPr>
          <w:rFonts w:asciiTheme="minorHAnsi" w:hAnsiTheme="minorHAnsi"/>
          <w:b w:val="0"/>
          <w:bCs/>
          <w:caps w:val="0"/>
          <w:szCs w:val="22"/>
        </w:rPr>
        <w:t>=</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определенной  в нек окр-ти т.</w:t>
      </w:r>
      <m:oMath>
        <m:r>
          <m:rPr>
            <m:sty m:val="bi"/>
          </m:rPr>
          <w:rPr>
            <w:rFonts w:ascii="Cambria Math" w:hAnsi="Cambria Math"/>
            <w:caps w:val="0"/>
            <w:szCs w:val="22"/>
          </w:rPr>
          <m:t xml:space="preserve"> </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причем в этой окрестности частные производные до второго порядка ф-ии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непрерывны. Тогда если </w:t>
      </w: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)&gt;0</m:t>
        </m:r>
      </m:oMath>
      <w:r w:rsidRPr="009D74CD">
        <w:rPr>
          <w:rFonts w:asciiTheme="minorHAnsi" w:hAnsiTheme="minorHAnsi"/>
          <w:b w:val="0"/>
          <w:bCs/>
          <w:caps w:val="0"/>
          <w:szCs w:val="22"/>
        </w:rPr>
        <w:t xml:space="preserve"> (</w:t>
      </w: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d>
          <m:dPr>
            <m:ctrlPr>
              <w:rPr>
                <w:rFonts w:ascii="Cambria Math" w:hAnsi="Cambria Math"/>
                <w:bCs/>
                <w:i/>
                <w:szCs w:val="22"/>
              </w:rPr>
            </m:ctrlPr>
          </m:dPr>
          <m:e>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e>
        </m:d>
        <m:r>
          <m:rPr>
            <m:sty m:val="bi"/>
          </m:rPr>
          <w:rPr>
            <w:rFonts w:ascii="Cambria Math" w:hAnsi="Cambria Math"/>
            <w:caps w:val="0"/>
            <w:szCs w:val="22"/>
          </w:rPr>
          <m:t>&lt;0</m:t>
        </m:r>
      </m:oMath>
      <w:r w:rsidRPr="009D74CD">
        <w:rPr>
          <w:rFonts w:asciiTheme="minorHAnsi" w:hAnsiTheme="minorHAnsi"/>
          <w:b w:val="0"/>
          <w:bCs/>
          <w:caps w:val="0"/>
          <w:szCs w:val="22"/>
        </w:rPr>
        <w:t xml:space="preserve">) </w:t>
      </w:r>
      <w:r w:rsidRPr="009D74CD">
        <w:rPr>
          <w:rFonts w:ascii="Cambria Math" w:hAnsi="Cambria Math" w:cs="Cambria Math"/>
          <w:b w:val="0"/>
          <w:bCs/>
          <w:caps w:val="0"/>
          <w:szCs w:val="22"/>
        </w:rPr>
        <w:t>∀</w:t>
      </w:r>
      <w:r w:rsidRPr="009D74CD">
        <w:rPr>
          <w:rFonts w:asciiTheme="minorHAnsi" w:hAnsiTheme="minorHAnsi"/>
          <w:b w:val="0"/>
          <w:bCs/>
          <w:caps w:val="0"/>
          <w:szCs w:val="22"/>
        </w:rPr>
        <w:t xml:space="preserve"> </w:t>
      </w:r>
      <m:oMath>
        <m:r>
          <m:rPr>
            <m:sty m:val="b"/>
          </m:rPr>
          <w:rPr>
            <w:rFonts w:ascii="Cambria Math" w:hAnsi="Cambria Math"/>
            <w:caps w:val="0"/>
            <w:szCs w:val="22"/>
            <w:lang w:val="en-US"/>
          </w:rPr>
          <m:t>d</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i</w:t>
      </w:r>
      <w:r w:rsidRPr="009D74CD">
        <w:rPr>
          <w:rFonts w:asciiTheme="minorHAnsi" w:hAnsiTheme="minorHAnsi"/>
          <w:b w:val="0"/>
          <w:bCs/>
          <w:caps w:val="0"/>
          <w:szCs w:val="22"/>
        </w:rPr>
        <w:t>=1..</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w:t>
      </w:r>
      <m:oMath>
        <m:nary>
          <m:naryPr>
            <m:chr m:val="∑"/>
            <m:limLoc m:val="subSup"/>
            <m:ctrlPr>
              <w:rPr>
                <w:rFonts w:ascii="Cambria Math" w:hAnsi="Cambria Math"/>
                <w:bCs/>
                <w:i/>
                <w:szCs w:val="22"/>
              </w:rPr>
            </m:ctrlPr>
          </m:naryPr>
          <m:sub>
            <m:r>
              <m:rPr>
                <m:sty m:val="bi"/>
              </m:rPr>
              <w:rPr>
                <w:rFonts w:ascii="Cambria Math" w:hAnsi="Cambria Math"/>
                <w:caps w:val="0"/>
                <w:szCs w:val="22"/>
              </w:rPr>
              <m:t>i=1</m:t>
            </m:r>
          </m:sub>
          <m:sup>
            <m:r>
              <m:rPr>
                <m:sty m:val="bi"/>
              </m:rPr>
              <w:rPr>
                <w:rFonts w:ascii="Cambria Math" w:hAnsi="Cambria Math"/>
                <w:caps w:val="0"/>
                <w:szCs w:val="22"/>
              </w:rPr>
              <m:t>m</m:t>
            </m:r>
          </m:sup>
          <m:e>
            <m:r>
              <m:rPr>
                <m:sty m:val="b"/>
              </m:rPr>
              <w:rPr>
                <w:rFonts w:ascii="Cambria Math" w:hAnsi="Cambria Math"/>
                <w:caps w:val="0"/>
                <w:szCs w:val="22"/>
                <w:lang w:val="en-US"/>
              </w:rPr>
              <m:t>d</m:t>
            </m:r>
            <m:sSup>
              <m:sSupPr>
                <m:ctrlPr>
                  <w:rPr>
                    <w:rFonts w:ascii="Cambria Math" w:hAnsi="Cambria Math"/>
                    <w:bCs/>
                    <w:i/>
                    <w:szCs w:val="22"/>
                    <w:lang w:val="en-US"/>
                  </w:rPr>
                </m:ctrlPr>
              </m:sSupPr>
              <m:e>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i</m:t>
                    </m:r>
                  </m:sub>
                </m:sSub>
              </m:e>
              <m:sup>
                <m:r>
                  <m:rPr>
                    <m:sty m:val="bi"/>
                  </m:rPr>
                  <w:rPr>
                    <w:rFonts w:ascii="Cambria Math" w:hAnsi="Cambria Math"/>
                    <w:caps w:val="0"/>
                    <w:szCs w:val="22"/>
                  </w:rPr>
                  <m:t>2</m:t>
                </m:r>
              </m:sup>
            </m:sSup>
          </m:e>
        </m:nary>
        <m:r>
          <m:rPr>
            <m:sty m:val="bi"/>
          </m:rPr>
          <w:rPr>
            <w:rFonts w:ascii="Cambria Math" w:hAnsi="Cambria Math"/>
            <w:caps w:val="0"/>
            <w:szCs w:val="22"/>
          </w:rPr>
          <m:t>≠0</m:t>
        </m:r>
      </m:oMath>
      <w:r w:rsidRPr="009D74CD">
        <w:rPr>
          <w:rFonts w:asciiTheme="minorHAnsi" w:hAnsiTheme="minorHAnsi"/>
          <w:b w:val="0"/>
          <w:bCs/>
          <w:caps w:val="0"/>
          <w:szCs w:val="22"/>
        </w:rPr>
        <w:t>, то т.</w:t>
      </w:r>
      <m:oMath>
        <m:r>
          <m:rPr>
            <m:sty m:val="bi"/>
          </m:rPr>
          <w:rPr>
            <w:rFonts w:ascii="Cambria Math" w:hAnsi="Cambria Math"/>
            <w:caps w:val="0"/>
            <w:szCs w:val="22"/>
          </w:rPr>
          <m:t xml:space="preserve"> </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-точка лок </w:t>
      </w:r>
      <w:r w:rsidRPr="009D74CD">
        <w:rPr>
          <w:rFonts w:asciiTheme="minorHAnsi" w:hAnsiTheme="minorHAnsi"/>
          <w:b w:val="0"/>
          <w:bCs/>
          <w:caps w:val="0"/>
          <w:szCs w:val="22"/>
          <w:lang w:val="en-US"/>
        </w:rPr>
        <w:t>min</w:t>
      </w:r>
      <w:r w:rsidRPr="009D74CD">
        <w:rPr>
          <w:rFonts w:asciiTheme="minorHAnsi" w:hAnsiTheme="minorHAnsi"/>
          <w:b w:val="0"/>
          <w:bCs/>
          <w:caps w:val="0"/>
          <w:szCs w:val="22"/>
        </w:rPr>
        <w:t>(</w:t>
      </w:r>
      <w:r w:rsidRPr="009D74CD">
        <w:rPr>
          <w:rFonts w:asciiTheme="minorHAnsi" w:hAnsiTheme="minorHAnsi"/>
          <w:b w:val="0"/>
          <w:bCs/>
          <w:caps w:val="0"/>
          <w:szCs w:val="22"/>
          <w:lang w:val="en-US"/>
        </w:rPr>
        <w:t>max</w:t>
      </w:r>
      <w:r w:rsidRPr="009D74CD">
        <w:rPr>
          <w:rFonts w:asciiTheme="minorHAnsi" w:hAnsiTheme="minorHAnsi"/>
          <w:b w:val="0"/>
          <w:bCs/>
          <w:caps w:val="0"/>
          <w:szCs w:val="22"/>
        </w:rPr>
        <w:t xml:space="preserve">) ф-ии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 А если </w:t>
      </w: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bCs/>
          <w:caps w:val="0"/>
          <w:szCs w:val="22"/>
        </w:rPr>
        <w:t xml:space="preserve"> может принимать значения различных знаков, то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 не явл т экстремума.</w:t>
      </w:r>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Cs/>
          <w:caps w:val="0"/>
          <w:szCs w:val="22"/>
        </w:rPr>
        <w:t>Д-во:</w:t>
      </w: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U</w:t>
      </w:r>
      <w:r w:rsidRPr="009D74CD">
        <w:rPr>
          <w:rFonts w:asciiTheme="minorHAnsi" w:hAnsiTheme="minorHAnsi"/>
          <w:b w:val="0"/>
          <w:bCs/>
          <w:caps w:val="0"/>
          <w:szCs w:val="22"/>
        </w:rPr>
        <w:t>=</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xml:space="preserve">),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rPr>
              <m:t>0</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caps w:val="0"/>
          <w:szCs w:val="22"/>
        </w:rPr>
        <w:t xml:space="preserve">, </w:t>
      </w:r>
      <m:oMath>
        <m:r>
          <m:rPr>
            <m:sty m:val="b"/>
          </m:rPr>
          <w:rPr>
            <w:rFonts w:ascii="Cambria Math" w:hAnsi="Cambria Math"/>
            <w:caps w:val="0"/>
            <w:szCs w:val="22"/>
          </w:rPr>
          <m:t>Δ</m:t>
        </m:r>
        <m:r>
          <m:rPr>
            <m:sty m:val="bi"/>
          </m:rPr>
          <w:rPr>
            <w:rFonts w:ascii="Cambria Math" w:hAnsi="Cambria Math"/>
            <w:caps w:val="0"/>
            <w:szCs w:val="22"/>
          </w:rPr>
          <m:t>x=</m:t>
        </m:r>
      </m:oMath>
      <w:r w:rsidRPr="009D74CD">
        <w:rPr>
          <w:rFonts w:asciiTheme="minorHAnsi" w:hAnsiTheme="minorHAnsi"/>
          <w:b w:val="0"/>
          <w:caps w:val="0"/>
          <w:szCs w:val="22"/>
          <w:lang w:val="en-US"/>
        </w:rPr>
        <w:t>dx</w:t>
      </w:r>
      <w:r w:rsidRPr="009D74CD">
        <w:rPr>
          <w:rFonts w:asciiTheme="minorHAnsi" w:hAnsiTheme="minorHAnsi"/>
          <w:b w:val="0"/>
          <w:caps w:val="0"/>
          <w:szCs w:val="22"/>
        </w:rPr>
        <w:t xml:space="preserve">, </w:t>
      </w:r>
      <m:oMath>
        <m:r>
          <m:rPr>
            <m:sty m:val="b"/>
          </m:rPr>
          <w:rPr>
            <w:rFonts w:ascii="Cambria Math" w:hAnsi="Cambria Math"/>
            <w:caps w:val="0"/>
            <w:szCs w:val="22"/>
          </w:rPr>
          <m:t>Δ</m:t>
        </m:r>
      </m:oMath>
      <w:r w:rsidRPr="009D74CD">
        <w:rPr>
          <w:rFonts w:asciiTheme="minorHAnsi" w:hAnsiTheme="minorHAnsi"/>
          <w:b w:val="0"/>
          <w:caps w:val="0"/>
          <w:szCs w:val="22"/>
          <w:lang w:val="en-US"/>
        </w:rPr>
        <w:t>y</w:t>
      </w:r>
      <w:r w:rsidRPr="009D74CD">
        <w:rPr>
          <w:rFonts w:asciiTheme="minorHAnsi" w:hAnsiTheme="minorHAnsi"/>
          <w:b w:val="0"/>
          <w:caps w:val="0"/>
          <w:szCs w:val="22"/>
        </w:rPr>
        <w:t>=</w:t>
      </w:r>
      <w:r w:rsidRPr="009D74CD">
        <w:rPr>
          <w:rFonts w:asciiTheme="minorHAnsi" w:hAnsiTheme="minorHAnsi"/>
          <w:b w:val="0"/>
          <w:caps w:val="0"/>
          <w:szCs w:val="22"/>
          <w:lang w:val="en-US"/>
        </w:rPr>
        <w:t>dy</w:t>
      </w:r>
    </w:p>
    <w:p w:rsidR="00CD654E" w:rsidRPr="009D74CD" w:rsidRDefault="00965BEC" w:rsidP="009D74CD">
      <w:pPr>
        <w:pStyle w:val="21"/>
        <w:spacing w:line="288" w:lineRule="auto"/>
        <w:rPr>
          <w:rFonts w:asciiTheme="minorHAnsi" w:hAnsiTheme="minorHAnsi"/>
          <w:b w:val="0"/>
          <w:caps w:val="0"/>
          <w:szCs w:val="22"/>
          <w:lang w:val="en-US"/>
        </w:rPr>
      </w:pP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lang w:val="en-US"/>
              </w:rPr>
              <m:t>2</m:t>
            </m:r>
          </m:sup>
        </m:sSup>
        <m:r>
          <m:rPr>
            <m:sty m:val="bi"/>
          </m:rPr>
          <w:rPr>
            <w:rFonts w:ascii="Cambria Math" w:hAnsi="Cambria Math"/>
            <w:caps w:val="0"/>
            <w:szCs w:val="22"/>
          </w:rPr>
          <m:t>f</m:t>
        </m:r>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r>
          <m:rPr>
            <m:sty m:val="bi"/>
          </m:rPr>
          <w:rPr>
            <w:rFonts w:ascii="Cambria Math" w:hAnsi="Cambria Math"/>
            <w:caps w:val="0"/>
            <w:szCs w:val="22"/>
            <w:lang w:val="en-US"/>
          </w:rPr>
          <m:t>)</m:t>
        </m:r>
      </m:oMath>
      <w:r w:rsidR="00CD654E" w:rsidRPr="009D74CD">
        <w:rPr>
          <w:rFonts w:asciiTheme="minorHAnsi" w:hAnsiTheme="minorHAnsi"/>
          <w:b w:val="0"/>
          <w:caps w:val="0"/>
          <w:szCs w:val="22"/>
          <w:lang w:val="en-US"/>
        </w:rPr>
        <w:t xml:space="preserve"> = </w:t>
      </w: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sub>
          <m:sup>
            <m:r>
              <m:rPr>
                <m:sty m:val="bi"/>
              </m:rPr>
              <w:rPr>
                <w:rFonts w:ascii="Cambria Math" w:hAnsi="Cambria Math"/>
                <w:caps w:val="0"/>
                <w:szCs w:val="22"/>
                <w:lang w:val="en-US"/>
              </w:rPr>
              <m:t>''</m:t>
            </m:r>
          </m:sup>
        </m:sSubSup>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r>
          <m:rPr>
            <m:sty m:val="bi"/>
          </m:rPr>
          <w:rPr>
            <w:rFonts w:ascii="Cambria Math" w:hAnsi="Cambria Math"/>
            <w:caps w:val="0"/>
            <w:szCs w:val="22"/>
            <w:lang w:val="en-US"/>
          </w:rPr>
          <m:t>)</m:t>
        </m:r>
      </m:oMath>
      <w:r w:rsidR="00CD654E" w:rsidRPr="009D74CD">
        <w:rPr>
          <w:rFonts w:asciiTheme="minorHAnsi" w:hAnsiTheme="minorHAnsi"/>
          <w:b w:val="0"/>
          <w:caps w:val="0"/>
          <w:szCs w:val="22"/>
          <w:lang w:val="en-US"/>
        </w:rPr>
        <w:t>d</w:t>
      </w:r>
      <m:oMath>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oMath>
      <w:r w:rsidR="00CD654E" w:rsidRPr="009D74CD">
        <w:rPr>
          <w:rFonts w:asciiTheme="minorHAnsi" w:hAnsiTheme="minorHAnsi"/>
          <w:b w:val="0"/>
          <w:caps w:val="0"/>
          <w:szCs w:val="22"/>
          <w:lang w:val="en-US"/>
        </w:rPr>
        <w:t>+ 2</w:t>
      </w: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xy</m:t>
            </m:r>
          </m:sub>
          <m:sup>
            <m:r>
              <m:rPr>
                <m:sty m:val="bi"/>
              </m:rPr>
              <w:rPr>
                <w:rFonts w:ascii="Cambria Math" w:hAnsi="Cambria Math"/>
                <w:caps w:val="0"/>
                <w:szCs w:val="22"/>
                <w:lang w:val="en-US"/>
              </w:rPr>
              <m:t>''</m:t>
            </m:r>
          </m:sup>
        </m:sSubSup>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r>
          <m:rPr>
            <m:sty m:val="bi"/>
          </m:rPr>
          <w:rPr>
            <w:rFonts w:ascii="Cambria Math" w:hAnsi="Cambria Math"/>
            <w:caps w:val="0"/>
            <w:szCs w:val="22"/>
            <w:lang w:val="en-US"/>
          </w:rPr>
          <m:t>)</m:t>
        </m:r>
      </m:oMath>
      <w:r w:rsidR="00CD654E" w:rsidRPr="009D74CD">
        <w:rPr>
          <w:rFonts w:asciiTheme="minorHAnsi" w:hAnsiTheme="minorHAnsi"/>
          <w:b w:val="0"/>
          <w:caps w:val="0"/>
          <w:szCs w:val="22"/>
          <w:lang w:val="en-US"/>
        </w:rPr>
        <w:t xml:space="preserve">dxdy+ </w:t>
      </w: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sub>
          <m:sup>
            <m:r>
              <m:rPr>
                <m:sty m:val="bi"/>
              </m:rPr>
              <w:rPr>
                <w:rFonts w:ascii="Cambria Math" w:hAnsi="Cambria Math"/>
                <w:caps w:val="0"/>
                <w:szCs w:val="22"/>
                <w:lang w:val="en-US"/>
              </w:rPr>
              <m:t>''</m:t>
            </m:r>
          </m:sup>
        </m:sSubSup>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r>
          <m:rPr>
            <m:sty m:val="bi"/>
          </m:rPr>
          <w:rPr>
            <w:rFonts w:ascii="Cambria Math" w:hAnsi="Cambria Math"/>
            <w:caps w:val="0"/>
            <w:szCs w:val="22"/>
            <w:lang w:val="en-US"/>
          </w:rPr>
          <m:t>)</m:t>
        </m:r>
      </m:oMath>
      <w:r w:rsidR="00CD654E" w:rsidRPr="009D74CD">
        <w:rPr>
          <w:rFonts w:asciiTheme="minorHAnsi" w:hAnsiTheme="minorHAnsi"/>
          <w:b w:val="0"/>
          <w:caps w:val="0"/>
          <w:szCs w:val="22"/>
          <w:lang w:val="en-US"/>
        </w:rPr>
        <w:t>d</w:t>
      </w:r>
      <m:oMath>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oMath>
      <w:r w:rsidR="00CD654E" w:rsidRPr="009D74CD">
        <w:rPr>
          <w:rFonts w:asciiTheme="minorHAnsi" w:hAnsiTheme="minorHAnsi"/>
          <w:b w:val="0"/>
          <w:caps w:val="0"/>
          <w:szCs w:val="22"/>
          <w:lang w:val="en-US"/>
        </w:rPr>
        <w:t>=(A</w:t>
      </w:r>
      <m:oMath>
        <m:d>
          <m:dPr>
            <m:ctrlPr>
              <w:rPr>
                <w:rFonts w:ascii="Cambria Math" w:hAnsi="Cambria Math"/>
                <w:i/>
                <w:szCs w:val="22"/>
                <w:lang w:val="en-US"/>
              </w:rPr>
            </m:ctrlPr>
          </m:dPr>
          <m:e>
            <m:f>
              <m:fPr>
                <m:type m:val="noBar"/>
                <m:ctrlPr>
                  <w:rPr>
                    <w:rFonts w:ascii="Cambria Math" w:hAnsi="Cambria Math"/>
                    <w:i/>
                    <w:szCs w:val="22"/>
                    <w:lang w:val="en-US"/>
                  </w:rPr>
                </m:ctrlPr>
              </m:fPr>
              <m:num>
                <m:r>
                  <m:rPr>
                    <m:sty m:val="bi"/>
                  </m:rPr>
                  <w:rPr>
                    <w:rFonts w:ascii="Cambria Math" w:hAnsi="Cambria Math"/>
                    <w:caps w:val="0"/>
                    <w:szCs w:val="22"/>
                    <w:lang w:val="en-US"/>
                  </w:rPr>
                  <m:t>dx</m:t>
                </m:r>
              </m:num>
              <m:den>
                <m:r>
                  <m:rPr>
                    <m:sty m:val="bi"/>
                  </m:rPr>
                  <w:rPr>
                    <w:rFonts w:ascii="Cambria Math" w:hAnsi="Cambria Math"/>
                    <w:caps w:val="0"/>
                    <w:szCs w:val="22"/>
                    <w:lang w:val="en-US"/>
                  </w:rPr>
                  <m:t>dy</m:t>
                </m:r>
              </m:den>
            </m:f>
          </m:e>
        </m:d>
        <m:r>
          <m:rPr>
            <m:sty m:val="bi"/>
          </m:rPr>
          <w:rPr>
            <w:rFonts w:ascii="Cambria Math" w:hAnsi="Cambria Math"/>
            <w:caps w:val="0"/>
            <w:szCs w:val="22"/>
            <w:lang w:val="en-US"/>
          </w:rPr>
          <m:t>,</m:t>
        </m:r>
        <m:d>
          <m:dPr>
            <m:ctrlPr>
              <w:rPr>
                <w:rFonts w:ascii="Cambria Math" w:hAnsi="Cambria Math"/>
                <w:i/>
                <w:szCs w:val="22"/>
                <w:lang w:val="en-US"/>
              </w:rPr>
            </m:ctrlPr>
          </m:dPr>
          <m:e>
            <m:f>
              <m:fPr>
                <m:type m:val="noBar"/>
                <m:ctrlPr>
                  <w:rPr>
                    <w:rFonts w:ascii="Cambria Math" w:hAnsi="Cambria Math"/>
                    <w:i/>
                    <w:szCs w:val="22"/>
                    <w:lang w:val="en-US"/>
                  </w:rPr>
                </m:ctrlPr>
              </m:fPr>
              <m:num>
                <m:r>
                  <m:rPr>
                    <m:sty m:val="bi"/>
                  </m:rPr>
                  <w:rPr>
                    <w:rFonts w:ascii="Cambria Math" w:hAnsi="Cambria Math"/>
                    <w:caps w:val="0"/>
                    <w:szCs w:val="22"/>
                    <w:lang w:val="en-US"/>
                  </w:rPr>
                  <m:t>dx</m:t>
                </m:r>
              </m:num>
              <m:den>
                <m:r>
                  <m:rPr>
                    <m:sty m:val="bi"/>
                  </m:rPr>
                  <w:rPr>
                    <w:rFonts w:ascii="Cambria Math" w:hAnsi="Cambria Math"/>
                    <w:caps w:val="0"/>
                    <w:szCs w:val="22"/>
                    <w:lang w:val="en-US"/>
                  </w:rPr>
                  <m:t>dy</m:t>
                </m:r>
              </m:den>
            </m:f>
          </m:e>
        </m:d>
      </m:oMath>
      <w:r w:rsidR="00CD654E" w:rsidRPr="009D74CD">
        <w:rPr>
          <w:rFonts w:asciiTheme="minorHAnsi" w:hAnsiTheme="minorHAnsi"/>
          <w:b w:val="0"/>
          <w:caps w:val="0"/>
          <w:szCs w:val="22"/>
          <w:lang w:val="en-US"/>
        </w:rPr>
        <w:t>) ; A=</w:t>
      </w:r>
      <m:oMath>
        <m:d>
          <m:dPr>
            <m:ctrlPr>
              <w:rPr>
                <w:rFonts w:ascii="Cambria Math" w:hAnsi="Cambria Math"/>
                <w:i/>
                <w:szCs w:val="22"/>
                <w:lang w:val="en-US"/>
              </w:rPr>
            </m:ctrlPr>
          </m:dPr>
          <m:e>
            <m:r>
              <m:rPr>
                <m:sty m:val="bi"/>
              </m:rPr>
              <w:rPr>
                <w:rFonts w:ascii="Cambria Math" w:hAnsi="Cambria Math"/>
                <w:caps w:val="0"/>
                <w:szCs w:val="22"/>
                <w:lang w:val="en-US"/>
              </w:rPr>
              <m:t xml:space="preserve"> </m:t>
            </m:r>
            <m:f>
              <m:fPr>
                <m:type m:val="noBar"/>
                <m:ctrlPr>
                  <w:rPr>
                    <w:rFonts w:ascii="Cambria Math" w:hAnsi="Cambria Math"/>
                    <w:i/>
                    <w:szCs w:val="22"/>
                    <w:lang w:val="en-US"/>
                  </w:rPr>
                </m:ctrlPr>
              </m:fPr>
              <m:num>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 xml:space="preserve">2          </m:t>
                        </m:r>
                      </m:sup>
                    </m:sSup>
                  </m:sub>
                  <m:sup>
                    <m:r>
                      <m:rPr>
                        <m:sty m:val="bi"/>
                      </m:rPr>
                      <w:rPr>
                        <w:rFonts w:ascii="Cambria Math" w:hAnsi="Cambria Math"/>
                        <w:caps w:val="0"/>
                        <w:szCs w:val="22"/>
                        <w:lang w:val="en-US"/>
                      </w:rPr>
                      <m:t>''</m:t>
                    </m:r>
                  </m:sup>
                </m:sSubSup>
                <m:r>
                  <m:rPr>
                    <m:sty m:val="bi"/>
                  </m:rPr>
                  <w:rPr>
                    <w:rFonts w:ascii="Cambria Math" w:hAnsi="Cambria Math"/>
                    <w:caps w:val="0"/>
                    <w:szCs w:val="22"/>
                    <w:lang w:val="en-US"/>
                  </w:rPr>
                  <m:t xml:space="preserve"> </m:t>
                </m:r>
                <m:sSubSup>
                  <m:sSubSupPr>
                    <m:ctrlPr>
                      <w:rPr>
                        <w:rFonts w:ascii="Cambria Math" w:hAnsi="Cambria Math"/>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xy</m:t>
                    </m:r>
                  </m:sub>
                  <m:sup>
                    <m:r>
                      <m:rPr>
                        <m:sty m:val="bi"/>
                      </m:rPr>
                      <w:rPr>
                        <w:rFonts w:ascii="Cambria Math" w:hAnsi="Cambria Math"/>
                        <w:caps w:val="0"/>
                        <w:szCs w:val="22"/>
                        <w:lang w:val="en-US"/>
                      </w:rPr>
                      <m:t>''</m:t>
                    </m:r>
                  </m:sup>
                </m:sSubSup>
              </m:num>
              <m:den>
                <m:sSubSup>
                  <m:sSubSupPr>
                    <m:ctrlPr>
                      <w:rPr>
                        <w:rFonts w:ascii="Cambria Math" w:hAnsi="Cambria Math"/>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xy</m:t>
                    </m:r>
                  </m:sub>
                  <m:sup>
                    <m:r>
                      <m:rPr>
                        <m:sty m:val="bi"/>
                      </m:rPr>
                      <w:rPr>
                        <w:rFonts w:ascii="Cambria Math" w:hAnsi="Cambria Math"/>
                        <w:caps w:val="0"/>
                        <w:szCs w:val="22"/>
                        <w:lang w:val="en-US"/>
                      </w:rPr>
                      <m:t>''</m:t>
                    </m:r>
                  </m:sup>
                </m:sSubSup>
                <m:r>
                  <m:rPr>
                    <m:sty m:val="bi"/>
                  </m:rPr>
                  <w:rPr>
                    <w:rFonts w:ascii="Cambria Math" w:hAnsi="Cambria Math"/>
                    <w:caps w:val="0"/>
                    <w:szCs w:val="22"/>
                    <w:lang w:val="en-US"/>
                  </w:rPr>
                  <m:t xml:space="preserve">           </m:t>
                </m:r>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sub>
                  <m:sup>
                    <m:r>
                      <m:rPr>
                        <m:sty m:val="bi"/>
                      </m:rPr>
                      <w:rPr>
                        <w:rFonts w:ascii="Cambria Math" w:hAnsi="Cambria Math"/>
                        <w:caps w:val="0"/>
                        <w:szCs w:val="22"/>
                        <w:lang w:val="en-US"/>
                      </w:rPr>
                      <m:t>''</m:t>
                    </m:r>
                  </m:sup>
                </m:sSubSup>
                <m:r>
                  <m:rPr>
                    <m:sty m:val="bi"/>
                  </m:rPr>
                  <w:rPr>
                    <w:rFonts w:ascii="Cambria Math" w:hAnsi="Cambria Math"/>
                    <w:caps w:val="0"/>
                    <w:szCs w:val="22"/>
                    <w:lang w:val="en-US"/>
                  </w:rPr>
                  <m:t xml:space="preserve">         </m:t>
                </m:r>
              </m:den>
            </m:f>
            <m:r>
              <m:rPr>
                <m:sty m:val="bi"/>
              </m:rPr>
              <w:rPr>
                <w:rFonts w:ascii="Cambria Math" w:hAnsi="Cambria Math"/>
                <w:caps w:val="0"/>
                <w:szCs w:val="22"/>
                <w:lang w:val="en-US"/>
              </w:rPr>
              <m:t xml:space="preserve">  </m:t>
            </m:r>
          </m:e>
        </m:d>
      </m:oMath>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t>По критерию Сильвестра получим:</w:t>
      </w:r>
    </w:p>
    <w:p w:rsidR="00CD654E" w:rsidRPr="009D74CD" w:rsidRDefault="00965BEC" w:rsidP="009D74CD">
      <w:pPr>
        <w:pStyle w:val="21"/>
        <w:spacing w:line="288" w:lineRule="auto"/>
        <w:rPr>
          <w:rFonts w:asciiTheme="minorHAnsi" w:hAnsiTheme="minorHAnsi"/>
          <w:b w:val="0"/>
          <w:bCs/>
          <w:caps w:val="0"/>
          <w:szCs w:val="22"/>
        </w:rPr>
      </w:pP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d>
          <m:dPr>
            <m:ctrlPr>
              <w:rPr>
                <w:rFonts w:ascii="Cambria Math" w:hAnsi="Cambria Math"/>
                <w:i/>
                <w:szCs w:val="22"/>
                <w:lang w:val="en-US"/>
              </w:rPr>
            </m:ctrlPr>
          </m:dPr>
          <m:e>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e>
        </m:d>
        <m:r>
          <m:rPr>
            <m:sty m:val="bi"/>
          </m:rPr>
          <w:rPr>
            <w:rFonts w:ascii="Cambria Math" w:hAnsi="Cambria Math"/>
            <w:caps w:val="0"/>
            <w:szCs w:val="22"/>
          </w:rPr>
          <m:t>&gt;</m:t>
        </m:r>
        <m:r>
          <m:rPr>
            <m:sty m:val="b"/>
          </m:rPr>
          <w:rPr>
            <w:rFonts w:ascii="Cambria Math" w:hAnsi="Cambria Math"/>
            <w:caps w:val="0"/>
            <w:szCs w:val="22"/>
          </w:rPr>
          <m:t>0⇔</m:t>
        </m:r>
      </m:oMath>
      <w:r w:rsidR="00CD654E" w:rsidRPr="009D74CD">
        <w:rPr>
          <w:rFonts w:asciiTheme="minorHAnsi" w:hAnsiTheme="minorHAnsi"/>
          <w:b w:val="0"/>
          <w:caps w:val="0"/>
          <w:szCs w:val="22"/>
        </w:rPr>
        <w:t xml:space="preserve"> </w:t>
      </w:r>
      <w:r w:rsidR="00CD654E" w:rsidRPr="009D74CD">
        <w:rPr>
          <w:rFonts w:asciiTheme="minorHAnsi" w:hAnsiTheme="minorHAnsi"/>
          <w:b w:val="0"/>
          <w:caps w:val="0"/>
          <w:szCs w:val="22"/>
          <w:lang w:val="en-US"/>
        </w:rPr>
        <w:t>A</w:t>
      </w:r>
      <w:r w:rsidR="00CD654E" w:rsidRPr="009D74CD">
        <w:rPr>
          <w:rFonts w:asciiTheme="minorHAnsi" w:hAnsiTheme="minorHAnsi"/>
          <w:b w:val="0"/>
          <w:caps w:val="0"/>
          <w:szCs w:val="22"/>
        </w:rPr>
        <w:t>&gt;0</w:t>
      </w:r>
      <m:oMath>
        <m:r>
          <m:rPr>
            <m:sty m:val="bi"/>
          </m:rPr>
          <w:rPr>
            <w:rFonts w:ascii="Cambria Math" w:hAnsi="Cambria Math"/>
            <w:caps w:val="0"/>
            <w:szCs w:val="22"/>
          </w:rPr>
          <m:t xml:space="preserve">⇔ </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m:t>
        </m:r>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sub>
          <m:sup>
            <m:r>
              <m:rPr>
                <m:sty m:val="bi"/>
              </m:rPr>
              <w:rPr>
                <w:rFonts w:ascii="Cambria Math" w:hAnsi="Cambria Math"/>
                <w:caps w:val="0"/>
                <w:szCs w:val="22"/>
              </w:rPr>
              <m:t>''</m:t>
            </m:r>
          </m:sup>
        </m:sSubSup>
        <m:r>
          <m:rPr>
            <m:sty m:val="bi"/>
          </m:rPr>
          <w:rPr>
            <w:rFonts w:ascii="Cambria Math" w:hAnsi="Cambria Math"/>
            <w:caps w:val="0"/>
            <w:szCs w:val="22"/>
          </w:rPr>
          <m:t>&gt;</m:t>
        </m:r>
        <m:r>
          <m:rPr>
            <m:sty m:val="bi"/>
          </m:rPr>
          <w:rPr>
            <w:rFonts w:ascii="Cambria Math" w:hAnsi="Cambria Math"/>
            <w:caps w:val="0"/>
            <w:szCs w:val="22"/>
            <w:lang w:val="en-US"/>
          </w:rPr>
          <m:t>0</m:t>
        </m:r>
      </m:oMath>
      <w:r w:rsidR="00CD654E" w:rsidRPr="009D74CD">
        <w:rPr>
          <w:rFonts w:asciiTheme="minorHAnsi" w:hAnsiTheme="minorHAnsi"/>
          <w:b w:val="0"/>
          <w:caps w:val="0"/>
          <w:szCs w:val="22"/>
        </w:rPr>
        <w:t xml:space="preserve">,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22</m:t>
            </m:r>
          </m:sub>
        </m:sSub>
        <m:r>
          <m:rPr>
            <m:sty m:val="bi"/>
          </m:rPr>
          <w:rPr>
            <w:rFonts w:ascii="Cambria Math" w:hAnsi="Cambria Math"/>
            <w:caps w:val="0"/>
            <w:szCs w:val="22"/>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r>
          <m:rPr>
            <m:sty m:val="bi"/>
          </m:rPr>
          <w:rPr>
            <w:rFonts w:ascii="Cambria Math" w:hAnsi="Cambria Math"/>
            <w:caps w:val="0"/>
            <w:szCs w:val="22"/>
          </w:rPr>
          <m:t>&gt;0</m:t>
        </m:r>
      </m:oMath>
    </w:p>
    <w:p w:rsidR="00CD654E" w:rsidRPr="009D74CD" w:rsidRDefault="00965BEC" w:rsidP="009D74CD">
      <w:pPr>
        <w:pStyle w:val="21"/>
        <w:spacing w:line="288" w:lineRule="auto"/>
        <w:rPr>
          <w:rFonts w:asciiTheme="minorHAnsi" w:hAnsiTheme="minorHAnsi"/>
          <w:b w:val="0"/>
          <w:bCs/>
          <w:caps w:val="0"/>
          <w:szCs w:val="22"/>
          <w:lang w:val="en-US"/>
        </w:rPr>
      </w:pP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lang w:val="en-US"/>
              </w:rPr>
              <m:t>2</m:t>
            </m:r>
          </m:sup>
        </m:sSup>
        <m:r>
          <m:rPr>
            <m:sty m:val="bi"/>
          </m:rPr>
          <w:rPr>
            <w:rFonts w:ascii="Cambria Math" w:hAnsi="Cambria Math"/>
            <w:caps w:val="0"/>
            <w:szCs w:val="22"/>
          </w:rPr>
          <m:t>f</m:t>
        </m:r>
        <m:d>
          <m:dPr>
            <m:ctrlPr>
              <w:rPr>
                <w:rFonts w:ascii="Cambria Math" w:hAnsi="Cambria Math"/>
                <w:i/>
                <w:szCs w:val="22"/>
                <w:lang w:val="en-US"/>
              </w:rPr>
            </m:ctrlPr>
          </m:dPr>
          <m:e>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e>
        </m:d>
        <m:r>
          <m:rPr>
            <m:sty m:val="bi"/>
          </m:rPr>
          <w:rPr>
            <w:rFonts w:ascii="Cambria Math" w:hAnsi="Cambria Math"/>
            <w:caps w:val="0"/>
            <w:szCs w:val="22"/>
            <w:lang w:val="en-US"/>
          </w:rPr>
          <m:t>&lt;</m:t>
        </m:r>
        <m:r>
          <m:rPr>
            <m:sty m:val="b"/>
          </m:rPr>
          <w:rPr>
            <w:rFonts w:ascii="Cambria Math" w:hAnsi="Cambria Math"/>
            <w:caps w:val="0"/>
            <w:szCs w:val="22"/>
            <w:lang w:val="en-US"/>
          </w:rPr>
          <m:t>0⇔</m:t>
        </m:r>
      </m:oMath>
      <w:r w:rsidR="00CD654E" w:rsidRPr="009D74CD">
        <w:rPr>
          <w:rFonts w:asciiTheme="minorHAnsi" w:hAnsiTheme="minorHAnsi"/>
          <w:b w:val="0"/>
          <w:caps w:val="0"/>
          <w:szCs w:val="22"/>
          <w:lang w:val="en-US"/>
        </w:rPr>
        <w:t xml:space="preserve"> A&lt;0</w:t>
      </w:r>
      <m:oMath>
        <m:r>
          <m:rPr>
            <m:sty m:val="bi"/>
          </m:rPr>
          <w:rPr>
            <w:rFonts w:ascii="Cambria Math" w:hAnsi="Cambria Math"/>
            <w:caps w:val="0"/>
            <w:szCs w:val="22"/>
            <w:lang w:val="en-US"/>
          </w:rPr>
          <m:t xml:space="preserve">⇔ </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11</m:t>
            </m:r>
          </m:sub>
        </m:sSub>
        <m:r>
          <m:rPr>
            <m:sty m:val="bi"/>
          </m:rPr>
          <w:rPr>
            <w:rFonts w:ascii="Cambria Math" w:hAnsi="Cambria Math"/>
            <w:caps w:val="0"/>
            <w:szCs w:val="22"/>
            <w:lang w:val="en-US"/>
          </w:rPr>
          <m:t>=</m:t>
        </m:r>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sub>
          <m:sup>
            <m:r>
              <m:rPr>
                <m:sty m:val="bi"/>
              </m:rPr>
              <w:rPr>
                <w:rFonts w:ascii="Cambria Math" w:hAnsi="Cambria Math"/>
                <w:caps w:val="0"/>
                <w:szCs w:val="22"/>
                <w:lang w:val="en-US"/>
              </w:rPr>
              <m:t>''</m:t>
            </m:r>
          </m:sup>
        </m:sSubSup>
        <m:r>
          <m:rPr>
            <m:sty m:val="bi"/>
          </m:rPr>
          <w:rPr>
            <w:rFonts w:ascii="Cambria Math" w:hAnsi="Cambria Math"/>
            <w:caps w:val="0"/>
            <w:szCs w:val="22"/>
            <w:lang w:val="en-US"/>
          </w:rPr>
          <m:t>&lt;0</m:t>
        </m:r>
      </m:oMath>
      <w:r w:rsidR="00CD654E" w:rsidRPr="009D74CD">
        <w:rPr>
          <w:rFonts w:asciiTheme="minorHAnsi" w:hAnsiTheme="minorHAnsi"/>
          <w:b w:val="0"/>
          <w:caps w:val="0"/>
          <w:szCs w:val="22"/>
          <w:lang w:val="en-US"/>
        </w:rPr>
        <w:t xml:space="preserve">,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r>
          <m:rPr>
            <m:sty m:val="bi"/>
          </m:rPr>
          <w:rPr>
            <w:rFonts w:ascii="Cambria Math" w:hAnsi="Cambria Math"/>
            <w:caps w:val="0"/>
            <w:szCs w:val="22"/>
            <w:lang w:val="en-US"/>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lang w:val="en-US"/>
              </w:rPr>
              <m:t>12</m:t>
            </m:r>
          </m:sub>
          <m:sup>
            <m:r>
              <m:rPr>
                <m:sty m:val="bi"/>
              </m:rPr>
              <w:rPr>
                <w:rFonts w:ascii="Cambria Math" w:hAnsi="Cambria Math"/>
                <w:caps w:val="0"/>
                <w:szCs w:val="22"/>
                <w:lang w:val="en-US"/>
              </w:rPr>
              <m:t>2</m:t>
            </m:r>
          </m:sup>
        </m:sSubSup>
        <m:r>
          <m:rPr>
            <m:sty m:val="bi"/>
          </m:rPr>
          <w:rPr>
            <w:rFonts w:ascii="Cambria Math" w:hAnsi="Cambria Math"/>
            <w:caps w:val="0"/>
            <w:szCs w:val="22"/>
            <w:lang w:val="en-US"/>
          </w:rPr>
          <m:t>&gt;0</m:t>
        </m:r>
      </m:oMath>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bCs/>
          <w:caps w:val="0"/>
          <w:szCs w:val="22"/>
        </w:rPr>
        <w:t xml:space="preserve">Если для стационарной точки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выполнимо нер-во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22</m:t>
            </m:r>
          </m:sub>
        </m:sSub>
        <m:r>
          <m:rPr>
            <m:sty m:val="bi"/>
          </m:rPr>
          <w:rPr>
            <w:rFonts w:ascii="Cambria Math" w:hAnsi="Cambria Math"/>
            <w:caps w:val="0"/>
            <w:szCs w:val="22"/>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r>
          <m:rPr>
            <m:sty m:val="bi"/>
          </m:rPr>
          <w:rPr>
            <w:rFonts w:ascii="Cambria Math" w:hAnsi="Cambria Math"/>
            <w:caps w:val="0"/>
            <w:szCs w:val="22"/>
          </w:rPr>
          <m:t>&gt;0</m:t>
        </m:r>
      </m:oMath>
      <w:r w:rsidRPr="009D74CD">
        <w:rPr>
          <w:rFonts w:asciiTheme="minorHAnsi" w:hAnsiTheme="minorHAnsi"/>
          <w:b w:val="0"/>
          <w:caps w:val="0"/>
          <w:szCs w:val="22"/>
        </w:rPr>
        <w:t xml:space="preserve"> и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≠0</m:t>
        </m:r>
      </m:oMath>
      <w:r w:rsidRPr="009D74CD">
        <w:rPr>
          <w:rFonts w:asciiTheme="minorHAnsi" w:hAnsiTheme="minorHAnsi"/>
          <w:b w:val="0"/>
          <w:caps w:val="0"/>
          <w:szCs w:val="22"/>
        </w:rPr>
        <w:t xml:space="preserve">, то в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ф-я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xml:space="preserve">) имеет строгий экстремум, причем при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&gt;0</m:t>
        </m:r>
      </m:oMath>
      <w:r w:rsidRPr="009D74CD">
        <w:rPr>
          <w:rFonts w:asciiTheme="minorHAnsi" w:hAnsiTheme="minorHAnsi"/>
          <w:b w:val="0"/>
          <w:caps w:val="0"/>
          <w:szCs w:val="22"/>
        </w:rPr>
        <w:t xml:space="preserve"> – </w:t>
      </w:r>
      <w:r w:rsidRPr="009D74CD">
        <w:rPr>
          <w:rFonts w:asciiTheme="minorHAnsi" w:hAnsiTheme="minorHAnsi"/>
          <w:b w:val="0"/>
          <w:caps w:val="0"/>
          <w:szCs w:val="22"/>
          <w:lang w:val="en-US"/>
        </w:rPr>
        <w:t>min</w:t>
      </w:r>
      <w:r w:rsidRPr="009D74CD">
        <w:rPr>
          <w:rFonts w:asciiTheme="minorHAnsi" w:hAnsiTheme="minorHAnsi"/>
          <w:b w:val="0"/>
          <w:caps w:val="0"/>
          <w:szCs w:val="22"/>
        </w:rPr>
        <w:t>,</w:t>
      </w:r>
      <m:oMath>
        <m:r>
          <m:rPr>
            <m:sty m:val="bi"/>
          </m:rPr>
          <w:rPr>
            <w:rFonts w:ascii="Cambria Math" w:hAnsi="Cambria Math"/>
            <w:caps w:val="0"/>
            <w:szCs w:val="22"/>
          </w:rPr>
          <m:t xml:space="preserve"> </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&lt;0</m:t>
        </m:r>
      </m:oMath>
      <w:r w:rsidRPr="009D74CD">
        <w:rPr>
          <w:rFonts w:asciiTheme="minorHAnsi" w:hAnsiTheme="minorHAnsi"/>
          <w:b w:val="0"/>
          <w:caps w:val="0"/>
          <w:szCs w:val="22"/>
        </w:rPr>
        <w:t xml:space="preserve"> – </w:t>
      </w:r>
      <w:r w:rsidRPr="009D74CD">
        <w:rPr>
          <w:rFonts w:asciiTheme="minorHAnsi" w:hAnsiTheme="minorHAnsi"/>
          <w:b w:val="0"/>
          <w:caps w:val="0"/>
          <w:szCs w:val="22"/>
          <w:lang w:val="en-US"/>
        </w:rPr>
        <w:t>max</w:t>
      </w:r>
      <w:r w:rsidRPr="009D74CD">
        <w:rPr>
          <w:rFonts w:asciiTheme="minorHAnsi" w:hAnsiTheme="minorHAnsi"/>
          <w:b w:val="0"/>
          <w:caps w:val="0"/>
          <w:szCs w:val="22"/>
        </w:rPr>
        <w:t xml:space="preserve">,если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22</m:t>
            </m:r>
          </m:sub>
        </m:sSub>
        <m:r>
          <m:rPr>
            <m:sty m:val="bi"/>
          </m:rPr>
          <w:rPr>
            <w:rFonts w:ascii="Cambria Math" w:hAnsi="Cambria Math"/>
            <w:caps w:val="0"/>
            <w:szCs w:val="22"/>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oMath>
      <w:r w:rsidRPr="009D74CD">
        <w:rPr>
          <w:rFonts w:asciiTheme="minorHAnsi" w:hAnsiTheme="minorHAnsi"/>
          <w:b w:val="0"/>
          <w:caps w:val="0"/>
          <w:szCs w:val="22"/>
        </w:rPr>
        <w:t>&lt;0 то экстремума нет.</w:t>
      </w:r>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t xml:space="preserve">По ф-ле Тейлора приращение ф-ии </w:t>
      </w:r>
      <m:oMath>
        <m:r>
          <m:rPr>
            <m:sty m:val="b"/>
          </m:rPr>
          <w:rPr>
            <w:rFonts w:ascii="Cambria Math" w:hAnsi="Cambria Math"/>
            <w:caps w:val="0"/>
            <w:szCs w:val="22"/>
          </w:rPr>
          <m:t>Δ</m:t>
        </m:r>
        <m:r>
          <m:rPr>
            <m:sty m:val="bi"/>
          </m:rPr>
          <w:rPr>
            <w:rFonts w:ascii="Cambria Math" w:hAnsi="Cambria Math"/>
            <w:caps w:val="0"/>
            <w:szCs w:val="22"/>
            <w:lang w:val="en-US"/>
          </w:rPr>
          <m:t>f</m:t>
        </m:r>
        <m:r>
          <m:rPr>
            <m:sty m:val="bi"/>
          </m:rPr>
          <w:rPr>
            <w:rFonts w:ascii="Cambria Math" w:hAnsi="Cambria Math"/>
            <w:caps w:val="0"/>
            <w:szCs w:val="22"/>
          </w:rPr>
          <m:t>=</m:t>
        </m:r>
        <m:r>
          <m:rPr>
            <m:sty m:val="bi"/>
          </m:rPr>
          <w:rPr>
            <w:rFonts w:ascii="Cambria Math" w:hAnsi="Cambria Math"/>
            <w:caps w:val="0"/>
            <w:szCs w:val="22"/>
            <w:lang w:val="en-US"/>
          </w:rPr>
          <m:t>f</m:t>
        </m:r>
        <m:d>
          <m:dPr>
            <m:ctrlPr>
              <w:rPr>
                <w:rFonts w:ascii="Cambria Math" w:hAnsi="Cambria Math"/>
                <w:i/>
                <w:szCs w:val="22"/>
              </w:rPr>
            </m:ctrlPr>
          </m:dPr>
          <m:e>
            <m:r>
              <m:rPr>
                <m:sty m:val="bi"/>
              </m:rPr>
              <w:rPr>
                <w:rFonts w:ascii="Cambria Math" w:hAnsi="Cambria Math"/>
                <w:caps w:val="0"/>
                <w:szCs w:val="22"/>
                <w:lang w:val="en-US"/>
              </w:rPr>
              <m:t>M</m:t>
            </m:r>
          </m:e>
        </m:d>
        <m:r>
          <m:rPr>
            <m:sty m:val="bi"/>
          </m:rPr>
          <w:rPr>
            <w:rFonts w:ascii="Cambria Math" w:hAnsi="Cambria Math"/>
            <w:caps w:val="0"/>
            <w:szCs w:val="22"/>
          </w:rPr>
          <m:t>-f</m:t>
        </m:r>
        <m:d>
          <m:dPr>
            <m:ctrlPr>
              <w:rPr>
                <w:rFonts w:ascii="Cambria Math" w:hAnsi="Cambria Math"/>
                <w:i/>
                <w:szCs w:val="22"/>
              </w:rPr>
            </m:ctrlPr>
          </m:dPr>
          <m:e>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e>
        </m:d>
        <m:r>
          <m:rPr>
            <m:sty m:val="bi"/>
          </m:rPr>
          <w:rPr>
            <w:rFonts w:ascii="Cambria Math" w:hAnsi="Cambria Math"/>
            <w:caps w:val="0"/>
            <w:szCs w:val="22"/>
          </w:rPr>
          <m:t>=f</m:t>
        </m:r>
        <m:d>
          <m:dPr>
            <m:ctrlPr>
              <w:rPr>
                <w:rFonts w:ascii="Cambria Math" w:hAnsi="Cambria Math"/>
                <w:i/>
                <w:szCs w:val="22"/>
              </w:rPr>
            </m:ctrlPr>
          </m:dPr>
          <m:e>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rPr>
                  <m:t>0</m:t>
                </m:r>
              </m:sub>
            </m:sSub>
            <m:r>
              <m:rPr>
                <m:sty m:val="bi"/>
              </m:rPr>
              <w:rPr>
                <w:rFonts w:ascii="Cambria Math" w:hAnsi="Cambria Math"/>
                <w:caps w:val="0"/>
                <w:szCs w:val="22"/>
              </w:rPr>
              <m:t>+</m:t>
            </m:r>
            <m:r>
              <m:rPr>
                <m:sty m:val="b"/>
              </m:rPr>
              <w:rPr>
                <w:rFonts w:ascii="Cambria Math" w:hAnsi="Cambria Math"/>
                <w:caps w:val="0"/>
                <w:szCs w:val="22"/>
              </w:rPr>
              <m:t>Δ</m:t>
            </m:r>
            <m:r>
              <m:rPr>
                <m:sty m:val="bi"/>
              </m:rPr>
              <w:rPr>
                <w:rFonts w:ascii="Cambria Math" w:hAnsi="Cambria Math"/>
                <w:caps w:val="0"/>
                <w:szCs w:val="22"/>
              </w:rPr>
              <m:t>x,</m:t>
            </m:r>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rPr>
                  <m:t>0</m:t>
                </m:r>
              </m:sub>
            </m:sSub>
            <m:r>
              <m:rPr>
                <m:sty m:val="bi"/>
              </m:rPr>
              <w:rPr>
                <w:rFonts w:ascii="Cambria Math" w:hAnsi="Cambria Math"/>
                <w:caps w:val="0"/>
                <w:szCs w:val="22"/>
              </w:rPr>
              <m:t>+</m:t>
            </m:r>
            <m:r>
              <m:rPr>
                <m:sty m:val="b"/>
              </m:rPr>
              <w:rPr>
                <w:rFonts w:ascii="Cambria Math" w:hAnsi="Cambria Math"/>
                <w:caps w:val="0"/>
                <w:szCs w:val="22"/>
              </w:rPr>
              <m:t>Δ</m:t>
            </m:r>
            <m:r>
              <m:rPr>
                <m:sty m:val="bi"/>
              </m:rPr>
              <w:rPr>
                <w:rFonts w:ascii="Cambria Math" w:hAnsi="Cambria Math"/>
                <w:caps w:val="0"/>
                <w:szCs w:val="22"/>
              </w:rPr>
              <m:t>y</m:t>
            </m:r>
          </m:e>
        </m:d>
        <m:r>
          <m:rPr>
            <m:sty m:val="bi"/>
          </m:rPr>
          <w:rPr>
            <w:rFonts w:ascii="Cambria Math" w:hAnsi="Cambria Math"/>
            <w:caps w:val="0"/>
            <w:szCs w:val="22"/>
          </w:rPr>
          <m:t>-f(</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rPr>
              <m:t>0</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caps w:val="0"/>
          <w:szCs w:val="22"/>
        </w:rPr>
        <w:t xml:space="preserve"> = </w:t>
      </w:r>
      <m:oMath>
        <m:f>
          <m:fPr>
            <m:ctrlPr>
              <w:rPr>
                <w:rFonts w:ascii="Cambria Math" w:hAnsi="Cambria Math"/>
                <w:i/>
                <w:szCs w:val="22"/>
              </w:rPr>
            </m:ctrlPr>
          </m:fPr>
          <m:num>
            <m:r>
              <m:rPr>
                <m:sty m:val="bi"/>
              </m:rPr>
              <w:rPr>
                <w:rFonts w:ascii="Cambria Math" w:hAnsi="Cambria Math"/>
                <w:caps w:val="0"/>
                <w:szCs w:val="22"/>
              </w:rPr>
              <m:t>df(</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rPr>
                  <m:t>0</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rPr>
                  <m:t>0</m:t>
                </m:r>
              </m:sub>
            </m:sSub>
            <m:r>
              <m:rPr>
                <m:sty m:val="bi"/>
              </m:rPr>
              <w:rPr>
                <w:rFonts w:ascii="Cambria Math" w:hAnsi="Cambria Math"/>
                <w:caps w:val="0"/>
                <w:szCs w:val="22"/>
              </w:rPr>
              <m:t>)</m:t>
            </m:r>
          </m:num>
          <m:den>
            <m:r>
              <m:rPr>
                <m:sty m:val="bi"/>
              </m:rPr>
              <w:rPr>
                <w:rFonts w:ascii="Cambria Math" w:hAnsi="Cambria Math"/>
                <w:caps w:val="0"/>
                <w:szCs w:val="22"/>
              </w:rPr>
              <m:t>1!</m:t>
            </m:r>
          </m:den>
        </m:f>
        <m:r>
          <m:rPr>
            <m:sty m:val="bi"/>
          </m:rPr>
          <w:rPr>
            <w:rFonts w:ascii="Cambria Math" w:hAnsi="Cambria Math"/>
            <w:caps w:val="0"/>
            <w:szCs w:val="22"/>
          </w:rPr>
          <m:t>+</m:t>
        </m:r>
        <m:f>
          <m:fPr>
            <m:ctrlPr>
              <w:rPr>
                <w:rFonts w:ascii="Cambria Math" w:hAnsi="Cambria Math"/>
                <w:i/>
                <w:szCs w:val="22"/>
              </w:rPr>
            </m:ctrlPr>
          </m:fPr>
          <m:num>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m:t>
            </m:r>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rPr>
                  <m:t>0</m:t>
                </m:r>
              </m:sub>
            </m:sSub>
            <m:r>
              <m:rPr>
                <m:sty m:val="bi"/>
              </m:rPr>
              <w:rPr>
                <w:rFonts w:ascii="Cambria Math" w:hAnsi="Cambria Math"/>
                <w:caps w:val="0"/>
                <w:szCs w:val="22"/>
              </w:rPr>
              <m:t>+θ</m:t>
            </m:r>
            <m:r>
              <m:rPr>
                <m:sty m:val="b"/>
              </m:rPr>
              <w:rPr>
                <w:rFonts w:ascii="Cambria Math" w:hAnsi="Cambria Math"/>
                <w:caps w:val="0"/>
                <w:szCs w:val="22"/>
              </w:rPr>
              <m:t>Δ</m:t>
            </m:r>
            <m:r>
              <m:rPr>
                <m:sty m:val="bi"/>
              </m:rPr>
              <w:rPr>
                <w:rFonts w:ascii="Cambria Math" w:hAnsi="Cambria Math"/>
                <w:caps w:val="0"/>
                <w:szCs w:val="22"/>
              </w:rPr>
              <m:t>x,</m:t>
            </m:r>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rPr>
                  <m:t>0</m:t>
                </m:r>
              </m:sub>
            </m:sSub>
            <m:r>
              <m:rPr>
                <m:sty m:val="bi"/>
              </m:rPr>
              <w:rPr>
                <w:rFonts w:ascii="Cambria Math" w:hAnsi="Cambria Math"/>
                <w:caps w:val="0"/>
                <w:szCs w:val="22"/>
              </w:rPr>
              <m:t>+θ</m:t>
            </m:r>
            <m:r>
              <m:rPr>
                <m:sty m:val="b"/>
              </m:rPr>
              <w:rPr>
                <w:rFonts w:ascii="Cambria Math" w:hAnsi="Cambria Math"/>
                <w:caps w:val="0"/>
                <w:szCs w:val="22"/>
              </w:rPr>
              <m:t>Δ</m:t>
            </m:r>
            <m:r>
              <m:rPr>
                <m:sty m:val="bi"/>
              </m:rPr>
              <w:rPr>
                <w:rFonts w:ascii="Cambria Math" w:hAnsi="Cambria Math"/>
                <w:caps w:val="0"/>
                <w:szCs w:val="22"/>
              </w:rPr>
              <m:t>y)</m:t>
            </m:r>
          </m:num>
          <m:den>
            <m:r>
              <m:rPr>
                <m:sty m:val="bi"/>
              </m:rPr>
              <w:rPr>
                <w:rFonts w:ascii="Cambria Math" w:hAnsi="Cambria Math"/>
                <w:caps w:val="0"/>
                <w:szCs w:val="22"/>
              </w:rPr>
              <m:t>2!</m:t>
            </m:r>
          </m:den>
        </m:f>
        <m:r>
          <m:rPr>
            <m:sty m:val="bi"/>
          </m:rPr>
          <w:rPr>
            <w:rFonts w:ascii="Cambria Math" w:hAnsi="Cambria Math"/>
            <w:caps w:val="0"/>
            <w:szCs w:val="22"/>
          </w:rPr>
          <m:t>=</m:t>
        </m:r>
        <m:d>
          <m:dPr>
            <m:begChr m:val="|"/>
            <m:endChr m:val="|"/>
            <m:ctrlPr>
              <w:rPr>
                <w:rFonts w:ascii="Cambria Math" w:hAnsi="Cambria Math"/>
                <w:i/>
                <w:szCs w:val="22"/>
              </w:rPr>
            </m:ctrlPr>
          </m:dPr>
          <m:e>
            <m:r>
              <m:rPr>
                <m:sty m:val="bi"/>
              </m:rPr>
              <w:rPr>
                <w:rFonts w:ascii="Cambria Math" w:hAnsi="Cambria Math"/>
                <w:caps w:val="0"/>
                <w:szCs w:val="22"/>
              </w:rPr>
              <m:t>θ∈(0;1)</m:t>
            </m:r>
          </m:e>
        </m:d>
      </m:oMath>
      <w:r w:rsidRPr="009D74CD">
        <w:rPr>
          <w:rFonts w:asciiTheme="minorHAnsi" w:hAnsiTheme="minorHAnsi"/>
          <w:b w:val="0"/>
          <w:caps w:val="0"/>
          <w:szCs w:val="22"/>
        </w:rPr>
        <w:t>=</w:t>
      </w:r>
      <m:oMath>
        <m:f>
          <m:fPr>
            <m:ctrlPr>
              <w:rPr>
                <w:rFonts w:ascii="Cambria Math" w:hAnsi="Cambria Math"/>
                <w:i/>
                <w:szCs w:val="22"/>
              </w:rPr>
            </m:ctrlPr>
          </m:fPr>
          <m:num>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rPr>
                  <m:t>2</m:t>
                </m:r>
              </m:sup>
            </m:sSup>
            <m:r>
              <m:rPr>
                <m:sty m:val="bi"/>
              </m:rPr>
              <w:rPr>
                <w:rFonts w:ascii="Cambria Math" w:hAnsi="Cambria Math"/>
                <w:caps w:val="0"/>
                <w:szCs w:val="22"/>
              </w:rPr>
              <m:t>f(N)</m:t>
            </m:r>
          </m:num>
          <m:den>
            <m:r>
              <m:rPr>
                <m:sty m:val="bi"/>
              </m:rPr>
              <w:rPr>
                <w:rFonts w:ascii="Cambria Math" w:hAnsi="Cambria Math"/>
                <w:caps w:val="0"/>
                <w:szCs w:val="22"/>
              </w:rPr>
              <m:t>2</m:t>
            </m:r>
          </m:den>
        </m:f>
      </m:oMath>
      <w:r w:rsidRPr="009D74CD">
        <w:rPr>
          <w:rFonts w:asciiTheme="minorHAnsi" w:hAnsiTheme="minorHAnsi"/>
          <w:b w:val="0"/>
          <w:caps w:val="0"/>
          <w:szCs w:val="22"/>
        </w:rPr>
        <w:t xml:space="preserve"> , где </w:t>
      </w:r>
      <w:r w:rsidRPr="009D74CD">
        <w:rPr>
          <w:rFonts w:asciiTheme="minorHAnsi" w:hAnsiTheme="minorHAnsi"/>
          <w:b w:val="0"/>
          <w:caps w:val="0"/>
          <w:szCs w:val="22"/>
          <w:lang w:val="en-US"/>
        </w:rPr>
        <w:t>N</w:t>
      </w:r>
      <w:r w:rsidRPr="009D74CD">
        <w:rPr>
          <w:rFonts w:asciiTheme="minorHAnsi" w:hAnsiTheme="minorHAnsi"/>
          <w:b w:val="0"/>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rPr>
              <m:t>0</m:t>
            </m:r>
          </m:sub>
        </m:sSub>
        <m:r>
          <m:rPr>
            <m:sty m:val="bi"/>
          </m:rPr>
          <w:rPr>
            <w:rFonts w:ascii="Cambria Math" w:hAnsi="Cambria Math"/>
            <w:caps w:val="0"/>
            <w:szCs w:val="22"/>
          </w:rPr>
          <m:t>+θ</m:t>
        </m:r>
        <m:r>
          <m:rPr>
            <m:sty m:val="b"/>
          </m:rPr>
          <w:rPr>
            <w:rFonts w:ascii="Cambria Math" w:hAnsi="Cambria Math"/>
            <w:caps w:val="0"/>
            <w:szCs w:val="22"/>
          </w:rPr>
          <m:t>Δ</m:t>
        </m:r>
        <m:r>
          <m:rPr>
            <m:sty m:val="bi"/>
          </m:rPr>
          <w:rPr>
            <w:rFonts w:ascii="Cambria Math" w:hAnsi="Cambria Math"/>
            <w:caps w:val="0"/>
            <w:szCs w:val="22"/>
          </w:rPr>
          <m:t>x,</m:t>
        </m:r>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rPr>
              <m:t>0</m:t>
            </m:r>
          </m:sub>
        </m:sSub>
        <m:r>
          <m:rPr>
            <m:sty m:val="bi"/>
          </m:rPr>
          <w:rPr>
            <w:rFonts w:ascii="Cambria Math" w:hAnsi="Cambria Math"/>
            <w:caps w:val="0"/>
            <w:szCs w:val="22"/>
          </w:rPr>
          <m:t>+θ</m:t>
        </m:r>
        <m:r>
          <m:rPr>
            <m:sty m:val="b"/>
          </m:rPr>
          <w:rPr>
            <w:rFonts w:ascii="Cambria Math" w:hAnsi="Cambria Math"/>
            <w:caps w:val="0"/>
            <w:szCs w:val="22"/>
          </w:rPr>
          <m:t>Δ</m:t>
        </m:r>
        <m:r>
          <m:rPr>
            <m:sty m:val="bi"/>
          </m:rPr>
          <w:rPr>
            <w:rFonts w:ascii="Cambria Math" w:hAnsi="Cambria Math"/>
            <w:caps w:val="0"/>
            <w:szCs w:val="22"/>
          </w:rPr>
          <m:t>y</m:t>
        </m:r>
      </m:oMath>
      <w:r w:rsidRPr="009D74CD">
        <w:rPr>
          <w:rFonts w:asciiTheme="minorHAnsi" w:hAnsiTheme="minorHAnsi"/>
          <w:b w:val="0"/>
          <w:caps w:val="0"/>
          <w:szCs w:val="22"/>
        </w:rPr>
        <w:t>)</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caps w:val="0"/>
          <w:szCs w:val="22"/>
        </w:rPr>
        <w:t xml:space="preserve">Т.к. частные производные 2ого порядка ф-ии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xml:space="preserve">) непрерывны в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то</w:t>
      </w:r>
    </w:p>
    <w:p w:rsidR="00CD654E" w:rsidRPr="009D74CD" w:rsidRDefault="00965BEC" w:rsidP="009D74CD">
      <w:pPr>
        <w:pStyle w:val="21"/>
        <w:spacing w:line="288" w:lineRule="auto"/>
        <w:rPr>
          <w:rFonts w:asciiTheme="minorHAnsi" w:hAnsiTheme="minorHAnsi"/>
          <w:b w:val="0"/>
          <w:bCs/>
          <w:caps w:val="0"/>
          <w:szCs w:val="22"/>
        </w:rPr>
      </w:pP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sub>
          <m:sup>
            <m:r>
              <m:rPr>
                <m:sty m:val="bi"/>
              </m:rPr>
              <w:rPr>
                <w:rFonts w:ascii="Cambria Math" w:hAnsi="Cambria Math"/>
                <w:caps w:val="0"/>
                <w:szCs w:val="22"/>
              </w:rPr>
              <m:t>''</m:t>
            </m:r>
          </m:sup>
        </m:sSubSup>
        <m:r>
          <m:rPr>
            <m:sty m:val="bi"/>
          </m:rPr>
          <w:rPr>
            <w:rFonts w:ascii="Cambria Math" w:hAnsi="Cambria Math"/>
            <w:caps w:val="0"/>
            <w:szCs w:val="22"/>
          </w:rPr>
          <m:t>(</m:t>
        </m:r>
        <m:r>
          <m:rPr>
            <m:sty m:val="bi"/>
          </m:rPr>
          <w:rPr>
            <w:rFonts w:ascii="Cambria Math" w:hAnsi="Cambria Math"/>
            <w:caps w:val="0"/>
            <w:szCs w:val="22"/>
            <w:lang w:val="en-US"/>
          </w:rPr>
          <m:t>N</m:t>
        </m:r>
        <m:r>
          <m:rPr>
            <m:sty m:val="bi"/>
          </m:rPr>
          <w:rPr>
            <w:rFonts w:ascii="Cambria Math" w:hAnsi="Cambria Math"/>
            <w:caps w:val="0"/>
            <w:szCs w:val="22"/>
          </w:rPr>
          <m:t>)</m:t>
        </m:r>
      </m:oMath>
      <w:r w:rsidR="00CD654E" w:rsidRPr="009D74CD">
        <w:rPr>
          <w:rFonts w:asciiTheme="minorHAnsi" w:hAnsiTheme="minorHAnsi"/>
          <w:b w:val="0"/>
          <w:i/>
          <w:caps w:val="0"/>
          <w:szCs w:val="22"/>
        </w:rPr>
        <w:t>=</w:t>
      </w:r>
      <m:oMath>
        <m:r>
          <m:rPr>
            <m:sty m:val="bi"/>
          </m:rPr>
          <w:rPr>
            <w:rFonts w:ascii="Cambria Math" w:hAnsi="Cambria Math"/>
            <w:caps w:val="0"/>
            <w:szCs w:val="22"/>
          </w:rPr>
          <m:t xml:space="preserve"> </m:t>
        </m:r>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sub>
          <m:sup>
            <m:r>
              <m:rPr>
                <m:sty m:val="bi"/>
              </m:rPr>
              <w:rPr>
                <w:rFonts w:ascii="Cambria Math" w:hAnsi="Cambria Math"/>
                <w:caps w:val="0"/>
                <w:szCs w:val="22"/>
              </w:rPr>
              <m:t>''</m:t>
            </m:r>
          </m:sup>
        </m:sSubSup>
        <m:d>
          <m:dPr>
            <m:ctrlPr>
              <w:rPr>
                <w:rFonts w:ascii="Cambria Math" w:hAnsi="Cambria Math"/>
                <w:i/>
                <w:szCs w:val="22"/>
                <w:lang w:val="en-US"/>
              </w:rPr>
            </m:ctrlPr>
          </m:dPr>
          <m:e>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e>
        </m:d>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lang w:val="en-US"/>
              </w:rPr>
              <m:t>11</m:t>
            </m:r>
          </m:sub>
        </m:sSub>
      </m:oMath>
      <w:r w:rsidR="00CD654E" w:rsidRPr="009D74CD">
        <w:rPr>
          <w:rFonts w:asciiTheme="minorHAnsi" w:hAnsiTheme="minorHAnsi"/>
          <w:b w:val="0"/>
          <w:i/>
          <w:caps w:val="0"/>
          <w:szCs w:val="22"/>
        </w:rPr>
        <w:t>=</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lang w:val="en-US"/>
              </w:rPr>
              <m:t>11</m:t>
            </m:r>
          </m:sub>
        </m:sSub>
      </m:oMath>
    </w:p>
    <w:p w:rsidR="00CD654E" w:rsidRPr="009D74CD" w:rsidRDefault="00965BEC" w:rsidP="009D74CD">
      <w:pPr>
        <w:pStyle w:val="21"/>
        <w:spacing w:line="288" w:lineRule="auto"/>
        <w:rPr>
          <w:rFonts w:asciiTheme="minorHAnsi" w:hAnsiTheme="minorHAnsi"/>
          <w:b w:val="0"/>
          <w:bCs/>
          <w:caps w:val="0"/>
          <w:szCs w:val="22"/>
        </w:rPr>
      </w:pP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xy</m:t>
            </m:r>
          </m:sub>
          <m:sup>
            <m:r>
              <m:rPr>
                <m:sty m:val="bi"/>
              </m:rPr>
              <w:rPr>
                <w:rFonts w:ascii="Cambria Math" w:hAnsi="Cambria Math"/>
                <w:caps w:val="0"/>
                <w:szCs w:val="22"/>
              </w:rPr>
              <m:t>''</m:t>
            </m:r>
          </m:sup>
        </m:sSubSup>
        <m:r>
          <m:rPr>
            <m:sty m:val="bi"/>
          </m:rPr>
          <w:rPr>
            <w:rFonts w:ascii="Cambria Math" w:hAnsi="Cambria Math"/>
            <w:caps w:val="0"/>
            <w:szCs w:val="22"/>
          </w:rPr>
          <m:t>(</m:t>
        </m:r>
        <m:r>
          <m:rPr>
            <m:sty m:val="bi"/>
          </m:rPr>
          <w:rPr>
            <w:rFonts w:ascii="Cambria Math" w:hAnsi="Cambria Math"/>
            <w:caps w:val="0"/>
            <w:szCs w:val="22"/>
            <w:lang w:val="en-US"/>
          </w:rPr>
          <m:t>N</m:t>
        </m:r>
        <m:r>
          <m:rPr>
            <m:sty m:val="bi"/>
          </m:rPr>
          <w:rPr>
            <w:rFonts w:ascii="Cambria Math" w:hAnsi="Cambria Math"/>
            <w:caps w:val="0"/>
            <w:szCs w:val="22"/>
          </w:rPr>
          <m:t>)</m:t>
        </m:r>
      </m:oMath>
      <w:r w:rsidR="00CD654E" w:rsidRPr="009D74CD">
        <w:rPr>
          <w:rFonts w:asciiTheme="minorHAnsi" w:hAnsiTheme="minorHAnsi"/>
          <w:b w:val="0"/>
          <w:caps w:val="0"/>
          <w:szCs w:val="22"/>
        </w:rPr>
        <w:t xml:space="preserve"> =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12</m:t>
            </m:r>
          </m:sub>
        </m:sSub>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lang w:val="en-US"/>
              </w:rPr>
              <m:t>12</m:t>
            </m:r>
          </m:sub>
        </m:sSub>
      </m:oMath>
      <w:r w:rsidR="00CD654E" w:rsidRPr="009D74CD">
        <w:rPr>
          <w:rFonts w:asciiTheme="minorHAnsi" w:hAnsiTheme="minorHAnsi"/>
          <w:b w:val="0"/>
          <w:caps w:val="0"/>
          <w:szCs w:val="22"/>
        </w:rPr>
        <w:t xml:space="preserve">    </w:t>
      </w:r>
    </w:p>
    <w:p w:rsidR="00CD654E" w:rsidRPr="009D74CD" w:rsidRDefault="00965BEC" w:rsidP="009D74CD">
      <w:pPr>
        <w:pStyle w:val="21"/>
        <w:spacing w:line="288" w:lineRule="auto"/>
        <w:rPr>
          <w:rFonts w:asciiTheme="minorHAnsi" w:hAnsiTheme="minorHAnsi"/>
          <w:b w:val="0"/>
          <w:bCs/>
          <w:caps w:val="0"/>
          <w:szCs w:val="22"/>
        </w:rPr>
      </w:pPr>
      <m:oMathPara>
        <m:oMathParaPr>
          <m:jc m:val="left"/>
        </m:oMathParaP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sub>
            <m:sup>
              <m:r>
                <m:rPr>
                  <m:sty m:val="bi"/>
                </m:rPr>
                <w:rPr>
                  <w:rFonts w:ascii="Cambria Math" w:hAnsi="Cambria Math"/>
                  <w:caps w:val="0"/>
                  <w:szCs w:val="22"/>
                  <w:lang w:val="en-US"/>
                </w:rPr>
                <m:t>''</m:t>
              </m:r>
            </m:sup>
          </m:sSubSup>
          <m:d>
            <m:dPr>
              <m:ctrlPr>
                <w:rPr>
                  <w:rFonts w:ascii="Cambria Math" w:hAnsi="Cambria Math"/>
                  <w:i/>
                  <w:szCs w:val="22"/>
                  <w:lang w:val="en-US"/>
                </w:rPr>
              </m:ctrlPr>
            </m:dPr>
            <m:e>
              <m:r>
                <m:rPr>
                  <m:sty m:val="bi"/>
                </m:rPr>
                <w:rPr>
                  <w:rFonts w:ascii="Cambria Math" w:hAnsi="Cambria Math"/>
                  <w:caps w:val="0"/>
                  <w:szCs w:val="22"/>
                  <w:lang w:val="en-US"/>
                </w:rPr>
                <m:t>N</m:t>
              </m:r>
            </m:e>
          </m:d>
          <m:r>
            <m:rPr>
              <m:sty m:val="bi"/>
            </m:rPr>
            <w:rPr>
              <w:rFonts w:ascii="Cambria Math" w:hAnsi="Cambria Math"/>
              <w:caps w:val="0"/>
              <w:szCs w:val="22"/>
              <w:lang w:val="en-US"/>
            </w:rPr>
            <m:t>=</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lang w:val="en-US"/>
                </w:rPr>
                <m:t>22</m:t>
              </m:r>
            </m:sub>
          </m:sSub>
        </m:oMath>
      </m:oMathPara>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bCs/>
          <w:caps w:val="0"/>
          <w:szCs w:val="22"/>
        </w:rPr>
        <w:t xml:space="preserve">Где </w:t>
      </w:r>
      <m:oMath>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lang w:val="en-US"/>
              </w:rPr>
              <m:t>ij</m:t>
            </m:r>
          </m:sub>
        </m:sSub>
      </m:oMath>
      <w:r w:rsidRPr="009D74CD">
        <w:rPr>
          <w:rFonts w:asciiTheme="minorHAnsi" w:hAnsiTheme="minorHAnsi"/>
          <w:b w:val="0"/>
          <w:caps w:val="0"/>
          <w:szCs w:val="22"/>
        </w:rPr>
        <w:t xml:space="preserve">- бесконечно малые </w:t>
      </w:r>
      <m:oMath>
        <m:r>
          <m:rPr>
            <m:sty m:val="b"/>
          </m:rPr>
          <w:rPr>
            <w:rFonts w:ascii="Cambria Math" w:hAnsi="Cambria Math"/>
            <w:caps w:val="0"/>
            <w:szCs w:val="22"/>
          </w:rPr>
          <m:t>Δ</m:t>
        </m:r>
        <m:r>
          <m:rPr>
            <m:sty m:val="bi"/>
          </m:rPr>
          <w:rPr>
            <w:rFonts w:ascii="Cambria Math" w:hAnsi="Cambria Math"/>
            <w:caps w:val="0"/>
            <w:szCs w:val="22"/>
          </w:rPr>
          <m:t>x</m:t>
        </m:r>
        <m:r>
          <m:rPr>
            <m:sty m:val="b"/>
          </m:rPr>
          <w:rPr>
            <w:rFonts w:ascii="Cambria Math" w:hAnsi="Cambria Math"/>
            <w:caps w:val="0"/>
            <w:szCs w:val="22"/>
          </w:rPr>
          <m:t>, Δ</m:t>
        </m:r>
        <m:r>
          <m:rPr>
            <m:sty m:val="b"/>
          </m:rPr>
          <w:rPr>
            <w:rFonts w:ascii="Cambria Math" w:hAnsi="Cambria Math"/>
            <w:caps w:val="0"/>
            <w:szCs w:val="22"/>
            <w:lang w:val="en-US"/>
          </w:rPr>
          <m:t>y</m:t>
        </m:r>
        <m:r>
          <m:rPr>
            <m:sty m:val="bi"/>
          </m:rPr>
          <w:rPr>
            <w:rFonts w:ascii="Cambria Math" w:hAnsi="Cambria Math"/>
            <w:caps w:val="0"/>
            <w:szCs w:val="22"/>
          </w:rPr>
          <m:t>⟶0</m:t>
        </m:r>
      </m:oMath>
    </w:p>
    <w:p w:rsidR="00CD654E" w:rsidRPr="009D74CD" w:rsidRDefault="00CD654E" w:rsidP="009D74CD">
      <w:pPr>
        <w:pStyle w:val="21"/>
        <w:spacing w:line="288" w:lineRule="auto"/>
        <w:rPr>
          <w:rFonts w:asciiTheme="minorHAnsi" w:hAnsiTheme="minorHAnsi"/>
          <w:b w:val="0"/>
          <w:caps w:val="0"/>
          <w:szCs w:val="22"/>
          <w:lang w:val="en-US"/>
        </w:rPr>
      </w:pPr>
      <m:oMath>
        <m:r>
          <m:rPr>
            <m:sty m:val="b"/>
          </m:rPr>
          <w:rPr>
            <w:rFonts w:ascii="Cambria Math" w:hAnsi="Cambria Math"/>
            <w:caps w:val="0"/>
            <w:szCs w:val="22"/>
          </w:rPr>
          <m:t>Δ</m:t>
        </m:r>
        <m:r>
          <m:rPr>
            <m:sty m:val="bi"/>
          </m:rPr>
          <w:rPr>
            <w:rFonts w:ascii="Cambria Math" w:hAnsi="Cambria Math"/>
            <w:caps w:val="0"/>
            <w:szCs w:val="22"/>
            <w:lang w:val="en-US"/>
          </w:rPr>
          <m:t>f=</m:t>
        </m:r>
        <m:r>
          <m:rPr>
            <m:sty m:val="b"/>
          </m:rPr>
          <w:rPr>
            <w:rFonts w:ascii="Cambria Math" w:hAnsi="Cambria Math"/>
            <w:caps w:val="0"/>
            <w:szCs w:val="22"/>
          </w:rPr>
          <m:t>Δ</m:t>
        </m:r>
        <m:r>
          <m:rPr>
            <m:sty m:val="b"/>
          </m:rPr>
          <w:rPr>
            <w:rFonts w:ascii="Cambria Math" w:hAnsi="Cambria Math"/>
            <w:caps w:val="0"/>
            <w:szCs w:val="22"/>
            <w:lang w:val="en-US"/>
          </w:rPr>
          <m:t>=</m:t>
        </m:r>
        <m:f>
          <m:fPr>
            <m:ctrlPr>
              <w:rPr>
                <w:rFonts w:ascii="Cambria Math" w:hAnsi="Cambria Math"/>
                <w:szCs w:val="22"/>
              </w:rPr>
            </m:ctrlPr>
          </m:fPr>
          <m:num>
            <m:r>
              <m:rPr>
                <m:sty m:val="bi"/>
              </m:rPr>
              <w:rPr>
                <w:rFonts w:ascii="Cambria Math" w:hAnsi="Cambria Math"/>
                <w:caps w:val="0"/>
                <w:szCs w:val="22"/>
                <w:lang w:val="en-US"/>
              </w:rPr>
              <m:t>1</m:t>
            </m:r>
          </m:num>
          <m:den>
            <m:r>
              <m:rPr>
                <m:sty m:val="bi"/>
              </m:rPr>
              <w:rPr>
                <w:rFonts w:ascii="Cambria Math" w:hAnsi="Cambria Math"/>
                <w:caps w:val="0"/>
                <w:szCs w:val="22"/>
                <w:lang w:val="en-US"/>
              </w:rPr>
              <m:t>2</m:t>
            </m:r>
          </m:den>
        </m:f>
        <m:r>
          <m:rPr>
            <m:sty m:val="bi"/>
          </m:rPr>
          <w:rPr>
            <w:rFonts w:ascii="Cambria Math" w:hAnsi="Cambria Math"/>
            <w:caps w:val="0"/>
            <w:szCs w:val="22"/>
            <w:lang w:val="en-US"/>
          </w:rPr>
          <m:t>(</m:t>
        </m:r>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sub>
          <m:sup>
            <m:r>
              <m:rPr>
                <m:sty m:val="bi"/>
              </m:rPr>
              <w:rPr>
                <w:rFonts w:ascii="Cambria Math" w:hAnsi="Cambria Math"/>
                <w:caps w:val="0"/>
                <w:szCs w:val="22"/>
                <w:lang w:val="en-US"/>
              </w:rPr>
              <m:t>''</m:t>
            </m:r>
          </m:sup>
        </m:sSubSup>
        <m:r>
          <m:rPr>
            <m:sty m:val="bi"/>
          </m:rPr>
          <w:rPr>
            <w:rFonts w:ascii="Cambria Math" w:hAnsi="Cambria Math"/>
            <w:caps w:val="0"/>
            <w:szCs w:val="22"/>
            <w:lang w:val="en-US"/>
          </w:rPr>
          <m:t>(N)</m:t>
        </m:r>
        <m:r>
          <m:rPr>
            <m:sty m:val="b"/>
          </m:rPr>
          <w:rPr>
            <w:rFonts w:ascii="Cambria Math" w:hAnsi="Cambria Math"/>
            <w:caps w:val="0"/>
            <w:szCs w:val="22"/>
          </w:rPr>
          <m:t>Δ</m:t>
        </m:r>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oMath>
      <w:r w:rsidRPr="009D74CD">
        <w:rPr>
          <w:rFonts w:asciiTheme="minorHAnsi" w:hAnsiTheme="minorHAnsi"/>
          <w:b w:val="0"/>
          <w:caps w:val="0"/>
          <w:szCs w:val="22"/>
          <w:lang w:val="en-US"/>
        </w:rPr>
        <w:t>+ 2</w:t>
      </w: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r>
              <m:rPr>
                <m:sty m:val="bi"/>
              </m:rPr>
              <w:rPr>
                <w:rFonts w:ascii="Cambria Math" w:hAnsi="Cambria Math"/>
                <w:caps w:val="0"/>
                <w:szCs w:val="22"/>
                <w:lang w:val="en-US"/>
              </w:rPr>
              <m:t>xy</m:t>
            </m:r>
          </m:sub>
          <m:sup>
            <m:r>
              <m:rPr>
                <m:sty m:val="bi"/>
              </m:rPr>
              <w:rPr>
                <w:rFonts w:ascii="Cambria Math" w:hAnsi="Cambria Math"/>
                <w:caps w:val="0"/>
                <w:szCs w:val="22"/>
                <w:lang w:val="en-US"/>
              </w:rPr>
              <m:t>''</m:t>
            </m:r>
          </m:sup>
        </m:sSubSup>
        <m:r>
          <m:rPr>
            <m:sty m:val="bi"/>
          </m:rPr>
          <w:rPr>
            <w:rFonts w:ascii="Cambria Math" w:hAnsi="Cambria Math"/>
            <w:caps w:val="0"/>
            <w:szCs w:val="22"/>
            <w:lang w:val="en-US"/>
          </w:rPr>
          <m:t>(N)</m:t>
        </m:r>
        <m:r>
          <m:rPr>
            <m:sty m:val="b"/>
          </m:rPr>
          <w:rPr>
            <w:rFonts w:ascii="Cambria Math" w:hAnsi="Cambria Math"/>
            <w:caps w:val="0"/>
            <w:szCs w:val="22"/>
            <w:lang w:val="en-US"/>
          </w:rPr>
          <m:t xml:space="preserve"> </m:t>
        </m:r>
        <m:r>
          <m:rPr>
            <m:sty m:val="b"/>
          </m:rPr>
          <w:rPr>
            <w:rFonts w:ascii="Cambria Math" w:hAnsi="Cambria Math"/>
            <w:caps w:val="0"/>
            <w:szCs w:val="22"/>
          </w:rPr>
          <m:t>Δ</m:t>
        </m:r>
      </m:oMath>
      <w:r w:rsidRPr="009D74CD">
        <w:rPr>
          <w:rFonts w:asciiTheme="minorHAnsi" w:hAnsiTheme="minorHAnsi"/>
          <w:b w:val="0"/>
          <w:caps w:val="0"/>
          <w:szCs w:val="22"/>
          <w:lang w:val="en-US"/>
        </w:rPr>
        <w:t>x</w:t>
      </w:r>
      <m:oMath>
        <m:r>
          <m:rPr>
            <m:sty m:val="b"/>
          </m:rPr>
          <w:rPr>
            <w:rFonts w:ascii="Cambria Math" w:hAnsi="Cambria Math"/>
            <w:caps w:val="0"/>
            <w:szCs w:val="22"/>
            <w:lang w:val="en-US"/>
          </w:rPr>
          <m:t xml:space="preserve"> </m:t>
        </m:r>
        <m:r>
          <m:rPr>
            <m:sty m:val="b"/>
          </m:rPr>
          <w:rPr>
            <w:rFonts w:ascii="Cambria Math" w:hAnsi="Cambria Math"/>
            <w:caps w:val="0"/>
            <w:szCs w:val="22"/>
          </w:rPr>
          <m:t>Δ</m:t>
        </m:r>
      </m:oMath>
      <w:r w:rsidRPr="009D74CD">
        <w:rPr>
          <w:rFonts w:asciiTheme="minorHAnsi" w:hAnsiTheme="minorHAnsi"/>
          <w:b w:val="0"/>
          <w:caps w:val="0"/>
          <w:szCs w:val="22"/>
          <w:lang w:val="en-US"/>
        </w:rPr>
        <w:t xml:space="preserve">y+ </w:t>
      </w:r>
      <m:oMath>
        <m:sSubSup>
          <m:sSubSupPr>
            <m:ctrlPr>
              <w:rPr>
                <w:rFonts w:ascii="Cambria Math" w:hAnsi="Cambria Math"/>
                <w:i/>
                <w:szCs w:val="22"/>
                <w:lang w:val="en-US"/>
              </w:rPr>
            </m:ctrlPr>
          </m:sSubSupPr>
          <m:e>
            <m:r>
              <m:rPr>
                <m:sty m:val="bi"/>
              </m:rPr>
              <w:rPr>
                <w:rFonts w:ascii="Cambria Math" w:hAnsi="Cambria Math"/>
                <w:caps w:val="0"/>
                <w:szCs w:val="22"/>
                <w:lang w:val="en-US"/>
              </w:rPr>
              <m:t>f</m:t>
            </m:r>
          </m:e>
          <m:sub>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sub>
          <m:sup>
            <m:r>
              <m:rPr>
                <m:sty m:val="bi"/>
              </m:rPr>
              <w:rPr>
                <w:rFonts w:ascii="Cambria Math" w:hAnsi="Cambria Math"/>
                <w:caps w:val="0"/>
                <w:szCs w:val="22"/>
                <w:lang w:val="en-US"/>
              </w:rPr>
              <m:t>''</m:t>
            </m:r>
          </m:sup>
        </m:sSubSup>
        <m:r>
          <m:rPr>
            <m:sty m:val="bi"/>
          </m:rPr>
          <w:rPr>
            <w:rFonts w:ascii="Cambria Math" w:hAnsi="Cambria Math"/>
            <w:caps w:val="0"/>
            <w:szCs w:val="22"/>
            <w:lang w:val="en-US"/>
          </w:rPr>
          <m:t xml:space="preserve">(N) </m:t>
        </m:r>
        <m:r>
          <m:rPr>
            <m:sty m:val="b"/>
          </m:rPr>
          <w:rPr>
            <w:rFonts w:ascii="Cambria Math" w:hAnsi="Cambria Math"/>
            <w:caps w:val="0"/>
            <w:szCs w:val="22"/>
          </w:rPr>
          <m:t>Δ</m:t>
        </m:r>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f>
          <m:fPr>
            <m:ctrlPr>
              <w:rPr>
                <w:rFonts w:ascii="Cambria Math" w:hAnsi="Cambria Math"/>
                <w:szCs w:val="22"/>
              </w:rPr>
            </m:ctrlPr>
          </m:fPr>
          <m:num>
            <m:r>
              <m:rPr>
                <m:sty m:val="bi"/>
              </m:rPr>
              <w:rPr>
                <w:rFonts w:ascii="Cambria Math" w:hAnsi="Cambria Math"/>
                <w:caps w:val="0"/>
                <w:szCs w:val="22"/>
                <w:lang w:val="en-US"/>
              </w:rPr>
              <m:t>1</m:t>
            </m:r>
          </m:num>
          <m:den>
            <m:r>
              <m:rPr>
                <m:sty m:val="bi"/>
              </m:rPr>
              <w:rPr>
                <w:rFonts w:ascii="Cambria Math" w:hAnsi="Cambria Math"/>
                <w:caps w:val="0"/>
                <w:szCs w:val="22"/>
                <w:lang w:val="en-US"/>
              </w:rPr>
              <m:t>2</m:t>
            </m:r>
          </m:den>
        </m:f>
        <m:r>
          <m:rPr>
            <m:sty m:val="bi"/>
          </m:rPr>
          <w:rPr>
            <w:rFonts w:ascii="Cambria Math" w:hAnsi="Cambria Math"/>
            <w:caps w:val="0"/>
            <w:szCs w:val="22"/>
            <w:lang w:val="en-US"/>
          </w:rPr>
          <m:t>(</m:t>
        </m:r>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11</m:t>
            </m:r>
          </m:sub>
        </m:sSub>
        <m:r>
          <m:rPr>
            <m:sty m:val="b"/>
          </m:rPr>
          <w:rPr>
            <w:rFonts w:ascii="Cambria Math" w:hAnsi="Cambria Math"/>
            <w:caps w:val="0"/>
            <w:szCs w:val="22"/>
          </w:rPr>
          <m:t>Δ</m:t>
        </m:r>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oMath>
      <w:r w:rsidRPr="009D74CD">
        <w:rPr>
          <w:rFonts w:asciiTheme="minorHAnsi" w:hAnsiTheme="minorHAnsi"/>
          <w:b w:val="0"/>
          <w:caps w:val="0"/>
          <w:szCs w:val="22"/>
          <w:lang w:val="en-US"/>
        </w:rPr>
        <w:t>+ 2</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12</m:t>
            </m:r>
          </m:sub>
        </m:sSub>
        <m:r>
          <m:rPr>
            <m:sty m:val="b"/>
          </m:rPr>
          <w:rPr>
            <w:rFonts w:ascii="Cambria Math" w:hAnsi="Cambria Math"/>
            <w:caps w:val="0"/>
            <w:szCs w:val="22"/>
            <w:lang w:val="en-US"/>
          </w:rPr>
          <m:t xml:space="preserve"> </m:t>
        </m:r>
        <m:r>
          <m:rPr>
            <m:sty m:val="b"/>
          </m:rPr>
          <w:rPr>
            <w:rFonts w:ascii="Cambria Math" w:hAnsi="Cambria Math"/>
            <w:caps w:val="0"/>
            <w:szCs w:val="22"/>
          </w:rPr>
          <m:t>Δ</m:t>
        </m:r>
      </m:oMath>
      <w:r w:rsidRPr="009D74CD">
        <w:rPr>
          <w:rFonts w:asciiTheme="minorHAnsi" w:hAnsiTheme="minorHAnsi"/>
          <w:b w:val="0"/>
          <w:caps w:val="0"/>
          <w:szCs w:val="22"/>
          <w:lang w:val="en-US"/>
        </w:rPr>
        <w:t>x</w:t>
      </w:r>
      <m:oMath>
        <m:r>
          <m:rPr>
            <m:sty m:val="b"/>
          </m:rPr>
          <w:rPr>
            <w:rFonts w:ascii="Cambria Math" w:hAnsi="Cambria Math"/>
            <w:caps w:val="0"/>
            <w:szCs w:val="22"/>
            <w:lang w:val="en-US"/>
          </w:rPr>
          <m:t xml:space="preserve"> </m:t>
        </m:r>
        <m:r>
          <m:rPr>
            <m:sty m:val="b"/>
          </m:rPr>
          <w:rPr>
            <w:rFonts w:ascii="Cambria Math" w:hAnsi="Cambria Math"/>
            <w:caps w:val="0"/>
            <w:szCs w:val="22"/>
          </w:rPr>
          <m:t>Δ</m:t>
        </m:r>
      </m:oMath>
      <w:r w:rsidRPr="009D74CD">
        <w:rPr>
          <w:rFonts w:asciiTheme="minorHAnsi" w:hAnsiTheme="minorHAnsi"/>
          <w:b w:val="0"/>
          <w:caps w:val="0"/>
          <w:szCs w:val="22"/>
          <w:lang w:val="en-US"/>
        </w:rPr>
        <w:t xml:space="preserve">y+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r>
          <m:rPr>
            <m:sty m:val="bi"/>
          </m:rPr>
          <w:rPr>
            <w:rFonts w:ascii="Cambria Math" w:hAnsi="Cambria Math"/>
            <w:caps w:val="0"/>
            <w:szCs w:val="22"/>
            <w:lang w:val="en-US"/>
          </w:rPr>
          <m:t xml:space="preserve"> </m:t>
        </m:r>
        <m:r>
          <m:rPr>
            <m:sty m:val="b"/>
          </m:rPr>
          <w:rPr>
            <w:rFonts w:ascii="Cambria Math" w:hAnsi="Cambria Math"/>
            <w:caps w:val="0"/>
            <w:szCs w:val="22"/>
          </w:rPr>
          <m:t>Δ</m:t>
        </m:r>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lang w:val="en-US"/>
              </w:rPr>
              <m:t>11</m:t>
            </m:r>
          </m:sub>
        </m:sSub>
        <m:r>
          <m:rPr>
            <m:sty m:val="b"/>
          </m:rPr>
          <w:rPr>
            <w:rFonts w:ascii="Cambria Math" w:hAnsi="Cambria Math"/>
            <w:caps w:val="0"/>
            <w:szCs w:val="22"/>
          </w:rPr>
          <m:t>Δ</m:t>
        </m:r>
        <m:sSup>
          <m:sSupPr>
            <m:ctrlPr>
              <w:rPr>
                <w:rFonts w:ascii="Cambria Math" w:hAnsi="Cambria Math"/>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2</m:t>
            </m:r>
          </m:sup>
        </m:sSup>
      </m:oMath>
      <w:r w:rsidRPr="009D74CD">
        <w:rPr>
          <w:rFonts w:asciiTheme="minorHAnsi" w:hAnsiTheme="minorHAnsi"/>
          <w:b w:val="0"/>
          <w:caps w:val="0"/>
          <w:szCs w:val="22"/>
          <w:lang w:val="en-US"/>
        </w:rPr>
        <w:t>+ 2</w:t>
      </w:r>
      <m:oMath>
        <m:sSub>
          <m:sSubPr>
            <m:ctrlPr>
              <w:rPr>
                <w:rFonts w:ascii="Cambria Math" w:hAnsi="Cambria Math"/>
                <w:i/>
                <w:szCs w:val="22"/>
              </w:rPr>
            </m:ctrlPr>
          </m:sSubPr>
          <m:e>
            <m:r>
              <m:rPr>
                <m:sty m:val="bi"/>
              </m:rPr>
              <w:rPr>
                <w:rFonts w:ascii="Cambria Math" w:hAnsi="Cambria Math"/>
                <w:caps w:val="0"/>
                <w:szCs w:val="22"/>
              </w:rPr>
              <m:t>α</m:t>
            </m:r>
          </m:e>
          <m:sub>
            <m:r>
              <m:rPr>
                <m:sty m:val="bi"/>
              </m:rPr>
              <w:rPr>
                <w:rFonts w:ascii="Cambria Math" w:hAnsi="Cambria Math"/>
                <w:caps w:val="0"/>
                <w:szCs w:val="22"/>
                <w:lang w:val="en-US"/>
              </w:rPr>
              <m:t>12</m:t>
            </m:r>
          </m:sub>
        </m:sSub>
        <m:r>
          <m:rPr>
            <m:sty m:val="b"/>
          </m:rPr>
          <w:rPr>
            <w:rFonts w:ascii="Cambria Math" w:hAnsi="Cambria Math"/>
            <w:caps w:val="0"/>
            <w:szCs w:val="22"/>
            <w:lang w:val="en-US"/>
          </w:rPr>
          <m:t xml:space="preserve"> </m:t>
        </m:r>
        <m:r>
          <m:rPr>
            <m:sty m:val="b"/>
          </m:rPr>
          <w:rPr>
            <w:rFonts w:ascii="Cambria Math" w:hAnsi="Cambria Math"/>
            <w:caps w:val="0"/>
            <w:szCs w:val="22"/>
          </w:rPr>
          <m:t>Δ</m:t>
        </m:r>
      </m:oMath>
      <w:r w:rsidRPr="009D74CD">
        <w:rPr>
          <w:rFonts w:asciiTheme="minorHAnsi" w:hAnsiTheme="minorHAnsi"/>
          <w:b w:val="0"/>
          <w:caps w:val="0"/>
          <w:szCs w:val="22"/>
          <w:lang w:val="en-US"/>
        </w:rPr>
        <w:t xml:space="preserve"> x</w:t>
      </w:r>
      <m:oMath>
        <m:r>
          <m:rPr>
            <m:sty m:val="b"/>
          </m:rPr>
          <w:rPr>
            <w:rFonts w:ascii="Cambria Math" w:hAnsi="Cambria Math"/>
            <w:caps w:val="0"/>
            <w:szCs w:val="22"/>
            <w:lang w:val="en-US"/>
          </w:rPr>
          <m:t xml:space="preserve"> </m:t>
        </m:r>
        <m:r>
          <m:rPr>
            <m:sty m:val="b"/>
          </m:rPr>
          <w:rPr>
            <w:rFonts w:ascii="Cambria Math" w:hAnsi="Cambria Math"/>
            <w:caps w:val="0"/>
            <w:szCs w:val="22"/>
          </w:rPr>
          <m:t>Δ</m:t>
        </m:r>
      </m:oMath>
      <w:r w:rsidRPr="009D74CD">
        <w:rPr>
          <w:rFonts w:asciiTheme="minorHAnsi" w:hAnsiTheme="minorHAnsi"/>
          <w:b w:val="0"/>
          <w:caps w:val="0"/>
          <w:szCs w:val="22"/>
          <w:lang w:val="en-US"/>
        </w:rPr>
        <w:t xml:space="preserve"> y+ </w:t>
      </w:r>
      <m:oMath>
        <m:sSub>
          <m:sSubPr>
            <m:ctrlPr>
              <w:rPr>
                <w:rFonts w:ascii="Cambria Math" w:hAnsi="Cambria Math"/>
                <w:i/>
                <w:szCs w:val="22"/>
              </w:rPr>
            </m:ctrlPr>
          </m:sSubPr>
          <m:e>
            <m:r>
              <m:rPr>
                <m:sty m:val="bi"/>
              </m:rPr>
              <w:rPr>
                <w:rFonts w:ascii="Cambria Math" w:hAnsi="Cambria Math"/>
                <w:caps w:val="0"/>
                <w:szCs w:val="22"/>
              </w:rPr>
              <m:t>α</m:t>
            </m:r>
          </m:e>
          <m:sub>
            <m:r>
              <m:rPr>
                <m:sty m:val="bi"/>
              </m:rPr>
              <w:rPr>
                <w:rFonts w:ascii="Cambria Math" w:hAnsi="Cambria Math"/>
                <w:caps w:val="0"/>
                <w:szCs w:val="22"/>
                <w:lang w:val="en-US"/>
              </w:rPr>
              <m:t>22</m:t>
            </m:r>
          </m:sub>
        </m:sSub>
        <m:r>
          <m:rPr>
            <m:sty m:val="bi"/>
          </m:rPr>
          <w:rPr>
            <w:rFonts w:ascii="Cambria Math" w:hAnsi="Cambria Math"/>
            <w:caps w:val="0"/>
            <w:szCs w:val="22"/>
            <w:lang w:val="en-US"/>
          </w:rPr>
          <m:t xml:space="preserve"> </m:t>
        </m:r>
        <m:r>
          <m:rPr>
            <m:sty m:val="b"/>
          </m:rPr>
          <w:rPr>
            <w:rFonts w:ascii="Cambria Math" w:hAnsi="Cambria Math"/>
            <w:caps w:val="0"/>
            <w:szCs w:val="22"/>
          </w:rPr>
          <m:t>Δ</m:t>
        </m:r>
        <m:sSup>
          <m:sSupPr>
            <m:ctrlPr>
              <w:rPr>
                <w:rFonts w:ascii="Cambria Math" w:hAnsi="Cambria Math"/>
                <w:i/>
                <w:szCs w:val="22"/>
                <w:lang w:val="en-US"/>
              </w:rPr>
            </m:ctrlPr>
          </m:sSupPr>
          <m:e>
            <m:r>
              <m:rPr>
                <m:sty m:val="bi"/>
              </m:rPr>
              <w:rPr>
                <w:rFonts w:ascii="Cambria Math" w:hAnsi="Cambria Math"/>
                <w:caps w:val="0"/>
                <w:szCs w:val="22"/>
                <w:lang w:val="en-US"/>
              </w:rPr>
              <m:t>y</m:t>
            </m:r>
          </m:e>
          <m:sup>
            <m:r>
              <m:rPr>
                <m:sty m:val="bi"/>
              </m:rPr>
              <w:rPr>
                <w:rFonts w:ascii="Cambria Math" w:hAnsi="Cambria Math"/>
                <w:caps w:val="0"/>
                <w:szCs w:val="22"/>
                <w:lang w:val="en-US"/>
              </w:rPr>
              <m:t>2</m:t>
            </m:r>
          </m:sup>
        </m:sSup>
        <m:r>
          <m:rPr>
            <m:sty m:val="bi"/>
          </m:rPr>
          <w:rPr>
            <w:rFonts w:ascii="Cambria Math" w:hAnsi="Cambria Math"/>
            <w:caps w:val="0"/>
            <w:szCs w:val="22"/>
            <w:lang w:val="en-US"/>
          </w:rPr>
          <m:t>)</m:t>
        </m:r>
      </m:oMath>
    </w:p>
    <w:p w:rsidR="00CD654E" w:rsidRPr="009D74CD" w:rsidRDefault="00CD654E" w:rsidP="009D74CD">
      <w:pPr>
        <w:pStyle w:val="21"/>
        <w:spacing w:line="288" w:lineRule="auto"/>
        <w:rPr>
          <w:rFonts w:asciiTheme="minorHAnsi" w:hAnsiTheme="minorHAnsi"/>
          <w:b w:val="0"/>
          <w:caps w:val="0"/>
          <w:szCs w:val="22"/>
          <w:lang w:val="en-US"/>
        </w:rPr>
      </w:pPr>
    </w:p>
    <w:p w:rsidR="00CD654E" w:rsidRPr="009D74CD" w:rsidRDefault="00CD654E" w:rsidP="009D74CD">
      <w:pPr>
        <w:pStyle w:val="21"/>
        <w:spacing w:line="288" w:lineRule="auto"/>
        <w:rPr>
          <w:rFonts w:asciiTheme="minorHAnsi" w:hAnsiTheme="minorHAnsi"/>
          <w:b w:val="0"/>
          <w:caps w:val="0"/>
          <w:szCs w:val="22"/>
          <w:lang w:val="en-US"/>
        </w:rPr>
      </w:pPr>
      <m:oMath>
        <m:r>
          <m:rPr>
            <m:sty m:val="b"/>
          </m:rPr>
          <w:rPr>
            <w:rFonts w:ascii="Cambria Math" w:hAnsi="Cambria Math"/>
            <w:caps w:val="0"/>
            <w:szCs w:val="22"/>
          </w:rPr>
          <m:t>Δ</m:t>
        </m:r>
      </m:oMath>
      <w:r w:rsidRPr="009D74CD">
        <w:rPr>
          <w:rFonts w:asciiTheme="minorHAnsi" w:hAnsiTheme="minorHAnsi"/>
          <w:b w:val="0"/>
          <w:caps w:val="0"/>
          <w:szCs w:val="22"/>
          <w:lang w:val="en-US"/>
        </w:rPr>
        <w:t>x=</w:t>
      </w:r>
      <m:oMath>
        <m:r>
          <m:rPr>
            <m:sty m:val="bi"/>
          </m:rPr>
          <w:rPr>
            <w:rFonts w:ascii="Cambria Math" w:hAnsi="Cambria Math"/>
            <w:caps w:val="0"/>
            <w:szCs w:val="22"/>
            <w:lang w:val="en-US"/>
          </w:rPr>
          <m:t>ρcosφ</m:t>
        </m:r>
      </m:oMath>
    </w:p>
    <w:p w:rsidR="00CD654E" w:rsidRPr="009D74CD" w:rsidRDefault="00CD654E" w:rsidP="009D74CD">
      <w:pPr>
        <w:pStyle w:val="21"/>
        <w:spacing w:line="288" w:lineRule="auto"/>
        <w:rPr>
          <w:rFonts w:asciiTheme="minorHAnsi" w:hAnsiTheme="minorHAnsi"/>
          <w:b w:val="0"/>
          <w:caps w:val="0"/>
          <w:szCs w:val="22"/>
          <w:lang w:val="en-US"/>
        </w:rPr>
      </w:pPr>
      <m:oMath>
        <m:r>
          <m:rPr>
            <m:sty m:val="b"/>
          </m:rPr>
          <w:rPr>
            <w:rFonts w:ascii="Cambria Math" w:hAnsi="Cambria Math"/>
            <w:caps w:val="0"/>
            <w:szCs w:val="22"/>
          </w:rPr>
          <m:t>Δ</m:t>
        </m:r>
      </m:oMath>
      <w:r w:rsidRPr="009D74CD">
        <w:rPr>
          <w:rFonts w:asciiTheme="minorHAnsi" w:hAnsiTheme="minorHAnsi"/>
          <w:b w:val="0"/>
          <w:caps w:val="0"/>
          <w:szCs w:val="22"/>
          <w:lang w:val="en-US"/>
        </w:rPr>
        <w:t>y=</w:t>
      </w:r>
      <m:oMath>
        <m:r>
          <m:rPr>
            <m:sty m:val="bi"/>
          </m:rPr>
          <w:rPr>
            <w:rFonts w:ascii="Cambria Math" w:hAnsi="Cambria Math"/>
            <w:caps w:val="0"/>
            <w:szCs w:val="22"/>
            <w:lang w:val="en-US"/>
          </w:rPr>
          <m:t xml:space="preserve"> ρsinφ</m:t>
        </m:r>
      </m:oMath>
    </w:p>
    <w:p w:rsidR="00CD654E" w:rsidRPr="009D74CD" w:rsidRDefault="00CD654E" w:rsidP="009D74CD">
      <w:pPr>
        <w:pStyle w:val="21"/>
        <w:spacing w:line="288" w:lineRule="auto"/>
        <w:rPr>
          <w:rFonts w:asciiTheme="minorHAnsi" w:hAnsiTheme="minorHAnsi"/>
          <w:b w:val="0"/>
          <w:bCs/>
          <w:caps w:val="0"/>
          <w:szCs w:val="22"/>
          <w:lang w:val="en-US"/>
        </w:rPr>
      </w:pPr>
      <m:oMath>
        <m:r>
          <m:rPr>
            <m:sty m:val="b"/>
          </m:rPr>
          <w:rPr>
            <w:rFonts w:ascii="Cambria Math" w:hAnsi="Cambria Math"/>
            <w:caps w:val="0"/>
            <w:szCs w:val="22"/>
          </w:rPr>
          <m:t>Δ</m:t>
        </m:r>
        <m:r>
          <m:rPr>
            <m:sty m:val="b"/>
          </m:rPr>
          <w:rPr>
            <w:rFonts w:ascii="Cambria Math" w:hAnsi="Cambria Math"/>
            <w:caps w:val="0"/>
            <w:szCs w:val="22"/>
            <w:lang w:val="en-US"/>
          </w:rPr>
          <m:t>=</m:t>
        </m:r>
        <m:f>
          <m:fPr>
            <m:ctrlPr>
              <w:rPr>
                <w:rFonts w:ascii="Cambria Math" w:hAnsi="Cambria Math"/>
                <w:szCs w:val="22"/>
              </w:rPr>
            </m:ctrlPr>
          </m:fPr>
          <m:num>
            <m:sSup>
              <m:sSupPr>
                <m:ctrlPr>
                  <w:rPr>
                    <w:rFonts w:ascii="Cambria Math" w:hAnsi="Cambria Math"/>
                    <w:i/>
                    <w:szCs w:val="22"/>
                    <w:lang w:val="en-US"/>
                  </w:rPr>
                </m:ctrlPr>
              </m:sSupPr>
              <m:e>
                <m:r>
                  <m:rPr>
                    <m:sty m:val="bi"/>
                  </m:rPr>
                  <w:rPr>
                    <w:rFonts w:ascii="Cambria Math" w:hAnsi="Cambria Math"/>
                    <w:caps w:val="0"/>
                    <w:szCs w:val="22"/>
                    <w:lang w:val="en-US"/>
                  </w:rPr>
                  <m:t>ρ</m:t>
                </m:r>
              </m:e>
              <m:sup>
                <m:r>
                  <m:rPr>
                    <m:sty m:val="bi"/>
                  </m:rPr>
                  <w:rPr>
                    <w:rFonts w:ascii="Cambria Math" w:hAnsi="Cambria Math"/>
                    <w:caps w:val="0"/>
                    <w:szCs w:val="22"/>
                    <w:lang w:val="en-US"/>
                  </w:rPr>
                  <m:t>2</m:t>
                </m:r>
              </m:sup>
            </m:sSup>
          </m:num>
          <m:den>
            <m:r>
              <m:rPr>
                <m:sty m:val="bi"/>
              </m:rPr>
              <w:rPr>
                <w:rFonts w:ascii="Cambria Math" w:hAnsi="Cambria Math"/>
                <w:caps w:val="0"/>
                <w:szCs w:val="22"/>
                <w:lang w:val="en-US"/>
              </w:rPr>
              <m:t>2</m:t>
            </m:r>
          </m:den>
        </m:f>
      </m:oMath>
      <w:r w:rsidRPr="009D74CD">
        <w:rPr>
          <w:rFonts w:asciiTheme="minorHAnsi" w:hAnsiTheme="minorHAnsi"/>
          <w:b w:val="0"/>
          <w:caps w:val="0"/>
          <w:szCs w:val="22"/>
          <w:lang w:val="en-US"/>
        </w:rPr>
        <w:t>(</w:t>
      </w:r>
      <m:oMath>
        <m:r>
          <m:rPr>
            <m:sty m:val="bi"/>
          </m:rPr>
          <w:rPr>
            <w:rFonts w:ascii="Cambria Math" w:hAnsi="Cambria Math"/>
            <w:caps w:val="0"/>
            <w:szCs w:val="22"/>
            <w:lang w:val="en-US"/>
          </w:rPr>
          <m:t>(</m:t>
        </m:r>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11</m:t>
            </m:r>
          </m:sub>
        </m:sSub>
        <m:sSup>
          <m:sSupPr>
            <m:ctrlPr>
              <w:rPr>
                <w:rFonts w:ascii="Cambria Math" w:hAnsi="Cambria Math"/>
                <w:i/>
                <w:szCs w:val="22"/>
                <w:lang w:val="en-US"/>
              </w:rPr>
            </m:ctrlPr>
          </m:sSupPr>
          <m:e>
            <m:r>
              <m:rPr>
                <m:sty m:val="bi"/>
              </m:rPr>
              <w:rPr>
                <w:rFonts w:ascii="Cambria Math" w:hAnsi="Cambria Math"/>
                <w:caps w:val="0"/>
                <w:szCs w:val="22"/>
                <w:lang w:val="en-US"/>
              </w:rPr>
              <m:t>cos</m:t>
            </m:r>
          </m:e>
          <m:sup>
            <m:r>
              <m:rPr>
                <m:sty m:val="bi"/>
              </m:rPr>
              <w:rPr>
                <w:rFonts w:ascii="Cambria Math" w:hAnsi="Cambria Math"/>
                <w:caps w:val="0"/>
                <w:szCs w:val="22"/>
                <w:lang w:val="en-US"/>
              </w:rPr>
              <m:t>2</m:t>
            </m:r>
          </m:sup>
        </m:sSup>
        <m:r>
          <m:rPr>
            <m:sty m:val="bi"/>
          </m:rPr>
          <w:rPr>
            <w:rFonts w:ascii="Cambria Math" w:hAnsi="Cambria Math"/>
            <w:caps w:val="0"/>
            <w:szCs w:val="22"/>
            <w:lang w:val="en-US"/>
          </w:rPr>
          <m:t>φ</m:t>
        </m:r>
      </m:oMath>
      <w:r w:rsidRPr="009D74CD">
        <w:rPr>
          <w:rFonts w:asciiTheme="minorHAnsi" w:hAnsiTheme="minorHAnsi"/>
          <w:b w:val="0"/>
          <w:caps w:val="0"/>
          <w:szCs w:val="22"/>
          <w:lang w:val="en-US"/>
        </w:rPr>
        <w:t>+ 2</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12</m:t>
            </m:r>
          </m:sub>
        </m:sSub>
        <m:r>
          <m:rPr>
            <m:sty m:val="b"/>
          </m:rPr>
          <w:rPr>
            <w:rFonts w:ascii="Cambria Math" w:hAnsi="Cambria Math"/>
            <w:caps w:val="0"/>
            <w:szCs w:val="22"/>
            <w:lang w:val="en-US"/>
          </w:rPr>
          <m:t xml:space="preserve"> cos</m:t>
        </m:r>
        <m:r>
          <m:rPr>
            <m:sty m:val="b"/>
          </m:rPr>
          <w:rPr>
            <w:rFonts w:ascii="Cambria Math" w:hAnsi="Cambria Math"/>
            <w:caps w:val="0"/>
            <w:szCs w:val="22"/>
          </w:rPr>
          <m:t>φ</m:t>
        </m:r>
        <m:r>
          <m:rPr>
            <m:sty m:val="b"/>
          </m:rPr>
          <w:rPr>
            <w:rFonts w:ascii="Cambria Math" w:hAnsi="Cambria Math"/>
            <w:caps w:val="0"/>
            <w:szCs w:val="22"/>
            <w:lang w:val="en-US"/>
          </w:rPr>
          <m:t xml:space="preserve"> sin</m:t>
        </m:r>
        <m:r>
          <m:rPr>
            <m:sty m:val="b"/>
          </m:rPr>
          <w:rPr>
            <w:rFonts w:ascii="Cambria Math" w:hAnsi="Cambria Math"/>
            <w:caps w:val="0"/>
            <w:szCs w:val="22"/>
          </w:rPr>
          <m:t>φ</m:t>
        </m:r>
      </m:oMath>
      <w:r w:rsidRPr="009D74CD">
        <w:rPr>
          <w:rFonts w:asciiTheme="minorHAnsi" w:hAnsiTheme="minorHAnsi"/>
          <w:b w:val="0"/>
          <w:caps w:val="0"/>
          <w:szCs w:val="22"/>
          <w:lang w:val="en-US"/>
        </w:rPr>
        <w:t xml:space="preserve">+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sSup>
          <m:sSupPr>
            <m:ctrlPr>
              <w:rPr>
                <w:rFonts w:ascii="Cambria Math" w:hAnsi="Cambria Math"/>
                <w:i/>
                <w:szCs w:val="22"/>
                <w:lang w:val="en-US"/>
              </w:rPr>
            </m:ctrlPr>
          </m:sSupPr>
          <m:e>
            <m:r>
              <m:rPr>
                <m:sty m:val="bi"/>
              </m:rPr>
              <w:rPr>
                <w:rFonts w:ascii="Cambria Math" w:hAnsi="Cambria Math"/>
                <w:caps w:val="0"/>
                <w:szCs w:val="22"/>
                <w:lang w:val="en-US"/>
              </w:rPr>
              <m:t>sin</m:t>
            </m:r>
          </m:e>
          <m:sup>
            <m:r>
              <m:rPr>
                <m:sty m:val="bi"/>
              </m:rPr>
              <w:rPr>
                <w:rFonts w:ascii="Cambria Math" w:hAnsi="Cambria Math"/>
                <w:caps w:val="0"/>
                <w:szCs w:val="22"/>
                <w:lang w:val="en-US"/>
              </w:rPr>
              <m:t>2</m:t>
            </m:r>
          </m:sup>
        </m:sSup>
        <m:r>
          <m:rPr>
            <m:sty m:val="bi"/>
          </m:rPr>
          <w:rPr>
            <w:rFonts w:ascii="Cambria Math" w:hAnsi="Cambria Math"/>
            <w:caps w:val="0"/>
            <w:szCs w:val="22"/>
            <w:lang w:val="en-US"/>
          </w:rPr>
          <m:t>φ</m:t>
        </m:r>
      </m:oMath>
      <w:r w:rsidRPr="009D74CD">
        <w:rPr>
          <w:rFonts w:asciiTheme="minorHAnsi" w:hAnsiTheme="minorHAnsi"/>
          <w:b w:val="0"/>
          <w:caps w:val="0"/>
          <w:szCs w:val="22"/>
          <w:lang w:val="en-US"/>
        </w:rPr>
        <w:t>) + (</w:t>
      </w:r>
      <m:oMath>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lang w:val="en-US"/>
              </w:rPr>
              <m:t>11</m:t>
            </m:r>
          </m:sub>
        </m:sSub>
        <m:sSup>
          <m:sSupPr>
            <m:ctrlPr>
              <w:rPr>
                <w:rFonts w:ascii="Cambria Math" w:hAnsi="Cambria Math"/>
                <w:i/>
                <w:szCs w:val="22"/>
                <w:lang w:val="en-US"/>
              </w:rPr>
            </m:ctrlPr>
          </m:sSupPr>
          <m:e>
            <m:r>
              <m:rPr>
                <m:sty m:val="bi"/>
              </m:rPr>
              <w:rPr>
                <w:rFonts w:ascii="Cambria Math" w:hAnsi="Cambria Math"/>
                <w:caps w:val="0"/>
                <w:szCs w:val="22"/>
                <w:lang w:val="en-US"/>
              </w:rPr>
              <m:t>cos</m:t>
            </m:r>
          </m:e>
          <m:sup>
            <m:r>
              <m:rPr>
                <m:sty m:val="bi"/>
              </m:rPr>
              <w:rPr>
                <w:rFonts w:ascii="Cambria Math" w:hAnsi="Cambria Math"/>
                <w:caps w:val="0"/>
                <w:szCs w:val="22"/>
                <w:lang w:val="en-US"/>
              </w:rPr>
              <m:t>2</m:t>
            </m:r>
          </m:sup>
        </m:sSup>
        <m:r>
          <m:rPr>
            <m:sty m:val="bi"/>
          </m:rPr>
          <w:rPr>
            <w:rFonts w:ascii="Cambria Math" w:hAnsi="Cambria Math"/>
            <w:caps w:val="0"/>
            <w:szCs w:val="22"/>
            <w:lang w:val="en-US"/>
          </w:rPr>
          <m:t>φ</m:t>
        </m:r>
      </m:oMath>
      <w:r w:rsidRPr="009D74CD">
        <w:rPr>
          <w:rFonts w:asciiTheme="minorHAnsi" w:hAnsiTheme="minorHAnsi"/>
          <w:b w:val="0"/>
          <w:caps w:val="0"/>
          <w:szCs w:val="22"/>
          <w:lang w:val="en-US"/>
        </w:rPr>
        <w:t>+ 2</w:t>
      </w:r>
      <m:oMath>
        <m:sSub>
          <m:sSubPr>
            <m:ctrlPr>
              <w:rPr>
                <w:rFonts w:ascii="Cambria Math" w:hAnsi="Cambria Math"/>
                <w:i/>
                <w:szCs w:val="22"/>
              </w:rPr>
            </m:ctrlPr>
          </m:sSubPr>
          <m:e>
            <m:r>
              <m:rPr>
                <m:sty m:val="bi"/>
              </m:rPr>
              <w:rPr>
                <w:rFonts w:ascii="Cambria Math" w:hAnsi="Cambria Math"/>
                <w:caps w:val="0"/>
                <w:szCs w:val="22"/>
              </w:rPr>
              <m:t>α</m:t>
            </m:r>
          </m:e>
          <m:sub>
            <m:r>
              <m:rPr>
                <m:sty m:val="bi"/>
              </m:rPr>
              <w:rPr>
                <w:rFonts w:ascii="Cambria Math" w:hAnsi="Cambria Math"/>
                <w:caps w:val="0"/>
                <w:szCs w:val="22"/>
                <w:lang w:val="en-US"/>
              </w:rPr>
              <m:t>12</m:t>
            </m:r>
          </m:sub>
        </m:sSub>
        <m:r>
          <m:rPr>
            <m:sty m:val="b"/>
          </m:rPr>
          <w:rPr>
            <w:rFonts w:ascii="Cambria Math" w:hAnsi="Cambria Math"/>
            <w:caps w:val="0"/>
            <w:szCs w:val="22"/>
            <w:lang w:val="en-US"/>
          </w:rPr>
          <m:t xml:space="preserve"> cos</m:t>
        </m:r>
        <m:r>
          <m:rPr>
            <m:sty m:val="b"/>
          </m:rPr>
          <w:rPr>
            <w:rFonts w:ascii="Cambria Math" w:hAnsi="Cambria Math"/>
            <w:caps w:val="0"/>
            <w:szCs w:val="22"/>
          </w:rPr>
          <m:t>φ</m:t>
        </m:r>
        <m:r>
          <m:rPr>
            <m:sty m:val="b"/>
          </m:rPr>
          <w:rPr>
            <w:rFonts w:ascii="Cambria Math" w:hAnsi="Cambria Math"/>
            <w:caps w:val="0"/>
            <w:szCs w:val="22"/>
            <w:lang w:val="en-US"/>
          </w:rPr>
          <m:t xml:space="preserve"> sin</m:t>
        </m:r>
        <m:r>
          <m:rPr>
            <m:sty m:val="b"/>
          </m:rPr>
          <w:rPr>
            <w:rFonts w:ascii="Cambria Math" w:hAnsi="Cambria Math"/>
            <w:caps w:val="0"/>
            <w:szCs w:val="22"/>
          </w:rPr>
          <m:t>φ</m:t>
        </m:r>
      </m:oMath>
      <w:r w:rsidRPr="009D74CD">
        <w:rPr>
          <w:rFonts w:asciiTheme="minorHAnsi" w:hAnsiTheme="minorHAnsi"/>
          <w:b w:val="0"/>
          <w:caps w:val="0"/>
          <w:szCs w:val="22"/>
          <w:lang w:val="en-US"/>
        </w:rPr>
        <w:t xml:space="preserve">+ </w:t>
      </w:r>
      <m:oMath>
        <m:sSub>
          <m:sSubPr>
            <m:ctrlPr>
              <w:rPr>
                <w:rFonts w:ascii="Cambria Math" w:hAnsi="Cambria Math"/>
                <w:i/>
                <w:szCs w:val="22"/>
              </w:rPr>
            </m:ctrlPr>
          </m:sSubPr>
          <m:e>
            <m:r>
              <m:rPr>
                <m:sty m:val="bi"/>
              </m:rPr>
              <w:rPr>
                <w:rFonts w:ascii="Cambria Math" w:hAnsi="Cambria Math"/>
                <w:caps w:val="0"/>
                <w:szCs w:val="22"/>
              </w:rPr>
              <m:t>α</m:t>
            </m:r>
          </m:e>
          <m:sub>
            <m:r>
              <m:rPr>
                <m:sty m:val="bi"/>
              </m:rPr>
              <w:rPr>
                <w:rFonts w:ascii="Cambria Math" w:hAnsi="Cambria Math"/>
                <w:caps w:val="0"/>
                <w:szCs w:val="22"/>
                <w:lang w:val="en-US"/>
              </w:rPr>
              <m:t>22</m:t>
            </m:r>
          </m:sub>
        </m:sSub>
        <m:sSup>
          <m:sSupPr>
            <m:ctrlPr>
              <w:rPr>
                <w:rFonts w:ascii="Cambria Math" w:hAnsi="Cambria Math"/>
                <w:i/>
                <w:szCs w:val="22"/>
                <w:lang w:val="en-US"/>
              </w:rPr>
            </m:ctrlPr>
          </m:sSupPr>
          <m:e>
            <m:r>
              <m:rPr>
                <m:sty m:val="bi"/>
              </m:rPr>
              <w:rPr>
                <w:rFonts w:ascii="Cambria Math" w:hAnsi="Cambria Math"/>
                <w:caps w:val="0"/>
                <w:szCs w:val="22"/>
                <w:lang w:val="en-US"/>
              </w:rPr>
              <m:t>sin</m:t>
            </m:r>
          </m:e>
          <m:sup>
            <m:r>
              <m:rPr>
                <m:sty m:val="bi"/>
              </m:rPr>
              <w:rPr>
                <w:rFonts w:ascii="Cambria Math" w:hAnsi="Cambria Math"/>
                <w:caps w:val="0"/>
                <w:szCs w:val="22"/>
                <w:lang w:val="en-US"/>
              </w:rPr>
              <m:t>2</m:t>
            </m:r>
          </m:sup>
        </m:sSup>
        <m:r>
          <m:rPr>
            <m:sty m:val="bi"/>
          </m:rPr>
          <w:rPr>
            <w:rFonts w:ascii="Cambria Math" w:hAnsi="Cambria Math"/>
            <w:caps w:val="0"/>
            <w:szCs w:val="22"/>
            <w:lang w:val="en-US"/>
          </w:rPr>
          <m:t>φ</m:t>
        </m:r>
      </m:oMath>
      <w:r w:rsidRPr="009D74CD">
        <w:rPr>
          <w:rFonts w:asciiTheme="minorHAnsi" w:hAnsiTheme="minorHAnsi"/>
          <w:b w:val="0"/>
          <w:caps w:val="0"/>
          <w:szCs w:val="22"/>
          <w:lang w:val="en-US"/>
        </w:rPr>
        <w:t>))</w:t>
      </w:r>
    </w:p>
    <w:p w:rsidR="00CD654E" w:rsidRPr="009D74CD" w:rsidRDefault="00965BEC" w:rsidP="009D74CD">
      <w:pPr>
        <w:pStyle w:val="21"/>
        <w:spacing w:line="288" w:lineRule="auto"/>
        <w:rPr>
          <w:rFonts w:asciiTheme="minorHAnsi" w:hAnsiTheme="minorHAnsi"/>
          <w:b w:val="0"/>
          <w:bCs/>
          <w:i/>
          <w:caps w:val="0"/>
          <w:szCs w:val="22"/>
          <w:lang w:val="en-US"/>
        </w:rPr>
      </w:pP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
          </m:rPr>
          <w:rPr>
            <w:rFonts w:ascii="Cambria Math" w:hAnsi="Cambria Math"/>
            <w:caps w:val="0"/>
            <w:szCs w:val="22"/>
            <w:lang w:val="en-US"/>
          </w:rPr>
          <m:t>=</m:t>
        </m:r>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11</m:t>
            </m:r>
          </m:sub>
        </m:sSub>
        <m:sSup>
          <m:sSupPr>
            <m:ctrlPr>
              <w:rPr>
                <w:rFonts w:ascii="Cambria Math" w:hAnsi="Cambria Math"/>
                <w:i/>
                <w:szCs w:val="22"/>
                <w:lang w:val="en-US"/>
              </w:rPr>
            </m:ctrlPr>
          </m:sSupPr>
          <m:e>
            <m:r>
              <m:rPr>
                <m:sty m:val="bi"/>
              </m:rPr>
              <w:rPr>
                <w:rFonts w:ascii="Cambria Math" w:hAnsi="Cambria Math"/>
                <w:caps w:val="0"/>
                <w:szCs w:val="22"/>
                <w:lang w:val="en-US"/>
              </w:rPr>
              <m:t>cos</m:t>
            </m:r>
          </m:e>
          <m:sup>
            <m:r>
              <m:rPr>
                <m:sty m:val="bi"/>
              </m:rPr>
              <w:rPr>
                <w:rFonts w:ascii="Cambria Math" w:hAnsi="Cambria Math"/>
                <w:caps w:val="0"/>
                <w:szCs w:val="22"/>
                <w:lang w:val="en-US"/>
              </w:rPr>
              <m:t>2</m:t>
            </m:r>
          </m:sup>
        </m:sSup>
        <m:r>
          <m:rPr>
            <m:sty m:val="bi"/>
          </m:rPr>
          <w:rPr>
            <w:rFonts w:ascii="Cambria Math" w:hAnsi="Cambria Math"/>
            <w:caps w:val="0"/>
            <w:szCs w:val="22"/>
            <w:lang w:val="en-US"/>
          </w:rPr>
          <m:t>φ</m:t>
        </m:r>
      </m:oMath>
      <w:r w:rsidR="00CD654E" w:rsidRPr="009D74CD">
        <w:rPr>
          <w:rFonts w:asciiTheme="minorHAnsi" w:hAnsiTheme="minorHAnsi"/>
          <w:b w:val="0"/>
          <w:caps w:val="0"/>
          <w:szCs w:val="22"/>
          <w:lang w:val="en-US"/>
        </w:rPr>
        <w:t>+ 2</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12</m:t>
            </m:r>
          </m:sub>
        </m:sSub>
        <m:r>
          <m:rPr>
            <m:sty m:val="b"/>
          </m:rPr>
          <w:rPr>
            <w:rFonts w:ascii="Cambria Math" w:hAnsi="Cambria Math"/>
            <w:caps w:val="0"/>
            <w:szCs w:val="22"/>
            <w:lang w:val="en-US"/>
          </w:rPr>
          <m:t xml:space="preserve"> cos</m:t>
        </m:r>
        <m:r>
          <m:rPr>
            <m:sty m:val="b"/>
          </m:rPr>
          <w:rPr>
            <w:rFonts w:ascii="Cambria Math" w:hAnsi="Cambria Math"/>
            <w:caps w:val="0"/>
            <w:szCs w:val="22"/>
          </w:rPr>
          <m:t>φ</m:t>
        </m:r>
        <m:r>
          <m:rPr>
            <m:sty m:val="b"/>
          </m:rPr>
          <w:rPr>
            <w:rFonts w:ascii="Cambria Math" w:hAnsi="Cambria Math"/>
            <w:caps w:val="0"/>
            <w:szCs w:val="22"/>
            <w:lang w:val="en-US"/>
          </w:rPr>
          <m:t xml:space="preserve"> sin</m:t>
        </m:r>
        <m:r>
          <m:rPr>
            <m:sty m:val="b"/>
          </m:rPr>
          <w:rPr>
            <w:rFonts w:ascii="Cambria Math" w:hAnsi="Cambria Math"/>
            <w:caps w:val="0"/>
            <w:szCs w:val="22"/>
          </w:rPr>
          <m:t>φ</m:t>
        </m:r>
      </m:oMath>
      <w:r w:rsidR="00CD654E" w:rsidRPr="009D74CD">
        <w:rPr>
          <w:rFonts w:asciiTheme="minorHAnsi" w:hAnsiTheme="minorHAnsi"/>
          <w:b w:val="0"/>
          <w:caps w:val="0"/>
          <w:szCs w:val="22"/>
          <w:lang w:val="en-US"/>
        </w:rPr>
        <w:t xml:space="preserve">+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sSup>
          <m:sSupPr>
            <m:ctrlPr>
              <w:rPr>
                <w:rFonts w:ascii="Cambria Math" w:hAnsi="Cambria Math"/>
                <w:i/>
                <w:szCs w:val="22"/>
                <w:lang w:val="en-US"/>
              </w:rPr>
            </m:ctrlPr>
          </m:sSupPr>
          <m:e>
            <m:r>
              <m:rPr>
                <m:sty m:val="bi"/>
              </m:rPr>
              <w:rPr>
                <w:rFonts w:ascii="Cambria Math" w:hAnsi="Cambria Math"/>
                <w:caps w:val="0"/>
                <w:szCs w:val="22"/>
                <w:lang w:val="en-US"/>
              </w:rPr>
              <m:t>sin</m:t>
            </m:r>
          </m:e>
          <m:sup>
            <m:r>
              <m:rPr>
                <m:sty m:val="bi"/>
              </m:rPr>
              <w:rPr>
                <w:rFonts w:ascii="Cambria Math" w:hAnsi="Cambria Math"/>
                <w:caps w:val="0"/>
                <w:szCs w:val="22"/>
                <w:lang w:val="en-US"/>
              </w:rPr>
              <m:t>2</m:t>
            </m:r>
          </m:sup>
        </m:sSup>
        <m:r>
          <m:rPr>
            <m:sty m:val="bi"/>
          </m:rPr>
          <w:rPr>
            <w:rFonts w:ascii="Cambria Math" w:hAnsi="Cambria Math"/>
            <w:caps w:val="0"/>
            <w:szCs w:val="22"/>
            <w:lang w:val="en-US"/>
          </w:rPr>
          <m:t>φ</m:t>
        </m:r>
      </m:oMath>
    </w:p>
    <w:p w:rsidR="00CD654E" w:rsidRPr="009D74CD" w:rsidRDefault="00965BEC" w:rsidP="009D74CD">
      <w:pPr>
        <w:pStyle w:val="21"/>
        <w:spacing w:line="288" w:lineRule="auto"/>
        <w:rPr>
          <w:rFonts w:asciiTheme="minorHAnsi" w:hAnsiTheme="minorHAnsi"/>
          <w:b w:val="0"/>
          <w:i/>
          <w:caps w:val="0"/>
          <w:szCs w:val="22"/>
          <w:lang w:val="en-US"/>
        </w:rPr>
      </w:pPr>
      <m:oMathPara>
        <m:oMathParaPr>
          <m:jc m:val="left"/>
        </m:oMathParaP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i"/>
            </m:rPr>
            <w:rPr>
              <w:rFonts w:ascii="Cambria Math" w:hAnsi="Cambria Math"/>
              <w:caps w:val="0"/>
              <w:szCs w:val="22"/>
            </w:rPr>
            <m:t>=</m:t>
          </m:r>
          <m:f>
            <m:fPr>
              <m:ctrlPr>
                <w:rPr>
                  <w:rFonts w:ascii="Cambria Math" w:hAnsi="Cambria Math"/>
                  <w:i/>
                  <w:szCs w:val="22"/>
                </w:rPr>
              </m:ctrlPr>
            </m:fPr>
            <m:num>
              <m:r>
                <m:rPr>
                  <m:sty m:val="bi"/>
                </m:rPr>
                <w:rPr>
                  <w:rFonts w:ascii="Cambria Math" w:hAnsi="Cambria Math"/>
                  <w:caps w:val="0"/>
                  <w:szCs w:val="22"/>
                </w:rPr>
                <m:t>1</m:t>
              </m:r>
            </m:num>
            <m:den>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11</m:t>
                  </m:r>
                </m:sub>
              </m:sSub>
            </m:den>
          </m:f>
          <m:r>
            <m:rPr>
              <m:sty m:val="bi"/>
            </m:rPr>
            <w:rPr>
              <w:rFonts w:ascii="Cambria Math" w:hAnsi="Cambria Math"/>
              <w:caps w:val="0"/>
              <w:szCs w:val="22"/>
            </w:rPr>
            <m:t>(</m:t>
          </m:r>
          <m:d>
            <m:dPr>
              <m:ctrlPr>
                <w:rPr>
                  <w:rFonts w:ascii="Cambria Math" w:hAnsi="Cambria Math"/>
                  <w:i/>
                  <w:szCs w:val="22"/>
                </w:rPr>
              </m:ctrlPr>
            </m:dPr>
            <m:e>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11</m:t>
                  </m:r>
                </m:sub>
              </m:sSub>
              <m:r>
                <m:rPr>
                  <m:sty m:val="bi"/>
                </m:rPr>
                <w:rPr>
                  <w:rFonts w:ascii="Cambria Math" w:hAnsi="Cambria Math"/>
                  <w:caps w:val="0"/>
                  <w:szCs w:val="22"/>
                  <w:lang w:val="en-US"/>
                </w:rPr>
                <m:t>cosφ+</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12</m:t>
                  </m:r>
                </m:sub>
              </m:sSub>
              <m:r>
                <m:rPr>
                  <m:sty m:val="bi"/>
                </m:rPr>
                <w:rPr>
                  <w:rFonts w:ascii="Cambria Math" w:hAnsi="Cambria Math"/>
                  <w:caps w:val="0"/>
                  <w:szCs w:val="22"/>
                  <w:lang w:val="en-US"/>
                </w:rPr>
                <m:t>sinφ</m:t>
              </m:r>
            </m:e>
          </m:d>
          <m:r>
            <m:rPr>
              <m:sty m:val="bi"/>
            </m:rPr>
            <w:rPr>
              <w:rFonts w:ascii="Cambria Math" w:hAnsi="Cambria Math"/>
              <w:caps w:val="0"/>
              <w:szCs w:val="22"/>
            </w:rPr>
            <m:t>+(</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r>
            <m:rPr>
              <m:sty m:val="bi"/>
            </m:rPr>
            <w:rPr>
              <w:rFonts w:ascii="Cambria Math" w:hAnsi="Cambria Math"/>
              <w:caps w:val="0"/>
              <w:szCs w:val="22"/>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r>
            <m:rPr>
              <m:sty m:val="bi"/>
            </m:rPr>
            <w:rPr>
              <w:rFonts w:ascii="Cambria Math" w:hAnsi="Cambria Math"/>
              <w:caps w:val="0"/>
              <w:szCs w:val="22"/>
            </w:rPr>
            <m:t>)</m:t>
          </m:r>
          <m:sSup>
            <m:sSupPr>
              <m:ctrlPr>
                <w:rPr>
                  <w:rFonts w:ascii="Cambria Math" w:hAnsi="Cambria Math"/>
                  <w:i/>
                  <w:szCs w:val="22"/>
                  <w:lang w:val="en-US"/>
                </w:rPr>
              </m:ctrlPr>
            </m:sSupPr>
            <m:e>
              <m:r>
                <m:rPr>
                  <m:sty m:val="bi"/>
                </m:rPr>
                <w:rPr>
                  <w:rFonts w:ascii="Cambria Math" w:hAnsi="Cambria Math"/>
                  <w:caps w:val="0"/>
                  <w:szCs w:val="22"/>
                  <w:lang w:val="en-US"/>
                </w:rPr>
                <m:t>sin</m:t>
              </m:r>
            </m:e>
            <m:sup>
              <m:r>
                <m:rPr>
                  <m:sty m:val="bi"/>
                </m:rPr>
                <w:rPr>
                  <w:rFonts w:ascii="Cambria Math" w:hAnsi="Cambria Math"/>
                  <w:caps w:val="0"/>
                  <w:szCs w:val="22"/>
                  <w:lang w:val="en-US"/>
                </w:rPr>
                <m:t>2</m:t>
              </m:r>
            </m:sup>
          </m:sSup>
          <m:r>
            <m:rPr>
              <m:sty m:val="bi"/>
            </m:rPr>
            <w:rPr>
              <w:rFonts w:ascii="Cambria Math" w:hAnsi="Cambria Math"/>
              <w:caps w:val="0"/>
              <w:szCs w:val="22"/>
              <w:lang w:val="en-US"/>
            </w:rPr>
            <m:t>φ</m:t>
          </m:r>
          <m:r>
            <m:rPr>
              <m:sty m:val="bi"/>
            </m:rPr>
            <w:rPr>
              <w:rFonts w:ascii="Cambria Math" w:hAnsi="Cambria Math"/>
              <w:caps w:val="0"/>
              <w:szCs w:val="22"/>
            </w:rPr>
            <m:t>)</m:t>
          </m:r>
        </m:oMath>
      </m:oMathPara>
    </w:p>
    <w:p w:rsidR="00CD654E" w:rsidRPr="009D74CD" w:rsidRDefault="00CD654E" w:rsidP="009D74CD">
      <w:pPr>
        <w:pStyle w:val="21"/>
        <w:spacing w:line="288" w:lineRule="auto"/>
        <w:rPr>
          <w:rFonts w:asciiTheme="minorHAnsi" w:hAnsiTheme="minorHAnsi"/>
          <w:b w:val="0"/>
          <w:bCs/>
          <w:caps w:val="0"/>
          <w:szCs w:val="22"/>
          <w:lang w:val="en-US"/>
        </w:rPr>
      </w:pPr>
    </w:p>
    <w:p w:rsidR="00CD654E" w:rsidRPr="009D74CD" w:rsidRDefault="00965BEC" w:rsidP="009D74CD">
      <w:pPr>
        <w:pStyle w:val="21"/>
        <w:numPr>
          <w:ilvl w:val="0"/>
          <w:numId w:val="24"/>
        </w:numPr>
        <w:spacing w:line="288" w:lineRule="auto"/>
        <w:ind w:left="0" w:firstLine="0"/>
        <w:rPr>
          <w:rFonts w:asciiTheme="minorHAnsi" w:hAnsiTheme="minorHAnsi"/>
          <w:b w:val="0"/>
          <w:caps w:val="0"/>
          <w:szCs w:val="22"/>
          <w:lang w:val="en-US"/>
        </w:rPr>
      </w:pP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r>
          <m:rPr>
            <m:sty m:val="bi"/>
          </m:rPr>
          <w:rPr>
            <w:rFonts w:ascii="Cambria Math" w:hAnsi="Cambria Math"/>
            <w:caps w:val="0"/>
            <w:szCs w:val="22"/>
            <w:lang w:val="en-US"/>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r>
          <m:rPr>
            <m:sty m:val="bi"/>
          </m:rPr>
          <w:rPr>
            <w:rFonts w:ascii="Cambria Math" w:hAnsi="Cambria Math"/>
            <w:caps w:val="0"/>
            <w:szCs w:val="22"/>
            <w:lang w:val="en-US"/>
          </w:rPr>
          <m:t xml:space="preserve"> </m:t>
        </m:r>
      </m:oMath>
      <w:r w:rsidR="00CD654E" w:rsidRPr="009D74CD">
        <w:rPr>
          <w:rFonts w:asciiTheme="minorHAnsi" w:hAnsiTheme="minorHAnsi"/>
          <w:b w:val="0"/>
          <w:caps w:val="0"/>
          <w:szCs w:val="22"/>
          <w:lang w:val="en-US"/>
        </w:rPr>
        <w:t xml:space="preserve">&gt; 0,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lang w:val="en-US"/>
          </w:rPr>
          <m:t>≠</m:t>
        </m:r>
        <m:r>
          <m:rPr>
            <m:sty m:val="bi"/>
          </m:rPr>
          <w:rPr>
            <w:rFonts w:ascii="Cambria Math" w:hAnsi="Cambria Math"/>
            <w:caps w:val="0"/>
            <w:szCs w:val="22"/>
          </w:rPr>
          <m:t>0</m:t>
        </m:r>
      </m:oMath>
    </w:p>
    <w:p w:rsidR="00CD654E" w:rsidRPr="009D74CD" w:rsidRDefault="00965BEC" w:rsidP="009D74CD">
      <w:pPr>
        <w:pStyle w:val="21"/>
        <w:spacing w:line="288" w:lineRule="auto"/>
        <w:rPr>
          <w:rFonts w:asciiTheme="minorHAnsi" w:hAnsiTheme="minorHAnsi"/>
          <w:b w:val="0"/>
          <w:caps w:val="0"/>
          <w:szCs w:val="22"/>
        </w:rPr>
      </w:pP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i"/>
          </m:rPr>
          <w:rPr>
            <w:rFonts w:ascii="Cambria Math" w:hAnsi="Cambria Math"/>
            <w:caps w:val="0"/>
            <w:szCs w:val="22"/>
          </w:rPr>
          <m:t>=</m:t>
        </m:r>
        <m:f>
          <m:fPr>
            <m:ctrlPr>
              <w:rPr>
                <w:rFonts w:ascii="Cambria Math" w:hAnsi="Cambria Math"/>
                <w:i/>
                <w:szCs w:val="22"/>
              </w:rPr>
            </m:ctrlPr>
          </m:fPr>
          <m:num>
            <m:r>
              <m:rPr>
                <m:sty m:val="bi"/>
              </m:rPr>
              <w:rPr>
                <w:rFonts w:ascii="Cambria Math" w:hAnsi="Cambria Math"/>
                <w:caps w:val="0"/>
                <w:szCs w:val="22"/>
              </w:rPr>
              <m:t>1</m:t>
            </m:r>
          </m:num>
          <m:den>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rPr>
                  <m:t>11</m:t>
                </m:r>
              </m:sub>
            </m:sSub>
          </m:den>
        </m:f>
        <m:r>
          <m:rPr>
            <m:sty m:val="bi"/>
          </m:rPr>
          <w:rPr>
            <w:rFonts w:ascii="Cambria Math" w:hAnsi="Cambria Math"/>
            <w:caps w:val="0"/>
            <w:szCs w:val="22"/>
          </w:rPr>
          <m:t>(</m:t>
        </m:r>
        <m:d>
          <m:dPr>
            <m:ctrlPr>
              <w:rPr>
                <w:rFonts w:ascii="Cambria Math" w:hAnsi="Cambria Math"/>
                <w:i/>
                <w:szCs w:val="22"/>
              </w:rPr>
            </m:ctrlPr>
          </m:dPr>
          <m:e>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rPr>
                  <m:t>11</m:t>
                </m:r>
              </m:sub>
            </m:sSub>
            <m:r>
              <m:rPr>
                <m:sty m:val="bi"/>
              </m:rPr>
              <w:rPr>
                <w:rFonts w:ascii="Cambria Math" w:hAnsi="Cambria Math"/>
                <w:caps w:val="0"/>
                <w:szCs w:val="22"/>
                <w:lang w:val="en-US"/>
              </w:rPr>
              <m:t>cosφ</m:t>
            </m:r>
            <m:r>
              <m:rPr>
                <m:sty m:val="bi"/>
              </m:rPr>
              <w:rPr>
                <w:rFonts w:ascii="Cambria Math" w:hAnsi="Cambria Math"/>
                <w:caps w:val="0"/>
                <w:szCs w:val="22"/>
              </w:rPr>
              <m:t>+</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12</m:t>
                </m:r>
              </m:sub>
            </m:sSub>
            <m:r>
              <m:rPr>
                <m:sty m:val="bi"/>
              </m:rPr>
              <w:rPr>
                <w:rFonts w:ascii="Cambria Math" w:hAnsi="Cambria Math"/>
                <w:caps w:val="0"/>
                <w:szCs w:val="22"/>
                <w:lang w:val="en-US"/>
              </w:rPr>
              <m:t>sinφ</m:t>
            </m:r>
          </m:e>
        </m:d>
        <m:r>
          <m:rPr>
            <m:sty m:val="bi"/>
          </m:rPr>
          <w:rPr>
            <w:rFonts w:ascii="Cambria Math" w:hAnsi="Cambria Math"/>
            <w:caps w:val="0"/>
            <w:szCs w:val="22"/>
          </w:rPr>
          <m:t>+(</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22</m:t>
            </m:r>
          </m:sub>
        </m:sSub>
        <m:r>
          <m:rPr>
            <m:sty m:val="bi"/>
          </m:rPr>
          <w:rPr>
            <w:rFonts w:ascii="Cambria Math" w:hAnsi="Cambria Math"/>
            <w:caps w:val="0"/>
            <w:szCs w:val="22"/>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r>
          <m:rPr>
            <m:sty m:val="bi"/>
          </m:rPr>
          <w:rPr>
            <w:rFonts w:ascii="Cambria Math" w:hAnsi="Cambria Math"/>
            <w:caps w:val="0"/>
            <w:szCs w:val="22"/>
          </w:rPr>
          <m:t>)</m:t>
        </m:r>
        <m:sSup>
          <m:sSupPr>
            <m:ctrlPr>
              <w:rPr>
                <w:rFonts w:ascii="Cambria Math" w:hAnsi="Cambria Math"/>
                <w:i/>
                <w:szCs w:val="22"/>
                <w:lang w:val="en-US"/>
              </w:rPr>
            </m:ctrlPr>
          </m:sSupPr>
          <m:e>
            <m:r>
              <m:rPr>
                <m:sty m:val="bi"/>
              </m:rPr>
              <w:rPr>
                <w:rFonts w:ascii="Cambria Math" w:hAnsi="Cambria Math"/>
                <w:caps w:val="0"/>
                <w:szCs w:val="22"/>
                <w:lang w:val="en-US"/>
              </w:rPr>
              <m:t>sin</m:t>
            </m:r>
          </m:e>
          <m:sup>
            <m:r>
              <m:rPr>
                <m:sty m:val="bi"/>
              </m:rPr>
              <w:rPr>
                <w:rFonts w:ascii="Cambria Math" w:hAnsi="Cambria Math"/>
                <w:caps w:val="0"/>
                <w:szCs w:val="22"/>
              </w:rPr>
              <m:t>2</m:t>
            </m:r>
          </m:sup>
        </m:sSup>
        <m:r>
          <m:rPr>
            <m:sty m:val="bi"/>
          </m:rPr>
          <w:rPr>
            <w:rFonts w:ascii="Cambria Math" w:hAnsi="Cambria Math"/>
            <w:caps w:val="0"/>
            <w:szCs w:val="22"/>
            <w:lang w:val="en-US"/>
          </w:rPr>
          <m:t>φ</m:t>
        </m:r>
        <m:r>
          <m:rPr>
            <m:sty m:val="bi"/>
          </m:rPr>
          <w:rPr>
            <w:rFonts w:ascii="Cambria Math" w:hAnsi="Cambria Math"/>
            <w:caps w:val="0"/>
            <w:szCs w:val="22"/>
          </w:rPr>
          <m:t>)</m:t>
        </m:r>
      </m:oMath>
      <w:r w:rsidR="00CD654E" w:rsidRPr="009D74CD">
        <w:rPr>
          <w:rFonts w:asciiTheme="minorHAnsi" w:hAnsiTheme="minorHAnsi"/>
          <w:b w:val="0"/>
          <w:i/>
          <w:caps w:val="0"/>
          <w:szCs w:val="22"/>
        </w:rPr>
        <w:t xml:space="preserve"> &gt; 0</w:t>
      </w:r>
      <m:oMath>
        <m:r>
          <m:rPr>
            <m:sty m:val="bi"/>
          </m:rPr>
          <w:rPr>
            <w:rFonts w:ascii="Cambria Math" w:hAnsi="Cambria Math"/>
            <w:caps w:val="0"/>
            <w:szCs w:val="22"/>
          </w:rPr>
          <m:t xml:space="preserve"> </m:t>
        </m:r>
        <m:r>
          <m:rPr>
            <m:sty m:val="b"/>
          </m:rPr>
          <w:rPr>
            <w:rFonts w:ascii="Cambria Math" w:hAnsi="Cambria Math"/>
            <w:caps w:val="0"/>
            <w:szCs w:val="22"/>
          </w:rPr>
          <m:t>⇒</m:t>
        </m:r>
      </m:oMath>
      <w:r w:rsidR="00CD654E" w:rsidRPr="009D74CD">
        <w:rPr>
          <w:rFonts w:asciiTheme="minorHAnsi" w:hAnsiTheme="minorHAnsi"/>
          <w:b w:val="0"/>
          <w:caps w:val="0"/>
          <w:szCs w:val="22"/>
        </w:rPr>
        <w:t xml:space="preserve"> знак</w:t>
      </w:r>
      <m:oMath>
        <m:sSub>
          <m:sSubPr>
            <m:ctrlPr>
              <w:rPr>
                <w:rFonts w:ascii="Cambria Math" w:hAnsi="Cambria Math"/>
                <w:szCs w:val="22"/>
              </w:rPr>
            </m:ctrlPr>
          </m:sSubPr>
          <m:e>
            <m:r>
              <m:rPr>
                <m:sty m:val="b"/>
              </m:rPr>
              <w:rPr>
                <w:rFonts w:ascii="Cambria Math" w:hAnsi="Cambria Math"/>
                <w:caps w:val="0"/>
                <w:szCs w:val="22"/>
              </w:rPr>
              <m:t xml:space="preserve"> Δ</m:t>
            </m:r>
          </m:e>
          <m:sub>
            <m:r>
              <m:rPr>
                <m:sty m:val="bi"/>
              </m:rPr>
              <w:rPr>
                <w:rFonts w:ascii="Cambria Math" w:hAnsi="Cambria Math"/>
                <w:caps w:val="0"/>
                <w:szCs w:val="22"/>
              </w:rPr>
              <m:t>1</m:t>
            </m:r>
          </m:sub>
        </m:sSub>
      </m:oMath>
      <w:r w:rsidR="00CD654E" w:rsidRPr="009D74CD">
        <w:rPr>
          <w:rFonts w:asciiTheme="minorHAnsi" w:hAnsiTheme="minorHAnsi"/>
          <w:b w:val="0"/>
          <w:caps w:val="0"/>
          <w:szCs w:val="22"/>
        </w:rPr>
        <w:t xml:space="preserve"> совпадает со знаком </w:t>
      </w:r>
      <m:oMath>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rPr>
              <m:t>11</m:t>
            </m:r>
          </m:sub>
        </m:sSub>
      </m:oMath>
      <w:r w:rsidR="00CD654E" w:rsidRPr="009D74CD">
        <w:rPr>
          <w:rFonts w:asciiTheme="minorHAnsi" w:hAnsiTheme="minorHAnsi"/>
          <w:b w:val="0"/>
          <w:caps w:val="0"/>
          <w:szCs w:val="22"/>
        </w:rPr>
        <w:t xml:space="preserve"> </w:t>
      </w:r>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t xml:space="preserve">Если </w:t>
      </w:r>
      <m:oMath>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rPr>
              <m:t>11</m:t>
            </m:r>
          </m:sub>
        </m:sSub>
        <m:r>
          <m:rPr>
            <m:sty m:val="bi"/>
          </m:rPr>
          <w:rPr>
            <w:rFonts w:ascii="Cambria Math" w:hAnsi="Cambria Math"/>
            <w:caps w:val="0"/>
            <w:szCs w:val="22"/>
          </w:rPr>
          <m:t>&gt;0</m:t>
        </m:r>
      </m:oMath>
      <w:r w:rsidRPr="009D74CD">
        <w:rPr>
          <w:rFonts w:asciiTheme="minorHAnsi" w:hAnsiTheme="minorHAnsi"/>
          <w:b w:val="0"/>
          <w:caps w:val="0"/>
          <w:szCs w:val="22"/>
        </w:rPr>
        <w:t xml:space="preserve">, то ф-я </w:t>
      </w: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 – непрер. ф-я по </w:t>
      </w:r>
      <m:oMath>
        <m:r>
          <m:rPr>
            <m:sty m:val="bi"/>
          </m:rPr>
          <w:rPr>
            <w:rFonts w:ascii="Cambria Math" w:hAnsi="Cambria Math"/>
            <w:caps w:val="0"/>
            <w:szCs w:val="22"/>
            <w:lang w:val="en-US"/>
          </w:rPr>
          <m:t>φ</m:t>
        </m:r>
        <m:r>
          <m:rPr>
            <m:sty m:val="bi"/>
          </m:rPr>
          <w:rPr>
            <w:rFonts w:ascii="Cambria Math" w:hAnsi="Cambria Math"/>
            <w:caps w:val="0"/>
            <w:szCs w:val="22"/>
          </w:rPr>
          <m:t>∈</m:t>
        </m:r>
        <m:d>
          <m:dPr>
            <m:begChr m:val="["/>
            <m:endChr m:val="]"/>
            <m:ctrlPr>
              <w:rPr>
                <w:rFonts w:ascii="Cambria Math" w:hAnsi="Cambria Math"/>
                <w:i/>
                <w:szCs w:val="22"/>
              </w:rPr>
            </m:ctrlPr>
          </m:dPr>
          <m:e>
            <m:r>
              <m:rPr>
                <m:sty m:val="bi"/>
              </m:rPr>
              <w:rPr>
                <w:rFonts w:ascii="Cambria Math" w:hAnsi="Cambria Math"/>
                <w:caps w:val="0"/>
                <w:szCs w:val="22"/>
              </w:rPr>
              <m:t>0,2</m:t>
            </m:r>
            <m:r>
              <m:rPr>
                <m:sty m:val="bi"/>
              </m:rPr>
              <w:rPr>
                <w:rFonts w:ascii="Cambria Math" w:hAnsi="Cambria Math"/>
                <w:caps w:val="0"/>
                <w:szCs w:val="22"/>
                <w:lang w:val="en-US"/>
              </w:rPr>
              <m:t>π</m:t>
            </m:r>
          </m:e>
        </m:d>
      </m:oMath>
      <w:r w:rsidRPr="009D74CD">
        <w:rPr>
          <w:rFonts w:asciiTheme="minorHAnsi" w:hAnsiTheme="minorHAnsi"/>
          <w:b w:val="0"/>
          <w:caps w:val="0"/>
          <w:szCs w:val="22"/>
        </w:rPr>
        <w:t xml:space="preserve"> &gt;0</w:t>
      </w:r>
      <m:oMath>
        <m:r>
          <m:rPr>
            <m:sty m:val="b"/>
          </m:rPr>
          <w:rPr>
            <w:rFonts w:ascii="Cambria Math" w:hAnsi="Cambria Math"/>
            <w:caps w:val="0"/>
            <w:szCs w:val="22"/>
          </w:rPr>
          <m:t>⇒</m:t>
        </m:r>
      </m:oMath>
      <w:r w:rsidRPr="009D74CD">
        <w:rPr>
          <w:rFonts w:asciiTheme="minorHAnsi" w:hAnsiTheme="minorHAnsi"/>
          <w:b w:val="0"/>
          <w:caps w:val="0"/>
          <w:szCs w:val="22"/>
        </w:rPr>
        <w:t xml:space="preserve"> по т Вейерштрасса </w:t>
      </w:r>
    </w:p>
    <w:p w:rsidR="00CD654E" w:rsidRPr="009D74CD" w:rsidRDefault="00CD654E" w:rsidP="009D74CD">
      <w:pPr>
        <w:pStyle w:val="21"/>
        <w:spacing w:line="288" w:lineRule="auto"/>
        <w:rPr>
          <w:rFonts w:asciiTheme="minorHAnsi" w:hAnsiTheme="minorHAnsi"/>
          <w:b w:val="0"/>
          <w:caps w:val="0"/>
          <w:szCs w:val="22"/>
          <w:lang w:val="en-US"/>
        </w:rPr>
      </w:pPr>
      <m:oMathPara>
        <m:oMathParaPr>
          <m:jc m:val="left"/>
        </m:oMathParaPr>
        <m:oMath>
          <m:r>
            <m:rPr>
              <m:sty m:val="bi"/>
            </m:rPr>
            <w:rPr>
              <w:rFonts w:ascii="Cambria Math" w:hAnsi="Cambria Math"/>
              <w:caps w:val="0"/>
              <w:szCs w:val="22"/>
            </w:rPr>
            <m:t xml:space="preserve">∃ </m:t>
          </m:r>
          <m:r>
            <m:rPr>
              <m:sty m:val="bi"/>
            </m:rPr>
            <w:rPr>
              <w:rFonts w:ascii="Cambria Math" w:hAnsi="Cambria Math"/>
              <w:caps w:val="0"/>
              <w:szCs w:val="22"/>
              <w:lang w:val="en-US"/>
            </w:rPr>
            <m:t>m</m:t>
          </m:r>
          <m:r>
            <m:rPr>
              <m:sty m:val="bi"/>
            </m:rPr>
            <w:rPr>
              <w:rFonts w:ascii="Cambria Math" w:hAnsi="Cambria Math"/>
              <w:caps w:val="0"/>
              <w:szCs w:val="22"/>
            </w:rPr>
            <m:t>&gt;0,</m:t>
          </m:r>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i"/>
            </m:rPr>
            <w:rPr>
              <w:rFonts w:ascii="Cambria Math" w:hAnsi="Cambria Math"/>
              <w:caps w:val="0"/>
              <w:szCs w:val="22"/>
            </w:rPr>
            <m:t>≥m&gt;0 ∀</m:t>
          </m:r>
          <m:r>
            <m:rPr>
              <m:sty m:val="bi"/>
            </m:rPr>
            <w:rPr>
              <w:rFonts w:ascii="Cambria Math" w:hAnsi="Cambria Math"/>
              <w:caps w:val="0"/>
              <w:szCs w:val="22"/>
              <w:lang w:val="en-US"/>
            </w:rPr>
            <m:t>φ</m:t>
          </m:r>
          <m:r>
            <m:rPr>
              <m:sty m:val="bi"/>
            </m:rPr>
            <w:rPr>
              <w:rFonts w:ascii="Cambria Math" w:hAnsi="Cambria Math"/>
              <w:caps w:val="0"/>
              <w:szCs w:val="22"/>
            </w:rPr>
            <m:t>∈</m:t>
          </m:r>
          <m:d>
            <m:dPr>
              <m:begChr m:val="["/>
              <m:endChr m:val="]"/>
              <m:ctrlPr>
                <w:rPr>
                  <w:rFonts w:ascii="Cambria Math" w:hAnsi="Cambria Math"/>
                  <w:i/>
                  <w:szCs w:val="22"/>
                </w:rPr>
              </m:ctrlPr>
            </m:dPr>
            <m:e>
              <m:r>
                <m:rPr>
                  <m:sty m:val="bi"/>
                </m:rPr>
                <w:rPr>
                  <w:rFonts w:ascii="Cambria Math" w:hAnsi="Cambria Math"/>
                  <w:caps w:val="0"/>
                  <w:szCs w:val="22"/>
                </w:rPr>
                <m:t>0,2</m:t>
              </m:r>
              <m:r>
                <m:rPr>
                  <m:sty m:val="bi"/>
                </m:rPr>
                <w:rPr>
                  <w:rFonts w:ascii="Cambria Math" w:hAnsi="Cambria Math"/>
                  <w:caps w:val="0"/>
                  <w:szCs w:val="22"/>
                  <w:lang w:val="en-US"/>
                </w:rPr>
                <m:t>π</m:t>
              </m:r>
            </m:e>
          </m:d>
        </m:oMath>
      </m:oMathPara>
    </w:p>
    <w:p w:rsidR="00CD654E" w:rsidRPr="009D74CD" w:rsidRDefault="00CD654E" w:rsidP="009D74CD">
      <w:pPr>
        <w:pStyle w:val="21"/>
        <w:spacing w:line="288" w:lineRule="auto"/>
        <w:rPr>
          <w:rFonts w:asciiTheme="minorHAnsi" w:hAnsiTheme="minorHAnsi"/>
          <w:b w:val="0"/>
          <w:i/>
          <w:caps w:val="0"/>
          <w:szCs w:val="22"/>
        </w:rPr>
      </w:pPr>
      <w:r w:rsidRPr="009D74CD">
        <w:rPr>
          <w:rFonts w:asciiTheme="minorHAnsi" w:hAnsiTheme="minorHAnsi"/>
          <w:b w:val="0"/>
          <w:caps w:val="0"/>
          <w:szCs w:val="22"/>
        </w:rPr>
        <w:t xml:space="preserve">При достаточно малых </w:t>
      </w:r>
      <m:oMath>
        <m:r>
          <m:rPr>
            <m:sty m:val="bi"/>
          </m:rPr>
          <w:rPr>
            <w:rFonts w:ascii="Cambria Math" w:hAnsi="Cambria Math"/>
            <w:caps w:val="0"/>
            <w:szCs w:val="22"/>
          </w:rPr>
          <m:t>ρ</m:t>
        </m:r>
      </m:oMath>
      <w:r w:rsidRPr="009D74CD">
        <w:rPr>
          <w:rFonts w:asciiTheme="minorHAnsi" w:hAnsiTheme="minorHAnsi"/>
          <w:b w:val="0"/>
          <w:caps w:val="0"/>
          <w:szCs w:val="22"/>
        </w:rPr>
        <w:t xml:space="preserve">&lt;0 выполняется нер-во: </w:t>
      </w:r>
      <m:oMath>
        <m:d>
          <m:dPr>
            <m:begChr m:val="|"/>
            <m:endChr m:val="|"/>
            <m:ctrlPr>
              <w:rPr>
                <w:rFonts w:ascii="Cambria Math" w:hAnsi="Cambria Math"/>
                <w:i/>
                <w:szCs w:val="22"/>
              </w:rPr>
            </m:ctrlPr>
          </m:dPr>
          <m:e>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rPr>
                  <m:t>11</m:t>
                </m:r>
              </m:sub>
            </m:sSub>
          </m:e>
        </m:d>
        <m:r>
          <m:rPr>
            <m:sty m:val="bi"/>
          </m:rPr>
          <w:rPr>
            <w:rFonts w:ascii="Cambria Math" w:hAnsi="Cambria Math"/>
            <w:caps w:val="0"/>
            <w:szCs w:val="22"/>
          </w:rPr>
          <m:t>+2</m:t>
        </m:r>
        <m:d>
          <m:dPr>
            <m:begChr m:val="|"/>
            <m:endChr m:val="|"/>
            <m:ctrlPr>
              <w:rPr>
                <w:rFonts w:ascii="Cambria Math" w:hAnsi="Cambria Math"/>
                <w:i/>
                <w:szCs w:val="22"/>
              </w:rPr>
            </m:ctrlPr>
          </m:dPr>
          <m:e>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rPr>
                  <m:t>12</m:t>
                </m:r>
              </m:sub>
            </m:sSub>
          </m:e>
        </m:d>
        <m:r>
          <m:rPr>
            <m:sty m:val="bi"/>
          </m:rPr>
          <w:rPr>
            <w:rFonts w:ascii="Cambria Math" w:hAnsi="Cambria Math"/>
            <w:caps w:val="0"/>
            <w:szCs w:val="22"/>
          </w:rPr>
          <m:t>+</m:t>
        </m:r>
        <m:d>
          <m:dPr>
            <m:begChr m:val="|"/>
            <m:endChr m:val="|"/>
            <m:ctrlPr>
              <w:rPr>
                <w:rFonts w:ascii="Cambria Math" w:hAnsi="Cambria Math"/>
                <w:i/>
                <w:szCs w:val="22"/>
              </w:rPr>
            </m:ctrlPr>
          </m:dPr>
          <m:e>
            <m:sSub>
              <m:sSubPr>
                <m:ctrlPr>
                  <w:rPr>
                    <w:rFonts w:ascii="Cambria Math" w:hAnsi="Cambria Math"/>
                    <w:i/>
                    <w:szCs w:val="22"/>
                    <w:lang w:val="en-US"/>
                  </w:rPr>
                </m:ctrlPr>
              </m:sSubPr>
              <m:e>
                <m:r>
                  <m:rPr>
                    <m:sty m:val="bi"/>
                  </m:rPr>
                  <w:rPr>
                    <w:rFonts w:ascii="Cambria Math" w:hAnsi="Cambria Math"/>
                    <w:caps w:val="0"/>
                    <w:szCs w:val="22"/>
                    <w:lang w:val="en-US"/>
                  </w:rPr>
                  <m:t>α</m:t>
                </m:r>
              </m:e>
              <m:sub>
                <m:r>
                  <m:rPr>
                    <m:sty m:val="bi"/>
                  </m:rPr>
                  <w:rPr>
                    <w:rFonts w:ascii="Cambria Math" w:hAnsi="Cambria Math"/>
                    <w:caps w:val="0"/>
                    <w:szCs w:val="22"/>
                  </w:rPr>
                  <m:t>22</m:t>
                </m:r>
              </m:sub>
            </m:sSub>
          </m:e>
        </m:d>
        <m:r>
          <m:rPr>
            <m:sty m:val="bi"/>
          </m:rPr>
          <w:rPr>
            <w:rFonts w:ascii="Cambria Math" w:hAnsi="Cambria Math"/>
            <w:caps w:val="0"/>
            <w:szCs w:val="22"/>
          </w:rPr>
          <m:t>&lt;</m:t>
        </m:r>
        <m:r>
          <m:rPr>
            <m:sty m:val="bi"/>
          </m:rPr>
          <w:rPr>
            <w:rFonts w:ascii="Cambria Math" w:hAnsi="Cambria Math"/>
            <w:caps w:val="0"/>
            <w:szCs w:val="22"/>
            <w:lang w:val="en-US"/>
          </w:rPr>
          <m:t>m</m:t>
        </m:r>
      </m:oMath>
      <w:r w:rsidRPr="009D74CD">
        <w:rPr>
          <w:rFonts w:asciiTheme="minorHAnsi" w:hAnsiTheme="minorHAnsi"/>
          <w:b w:val="0"/>
          <w:caps w:val="0"/>
          <w:szCs w:val="22"/>
        </w:rPr>
        <w:t xml:space="preserve"> </w:t>
      </w:r>
      <m:oMath>
        <m:r>
          <m:rPr>
            <m:sty m:val="b"/>
          </m:rPr>
          <w:rPr>
            <w:rFonts w:ascii="Cambria Math" w:hAnsi="Cambria Math"/>
            <w:caps w:val="0"/>
            <w:szCs w:val="22"/>
          </w:rPr>
          <m:t>⇒</m:t>
        </m:r>
        <m:d>
          <m:dPr>
            <m:begChr m:val="|"/>
            <m:endChr m:val="|"/>
            <m:ctrlPr>
              <w:rPr>
                <w:rFonts w:ascii="Cambria Math" w:hAnsi="Cambria Math"/>
                <w:i/>
                <w:szCs w:val="22"/>
              </w:rPr>
            </m:ctrlPr>
          </m:dPr>
          <m:e>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2</m:t>
                </m:r>
              </m:sub>
            </m:sSub>
          </m:e>
        </m:d>
      </m:oMath>
      <w:r w:rsidRPr="009D74CD">
        <w:rPr>
          <w:rFonts w:asciiTheme="minorHAnsi" w:hAnsiTheme="minorHAnsi"/>
          <w:b w:val="0"/>
          <w:caps w:val="0"/>
          <w:szCs w:val="22"/>
        </w:rPr>
        <w:t>&lt;</w:t>
      </w:r>
      <w:r w:rsidRPr="009D74CD">
        <w:rPr>
          <w:rFonts w:asciiTheme="minorHAnsi" w:hAnsiTheme="minorHAnsi"/>
          <w:b w:val="0"/>
          <w:caps w:val="0"/>
          <w:szCs w:val="22"/>
          <w:lang w:val="en-US"/>
        </w:rPr>
        <w:t>m</w:t>
      </w:r>
      <m:oMath>
        <m:r>
          <m:rPr>
            <m:sty m:val="b"/>
          </m:rPr>
          <w:rPr>
            <w:rFonts w:ascii="Cambria Math" w:hAnsi="Cambria Math"/>
            <w:caps w:val="0"/>
            <w:szCs w:val="22"/>
          </w:rPr>
          <m:t>⇒</m:t>
        </m:r>
      </m:oMath>
      <w:r w:rsidRPr="009D74CD">
        <w:rPr>
          <w:rFonts w:asciiTheme="minorHAnsi" w:hAnsiTheme="minorHAnsi"/>
          <w:b w:val="0"/>
          <w:caps w:val="0"/>
          <w:szCs w:val="22"/>
        </w:rPr>
        <w:t xml:space="preserve"> знак </w:t>
      </w:r>
      <m:oMath>
        <m:r>
          <m:rPr>
            <m:sty m:val="b"/>
          </m:rPr>
          <w:rPr>
            <w:rFonts w:ascii="Cambria Math" w:hAnsi="Cambria Math"/>
            <w:caps w:val="0"/>
            <w:szCs w:val="22"/>
          </w:rPr>
          <m:t>Δ</m:t>
        </m:r>
      </m:oMath>
      <w:r w:rsidRPr="009D74CD">
        <w:rPr>
          <w:rFonts w:asciiTheme="minorHAnsi" w:hAnsiTheme="minorHAnsi"/>
          <w:b w:val="0"/>
          <w:caps w:val="0"/>
          <w:szCs w:val="22"/>
        </w:rPr>
        <w:t xml:space="preserve"> совпадает со знаком </w:t>
      </w: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 </w:t>
      </w:r>
      <m:oMath>
        <m:r>
          <m:rPr>
            <m:sty m:val="b"/>
          </m:rPr>
          <w:rPr>
            <w:rFonts w:ascii="Cambria Math" w:hAnsi="Cambria Math"/>
            <w:caps w:val="0"/>
            <w:szCs w:val="22"/>
          </w:rPr>
          <m:t>⇒</m:t>
        </m:r>
      </m:oMath>
      <w:r w:rsidRPr="009D74CD">
        <w:rPr>
          <w:rFonts w:asciiTheme="minorHAnsi" w:hAnsiTheme="minorHAnsi"/>
          <w:b w:val="0"/>
          <w:caps w:val="0"/>
          <w:szCs w:val="22"/>
        </w:rPr>
        <w:t xml:space="preserve">со знаком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oMath>
      <w:r w:rsidRPr="009D74CD">
        <w:rPr>
          <w:rFonts w:asciiTheme="minorHAnsi" w:hAnsiTheme="minorHAnsi"/>
          <w:b w:val="0"/>
          <w:caps w:val="0"/>
          <w:szCs w:val="22"/>
        </w:rPr>
        <w:t xml:space="preserve"> </w:t>
      </w:r>
      <m:oMath>
        <m:r>
          <m:rPr>
            <m:sty m:val="b"/>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caps w:val="0"/>
          <w:szCs w:val="22"/>
        </w:rPr>
        <w:t xml:space="preserve"> т. </w:t>
      </w:r>
      <w:r w:rsidRPr="009D74CD">
        <w:rPr>
          <w:rFonts w:asciiTheme="minorHAnsi" w:hAnsiTheme="minorHAnsi"/>
          <w:b w:val="0"/>
          <w:caps w:val="0"/>
          <w:szCs w:val="22"/>
          <w:lang w:val="en-US"/>
        </w:rPr>
        <w:t>min</w:t>
      </w:r>
      <w:r w:rsidRPr="009D74CD">
        <w:rPr>
          <w:rFonts w:asciiTheme="minorHAnsi" w:hAnsiTheme="minorHAnsi"/>
          <w:b w:val="0"/>
          <w:caps w:val="0"/>
          <w:szCs w:val="22"/>
        </w:rPr>
        <w:t xml:space="preserve"> при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oMath>
      <w:r w:rsidRPr="009D74CD">
        <w:rPr>
          <w:rFonts w:asciiTheme="minorHAnsi" w:hAnsiTheme="minorHAnsi"/>
          <w:b w:val="0"/>
          <w:caps w:val="0"/>
          <w:szCs w:val="22"/>
        </w:rPr>
        <w:t xml:space="preserve">&gt; 0 </w:t>
      </w:r>
      <w:r w:rsidRPr="009D74CD">
        <w:rPr>
          <w:rFonts w:asciiTheme="minorHAnsi" w:hAnsiTheme="minorHAnsi"/>
          <w:b w:val="0"/>
          <w:caps w:val="0"/>
          <w:szCs w:val="22"/>
          <w:lang w:val="en-US"/>
        </w:rPr>
        <w:t>max</w:t>
      </w:r>
      <w:r w:rsidRPr="009D74CD">
        <w:rPr>
          <w:rFonts w:asciiTheme="minorHAnsi" w:hAnsiTheme="minorHAnsi"/>
          <w:b w:val="0"/>
          <w:caps w:val="0"/>
          <w:szCs w:val="22"/>
        </w:rPr>
        <w:t xml:space="preserve"> при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oMath>
      <w:r w:rsidRPr="009D74CD">
        <w:rPr>
          <w:rFonts w:asciiTheme="minorHAnsi" w:hAnsiTheme="minorHAnsi"/>
          <w:b w:val="0"/>
          <w:caps w:val="0"/>
          <w:szCs w:val="22"/>
        </w:rPr>
        <w:t>&lt; 0</w:t>
      </w:r>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t xml:space="preserve"> </w:t>
      </w:r>
    </w:p>
    <w:p w:rsidR="00CD654E" w:rsidRPr="009D74CD" w:rsidRDefault="00965BEC" w:rsidP="009D74CD">
      <w:pPr>
        <w:pStyle w:val="21"/>
        <w:numPr>
          <w:ilvl w:val="0"/>
          <w:numId w:val="24"/>
        </w:numPr>
        <w:spacing w:line="288" w:lineRule="auto"/>
        <w:ind w:left="0" w:firstLine="0"/>
        <w:rPr>
          <w:rFonts w:asciiTheme="minorHAnsi" w:hAnsiTheme="minorHAnsi"/>
          <w:b w:val="0"/>
          <w:caps w:val="0"/>
          <w:szCs w:val="22"/>
        </w:rPr>
      </w:pP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lang w:val="en-US"/>
              </w:rPr>
              <m:t>22</m:t>
            </m:r>
          </m:sub>
        </m:sSub>
        <m:r>
          <m:rPr>
            <m:sty m:val="bi"/>
          </m:rPr>
          <w:rPr>
            <w:rFonts w:ascii="Cambria Math" w:hAnsi="Cambria Math"/>
            <w:caps w:val="0"/>
            <w:szCs w:val="22"/>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oMath>
      <w:r w:rsidR="00CD654E" w:rsidRPr="009D74CD">
        <w:rPr>
          <w:rFonts w:asciiTheme="minorHAnsi" w:hAnsiTheme="minorHAnsi"/>
          <w:b w:val="0"/>
          <w:caps w:val="0"/>
          <w:szCs w:val="22"/>
        </w:rPr>
        <w:t>&lt; 0</w:t>
      </w:r>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lang w:val="en-US"/>
        </w:rPr>
        <w:t>a</w:t>
      </w:r>
      <w:r w:rsidRPr="009D74CD">
        <w:rPr>
          <w:rFonts w:asciiTheme="minorHAnsi" w:hAnsiTheme="minorHAnsi"/>
          <w:b w:val="0"/>
          <w:caps w:val="0"/>
          <w:szCs w:val="22"/>
        </w:rPr>
        <w:t>)</w:t>
      </w:r>
      <m:oMath>
        <m:r>
          <m:rPr>
            <m:sty m:val="bi"/>
          </m:rPr>
          <w:rPr>
            <w:rFonts w:ascii="Cambria Math" w:hAnsi="Cambria Math"/>
            <w:caps w:val="0"/>
            <w:szCs w:val="22"/>
          </w:rPr>
          <m:t xml:space="preserve"> </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=0</m:t>
        </m:r>
      </m:oMath>
      <w:r w:rsidRPr="009D74CD">
        <w:rPr>
          <w:rFonts w:asciiTheme="minorHAnsi" w:hAnsiTheme="minorHAnsi"/>
          <w:b w:val="0"/>
          <w:caps w:val="0"/>
          <w:szCs w:val="22"/>
        </w:rPr>
        <w:t xml:space="preserve">  </w:t>
      </w: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
          </m:rPr>
          <w:rPr>
            <w:rFonts w:ascii="Cambria Math" w:hAnsi="Cambria Math"/>
            <w:caps w:val="0"/>
            <w:szCs w:val="22"/>
          </w:rPr>
          <m:t>=(2</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12</m:t>
            </m:r>
          </m:sub>
        </m:sSub>
        <m:r>
          <m:rPr>
            <m:sty m:val="b"/>
          </m:rPr>
          <w:rPr>
            <w:rFonts w:ascii="Cambria Math" w:hAnsi="Cambria Math"/>
            <w:caps w:val="0"/>
            <w:szCs w:val="22"/>
          </w:rPr>
          <m:t xml:space="preserve"> </m:t>
        </m:r>
        <m:r>
          <m:rPr>
            <m:sty m:val="b"/>
          </m:rPr>
          <w:rPr>
            <w:rFonts w:ascii="Cambria Math" w:hAnsi="Cambria Math"/>
            <w:caps w:val="0"/>
            <w:szCs w:val="22"/>
            <w:lang w:val="en-US"/>
          </w:rPr>
          <m:t>cos</m:t>
        </m:r>
        <m:r>
          <m:rPr>
            <m:sty m:val="b"/>
          </m:rPr>
          <w:rPr>
            <w:rFonts w:ascii="Cambria Math" w:hAnsi="Cambria Math"/>
            <w:caps w:val="0"/>
            <w:szCs w:val="22"/>
          </w:rPr>
          <m:t>φ+</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22</m:t>
            </m:r>
          </m:sub>
        </m:sSub>
        <m:r>
          <m:rPr>
            <m:sty m:val="bi"/>
          </m:rPr>
          <w:rPr>
            <w:rFonts w:ascii="Cambria Math" w:hAnsi="Cambria Math"/>
            <w:caps w:val="0"/>
            <w:szCs w:val="22"/>
            <w:lang w:val="en-US"/>
          </w:rPr>
          <m:t>sinφ</m:t>
        </m:r>
        <m:r>
          <m:rPr>
            <m:sty m:val="b"/>
          </m:rPr>
          <w:rPr>
            <w:rFonts w:ascii="Cambria Math" w:hAnsi="Cambria Math"/>
            <w:caps w:val="0"/>
            <w:szCs w:val="22"/>
          </w:rPr>
          <m:t>)</m:t>
        </m:r>
        <m:r>
          <m:rPr>
            <m:sty m:val="b"/>
          </m:rPr>
          <w:rPr>
            <w:rFonts w:ascii="Cambria Math" w:hAnsi="Cambria Math"/>
            <w:caps w:val="0"/>
            <w:szCs w:val="22"/>
            <w:lang w:val="en-US"/>
          </w:rPr>
          <m:t>sin</m:t>
        </m:r>
        <m:r>
          <m:rPr>
            <m:sty m:val="b"/>
          </m:rPr>
          <w:rPr>
            <w:rFonts w:ascii="Cambria Math" w:hAnsi="Cambria Math"/>
            <w:caps w:val="0"/>
            <w:szCs w:val="22"/>
          </w:rPr>
          <m:t>φ</m:t>
        </m:r>
      </m:oMath>
      <w:r w:rsidRPr="009D74CD">
        <w:rPr>
          <w:rFonts w:asciiTheme="minorHAnsi" w:hAnsiTheme="minorHAnsi"/>
          <w:b w:val="0"/>
          <w:caps w:val="0"/>
          <w:szCs w:val="22"/>
        </w:rPr>
        <w:t xml:space="preserve">, причем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12</m:t>
            </m:r>
          </m:sub>
        </m:sSub>
        <m:r>
          <m:rPr>
            <m:sty m:val="bi"/>
          </m:rPr>
          <w:rPr>
            <w:rFonts w:ascii="Cambria Math" w:hAnsi="Cambria Math"/>
            <w:caps w:val="0"/>
            <w:szCs w:val="22"/>
          </w:rPr>
          <m:t>≠0</m:t>
        </m:r>
      </m:oMath>
      <w:r w:rsidRPr="009D74CD">
        <w:rPr>
          <w:rFonts w:asciiTheme="minorHAnsi" w:hAnsiTheme="minorHAnsi"/>
          <w:b w:val="0"/>
          <w:caps w:val="0"/>
          <w:szCs w:val="22"/>
        </w:rPr>
        <w:t xml:space="preserve">. Тогда выберем направление </w:t>
      </w:r>
      <m:oMath>
        <m:r>
          <m:rPr>
            <m:sty m:val="bi"/>
          </m:rPr>
          <w:rPr>
            <w:rFonts w:ascii="Cambria Math" w:hAnsi="Cambria Math"/>
            <w:caps w:val="0"/>
            <w:szCs w:val="22"/>
            <w:lang w:val="en-US"/>
          </w:rPr>
          <m:t>φ</m:t>
        </m:r>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 так, чтобы </w:t>
      </w:r>
      <m:oMath>
        <m:d>
          <m:dPr>
            <m:begChr m:val="|"/>
            <m:endChr m:val="|"/>
            <m:ctrlPr>
              <w:rPr>
                <w:rFonts w:ascii="Cambria Math" w:hAnsi="Cambria Math"/>
                <w:i/>
                <w:szCs w:val="22"/>
              </w:rPr>
            </m:ctrlPr>
          </m:dPr>
          <m:e>
            <m:r>
              <m:rPr>
                <m:sty m:val="bi"/>
              </m:rPr>
              <w:rPr>
                <w:rFonts w:ascii="Cambria Math" w:hAnsi="Cambria Math"/>
                <w:caps w:val="0"/>
                <w:szCs w:val="22"/>
              </w:rPr>
              <m:t>2</m:t>
            </m:r>
            <m:sSub>
              <m:sSubPr>
                <m:ctrlPr>
                  <w:rPr>
                    <w:rFonts w:ascii="Cambria Math" w:hAnsi="Cambria Math"/>
                    <w:i/>
                    <w:szCs w:val="22"/>
                  </w:rPr>
                </m:ctrlPr>
              </m:sSubPr>
              <m:e>
                <m:r>
                  <m:rPr>
                    <m:sty m:val="bi"/>
                  </m:rPr>
                  <w:rPr>
                    <w:rFonts w:ascii="Cambria Math" w:hAnsi="Cambria Math"/>
                    <w:caps w:val="0"/>
                    <w:szCs w:val="22"/>
                    <w:lang w:val="en-US"/>
                  </w:rPr>
                  <m:t>a</m:t>
                </m:r>
              </m:e>
              <m:sub>
                <m:r>
                  <m:rPr>
                    <m:sty m:val="bi"/>
                  </m:rPr>
                  <w:rPr>
                    <w:rFonts w:ascii="Cambria Math" w:hAnsi="Cambria Math"/>
                    <w:caps w:val="0"/>
                    <w:szCs w:val="22"/>
                  </w:rPr>
                  <m:t>12</m:t>
                </m:r>
              </m:sub>
            </m:sSub>
            <m:r>
              <m:rPr>
                <m:sty m:val="bi"/>
              </m:rPr>
              <w:rPr>
                <w:rFonts w:ascii="Cambria Math" w:hAnsi="Cambria Math"/>
                <w:caps w:val="0"/>
                <w:szCs w:val="22"/>
              </w:rPr>
              <m:t>cos</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e>
        </m:d>
      </m:oMath>
      <w:r w:rsidRPr="009D74CD">
        <w:rPr>
          <w:rFonts w:asciiTheme="minorHAnsi" w:hAnsiTheme="minorHAnsi"/>
          <w:b w:val="0"/>
          <w:caps w:val="0"/>
          <w:szCs w:val="22"/>
        </w:rPr>
        <w:t xml:space="preserve">&gt; </w:t>
      </w:r>
      <m:oMath>
        <m:d>
          <m:dPr>
            <m:begChr m:val="|"/>
            <m:endChr m:val="|"/>
            <m:ctrlPr>
              <w:rPr>
                <w:rFonts w:ascii="Cambria Math" w:hAnsi="Cambria Math"/>
                <w:i/>
                <w:szCs w:val="22"/>
              </w:rPr>
            </m:ctrlPr>
          </m:dPr>
          <m:e>
            <m:sSub>
              <m:sSubPr>
                <m:ctrlPr>
                  <w:rPr>
                    <w:rFonts w:ascii="Cambria Math" w:hAnsi="Cambria Math"/>
                    <w:i/>
                    <w:szCs w:val="22"/>
                  </w:rPr>
                </m:ctrlPr>
              </m:sSubPr>
              <m:e>
                <m:r>
                  <m:rPr>
                    <m:sty m:val="bi"/>
                  </m:rPr>
                  <w:rPr>
                    <w:rFonts w:ascii="Cambria Math" w:hAnsi="Cambria Math"/>
                    <w:caps w:val="0"/>
                    <w:szCs w:val="22"/>
                    <w:lang w:val="en-US"/>
                  </w:rPr>
                  <m:t>a</m:t>
                </m:r>
              </m:e>
              <m:sub>
                <m:r>
                  <m:rPr>
                    <m:sty m:val="bi"/>
                  </m:rPr>
                  <w:rPr>
                    <w:rFonts w:ascii="Cambria Math" w:hAnsi="Cambria Math"/>
                    <w:caps w:val="0"/>
                    <w:szCs w:val="22"/>
                  </w:rPr>
                  <m:t>22</m:t>
                </m:r>
              </m:sub>
            </m:sSub>
            <m:r>
              <m:rPr>
                <m:sty m:val="bi"/>
              </m:rPr>
              <w:rPr>
                <w:rFonts w:ascii="Cambria Math" w:hAnsi="Cambria Math"/>
                <w:caps w:val="0"/>
                <w:szCs w:val="22"/>
              </w:rPr>
              <m:t>sin</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e>
        </m:d>
        <m:r>
          <m:rPr>
            <m:sty m:val="bi"/>
          </m:rPr>
          <w:rPr>
            <w:rFonts w:ascii="Cambria Math" w:hAnsi="Cambria Math"/>
            <w:caps w:val="0"/>
            <w:szCs w:val="22"/>
          </w:rPr>
          <m:t>⇔</m:t>
        </m:r>
        <m:d>
          <m:dPr>
            <m:begChr m:val="|"/>
            <m:endChr m:val="|"/>
            <m:ctrlPr>
              <w:rPr>
                <w:rFonts w:ascii="Cambria Math" w:hAnsi="Cambria Math"/>
                <w:i/>
                <w:szCs w:val="22"/>
              </w:rPr>
            </m:ctrlPr>
          </m:dPr>
          <m:e>
            <m:r>
              <m:rPr>
                <m:sty m:val="bi"/>
              </m:rPr>
              <w:rPr>
                <w:rFonts w:ascii="Cambria Math" w:hAnsi="Cambria Math"/>
                <w:caps w:val="0"/>
                <w:szCs w:val="22"/>
              </w:rPr>
              <m:t>ctg</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e>
        </m:d>
      </m:oMath>
      <w:r w:rsidRPr="009D74CD">
        <w:rPr>
          <w:rFonts w:asciiTheme="minorHAnsi" w:hAnsiTheme="minorHAnsi"/>
          <w:b w:val="0"/>
          <w:caps w:val="0"/>
          <w:szCs w:val="22"/>
        </w:rPr>
        <w:t xml:space="preserve">&gt; </w:t>
      </w:r>
      <m:oMath>
        <m:f>
          <m:fPr>
            <m:ctrlPr>
              <w:rPr>
                <w:rFonts w:ascii="Cambria Math" w:hAnsi="Cambria Math"/>
                <w:i/>
                <w:szCs w:val="22"/>
              </w:rPr>
            </m:ctrlPr>
          </m:fPr>
          <m:num>
            <m:sSub>
              <m:sSubPr>
                <m:ctrlPr>
                  <w:rPr>
                    <w:rFonts w:ascii="Cambria Math" w:hAnsi="Cambria Math"/>
                    <w:i/>
                    <w:szCs w:val="22"/>
                  </w:rPr>
                </m:ctrlPr>
              </m:sSubPr>
              <m:e>
                <m:r>
                  <m:rPr>
                    <m:sty m:val="bi"/>
                  </m:rPr>
                  <w:rPr>
                    <w:rFonts w:ascii="Cambria Math" w:hAnsi="Cambria Math"/>
                    <w:caps w:val="0"/>
                    <w:szCs w:val="22"/>
                    <w:lang w:val="en-US"/>
                  </w:rPr>
                  <m:t>a</m:t>
                </m:r>
              </m:e>
              <m:sub>
                <m:r>
                  <m:rPr>
                    <m:sty m:val="bi"/>
                  </m:rPr>
                  <w:rPr>
                    <w:rFonts w:ascii="Cambria Math" w:hAnsi="Cambria Math"/>
                    <w:caps w:val="0"/>
                    <w:szCs w:val="22"/>
                  </w:rPr>
                  <m:t>22</m:t>
                </m:r>
              </m:sub>
            </m:sSub>
          </m:num>
          <m:den>
            <m:r>
              <m:rPr>
                <m:sty m:val="bi"/>
              </m:rPr>
              <w:rPr>
                <w:rFonts w:ascii="Cambria Math" w:hAnsi="Cambria Math"/>
                <w:caps w:val="0"/>
                <w:szCs w:val="22"/>
              </w:rPr>
              <m:t>2</m:t>
            </m:r>
            <m:sSub>
              <m:sSubPr>
                <m:ctrlPr>
                  <w:rPr>
                    <w:rFonts w:ascii="Cambria Math" w:hAnsi="Cambria Math"/>
                    <w:i/>
                    <w:szCs w:val="22"/>
                  </w:rPr>
                </m:ctrlPr>
              </m:sSubPr>
              <m:e>
                <m:r>
                  <m:rPr>
                    <m:sty m:val="bi"/>
                  </m:rPr>
                  <w:rPr>
                    <w:rFonts w:ascii="Cambria Math" w:hAnsi="Cambria Math"/>
                    <w:caps w:val="0"/>
                    <w:szCs w:val="22"/>
                    <w:lang w:val="en-US"/>
                  </w:rPr>
                  <m:t>a</m:t>
                </m:r>
              </m:e>
              <m:sub>
                <m:r>
                  <m:rPr>
                    <m:sty m:val="bi"/>
                  </m:rPr>
                  <w:rPr>
                    <w:rFonts w:ascii="Cambria Math" w:hAnsi="Cambria Math"/>
                    <w:caps w:val="0"/>
                    <w:szCs w:val="22"/>
                  </w:rPr>
                  <m:t>12</m:t>
                </m:r>
              </m:sub>
            </m:sSub>
          </m:den>
        </m:f>
        <m:r>
          <m:rPr>
            <m:sty m:val="bi"/>
          </m:rPr>
          <w:rPr>
            <w:rFonts w:ascii="Cambria Math" w:hAnsi="Cambria Math"/>
            <w:caps w:val="0"/>
            <w:szCs w:val="22"/>
          </w:rPr>
          <m:t>⇒</m:t>
        </m:r>
      </m:oMath>
      <w:r w:rsidRPr="009D74CD">
        <w:rPr>
          <w:rFonts w:asciiTheme="minorHAnsi" w:hAnsiTheme="minorHAnsi"/>
          <w:b w:val="0"/>
          <w:caps w:val="0"/>
          <w:szCs w:val="22"/>
        </w:rPr>
        <w:t xml:space="preserve">выражение </w:t>
      </w:r>
      <m:oMath>
        <m:r>
          <m:rPr>
            <m:sty m:val="b"/>
          </m:rPr>
          <w:rPr>
            <w:rFonts w:ascii="Cambria Math" w:hAnsi="Cambria Math"/>
            <w:caps w:val="0"/>
            <w:szCs w:val="22"/>
          </w:rPr>
          <m:t>2</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12</m:t>
            </m:r>
          </m:sub>
        </m:sSub>
        <m:r>
          <m:rPr>
            <m:sty m:val="b"/>
          </m:rPr>
          <w:rPr>
            <w:rFonts w:ascii="Cambria Math" w:hAnsi="Cambria Math"/>
            <w:caps w:val="0"/>
            <w:szCs w:val="22"/>
          </w:rPr>
          <m:t xml:space="preserve"> </m:t>
        </m:r>
        <m:r>
          <m:rPr>
            <m:sty m:val="b"/>
          </m:rPr>
          <w:rPr>
            <w:rFonts w:ascii="Cambria Math" w:hAnsi="Cambria Math"/>
            <w:caps w:val="0"/>
            <w:szCs w:val="22"/>
            <w:lang w:val="en-US"/>
          </w:rPr>
          <m:t>cos</m:t>
        </m:r>
        <m:r>
          <m:rPr>
            <m:sty m:val="b"/>
          </m:rPr>
          <w:rPr>
            <w:rFonts w:ascii="Cambria Math" w:hAnsi="Cambria Math"/>
            <w:caps w:val="0"/>
            <w:szCs w:val="22"/>
          </w:rPr>
          <m:t>φ+</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22</m:t>
            </m:r>
          </m:sub>
        </m:sSub>
        <m:r>
          <m:rPr>
            <m:sty m:val="bi"/>
          </m:rPr>
          <w:rPr>
            <w:rFonts w:ascii="Cambria Math" w:hAnsi="Cambria Math"/>
            <w:caps w:val="0"/>
            <w:szCs w:val="22"/>
            <w:lang w:val="en-US"/>
          </w:rPr>
          <m:t>sinφ</m:t>
        </m:r>
      </m:oMath>
      <w:r w:rsidRPr="009D74CD">
        <w:rPr>
          <w:rFonts w:asciiTheme="minorHAnsi" w:hAnsiTheme="minorHAnsi"/>
          <w:b w:val="0"/>
          <w:caps w:val="0"/>
          <w:szCs w:val="22"/>
        </w:rPr>
        <w:t xml:space="preserve"> при </w:t>
      </w:r>
      <m:oMath>
        <m:r>
          <m:rPr>
            <m:sty m:val="bi"/>
          </m:rPr>
          <w:rPr>
            <w:rFonts w:ascii="Cambria Math" w:hAnsi="Cambria Math"/>
            <w:caps w:val="0"/>
            <w:szCs w:val="22"/>
            <w:lang w:val="en-US"/>
          </w:rPr>
          <m:t>φ</m:t>
        </m:r>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и при при </w:t>
      </w:r>
      <m:oMath>
        <m:r>
          <m:rPr>
            <m:sty m:val="bi"/>
          </m:rPr>
          <w:rPr>
            <w:rFonts w:ascii="Cambria Math" w:hAnsi="Cambria Math"/>
            <w:caps w:val="0"/>
            <w:szCs w:val="22"/>
            <w:lang w:val="en-US"/>
          </w:rPr>
          <m:t>φ</m:t>
        </m:r>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rPr>
              <m:t>-</m:t>
            </m:r>
            <m:r>
              <m:rPr>
                <m:sty m:val="bi"/>
              </m:rPr>
              <w:rPr>
                <w:rFonts w:ascii="Cambria Math" w:hAnsi="Cambria Math"/>
                <w:caps w:val="0"/>
                <w:szCs w:val="22"/>
                <w:lang w:val="en-US"/>
              </w:rPr>
              <m:t>φ</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 сохраняет знак </w:t>
      </w:r>
      <m:oMath>
        <m:r>
          <m:rPr>
            <m:sty m:val="bi"/>
          </m:rPr>
          <w:rPr>
            <w:rFonts w:ascii="Cambria Math" w:hAnsi="Cambria Math"/>
            <w:caps w:val="0"/>
            <w:szCs w:val="22"/>
          </w:rPr>
          <m:t>⇒</m:t>
        </m:r>
        <m:d>
          <m:dPr>
            <m:begChr m:val="|"/>
            <m:endChr m:val="|"/>
            <m:ctrlPr>
              <w:rPr>
                <w:rFonts w:ascii="Cambria Math" w:hAnsi="Cambria Math"/>
                <w:i/>
                <w:szCs w:val="22"/>
              </w:rPr>
            </m:ctrlPr>
          </m:dPr>
          <m:e>
            <m:r>
              <m:rPr>
                <m:sty m:val="bi"/>
              </m:rPr>
              <w:rPr>
                <w:rFonts w:ascii="Cambria Math" w:hAnsi="Cambria Math"/>
                <w:caps w:val="0"/>
                <w:szCs w:val="22"/>
                <w:lang w:val="en-US"/>
              </w:rPr>
              <m:t>sinφ</m:t>
            </m:r>
            <m:r>
              <m:rPr>
                <m:sty m:val="bi"/>
              </m:rPr>
              <w:rPr>
                <w:rFonts w:ascii="Cambria Math" w:hAnsi="Cambria Math"/>
                <w:caps w:val="0"/>
                <w:szCs w:val="22"/>
              </w:rPr>
              <m:t>-нечетн</m:t>
            </m:r>
          </m:e>
        </m:d>
        <m:r>
          <m:rPr>
            <m:sty m:val="bi"/>
          </m:rPr>
          <w:rPr>
            <w:rFonts w:ascii="Cambria Math" w:hAnsi="Cambria Math"/>
            <w:caps w:val="0"/>
            <w:szCs w:val="22"/>
          </w:rPr>
          <m:t>⇒</m:t>
        </m:r>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i"/>
          </m:rPr>
          <w:rPr>
            <w:rFonts w:ascii="Cambria Math" w:hAnsi="Cambria Math"/>
            <w:caps w:val="0"/>
            <w:szCs w:val="22"/>
          </w:rPr>
          <m:t>приним значения различных знаков на ±</m:t>
        </m:r>
        <m:r>
          <m:rPr>
            <m:sty m:val="bi"/>
          </m:rPr>
          <w:rPr>
            <w:rFonts w:ascii="Cambria Math" w:hAnsi="Cambria Math"/>
            <w:caps w:val="0"/>
            <w:szCs w:val="22"/>
            <w:lang w:val="en-US"/>
          </w:rPr>
          <m:t>φ</m:t>
        </m:r>
        <m:r>
          <m:rPr>
            <m:sty m:val="bi"/>
          </m:rPr>
          <w:rPr>
            <w:rFonts w:ascii="Cambria Math" w:hAnsi="Cambria Math"/>
            <w:caps w:val="0"/>
            <w:szCs w:val="22"/>
          </w:rPr>
          <m:t>⇒</m:t>
        </m:r>
        <m:d>
          <m:dPr>
            <m:begChr m:val="|"/>
            <m:endChr m:val="|"/>
            <m:ctrlPr>
              <w:rPr>
                <w:rFonts w:ascii="Cambria Math" w:hAnsi="Cambria Math"/>
                <w:i/>
                <w:szCs w:val="22"/>
              </w:rPr>
            </m:ctrlPr>
          </m:dPr>
          <m:e>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2</m:t>
                </m:r>
              </m:sub>
            </m:sSub>
            <m:r>
              <m:rPr>
                <m:sty m:val="bi"/>
              </m:rPr>
              <w:rPr>
                <w:rFonts w:ascii="Cambria Math" w:hAnsi="Cambria Math"/>
                <w:caps w:val="0"/>
                <w:szCs w:val="22"/>
              </w:rPr>
              <m:t>-не влияет при малых ρ</m:t>
            </m:r>
          </m:e>
        </m:d>
        <m:r>
          <m:rPr>
            <m:sty m:val="bi"/>
          </m:rPr>
          <w:rPr>
            <w:rFonts w:ascii="Cambria Math" w:hAnsi="Cambria Math"/>
            <w:caps w:val="0"/>
            <w:szCs w:val="22"/>
          </w:rPr>
          <m:t xml:space="preserve"> ⇒в т</m:t>
        </m:r>
      </m:oMath>
      <w:r w:rsidRPr="009D74CD">
        <w:rPr>
          <w:rFonts w:asciiTheme="minorHAnsi" w:hAnsiTheme="minorHAnsi"/>
          <w:b w:val="0"/>
          <w:caps w:val="0"/>
          <w:szCs w:val="22"/>
        </w:rPr>
        <w:t xml:space="preserve">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нет экстремума</w:t>
      </w:r>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lang w:val="en-US"/>
        </w:rPr>
        <w:t>b</w:t>
      </w:r>
      <w:r w:rsidRPr="009D74CD">
        <w:rPr>
          <w:rFonts w:asciiTheme="minorHAnsi" w:hAnsiTheme="minorHAnsi"/>
          <w:b w:val="0"/>
          <w:caps w:val="0"/>
          <w:szCs w:val="22"/>
        </w:rPr>
        <w:t xml:space="preserve">)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≠0</m:t>
        </m:r>
      </m:oMath>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t xml:space="preserve">При </w:t>
      </w:r>
      <m:oMath>
        <m:r>
          <m:rPr>
            <m:sty m:val="bi"/>
          </m:rPr>
          <w:rPr>
            <w:rFonts w:ascii="Cambria Math" w:hAnsi="Cambria Math"/>
            <w:caps w:val="0"/>
            <w:szCs w:val="22"/>
            <w:lang w:val="en-US"/>
          </w:rPr>
          <m:t>φ</m:t>
        </m:r>
        <m:r>
          <m:rPr>
            <m:sty m:val="bi"/>
          </m:rPr>
          <w:rPr>
            <w:rFonts w:ascii="Cambria Math" w:hAnsi="Cambria Math"/>
            <w:caps w:val="0"/>
            <w:szCs w:val="22"/>
          </w:rPr>
          <m:t>=0</m:t>
        </m:r>
      </m:oMath>
      <w:r w:rsidRPr="009D74CD">
        <w:rPr>
          <w:rFonts w:asciiTheme="minorHAnsi" w:hAnsiTheme="minorHAnsi"/>
          <w:b w:val="0"/>
          <w:caps w:val="0"/>
          <w:szCs w:val="22"/>
        </w:rPr>
        <w:t xml:space="preserve">, </w:t>
      </w: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
          </m:rPr>
          <w:rPr>
            <w:rFonts w:ascii="Cambria Math" w:hAnsi="Cambria Math"/>
            <w:caps w:val="0"/>
            <w:szCs w:val="22"/>
          </w:rPr>
          <m:t>=</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oMath>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tab/>
        <w:t xml:space="preserve">      При </w:t>
      </w:r>
      <m:oMath>
        <m:r>
          <m:rPr>
            <m:sty m:val="bi"/>
          </m:rPr>
          <w:rPr>
            <w:rFonts w:ascii="Cambria Math" w:hAnsi="Cambria Math"/>
            <w:caps w:val="0"/>
            <w:szCs w:val="22"/>
            <w:lang w:val="en-US"/>
          </w:rPr>
          <m:t>φ</m:t>
        </m:r>
        <m:r>
          <m:rPr>
            <m:sty m:val="bi"/>
          </m:rPr>
          <w:rPr>
            <w:rFonts w:ascii="Cambria Math" w:hAnsi="Cambria Math"/>
            <w:caps w:val="0"/>
            <w:szCs w:val="22"/>
          </w:rPr>
          <m:t>=</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 – решение ур </w:t>
      </w:r>
      <m:oMath>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r>
          <m:rPr>
            <m:sty m:val="bi"/>
          </m:rPr>
          <w:rPr>
            <w:rFonts w:ascii="Cambria Math" w:hAnsi="Cambria Math"/>
            <w:caps w:val="0"/>
            <w:szCs w:val="22"/>
          </w:rPr>
          <m:t>cos</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12</m:t>
            </m:r>
          </m:sub>
        </m:sSub>
        <m:r>
          <m:rPr>
            <m:sty m:val="bi"/>
          </m:rPr>
          <w:rPr>
            <w:rFonts w:ascii="Cambria Math" w:hAnsi="Cambria Math"/>
            <w:caps w:val="0"/>
            <w:szCs w:val="22"/>
          </w:rPr>
          <m:t>sin</m:t>
        </m:r>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 = 0  </w:t>
      </w:r>
      <w:r w:rsidRPr="009D74CD">
        <w:rPr>
          <w:rFonts w:asciiTheme="minorHAnsi" w:hAnsiTheme="minorHAnsi"/>
          <w:b w:val="0"/>
          <w:caps w:val="0"/>
          <w:szCs w:val="22"/>
          <w:lang w:val="en-US"/>
        </w:rPr>
        <w:t>ctg</w:t>
      </w:r>
      <m:oMath>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r>
          <m:rPr>
            <m:sty m:val="bi"/>
          </m:rPr>
          <w:rPr>
            <w:rFonts w:ascii="Cambria Math" w:hAnsi="Cambria Math"/>
            <w:caps w:val="0"/>
            <w:szCs w:val="22"/>
          </w:rPr>
          <m:t>=-</m:t>
        </m:r>
        <m:f>
          <m:fPr>
            <m:ctrlPr>
              <w:rPr>
                <w:rFonts w:ascii="Cambria Math" w:hAnsi="Cambria Math"/>
                <w:i/>
                <w:szCs w:val="22"/>
                <w:lang w:val="en-US"/>
              </w:rPr>
            </m:ctrlPr>
          </m:fPr>
          <m:num>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12</m:t>
                </m:r>
              </m:sub>
            </m:sSub>
          </m:num>
          <m:den>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den>
        </m:f>
      </m:oMath>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t xml:space="preserve">      </w:t>
      </w:r>
      <m:oMath>
        <m:sSub>
          <m:sSubPr>
            <m:ctrlPr>
              <w:rPr>
                <w:rFonts w:ascii="Cambria Math" w:hAnsi="Cambria Math"/>
                <w:szCs w:val="22"/>
              </w:rPr>
            </m:ctrlPr>
          </m:sSubPr>
          <m:e>
            <m:r>
              <m:rPr>
                <m:sty m:val="b"/>
              </m:rPr>
              <w:rPr>
                <w:rFonts w:ascii="Cambria Math" w:hAnsi="Cambria Math"/>
                <w:caps w:val="0"/>
                <w:szCs w:val="22"/>
              </w:rPr>
              <m:t>Δ</m:t>
            </m:r>
          </m:e>
          <m:sub>
            <m:r>
              <m:rPr>
                <m:sty m:val="bi"/>
              </m:rPr>
              <w:rPr>
                <w:rFonts w:ascii="Cambria Math" w:hAnsi="Cambria Math"/>
                <w:caps w:val="0"/>
                <w:szCs w:val="22"/>
              </w:rPr>
              <m:t>1</m:t>
            </m:r>
          </m:sub>
        </m:sSub>
        <m:r>
          <m:rPr>
            <m:sty m:val="b"/>
          </m:rPr>
          <w:rPr>
            <w:rFonts w:ascii="Cambria Math" w:hAnsi="Cambria Math"/>
            <w:caps w:val="0"/>
            <w:szCs w:val="22"/>
          </w:rPr>
          <m:t>=</m:t>
        </m:r>
        <m:f>
          <m:fPr>
            <m:ctrlPr>
              <w:rPr>
                <w:rFonts w:ascii="Cambria Math" w:hAnsi="Cambria Math"/>
                <w:i/>
                <w:szCs w:val="22"/>
              </w:rPr>
            </m:ctrlPr>
          </m:fPr>
          <m:num>
            <m:r>
              <m:rPr>
                <m:sty m:val="bi"/>
              </m:rPr>
              <w:rPr>
                <w:rFonts w:ascii="Cambria Math" w:hAnsi="Cambria Math"/>
                <w:caps w:val="0"/>
                <w:szCs w:val="22"/>
              </w:rPr>
              <m:t>1</m:t>
            </m:r>
          </m:num>
          <m:den>
            <m:sSub>
              <m:sSubPr>
                <m:ctrlPr>
                  <w:rPr>
                    <w:rFonts w:ascii="Cambria Math" w:hAnsi="Cambria Math"/>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rPr>
                  <m:t>11</m:t>
                </m:r>
              </m:sub>
            </m:sSub>
          </m:den>
        </m:f>
        <m:r>
          <m:rPr>
            <m:sty m:val="bi"/>
          </m:rPr>
          <w:rPr>
            <w:rFonts w:ascii="Cambria Math" w:hAnsi="Cambria Math"/>
            <w:caps w:val="0"/>
            <w:szCs w:val="22"/>
          </w:rPr>
          <m:t>(</m:t>
        </m:r>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11</m:t>
            </m:r>
          </m:sub>
        </m:sSub>
        <m:sSub>
          <m:sSubPr>
            <m:ctrlPr>
              <w:rPr>
                <w:rFonts w:ascii="Cambria Math" w:hAnsi="Cambria Math"/>
                <w:i/>
                <w:szCs w:val="22"/>
              </w:rPr>
            </m:ctrlPr>
          </m:sSubPr>
          <m:e>
            <m:r>
              <m:rPr>
                <m:sty m:val="bi"/>
              </m:rPr>
              <w:rPr>
                <w:rFonts w:ascii="Cambria Math" w:hAnsi="Cambria Math"/>
                <w:caps w:val="0"/>
                <w:szCs w:val="22"/>
              </w:rPr>
              <m:t>a</m:t>
            </m:r>
          </m:e>
          <m:sub>
            <m:r>
              <m:rPr>
                <m:sty m:val="bi"/>
              </m:rPr>
              <w:rPr>
                <w:rFonts w:ascii="Cambria Math" w:hAnsi="Cambria Math"/>
                <w:caps w:val="0"/>
                <w:szCs w:val="22"/>
              </w:rPr>
              <m:t>22</m:t>
            </m:r>
          </m:sub>
        </m:sSub>
        <m:r>
          <m:rPr>
            <m:sty m:val="bi"/>
          </m:rPr>
          <w:rPr>
            <w:rFonts w:ascii="Cambria Math" w:hAnsi="Cambria Math"/>
            <w:caps w:val="0"/>
            <w:szCs w:val="22"/>
          </w:rPr>
          <m:t>-</m:t>
        </m:r>
        <m:sSubSup>
          <m:sSubSupPr>
            <m:ctrlPr>
              <w:rPr>
                <w:rFonts w:ascii="Cambria Math" w:hAnsi="Cambria Math"/>
                <w:i/>
                <w:szCs w:val="22"/>
              </w:rPr>
            </m:ctrlPr>
          </m:sSubSupPr>
          <m:e>
            <m:r>
              <m:rPr>
                <m:sty m:val="bi"/>
              </m:rPr>
              <w:rPr>
                <w:rFonts w:ascii="Cambria Math" w:hAnsi="Cambria Math"/>
                <w:caps w:val="0"/>
                <w:szCs w:val="22"/>
              </w:rPr>
              <m:t>a</m:t>
            </m:r>
          </m:e>
          <m:sub>
            <m:r>
              <m:rPr>
                <m:sty m:val="bi"/>
              </m:rPr>
              <w:rPr>
                <w:rFonts w:ascii="Cambria Math" w:hAnsi="Cambria Math"/>
                <w:caps w:val="0"/>
                <w:szCs w:val="22"/>
              </w:rPr>
              <m:t>12</m:t>
            </m:r>
          </m:sub>
          <m:sup>
            <m:r>
              <m:rPr>
                <m:sty m:val="bi"/>
              </m:rPr>
              <w:rPr>
                <w:rFonts w:ascii="Cambria Math" w:hAnsi="Cambria Math"/>
                <w:caps w:val="0"/>
                <w:szCs w:val="22"/>
              </w:rPr>
              <m:t>2</m:t>
            </m:r>
          </m:sup>
        </m:sSubSup>
        <m:r>
          <m:rPr>
            <m:sty m:val="bi"/>
          </m:rPr>
          <w:rPr>
            <w:rFonts w:ascii="Cambria Math" w:hAnsi="Cambria Math"/>
            <w:caps w:val="0"/>
            <w:szCs w:val="22"/>
          </w:rPr>
          <m:t xml:space="preserve">) </m:t>
        </m:r>
        <m:sSup>
          <m:sSupPr>
            <m:ctrlPr>
              <w:rPr>
                <w:rFonts w:ascii="Cambria Math" w:hAnsi="Cambria Math"/>
                <w:i/>
                <w:szCs w:val="22"/>
                <w:lang w:val="en-US"/>
              </w:rPr>
            </m:ctrlPr>
          </m:sSupPr>
          <m:e>
            <m:r>
              <m:rPr>
                <m:sty m:val="bi"/>
              </m:rPr>
              <w:rPr>
                <w:rFonts w:ascii="Cambria Math" w:hAnsi="Cambria Math"/>
                <w:caps w:val="0"/>
                <w:szCs w:val="22"/>
                <w:lang w:val="en-US"/>
              </w:rPr>
              <m:t>sin</m:t>
            </m:r>
          </m:e>
          <m:sup>
            <m:r>
              <m:rPr>
                <m:sty m:val="bi"/>
              </m:rPr>
              <w:rPr>
                <w:rFonts w:ascii="Cambria Math" w:hAnsi="Cambria Math"/>
                <w:caps w:val="0"/>
                <w:szCs w:val="22"/>
              </w:rPr>
              <m:t>2</m:t>
            </m:r>
          </m:sup>
        </m:sSup>
        <m:sSub>
          <m:sSubPr>
            <m:ctrlPr>
              <w:rPr>
                <w:rFonts w:ascii="Cambria Math" w:hAnsi="Cambria Math"/>
                <w:i/>
                <w:szCs w:val="22"/>
                <w:lang w:val="en-US"/>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oMath>
      <w:r w:rsidRPr="009D74CD">
        <w:rPr>
          <w:rFonts w:asciiTheme="minorHAnsi" w:hAnsiTheme="minorHAnsi"/>
          <w:b w:val="0"/>
          <w:caps w:val="0"/>
          <w:szCs w:val="22"/>
        </w:rPr>
        <w:t xml:space="preserve">, </w:t>
      </w:r>
      <m:oMath>
        <m:r>
          <m:rPr>
            <m:sty m:val="b"/>
          </m:rPr>
          <w:rPr>
            <w:rFonts w:ascii="Cambria Math" w:hAnsi="Cambria Math"/>
            <w:caps w:val="0"/>
            <w:szCs w:val="22"/>
          </w:rPr>
          <m:t>Δ</m:t>
        </m:r>
      </m:oMath>
      <w:r w:rsidRPr="009D74CD">
        <w:rPr>
          <w:rFonts w:asciiTheme="minorHAnsi" w:hAnsiTheme="minorHAnsi"/>
          <w:b w:val="0"/>
          <w:caps w:val="0"/>
          <w:szCs w:val="22"/>
        </w:rPr>
        <w:t xml:space="preserve"> при малых</w:t>
      </w:r>
      <m:oMath>
        <m:r>
          <m:rPr>
            <m:sty m:val="bi"/>
          </m:rPr>
          <w:rPr>
            <w:rFonts w:ascii="Cambria Math" w:hAnsi="Cambria Math"/>
            <w:caps w:val="0"/>
            <w:szCs w:val="22"/>
          </w:rPr>
          <m:t xml:space="preserve"> ρ различны</m:t>
        </m:r>
      </m:oMath>
      <w:r w:rsidRPr="009D74CD">
        <w:rPr>
          <w:rFonts w:asciiTheme="minorHAnsi" w:hAnsiTheme="minorHAnsi"/>
          <w:b w:val="0"/>
          <w:caps w:val="0"/>
          <w:szCs w:val="22"/>
        </w:rPr>
        <w:t xml:space="preserve"> </w:t>
      </w:r>
      <m:oMath>
        <m:r>
          <m:rPr>
            <m:sty m:val="bi"/>
          </m:rPr>
          <w:rPr>
            <w:rFonts w:ascii="Cambria Math" w:hAnsi="Cambria Math"/>
            <w:caps w:val="0"/>
            <w:szCs w:val="22"/>
          </w:rPr>
          <m:t>⇒</m:t>
        </m:r>
      </m:oMath>
    </w:p>
    <w:p w:rsidR="00CD654E" w:rsidRPr="009D74CD" w:rsidRDefault="00CD654E" w:rsidP="009D74CD">
      <w:pPr>
        <w:pStyle w:val="21"/>
        <w:spacing w:line="288" w:lineRule="auto"/>
        <w:rPr>
          <w:rFonts w:asciiTheme="minorHAnsi" w:hAnsiTheme="minorHAnsi"/>
          <w:b w:val="0"/>
          <w:caps w:val="0"/>
          <w:szCs w:val="22"/>
        </w:rPr>
      </w:pPr>
      <w:r w:rsidRPr="009D74CD">
        <w:rPr>
          <w:rFonts w:asciiTheme="minorHAnsi" w:hAnsiTheme="minorHAnsi"/>
          <w:b w:val="0"/>
          <w:caps w:val="0"/>
          <w:szCs w:val="22"/>
        </w:rPr>
        <w:lastRenderedPageBreak/>
        <w:t xml:space="preserve">      Экстремума нет.</w:t>
      </w:r>
    </w:p>
    <w:p w:rsidR="00CD654E" w:rsidRPr="009D74CD" w:rsidRDefault="00CD654E" w:rsidP="009D74CD">
      <w:pPr>
        <w:spacing w:line="288" w:lineRule="auto"/>
        <w:rPr>
          <w:rFonts w:asciiTheme="minorHAnsi" w:hAnsiTheme="minorHAnsi"/>
          <w:sz w:val="22"/>
          <w:szCs w:val="22"/>
          <w:lang w:val="en-US"/>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BE3439" w:rsidP="009D74CD">
      <w:pPr>
        <w:pStyle w:val="1"/>
        <w:numPr>
          <w:ilvl w:val="0"/>
          <w:numId w:val="1"/>
        </w:numPr>
        <w:spacing w:before="0" w:line="288" w:lineRule="auto"/>
        <w:ind w:left="0" w:firstLine="0"/>
        <w:rPr>
          <w:sz w:val="22"/>
          <w:szCs w:val="22"/>
          <w:lang w:val="en-US"/>
        </w:rPr>
      </w:pPr>
      <w:bookmarkStart w:id="42" w:name="_Toc393445859"/>
      <w:r w:rsidRPr="009D74CD">
        <w:rPr>
          <w:sz w:val="22"/>
          <w:szCs w:val="22"/>
        </w:rPr>
        <w:lastRenderedPageBreak/>
        <w:t>Понятие у</w:t>
      </w:r>
      <w:r w:rsidR="00884810" w:rsidRPr="009D74CD">
        <w:rPr>
          <w:sz w:val="22"/>
          <w:szCs w:val="22"/>
        </w:rPr>
        <w:t>словн</w:t>
      </w:r>
      <w:r w:rsidRPr="009D74CD">
        <w:rPr>
          <w:sz w:val="22"/>
          <w:szCs w:val="22"/>
        </w:rPr>
        <w:t>ого</w:t>
      </w:r>
      <w:r w:rsidR="00884810" w:rsidRPr="009D74CD">
        <w:rPr>
          <w:sz w:val="22"/>
          <w:szCs w:val="22"/>
        </w:rPr>
        <w:t xml:space="preserve"> экстремум</w:t>
      </w:r>
      <w:r w:rsidRPr="009D74CD">
        <w:rPr>
          <w:sz w:val="22"/>
          <w:szCs w:val="22"/>
        </w:rPr>
        <w:t>а</w:t>
      </w:r>
      <w:r w:rsidR="00884810" w:rsidRPr="009D74CD">
        <w:rPr>
          <w:sz w:val="22"/>
          <w:szCs w:val="22"/>
        </w:rPr>
        <w:t>.</w:t>
      </w:r>
      <w:bookmarkEnd w:id="42"/>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Общая постановка задачи на усл экстремум</w:t>
      </w:r>
    </w:p>
    <w:p w:rsidR="00CD654E" w:rsidRPr="009D74CD" w:rsidRDefault="00CD654E"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U= f(</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lang w:val="en-US"/>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lang w:val="en-US"/>
        </w:rPr>
        <w:t>;</w:t>
      </w:r>
      <m:oMath>
        <m:r>
          <m:rPr>
            <m:sty m:val="bi"/>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oMath>
      <w:r w:rsidRPr="009D74CD">
        <w:rPr>
          <w:rFonts w:asciiTheme="minorHAnsi" w:hAnsiTheme="minorHAnsi"/>
          <w:b w:val="0"/>
          <w:bCs/>
          <w:caps w:val="0"/>
          <w:szCs w:val="22"/>
          <w:lang w:val="en-US"/>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oMath>
      <w:r w:rsidRPr="009D74CD">
        <w:rPr>
          <w:rFonts w:asciiTheme="minorHAnsi" w:hAnsiTheme="minorHAnsi"/>
          <w:b w:val="0"/>
          <w:bCs/>
          <w:caps w:val="0"/>
          <w:szCs w:val="22"/>
          <w:lang w:val="en-US"/>
        </w:rPr>
        <w:t>) → extr        (1)</w:t>
      </w:r>
    </w:p>
    <w:p w:rsidR="00CD654E" w:rsidRPr="009D74CD" w:rsidRDefault="00965BEC" w:rsidP="009D74CD">
      <w:pPr>
        <w:pStyle w:val="21"/>
        <w:spacing w:line="288" w:lineRule="auto"/>
        <w:rPr>
          <w:rFonts w:asciiTheme="minorHAnsi" w:hAnsiTheme="minorHAnsi"/>
          <w:b w:val="0"/>
          <w:bCs/>
          <w:caps w:val="0"/>
          <w:szCs w:val="22"/>
          <w:lang w:val="en-US"/>
        </w:rPr>
      </w:pPr>
      <m:oMath>
        <m:d>
          <m:dPr>
            <m:begChr m:val="{"/>
            <m:endChr m:val=""/>
            <m:ctrlPr>
              <w:rPr>
                <w:rFonts w:ascii="Cambria Math" w:hAnsi="Cambria Math"/>
                <w:bCs/>
                <w:i/>
                <w:szCs w:val="22"/>
                <w:lang w:val="en-US"/>
              </w:rPr>
            </m:ctrlPr>
          </m:dPr>
          <m:e>
            <m:eqArr>
              <m:eqArrPr>
                <m:ctrlPr>
                  <w:rPr>
                    <w:rFonts w:ascii="Cambria Math" w:hAnsi="Cambria Math"/>
                    <w:bCs/>
                    <w:i/>
                    <w:szCs w:val="22"/>
                    <w:lang w:val="en-US"/>
                  </w:rPr>
                </m:ctrlPr>
              </m:eqArrPr>
              <m:e>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1</m:t>
                    </m:r>
                  </m:sub>
                </m:sSub>
                <m:d>
                  <m:dPr>
                    <m:ctrlPr>
                      <w:rPr>
                        <w:rFonts w:ascii="Cambria Math" w:hAnsi="Cambria Math"/>
                        <w:bCs/>
                        <w:i/>
                        <w:szCs w:val="22"/>
                        <w:lang w:val="en-US"/>
                      </w:rPr>
                    </m:ctrlPr>
                  </m:dPr>
                  <m:e>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
                      </m:rPr>
                      <w:rPr>
                        <w:rFonts w:ascii="Cambria Math" w:hAnsi="Cambria Math"/>
                        <w:caps w:val="0"/>
                        <w:szCs w:val="22"/>
                        <w:lang w:val="en-US"/>
                      </w:rPr>
                      <m:t>;</m:t>
                    </m:r>
                    <m:r>
                      <m:rPr>
                        <m:sty m:val="bi"/>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e>
                </m:d>
                <m:r>
                  <m:rPr>
                    <m:sty m:val="bi"/>
                  </m:rPr>
                  <w:rPr>
                    <w:rFonts w:ascii="Cambria Math" w:hAnsi="Cambria Math"/>
                    <w:caps w:val="0"/>
                    <w:szCs w:val="22"/>
                    <w:lang w:val="en-US"/>
                  </w:rPr>
                  <m:t>=0</m:t>
                </m:r>
              </m:e>
              <m:e>
                <m:r>
                  <m:rPr>
                    <m:sty m:val="bi"/>
                  </m:rPr>
                  <w:rPr>
                    <w:rFonts w:ascii="Cambria Math" w:hAnsi="Cambria Math"/>
                    <w:caps w:val="0"/>
                    <w:szCs w:val="22"/>
                    <w:lang w:val="en-US"/>
                  </w:rPr>
                  <m:t>………..</m:t>
                </m:r>
              </m:e>
              <m:e>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d>
                  <m:dPr>
                    <m:ctrlPr>
                      <w:rPr>
                        <w:rFonts w:ascii="Cambria Math" w:hAnsi="Cambria Math"/>
                        <w:bCs/>
                        <w:i/>
                        <w:szCs w:val="22"/>
                        <w:lang w:val="en-US"/>
                      </w:rPr>
                    </m:ctrlPr>
                  </m:dPr>
                  <m:e>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
                      </m:rPr>
                      <w:rPr>
                        <w:rFonts w:ascii="Cambria Math" w:hAnsi="Cambria Math"/>
                        <w:caps w:val="0"/>
                        <w:szCs w:val="22"/>
                        <w:lang w:val="en-US"/>
                      </w:rPr>
                      <m:t>;</m:t>
                    </m:r>
                    <m:r>
                      <m:rPr>
                        <m:sty m:val="bi"/>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e>
                </m:d>
                <m:r>
                  <m:rPr>
                    <m:sty m:val="bi"/>
                  </m:rPr>
                  <w:rPr>
                    <w:rFonts w:ascii="Cambria Math" w:hAnsi="Cambria Math"/>
                    <w:caps w:val="0"/>
                    <w:szCs w:val="22"/>
                    <w:lang w:val="en-US"/>
                  </w:rPr>
                  <m:t>=0</m:t>
                </m:r>
              </m:e>
            </m:eqArr>
          </m:e>
        </m:d>
      </m:oMath>
      <w:r w:rsidR="00CD654E" w:rsidRPr="009D74CD">
        <w:rPr>
          <w:rFonts w:asciiTheme="minorHAnsi" w:hAnsiTheme="minorHAnsi"/>
          <w:b w:val="0"/>
          <w:bCs/>
          <w:caps w:val="0"/>
          <w:szCs w:val="22"/>
          <w:lang w:val="en-US"/>
        </w:rPr>
        <w:t xml:space="preserve">              (2)</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 целевая ф-я, (2) - условие связи</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Cs/>
          <w:caps w:val="0"/>
          <w:szCs w:val="22"/>
        </w:rPr>
        <w:t>Опр:</w:t>
      </w:r>
      <w:r w:rsidRPr="009D74CD">
        <w:rPr>
          <w:rFonts w:asciiTheme="minorHAnsi" w:hAnsiTheme="minorHAnsi"/>
          <w:b w:val="0"/>
          <w:bCs/>
          <w:caps w:val="0"/>
          <w:szCs w:val="22"/>
        </w:rPr>
        <w:t xml:space="preserve"> Говорят, что ф-я </w:t>
      </w:r>
      <w:r w:rsidRPr="009D74CD">
        <w:rPr>
          <w:rFonts w:asciiTheme="minorHAnsi" w:hAnsiTheme="minorHAnsi"/>
          <w:b w:val="0"/>
          <w:bCs/>
          <w:caps w:val="0"/>
          <w:szCs w:val="22"/>
          <w:lang w:val="en-US"/>
        </w:rPr>
        <w:t>U</w:t>
      </w:r>
      <w:r w:rsidRPr="009D74CD">
        <w:rPr>
          <w:rFonts w:asciiTheme="minorHAnsi" w:hAnsiTheme="minorHAnsi"/>
          <w:b w:val="0"/>
          <w:bCs/>
          <w:caps w:val="0"/>
          <w:szCs w:val="22"/>
        </w:rPr>
        <w:t>=</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xml:space="preserve">) имеет в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y</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y</m:t>
            </m:r>
          </m:e>
          <m:sub>
            <m:r>
              <m:rPr>
                <m:sty m:val="bi"/>
              </m:rPr>
              <w:rPr>
                <w:rFonts w:ascii="Cambria Math" w:hAnsi="Cambria Math"/>
                <w:caps w:val="0"/>
                <w:szCs w:val="22"/>
                <w:lang w:val="en-US"/>
              </w:rPr>
              <m:t>k</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удовлетворяющий усл (2) условный </w:t>
      </w:r>
      <w:r w:rsidRPr="009D74CD">
        <w:rPr>
          <w:rFonts w:asciiTheme="minorHAnsi" w:hAnsiTheme="minorHAnsi"/>
          <w:b w:val="0"/>
          <w:bCs/>
          <w:caps w:val="0"/>
          <w:szCs w:val="22"/>
          <w:lang w:val="en-US"/>
        </w:rPr>
        <w:t>min</w:t>
      </w:r>
      <w:r w:rsidRPr="009D74CD">
        <w:rPr>
          <w:rFonts w:asciiTheme="minorHAnsi" w:hAnsiTheme="minorHAnsi"/>
          <w:b w:val="0"/>
          <w:bCs/>
          <w:caps w:val="0"/>
          <w:szCs w:val="22"/>
        </w:rPr>
        <w:t>(</w:t>
      </w:r>
      <w:r w:rsidRPr="009D74CD">
        <w:rPr>
          <w:rFonts w:asciiTheme="minorHAnsi" w:hAnsiTheme="minorHAnsi"/>
          <w:b w:val="0"/>
          <w:bCs/>
          <w:caps w:val="0"/>
          <w:szCs w:val="22"/>
          <w:lang w:val="en-US"/>
        </w:rPr>
        <w:t>max</w:t>
      </w:r>
      <w:r w:rsidRPr="009D74CD">
        <w:rPr>
          <w:rFonts w:asciiTheme="minorHAnsi" w:hAnsiTheme="minorHAnsi"/>
          <w:b w:val="0"/>
          <w:bCs/>
          <w:caps w:val="0"/>
          <w:szCs w:val="22"/>
        </w:rPr>
        <w:t xml:space="preserve">), если </w:t>
      </w:r>
      <w:r w:rsidRPr="009D74CD">
        <w:rPr>
          <w:rFonts w:ascii="Cambria Math" w:hAnsi="Cambria Math" w:cs="Cambria Math"/>
          <w:b w:val="0"/>
          <w:bCs/>
          <w:caps w:val="0"/>
          <w:szCs w:val="22"/>
        </w:rPr>
        <w:t>∀</w:t>
      </w:r>
      <w:r w:rsidRPr="009D74CD">
        <w:rPr>
          <w:rFonts w:asciiTheme="minorHAnsi" w:hAnsiTheme="minorHAnsi"/>
          <w:b w:val="0"/>
          <w:bCs/>
          <w:caps w:val="0"/>
          <w:szCs w:val="22"/>
        </w:rPr>
        <w:t xml:space="preserve"> </w:t>
      </w:r>
      <w:r w:rsidRPr="009D74CD">
        <w:rPr>
          <w:rFonts w:ascii="Calibri" w:hAnsi="Calibri" w:cs="Calibri"/>
          <w:b w:val="0"/>
          <w:bCs/>
          <w:caps w:val="0"/>
          <w:szCs w:val="22"/>
        </w:rPr>
        <w:t>М</w:t>
      </w:r>
      <w:r w:rsidRPr="009D74CD">
        <w:rPr>
          <w:rFonts w:asciiTheme="minorHAnsi" w:hAnsiTheme="minorHAnsi"/>
          <w:b w:val="0"/>
          <w:bCs/>
          <w:caps w:val="0"/>
          <w:szCs w:val="22"/>
        </w:rPr>
        <w:t>(</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rPr>
        <w:t>;</w:t>
      </w:r>
      <m:oMath>
        <m:r>
          <m:rPr>
            <m:sty m:val="bi"/>
          </m:rPr>
          <w:rPr>
            <w:rFonts w:ascii="Cambria Math" w:hAnsi="Cambria Math"/>
            <w:caps w:val="0"/>
            <w:szCs w:val="22"/>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oMath>
      <w:r w:rsidRPr="009D74CD">
        <w:rPr>
          <w:rFonts w:asciiTheme="minorHAnsi" w:hAnsiTheme="minorHAnsi"/>
          <w:b w:val="0"/>
          <w:bCs/>
          <w:caps w:val="0"/>
          <w:szCs w:val="22"/>
        </w:rPr>
        <w:t xml:space="preserve">) из некоторой окрестности т </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xml:space="preserve"> удовл (2) выполнено нер-во: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oMath>
      <w:r w:rsidRPr="009D74CD">
        <w:rPr>
          <w:rFonts w:asciiTheme="minorHAnsi" w:hAnsiTheme="minorHAnsi"/>
          <w:b w:val="0"/>
          <w:bCs/>
          <w:caps w:val="0"/>
          <w:szCs w:val="22"/>
        </w:rPr>
        <w:t>))</w:t>
      </w:r>
    </w:p>
    <w:p w:rsidR="00CD654E" w:rsidRPr="009D74CD" w:rsidRDefault="00CD654E" w:rsidP="009D74CD">
      <w:pPr>
        <w:pStyle w:val="21"/>
        <w:spacing w:line="288" w:lineRule="auto"/>
        <w:rPr>
          <w:rFonts w:asciiTheme="minorHAnsi" w:hAnsiTheme="minorHAnsi"/>
          <w:b w:val="0"/>
          <w:bCs/>
          <w:caps w:val="0"/>
          <w:szCs w:val="22"/>
        </w:rPr>
      </w:pP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Предположим ф-ии </w:t>
      </w:r>
      <m:oMath>
        <m:sSub>
          <m:sSubPr>
            <m:ctrlPr>
              <w:rPr>
                <w:rFonts w:ascii="Cambria Math" w:hAnsi="Cambria Math"/>
                <w:bCs/>
                <w:i/>
                <w:szCs w:val="22"/>
              </w:rPr>
            </m:ctrlPr>
          </m:sSubPr>
          <m:e>
            <m:r>
              <m:rPr>
                <m:sty m:val="bi"/>
              </m:rPr>
              <w:rPr>
                <w:rFonts w:ascii="Cambria Math" w:hAnsi="Cambria Math"/>
                <w:caps w:val="0"/>
                <w:szCs w:val="22"/>
                <w:lang w:val="en-US"/>
              </w:rPr>
              <m:t>F</m:t>
            </m:r>
          </m:e>
          <m:sub>
            <m:r>
              <m:rPr>
                <m:sty m:val="bi"/>
              </m:rPr>
              <w:rPr>
                <w:rFonts w:ascii="Cambria Math" w:hAnsi="Cambria Math"/>
                <w:caps w:val="0"/>
                <w:szCs w:val="22"/>
              </w:rPr>
              <m:t>j</m:t>
            </m:r>
          </m:sub>
        </m:sSub>
        <m:r>
          <m:rPr>
            <m:sty m:val="bi"/>
          </m:rPr>
          <w:rPr>
            <w:rFonts w:ascii="Cambria Math" w:hAnsi="Cambria Math"/>
            <w:caps w:val="0"/>
            <w:szCs w:val="22"/>
          </w:rPr>
          <m:t>(x,y)</m:t>
        </m:r>
      </m:oMath>
      <w:r w:rsidRPr="009D74CD">
        <w:rPr>
          <w:rFonts w:asciiTheme="minorHAnsi" w:hAnsiTheme="minorHAnsi"/>
          <w:b w:val="0"/>
          <w:bCs/>
          <w:caps w:val="0"/>
          <w:szCs w:val="22"/>
        </w:rPr>
        <w:t xml:space="preserve"> непрерывно диф-мы в окрестности </w:t>
      </w:r>
      <m:oMath>
        <m:sSub>
          <m:sSubPr>
            <m:ctrlPr>
              <w:rPr>
                <w:rFonts w:ascii="Cambria Math" w:hAnsi="Cambria Math"/>
                <w:bCs/>
                <w:i/>
                <w:szCs w:val="22"/>
              </w:rPr>
            </m:ctrlPr>
          </m:sSubPr>
          <m:e>
            <m:r>
              <m:rPr>
                <m:sty m:val="bi"/>
              </m:rPr>
              <w:rPr>
                <w:rFonts w:ascii="Cambria Math" w:hAnsi="Cambria Math"/>
                <w:caps w:val="0"/>
                <w:szCs w:val="22"/>
              </w:rPr>
              <m:t>℧</m:t>
            </m:r>
          </m:e>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r>
          <m:rPr>
            <m:sty m:val="bi"/>
          </m:rPr>
          <w:rPr>
            <w:rFonts w:ascii="Cambria Math" w:hAnsi="Cambria Math"/>
            <w:caps w:val="0"/>
            <w:szCs w:val="22"/>
          </w:rPr>
          <m:t>)</m:t>
        </m:r>
      </m:oMath>
      <w:r w:rsidRPr="009D74CD">
        <w:rPr>
          <w:rFonts w:asciiTheme="minorHAnsi" w:hAnsiTheme="minorHAnsi"/>
          <w:b w:val="0"/>
          <w:bCs/>
          <w:caps w:val="0"/>
          <w:szCs w:val="22"/>
        </w:rPr>
        <w:t xml:space="preserve"> и</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w:t>
      </w:r>
      <m:oMath>
        <m:d>
          <m:dPr>
            <m:begChr m:val="|"/>
            <m:endChr m:val="|"/>
            <m:ctrlPr>
              <w:rPr>
                <w:rFonts w:ascii="Cambria Math" w:hAnsi="Cambria Math"/>
                <w:bCs/>
                <w:i/>
                <w:szCs w:val="22"/>
              </w:rPr>
            </m:ctrlPr>
          </m:dPr>
          <m:e>
            <m:r>
              <m:rPr>
                <m:sty m:val="bi"/>
              </m:rPr>
              <w:rPr>
                <w:rFonts w:ascii="Cambria Math" w:hAnsi="Cambria Math"/>
                <w:caps w:val="0"/>
                <w:szCs w:val="22"/>
                <w:lang w:val="en-US"/>
              </w:rPr>
              <m:t>D</m:t>
            </m:r>
          </m:e>
        </m:d>
        <m:r>
          <m:rPr>
            <m:sty m:val="bi"/>
          </m:rPr>
          <w:rPr>
            <w:rFonts w:ascii="Cambria Math" w:hAnsi="Cambria Math"/>
            <w:caps w:val="0"/>
            <w:szCs w:val="22"/>
          </w:rPr>
          <m:t>=</m:t>
        </m:r>
        <m:d>
          <m:dPr>
            <m:begChr m:val="|"/>
            <m:endChr m:val="|"/>
            <m:ctrlPr>
              <w:rPr>
                <w:rFonts w:ascii="Cambria Math" w:hAnsi="Cambria Math"/>
                <w:bCs/>
                <w:i/>
                <w:szCs w:val="22"/>
              </w:rPr>
            </m:ctrlPr>
          </m:dPr>
          <m:e>
            <m:r>
              <m:rPr>
                <m:sty m:val="b"/>
              </m:rPr>
              <w:rPr>
                <w:rFonts w:ascii="Cambria Math" w:hAnsi="Cambria Math"/>
                <w:caps w:val="0"/>
                <w:szCs w:val="22"/>
              </w:rPr>
              <m:t xml:space="preserve"> </m:t>
            </m:r>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rPr>
                      <m:t>(</m:t>
                    </m:r>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r>
                  <m:rPr>
                    <m:sty m:val="bi"/>
                  </m:rPr>
                  <w:rPr>
                    <w:rFonts w:ascii="Cambria Math" w:hAnsi="Cambria Math"/>
                    <w:caps w:val="0"/>
                    <w:szCs w:val="22"/>
                  </w:rPr>
                  <m:t>)</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r>
                  <m:rPr>
                    <m:sty m:val="bi"/>
                  </m:rPr>
                  <w:rPr>
                    <w:rFonts w:ascii="Cambria Math" w:hAnsi="Cambria Math"/>
                    <w:caps w:val="0"/>
                    <w:szCs w:val="22"/>
                  </w:rPr>
                  <m:t>)</m:t>
                </m:r>
              </m:den>
            </m:f>
          </m:e>
        </m:d>
        <m:r>
          <m:rPr>
            <m:sty m:val="bi"/>
          </m:rPr>
          <w:rPr>
            <w:rFonts w:ascii="Cambria Math" w:hAnsi="Cambria Math"/>
            <w:caps w:val="0"/>
            <w:szCs w:val="22"/>
          </w:rPr>
          <m:t>≠0</m:t>
        </m:r>
      </m:oMath>
      <w:r w:rsidRPr="009D74CD">
        <w:rPr>
          <w:rFonts w:asciiTheme="minorHAnsi" w:hAnsiTheme="minorHAnsi"/>
          <w:b w:val="0"/>
          <w:bCs/>
          <w:caps w:val="0"/>
          <w:szCs w:val="22"/>
        </w:rPr>
        <w:t xml:space="preserve">           (3)</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Тогда по Т о сист неявных ф-ий существует окрестность т.</w:t>
      </w:r>
      <m:oMath>
        <m:r>
          <m:rPr>
            <m:sty m:val="bi"/>
          </m:rPr>
          <w:rPr>
            <w:rFonts w:ascii="Cambria Math" w:hAnsi="Cambria Math"/>
            <w:caps w:val="0"/>
            <w:szCs w:val="22"/>
          </w:rPr>
          <m:t xml:space="preserve"> </m:t>
        </m:r>
        <m:sSup>
          <m:sSupPr>
            <m:ctrlPr>
              <w:rPr>
                <w:rFonts w:ascii="Cambria Math" w:hAnsi="Cambria Math"/>
                <w:bCs/>
                <w:i/>
                <w:szCs w:val="22"/>
                <w:lang w:val="en-US"/>
              </w:rPr>
            </m:ctrlPr>
          </m:sSupPr>
          <m:e>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rPr>
                  <m:t>0</m:t>
                </m:r>
              </m:sub>
            </m:sSub>
          </m:e>
          <m:sup>
            <m:r>
              <m:rPr>
                <m:sty m:val="bi"/>
              </m:rPr>
              <w:rPr>
                <w:rFonts w:ascii="Cambria Math" w:hAnsi="Cambria Math"/>
                <w:caps w:val="0"/>
                <w:szCs w:val="22"/>
              </w:rPr>
              <m:t>'</m:t>
            </m:r>
          </m:sup>
        </m:sSup>
      </m:oMath>
      <w:r w:rsidRPr="009D74CD">
        <w:rPr>
          <w:rFonts w:asciiTheme="minorHAnsi" w:hAnsiTheme="minorHAnsi"/>
          <w:b w:val="0"/>
          <w:bCs/>
          <w:caps w:val="0"/>
          <w:szCs w:val="22"/>
        </w:rPr>
        <w:t>(</w:t>
      </w:r>
      <m:oMath>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rPr>
              <m:t>1</m:t>
            </m:r>
          </m:sub>
          <m:sup>
            <m:r>
              <m:rPr>
                <m:sty m:val="bi"/>
              </m:rPr>
              <w:rPr>
                <w:rFonts w:ascii="Cambria Math" w:hAnsi="Cambria Math"/>
                <w:caps w:val="0"/>
                <w:szCs w:val="22"/>
              </w:rPr>
              <m:t>0</m:t>
            </m:r>
          </m:sup>
        </m:sSubSup>
        <m:r>
          <m:rPr>
            <m:sty m:val="bi"/>
          </m:rPr>
          <w:rPr>
            <w:rFonts w:ascii="Cambria Math" w:hAnsi="Cambria Math"/>
            <w:caps w:val="0"/>
            <w:szCs w:val="22"/>
          </w:rPr>
          <m:t>,…,</m:t>
        </m:r>
        <m:sSubSup>
          <m:sSubSupPr>
            <m:ctrlPr>
              <w:rPr>
                <w:rFonts w:ascii="Cambria Math" w:hAnsi="Cambria Math"/>
                <w:bCs/>
                <w:i/>
                <w:szCs w:val="22"/>
                <w:lang w:val="en-US"/>
              </w:rPr>
            </m:ctrlPr>
          </m:sSubSup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up>
            <m:r>
              <m:rPr>
                <m:sty m:val="bi"/>
              </m:rPr>
              <w:rPr>
                <w:rFonts w:ascii="Cambria Math" w:hAnsi="Cambria Math"/>
                <w:caps w:val="0"/>
                <w:szCs w:val="22"/>
              </w:rPr>
              <m:t>0</m:t>
            </m:r>
          </m:sup>
        </m:sSubSup>
        <m:r>
          <m:rPr>
            <m:sty m:val="bi"/>
          </m:rPr>
          <w:rPr>
            <w:rFonts w:ascii="Cambria Math" w:hAnsi="Cambria Math"/>
            <w:caps w:val="0"/>
            <w:szCs w:val="22"/>
          </w:rPr>
          <m:t>)</m:t>
        </m:r>
      </m:oMath>
      <w:r w:rsidRPr="009D74CD">
        <w:rPr>
          <w:rFonts w:asciiTheme="minorHAnsi" w:hAnsiTheme="minorHAnsi"/>
          <w:b w:val="0"/>
          <w:bCs/>
          <w:caps w:val="0"/>
          <w:szCs w:val="22"/>
        </w:rPr>
        <w:t xml:space="preserve"> в которой однозначно определены </w:t>
      </w:r>
      <w:r w:rsidRPr="009D74CD">
        <w:rPr>
          <w:rFonts w:asciiTheme="minorHAnsi" w:hAnsiTheme="minorHAnsi"/>
          <w:b w:val="0"/>
          <w:bCs/>
          <w:caps w:val="0"/>
          <w:szCs w:val="22"/>
          <w:lang w:val="en-US"/>
        </w:rPr>
        <w:t>k</w:t>
      </w:r>
      <w:r w:rsidRPr="009D74CD">
        <w:rPr>
          <w:rFonts w:asciiTheme="minorHAnsi" w:hAnsiTheme="minorHAnsi"/>
          <w:b w:val="0"/>
          <w:bCs/>
          <w:caps w:val="0"/>
          <w:szCs w:val="22"/>
        </w:rPr>
        <w:t xml:space="preserve"> ф-ий: </w:t>
      </w:r>
      <m:oMath>
        <m:d>
          <m:dPr>
            <m:begChr m:val="{"/>
            <m:endChr m:val=""/>
            <m:ctrlPr>
              <w:rPr>
                <w:rFonts w:ascii="Cambria Math" w:hAnsi="Cambria Math"/>
                <w:bCs/>
                <w:i/>
                <w:szCs w:val="22"/>
              </w:rPr>
            </m:ctrlPr>
          </m:dPr>
          <m:e>
            <m:eqArr>
              <m:eqArrPr>
                <m:ctrlPr>
                  <w:rPr>
                    <w:rFonts w:ascii="Cambria Math" w:hAnsi="Cambria Math"/>
                    <w:bCs/>
                    <w:i/>
                    <w:szCs w:val="22"/>
                  </w:rPr>
                </m:ctrlPr>
              </m:eqArrPr>
              <m:e>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lang w:val="en-US"/>
                      </w:rPr>
                      <m:t>φ</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
                  </m:rPr>
                  <w:rPr>
                    <w:rFonts w:ascii="Cambria Math" w:hAnsi="Cambria Math"/>
                    <w:caps w:val="0"/>
                    <w:szCs w:val="22"/>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i"/>
                  </m:rPr>
                  <w:rPr>
                    <w:rFonts w:ascii="Cambria Math" w:hAnsi="Cambria Math"/>
                    <w:caps w:val="0"/>
                    <w:szCs w:val="22"/>
                  </w:rPr>
                  <m:t>)</m:t>
                </m:r>
              </m:e>
              <m:e>
                <m:r>
                  <m:rPr>
                    <m:sty m:val="bi"/>
                  </m:rPr>
                  <w:rPr>
                    <w:rFonts w:ascii="Cambria Math" w:hAnsi="Cambria Math"/>
                    <w:caps w:val="0"/>
                    <w:szCs w:val="22"/>
                  </w:rPr>
                  <m:t>…</m:t>
                </m:r>
                <m:ctrlPr>
                  <w:rPr>
                    <w:rFonts w:ascii="Cambria Math" w:eastAsia="Cambria Math" w:hAnsi="Cambria Math" w:cs="Cambria Math"/>
                    <w:bCs/>
                    <w:i/>
                    <w:szCs w:val="22"/>
                  </w:rPr>
                </m:ctrlPr>
              </m:e>
              <m:e>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lang w:val="en-US"/>
                      </w:rPr>
                      <m:t>φ</m:t>
                    </m:r>
                  </m:e>
                  <m:sub>
                    <m:r>
                      <m:rPr>
                        <m:sty m:val="bi"/>
                      </m:rPr>
                      <w:rPr>
                        <w:rFonts w:ascii="Cambria Math" w:hAnsi="Cambria Math"/>
                        <w:caps w:val="0"/>
                        <w:szCs w:val="22"/>
                      </w:rPr>
                      <m:t>k</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
                  </m:rPr>
                  <w:rPr>
                    <w:rFonts w:ascii="Cambria Math" w:hAnsi="Cambria Math"/>
                    <w:caps w:val="0"/>
                    <w:szCs w:val="22"/>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i"/>
                  </m:rPr>
                  <w:rPr>
                    <w:rFonts w:ascii="Cambria Math" w:hAnsi="Cambria Math"/>
                    <w:caps w:val="0"/>
                    <w:szCs w:val="22"/>
                  </w:rPr>
                  <m:t>)</m:t>
                </m:r>
              </m:e>
            </m:eqArr>
          </m:e>
        </m:d>
      </m:oMath>
      <w:r w:rsidRPr="009D74CD">
        <w:rPr>
          <w:rFonts w:asciiTheme="minorHAnsi" w:hAnsiTheme="minorHAnsi"/>
          <w:b w:val="0"/>
          <w:bCs/>
          <w:caps w:val="0"/>
          <w:szCs w:val="22"/>
        </w:rPr>
        <w:t xml:space="preserve">   (4), являющиеся решениями сист (2)</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подставив ф-ции (4) в (1)</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(1,2) – задача на усл экстремум</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(4)(1) – задача на безусловный экстремум</w:t>
      </w:r>
    </w:p>
    <w:p w:rsidR="00CD654E" w:rsidRPr="009D74CD" w:rsidRDefault="00CD654E"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 xml:space="preserve"> U= f(</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oMath>
      <w:r w:rsidRPr="009D74CD">
        <w:rPr>
          <w:rFonts w:asciiTheme="minorHAnsi" w:hAnsiTheme="minorHAnsi"/>
          <w:b w:val="0"/>
          <w:bCs/>
          <w:caps w:val="0"/>
          <w:szCs w:val="22"/>
          <w:lang w:val="en-US"/>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lang w:val="en-US"/>
        </w:rPr>
        <w:t>;</w:t>
      </w:r>
      <m:oMath>
        <m:r>
          <m:rPr>
            <m:sty m:val="bi"/>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φ</m:t>
            </m:r>
          </m:e>
          <m:sub>
            <m:r>
              <m:rPr>
                <m:sty m:val="bi"/>
              </m:rPr>
              <w:rPr>
                <w:rFonts w:ascii="Cambria Math" w:hAnsi="Cambria Math"/>
                <w:caps w:val="0"/>
                <w:szCs w:val="22"/>
                <w:lang w:val="en-US"/>
              </w:rPr>
              <m:t>1</m:t>
            </m:r>
          </m:sub>
        </m:sSub>
        <m:d>
          <m:dPr>
            <m:ctrlPr>
              <w:rPr>
                <w:rFonts w:ascii="Cambria Math" w:hAnsi="Cambria Math"/>
                <w:bCs/>
                <w:i/>
                <w:szCs w:val="22"/>
              </w:rPr>
            </m:ctrlPr>
          </m:dPr>
          <m:e>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e>
        </m:d>
        <m:r>
          <m:rPr>
            <m:sty m:val="bi"/>
          </m:rPr>
          <w:rPr>
            <w:rFonts w:ascii="Cambria Math" w:hAnsi="Cambria Math"/>
            <w:caps w:val="0"/>
            <w:szCs w:val="22"/>
            <w:lang w:val="en-US"/>
          </w:rPr>
          <m:t>…</m:t>
        </m:r>
      </m:oMath>
      <w:r w:rsidRPr="009D74CD">
        <w:rPr>
          <w:rFonts w:asciiTheme="minorHAnsi" w:hAnsiTheme="minorHAnsi"/>
          <w:b w:val="0"/>
          <w:bCs/>
          <w:caps w:val="0"/>
          <w:szCs w:val="22"/>
          <w:lang w:val="en-US"/>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φ</m:t>
            </m:r>
          </m:e>
          <m:sub>
            <m:r>
              <m:rPr>
                <m:sty m:val="bi"/>
              </m:rPr>
              <w:rPr>
                <w:rFonts w:ascii="Cambria Math" w:hAnsi="Cambria Math"/>
                <w:caps w:val="0"/>
                <w:szCs w:val="22"/>
              </w:rPr>
              <m:t>k</m:t>
            </m:r>
          </m:sub>
        </m:sSub>
        <m:r>
          <m:rPr>
            <m:sty m:val="bi"/>
          </m:rPr>
          <w:rPr>
            <w:rFonts w:ascii="Cambria Math" w:hAnsi="Cambria Math"/>
            <w:caps w:val="0"/>
            <w:szCs w:val="22"/>
            <w:lang w:val="en-US"/>
          </w:rPr>
          <m:t>(</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i"/>
          </m:rPr>
          <w:rPr>
            <w:rFonts w:ascii="Cambria Math" w:hAnsi="Cambria Math"/>
            <w:caps w:val="0"/>
            <w:szCs w:val="22"/>
            <w:lang w:val="en-US"/>
          </w:rPr>
          <m:t>)</m:t>
        </m:r>
      </m:oMath>
      <w:r w:rsidRPr="009D74CD">
        <w:rPr>
          <w:rFonts w:asciiTheme="minorHAnsi" w:hAnsiTheme="minorHAnsi"/>
          <w:b w:val="0"/>
          <w:bCs/>
          <w:caps w:val="0"/>
          <w:szCs w:val="22"/>
          <w:lang w:val="en-US"/>
        </w:rPr>
        <w:t>)</w:t>
      </w:r>
      <m:oMath>
        <m:r>
          <m:rPr>
            <m:sty m:val="bi"/>
          </m:rPr>
          <w:rPr>
            <w:rFonts w:ascii="Cambria Math" w:hAnsi="Cambria Math"/>
            <w:caps w:val="0"/>
            <w:szCs w:val="22"/>
            <w:lang w:val="en-US"/>
          </w:rPr>
          <m:t>→</m:t>
        </m:r>
      </m:oMath>
      <w:r w:rsidRPr="009D74CD">
        <w:rPr>
          <w:rFonts w:asciiTheme="minorHAnsi" w:hAnsiTheme="minorHAnsi"/>
          <w:b w:val="0"/>
          <w:bCs/>
          <w:caps w:val="0"/>
          <w:szCs w:val="22"/>
          <w:lang w:val="en-US"/>
        </w:rPr>
        <w:t xml:space="preserve"> extr</w:t>
      </w:r>
    </w:p>
    <w:p w:rsidR="00CD654E" w:rsidRPr="009D74CD" w:rsidRDefault="00CD654E"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U(</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oMath>
      <w:r w:rsidRPr="009D74CD">
        <w:rPr>
          <w:rFonts w:asciiTheme="minorHAnsi" w:hAnsiTheme="minorHAnsi"/>
          <w:b w:val="0"/>
          <w:bCs/>
          <w:caps w:val="0"/>
          <w:szCs w:val="22"/>
          <w:lang w:val="en-US"/>
        </w:rPr>
        <w:t xml:space="preserve">) = extr </w:t>
      </w:r>
      <m:oMath>
        <m:r>
          <m:rPr>
            <m:sty m:val="bi"/>
          </m:rPr>
          <w:rPr>
            <w:rFonts w:ascii="Cambria Math" w:hAnsi="Cambria Math"/>
            <w:caps w:val="0"/>
            <w:szCs w:val="22"/>
            <w:lang w:val="en-US"/>
          </w:rPr>
          <m:t>⇒</m:t>
        </m:r>
      </m:oMath>
      <w:r w:rsidRPr="009D74CD">
        <w:rPr>
          <w:rFonts w:asciiTheme="minorHAnsi" w:hAnsiTheme="minorHAnsi"/>
          <w:b w:val="0"/>
          <w:bCs/>
          <w:caps w:val="0"/>
          <w:szCs w:val="22"/>
          <w:lang w:val="en-US"/>
        </w:rPr>
        <w:t xml:space="preserve"> dU(</w:t>
      </w:r>
      <m:oMath>
        <m:sSub>
          <m:sSubPr>
            <m:ctrlPr>
              <w:rPr>
                <w:rFonts w:ascii="Cambria Math" w:hAnsi="Cambria Math"/>
                <w:bCs/>
                <w:i/>
                <w:szCs w:val="22"/>
                <w:lang w:val="en-US"/>
              </w:rPr>
            </m:ctrlPr>
          </m:sSubPr>
          <m:e>
            <m:r>
              <m:rPr>
                <m:sty m:val="bi"/>
              </m:rPr>
              <w:rPr>
                <w:rFonts w:ascii="Cambria Math" w:hAnsi="Cambria Math"/>
                <w:caps w:val="0"/>
                <w:szCs w:val="22"/>
                <w:lang w:val="en-US"/>
              </w:rPr>
              <m:t>M</m:t>
            </m:r>
          </m:e>
          <m:sub>
            <m:r>
              <m:rPr>
                <m:sty m:val="bi"/>
              </m:rPr>
              <w:rPr>
                <w:rFonts w:ascii="Cambria Math" w:hAnsi="Cambria Math"/>
                <w:caps w:val="0"/>
                <w:szCs w:val="22"/>
                <w:lang w:val="en-US"/>
              </w:rPr>
              <m:t>0</m:t>
            </m:r>
          </m:sub>
        </m:sSub>
      </m:oMath>
      <w:r w:rsidRPr="009D74CD">
        <w:rPr>
          <w:rFonts w:asciiTheme="minorHAnsi" w:hAnsiTheme="minorHAnsi"/>
          <w:b w:val="0"/>
          <w:bCs/>
          <w:caps w:val="0"/>
          <w:szCs w:val="22"/>
          <w:lang w:val="en-US"/>
        </w:rPr>
        <w:t xml:space="preserve">) = </w:t>
      </w:r>
      <m:oMath>
        <m:sSubSup>
          <m:sSubSupPr>
            <m:ctrlPr>
              <w:rPr>
                <w:rFonts w:ascii="Cambria Math" w:hAnsi="Cambria Math"/>
                <w:bCs/>
                <w:i/>
                <w:szCs w:val="22"/>
                <w:lang w:val="en-US"/>
              </w:rPr>
            </m:ctrlPr>
          </m:sSubSupPr>
          <m:e>
            <m:r>
              <m:rPr>
                <m:sty m:val="bi"/>
              </m:rPr>
              <w:rPr>
                <w:rFonts w:ascii="Cambria Math" w:hAnsi="Cambria Math"/>
                <w:caps w:val="0"/>
                <w:szCs w:val="22"/>
              </w:rPr>
              <m:t>Ф</m:t>
            </m:r>
          </m:e>
          <m:sub>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sub>
          <m:sup>
            <m:r>
              <m:rPr>
                <m:sty m:val="bi"/>
              </m:rPr>
              <w:rPr>
                <w:rFonts w:ascii="Cambria Math" w:hAnsi="Cambria Math"/>
                <w:caps w:val="0"/>
                <w:szCs w:val="22"/>
                <w:lang w:val="en-US"/>
              </w:rPr>
              <m:t>'</m:t>
            </m:r>
          </m:sup>
        </m:sSubSup>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oMath>
      <w:r w:rsidRPr="009D74CD">
        <w:rPr>
          <w:rFonts w:asciiTheme="minorHAnsi" w:hAnsiTheme="minorHAnsi"/>
          <w:b w:val="0"/>
          <w:bCs/>
          <w:caps w:val="0"/>
          <w:szCs w:val="22"/>
          <w:lang w:val="en-US"/>
        </w:rPr>
        <w:t>+…+</w:t>
      </w:r>
      <m:oMath>
        <m:sSubSup>
          <m:sSubSupPr>
            <m:ctrlPr>
              <w:rPr>
                <w:rFonts w:ascii="Cambria Math" w:hAnsi="Cambria Math"/>
                <w:bCs/>
                <w:i/>
                <w:szCs w:val="22"/>
                <w:lang w:val="en-US"/>
              </w:rPr>
            </m:ctrlPr>
          </m:sSubSupPr>
          <m:e>
            <m:r>
              <m:rPr>
                <m:sty m:val="bi"/>
              </m:rPr>
              <w:rPr>
                <w:rFonts w:ascii="Cambria Math" w:hAnsi="Cambria Math"/>
                <w:caps w:val="0"/>
                <w:szCs w:val="22"/>
              </w:rPr>
              <m:t>Ф</m:t>
            </m:r>
          </m:e>
          <m:sub>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Sub>
          </m:sub>
          <m:sup>
            <m:r>
              <m:rPr>
                <m:sty m:val="bi"/>
              </m:rPr>
              <w:rPr>
                <w:rFonts w:ascii="Cambria Math" w:hAnsi="Cambria Math"/>
                <w:caps w:val="0"/>
                <w:szCs w:val="22"/>
                <w:lang w:val="en-US"/>
              </w:rPr>
              <m:t>'</m:t>
            </m:r>
          </m:sup>
        </m:sSubSup>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Sub>
      </m:oMath>
      <w:r w:rsidRPr="009D74CD">
        <w:rPr>
          <w:rFonts w:asciiTheme="minorHAnsi" w:hAnsiTheme="minorHAnsi"/>
          <w:b w:val="0"/>
          <w:bCs/>
          <w:caps w:val="0"/>
          <w:szCs w:val="22"/>
          <w:lang w:val="en-US"/>
        </w:rPr>
        <w:t>= 0</w:t>
      </w:r>
    </w:p>
    <w:p w:rsidR="00CD654E" w:rsidRPr="009D74CD" w:rsidRDefault="00965BEC" w:rsidP="009D74CD">
      <w:pPr>
        <w:pStyle w:val="21"/>
        <w:spacing w:line="288" w:lineRule="auto"/>
        <w:rPr>
          <w:rFonts w:asciiTheme="minorHAnsi" w:hAnsiTheme="minorHAnsi"/>
          <w:b w:val="0"/>
          <w:bCs/>
          <w:caps w:val="0"/>
          <w:szCs w:val="22"/>
          <w:lang w:val="en-US"/>
        </w:rPr>
      </w:pP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sub>
          <m:sup>
            <m:r>
              <m:rPr>
                <m:sty m:val="bi"/>
              </m:rPr>
              <w:rPr>
                <w:rFonts w:ascii="Cambria Math" w:hAnsi="Cambria Math"/>
                <w:caps w:val="0"/>
                <w:szCs w:val="22"/>
                <w:lang w:val="en-US"/>
              </w:rPr>
              <m:t>'</m:t>
            </m:r>
          </m:sup>
        </m:sSubSup>
      </m:oMath>
      <w:r w:rsidR="00CD654E"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00CD654E" w:rsidRPr="009D74CD">
        <w:rPr>
          <w:rFonts w:asciiTheme="minorHAnsi" w:hAnsiTheme="minorHAnsi"/>
          <w:b w:val="0"/>
          <w:bCs/>
          <w:caps w:val="0"/>
          <w:szCs w:val="22"/>
          <w:lang w:val="en-US"/>
        </w:rPr>
        <w:t>+…+</w:t>
      </w: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b>
              <m:sSubPr>
                <m:ctrlPr>
                  <w:rPr>
                    <w:rFonts w:ascii="Cambria Math" w:hAnsi="Cambria Math"/>
                    <w:bCs/>
                    <w:i/>
                    <w:szCs w:val="22"/>
                    <w:lang w:val="en-US"/>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m</m:t>
                </m:r>
              </m:sub>
            </m:sSub>
          </m:sub>
          <m:sup>
            <m:r>
              <m:rPr>
                <m:sty m:val="bi"/>
              </m:rPr>
              <w:rPr>
                <w:rFonts w:ascii="Cambria Math" w:hAnsi="Cambria Math"/>
                <w:caps w:val="0"/>
                <w:szCs w:val="22"/>
                <w:lang w:val="en-US"/>
              </w:rPr>
              <m:t>'</m:t>
            </m:r>
          </m:sup>
        </m:sSubSup>
      </m:oMath>
      <w:r w:rsidR="00CD654E"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00CD654E" w:rsidRPr="009D74CD">
        <w:rPr>
          <w:rFonts w:asciiTheme="minorHAnsi" w:hAnsiTheme="minorHAnsi"/>
          <w:b w:val="0"/>
          <w:bCs/>
          <w:caps w:val="0"/>
          <w:szCs w:val="22"/>
          <w:lang w:val="en-US"/>
        </w:rPr>
        <w:t>+</w:t>
      </w: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sub>
          <m:sup>
            <m:r>
              <m:rPr>
                <m:sty m:val="bi"/>
              </m:rPr>
              <w:rPr>
                <w:rFonts w:ascii="Cambria Math" w:hAnsi="Cambria Math"/>
                <w:caps w:val="0"/>
                <w:szCs w:val="22"/>
                <w:lang w:val="en-US"/>
              </w:rPr>
              <m:t>'</m:t>
            </m:r>
          </m:sup>
        </m:sSubSup>
      </m:oMath>
      <w:r w:rsidR="00CD654E"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oMath>
      <w:r w:rsidR="00CD654E" w:rsidRPr="009D74CD">
        <w:rPr>
          <w:rFonts w:asciiTheme="minorHAnsi" w:hAnsiTheme="minorHAnsi"/>
          <w:b w:val="0"/>
          <w:bCs/>
          <w:caps w:val="0"/>
          <w:szCs w:val="22"/>
          <w:lang w:val="en-US"/>
        </w:rPr>
        <w:t>+…+</w:t>
      </w:r>
      <m:oMath>
        <m:sSubSup>
          <m:sSubSupPr>
            <m:ctrlPr>
              <w:rPr>
                <w:rFonts w:ascii="Cambria Math" w:hAnsi="Cambria Math"/>
                <w:bCs/>
                <w:i/>
                <w:szCs w:val="22"/>
                <w:lang w:val="en-US"/>
              </w:rPr>
            </m:ctrlPr>
          </m:sSubSupPr>
          <m:e>
            <m:r>
              <m:rPr>
                <m:sty m:val="bi"/>
              </m:rPr>
              <w:rPr>
                <w:rFonts w:ascii="Cambria Math" w:hAnsi="Cambria Math"/>
                <w:caps w:val="0"/>
                <w:szCs w:val="22"/>
                <w:lang w:val="en-US"/>
              </w:rPr>
              <m:t>f</m:t>
            </m:r>
          </m:e>
          <m:sub>
            <m:sSub>
              <m:sSubPr>
                <m:ctrlPr>
                  <w:rPr>
                    <w:rFonts w:ascii="Cambria Math" w:hAnsi="Cambria Math"/>
                    <w:bCs/>
                    <w:i/>
                    <w:szCs w:val="22"/>
                    <w:lang w:val="en-US"/>
                  </w:rPr>
                </m:ctrlPr>
              </m:sSubPr>
              <m:e>
                <m:r>
                  <m:rPr>
                    <m:sty m:val="bi"/>
                  </m:rPr>
                  <w:rPr>
                    <w:rFonts w:ascii="Cambria Math" w:hAnsi="Cambria Math"/>
                    <w:caps w:val="0"/>
                    <w:szCs w:val="22"/>
                    <w:lang w:val="en-US"/>
                  </w:rPr>
                  <m:t>y</m:t>
                </m:r>
              </m:e>
              <m:sub>
                <m:r>
                  <m:rPr>
                    <m:sty m:val="bi"/>
                  </m:rPr>
                  <w:rPr>
                    <w:rFonts w:ascii="Cambria Math" w:hAnsi="Cambria Math"/>
                    <w:caps w:val="0"/>
                    <w:szCs w:val="22"/>
                    <w:lang w:val="en-US"/>
                  </w:rPr>
                  <m:t>k</m:t>
                </m:r>
              </m:sub>
            </m:sSub>
          </m:sub>
          <m:sup>
            <m:r>
              <m:rPr>
                <m:sty m:val="bi"/>
              </m:rPr>
              <w:rPr>
                <w:rFonts w:ascii="Cambria Math" w:hAnsi="Cambria Math"/>
                <w:caps w:val="0"/>
                <w:szCs w:val="22"/>
                <w:lang w:val="en-US"/>
              </w:rPr>
              <m:t>'</m:t>
            </m:r>
          </m:sup>
        </m:sSubSup>
      </m:oMath>
      <w:r w:rsidR="00CD654E"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oMath>
      <w:r w:rsidR="00CD654E" w:rsidRPr="009D74CD">
        <w:rPr>
          <w:rFonts w:asciiTheme="minorHAnsi" w:hAnsiTheme="minorHAnsi"/>
          <w:b w:val="0"/>
          <w:bCs/>
          <w:caps w:val="0"/>
          <w:szCs w:val="22"/>
          <w:lang w:val="en-US"/>
        </w:rPr>
        <w:t>= 0   (5)</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Дифференцируя ур-е связи получим:</w:t>
      </w:r>
    </w:p>
    <w:p w:rsidR="00CD654E" w:rsidRPr="009D74CD" w:rsidRDefault="00965BEC" w:rsidP="009D74CD">
      <w:pPr>
        <w:pStyle w:val="21"/>
        <w:spacing w:line="288" w:lineRule="auto"/>
        <w:rPr>
          <w:rFonts w:asciiTheme="minorHAnsi" w:hAnsiTheme="minorHAnsi"/>
          <w:b w:val="0"/>
          <w:bCs/>
          <w:caps w:val="0"/>
          <w:szCs w:val="22"/>
        </w:rPr>
      </w:pPr>
      <m:oMath>
        <m:d>
          <m:dPr>
            <m:begChr m:val="{"/>
            <m:endChr m:val=""/>
            <m:ctrlPr>
              <w:rPr>
                <w:rFonts w:ascii="Cambria Math" w:hAnsi="Cambria Math"/>
                <w:bCs/>
                <w:i/>
                <w:szCs w:val="22"/>
              </w:rPr>
            </m:ctrlPr>
          </m:dPr>
          <m:e>
            <m:eqArr>
              <m:eqArrPr>
                <m:ctrlPr>
                  <w:rPr>
                    <w:rFonts w:ascii="Cambria Math" w:hAnsi="Cambria Math"/>
                    <w:bCs/>
                    <w:i/>
                    <w:szCs w:val="22"/>
                  </w:rPr>
                </m:ctrlPr>
              </m:eqArrPr>
              <m:e>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i"/>
                  </m:rPr>
                  <w:rPr>
                    <w:rFonts w:ascii="Cambria Math" w:hAnsi="Cambria Math"/>
                    <w:caps w:val="0"/>
                    <w:szCs w:val="22"/>
                  </w:rPr>
                  <m:t>+…+</m:t>
                </m:r>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i"/>
                  </m:rPr>
                  <w:rPr>
                    <w:rFonts w:ascii="Cambria Math" w:hAnsi="Cambria Math"/>
                    <w:caps w:val="0"/>
                    <w:szCs w:val="22"/>
                  </w:rPr>
                  <m:t>+</m:t>
                </m:r>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r>
                  <m:rPr>
                    <m:sty m:val="bi"/>
                  </m:rPr>
                  <w:rPr>
                    <w:rFonts w:ascii="Cambria Math" w:hAnsi="Cambria Math"/>
                    <w:caps w:val="0"/>
                    <w:szCs w:val="22"/>
                  </w:rPr>
                  <m:t>+…+</m:t>
                </m:r>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r>
                  <m:rPr>
                    <m:sty m:val="bi"/>
                  </m:rPr>
                  <w:rPr>
                    <w:rFonts w:ascii="Cambria Math" w:hAnsi="Cambria Math"/>
                    <w:caps w:val="0"/>
                    <w:szCs w:val="22"/>
                  </w:rPr>
                  <m:t>=0</m:t>
                </m:r>
              </m:e>
              <m:e>
                <m:r>
                  <m:rPr>
                    <m:sty m:val="bi"/>
                  </m:rPr>
                  <w:rPr>
                    <w:rFonts w:ascii="Cambria Math" w:hAnsi="Cambria Math"/>
                    <w:caps w:val="0"/>
                    <w:szCs w:val="22"/>
                  </w:rPr>
                  <m:t>……</m:t>
                </m:r>
              </m:e>
              <m:e>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r>
                          <m:rPr>
                            <m:sty m:val="bi"/>
                          </m:rPr>
                          <w:rPr>
                            <w:rFonts w:ascii="Cambria Math" w:hAnsi="Cambria Math"/>
                            <w:caps w:val="0"/>
                            <w:szCs w:val="22"/>
                          </w:rPr>
                          <m:t xml:space="preserve"> </m:t>
                        </m:r>
                      </m:sub>
                    </m:sSub>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i"/>
                  </m:rPr>
                  <w:rPr>
                    <w:rFonts w:ascii="Cambria Math" w:hAnsi="Cambria Math"/>
                    <w:caps w:val="0"/>
                    <w:szCs w:val="22"/>
                  </w:rPr>
                  <m:t>+…+</m:t>
                </m:r>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k </m:t>
                        </m:r>
                      </m:sub>
                    </m:sSub>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i"/>
                  </m:rPr>
                  <w:rPr>
                    <w:rFonts w:ascii="Cambria Math" w:hAnsi="Cambria Math"/>
                    <w:caps w:val="0"/>
                    <w:szCs w:val="22"/>
                  </w:rPr>
                  <m:t>+</m:t>
                </m:r>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k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r>
                  <m:rPr>
                    <m:sty m:val="bi"/>
                  </m:rPr>
                  <w:rPr>
                    <w:rFonts w:ascii="Cambria Math" w:hAnsi="Cambria Math"/>
                    <w:caps w:val="0"/>
                    <w:szCs w:val="22"/>
                  </w:rPr>
                  <m:t>+…+</m:t>
                </m:r>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k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r>
                  <m:rPr>
                    <m:sty m:val="bi"/>
                  </m:rPr>
                  <w:rPr>
                    <w:rFonts w:ascii="Cambria Math" w:hAnsi="Cambria Math"/>
                    <w:caps w:val="0"/>
                    <w:szCs w:val="22"/>
                  </w:rPr>
                  <m:t>=0</m:t>
                </m:r>
              </m:e>
            </m:eqArr>
          </m:e>
        </m:d>
      </m:oMath>
      <w:r w:rsidR="00CD654E" w:rsidRPr="009D74CD">
        <w:rPr>
          <w:rFonts w:asciiTheme="minorHAnsi" w:hAnsiTheme="minorHAnsi"/>
          <w:b w:val="0"/>
          <w:bCs/>
          <w:i/>
          <w:caps w:val="0"/>
          <w:szCs w:val="22"/>
        </w:rPr>
        <w:t xml:space="preserve">(6) </w:t>
      </w:r>
      <w:r w:rsidR="00CD654E" w:rsidRPr="009D74CD">
        <w:rPr>
          <w:rFonts w:asciiTheme="minorHAnsi" w:hAnsiTheme="minorHAnsi"/>
          <w:b w:val="0"/>
          <w:bCs/>
          <w:caps w:val="0"/>
          <w:szCs w:val="22"/>
        </w:rPr>
        <w:t xml:space="preserve">– линейная сист разрешимая однозначно относит неизвестных </w:t>
      </w:r>
      <m:oMath>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oMath>
      <w:r w:rsidR="00CD654E" w:rsidRPr="009D74CD">
        <w:rPr>
          <w:rFonts w:asciiTheme="minorHAnsi" w:hAnsiTheme="minorHAnsi"/>
          <w:b w:val="0"/>
          <w:bCs/>
          <w:caps w:val="0"/>
          <w:szCs w:val="22"/>
        </w:rPr>
        <w:t>…</w:t>
      </w:r>
      <m:oMath>
        <m:r>
          <m:rPr>
            <m:sty m:val="b"/>
          </m:rPr>
          <w:rPr>
            <w:rFonts w:ascii="Cambria Math" w:hAnsi="Cambria Math"/>
            <w:caps w:val="0"/>
            <w:szCs w:val="22"/>
          </w:rPr>
          <m:t xml:space="preserve"> </m:t>
        </m:r>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oMath>
      <w:r w:rsidR="00CD654E" w:rsidRPr="009D74CD">
        <w:rPr>
          <w:rFonts w:asciiTheme="minorHAnsi" w:hAnsiTheme="minorHAnsi"/>
          <w:b w:val="0"/>
          <w:bCs/>
          <w:caps w:val="0"/>
          <w:szCs w:val="22"/>
        </w:rPr>
        <w:t xml:space="preserve">, т.к. её определитель </w:t>
      </w:r>
      <m:oMath>
        <m:d>
          <m:dPr>
            <m:begChr m:val="|"/>
            <m:endChr m:val="|"/>
            <m:ctrlPr>
              <w:rPr>
                <w:rFonts w:ascii="Cambria Math" w:hAnsi="Cambria Math"/>
                <w:bCs/>
                <w:i/>
                <w:szCs w:val="22"/>
              </w:rPr>
            </m:ctrlPr>
          </m:dPr>
          <m:e>
            <m:r>
              <m:rPr>
                <m:sty m:val="b"/>
              </m:rPr>
              <w:rPr>
                <w:rFonts w:ascii="Cambria Math" w:hAnsi="Cambria Math"/>
                <w:caps w:val="0"/>
                <w:szCs w:val="22"/>
              </w:rPr>
              <m:t>Δ</m:t>
            </m:r>
          </m:e>
        </m:d>
        <m:r>
          <m:rPr>
            <m:sty m:val="bi"/>
          </m:rPr>
          <w:rPr>
            <w:rFonts w:ascii="Cambria Math" w:hAnsi="Cambria Math"/>
            <w:caps w:val="0"/>
            <w:szCs w:val="22"/>
          </w:rPr>
          <m:t>=</m:t>
        </m:r>
        <m:d>
          <m:dPr>
            <m:begChr m:val="|"/>
            <m:endChr m:val="|"/>
            <m:ctrlPr>
              <w:rPr>
                <w:rFonts w:ascii="Cambria Math" w:hAnsi="Cambria Math"/>
                <w:bCs/>
                <w:i/>
                <w:szCs w:val="22"/>
              </w:rPr>
            </m:ctrlPr>
          </m:dPr>
          <m:e>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rPr>
                      <m:t>(</m:t>
                    </m:r>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r>
                  <m:rPr>
                    <m:sty m:val="bi"/>
                  </m:rPr>
                  <w:rPr>
                    <w:rFonts w:ascii="Cambria Math" w:hAnsi="Cambria Math"/>
                    <w:caps w:val="0"/>
                    <w:szCs w:val="22"/>
                  </w:rPr>
                  <m:t>)</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r>
                  <m:rPr>
                    <m:sty m:val="bi"/>
                  </m:rPr>
                  <w:rPr>
                    <w:rFonts w:ascii="Cambria Math" w:hAnsi="Cambria Math"/>
                    <w:caps w:val="0"/>
                    <w:szCs w:val="22"/>
                  </w:rPr>
                  <m:t>)</m:t>
                </m:r>
              </m:den>
            </m:f>
          </m:e>
        </m:d>
        <m:r>
          <m:rPr>
            <m:sty m:val="bi"/>
          </m:rPr>
          <w:rPr>
            <w:rFonts w:ascii="Cambria Math" w:hAnsi="Cambria Math"/>
            <w:caps w:val="0"/>
            <w:szCs w:val="22"/>
          </w:rPr>
          <m:t>≠0</m:t>
        </m:r>
      </m:oMath>
    </w:p>
    <w:p w:rsidR="00CD654E" w:rsidRPr="009D74CD" w:rsidRDefault="00CD654E" w:rsidP="009D74CD">
      <w:pPr>
        <w:pStyle w:val="21"/>
        <w:spacing w:line="288" w:lineRule="auto"/>
        <w:rPr>
          <w:rFonts w:asciiTheme="minorHAnsi" w:hAnsiTheme="minorHAnsi"/>
          <w:b w:val="0"/>
          <w:bCs/>
          <w:caps w:val="0"/>
          <w:szCs w:val="22"/>
          <w:vertAlign w:val="subscript"/>
        </w:rPr>
      </w:pPr>
      <w:r w:rsidRPr="009D74CD">
        <w:rPr>
          <w:rFonts w:asciiTheme="minorHAnsi" w:hAnsiTheme="minorHAnsi"/>
          <w:b w:val="0"/>
          <w:bCs/>
          <w:caps w:val="0"/>
          <w:szCs w:val="22"/>
        </w:rPr>
        <w:t xml:space="preserve">Все </w:t>
      </w:r>
      <m:oMath>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lang w:val="en-US"/>
              </w:rPr>
              <m:t>j</m:t>
            </m:r>
          </m:sub>
        </m:sSub>
      </m:oMath>
      <w:r w:rsidRPr="009D74CD">
        <w:rPr>
          <w:rFonts w:asciiTheme="minorHAnsi" w:hAnsiTheme="minorHAnsi"/>
          <w:b w:val="0"/>
          <w:bCs/>
          <w:caps w:val="0"/>
          <w:szCs w:val="22"/>
        </w:rPr>
        <w:t xml:space="preserve"> – линейные комбинации величин </w:t>
      </w:r>
      <m:oMath>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i</m:t>
            </m:r>
          </m:sub>
        </m:sSub>
      </m:oMath>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После подстановки их в (6) получаем рав-во вида:</w:t>
      </w:r>
    </w:p>
    <w:p w:rsidR="00CD654E" w:rsidRPr="009D74CD" w:rsidRDefault="00965BEC" w:rsidP="009D74CD">
      <w:pPr>
        <w:pStyle w:val="21"/>
        <w:spacing w:line="288" w:lineRule="auto"/>
        <w:rPr>
          <w:rFonts w:asciiTheme="minorHAnsi" w:hAnsiTheme="minorHAnsi"/>
          <w:b w:val="0"/>
          <w:bCs/>
          <w:caps w:val="0"/>
          <w:szCs w:val="22"/>
        </w:rPr>
      </w:pPr>
      <m:oMath>
        <m:sSub>
          <m:sSubPr>
            <m:ctrlPr>
              <w:rPr>
                <w:rFonts w:ascii="Cambria Math" w:hAnsi="Cambria Math"/>
                <w:bCs/>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rPr>
              <m:t>1</m:t>
            </m:r>
          </m:sub>
        </m:sSub>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m</m:t>
            </m:r>
          </m:sub>
        </m:sSub>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i"/>
          </m:rPr>
          <w:rPr>
            <w:rFonts w:ascii="Cambria Math" w:hAnsi="Cambria Math"/>
            <w:caps w:val="0"/>
            <w:szCs w:val="22"/>
          </w:rPr>
          <m:t>=0</m:t>
        </m:r>
      </m:oMath>
      <w:r w:rsidR="00CD654E" w:rsidRPr="009D74CD">
        <w:rPr>
          <w:rFonts w:asciiTheme="minorHAnsi" w:hAnsiTheme="minorHAnsi"/>
          <w:b w:val="0"/>
          <w:bCs/>
          <w:caps w:val="0"/>
          <w:szCs w:val="22"/>
        </w:rPr>
        <w:t xml:space="preserve">, т.к. диф-лы </w:t>
      </w:r>
      <m:oMath>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i</m:t>
            </m:r>
          </m:sub>
        </m:sSub>
      </m:oMath>
      <w:r w:rsidR="00CD654E" w:rsidRPr="009D74CD">
        <w:rPr>
          <w:rFonts w:asciiTheme="minorHAnsi" w:hAnsiTheme="minorHAnsi"/>
          <w:b w:val="0"/>
          <w:bCs/>
          <w:caps w:val="0"/>
          <w:szCs w:val="22"/>
        </w:rPr>
        <w:t xml:space="preserve"> могут выбираться независимо, то </w:t>
      </w:r>
      <m:oMath>
        <m:sSub>
          <m:sSubPr>
            <m:ctrlPr>
              <w:rPr>
                <w:rFonts w:ascii="Cambria Math" w:hAnsi="Cambria Math"/>
                <w:bCs/>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i</m:t>
            </m:r>
          </m:sub>
        </m:sSub>
      </m:oMath>
      <w:r w:rsidR="00CD654E" w:rsidRPr="009D74CD">
        <w:rPr>
          <w:rFonts w:asciiTheme="minorHAnsi" w:hAnsiTheme="minorHAnsi"/>
          <w:b w:val="0"/>
          <w:bCs/>
          <w:caps w:val="0"/>
          <w:szCs w:val="22"/>
        </w:rPr>
        <w:t xml:space="preserve">=0 </w:t>
      </w:r>
      <w:r w:rsidR="00CD654E" w:rsidRPr="009D74CD">
        <w:rPr>
          <w:rFonts w:asciiTheme="minorHAnsi" w:hAnsiTheme="minorHAnsi"/>
          <w:b w:val="0"/>
          <w:bCs/>
          <w:caps w:val="0"/>
          <w:szCs w:val="22"/>
          <w:lang w:val="en-US"/>
        </w:rPr>
        <w:t>i</w:t>
      </w:r>
      <w:r w:rsidR="00CD654E" w:rsidRPr="009D74CD">
        <w:rPr>
          <w:rFonts w:asciiTheme="minorHAnsi" w:hAnsiTheme="minorHAnsi"/>
          <w:b w:val="0"/>
          <w:bCs/>
          <w:caps w:val="0"/>
          <w:szCs w:val="22"/>
        </w:rPr>
        <w:t>=1..</w:t>
      </w:r>
      <w:r w:rsidR="00CD654E" w:rsidRPr="009D74CD">
        <w:rPr>
          <w:rFonts w:asciiTheme="minorHAnsi" w:hAnsiTheme="minorHAnsi"/>
          <w:b w:val="0"/>
          <w:bCs/>
          <w:caps w:val="0"/>
          <w:szCs w:val="22"/>
          <w:lang w:val="en-US"/>
        </w:rPr>
        <w:t>m</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Необх усл экстремума</w:t>
      </w:r>
    </w:p>
    <w:p w:rsidR="00CD654E" w:rsidRPr="009D74CD" w:rsidRDefault="00965BEC" w:rsidP="009D74CD">
      <w:pPr>
        <w:pStyle w:val="21"/>
        <w:spacing w:line="288" w:lineRule="auto"/>
        <w:rPr>
          <w:rFonts w:asciiTheme="minorHAnsi" w:hAnsiTheme="minorHAnsi"/>
          <w:b w:val="0"/>
          <w:bCs/>
          <w:caps w:val="0"/>
          <w:szCs w:val="22"/>
        </w:rPr>
      </w:pPr>
      <m:oMathPara>
        <m:oMathParaPr>
          <m:jc m:val="left"/>
        </m:oMathParaPr>
        <m:oMath>
          <m:d>
            <m:dPr>
              <m:begChr m:val="{"/>
              <m:endChr m:val=""/>
              <m:ctrlPr>
                <w:rPr>
                  <w:rFonts w:ascii="Cambria Math" w:hAnsi="Cambria Math"/>
                  <w:bCs/>
                  <w:i/>
                  <w:szCs w:val="22"/>
                </w:rPr>
              </m:ctrlPr>
            </m:dPr>
            <m:e>
              <m:eqArr>
                <m:eqArrPr>
                  <m:ctrlPr>
                    <w:rPr>
                      <w:rFonts w:ascii="Cambria Math" w:hAnsi="Cambria Math"/>
                      <w:bCs/>
                      <w:i/>
                      <w:szCs w:val="22"/>
                    </w:rPr>
                  </m:ctrlPr>
                </m:eqArrPr>
                <m:e>
                  <m:sSub>
                    <m:sSubPr>
                      <m:ctrlPr>
                        <w:rPr>
                          <w:rFonts w:ascii="Cambria Math" w:hAnsi="Cambria Math"/>
                          <w:bCs/>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i</m:t>
                      </m:r>
                    </m:sub>
                  </m:sSub>
                  <m:r>
                    <m:rPr>
                      <m:sty m:val="b"/>
                    </m:rPr>
                    <w:rPr>
                      <w:rFonts w:ascii="Cambria Math" w:hAnsi="Cambria Math"/>
                      <w:caps w:val="0"/>
                      <w:szCs w:val="22"/>
                    </w:rPr>
                    <m:t xml:space="preserve">=0, </m:t>
                  </m:r>
                  <m:r>
                    <m:rPr>
                      <m:sty m:val="b"/>
                    </m:rPr>
                    <w:rPr>
                      <w:rFonts w:ascii="Cambria Math" w:hAnsi="Cambria Math"/>
                      <w:caps w:val="0"/>
                      <w:szCs w:val="22"/>
                      <w:lang w:val="en-US"/>
                    </w:rPr>
                    <m:t>i</m:t>
                  </m:r>
                  <m:r>
                    <m:rPr>
                      <m:sty m:val="b"/>
                    </m:rPr>
                    <w:rPr>
                      <w:rFonts w:ascii="Cambria Math" w:hAnsi="Cambria Math"/>
                      <w:caps w:val="0"/>
                      <w:szCs w:val="22"/>
                    </w:rPr>
                    <m:t>=1..</m:t>
                  </m:r>
                  <m:r>
                    <m:rPr>
                      <m:sty m:val="b"/>
                    </m:rPr>
                    <w:rPr>
                      <w:rFonts w:ascii="Cambria Math" w:hAnsi="Cambria Math"/>
                      <w:caps w:val="0"/>
                      <w:szCs w:val="22"/>
                      <w:lang w:val="en-US"/>
                    </w:rPr>
                    <m:t>m</m:t>
                  </m:r>
                </m:e>
                <m:e>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 xml:space="preserve">j </m:t>
                      </m:r>
                    </m:sub>
                  </m:sSub>
                  <m:r>
                    <m:rPr>
                      <m:sty m:val="bi"/>
                    </m:rPr>
                    <w:rPr>
                      <w:rFonts w:ascii="Cambria Math" w:hAnsi="Cambria Math"/>
                      <w:caps w:val="0"/>
                      <w:szCs w:val="22"/>
                      <w:lang w:val="en-US"/>
                    </w:rPr>
                    <m:t>=0, j=1..k</m:t>
                  </m:r>
                </m:e>
              </m:eqArr>
            </m:e>
          </m:d>
        </m:oMath>
      </m:oMathPara>
    </w:p>
    <w:p w:rsidR="00CD654E" w:rsidRPr="009D74CD" w:rsidRDefault="00CD654E" w:rsidP="009D74CD">
      <w:pPr>
        <w:spacing w:line="288" w:lineRule="auto"/>
        <w:rPr>
          <w:rFonts w:asciiTheme="minorHAnsi" w:hAnsiTheme="minorHAnsi"/>
          <w:sz w:val="22"/>
          <w:szCs w:val="22"/>
          <w:lang w:val="en-US"/>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lang w:val="en-US"/>
        </w:rPr>
      </w:pPr>
      <w:bookmarkStart w:id="43" w:name="_Toc393445860"/>
      <w:r w:rsidRPr="009D74CD">
        <w:rPr>
          <w:sz w:val="22"/>
          <w:szCs w:val="22"/>
        </w:rPr>
        <w:lastRenderedPageBreak/>
        <w:t>Метод множителей Лагранжа.</w:t>
      </w:r>
      <w:bookmarkEnd w:id="43"/>
      <w:r w:rsidRPr="009D74CD">
        <w:rPr>
          <w:sz w:val="22"/>
          <w:szCs w:val="22"/>
        </w:rPr>
        <w:t xml:space="preserve"> </w:t>
      </w:r>
    </w:p>
    <w:p w:rsidR="00CD654E" w:rsidRPr="009D74CD" w:rsidRDefault="00CD654E" w:rsidP="009D74CD">
      <w:pPr>
        <w:pStyle w:val="21"/>
        <w:spacing w:line="288" w:lineRule="auto"/>
        <w:rPr>
          <w:rFonts w:asciiTheme="minorHAnsi" w:hAnsiTheme="minorHAnsi"/>
          <w:b w:val="0"/>
          <w:bCs/>
          <w:caps w:val="0"/>
          <w:szCs w:val="22"/>
          <w:lang w:val="en-US"/>
        </w:rPr>
      </w:pPr>
      <w:r w:rsidRPr="009D74CD">
        <w:rPr>
          <w:rFonts w:asciiTheme="minorHAnsi" w:hAnsiTheme="minorHAnsi"/>
          <w:b w:val="0"/>
          <w:bCs/>
          <w:caps w:val="0"/>
          <w:szCs w:val="22"/>
          <w:lang w:val="en-US"/>
        </w:rPr>
        <w:t>U= f(</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oMath>
      <w:r w:rsidRPr="009D74CD">
        <w:rPr>
          <w:rFonts w:asciiTheme="minorHAnsi" w:hAnsiTheme="minorHAnsi"/>
          <w:b w:val="0"/>
          <w:bCs/>
          <w:caps w:val="0"/>
          <w:szCs w:val="22"/>
          <w:lang w:val="en-US"/>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oMath>
      <w:r w:rsidRPr="009D74CD">
        <w:rPr>
          <w:rFonts w:asciiTheme="minorHAnsi" w:hAnsiTheme="minorHAnsi"/>
          <w:b w:val="0"/>
          <w:bCs/>
          <w:caps w:val="0"/>
          <w:szCs w:val="22"/>
          <w:lang w:val="en-US"/>
        </w:rPr>
        <w:t>;</w:t>
      </w:r>
      <m:oMath>
        <m:r>
          <m:rPr>
            <m:sty m:val="bi"/>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1</m:t>
            </m:r>
          </m:sub>
        </m:sSub>
      </m:oMath>
      <w:r w:rsidRPr="009D74CD">
        <w:rPr>
          <w:rFonts w:asciiTheme="minorHAnsi" w:hAnsiTheme="minorHAnsi"/>
          <w:b w:val="0"/>
          <w:bCs/>
          <w:caps w:val="0"/>
          <w:szCs w:val="22"/>
          <w:lang w:val="en-US"/>
        </w:rPr>
        <w:t xml:space="preserve">,…, </w:t>
      </w:r>
      <m:oMath>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oMath>
      <w:r w:rsidRPr="009D74CD">
        <w:rPr>
          <w:rFonts w:asciiTheme="minorHAnsi" w:hAnsiTheme="minorHAnsi"/>
          <w:b w:val="0"/>
          <w:bCs/>
          <w:caps w:val="0"/>
          <w:szCs w:val="22"/>
          <w:lang w:val="en-US"/>
        </w:rPr>
        <w:t>) → extr        (1)</w:t>
      </w:r>
    </w:p>
    <w:p w:rsidR="00CD654E" w:rsidRPr="009D74CD" w:rsidRDefault="00965BEC" w:rsidP="009D74CD">
      <w:pPr>
        <w:pStyle w:val="21"/>
        <w:spacing w:line="288" w:lineRule="auto"/>
        <w:rPr>
          <w:rFonts w:asciiTheme="minorHAnsi" w:hAnsiTheme="minorHAnsi"/>
          <w:b w:val="0"/>
          <w:bCs/>
          <w:caps w:val="0"/>
          <w:szCs w:val="22"/>
          <w:lang w:val="en-US"/>
        </w:rPr>
      </w:pPr>
      <m:oMath>
        <m:d>
          <m:dPr>
            <m:begChr m:val="{"/>
            <m:endChr m:val=""/>
            <m:ctrlPr>
              <w:rPr>
                <w:rFonts w:ascii="Cambria Math" w:hAnsi="Cambria Math"/>
                <w:bCs/>
                <w:i/>
                <w:szCs w:val="22"/>
                <w:lang w:val="en-US"/>
              </w:rPr>
            </m:ctrlPr>
          </m:dPr>
          <m:e>
            <m:eqArr>
              <m:eqArrPr>
                <m:ctrlPr>
                  <w:rPr>
                    <w:rFonts w:ascii="Cambria Math" w:hAnsi="Cambria Math"/>
                    <w:bCs/>
                    <w:i/>
                    <w:szCs w:val="22"/>
                    <w:lang w:val="en-US"/>
                  </w:rPr>
                </m:ctrlPr>
              </m:eqArrPr>
              <m:e>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1</m:t>
                    </m:r>
                  </m:sub>
                </m:sSub>
                <m:d>
                  <m:dPr>
                    <m:ctrlPr>
                      <w:rPr>
                        <w:rFonts w:ascii="Cambria Math" w:hAnsi="Cambria Math"/>
                        <w:bCs/>
                        <w:i/>
                        <w:szCs w:val="22"/>
                        <w:lang w:val="en-US"/>
                      </w:rPr>
                    </m:ctrlPr>
                  </m:dPr>
                  <m:e>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
                      </m:rPr>
                      <w:rPr>
                        <w:rFonts w:ascii="Cambria Math" w:hAnsi="Cambria Math"/>
                        <w:caps w:val="0"/>
                        <w:szCs w:val="22"/>
                        <w:lang w:val="en-US"/>
                      </w:rPr>
                      <m:t>;</m:t>
                    </m:r>
                    <m:r>
                      <m:rPr>
                        <m:sty m:val="bi"/>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e>
                </m:d>
                <m:r>
                  <m:rPr>
                    <m:sty m:val="bi"/>
                  </m:rPr>
                  <w:rPr>
                    <w:rFonts w:ascii="Cambria Math" w:hAnsi="Cambria Math"/>
                    <w:caps w:val="0"/>
                    <w:szCs w:val="22"/>
                    <w:lang w:val="en-US"/>
                  </w:rPr>
                  <m:t>=0</m:t>
                </m:r>
              </m:e>
              <m:e>
                <m:r>
                  <m:rPr>
                    <m:sty m:val="bi"/>
                  </m:rPr>
                  <w:rPr>
                    <w:rFonts w:ascii="Cambria Math" w:hAnsi="Cambria Math"/>
                    <w:caps w:val="0"/>
                    <w:szCs w:val="22"/>
                    <w:lang w:val="en-US"/>
                  </w:rPr>
                  <m:t>…………...</m:t>
                </m:r>
              </m:e>
              <m:e>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d>
                  <m:dPr>
                    <m:ctrlPr>
                      <w:rPr>
                        <w:rFonts w:ascii="Cambria Math" w:hAnsi="Cambria Math"/>
                        <w:bCs/>
                        <w:i/>
                        <w:szCs w:val="22"/>
                        <w:lang w:val="en-US"/>
                      </w:rPr>
                    </m:ctrlPr>
                  </m:dPr>
                  <m:e>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m</m:t>
                        </m:r>
                      </m:sub>
                    </m:sSub>
                    <m:r>
                      <m:rPr>
                        <m:sty m:val="b"/>
                      </m:rPr>
                      <w:rPr>
                        <w:rFonts w:ascii="Cambria Math" w:hAnsi="Cambria Math"/>
                        <w:caps w:val="0"/>
                        <w:szCs w:val="22"/>
                        <w:lang w:val="en-US"/>
                      </w:rPr>
                      <m:t>;</m:t>
                    </m:r>
                    <m:r>
                      <m:rPr>
                        <m:sty m:val="bi"/>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sSub>
                      <m:sSubPr>
                        <m:ctrlPr>
                          <w:rPr>
                            <w:rFonts w:ascii="Cambria Math" w:hAnsi="Cambria Math"/>
                            <w:bCs/>
                            <w:i/>
                            <w:szCs w:val="22"/>
                          </w:rPr>
                        </m:ctrlPr>
                      </m:sSubPr>
                      <m:e>
                        <m:r>
                          <m:rPr>
                            <m:sty m:val="bi"/>
                          </m:rPr>
                          <w:rPr>
                            <w:rFonts w:ascii="Cambria Math" w:hAnsi="Cambria Math"/>
                            <w:caps w:val="0"/>
                            <w:szCs w:val="22"/>
                            <w:lang w:val="en-US"/>
                          </w:rPr>
                          <m:t>y</m:t>
                        </m:r>
                      </m:e>
                      <m:sub>
                        <m:r>
                          <m:rPr>
                            <m:sty m:val="bi"/>
                          </m:rPr>
                          <w:rPr>
                            <w:rFonts w:ascii="Cambria Math" w:hAnsi="Cambria Math"/>
                            <w:caps w:val="0"/>
                            <w:szCs w:val="22"/>
                          </w:rPr>
                          <m:t>k</m:t>
                        </m:r>
                      </m:sub>
                    </m:sSub>
                  </m:e>
                </m:d>
                <m:r>
                  <m:rPr>
                    <m:sty m:val="bi"/>
                  </m:rPr>
                  <w:rPr>
                    <w:rFonts w:ascii="Cambria Math" w:hAnsi="Cambria Math"/>
                    <w:caps w:val="0"/>
                    <w:szCs w:val="22"/>
                    <w:lang w:val="en-US"/>
                  </w:rPr>
                  <m:t>=0</m:t>
                </m:r>
              </m:e>
            </m:eqArr>
          </m:e>
        </m:d>
      </m:oMath>
      <w:r w:rsidR="00CD654E" w:rsidRPr="009D74CD">
        <w:rPr>
          <w:rFonts w:asciiTheme="minorHAnsi" w:hAnsiTheme="minorHAnsi"/>
          <w:b w:val="0"/>
          <w:bCs/>
          <w:caps w:val="0"/>
          <w:szCs w:val="22"/>
          <w:lang w:val="en-US"/>
        </w:rPr>
        <w:t xml:space="preserve">              (2)</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Рассматривается ф-я Лагранжа </w:t>
      </w:r>
      <w:r w:rsidRPr="009D74CD">
        <w:rPr>
          <w:rFonts w:asciiTheme="minorHAnsi" w:hAnsiTheme="minorHAnsi"/>
          <w:b w:val="0"/>
          <w:bCs/>
          <w:caps w:val="0"/>
          <w:szCs w:val="22"/>
          <w:lang w:val="en-US"/>
        </w:rPr>
        <w:t>L</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w:t>
      </w:r>
      <m:oMath>
        <m:r>
          <m:rPr>
            <m:sty m:val="bi"/>
          </m:rPr>
          <w:rPr>
            <w:rFonts w:ascii="Cambria Math" w:hAnsi="Cambria Math"/>
            <w:caps w:val="0"/>
            <w:szCs w:val="22"/>
            <w:lang w:val="en-US"/>
          </w:rPr>
          <m:t>λ</m:t>
        </m:r>
      </m:oMath>
      <w:r w:rsidRPr="009D74CD">
        <w:rPr>
          <w:rFonts w:asciiTheme="minorHAnsi" w:hAnsiTheme="minorHAnsi"/>
          <w:b w:val="0"/>
          <w:bCs/>
          <w:caps w:val="0"/>
          <w:szCs w:val="22"/>
        </w:rPr>
        <w:t xml:space="preserve">) = </w:t>
      </w:r>
      <w:r w:rsidRPr="009D74CD">
        <w:rPr>
          <w:rFonts w:asciiTheme="minorHAnsi" w:hAnsiTheme="minorHAnsi"/>
          <w:b w:val="0"/>
          <w:bCs/>
          <w:caps w:val="0"/>
          <w:szCs w:val="22"/>
          <w:lang w:val="en-US"/>
        </w:rPr>
        <w:t>f</w:t>
      </w:r>
      <w:r w:rsidRPr="009D74CD">
        <w:rPr>
          <w:rFonts w:asciiTheme="minorHAnsi" w:hAnsiTheme="minorHAnsi"/>
          <w:b w:val="0"/>
          <w:bCs/>
          <w:caps w:val="0"/>
          <w:szCs w:val="22"/>
        </w:rPr>
        <w:t>(</w:t>
      </w:r>
      <w:r w:rsidRPr="009D74CD">
        <w:rPr>
          <w:rFonts w:asciiTheme="minorHAnsi" w:hAnsiTheme="minorHAnsi"/>
          <w:b w:val="0"/>
          <w:bCs/>
          <w:caps w:val="0"/>
          <w:szCs w:val="22"/>
          <w:lang w:val="en-US"/>
        </w:rPr>
        <w:t>x</w:t>
      </w:r>
      <w:r w:rsidRPr="009D74CD">
        <w:rPr>
          <w:rFonts w:asciiTheme="minorHAnsi" w:hAnsiTheme="minorHAnsi"/>
          <w:b w:val="0"/>
          <w:bCs/>
          <w:caps w:val="0"/>
          <w:szCs w:val="22"/>
        </w:rPr>
        <w:t>,</w:t>
      </w:r>
      <w:r w:rsidRPr="009D74CD">
        <w:rPr>
          <w:rFonts w:asciiTheme="minorHAnsi" w:hAnsiTheme="minorHAnsi"/>
          <w:b w:val="0"/>
          <w:bCs/>
          <w:caps w:val="0"/>
          <w:szCs w:val="22"/>
          <w:lang w:val="en-US"/>
        </w:rPr>
        <w:t>y</w:t>
      </w:r>
      <w:r w:rsidRPr="009D74CD">
        <w:rPr>
          <w:rFonts w:asciiTheme="minorHAnsi" w:hAnsiTheme="minorHAnsi"/>
          <w:b w:val="0"/>
          <w:bCs/>
          <w:caps w:val="0"/>
          <w:szCs w:val="22"/>
        </w:rPr>
        <w:t xml:space="preserve">) + </w:t>
      </w:r>
      <m:oMath>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1</m:t>
            </m:r>
          </m:sub>
        </m:sSub>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1</m:t>
            </m:r>
          </m:sub>
        </m:sSub>
        <m:d>
          <m:dPr>
            <m:ctrlPr>
              <w:rPr>
                <w:rFonts w:ascii="Cambria Math" w:hAnsi="Cambria Math"/>
                <w:bCs/>
                <w:i/>
                <w:szCs w:val="22"/>
                <w:lang w:val="en-US"/>
              </w:rPr>
            </m:ctrlPr>
          </m:dPr>
          <m:e>
            <m:r>
              <m:rPr>
                <m:sty m:val="bi"/>
              </m:rPr>
              <w:rPr>
                <w:rFonts w:ascii="Cambria Math" w:hAnsi="Cambria Math"/>
                <w:caps w:val="0"/>
                <w:szCs w:val="22"/>
                <w:lang w:val="en-US"/>
              </w:rPr>
              <m:t>x</m:t>
            </m:r>
            <m:r>
              <m:rPr>
                <m:sty m:val="bi"/>
              </m:rPr>
              <w:rPr>
                <w:rFonts w:ascii="Cambria Math" w:hAnsi="Cambria Math"/>
                <w:caps w:val="0"/>
                <w:szCs w:val="22"/>
              </w:rPr>
              <m:t>,</m:t>
            </m:r>
            <m:r>
              <m:rPr>
                <m:sty m:val="bi"/>
              </m:rPr>
              <w:rPr>
                <w:rFonts w:ascii="Cambria Math" w:hAnsi="Cambria Math"/>
                <w:caps w:val="0"/>
                <w:szCs w:val="22"/>
                <w:lang w:val="en-US"/>
              </w:rPr>
              <m:t>y</m:t>
            </m:r>
          </m:e>
        </m:d>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lang w:val="en-US"/>
              </w:rPr>
              <m:t>k</m:t>
            </m:r>
          </m:sub>
        </m:sSub>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d>
          <m:dPr>
            <m:ctrlPr>
              <w:rPr>
                <w:rFonts w:ascii="Cambria Math" w:hAnsi="Cambria Math"/>
                <w:bCs/>
                <w:i/>
                <w:szCs w:val="22"/>
                <w:lang w:val="en-US"/>
              </w:rPr>
            </m:ctrlPr>
          </m:dPr>
          <m:e>
            <m:r>
              <m:rPr>
                <m:sty m:val="bi"/>
              </m:rPr>
              <w:rPr>
                <w:rFonts w:ascii="Cambria Math" w:hAnsi="Cambria Math"/>
                <w:caps w:val="0"/>
                <w:szCs w:val="22"/>
                <w:lang w:val="en-US"/>
              </w:rPr>
              <m:t>x</m:t>
            </m:r>
            <m:r>
              <m:rPr>
                <m:sty m:val="bi"/>
              </m:rPr>
              <w:rPr>
                <w:rFonts w:ascii="Cambria Math" w:hAnsi="Cambria Math"/>
                <w:caps w:val="0"/>
                <w:szCs w:val="22"/>
              </w:rPr>
              <m:t>,</m:t>
            </m:r>
            <m:r>
              <m:rPr>
                <m:sty m:val="bi"/>
              </m:rPr>
              <w:rPr>
                <w:rFonts w:ascii="Cambria Math" w:hAnsi="Cambria Math"/>
                <w:caps w:val="0"/>
                <w:szCs w:val="22"/>
                <w:lang w:val="en-US"/>
              </w:rPr>
              <m:t>y</m:t>
            </m:r>
          </m:e>
        </m:d>
      </m:oMath>
      <w:r w:rsidRPr="009D74CD">
        <w:rPr>
          <w:rFonts w:asciiTheme="minorHAnsi" w:hAnsiTheme="minorHAnsi"/>
          <w:b w:val="0"/>
          <w:bCs/>
          <w:caps w:val="0"/>
          <w:szCs w:val="22"/>
        </w:rPr>
        <w:t xml:space="preserve">, где </w:t>
      </w:r>
      <m:oMath>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2</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lang w:val="en-US"/>
              </w:rPr>
              <m:t>k</m:t>
            </m:r>
          </m:sub>
        </m:sSub>
      </m:oMath>
      <w:r w:rsidRPr="009D74CD">
        <w:rPr>
          <w:rFonts w:asciiTheme="minorHAnsi" w:hAnsiTheme="minorHAnsi"/>
          <w:b w:val="0"/>
          <w:bCs/>
          <w:caps w:val="0"/>
          <w:szCs w:val="22"/>
        </w:rPr>
        <w:t xml:space="preserve"> - некоторые неизвестные пока коэффициенты(множители Лагранжа)</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Выберем их так что </w:t>
      </w:r>
      <m:oMath>
        <m:f>
          <m:fPr>
            <m:ctrlPr>
              <w:rPr>
                <w:rFonts w:ascii="Cambria Math" w:hAnsi="Cambria Math"/>
                <w:bCs/>
                <w:i/>
                <w:szCs w:val="22"/>
              </w:rPr>
            </m:ctrlPr>
          </m:fPr>
          <m:num>
            <m:r>
              <m:rPr>
                <m:sty m:val="bi"/>
              </m:rPr>
              <w:rPr>
                <w:rFonts w:ascii="Cambria Math" w:hAnsi="Cambria Math"/>
                <w:caps w:val="0"/>
                <w:szCs w:val="22"/>
              </w:rPr>
              <m:t>∂</m:t>
            </m:r>
            <m:r>
              <m:rPr>
                <m:sty m:val="bi"/>
              </m:rPr>
              <w:rPr>
                <w:rFonts w:ascii="Cambria Math" w:hAnsi="Cambria Math"/>
                <w:caps w:val="0"/>
                <w:szCs w:val="22"/>
                <w:lang w:val="en-US"/>
              </w:rPr>
              <m:t>L</m:t>
            </m:r>
          </m:num>
          <m:den>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i"/>
          </m:rPr>
          <w:rPr>
            <w:rFonts w:ascii="Cambria Math" w:hAnsi="Cambria Math"/>
            <w:caps w:val="0"/>
            <w:szCs w:val="22"/>
          </w:rPr>
          <m:t>=…=</m:t>
        </m:r>
        <m:f>
          <m:fPr>
            <m:ctrlPr>
              <w:rPr>
                <w:rFonts w:ascii="Cambria Math" w:hAnsi="Cambria Math"/>
                <w:bCs/>
                <w:i/>
                <w:szCs w:val="22"/>
              </w:rPr>
            </m:ctrlPr>
          </m:fPr>
          <m:num>
            <m:r>
              <m:rPr>
                <m:sty m:val="bi"/>
              </m:rPr>
              <w:rPr>
                <w:rFonts w:ascii="Cambria Math" w:hAnsi="Cambria Math"/>
                <w:caps w:val="0"/>
                <w:szCs w:val="22"/>
              </w:rPr>
              <m:t>∂</m:t>
            </m:r>
            <m:r>
              <m:rPr>
                <m:sty m:val="bi"/>
              </m:rPr>
              <w:rPr>
                <w:rFonts w:ascii="Cambria Math" w:hAnsi="Cambria Math"/>
                <w:caps w:val="0"/>
                <w:szCs w:val="22"/>
                <w:lang w:val="en-US"/>
              </w:rPr>
              <m:t>L</m:t>
            </m:r>
          </m:num>
          <m:den>
            <m:r>
              <m:rPr>
                <m:sty m:val="bi"/>
              </m:rPr>
              <w:rPr>
                <w:rFonts w:ascii="Cambria Math" w:hAnsi="Cambria Math"/>
                <w:caps w:val="0"/>
                <w:szCs w:val="22"/>
              </w:rPr>
              <m:t>∂k</m:t>
            </m:r>
          </m:den>
        </m:f>
        <m:r>
          <m:rPr>
            <m:sty m:val="bi"/>
          </m:rPr>
          <w:rPr>
            <w:rFonts w:ascii="Cambria Math" w:hAnsi="Cambria Math"/>
            <w:caps w:val="0"/>
            <w:szCs w:val="22"/>
          </w:rPr>
          <m:t>=0</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k</w:t>
      </w:r>
      <w:r w:rsidRPr="009D74CD">
        <w:rPr>
          <w:rFonts w:asciiTheme="minorHAnsi" w:hAnsiTheme="minorHAnsi"/>
          <w:b w:val="0"/>
          <w:bCs/>
          <w:caps w:val="0"/>
          <w:szCs w:val="22"/>
        </w:rPr>
        <w:t xml:space="preserve"> условий)</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получим систему:</w:t>
      </w:r>
    </w:p>
    <w:p w:rsidR="00CD654E" w:rsidRPr="009D74CD" w:rsidRDefault="00965BEC" w:rsidP="009D74CD">
      <w:pPr>
        <w:pStyle w:val="21"/>
        <w:spacing w:line="288" w:lineRule="auto"/>
        <w:rPr>
          <w:rFonts w:asciiTheme="minorHAnsi" w:hAnsiTheme="minorHAnsi"/>
          <w:b w:val="0"/>
          <w:bCs/>
          <w:caps w:val="0"/>
          <w:szCs w:val="22"/>
        </w:rPr>
      </w:pPr>
      <m:oMath>
        <m:d>
          <m:dPr>
            <m:begChr m:val="{"/>
            <m:endChr m:val=""/>
            <m:ctrlPr>
              <w:rPr>
                <w:rFonts w:ascii="Cambria Math" w:hAnsi="Cambria Math"/>
                <w:bCs/>
                <w:i/>
                <w:szCs w:val="22"/>
              </w:rPr>
            </m:ctrlPr>
          </m:dPr>
          <m:e>
            <m:eqArr>
              <m:eqArrPr>
                <m:ctrlPr>
                  <w:rPr>
                    <w:rFonts w:ascii="Cambria Math" w:hAnsi="Cambria Math"/>
                    <w:bCs/>
                    <w:i/>
                    <w:szCs w:val="22"/>
                  </w:rPr>
                </m:ctrlPr>
              </m:eqArrPr>
              <m:e>
                <m:f>
                  <m:fPr>
                    <m:ctrlPr>
                      <w:rPr>
                        <w:rFonts w:ascii="Cambria Math" w:hAnsi="Cambria Math"/>
                        <w:bCs/>
                        <w:i/>
                        <w:szCs w:val="22"/>
                      </w:rPr>
                    </m:ctrlPr>
                  </m:fPr>
                  <m:num>
                    <m:r>
                      <m:rPr>
                        <m:sty m:val="bi"/>
                      </m:rPr>
                      <w:rPr>
                        <w:rFonts w:ascii="Cambria Math" w:hAnsi="Cambria Math"/>
                        <w:caps w:val="0"/>
                        <w:szCs w:val="22"/>
                      </w:rPr>
                      <m:t>∂f</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1</m:t>
                    </m:r>
                  </m:sub>
                </m:sSub>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k</m:t>
                    </m:r>
                  </m:sub>
                </m:sSub>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r>
                          <m:rPr>
                            <m:sty m:val="bi"/>
                          </m:rPr>
                          <w:rPr>
                            <w:rFonts w:ascii="Cambria Math" w:hAnsi="Cambria Math"/>
                            <w:caps w:val="0"/>
                            <w:szCs w:val="22"/>
                          </w:rPr>
                          <m:t xml:space="preserve">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i"/>
                  </m:rPr>
                  <w:rPr>
                    <w:rFonts w:ascii="Cambria Math" w:hAnsi="Cambria Math"/>
                    <w:caps w:val="0"/>
                    <w:szCs w:val="22"/>
                  </w:rPr>
                  <m:t>=0</m:t>
                </m:r>
              </m:e>
              <m:e>
                <m:r>
                  <m:rPr>
                    <m:sty m:val="bi"/>
                  </m:rPr>
                  <w:rPr>
                    <w:rFonts w:ascii="Cambria Math" w:hAnsi="Cambria Math"/>
                    <w:caps w:val="0"/>
                    <w:szCs w:val="22"/>
                  </w:rPr>
                  <m:t>………………</m:t>
                </m:r>
                <m:ctrlPr>
                  <w:rPr>
                    <w:rFonts w:ascii="Cambria Math" w:eastAsia="Cambria Math" w:hAnsi="Cambria Math" w:cs="Cambria Math"/>
                    <w:bCs/>
                    <w:i/>
                    <w:szCs w:val="22"/>
                  </w:rPr>
                </m:ctrlPr>
              </m:e>
              <m:e>
                <m:f>
                  <m:fPr>
                    <m:ctrlPr>
                      <w:rPr>
                        <w:rFonts w:ascii="Cambria Math" w:hAnsi="Cambria Math"/>
                        <w:bCs/>
                        <w:i/>
                        <w:szCs w:val="22"/>
                      </w:rPr>
                    </m:ctrlPr>
                  </m:fPr>
                  <m:num>
                    <m:r>
                      <m:rPr>
                        <m:sty m:val="bi"/>
                      </m:rPr>
                      <w:rPr>
                        <w:rFonts w:ascii="Cambria Math" w:hAnsi="Cambria Math"/>
                        <w:caps w:val="0"/>
                        <w:szCs w:val="22"/>
                      </w:rPr>
                      <m:t>∂f</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1</m:t>
                    </m:r>
                  </m:sub>
                </m:sSub>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k</m:t>
                    </m:r>
                  </m:sub>
                </m:sSub>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r>
                          <m:rPr>
                            <m:sty m:val="bi"/>
                          </m:rPr>
                          <w:rPr>
                            <w:rFonts w:ascii="Cambria Math" w:hAnsi="Cambria Math"/>
                            <w:caps w:val="0"/>
                            <w:szCs w:val="22"/>
                          </w:rPr>
                          <m:t xml:space="preserve"> </m:t>
                        </m:r>
                      </m:sub>
                    </m:sSub>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i"/>
                  </m:rPr>
                  <w:rPr>
                    <w:rFonts w:ascii="Cambria Math" w:hAnsi="Cambria Math"/>
                    <w:caps w:val="0"/>
                    <w:szCs w:val="22"/>
                  </w:rPr>
                  <m:t>=0</m:t>
                </m:r>
              </m:e>
            </m:eqArr>
          </m:e>
        </m:d>
      </m:oMath>
      <w:r w:rsidR="00CD654E" w:rsidRPr="009D74CD">
        <w:rPr>
          <w:rFonts w:asciiTheme="minorHAnsi" w:hAnsiTheme="minorHAnsi"/>
          <w:b w:val="0"/>
          <w:bCs/>
          <w:caps w:val="0"/>
          <w:szCs w:val="22"/>
        </w:rPr>
        <w:t xml:space="preserve"> – линейная система из </w:t>
      </w:r>
      <w:r w:rsidR="00CD654E" w:rsidRPr="009D74CD">
        <w:rPr>
          <w:rFonts w:asciiTheme="minorHAnsi" w:hAnsiTheme="minorHAnsi"/>
          <w:b w:val="0"/>
          <w:bCs/>
          <w:caps w:val="0"/>
          <w:szCs w:val="22"/>
          <w:lang w:val="en-US"/>
        </w:rPr>
        <w:t>k</w:t>
      </w:r>
      <w:r w:rsidR="00CD654E" w:rsidRPr="009D74CD">
        <w:rPr>
          <w:rFonts w:asciiTheme="minorHAnsi" w:hAnsiTheme="minorHAnsi"/>
          <w:b w:val="0"/>
          <w:bCs/>
          <w:caps w:val="0"/>
          <w:szCs w:val="22"/>
        </w:rPr>
        <w:t xml:space="preserve"> уравнений с </w:t>
      </w:r>
      <w:r w:rsidR="00CD654E" w:rsidRPr="009D74CD">
        <w:rPr>
          <w:rFonts w:asciiTheme="minorHAnsi" w:hAnsiTheme="minorHAnsi"/>
          <w:b w:val="0"/>
          <w:bCs/>
          <w:caps w:val="0"/>
          <w:szCs w:val="22"/>
          <w:lang w:val="en-US"/>
        </w:rPr>
        <w:t>k</w:t>
      </w:r>
      <w:r w:rsidR="00CD654E" w:rsidRPr="009D74CD">
        <w:rPr>
          <w:rFonts w:asciiTheme="minorHAnsi" w:hAnsiTheme="minorHAnsi"/>
          <w:b w:val="0"/>
          <w:bCs/>
          <w:caps w:val="0"/>
          <w:szCs w:val="22"/>
        </w:rPr>
        <w:t xml:space="preserve"> неизвестными</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её определитель это определитель Якобиан: </w:t>
      </w:r>
      <m:oMath>
        <m:f>
          <m:fPr>
            <m:ctrlPr>
              <w:rPr>
                <w:rFonts w:ascii="Cambria Math" w:hAnsi="Cambria Math"/>
                <w:bCs/>
                <w:i/>
                <w:szCs w:val="22"/>
                <w:lang w:val="en-US"/>
              </w:rPr>
            </m:ctrlPr>
          </m:fPr>
          <m:num>
            <m:r>
              <m:rPr>
                <m:sty m:val="bi"/>
              </m:rPr>
              <w:rPr>
                <w:rFonts w:ascii="Cambria Math" w:hAnsi="Cambria Math"/>
                <w:caps w:val="0"/>
                <w:szCs w:val="22"/>
                <w:lang w:val="en-US"/>
              </w:rPr>
              <m:t>∂</m:t>
            </m:r>
            <m:sSub>
              <m:sSubPr>
                <m:ctrlPr>
                  <w:rPr>
                    <w:rFonts w:ascii="Cambria Math" w:hAnsi="Cambria Math"/>
                    <w:bCs/>
                    <w:i/>
                    <w:szCs w:val="22"/>
                    <w:lang w:val="en-US"/>
                  </w:rPr>
                </m:ctrlPr>
              </m:sSubPr>
              <m:e>
                <m:r>
                  <m:rPr>
                    <m:sty m:val="bi"/>
                  </m:rPr>
                  <w:rPr>
                    <w:rFonts w:ascii="Cambria Math" w:hAnsi="Cambria Math"/>
                    <w:caps w:val="0"/>
                    <w:szCs w:val="22"/>
                  </w:rPr>
                  <m:t>(</m:t>
                </m:r>
                <m:r>
                  <m:rPr>
                    <m:sty m:val="bi"/>
                  </m:rPr>
                  <w:rPr>
                    <w:rFonts w:ascii="Cambria Math" w:hAnsi="Cambria Math"/>
                    <w:caps w:val="0"/>
                    <w:szCs w:val="22"/>
                    <w:lang w:val="en-US"/>
                  </w:rPr>
                  <m:t>F</m:t>
                </m:r>
              </m:e>
              <m:sub>
                <m:r>
                  <m:rPr>
                    <m:sty m:val="bi"/>
                  </m:rPr>
                  <w:rPr>
                    <w:rFonts w:ascii="Cambria Math" w:hAnsi="Cambria Math"/>
                    <w:caps w:val="0"/>
                    <w:szCs w:val="22"/>
                  </w:rPr>
                  <m:t xml:space="preserve">1 </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r>
              <m:rPr>
                <m:sty m:val="bi"/>
              </m:rPr>
              <w:rPr>
                <w:rFonts w:ascii="Cambria Math" w:hAnsi="Cambria Math"/>
                <w:caps w:val="0"/>
                <w:szCs w:val="22"/>
              </w:rPr>
              <m:t>)</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r>
              <m:rPr>
                <m:sty m:val="bi"/>
              </m:rPr>
              <w:rPr>
                <w:rFonts w:ascii="Cambria Math" w:hAnsi="Cambria Math"/>
                <w:caps w:val="0"/>
                <w:szCs w:val="22"/>
              </w:rPr>
              <m:t>)</m:t>
            </m:r>
          </m:den>
        </m:f>
        <m:r>
          <m:rPr>
            <m:sty m:val="bi"/>
          </m:rPr>
          <w:rPr>
            <w:rFonts w:ascii="Cambria Math" w:hAnsi="Cambria Math"/>
            <w:caps w:val="0"/>
            <w:szCs w:val="22"/>
          </w:rPr>
          <m:t>≠0</m:t>
        </m:r>
      </m:oMath>
      <w:r w:rsidRPr="009D74CD">
        <w:rPr>
          <w:rFonts w:asciiTheme="minorHAnsi" w:hAnsiTheme="minorHAnsi"/>
          <w:b w:val="0"/>
          <w:bCs/>
          <w:caps w:val="0"/>
          <w:szCs w:val="22"/>
        </w:rPr>
        <w:t xml:space="preserve"> </w:t>
      </w:r>
      <m:oMath>
        <m:r>
          <m:rPr>
            <m:sty m:val="bi"/>
          </m:rPr>
          <w:rPr>
            <w:rFonts w:ascii="Cambria Math" w:hAnsi="Cambria Math"/>
            <w:caps w:val="0"/>
            <w:szCs w:val="22"/>
          </w:rPr>
          <m:t>⇒</m:t>
        </m:r>
      </m:oMath>
      <w:r w:rsidRPr="009D74CD">
        <w:rPr>
          <w:rFonts w:asciiTheme="minorHAnsi" w:hAnsiTheme="minorHAnsi"/>
          <w:b w:val="0"/>
          <w:bCs/>
          <w:caps w:val="0"/>
          <w:szCs w:val="22"/>
        </w:rPr>
        <w:t xml:space="preserve"> </w:t>
      </w:r>
      <m:oMath>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1</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rPr>
              <m:t>2</m:t>
            </m:r>
          </m:sub>
        </m:sSub>
        <m:r>
          <m:rPr>
            <m:sty m:val="bi"/>
          </m:rPr>
          <w:rPr>
            <w:rFonts w:ascii="Cambria Math" w:hAnsi="Cambria Math"/>
            <w:caps w:val="0"/>
            <w:szCs w:val="22"/>
          </w:rPr>
          <m:t>,…</m:t>
        </m:r>
        <m:sSub>
          <m:sSubPr>
            <m:ctrlPr>
              <w:rPr>
                <w:rFonts w:ascii="Cambria Math" w:hAnsi="Cambria Math"/>
                <w:bCs/>
                <w:i/>
                <w:szCs w:val="22"/>
                <w:lang w:val="en-US"/>
              </w:rPr>
            </m:ctrlPr>
          </m:sSubPr>
          <m:e>
            <m:r>
              <m:rPr>
                <m:sty m:val="bi"/>
              </m:rPr>
              <w:rPr>
                <w:rFonts w:ascii="Cambria Math" w:hAnsi="Cambria Math"/>
                <w:caps w:val="0"/>
                <w:szCs w:val="22"/>
                <w:lang w:val="en-US"/>
              </w:rPr>
              <m:t>λ</m:t>
            </m:r>
          </m:e>
          <m:sub>
            <m:r>
              <m:rPr>
                <m:sty m:val="bi"/>
              </m:rPr>
              <w:rPr>
                <w:rFonts w:ascii="Cambria Math" w:hAnsi="Cambria Math"/>
                <w:caps w:val="0"/>
                <w:szCs w:val="22"/>
                <w:lang w:val="en-US"/>
              </w:rPr>
              <m:t>k</m:t>
            </m:r>
          </m:sub>
        </m:sSub>
      </m:oMath>
      <w:r w:rsidRPr="009D74CD">
        <w:rPr>
          <w:rFonts w:asciiTheme="minorHAnsi" w:hAnsiTheme="minorHAnsi"/>
          <w:b w:val="0"/>
          <w:bCs/>
          <w:caps w:val="0"/>
          <w:szCs w:val="22"/>
        </w:rPr>
        <w:t xml:space="preserve"> - находятся однозначно </w:t>
      </w:r>
      <m:oMath>
        <m:r>
          <m:rPr>
            <m:sty m:val="bi"/>
          </m:rPr>
          <w:rPr>
            <w:rFonts w:ascii="Cambria Math" w:hAnsi="Cambria Math"/>
            <w:caps w:val="0"/>
            <w:szCs w:val="22"/>
          </w:rPr>
          <m:t>⇒</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dL</w:t>
      </w:r>
      <w:r w:rsidRPr="009D74CD">
        <w:rPr>
          <w:rFonts w:asciiTheme="minorHAnsi" w:hAnsiTheme="minorHAnsi"/>
          <w:b w:val="0"/>
          <w:bCs/>
          <w:caps w:val="0"/>
          <w:szCs w:val="22"/>
        </w:rPr>
        <w:t xml:space="preserve"> =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den>
        </m:f>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 …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den>
        </m:f>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oMath>
      <w:r w:rsidRPr="009D74CD">
        <w:rPr>
          <w:rFonts w:asciiTheme="minorHAnsi" w:hAnsiTheme="minorHAnsi"/>
          <w:b w:val="0"/>
          <w:bCs/>
          <w:caps w:val="0"/>
          <w:szCs w:val="22"/>
        </w:rPr>
        <w:t xml:space="preserve">+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∂λ</m:t>
                </m:r>
              </m:e>
              <m:sub>
                <m:r>
                  <m:rPr>
                    <m:sty m:val="bi"/>
                  </m:rPr>
                  <w:rPr>
                    <w:rFonts w:ascii="Cambria Math" w:hAnsi="Cambria Math"/>
                    <w:caps w:val="0"/>
                    <w:szCs w:val="22"/>
                  </w:rPr>
                  <m:t>1</m:t>
                </m:r>
              </m:sub>
            </m:sSub>
          </m:den>
        </m:f>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λ</m:t>
            </m:r>
          </m:e>
          <m:sub>
            <m:r>
              <m:rPr>
                <m:sty m:val="bi"/>
              </m:rPr>
              <w:rPr>
                <w:rFonts w:ascii="Cambria Math" w:hAnsi="Cambria Math"/>
                <w:caps w:val="0"/>
                <w:szCs w:val="22"/>
              </w:rPr>
              <m:t>1</m:t>
            </m:r>
          </m:sub>
        </m:sSub>
      </m:oMath>
      <w:r w:rsidRPr="009D74CD">
        <w:rPr>
          <w:rFonts w:asciiTheme="minorHAnsi" w:hAnsiTheme="minorHAnsi"/>
          <w:b w:val="0"/>
          <w:bCs/>
          <w:caps w:val="0"/>
          <w:szCs w:val="22"/>
        </w:rPr>
        <w:t>+…+</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∂λ</m:t>
                </m:r>
              </m:e>
              <m:sub>
                <m:r>
                  <m:rPr>
                    <m:sty m:val="bi"/>
                  </m:rPr>
                  <w:rPr>
                    <w:rFonts w:ascii="Cambria Math" w:hAnsi="Cambria Math"/>
                    <w:caps w:val="0"/>
                    <w:szCs w:val="22"/>
                  </w:rPr>
                  <m:t>k</m:t>
                </m:r>
              </m:sub>
            </m:sSub>
          </m:den>
        </m:f>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λ</m:t>
            </m:r>
          </m:e>
          <m:sub>
            <m:r>
              <m:rPr>
                <m:sty m:val="bi"/>
              </m:rPr>
              <w:rPr>
                <w:rFonts w:ascii="Cambria Math" w:hAnsi="Cambria Math"/>
                <w:caps w:val="0"/>
                <w:szCs w:val="22"/>
              </w:rPr>
              <m:t>k</m:t>
            </m:r>
          </m:sub>
        </m:sSub>
      </m:oMath>
      <w:r w:rsidRPr="009D74CD">
        <w:rPr>
          <w:rFonts w:asciiTheme="minorHAnsi" w:hAnsiTheme="minorHAnsi"/>
          <w:b w:val="0"/>
          <w:bCs/>
          <w:caps w:val="0"/>
          <w:szCs w:val="22"/>
        </w:rPr>
        <w:t>= 0</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i"/>
          </m:rPr>
          <w:rPr>
            <w:rFonts w:ascii="Cambria Math" w:hAnsi="Cambria Math"/>
            <w:caps w:val="0"/>
            <w:szCs w:val="22"/>
          </w:rPr>
          <m:t>=0…</m:t>
        </m:r>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i"/>
          </m:rPr>
          <w:rPr>
            <w:rFonts w:ascii="Cambria Math" w:hAnsi="Cambria Math"/>
            <w:caps w:val="0"/>
            <w:szCs w:val="22"/>
          </w:rPr>
          <m:t xml:space="preserve">=0; </m:t>
        </m:r>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∂λ</m:t>
                </m:r>
              </m:e>
              <m:sub>
                <m:r>
                  <m:rPr>
                    <m:sty m:val="bi"/>
                  </m:rPr>
                  <w:rPr>
                    <w:rFonts w:ascii="Cambria Math" w:hAnsi="Cambria Math"/>
                    <w:caps w:val="0"/>
                    <w:szCs w:val="22"/>
                  </w:rPr>
                  <m:t>1</m:t>
                </m:r>
              </m:sub>
            </m:sSub>
          </m:den>
        </m:f>
        <m:r>
          <m:rPr>
            <m:sty m:val="bi"/>
          </m:rPr>
          <w:rPr>
            <w:rFonts w:ascii="Cambria Math" w:hAnsi="Cambria Math"/>
            <w:caps w:val="0"/>
            <w:szCs w:val="22"/>
          </w:rPr>
          <m:t xml:space="preserve">= </m:t>
        </m:r>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 0…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∂λ</m:t>
                </m:r>
              </m:e>
              <m:sub>
                <m:r>
                  <m:rPr>
                    <m:sty m:val="bi"/>
                  </m:rPr>
                  <w:rPr>
                    <w:rFonts w:ascii="Cambria Math" w:hAnsi="Cambria Math"/>
                    <w:caps w:val="0"/>
                    <w:szCs w:val="22"/>
                  </w:rPr>
                  <m:t>k</m:t>
                </m:r>
              </m:sub>
            </m:sSub>
          </m:den>
        </m:f>
        <m:sSub>
          <m:sSubPr>
            <m:ctrlPr>
              <w:rPr>
                <w:rFonts w:ascii="Cambria Math" w:hAnsi="Cambria Math"/>
                <w:bCs/>
                <w:i/>
                <w:szCs w:val="22"/>
                <w:lang w:val="en-US"/>
              </w:rPr>
            </m:ctrlPr>
          </m:sSubPr>
          <m:e>
            <m:r>
              <m:rPr>
                <m:sty m:val="bi"/>
              </m:rPr>
              <w:rPr>
                <w:rFonts w:ascii="Cambria Math" w:hAnsi="Cambria Math"/>
                <w:caps w:val="0"/>
                <w:szCs w:val="22"/>
              </w:rPr>
              <m:t>=</m:t>
            </m:r>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oMath>
      <w:r w:rsidRPr="009D74CD">
        <w:rPr>
          <w:rFonts w:asciiTheme="minorHAnsi" w:hAnsiTheme="minorHAnsi"/>
          <w:b w:val="0"/>
          <w:bCs/>
          <w:caps w:val="0"/>
          <w:szCs w:val="22"/>
        </w:rPr>
        <w:t xml:space="preserve"> = 0)</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превращается в тождество: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den>
        </m:f>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den>
        </m:f>
      </m:oMath>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w:t>
      </w:r>
      <m:oMath>
        <m:r>
          <m:rPr>
            <m:sty m:val="bi"/>
          </m:rPr>
          <w:rPr>
            <w:rFonts w:ascii="Cambria Math" w:hAnsi="Cambria Math"/>
            <w:caps w:val="0"/>
            <w:szCs w:val="22"/>
          </w:rPr>
          <m:t>≡0</m:t>
        </m:r>
      </m:oMath>
      <w:r w:rsidRPr="009D74CD">
        <w:rPr>
          <w:rFonts w:asciiTheme="minorHAnsi" w:hAnsiTheme="minorHAnsi"/>
          <w:b w:val="0"/>
          <w:bCs/>
          <w:caps w:val="0"/>
          <w:szCs w:val="22"/>
        </w:rPr>
        <w:t xml:space="preserve"> т.е. </w:t>
      </w:r>
      <w:r w:rsidRPr="009D74CD">
        <w:rPr>
          <w:rFonts w:ascii="Cambria Math" w:hAnsi="Cambria Math" w:cs="Cambria Math"/>
          <w:b w:val="0"/>
          <w:bCs/>
          <w:caps w:val="0"/>
          <w:szCs w:val="22"/>
        </w:rPr>
        <w:t>∀</w:t>
      </w:r>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d</w:t>
      </w:r>
      <m:oMath>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oMath>
      <w:r w:rsidRPr="009D74CD">
        <w:rPr>
          <w:rFonts w:asciiTheme="minorHAnsi" w:hAnsiTheme="minorHAnsi"/>
          <w:b w:val="0"/>
          <w:bCs/>
          <w:caps w:val="0"/>
          <w:szCs w:val="22"/>
        </w:rPr>
        <w:t xml:space="preserve"> получаем ещё </w:t>
      </w:r>
      <w:r w:rsidRPr="009D74CD">
        <w:rPr>
          <w:rFonts w:asciiTheme="minorHAnsi" w:hAnsiTheme="minorHAnsi"/>
          <w:b w:val="0"/>
          <w:bCs/>
          <w:caps w:val="0"/>
          <w:szCs w:val="22"/>
          <w:lang w:val="en-US"/>
        </w:rPr>
        <w:t>m</w:t>
      </w:r>
      <w:r w:rsidRPr="009D74CD">
        <w:rPr>
          <w:rFonts w:asciiTheme="minorHAnsi" w:hAnsiTheme="minorHAnsi"/>
          <w:b w:val="0"/>
          <w:bCs/>
          <w:caps w:val="0"/>
          <w:szCs w:val="22"/>
        </w:rPr>
        <w:t xml:space="preserve"> условий :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den>
        </m:f>
        <m:r>
          <m:rPr>
            <m:sty m:val="bi"/>
          </m:rPr>
          <w:rPr>
            <w:rFonts w:ascii="Cambria Math" w:hAnsi="Cambria Math"/>
            <w:caps w:val="0"/>
            <w:szCs w:val="22"/>
          </w:rPr>
          <m:t xml:space="preserve"> </m:t>
        </m:r>
      </m:oMath>
      <w:r w:rsidRPr="009D74CD">
        <w:rPr>
          <w:rFonts w:asciiTheme="minorHAnsi" w:hAnsiTheme="minorHAnsi"/>
          <w:b w:val="0"/>
          <w:bCs/>
          <w:caps w:val="0"/>
          <w:szCs w:val="22"/>
        </w:rPr>
        <w:t xml:space="preserve">=…= </w:t>
      </w:r>
      <m:oMath>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den>
        </m:f>
      </m:oMath>
      <w:r w:rsidRPr="009D74CD">
        <w:rPr>
          <w:rFonts w:asciiTheme="minorHAnsi" w:hAnsiTheme="minorHAnsi"/>
          <w:b w:val="0"/>
          <w:bCs/>
          <w:caps w:val="0"/>
          <w:szCs w:val="22"/>
        </w:rPr>
        <w:t>=0</w:t>
      </w:r>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Условия для условного экстремума:</w:t>
      </w:r>
    </w:p>
    <w:p w:rsidR="00CD654E" w:rsidRPr="009D74CD" w:rsidRDefault="00965BEC" w:rsidP="009D74CD">
      <w:pPr>
        <w:pStyle w:val="21"/>
        <w:spacing w:line="288" w:lineRule="auto"/>
        <w:rPr>
          <w:rFonts w:asciiTheme="minorHAnsi" w:hAnsiTheme="minorHAnsi"/>
          <w:b w:val="0"/>
          <w:bCs/>
          <w:i/>
          <w:caps w:val="0"/>
          <w:szCs w:val="22"/>
          <w:lang w:val="en-US"/>
        </w:rPr>
      </w:pPr>
      <m:oMathPara>
        <m:oMath>
          <m:d>
            <m:dPr>
              <m:begChr m:val="{"/>
              <m:endChr m:val=""/>
              <m:ctrlPr>
                <w:rPr>
                  <w:rFonts w:ascii="Cambria Math" w:hAnsi="Cambria Math"/>
                  <w:bCs/>
                  <w:i/>
                  <w:szCs w:val="22"/>
                </w:rPr>
              </m:ctrlPr>
            </m:dPr>
            <m:e>
              <m:eqArr>
                <m:eqArrPr>
                  <m:ctrlPr>
                    <w:rPr>
                      <w:rFonts w:ascii="Cambria Math" w:hAnsi="Cambria Math"/>
                      <w:bCs/>
                      <w:i/>
                      <w:szCs w:val="22"/>
                    </w:rPr>
                  </m:ctrlPr>
                </m:eqArrPr>
                <m:e>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1</m:t>
                          </m:r>
                        </m:sub>
                      </m:sSub>
                    </m:den>
                  </m:f>
                  <m:r>
                    <m:rPr>
                      <m:sty m:val="bi"/>
                    </m:rPr>
                    <w:rPr>
                      <w:rFonts w:ascii="Cambria Math" w:hAnsi="Cambria Math"/>
                      <w:caps w:val="0"/>
                      <w:szCs w:val="22"/>
                    </w:rPr>
                    <m:t>=0</m:t>
                  </m:r>
                </m:e>
                <m:e>
                  <m:r>
                    <m:rPr>
                      <m:sty m:val="bi"/>
                    </m:rPr>
                    <w:rPr>
                      <w:rFonts w:ascii="Cambria Math" w:hAnsi="Cambria Math"/>
                      <w:caps w:val="0"/>
                      <w:szCs w:val="22"/>
                    </w:rPr>
                    <m:t>…</m:t>
                  </m:r>
                </m:e>
                <m:e>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den>
                  </m:f>
                  <m:r>
                    <m:rPr>
                      <m:sty m:val="b"/>
                    </m:rPr>
                    <w:rPr>
                      <w:rFonts w:ascii="Cambria Math" w:hAnsi="Cambria Math"/>
                      <w:caps w:val="0"/>
                      <w:szCs w:val="22"/>
                    </w:rPr>
                    <m:t>=0</m:t>
                  </m:r>
                  <m:ctrlPr>
                    <w:rPr>
                      <w:rFonts w:ascii="Cambria Math" w:eastAsia="Cambria Math" w:hAnsi="Cambria Math" w:cs="Cambria Math"/>
                      <w:bCs/>
                      <w:szCs w:val="22"/>
                    </w:rPr>
                  </m:ctrlPr>
                </m:e>
                <m:e>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1</m:t>
                          </m:r>
                        </m:sub>
                      </m:sSub>
                    </m:den>
                  </m:f>
                  <m:r>
                    <m:rPr>
                      <m:sty m:val="bi"/>
                    </m:rPr>
                    <w:rPr>
                      <w:rFonts w:ascii="Cambria Math" w:hAnsi="Cambria Math"/>
                      <w:caps w:val="0"/>
                      <w:szCs w:val="22"/>
                    </w:rPr>
                    <m:t>=0</m:t>
                  </m:r>
                  <m:ctrlPr>
                    <w:rPr>
                      <w:rFonts w:ascii="Cambria Math" w:eastAsia="Cambria Math" w:hAnsi="Cambria Math" w:cs="Cambria Math"/>
                      <w:bCs/>
                      <w:szCs w:val="22"/>
                    </w:rPr>
                  </m:ctrlPr>
                </m:e>
                <m:e>
                  <m:r>
                    <m:rPr>
                      <m:sty m:val="b"/>
                    </m:rPr>
                    <w:rPr>
                      <w:rFonts w:ascii="Cambria Math" w:eastAsia="Cambria Math" w:hAnsi="Cambria Math" w:cs="Cambria Math"/>
                      <w:caps w:val="0"/>
                      <w:szCs w:val="22"/>
                    </w:rPr>
                    <m:t>…</m:t>
                  </m:r>
                  <m:ctrlPr>
                    <w:rPr>
                      <w:rFonts w:ascii="Cambria Math" w:eastAsia="Cambria Math" w:hAnsi="Cambria Math" w:cs="Cambria Math"/>
                      <w:bCs/>
                      <w:szCs w:val="22"/>
                    </w:rPr>
                  </m:ctrlPr>
                </m:e>
                <m:e>
                  <m:f>
                    <m:fPr>
                      <m:ctrlPr>
                        <w:rPr>
                          <w:rFonts w:ascii="Cambria Math" w:hAnsi="Cambria Math"/>
                          <w:bCs/>
                          <w:i/>
                          <w:szCs w:val="22"/>
                        </w:rPr>
                      </m:ctrlPr>
                    </m:fPr>
                    <m:num>
                      <m:r>
                        <m:rPr>
                          <m:sty m:val="bi"/>
                        </m:rPr>
                        <w:rPr>
                          <w:rFonts w:ascii="Cambria Math" w:hAnsi="Cambria Math"/>
                          <w:caps w:val="0"/>
                          <w:szCs w:val="22"/>
                        </w:rPr>
                        <m:t>∂L</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i"/>
                    </m:rPr>
                    <w:rPr>
                      <w:rFonts w:ascii="Cambria Math" w:hAnsi="Cambria Math"/>
                      <w:caps w:val="0"/>
                      <w:szCs w:val="22"/>
                    </w:rPr>
                    <m:t>=0</m:t>
                  </m:r>
                  <m:ctrlPr>
                    <w:rPr>
                      <w:rFonts w:ascii="Cambria Math" w:eastAsia="Cambria Math" w:hAnsi="Cambria Math" w:cs="Cambria Math"/>
                      <w:bCs/>
                      <w:i/>
                      <w:szCs w:val="22"/>
                    </w:rPr>
                  </m:ctrlPr>
                </m:e>
                <m:e>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rPr>
                        <m:t>1</m:t>
                      </m:r>
                    </m:sub>
                  </m:sSub>
                  <m:r>
                    <m:rPr>
                      <m:sty m:val="b"/>
                    </m:rPr>
                    <w:rPr>
                      <w:rFonts w:ascii="Cambria Math" w:hAnsi="Cambria Math"/>
                      <w:caps w:val="0"/>
                      <w:szCs w:val="22"/>
                    </w:rPr>
                    <m:t xml:space="preserve"> = 0</m:t>
                  </m:r>
                  <m:ctrlPr>
                    <w:rPr>
                      <w:rFonts w:ascii="Cambria Math" w:eastAsia="Cambria Math" w:hAnsi="Cambria Math" w:cs="Cambria Math"/>
                      <w:bCs/>
                      <w:i/>
                      <w:szCs w:val="22"/>
                    </w:rPr>
                  </m:ctrlPr>
                </m:e>
                <m:e>
                  <m:r>
                    <m:rPr>
                      <m:sty m:val="bi"/>
                    </m:rPr>
                    <w:rPr>
                      <w:rFonts w:ascii="Cambria Math" w:eastAsia="Cambria Math" w:hAnsi="Cambria Math" w:cs="Cambria Math"/>
                      <w:caps w:val="0"/>
                      <w:szCs w:val="22"/>
                    </w:rPr>
                    <m:t>…</m:t>
                  </m:r>
                  <m:ctrlPr>
                    <w:rPr>
                      <w:rFonts w:ascii="Cambria Math" w:eastAsia="Cambria Math" w:hAnsi="Cambria Math" w:cs="Cambria Math"/>
                      <w:bCs/>
                      <w:i/>
                      <w:szCs w:val="22"/>
                    </w:rPr>
                  </m:ctrlPr>
                </m:e>
                <m:e>
                  <m:sSub>
                    <m:sSubPr>
                      <m:ctrlPr>
                        <w:rPr>
                          <w:rFonts w:ascii="Cambria Math" w:hAnsi="Cambria Math"/>
                          <w:bCs/>
                          <w:i/>
                          <w:szCs w:val="22"/>
                          <w:lang w:val="en-US"/>
                        </w:rPr>
                      </m:ctrlPr>
                    </m:sSubPr>
                    <m:e>
                      <m:r>
                        <m:rPr>
                          <m:sty m:val="bi"/>
                        </m:rPr>
                        <w:rPr>
                          <w:rFonts w:ascii="Cambria Math" w:hAnsi="Cambria Math"/>
                          <w:caps w:val="0"/>
                          <w:szCs w:val="22"/>
                          <w:lang w:val="en-US"/>
                        </w:rPr>
                        <m:t>F</m:t>
                      </m:r>
                    </m:e>
                    <m:sub>
                      <m:r>
                        <m:rPr>
                          <m:sty m:val="bi"/>
                        </m:rPr>
                        <w:rPr>
                          <w:rFonts w:ascii="Cambria Math" w:hAnsi="Cambria Math"/>
                          <w:caps w:val="0"/>
                          <w:szCs w:val="22"/>
                          <w:lang w:val="en-US"/>
                        </w:rPr>
                        <m:t>k</m:t>
                      </m:r>
                    </m:sub>
                  </m:sSub>
                  <m:r>
                    <m:rPr>
                      <m:sty m:val="b"/>
                    </m:rPr>
                    <w:rPr>
                      <w:rFonts w:ascii="Cambria Math" w:hAnsi="Cambria Math"/>
                      <w:caps w:val="0"/>
                      <w:szCs w:val="22"/>
                    </w:rPr>
                    <m:t xml:space="preserve"> = 0</m:t>
                  </m:r>
                </m:e>
              </m:eqArr>
            </m:e>
          </m:d>
        </m:oMath>
      </m:oMathPara>
    </w:p>
    <w:p w:rsidR="00CD654E" w:rsidRPr="009D74CD" w:rsidRDefault="00CD654E"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Достаточное условие экстремума – знакоопределенность 2ого диф-ла</w:t>
      </w:r>
    </w:p>
    <w:p w:rsidR="00CD654E" w:rsidRPr="009D74CD" w:rsidRDefault="00CD654E" w:rsidP="009D74CD">
      <w:pPr>
        <w:pStyle w:val="21"/>
        <w:spacing w:line="288" w:lineRule="auto"/>
        <w:rPr>
          <w:rFonts w:asciiTheme="minorHAnsi" w:hAnsiTheme="minorHAnsi"/>
          <w:b w:val="0"/>
          <w:bCs/>
          <w:caps w:val="0"/>
          <w:szCs w:val="22"/>
        </w:rPr>
      </w:pPr>
    </w:p>
    <w:p w:rsidR="00CD654E" w:rsidRPr="009D74CD" w:rsidRDefault="00965BEC" w:rsidP="009D74CD">
      <w:pPr>
        <w:pStyle w:val="21"/>
        <w:spacing w:line="288" w:lineRule="auto"/>
        <w:rPr>
          <w:rFonts w:asciiTheme="minorHAnsi" w:hAnsiTheme="minorHAnsi"/>
          <w:b w:val="0"/>
          <w:bCs/>
          <w:caps w:val="0"/>
          <w:szCs w:val="22"/>
          <w:lang w:val="en-US"/>
        </w:rPr>
      </w:pPr>
      <m:oMath>
        <m:sSup>
          <m:sSupPr>
            <m:ctrlPr>
              <w:rPr>
                <w:rFonts w:ascii="Cambria Math" w:hAnsi="Cambria Math"/>
                <w:bCs/>
                <w:i/>
                <w:szCs w:val="22"/>
              </w:rPr>
            </m:ctrlPr>
          </m:sSupPr>
          <m:e>
            <m:r>
              <m:rPr>
                <m:sty m:val="b"/>
              </m:rPr>
              <w:rPr>
                <w:rFonts w:ascii="Cambria Math" w:hAnsi="Cambria Math"/>
                <w:caps w:val="0"/>
                <w:szCs w:val="22"/>
                <w:lang w:val="en-US"/>
              </w:rPr>
              <m:t>d</m:t>
            </m:r>
          </m:e>
          <m:sup>
            <m:r>
              <m:rPr>
                <m:sty m:val="bi"/>
              </m:rPr>
              <w:rPr>
                <w:rFonts w:ascii="Cambria Math" w:hAnsi="Cambria Math"/>
                <w:caps w:val="0"/>
                <w:szCs w:val="22"/>
                <w:lang w:val="en-US"/>
              </w:rPr>
              <m:t>2</m:t>
            </m:r>
          </m:sup>
        </m:sSup>
        <m:r>
          <m:rPr>
            <m:sty m:val="bi"/>
          </m:rPr>
          <w:rPr>
            <w:rFonts w:ascii="Cambria Math" w:hAnsi="Cambria Math"/>
            <w:caps w:val="0"/>
            <w:szCs w:val="22"/>
          </w:rPr>
          <m:t>L</m:t>
        </m:r>
        <m:r>
          <m:rPr>
            <m:sty m:val="bi"/>
          </m:rPr>
          <w:rPr>
            <w:rFonts w:ascii="Cambria Math" w:hAnsi="Cambria Math"/>
            <w:caps w:val="0"/>
            <w:szCs w:val="22"/>
            <w:lang w:val="en-US"/>
          </w:rPr>
          <m:t>=</m:t>
        </m:r>
        <m:sSup>
          <m:sSupPr>
            <m:ctrlPr>
              <w:rPr>
                <w:rFonts w:ascii="Cambria Math" w:hAnsi="Cambria Math"/>
                <w:bCs/>
                <w:i/>
                <w:szCs w:val="22"/>
              </w:rPr>
            </m:ctrlPr>
          </m:sSupPr>
          <m:e>
            <m:r>
              <m:rPr>
                <m:sty m:val="bi"/>
              </m:rPr>
              <w:rPr>
                <w:rFonts w:ascii="Cambria Math" w:hAnsi="Cambria Math"/>
                <w:caps w:val="0"/>
                <w:szCs w:val="22"/>
                <w:lang w:val="en-US"/>
              </w:rPr>
              <m:t>(</m:t>
            </m:r>
            <m:f>
              <m:fPr>
                <m:ctrlPr>
                  <w:rPr>
                    <w:rFonts w:ascii="Cambria Math" w:hAnsi="Cambria Math"/>
                    <w:bCs/>
                    <w:i/>
                    <w:szCs w:val="22"/>
                  </w:rPr>
                </m:ctrlPr>
              </m:fPr>
              <m:num>
                <m:r>
                  <m:rPr>
                    <m:sty m:val="bi"/>
                  </m:rPr>
                  <w:rPr>
                    <w:rFonts w:ascii="Cambria Math" w:hAnsi="Cambria Math"/>
                    <w:caps w:val="0"/>
                    <w:szCs w:val="22"/>
                  </w:rPr>
                  <m:t>∂</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lang w:val="en-US"/>
                      </w:rPr>
                      <m:t>1</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lang w:val="en-US"/>
                  </w:rPr>
                  <m:t>1</m:t>
                </m:r>
              </m:sub>
            </m:sSub>
            <m:r>
              <m:rPr>
                <m:sty m:val="bi"/>
              </m:rPr>
              <w:rPr>
                <w:rFonts w:ascii="Cambria Math" w:hAnsi="Cambria Math"/>
                <w:caps w:val="0"/>
                <w:szCs w:val="22"/>
                <w:lang w:val="en-US"/>
              </w:rPr>
              <m:t>+…+</m:t>
            </m:r>
            <m:f>
              <m:fPr>
                <m:ctrlPr>
                  <w:rPr>
                    <w:rFonts w:ascii="Cambria Math" w:hAnsi="Cambria Math"/>
                    <w:bCs/>
                    <w:i/>
                    <w:szCs w:val="22"/>
                  </w:rPr>
                </m:ctrlPr>
              </m:fPr>
              <m:num>
                <m:r>
                  <m:rPr>
                    <m:sty m:val="bi"/>
                  </m:rPr>
                  <w:rPr>
                    <w:rFonts w:ascii="Cambria Math" w:hAnsi="Cambria Math"/>
                    <w:caps w:val="0"/>
                    <w:szCs w:val="22"/>
                  </w:rPr>
                  <m:t>∂</m:t>
                </m:r>
              </m:num>
              <m:den>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rPr>
                  <m:t>x</m:t>
                </m:r>
              </m:e>
              <m:sub>
                <m:r>
                  <m:rPr>
                    <m:sty m:val="bi"/>
                  </m:rPr>
                  <w:rPr>
                    <w:rFonts w:ascii="Cambria Math" w:hAnsi="Cambria Math"/>
                    <w:caps w:val="0"/>
                    <w:szCs w:val="22"/>
                  </w:rPr>
                  <m:t>m</m:t>
                </m:r>
              </m:sub>
            </m:sSub>
            <m:r>
              <m:rPr>
                <m:sty m:val="b"/>
              </m:rPr>
              <w:rPr>
                <w:rFonts w:ascii="Cambria Math" w:hAnsi="Cambria Math"/>
                <w:caps w:val="0"/>
                <w:szCs w:val="22"/>
                <w:lang w:val="en-US"/>
              </w:rPr>
              <m:t>+</m:t>
            </m:r>
            <m:f>
              <m:fPr>
                <m:ctrlPr>
                  <w:rPr>
                    <w:rFonts w:ascii="Cambria Math" w:hAnsi="Cambria Math"/>
                    <w:bCs/>
                    <w:i/>
                    <w:szCs w:val="22"/>
                  </w:rPr>
                </m:ctrlPr>
              </m:fPr>
              <m:num>
                <m:r>
                  <m:rPr>
                    <m:sty m:val="bi"/>
                  </m:rPr>
                  <w:rPr>
                    <w:rFonts w:ascii="Cambria Math" w:hAnsi="Cambria Math"/>
                    <w:caps w:val="0"/>
                    <w:szCs w:val="22"/>
                  </w:rPr>
                  <m:t>∂</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lang w:val="en-US"/>
                      </w:rPr>
                      <m:t>1</m:t>
                    </m:r>
                  </m:sub>
                </m:sSub>
              </m:den>
            </m:f>
            <m:r>
              <m:rPr>
                <m:sty m:val="b"/>
              </m:rPr>
              <w:rPr>
                <w:rFonts w:ascii="Cambria Math" w:hAnsi="Cambria Math"/>
                <w:caps w:val="0"/>
                <w:szCs w:val="22"/>
                <w:lang w:val="en-US"/>
              </w:rPr>
              <m:t>d</m:t>
            </m:r>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lang w:val="en-US"/>
                  </w:rPr>
                  <m:t>1</m:t>
                </m:r>
              </m:sub>
            </m:sSub>
            <m:r>
              <m:rPr>
                <m:sty m:val="b"/>
              </m:rPr>
              <w:rPr>
                <w:rFonts w:ascii="Cambria Math" w:hAnsi="Cambria Math"/>
                <w:caps w:val="0"/>
                <w:szCs w:val="22"/>
                <w:lang w:val="en-US"/>
              </w:rPr>
              <m:t xml:space="preserve">+…+ </m:t>
            </m:r>
            <m:f>
              <m:fPr>
                <m:ctrlPr>
                  <w:rPr>
                    <w:rFonts w:ascii="Cambria Math" w:hAnsi="Cambria Math"/>
                    <w:bCs/>
                    <w:i/>
                    <w:szCs w:val="22"/>
                  </w:rPr>
                </m:ctrlPr>
              </m:fPr>
              <m:num>
                <m:r>
                  <m:rPr>
                    <m:sty m:val="bi"/>
                  </m:rPr>
                  <w:rPr>
                    <w:rFonts w:ascii="Cambria Math" w:hAnsi="Cambria Math"/>
                    <w:caps w:val="0"/>
                    <w:szCs w:val="22"/>
                  </w:rPr>
                  <m:t>∂</m:t>
                </m:r>
              </m:num>
              <m:den>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den>
            </m:f>
            <m:r>
              <m:rPr>
                <m:sty m:val="b"/>
              </m:rPr>
              <w:rPr>
                <w:rFonts w:asciiTheme="minorHAnsi" w:hAnsiTheme="minorHAnsi"/>
                <w:caps w:val="0"/>
                <w:szCs w:val="22"/>
                <w:lang w:val="en-US"/>
              </w:rPr>
              <m:t>d</m:t>
            </m:r>
            <m:sSub>
              <m:sSubPr>
                <m:ctrlPr>
                  <w:rPr>
                    <w:rFonts w:ascii="Cambria Math" w:hAnsi="Cambria Math"/>
                    <w:bCs/>
                    <w:i/>
                    <w:szCs w:val="22"/>
                  </w:rPr>
                </m:ctrlPr>
              </m:sSubPr>
              <m:e>
                <m:r>
                  <m:rPr>
                    <m:sty m:val="bi"/>
                  </m:rPr>
                  <w:rPr>
                    <w:rFonts w:ascii="Cambria Math" w:hAnsi="Cambria Math"/>
                    <w:caps w:val="0"/>
                    <w:szCs w:val="22"/>
                  </w:rPr>
                  <m:t>y</m:t>
                </m:r>
              </m:e>
              <m:sub>
                <m:r>
                  <m:rPr>
                    <m:sty m:val="bi"/>
                  </m:rPr>
                  <w:rPr>
                    <w:rFonts w:ascii="Cambria Math" w:hAnsi="Cambria Math"/>
                    <w:caps w:val="0"/>
                    <w:szCs w:val="22"/>
                  </w:rPr>
                  <m:t>k</m:t>
                </m:r>
              </m:sub>
            </m:sSub>
            <m:r>
              <m:rPr>
                <m:sty m:val="b"/>
              </m:rPr>
              <w:rPr>
                <w:rFonts w:ascii="Cambria Math" w:hAnsi="Cambria Math"/>
                <w:caps w:val="0"/>
                <w:szCs w:val="22"/>
                <w:lang w:val="en-US"/>
              </w:rPr>
              <m:t xml:space="preserve"> </m:t>
            </m:r>
            <m:r>
              <m:rPr>
                <m:sty m:val="bi"/>
              </m:rPr>
              <w:rPr>
                <w:rFonts w:ascii="Cambria Math" w:hAnsi="Cambria Math"/>
                <w:caps w:val="0"/>
                <w:szCs w:val="22"/>
                <w:lang w:val="en-US"/>
              </w:rPr>
              <m:t>)</m:t>
            </m:r>
          </m:e>
          <m:sup>
            <m:r>
              <m:rPr>
                <m:sty m:val="bi"/>
              </m:rPr>
              <w:rPr>
                <w:rFonts w:ascii="Cambria Math" w:hAnsi="Cambria Math"/>
                <w:caps w:val="0"/>
                <w:szCs w:val="22"/>
                <w:lang w:val="en-US"/>
              </w:rPr>
              <m:t>2</m:t>
            </m:r>
          </m:sup>
        </m:sSup>
        <m:r>
          <m:rPr>
            <m:sty m:val="bi"/>
          </m:rPr>
          <w:rPr>
            <w:rFonts w:ascii="Cambria Math" w:hAnsi="Cambria Math"/>
            <w:caps w:val="0"/>
            <w:szCs w:val="22"/>
          </w:rPr>
          <m:t>L</m:t>
        </m:r>
      </m:oMath>
      <w:r w:rsidR="00CD654E" w:rsidRPr="009D74CD">
        <w:rPr>
          <w:rFonts w:asciiTheme="minorHAnsi" w:hAnsiTheme="minorHAnsi"/>
          <w:b w:val="0"/>
          <w:bCs/>
          <w:i/>
          <w:caps w:val="0"/>
          <w:szCs w:val="22"/>
          <w:lang w:val="en-US"/>
        </w:rPr>
        <w:t xml:space="preserve"> &gt;0 – min (&lt;0 – max)</w:t>
      </w:r>
    </w:p>
    <w:p w:rsidR="00CD654E" w:rsidRPr="009D74CD" w:rsidRDefault="00CD654E" w:rsidP="009D74CD">
      <w:pPr>
        <w:spacing w:line="288" w:lineRule="auto"/>
        <w:rPr>
          <w:rFonts w:asciiTheme="minorHAnsi" w:hAnsiTheme="minorHAnsi"/>
          <w:sz w:val="22"/>
          <w:szCs w:val="22"/>
          <w:lang w:val="en-US"/>
        </w:rPr>
      </w:pPr>
    </w:p>
    <w:p w:rsidR="00CD11F9" w:rsidRPr="009D74CD" w:rsidRDefault="00CD11F9" w:rsidP="009D74CD">
      <w:pPr>
        <w:spacing w:line="288" w:lineRule="auto"/>
        <w:rPr>
          <w:rFonts w:asciiTheme="minorHAnsi" w:hAnsiTheme="minorHAnsi"/>
          <w:bCs/>
          <w:caps/>
          <w:sz w:val="22"/>
          <w:szCs w:val="22"/>
          <w:lang w:val="en-US"/>
        </w:rPr>
      </w:pPr>
      <w:r w:rsidRPr="009D74CD">
        <w:rPr>
          <w:rFonts w:asciiTheme="minorHAnsi" w:hAnsiTheme="minorHAnsi"/>
          <w:b/>
          <w:bCs/>
          <w:sz w:val="22"/>
          <w:szCs w:val="22"/>
          <w:lang w:val="en-US"/>
        </w:rPr>
        <w:br w:type="page"/>
      </w:r>
    </w:p>
    <w:p w:rsidR="00CD11F9" w:rsidRPr="009D74CD" w:rsidRDefault="00884810" w:rsidP="009D74CD">
      <w:pPr>
        <w:pStyle w:val="1"/>
        <w:numPr>
          <w:ilvl w:val="0"/>
          <w:numId w:val="1"/>
        </w:numPr>
        <w:spacing w:before="0" w:line="288" w:lineRule="auto"/>
        <w:ind w:left="0" w:firstLine="0"/>
        <w:rPr>
          <w:sz w:val="22"/>
          <w:szCs w:val="22"/>
        </w:rPr>
      </w:pPr>
      <w:bookmarkStart w:id="44" w:name="_Toc393445861"/>
      <w:r w:rsidRPr="009D74CD">
        <w:rPr>
          <w:sz w:val="22"/>
          <w:szCs w:val="22"/>
        </w:rPr>
        <w:lastRenderedPageBreak/>
        <w:t>Числовые ряды, основные понятия, сходимость ряда.</w:t>
      </w:r>
      <w:bookmarkEnd w:id="44"/>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hAnsiTheme="minorHAnsi"/>
          <w:sz w:val="22"/>
          <w:szCs w:val="22"/>
        </w:rPr>
        <w:t>Рассмотрим числовую последовательность а1, а2, …, а</w:t>
      </w:r>
      <w:r w:rsidRPr="009D74CD">
        <w:rPr>
          <w:rFonts w:asciiTheme="minorHAnsi" w:hAnsiTheme="minorHAnsi"/>
          <w:sz w:val="22"/>
          <w:szCs w:val="22"/>
          <w:lang w:val="en-US"/>
        </w:rPr>
        <w:t>n</w:t>
      </w:r>
      <w:r w:rsidRPr="009D74CD">
        <w:rPr>
          <w:rFonts w:asciiTheme="minorHAnsi" w:hAnsiTheme="minorHAnsi"/>
          <w:sz w:val="22"/>
          <w:szCs w:val="22"/>
        </w:rPr>
        <w:t xml:space="preserve">,… и образуем из нее выражение вида </w:t>
      </w:r>
      <m:oMath>
        <m:sSub>
          <m:sSubPr>
            <m:ctrlPr>
              <w:rPr>
                <w:rFonts w:ascii="Cambria Math" w:hAnsi="Cambria Math"/>
                <w:i/>
                <w:sz w:val="22"/>
                <w:szCs w:val="22"/>
                <w:lang w:eastAsia="en-US"/>
              </w:rPr>
            </m:ctrlPr>
          </m:sSubPr>
          <m:e>
            <m:r>
              <w:rPr>
                <w:rFonts w:ascii="Cambria Math" w:hAnsi="Cambria Math"/>
                <w:sz w:val="22"/>
                <w:szCs w:val="22"/>
                <w:lang w:val="en-US"/>
              </w:rPr>
              <m:t>a</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 которая называется числовым рядом, а слагаемые </w:t>
      </w:r>
      <m:oMath>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n</m:t>
            </m:r>
          </m:sub>
        </m:sSub>
      </m:oMath>
      <w:r w:rsidRPr="009D74CD">
        <w:rPr>
          <w:rFonts w:asciiTheme="minorHAnsi" w:eastAsiaTheme="minorEastAsia" w:hAnsiTheme="minorHAnsi"/>
          <w:sz w:val="22"/>
          <w:szCs w:val="22"/>
        </w:rPr>
        <w:t xml:space="preserve"> называется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-ым членом ряда.</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Конечная сумма </w:t>
      </w:r>
      <m:oMath>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1</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2</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n</m:t>
            </m:r>
          </m:sub>
        </m:sSub>
        <m:r>
          <w:rPr>
            <w:rFonts w:ascii="Cambria Math" w:eastAsiaTheme="minorEastAsia" w:hAnsi="Cambria Math"/>
            <w:sz w:val="22"/>
            <w:szCs w:val="22"/>
          </w:rPr>
          <m:t>=</m:t>
        </m:r>
        <m:nary>
          <m:naryPr>
            <m:chr m:val="∑"/>
            <m:limLoc m:val="undOvr"/>
            <m:ctrlPr>
              <w:rPr>
                <w:rFonts w:ascii="Cambria Math" w:hAnsi="Cambria Math"/>
                <w:i/>
                <w:sz w:val="22"/>
                <w:szCs w:val="22"/>
                <w:lang w:eastAsia="en-US"/>
              </w:rPr>
            </m:ctrlPr>
          </m:naryPr>
          <m:sub>
            <m:r>
              <w:rPr>
                <w:rFonts w:ascii="Cambria Math" w:hAnsi="Cambria Math"/>
                <w:sz w:val="22"/>
                <w:szCs w:val="22"/>
              </w:rPr>
              <m:t>k=1</m:t>
            </m:r>
          </m:sub>
          <m:sup>
            <m:r>
              <w:rPr>
                <w:rFonts w:ascii="Cambria Math" w:hAnsi="Cambria Math"/>
                <w:sz w:val="22"/>
                <w:szCs w:val="22"/>
              </w:rPr>
              <m:t>n</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k</m:t>
                </m:r>
              </m:sub>
            </m:sSub>
          </m:e>
        </m:nary>
      </m:oMath>
      <w:r w:rsidRPr="009D74CD">
        <w:rPr>
          <w:rFonts w:asciiTheme="minorHAnsi" w:eastAsiaTheme="minorEastAsia" w:hAnsiTheme="minorHAnsi"/>
          <w:sz w:val="22"/>
          <w:szCs w:val="22"/>
        </w:rPr>
        <w:t xml:space="preserve"> называется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 xml:space="preserve">-ой частичной суммой ряда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r>
          <w:rPr>
            <w:rFonts w:ascii="Cambria Math" w:hAnsi="Cambria Math"/>
            <w:sz w:val="22"/>
            <w:szCs w:val="22"/>
          </w:rPr>
          <m:t>.</m:t>
        </m:r>
      </m:oMath>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Если существует конечный предел последовательности частичных сумм {</w:t>
      </w:r>
      <m:oMath>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m:t>
            </m:r>
          </m:sub>
        </m:sSub>
      </m:oMath>
      <w:r w:rsidRPr="009D74CD">
        <w:rPr>
          <w:rFonts w:asciiTheme="minorHAnsi" w:eastAsiaTheme="minorEastAsia" w:hAnsiTheme="minorHAnsi"/>
          <w:sz w:val="22"/>
          <w:szCs w:val="22"/>
        </w:rPr>
        <w:t xml:space="preserve">} </w:t>
      </w:r>
      <m:oMath>
        <m:r>
          <w:rPr>
            <w:rFonts w:ascii="Cambria Math" w:eastAsiaTheme="minorEastAsia" w:hAnsi="Cambria Math"/>
            <w:sz w:val="22"/>
            <w:szCs w:val="22"/>
          </w:rPr>
          <m:t>S=</m:t>
        </m:r>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m:t>
                </m:r>
              </m:sub>
            </m:sSub>
          </m:e>
        </m:func>
      </m:oMath>
      <w:r w:rsidRPr="009D74CD">
        <w:rPr>
          <w:rFonts w:asciiTheme="minorHAnsi" w:eastAsiaTheme="minorEastAsia" w:hAnsiTheme="minorHAnsi"/>
          <w:sz w:val="22"/>
          <w:szCs w:val="22"/>
        </w:rPr>
        <w:t xml:space="preserve"> то его называют суммой ряда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r>
          <w:rPr>
            <w:rFonts w:ascii="Cambria Math" w:hAnsi="Cambria Math"/>
            <w:sz w:val="22"/>
            <w:szCs w:val="22"/>
          </w:rPr>
          <m:t xml:space="preserve"> </m:t>
        </m:r>
      </m:oMath>
      <w:r w:rsidRPr="009D74CD">
        <w:rPr>
          <w:rFonts w:asciiTheme="minorHAnsi" w:eastAsiaTheme="minorEastAsia" w:hAnsiTheme="minorHAnsi"/>
          <w:sz w:val="22"/>
          <w:szCs w:val="22"/>
        </w:rPr>
        <w:t xml:space="preserve">, записывают, что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r>
          <w:rPr>
            <w:rFonts w:ascii="Cambria Math" w:hAnsi="Cambria Math"/>
            <w:sz w:val="22"/>
            <w:szCs w:val="22"/>
          </w:rPr>
          <m:t>=</m:t>
        </m:r>
        <m:r>
          <w:rPr>
            <w:rFonts w:ascii="Cambria Math" w:hAnsi="Cambria Math"/>
            <w:sz w:val="22"/>
            <w:szCs w:val="22"/>
            <w:lang w:val="en-US"/>
          </w:rPr>
          <m:t>S</m:t>
        </m:r>
      </m:oMath>
      <w:r w:rsidRPr="009D74CD">
        <w:rPr>
          <w:rFonts w:asciiTheme="minorHAnsi" w:eastAsiaTheme="minorEastAsia" w:hAnsiTheme="minorHAnsi"/>
          <w:sz w:val="22"/>
          <w:szCs w:val="22"/>
        </w:rPr>
        <w:t xml:space="preserve"> и говорят что этот ряд сходится к </w:t>
      </w:r>
      <w:r w:rsidRPr="009D74CD">
        <w:rPr>
          <w:rFonts w:asciiTheme="minorHAnsi" w:eastAsiaTheme="minorEastAsia" w:hAnsiTheme="minorHAnsi"/>
          <w:sz w:val="22"/>
          <w:szCs w:val="22"/>
          <w:lang w:val="en-US"/>
        </w:rPr>
        <w:t>S</w:t>
      </w:r>
      <w:r w:rsidRPr="009D74CD">
        <w:rPr>
          <w:rFonts w:asciiTheme="minorHAnsi" w:eastAsiaTheme="minorEastAsia" w:hAnsiTheme="minorHAnsi"/>
          <w:sz w:val="22"/>
          <w:szCs w:val="22"/>
        </w:rPr>
        <w:t>.</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Простейшие свойства рядов</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Лемма 1. Если числовой 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r>
          <w:rPr>
            <w:rFonts w:ascii="Cambria Math" w:hAnsi="Cambria Math"/>
            <w:sz w:val="22"/>
            <w:szCs w:val="22"/>
          </w:rPr>
          <m:t xml:space="preserve"> </m:t>
        </m:r>
      </m:oMath>
      <w:r w:rsidRPr="009D74CD">
        <w:rPr>
          <w:rFonts w:asciiTheme="minorHAnsi" w:eastAsiaTheme="minorEastAsia" w:hAnsiTheme="minorHAnsi"/>
          <w:sz w:val="22"/>
          <w:szCs w:val="22"/>
        </w:rPr>
        <w:t xml:space="preserve">сходится к </w:t>
      </w:r>
      <w:r w:rsidRPr="009D74CD">
        <w:rPr>
          <w:rFonts w:asciiTheme="minorHAnsi" w:eastAsiaTheme="minorEastAsia" w:hAnsiTheme="minorHAnsi"/>
          <w:sz w:val="22"/>
          <w:szCs w:val="22"/>
          <w:lang w:val="en-US"/>
        </w:rPr>
        <w:t>S</w:t>
      </w:r>
      <w:r w:rsidRPr="009D74CD">
        <w:rPr>
          <w:rFonts w:asciiTheme="minorHAnsi" w:eastAsiaTheme="minorEastAsia" w:hAnsiTheme="minorHAnsi"/>
          <w:sz w:val="22"/>
          <w:szCs w:val="22"/>
        </w:rPr>
        <w:t xml:space="preserve">, то ряд </w:t>
      </w:r>
      <w:r w:rsidRPr="009D74CD">
        <w:rPr>
          <w:rFonts w:asciiTheme="minorHAnsi" w:eastAsiaTheme="minorEastAsia" w:hAnsiTheme="minorHAnsi"/>
          <w:sz w:val="22"/>
          <w:szCs w:val="22"/>
          <w:lang w:val="en-US"/>
        </w:rPr>
        <w:t>A</w:t>
      </w:r>
      <w:r w:rsidRPr="009D74CD">
        <w:rPr>
          <w:rFonts w:asciiTheme="minorHAnsi" w:eastAsiaTheme="minorEastAsia" w:hAnsiTheme="minorHAnsi"/>
          <w:sz w:val="22"/>
          <w:szCs w:val="22"/>
        </w:rPr>
        <w:t>+</w:t>
      </w:r>
      <m:oMath>
        <m:sSub>
          <m:sSubPr>
            <m:ctrlPr>
              <w:rPr>
                <w:rFonts w:ascii="Cambria Math" w:hAnsi="Cambria Math"/>
                <w:i/>
                <w:sz w:val="22"/>
                <w:szCs w:val="22"/>
                <w:lang w:eastAsia="en-US"/>
              </w:rPr>
            </m:ctrlPr>
          </m:sSubPr>
          <m:e>
            <m:r>
              <w:rPr>
                <w:rFonts w:ascii="Cambria Math" w:hAnsi="Cambria Math"/>
                <w:sz w:val="22"/>
                <w:szCs w:val="22"/>
                <w:lang w:val="en-US"/>
              </w:rPr>
              <m:t>a</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oMath>
      <w:r w:rsidRPr="009D74CD">
        <w:rPr>
          <w:rFonts w:asciiTheme="minorHAnsi" w:eastAsiaTheme="minorEastAsia" w:hAnsiTheme="minorHAnsi"/>
          <w:sz w:val="22"/>
          <w:szCs w:val="22"/>
        </w:rPr>
        <w:t xml:space="preserve"> сходится к </w:t>
      </w:r>
      <w:r w:rsidRPr="009D74CD">
        <w:rPr>
          <w:rFonts w:asciiTheme="minorHAnsi" w:eastAsiaTheme="minorEastAsia" w:hAnsiTheme="minorHAnsi"/>
          <w:sz w:val="22"/>
          <w:szCs w:val="22"/>
          <w:lang w:val="en-US"/>
        </w:rPr>
        <w:t>A</w:t>
      </w:r>
      <w:r w:rsidRPr="009D74CD">
        <w:rPr>
          <w:rFonts w:asciiTheme="minorHAnsi" w:eastAsiaTheme="minorEastAsia" w:hAnsiTheme="minorHAnsi"/>
          <w:sz w:val="22"/>
          <w:szCs w:val="22"/>
        </w:rPr>
        <w:t>+</w:t>
      </w:r>
      <w:r w:rsidRPr="009D74CD">
        <w:rPr>
          <w:rFonts w:asciiTheme="minorHAnsi" w:eastAsiaTheme="minorEastAsia" w:hAnsiTheme="minorHAnsi"/>
          <w:sz w:val="22"/>
          <w:szCs w:val="22"/>
          <w:lang w:val="en-US"/>
        </w:rPr>
        <w:t>S</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Лемма 2. Если 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сходится к </w:t>
      </w:r>
      <w:r w:rsidRPr="009D74CD">
        <w:rPr>
          <w:rFonts w:asciiTheme="minorHAnsi" w:eastAsiaTheme="minorEastAsia" w:hAnsiTheme="minorHAnsi"/>
          <w:sz w:val="22"/>
          <w:szCs w:val="22"/>
          <w:lang w:val="en-US"/>
        </w:rPr>
        <w:t>S</w:t>
      </w:r>
      <w:r w:rsidRPr="009D74CD">
        <w:rPr>
          <w:rFonts w:asciiTheme="minorHAnsi" w:eastAsiaTheme="minorEastAsia" w:hAnsiTheme="minorHAnsi"/>
          <w:sz w:val="22"/>
          <w:szCs w:val="22"/>
        </w:rPr>
        <w:t xml:space="preserve"> то 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β*a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сходится к </w:t>
      </w:r>
      <m:oMath>
        <m:r>
          <w:rPr>
            <w:rFonts w:ascii="Cambria Math" w:eastAsiaTheme="minorEastAsia" w:hAnsi="Cambria Math"/>
            <w:sz w:val="22"/>
            <w:szCs w:val="22"/>
          </w:rPr>
          <m:t>β*</m:t>
        </m:r>
        <m:r>
          <w:rPr>
            <w:rFonts w:ascii="Cambria Math" w:eastAsiaTheme="minorEastAsia" w:hAnsi="Cambria Math"/>
            <w:sz w:val="22"/>
            <w:szCs w:val="22"/>
            <w:lang w:val="en-US"/>
          </w:rPr>
          <m:t>S</m:t>
        </m:r>
      </m:oMath>
      <w:r w:rsidRPr="009D74CD">
        <w:rPr>
          <w:rFonts w:asciiTheme="minorHAnsi" w:eastAsiaTheme="minorEastAsia" w:hAnsiTheme="minorHAnsi"/>
          <w:sz w:val="22"/>
          <w:szCs w:val="22"/>
        </w:rPr>
        <w:t>.</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Лемма 3. Если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=А,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lang w:val="en-US"/>
                  </w:rPr>
                  <m:t>b</m:t>
                </m:r>
              </m:e>
              <m:sub>
                <m:r>
                  <w:rPr>
                    <w:rFonts w:ascii="Cambria Math" w:hAnsi="Cambria Math"/>
                    <w:sz w:val="22"/>
                    <w:szCs w:val="22"/>
                  </w:rPr>
                  <m:t>n</m:t>
                </m:r>
              </m:sub>
            </m:sSub>
            <m:r>
              <w:rPr>
                <w:rFonts w:ascii="Cambria Math" w:hAnsi="Cambria Math"/>
                <w:sz w:val="22"/>
                <w:szCs w:val="22"/>
              </w:rPr>
              <m:t>=B</m:t>
            </m:r>
          </m:e>
        </m:nary>
      </m:oMath>
      <w:r w:rsidRPr="009D74CD">
        <w:rPr>
          <w:rFonts w:asciiTheme="minorHAnsi" w:eastAsiaTheme="minorEastAsia" w:hAnsiTheme="minorHAnsi"/>
          <w:sz w:val="22"/>
          <w:szCs w:val="22"/>
        </w:rPr>
        <w:t xml:space="preserve">, то 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lang w:eastAsia="en-US"/>
                  </w:rPr>
                </m:ctrlPr>
              </m:sSubPr>
              <m:e>
                <m:r>
                  <w:rPr>
                    <w:rFonts w:ascii="Cambria Math" w:hAnsi="Cambria Math"/>
                    <w:sz w:val="22"/>
                    <w:szCs w:val="22"/>
                    <w:lang w:val="en-US"/>
                  </w:rPr>
                  <m:t>b</m:t>
                </m:r>
              </m:e>
              <m:sub>
                <m:r>
                  <w:rPr>
                    <w:rFonts w:ascii="Cambria Math" w:hAnsi="Cambria Math"/>
                    <w:sz w:val="22"/>
                    <w:szCs w:val="22"/>
                  </w:rPr>
                  <m:t>n</m:t>
                </m:r>
              </m:sub>
            </m:sSub>
            <m:r>
              <w:rPr>
                <w:rFonts w:ascii="Cambria Math" w:hAnsi="Cambria Math"/>
                <w:sz w:val="22"/>
                <w:szCs w:val="22"/>
              </w:rPr>
              <m:t>)</m:t>
            </m:r>
          </m:e>
        </m:nary>
        <m:r>
          <w:rPr>
            <w:rFonts w:ascii="Cambria Math" w:hAnsi="Cambria Math"/>
            <w:sz w:val="22"/>
            <w:szCs w:val="22"/>
          </w:rPr>
          <m:t>=A±B</m:t>
        </m:r>
      </m:oMath>
      <w:r w:rsidRPr="009D74CD">
        <w:rPr>
          <w:rFonts w:asciiTheme="minorHAnsi" w:eastAsiaTheme="minorEastAsia" w:hAnsiTheme="minorHAnsi"/>
          <w:sz w:val="22"/>
          <w:szCs w:val="22"/>
        </w:rPr>
        <w:t>.</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Свойства сходящихся рядов.</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Лемма 1. Отбрасывание конечного числа первых слагаемых ряда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не влияет на его сходимость.</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Док-во. Пусть ряд сходится к </w:t>
      </w:r>
      <w:r w:rsidRPr="009D74CD">
        <w:rPr>
          <w:rFonts w:asciiTheme="minorHAnsi" w:eastAsiaTheme="minorEastAsia" w:hAnsiTheme="minorHAnsi"/>
          <w:sz w:val="22"/>
          <w:szCs w:val="22"/>
          <w:lang w:val="en-US"/>
        </w:rPr>
        <w:t>S</w:t>
      </w:r>
      <w:r w:rsidRPr="009D74CD">
        <w:rPr>
          <w:rFonts w:asciiTheme="minorHAnsi" w:eastAsiaTheme="minorEastAsia" w:hAnsiTheme="minorHAnsi"/>
          <w:sz w:val="22"/>
          <w:szCs w:val="22"/>
        </w:rPr>
        <w:t xml:space="preserve">, отбросим </w:t>
      </w:r>
      <w:r w:rsidRPr="009D74CD">
        <w:rPr>
          <w:rFonts w:asciiTheme="minorHAnsi" w:eastAsiaTheme="minorEastAsia" w:hAnsiTheme="minorHAnsi"/>
          <w:sz w:val="22"/>
          <w:szCs w:val="22"/>
          <w:lang w:val="en-US"/>
        </w:rPr>
        <w:t>k</w:t>
      </w:r>
      <w:r w:rsidRPr="009D74CD">
        <w:rPr>
          <w:rFonts w:asciiTheme="minorHAnsi" w:eastAsiaTheme="minorEastAsia" w:hAnsiTheme="minorHAnsi"/>
          <w:sz w:val="22"/>
          <w:szCs w:val="22"/>
        </w:rPr>
        <w:t xml:space="preserve"> первых членов ряда и получим бесконечную сумму </w:t>
      </w:r>
      <m:oMath>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lang w:val="en-US"/>
              </w:rPr>
              <m:t>a</m:t>
            </m:r>
          </m:e>
          <m:sub>
            <m:r>
              <w:rPr>
                <w:rFonts w:ascii="Cambria Math" w:eastAsiaTheme="minorEastAsia" w:hAnsi="Cambria Math"/>
                <w:sz w:val="22"/>
                <w:szCs w:val="22"/>
              </w:rPr>
              <m:t>k+1</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k+2</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k+n</m:t>
            </m:r>
          </m:sub>
        </m:sSub>
        <m:r>
          <w:rPr>
            <w:rFonts w:ascii="Cambria Math" w:eastAsiaTheme="minorEastAsia" w:hAnsi="Cambria Math"/>
            <w:sz w:val="22"/>
            <w:szCs w:val="22"/>
          </w:rPr>
          <m:t>+…</m:t>
        </m:r>
      </m:oMath>
      <w:r w:rsidRPr="009D74CD">
        <w:rPr>
          <w:rFonts w:asciiTheme="minorHAnsi" w:eastAsiaTheme="minorEastAsia" w:hAnsiTheme="minorHAnsi"/>
          <w:sz w:val="22"/>
          <w:szCs w:val="22"/>
        </w:rPr>
        <w:t xml:space="preserve"> Рассмотрим его последовательность частичных сумм: </w:t>
      </w:r>
      <m:oMath>
        <m:sSubSup>
          <m:sSubSupPr>
            <m:ctrlPr>
              <w:rPr>
                <w:rFonts w:ascii="Cambria Math" w:eastAsiaTheme="minorEastAsia" w:hAnsi="Cambria Math"/>
                <w:i/>
                <w:sz w:val="22"/>
                <w:szCs w:val="22"/>
                <w:lang w:eastAsia="en-US"/>
              </w:rPr>
            </m:ctrlPr>
          </m:sSubSupPr>
          <m:e>
            <m:r>
              <w:rPr>
                <w:rFonts w:ascii="Cambria Math" w:eastAsiaTheme="minorEastAsia" w:hAnsi="Cambria Math"/>
                <w:sz w:val="22"/>
                <w:szCs w:val="22"/>
              </w:rPr>
              <m:t>S</m:t>
            </m:r>
          </m:e>
          <m:sub>
            <m:r>
              <w:rPr>
                <w:rFonts w:ascii="Cambria Math" w:eastAsiaTheme="minorEastAsia" w:hAnsi="Cambria Math"/>
                <w:sz w:val="22"/>
                <w:szCs w:val="22"/>
              </w:rPr>
              <m:t>1</m:t>
            </m:r>
          </m:sub>
          <m:sup>
            <m:r>
              <w:rPr>
                <w:rFonts w:ascii="Cambria Math" w:eastAsiaTheme="minorEastAsia" w:hAnsi="Cambria Math"/>
                <w:sz w:val="22"/>
                <w:szCs w:val="22"/>
              </w:rPr>
              <m:t>'</m:t>
            </m:r>
          </m:sup>
        </m:sSubSup>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k+1</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k+1</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k</m:t>
            </m:r>
          </m:sub>
        </m:sSub>
        <m:r>
          <w:rPr>
            <w:rFonts w:ascii="Cambria Math" w:eastAsiaTheme="minorEastAsia" w:hAnsi="Cambria Math"/>
            <w:sz w:val="22"/>
            <w:szCs w:val="22"/>
          </w:rPr>
          <m:t>;..;</m:t>
        </m:r>
        <m:sSubSup>
          <m:sSubSupPr>
            <m:ctrlPr>
              <w:rPr>
                <w:rFonts w:ascii="Cambria Math" w:eastAsiaTheme="minorEastAsia" w:hAnsi="Cambria Math"/>
                <w:i/>
                <w:sz w:val="22"/>
                <w:szCs w:val="22"/>
                <w:lang w:eastAsia="en-US"/>
              </w:rPr>
            </m:ctrlPr>
          </m:sSubSupPr>
          <m:e>
            <m:r>
              <w:rPr>
                <w:rFonts w:ascii="Cambria Math" w:eastAsiaTheme="minorEastAsia" w:hAnsi="Cambria Math"/>
                <w:sz w:val="22"/>
                <w:szCs w:val="22"/>
              </w:rPr>
              <m:t>S</m:t>
            </m:r>
          </m:e>
          <m:sub>
            <m:r>
              <w:rPr>
                <w:rFonts w:ascii="Cambria Math" w:eastAsiaTheme="minorEastAsia" w:hAnsi="Cambria Math"/>
                <w:sz w:val="22"/>
                <w:szCs w:val="22"/>
              </w:rPr>
              <m:t>n</m:t>
            </m:r>
          </m:sub>
          <m:sup>
            <m:r>
              <w:rPr>
                <w:rFonts w:ascii="Cambria Math" w:eastAsiaTheme="minorEastAsia" w:hAnsi="Cambria Math"/>
                <w:sz w:val="22"/>
                <w:szCs w:val="22"/>
              </w:rPr>
              <m:t>'</m:t>
            </m:r>
          </m:sup>
        </m:sSubSup>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k+n</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k</m:t>
            </m:r>
          </m:sub>
        </m:sSub>
        <m:r>
          <w:rPr>
            <w:rFonts w:ascii="Cambria Math" w:eastAsiaTheme="minorEastAsia" w:hAnsi="Cambria Math"/>
            <w:sz w:val="22"/>
            <w:szCs w:val="22"/>
          </w:rPr>
          <m:t>=&gt; ∃</m:t>
        </m:r>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Sup>
              <m:sSubSupPr>
                <m:ctrlPr>
                  <w:rPr>
                    <w:rFonts w:ascii="Cambria Math" w:eastAsiaTheme="minorEastAsia" w:hAnsi="Cambria Math"/>
                    <w:i/>
                    <w:sz w:val="22"/>
                    <w:szCs w:val="22"/>
                    <w:lang w:eastAsia="en-US"/>
                  </w:rPr>
                </m:ctrlPr>
              </m:sSubSupPr>
              <m:e>
                <m:r>
                  <w:rPr>
                    <w:rFonts w:ascii="Cambria Math" w:eastAsiaTheme="minorEastAsia" w:hAnsi="Cambria Math"/>
                    <w:sz w:val="22"/>
                    <w:szCs w:val="22"/>
                  </w:rPr>
                  <m:t>S</m:t>
                </m:r>
              </m:e>
              <m:sub>
                <m:r>
                  <w:rPr>
                    <w:rFonts w:ascii="Cambria Math" w:eastAsiaTheme="minorEastAsia" w:hAnsi="Cambria Math"/>
                    <w:sz w:val="22"/>
                    <w:szCs w:val="22"/>
                  </w:rPr>
                  <m:t>n</m:t>
                </m:r>
              </m:sub>
              <m:sup>
                <m:r>
                  <w:rPr>
                    <w:rFonts w:ascii="Cambria Math" w:eastAsiaTheme="minorEastAsia" w:hAnsi="Cambria Math"/>
                    <w:sz w:val="22"/>
                    <w:szCs w:val="22"/>
                  </w:rPr>
                  <m:t>'</m:t>
                </m:r>
              </m:sup>
            </m:sSubSup>
          </m:e>
        </m:func>
        <m:r>
          <w:rPr>
            <w:rFonts w:ascii="Cambria Math" w:eastAsiaTheme="minorEastAsia" w:hAnsi="Cambria Math"/>
            <w:sz w:val="22"/>
            <w:szCs w:val="22"/>
          </w:rPr>
          <m:t>=S-</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k</m:t>
            </m:r>
          </m:sub>
        </m:sSub>
        <m:r>
          <w:rPr>
            <w:rFonts w:ascii="Cambria Math" w:eastAsiaTheme="minorEastAsia" w:hAnsi="Cambria Math"/>
            <w:sz w:val="22"/>
            <w:szCs w:val="22"/>
          </w:rPr>
          <m:t>=</m:t>
        </m:r>
        <m:sSup>
          <m:sSupPr>
            <m:ctrlPr>
              <w:rPr>
                <w:rFonts w:ascii="Cambria Math" w:eastAsiaTheme="minorEastAsia" w:hAnsi="Cambria Math"/>
                <w:i/>
                <w:sz w:val="22"/>
                <w:szCs w:val="22"/>
                <w:lang w:eastAsia="en-US"/>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r>
          <w:rPr>
            <w:rFonts w:ascii="Cambria Math" w:eastAsiaTheme="minorEastAsia" w:hAnsi="Cambria Math"/>
            <w:sz w:val="22"/>
            <w:szCs w:val="22"/>
          </w:rPr>
          <m:t>.</m:t>
        </m:r>
      </m:oMath>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Бесконечная сумма </w:t>
      </w:r>
      <m:oMath>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lang w:val="en-US"/>
              </w:rPr>
              <m:t>r</m:t>
            </m:r>
          </m:e>
          <m:sub>
            <m:r>
              <w:rPr>
                <w:rFonts w:ascii="Cambria Math" w:eastAsiaTheme="minorEastAsia" w:hAnsi="Cambria Math"/>
                <w:sz w:val="22"/>
                <w:szCs w:val="22"/>
              </w:rPr>
              <m:t>n</m:t>
            </m:r>
          </m:sub>
        </m:sSub>
        <m:r>
          <w:rPr>
            <w:rFonts w:ascii="Cambria Math" w:eastAsiaTheme="minorEastAsia" w:hAnsi="Cambria Math"/>
            <w:sz w:val="22"/>
            <w:szCs w:val="22"/>
          </w:rPr>
          <m:t>=</m:t>
        </m:r>
        <m:nary>
          <m:naryPr>
            <m:chr m:val="∑"/>
            <m:limLoc m:val="undOvr"/>
            <m:ctrlPr>
              <w:rPr>
                <w:rFonts w:ascii="Cambria Math" w:hAnsi="Cambria Math"/>
                <w:i/>
                <w:sz w:val="22"/>
                <w:szCs w:val="22"/>
                <w:lang w:eastAsia="en-US"/>
              </w:rPr>
            </m:ctrlPr>
          </m:naryPr>
          <m:sub>
            <m:r>
              <w:rPr>
                <w:rFonts w:ascii="Cambria Math" w:hAnsi="Cambria Math"/>
                <w:sz w:val="22"/>
                <w:szCs w:val="22"/>
              </w:rPr>
              <m:t>k=n+1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k</m:t>
                </m:r>
              </m:sub>
            </m:sSub>
          </m:e>
        </m:nary>
      </m:oMath>
      <w:r w:rsidRPr="009D74CD">
        <w:rPr>
          <w:rFonts w:asciiTheme="minorHAnsi" w:eastAsiaTheme="minorEastAsia" w:hAnsiTheme="minorHAnsi"/>
          <w:sz w:val="22"/>
          <w:szCs w:val="22"/>
        </w:rPr>
        <w:t xml:space="preserve"> называется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-ым остатком ряда.</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Лемма 2. Если 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сходится, то </w:t>
      </w:r>
      <m:oMath>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r</m:t>
                </m:r>
              </m:e>
              <m:sub>
                <m:r>
                  <w:rPr>
                    <w:rFonts w:ascii="Cambria Math" w:eastAsiaTheme="minorEastAsia" w:hAnsi="Cambria Math"/>
                    <w:sz w:val="22"/>
                    <w:szCs w:val="22"/>
                  </w:rPr>
                  <m:t>n</m:t>
                </m:r>
              </m:sub>
            </m:sSub>
            <m:r>
              <w:rPr>
                <w:rFonts w:ascii="Cambria Math" w:eastAsiaTheme="minorEastAsia" w:hAnsi="Cambria Math"/>
                <w:sz w:val="22"/>
                <w:szCs w:val="22"/>
              </w:rPr>
              <m:t>=0</m:t>
            </m:r>
          </m:e>
        </m:func>
      </m:oMath>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Док-во Пусть ряд сходится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r>
          <w:rPr>
            <w:rFonts w:ascii="Cambria Math" w:hAnsi="Cambria Math"/>
            <w:sz w:val="22"/>
            <w:szCs w:val="22"/>
          </w:rPr>
          <m:t>=</m:t>
        </m:r>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m:t>
                </m:r>
              </m:sub>
            </m:sSub>
          </m:e>
        </m:func>
        <m:r>
          <w:rPr>
            <w:rFonts w:ascii="Cambria Math" w:eastAsiaTheme="minorEastAsia" w:hAnsi="Cambria Math"/>
            <w:sz w:val="22"/>
            <w:szCs w:val="22"/>
          </w:rPr>
          <m:t>=</m:t>
        </m:r>
        <m:r>
          <w:rPr>
            <w:rFonts w:ascii="Cambria Math" w:eastAsiaTheme="minorEastAsia" w:hAnsi="Cambria Math"/>
            <w:sz w:val="22"/>
            <w:szCs w:val="22"/>
            <w:lang w:val="en-US"/>
          </w:rPr>
          <m:t>S</m:t>
        </m:r>
      </m:oMath>
      <w:r w:rsidRPr="009D74CD">
        <w:rPr>
          <w:rFonts w:asciiTheme="minorHAnsi" w:eastAsiaTheme="minorEastAsia" w:hAnsiTheme="minorHAnsi"/>
          <w:sz w:val="22"/>
          <w:szCs w:val="22"/>
        </w:rPr>
        <w:t xml:space="preserve"> =&gt; </w:t>
      </w:r>
      <m:oMath>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r</m:t>
                </m:r>
              </m:e>
              <m:sub>
                <m:r>
                  <w:rPr>
                    <w:rFonts w:ascii="Cambria Math" w:eastAsiaTheme="minorEastAsia" w:hAnsi="Cambria Math"/>
                    <w:sz w:val="22"/>
                    <w:szCs w:val="22"/>
                  </w:rPr>
                  <m:t>n</m:t>
                </m:r>
              </m:sub>
            </m:sSub>
            <m:r>
              <w:rPr>
                <w:rFonts w:ascii="Cambria Math" w:eastAsiaTheme="minorEastAsia" w:hAnsi="Cambria Math"/>
                <w:sz w:val="22"/>
                <w:szCs w:val="22"/>
              </w:rPr>
              <m:t>=</m:t>
            </m:r>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lang w:val="en-US"/>
                      </w:rPr>
                      <m:t>n</m:t>
                    </m:r>
                    <m:r>
                      <w:rPr>
                        <w:rFonts w:ascii="Cambria Math" w:eastAsiaTheme="minorEastAsia" w:hAnsi="Cambria Math"/>
                        <w:sz w:val="22"/>
                        <w:szCs w:val="22"/>
                      </w:rPr>
                      <m:t>→∞</m:t>
                    </m:r>
                  </m:lim>
                </m:limLow>
              </m:fName>
              <m:e>
                <m:d>
                  <m:dPr>
                    <m:ctrlPr>
                      <w:rPr>
                        <w:rFonts w:ascii="Cambria Math" w:eastAsiaTheme="minorEastAsia" w:hAnsi="Cambria Math"/>
                        <w:i/>
                        <w:sz w:val="22"/>
                        <w:szCs w:val="22"/>
                        <w:lang w:eastAsia="en-US"/>
                      </w:rPr>
                    </m:ctrlPr>
                  </m:dPr>
                  <m:e>
                    <m:r>
                      <w:rPr>
                        <w:rFonts w:ascii="Cambria Math" w:eastAsiaTheme="minorEastAsia" w:hAnsi="Cambria Math"/>
                        <w:sz w:val="22"/>
                        <w:szCs w:val="22"/>
                      </w:rPr>
                      <m:t>S-</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m:t>
                        </m:r>
                      </m:sub>
                    </m:sSub>
                  </m:e>
                </m:d>
                <m:r>
                  <w:rPr>
                    <w:rFonts w:ascii="Cambria Math" w:eastAsiaTheme="minorEastAsia" w:hAnsi="Cambria Math"/>
                    <w:sz w:val="22"/>
                    <w:szCs w:val="22"/>
                  </w:rPr>
                  <m:t>=S-S=0.</m:t>
                </m:r>
              </m:e>
            </m:func>
          </m:e>
        </m:func>
      </m:oMath>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Лемма 3.(Необходимый признак сходимости числового ряда)</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Если 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сходится то </w:t>
      </w:r>
      <m:oMath>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
              <m:sSubPr>
                <m:ctrlPr>
                  <w:rPr>
                    <w:rFonts w:ascii="Cambria Math" w:eastAsiaTheme="minorEastAsia" w:hAnsi="Cambria Math"/>
                    <w:i/>
                    <w:sz w:val="22"/>
                    <w:szCs w:val="22"/>
                    <w:lang w:val="en-US" w:eastAsia="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n</m:t>
                </m:r>
              </m:sub>
            </m:sSub>
            <m:r>
              <w:rPr>
                <w:rFonts w:ascii="Cambria Math" w:eastAsiaTheme="minorEastAsia" w:hAnsi="Cambria Math"/>
                <w:sz w:val="22"/>
                <w:szCs w:val="22"/>
              </w:rPr>
              <m:t>=0</m:t>
            </m:r>
          </m:e>
        </m:func>
      </m:oMath>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Док-во Пусть 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сходится: </w:t>
      </w:r>
      <m:oMath>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
              <m:sSubPr>
                <m:ctrlPr>
                  <w:rPr>
                    <w:rFonts w:ascii="Cambria Math" w:eastAsiaTheme="minorEastAsia" w:hAnsi="Cambria Math"/>
                    <w:i/>
                    <w:sz w:val="22"/>
                    <w:szCs w:val="22"/>
                    <w:lang w:val="en-US" w:eastAsia="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n</m:t>
                </m:r>
              </m:sub>
            </m:sSub>
            <m:r>
              <w:rPr>
                <w:rFonts w:ascii="Cambria Math" w:eastAsiaTheme="minorEastAsia" w:hAnsi="Cambria Math"/>
                <w:sz w:val="22"/>
                <w:szCs w:val="22"/>
              </w:rPr>
              <m:t>=S</m:t>
            </m:r>
          </m:e>
        </m:func>
      </m:oMath>
      <w:r w:rsidRPr="009D74CD">
        <w:rPr>
          <w:rFonts w:asciiTheme="minorHAnsi" w:eastAsiaTheme="minorEastAsia" w:hAnsiTheme="minorHAnsi"/>
          <w:sz w:val="22"/>
          <w:szCs w:val="22"/>
        </w:rPr>
        <w:t>=&gt;</w:t>
      </w:r>
      <m:oMath>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sSub>
              <m:sSubPr>
                <m:ctrlPr>
                  <w:rPr>
                    <w:rFonts w:ascii="Cambria Math" w:eastAsiaTheme="minorEastAsia" w:hAnsi="Cambria Math"/>
                    <w:i/>
                    <w:sz w:val="22"/>
                    <w:szCs w:val="22"/>
                    <w:lang w:val="en-US" w:eastAsia="en-US"/>
                  </w:rPr>
                </m:ctrlPr>
              </m:sSubPr>
              <m:e>
                <m:r>
                  <w:rPr>
                    <w:rFonts w:ascii="Cambria Math" w:eastAsiaTheme="minorEastAsia" w:hAnsi="Cambria Math"/>
                    <w:sz w:val="22"/>
                    <w:szCs w:val="22"/>
                    <w:lang w:val="en-US"/>
                  </w:rPr>
                  <m:t>a</m:t>
                </m:r>
              </m:e>
              <m:sub>
                <m:r>
                  <w:rPr>
                    <w:rFonts w:ascii="Cambria Math" w:eastAsiaTheme="minorEastAsia" w:hAnsi="Cambria Math"/>
                    <w:sz w:val="22"/>
                    <w:szCs w:val="22"/>
                    <w:lang w:val="en-US"/>
                  </w:rPr>
                  <m:t>n</m:t>
                </m:r>
              </m:sub>
            </m:sSub>
            <m:r>
              <w:rPr>
                <w:rFonts w:ascii="Cambria Math" w:eastAsiaTheme="minorEastAsia" w:hAnsi="Cambria Math"/>
                <w:sz w:val="22"/>
                <w:szCs w:val="22"/>
              </w:rPr>
              <m:t>=</m:t>
            </m:r>
            <m:func>
              <m:funcPr>
                <m:ctrlPr>
                  <w:rPr>
                    <w:rFonts w:ascii="Cambria Math" w:eastAsiaTheme="minorEastAsia" w:hAnsi="Cambria Math"/>
                    <w:i/>
                    <w:sz w:val="22"/>
                    <w:szCs w:val="22"/>
                    <w:lang w:eastAsia="en-US"/>
                  </w:rPr>
                </m:ctrlPr>
              </m:funcPr>
              <m:fName>
                <m:limLow>
                  <m:limLowPr>
                    <m:ctrlPr>
                      <w:rPr>
                        <w:rFonts w:ascii="Cambria Math" w:eastAsiaTheme="minorEastAsia" w:hAnsi="Cambria Math"/>
                        <w:i/>
                        <w:sz w:val="22"/>
                        <w:szCs w:val="22"/>
                        <w:lang w:eastAsia="en-US"/>
                      </w:rPr>
                    </m:ctrlPr>
                  </m:limLowPr>
                  <m:e>
                    <m:r>
                      <m:rPr>
                        <m:sty m:val="p"/>
                      </m:rPr>
                      <w:rPr>
                        <w:rFonts w:ascii="Cambria Math" w:hAnsi="Cambria Math"/>
                        <w:sz w:val="22"/>
                        <w:szCs w:val="22"/>
                      </w:rPr>
                      <m:t>lim</m:t>
                    </m:r>
                  </m:e>
                  <m:lim>
                    <m:r>
                      <w:rPr>
                        <w:rFonts w:ascii="Cambria Math" w:eastAsiaTheme="minorEastAsia" w:hAnsi="Cambria Math"/>
                        <w:sz w:val="22"/>
                        <w:szCs w:val="22"/>
                      </w:rPr>
                      <m:t>n→∞</m:t>
                    </m:r>
                  </m:lim>
                </m:limLow>
              </m:fName>
              <m:e>
                <m:d>
                  <m:dPr>
                    <m:ctrlPr>
                      <w:rPr>
                        <w:rFonts w:ascii="Cambria Math" w:eastAsiaTheme="minorEastAsia" w:hAnsi="Cambria Math"/>
                        <w:i/>
                        <w:sz w:val="22"/>
                        <w:szCs w:val="22"/>
                        <w:lang w:eastAsia="en-US"/>
                      </w:rPr>
                    </m:ctrlPr>
                  </m:dPr>
                  <m:e>
                    <m:sSub>
                      <m:sSubPr>
                        <m:ctrlPr>
                          <w:rPr>
                            <w:rFonts w:ascii="Cambria Math" w:eastAsiaTheme="minorEastAsia" w:hAnsi="Cambria Math"/>
                            <w:i/>
                            <w:sz w:val="22"/>
                            <w:szCs w:val="22"/>
                            <w:lang w:val="en-US" w:eastAsia="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n</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n-1</m:t>
                        </m:r>
                      </m:sub>
                    </m:sSub>
                  </m:e>
                </m:d>
                <m:r>
                  <w:rPr>
                    <w:rFonts w:ascii="Cambria Math" w:eastAsiaTheme="minorEastAsia" w:hAnsi="Cambria Math"/>
                    <w:sz w:val="22"/>
                    <w:szCs w:val="22"/>
                  </w:rPr>
                  <m:t>=S-S=0</m:t>
                </m:r>
              </m:e>
            </m:func>
          </m:e>
        </m:func>
      </m:oMath>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Лемма 4.  Критерий коши</w:t>
      </w:r>
    </w:p>
    <w:p w:rsidR="00386795" w:rsidRPr="009D74CD" w:rsidRDefault="00386795"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Ряд </w:t>
      </w:r>
      <m:oMath>
        <m:nary>
          <m:naryPr>
            <m:chr m:val="∑"/>
            <m:limLoc m:val="undOvr"/>
            <m:ctrlPr>
              <w:rPr>
                <w:rFonts w:ascii="Cambria Math" w:hAnsi="Cambria Math"/>
                <w:i/>
                <w:sz w:val="22"/>
                <w:szCs w:val="22"/>
                <w:lang w:eastAsia="en-US"/>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eastAsiaTheme="minorEastAsia" w:hAnsiTheme="minorHAnsi"/>
          <w:sz w:val="22"/>
          <w:szCs w:val="22"/>
        </w:rPr>
        <w:t xml:space="preserve"> сходится </w:t>
      </w:r>
      <w:r w:rsidRPr="009D74CD">
        <w:rPr>
          <w:rFonts w:asciiTheme="minorHAnsi" w:eastAsiaTheme="minorEastAsia" w:hAnsiTheme="minorHAnsi"/>
          <w:sz w:val="22"/>
          <w:szCs w:val="22"/>
          <w:lang w:val="en-US"/>
        </w:rPr>
        <w:sym w:font="Wingdings" w:char="F0F3"/>
      </w:r>
      <w:r w:rsidRPr="009D74CD">
        <w:rPr>
          <w:rFonts w:asciiTheme="minorHAnsi" w:eastAsiaTheme="minorEastAsia" w:hAnsiTheme="minorHAnsi"/>
          <w:sz w:val="22"/>
          <w:szCs w:val="22"/>
        </w:rPr>
        <w:t xml:space="preserve"> </w:t>
      </w:r>
      <m:oMath>
        <m:r>
          <w:rPr>
            <w:rFonts w:ascii="Cambria Math" w:eastAsiaTheme="minorEastAsia" w:hAnsi="Cambria Math"/>
            <w:sz w:val="22"/>
            <w:szCs w:val="22"/>
          </w:rPr>
          <m:t>∀ ε&gt;0 ∃N=N</m:t>
        </m:r>
        <m:d>
          <m:dPr>
            <m:ctrlPr>
              <w:rPr>
                <w:rFonts w:ascii="Cambria Math" w:eastAsiaTheme="minorEastAsia" w:hAnsi="Cambria Math"/>
                <w:i/>
                <w:sz w:val="22"/>
                <w:szCs w:val="22"/>
                <w:lang w:eastAsia="en-US"/>
              </w:rPr>
            </m:ctrlPr>
          </m:dPr>
          <m:e>
            <m:r>
              <w:rPr>
                <w:rFonts w:ascii="Cambria Math" w:eastAsiaTheme="minorEastAsia" w:hAnsi="Cambria Math"/>
                <w:sz w:val="22"/>
                <w:szCs w:val="22"/>
              </w:rPr>
              <m:t>ε</m:t>
            </m:r>
          </m:e>
        </m:d>
        <m:r>
          <w:rPr>
            <w:rFonts w:ascii="Cambria Math" w:eastAsiaTheme="minorEastAsia" w:hAnsi="Cambria Math"/>
            <w:sz w:val="22"/>
            <w:szCs w:val="22"/>
          </w:rPr>
          <m:t xml:space="preserve"> ∀n≥N ∀p∈N |</m:t>
        </m:r>
        <m:nary>
          <m:naryPr>
            <m:chr m:val="∑"/>
            <m:limLoc m:val="undOvr"/>
            <m:ctrlPr>
              <w:rPr>
                <w:rFonts w:ascii="Cambria Math" w:eastAsiaTheme="minorEastAsia" w:hAnsi="Cambria Math"/>
                <w:i/>
                <w:sz w:val="22"/>
                <w:szCs w:val="22"/>
                <w:lang w:eastAsia="en-US"/>
              </w:rPr>
            </m:ctrlPr>
          </m:naryPr>
          <m:sub>
            <m:r>
              <w:rPr>
                <w:rFonts w:ascii="Cambria Math" w:eastAsiaTheme="minorEastAsia" w:hAnsi="Cambria Math"/>
                <w:sz w:val="22"/>
                <w:szCs w:val="22"/>
              </w:rPr>
              <m:t>k=n+1</m:t>
            </m:r>
          </m:sub>
          <m:sup>
            <m:r>
              <w:rPr>
                <w:rFonts w:ascii="Cambria Math" w:eastAsiaTheme="minorEastAsia" w:hAnsi="Cambria Math"/>
                <w:sz w:val="22"/>
                <w:szCs w:val="22"/>
              </w:rPr>
              <m:t>n+p</m:t>
            </m:r>
          </m:sup>
          <m:e>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a</m:t>
                </m:r>
              </m:e>
              <m:sub>
                <m:r>
                  <w:rPr>
                    <w:rFonts w:ascii="Cambria Math" w:eastAsiaTheme="minorEastAsia" w:hAnsi="Cambria Math"/>
                    <w:sz w:val="22"/>
                    <w:szCs w:val="22"/>
                  </w:rPr>
                  <m:t>k</m:t>
                </m:r>
              </m:sub>
            </m:sSub>
            <m:r>
              <w:rPr>
                <w:rFonts w:ascii="Cambria Math" w:eastAsiaTheme="minorEastAsia" w:hAnsi="Cambria Math"/>
                <w:sz w:val="22"/>
                <w:szCs w:val="22"/>
              </w:rPr>
              <m:t>|&lt;ε</m:t>
            </m:r>
          </m:e>
        </m:nary>
      </m:oMath>
    </w:p>
    <w:p w:rsidR="00386795" w:rsidRPr="009D74CD" w:rsidRDefault="00386795" w:rsidP="009D74CD">
      <w:pPr>
        <w:spacing w:line="288" w:lineRule="auto"/>
        <w:rPr>
          <w:rFonts w:asciiTheme="minorHAnsi" w:eastAsiaTheme="minorEastAsia" w:hAnsiTheme="minorHAnsi"/>
          <w:i/>
          <w:sz w:val="22"/>
          <w:szCs w:val="22"/>
        </w:rPr>
      </w:pPr>
      <w:r w:rsidRPr="009D74CD">
        <w:rPr>
          <w:rFonts w:asciiTheme="minorHAnsi" w:eastAsiaTheme="minorEastAsia" w:hAnsiTheme="minorHAnsi"/>
          <w:sz w:val="22"/>
          <w:szCs w:val="22"/>
        </w:rPr>
        <w:t>Док-во Применяя критерий коши к последовательности частичных сумм {</w:t>
      </w:r>
      <m:oMath>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m:t>
            </m:r>
          </m:sub>
        </m:sSub>
      </m:oMath>
      <w:r w:rsidRPr="009D74CD">
        <w:rPr>
          <w:rFonts w:asciiTheme="minorHAnsi" w:eastAsiaTheme="minorEastAsia" w:hAnsiTheme="minorHAnsi"/>
          <w:sz w:val="22"/>
          <w:szCs w:val="22"/>
        </w:rPr>
        <w:t>} и учитывая, что |</w:t>
      </w:r>
      <m:oMath>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n+p</m:t>
            </m:r>
          </m:sub>
        </m:sSub>
        <m:r>
          <w:rPr>
            <w:rFonts w:ascii="Cambria Math" w:eastAsiaTheme="minorEastAsia" w:hAnsi="Cambria Math"/>
            <w:sz w:val="22"/>
            <w:szCs w:val="22"/>
          </w:rPr>
          <m:t>-</m:t>
        </m:r>
        <m:sSub>
          <m:sSubPr>
            <m:ctrlPr>
              <w:rPr>
                <w:rFonts w:ascii="Cambria Math" w:eastAsiaTheme="minorEastAsia" w:hAnsi="Cambria Math"/>
                <w:i/>
                <w:sz w:val="22"/>
                <w:szCs w:val="22"/>
                <w:lang w:eastAsia="en-US"/>
              </w:rPr>
            </m:ctrlPr>
          </m:sSubPr>
          <m:e>
            <m:r>
              <w:rPr>
                <w:rFonts w:ascii="Cambria Math" w:eastAsiaTheme="minorEastAsia" w:hAnsi="Cambria Math"/>
                <w:sz w:val="22"/>
                <w:szCs w:val="22"/>
              </w:rPr>
              <m:t>S</m:t>
            </m:r>
          </m:e>
          <m:sub>
            <m:r>
              <w:rPr>
                <w:rFonts w:ascii="Cambria Math" w:eastAsiaTheme="minorEastAsia" w:hAnsi="Cambria Math"/>
                <w:sz w:val="22"/>
                <w:szCs w:val="22"/>
              </w:rPr>
              <m:t>n</m:t>
            </m:r>
          </m:sub>
        </m:sSub>
        <m:r>
          <w:rPr>
            <w:rFonts w:ascii="Cambria Math" w:eastAsiaTheme="minorEastAsia" w:hAnsi="Cambria Math"/>
            <w:sz w:val="22"/>
            <w:szCs w:val="22"/>
          </w:rPr>
          <m:t>|=|</m:t>
        </m:r>
        <m:nary>
          <m:naryPr>
            <m:chr m:val="∑"/>
            <m:limLoc m:val="undOvr"/>
            <m:ctrlPr>
              <w:rPr>
                <w:rFonts w:ascii="Cambria Math" w:hAnsi="Cambria Math"/>
                <w:i/>
                <w:sz w:val="22"/>
                <w:szCs w:val="22"/>
                <w:lang w:eastAsia="en-US"/>
              </w:rPr>
            </m:ctrlPr>
          </m:naryPr>
          <m:sub>
            <m:r>
              <w:rPr>
                <w:rFonts w:ascii="Cambria Math" w:hAnsi="Cambria Math"/>
                <w:sz w:val="22"/>
                <w:szCs w:val="22"/>
              </w:rPr>
              <m:t>k=n+1</m:t>
            </m:r>
          </m:sub>
          <m:sup>
            <m:r>
              <w:rPr>
                <w:rFonts w:ascii="Cambria Math" w:hAnsi="Cambria Math"/>
                <w:sz w:val="22"/>
                <w:szCs w:val="22"/>
              </w:rPr>
              <m:t>n+p</m:t>
            </m:r>
          </m:sup>
          <m:e>
            <m:sSub>
              <m:sSubPr>
                <m:ctrlPr>
                  <w:rPr>
                    <w:rFonts w:ascii="Cambria Math" w:hAnsi="Cambria Math"/>
                    <w:i/>
                    <w:sz w:val="22"/>
                    <w:szCs w:val="22"/>
                    <w:lang w:eastAsia="en-US"/>
                  </w:rPr>
                </m:ctrlPr>
              </m:sSubPr>
              <m:e>
                <m:r>
                  <w:rPr>
                    <w:rFonts w:ascii="Cambria Math" w:hAnsi="Cambria Math"/>
                    <w:sz w:val="22"/>
                    <w:szCs w:val="22"/>
                  </w:rPr>
                  <m:t>a</m:t>
                </m:r>
              </m:e>
              <m:sub>
                <m:r>
                  <w:rPr>
                    <w:rFonts w:ascii="Cambria Math" w:hAnsi="Cambria Math"/>
                    <w:sz w:val="22"/>
                    <w:szCs w:val="22"/>
                  </w:rPr>
                  <m:t>k</m:t>
                </m:r>
              </m:sub>
            </m:sSub>
          </m:e>
        </m:nary>
        <m:r>
          <w:rPr>
            <w:rFonts w:ascii="Cambria Math" w:hAnsi="Cambria Math"/>
            <w:sz w:val="22"/>
            <w:szCs w:val="22"/>
          </w:rPr>
          <m:t>|</m:t>
        </m:r>
      </m:oMath>
    </w:p>
    <w:p w:rsidR="00CD654E" w:rsidRPr="009D74CD" w:rsidRDefault="00CD654E"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45" w:name="_Toc393445862"/>
      <w:r w:rsidRPr="009D74CD">
        <w:rPr>
          <w:sz w:val="22"/>
          <w:szCs w:val="22"/>
        </w:rPr>
        <w:lastRenderedPageBreak/>
        <w:t>Абсолютная и условная сходимость рядов.</w:t>
      </w:r>
      <w:bookmarkEnd w:id="45"/>
    </w:p>
    <w:p w:rsidR="00386795" w:rsidRPr="009D74CD" w:rsidRDefault="00386795" w:rsidP="009D74CD">
      <w:pPr>
        <w:spacing w:line="288" w:lineRule="auto"/>
        <w:rPr>
          <w:rFonts w:asciiTheme="minorHAnsi" w:hAnsiTheme="minorHAnsi"/>
          <w:sz w:val="22"/>
          <w:szCs w:val="22"/>
        </w:rPr>
      </w:pPr>
      <w:r w:rsidRPr="009D74CD">
        <w:rPr>
          <w:rFonts w:asciiTheme="minorHAnsi" w:hAnsiTheme="minorHAnsi"/>
          <w:sz w:val="22"/>
          <w:szCs w:val="22"/>
        </w:rPr>
        <w:t xml:space="preserve">Если для ряда </w:t>
      </w:r>
      <m:oMath>
        <m:nary>
          <m:naryPr>
            <m:chr m:val="∑"/>
            <m:limLoc m:val="undOvr"/>
            <m:ctrlPr>
              <w:rPr>
                <w:rFonts w:ascii="Cambria Math" w:hAnsi="Cambria Math"/>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e>
        </m:nary>
      </m:oMath>
      <w:r w:rsidRPr="009D74CD">
        <w:rPr>
          <w:rFonts w:asciiTheme="minorHAnsi" w:hAnsiTheme="minorHAnsi"/>
          <w:sz w:val="22"/>
          <w:szCs w:val="22"/>
        </w:rPr>
        <w:t xml:space="preserve"> (1) сходится ряд </w:t>
      </w:r>
      <m:oMath>
        <m:nary>
          <m:naryPr>
            <m:chr m:val="∑"/>
            <m:limLoc m:val="undOvr"/>
            <m:ctrlPr>
              <w:rPr>
                <w:rFonts w:ascii="Cambria Math" w:hAnsi="Cambria Math"/>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e>
        </m:nary>
      </m:oMath>
      <w:r w:rsidRPr="009D74CD">
        <w:rPr>
          <w:rFonts w:asciiTheme="minorHAnsi" w:hAnsiTheme="minorHAnsi"/>
          <w:sz w:val="22"/>
          <w:szCs w:val="22"/>
        </w:rPr>
        <w:t xml:space="preserve"> (2) то ряд (1) называется абсолютно сходящимся.</w:t>
      </w:r>
    </w:p>
    <w:p w:rsidR="00386795" w:rsidRPr="009D74CD" w:rsidRDefault="00386795" w:rsidP="009D74CD">
      <w:pPr>
        <w:spacing w:line="288" w:lineRule="auto"/>
        <w:rPr>
          <w:rFonts w:asciiTheme="minorHAnsi" w:hAnsiTheme="minorHAnsi"/>
          <w:sz w:val="22"/>
          <w:szCs w:val="22"/>
        </w:rPr>
      </w:pPr>
      <w:r w:rsidRPr="009D74CD">
        <w:rPr>
          <w:rFonts w:asciiTheme="minorHAnsi" w:hAnsiTheme="minorHAnsi"/>
          <w:sz w:val="22"/>
          <w:szCs w:val="22"/>
        </w:rPr>
        <w:t>Теорема</w:t>
      </w:r>
    </w:p>
    <w:p w:rsidR="00386795" w:rsidRPr="009D74CD" w:rsidRDefault="00386795" w:rsidP="009D74CD">
      <w:pPr>
        <w:spacing w:line="288" w:lineRule="auto"/>
        <w:rPr>
          <w:rFonts w:asciiTheme="minorHAnsi" w:hAnsiTheme="minorHAnsi"/>
          <w:sz w:val="22"/>
          <w:szCs w:val="22"/>
        </w:rPr>
      </w:pPr>
      <w:r w:rsidRPr="009D74CD">
        <w:rPr>
          <w:rFonts w:asciiTheme="minorHAnsi" w:hAnsiTheme="minorHAnsi"/>
          <w:sz w:val="22"/>
          <w:szCs w:val="22"/>
        </w:rPr>
        <w:t>Из абсолютной сходимости ряда (1) следует сходимость ряда (1)</w:t>
      </w:r>
    </w:p>
    <w:p w:rsidR="00386795" w:rsidRPr="009D74CD" w:rsidRDefault="00386795" w:rsidP="009D74CD">
      <w:pPr>
        <w:spacing w:line="288" w:lineRule="auto"/>
        <w:rPr>
          <w:rFonts w:asciiTheme="minorHAnsi" w:hAnsiTheme="minorHAnsi"/>
          <w:sz w:val="22"/>
          <w:szCs w:val="22"/>
        </w:rPr>
      </w:pPr>
      <w:r w:rsidRPr="009D74CD">
        <w:rPr>
          <w:rFonts w:asciiTheme="minorHAnsi" w:hAnsiTheme="minorHAnsi"/>
          <w:sz w:val="22"/>
          <w:szCs w:val="22"/>
        </w:rPr>
        <w:t>Док-во</w:t>
      </w:r>
    </w:p>
    <w:p w:rsidR="00386795" w:rsidRPr="009D74CD" w:rsidRDefault="00386795" w:rsidP="009D74CD">
      <w:pPr>
        <w:spacing w:line="288" w:lineRule="auto"/>
        <w:rPr>
          <w:rFonts w:asciiTheme="minorHAnsi" w:hAnsiTheme="minorHAnsi"/>
          <w:sz w:val="22"/>
          <w:szCs w:val="22"/>
        </w:rPr>
      </w:pPr>
      <w:r w:rsidRPr="009D74CD">
        <w:rPr>
          <w:rFonts w:asciiTheme="minorHAnsi" w:hAnsiTheme="minorHAnsi"/>
          <w:sz w:val="22"/>
          <w:szCs w:val="22"/>
        </w:rPr>
        <w:t xml:space="preserve">Пусть (1) сходится абсолютно =&gt; сходится знакоположительный ряд (2) </w:t>
      </w:r>
      <w:r w:rsidRPr="009D74CD">
        <w:rPr>
          <w:rFonts w:asciiTheme="minorHAnsi" w:hAnsiTheme="minorHAnsi"/>
          <w:sz w:val="22"/>
          <w:szCs w:val="22"/>
          <w:lang w:val="en-US"/>
        </w:rPr>
        <w:sym w:font="Wingdings" w:char="F0F3"/>
      </w:r>
      <w:r w:rsidRPr="009D74CD">
        <w:rPr>
          <w:rFonts w:asciiTheme="minorHAnsi" w:hAnsiTheme="minorHAnsi"/>
          <w:sz w:val="22"/>
          <w:szCs w:val="22"/>
        </w:rPr>
        <w:t xml:space="preserve"> |Критерий Коши| </w:t>
      </w:r>
      <w:r w:rsidRPr="009D74CD">
        <w:rPr>
          <w:rFonts w:asciiTheme="minorHAnsi" w:hAnsiTheme="minorHAnsi"/>
          <w:sz w:val="22"/>
          <w:szCs w:val="22"/>
          <w:lang w:val="en-US"/>
        </w:rPr>
        <w:sym w:font="Wingdings" w:char="F0F3"/>
      </w:r>
      <w:r w:rsidRPr="009D74CD">
        <w:rPr>
          <w:rFonts w:asciiTheme="minorHAnsi" w:hAnsiTheme="minorHAnsi"/>
          <w:sz w:val="22"/>
          <w:szCs w:val="22"/>
        </w:rPr>
        <w:t xml:space="preserve"> </w:t>
      </w:r>
      <m:oMath>
        <m:r>
          <w:rPr>
            <w:rFonts w:ascii="Cambria Math" w:hAnsi="Cambria Math"/>
            <w:sz w:val="22"/>
            <w:szCs w:val="22"/>
          </w:rPr>
          <m:t>∀ε&gt;0  ∃N=N</m:t>
        </m:r>
        <m:d>
          <m:dPr>
            <m:ctrlPr>
              <w:rPr>
                <w:rFonts w:ascii="Cambria Math" w:hAnsi="Cambria Math"/>
                <w:i/>
                <w:sz w:val="22"/>
                <w:szCs w:val="22"/>
              </w:rPr>
            </m:ctrlPr>
          </m:dPr>
          <m:e>
            <m:r>
              <w:rPr>
                <w:rFonts w:ascii="Cambria Math" w:hAnsi="Cambria Math"/>
                <w:sz w:val="22"/>
                <w:szCs w:val="22"/>
              </w:rPr>
              <m:t>ε</m:t>
            </m:r>
          </m:e>
        </m:d>
        <m:r>
          <w:rPr>
            <w:rFonts w:ascii="Cambria Math" w:hAnsi="Cambria Math"/>
            <w:sz w:val="22"/>
            <w:szCs w:val="22"/>
          </w:rPr>
          <m:t xml:space="preserve"> ∀n≥N ∀pϵN</m:t>
        </m:r>
      </m:oMath>
      <w:r w:rsidRPr="009D74CD">
        <w:rPr>
          <w:rFonts w:asciiTheme="minorHAnsi" w:hAnsiTheme="minorHAnsi"/>
          <w:sz w:val="22"/>
          <w:szCs w:val="22"/>
        </w:rPr>
        <w:t xml:space="preserve"> </w:t>
      </w:r>
      <m:oMath>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k=n</m:t>
            </m:r>
          </m:sub>
          <m:sup>
            <m:r>
              <w:rPr>
                <w:rFonts w:ascii="Cambria Math" w:hAnsi="Cambria Math"/>
                <w:sz w:val="22"/>
                <w:szCs w:val="22"/>
              </w:rPr>
              <m:t>n+p</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lang w:val="en-US"/>
                  </w:rPr>
                  <m:t>k</m:t>
                </m:r>
                <m:r>
                  <w:rPr>
                    <w:rFonts w:ascii="Cambria Math" w:hAnsi="Cambria Math"/>
                    <w:sz w:val="22"/>
                    <w:szCs w:val="22"/>
                  </w:rPr>
                  <m:t>=</m:t>
                </m:r>
                <m:r>
                  <w:rPr>
                    <w:rFonts w:ascii="Cambria Math" w:hAnsi="Cambria Math"/>
                    <w:sz w:val="22"/>
                    <w:szCs w:val="22"/>
                    <w:lang w:val="en-US"/>
                  </w:rPr>
                  <m:t>n</m:t>
                </m:r>
              </m:sub>
              <m:sup>
                <m:r>
                  <w:rPr>
                    <w:rFonts w:ascii="Cambria Math" w:hAnsi="Cambria Math"/>
                    <w:sz w:val="22"/>
                    <w:szCs w:val="22"/>
                  </w:rPr>
                  <m:t>n+p</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k</m:t>
                    </m:r>
                  </m:sub>
                </m:sSub>
                <m:r>
                  <w:rPr>
                    <w:rFonts w:ascii="Cambria Math" w:hAnsi="Cambria Math"/>
                    <w:sz w:val="22"/>
                    <w:szCs w:val="22"/>
                  </w:rPr>
                  <m:t>|&lt;ε</m:t>
                </m:r>
              </m:e>
            </m:nary>
          </m:e>
        </m:nary>
      </m:oMath>
    </w:p>
    <w:p w:rsidR="00386795" w:rsidRPr="009D74CD" w:rsidRDefault="00386795" w:rsidP="009D74CD">
      <w:pPr>
        <w:spacing w:line="288" w:lineRule="auto"/>
        <w:rPr>
          <w:rFonts w:asciiTheme="minorHAnsi" w:hAnsiTheme="minorHAnsi"/>
          <w:sz w:val="22"/>
          <w:szCs w:val="22"/>
        </w:rPr>
      </w:pPr>
      <w:r w:rsidRPr="009D74CD">
        <w:rPr>
          <w:rFonts w:asciiTheme="minorHAnsi" w:hAnsiTheme="minorHAnsi"/>
          <w:sz w:val="22"/>
          <w:szCs w:val="22"/>
        </w:rPr>
        <w:t>Обратное в общем случае неверно.</w:t>
      </w:r>
    </w:p>
    <w:p w:rsidR="00386795" w:rsidRPr="009D74CD" w:rsidRDefault="00386795" w:rsidP="009D74CD">
      <w:pPr>
        <w:spacing w:line="288" w:lineRule="auto"/>
        <w:rPr>
          <w:rFonts w:asciiTheme="minorHAnsi" w:eastAsiaTheme="minorEastAsia" w:hAnsiTheme="minorHAnsi" w:cstheme="minorBidi"/>
          <w:i/>
          <w:sz w:val="22"/>
          <w:szCs w:val="22"/>
          <w:lang w:eastAsia="en-US"/>
        </w:rPr>
      </w:pPr>
      <w:r w:rsidRPr="009D74CD">
        <w:rPr>
          <w:rFonts w:asciiTheme="minorHAnsi" w:hAnsiTheme="minorHAnsi"/>
          <w:sz w:val="22"/>
          <w:szCs w:val="22"/>
        </w:rPr>
        <w:t>Числовой ряд (1), который сходится , но не сходится абсолютно называется не абсолютно сходящимся рядом (условно сходящийся).</w:t>
      </w:r>
    </w:p>
    <w:p w:rsidR="00386795" w:rsidRPr="009D74CD" w:rsidRDefault="00386795"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sz w:val="22"/>
          <w:szCs w:val="22"/>
        </w:rPr>
      </w:pPr>
      <w:r w:rsidRPr="009D74CD">
        <w:rPr>
          <w:rFonts w:asciiTheme="minorHAnsi" w:hAnsiTheme="minorHAnsi"/>
          <w:b/>
          <w:bCs/>
          <w:cap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46" w:name="_Toc393445863"/>
      <w:r w:rsidRPr="009D74CD">
        <w:rPr>
          <w:sz w:val="22"/>
          <w:szCs w:val="22"/>
        </w:rPr>
        <w:lastRenderedPageBreak/>
        <w:t>Ряды с неотрицательными членами. Признаки сходимости положительных рядов.</w:t>
      </w:r>
      <w:bookmarkEnd w:id="46"/>
      <w:r w:rsidRPr="009D74CD">
        <w:rPr>
          <w:sz w:val="22"/>
          <w:szCs w:val="22"/>
        </w:rPr>
        <w:t xml:space="preserve"> </w:t>
      </w:r>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
          <w:bCs/>
          <w:sz w:val="22"/>
          <w:szCs w:val="22"/>
        </w:rPr>
        <w:t>Опр:</w:t>
      </w:r>
      <w:r w:rsidRPr="009D74CD">
        <w:rPr>
          <w:rFonts w:asciiTheme="minorHAnsi" w:hAnsiTheme="minorHAnsi"/>
          <w:bCs/>
          <w:sz w:val="22"/>
          <w:szCs w:val="22"/>
        </w:rPr>
        <w:t xml:space="preserve"> </w:t>
      </w:r>
      <m:oMath>
        <m:r>
          <w:rPr>
            <w:rFonts w:ascii="Cambria Math" w:hAnsi="Cambria Math"/>
            <w:sz w:val="22"/>
            <w:szCs w:val="22"/>
          </w:rPr>
          <m:t>∀</m:t>
        </m:r>
      </m:oMath>
      <w:r w:rsidRPr="009D74CD">
        <w:rPr>
          <w:rFonts w:asciiTheme="minorHAnsi" w:hAnsiTheme="minorHAnsi"/>
          <w:bCs/>
          <w:sz w:val="22"/>
          <w:szCs w:val="22"/>
        </w:rPr>
        <w:t xml:space="preserve"> </w:t>
      </w:r>
      <w:r w:rsidRPr="009D74CD">
        <w:rPr>
          <w:rFonts w:asciiTheme="minorHAnsi" w:hAnsiTheme="minorHAnsi"/>
          <w:bCs/>
          <w:sz w:val="22"/>
          <w:szCs w:val="22"/>
          <w:lang w:val="en-US"/>
        </w:rPr>
        <w:t>n</w:t>
      </w:r>
      <m:oMath>
        <m:r>
          <w:rPr>
            <w:rFonts w:ascii="Cambria Math" w:hAnsi="Cambria Math"/>
            <w:sz w:val="22"/>
            <w:szCs w:val="22"/>
          </w:rPr>
          <m:t>∈</m:t>
        </m:r>
      </m:oMath>
      <w:r w:rsidRPr="009D74CD">
        <w:rPr>
          <w:rFonts w:asciiTheme="minorHAnsi" w:hAnsiTheme="minorHAnsi"/>
          <w:bCs/>
          <w:sz w:val="22"/>
          <w:szCs w:val="22"/>
          <w:lang w:val="en-US"/>
        </w:rPr>
        <w:t>N</w:t>
      </w:r>
      <w:r w:rsidRPr="009D74CD">
        <w:rPr>
          <w:rFonts w:asciiTheme="minorHAnsi" w:hAnsiTheme="minorHAnsi"/>
          <w:bCs/>
          <w:sz w:val="22"/>
          <w:szCs w:val="22"/>
        </w:rPr>
        <w:t xml:space="preserve"> </w:t>
      </w:r>
      <m:oMath>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r>
          <w:rPr>
            <w:rFonts w:ascii="Cambria Math" w:hAnsi="Cambria Math"/>
            <w:sz w:val="22"/>
            <w:szCs w:val="22"/>
          </w:rPr>
          <m:t>≥0</m:t>
        </m:r>
      </m:oMath>
      <w:r w:rsidRPr="009D74CD">
        <w:rPr>
          <w:rFonts w:asciiTheme="minorHAnsi" w:hAnsiTheme="minorHAnsi"/>
          <w:bCs/>
          <w:sz w:val="22"/>
          <w:szCs w:val="22"/>
        </w:rPr>
        <w:t xml:space="preserve"> Тогда ряд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r w:rsidRPr="009D74CD">
        <w:rPr>
          <w:rFonts w:asciiTheme="minorHAnsi" w:hAnsiTheme="minorHAnsi"/>
          <w:bCs/>
          <w:sz w:val="22"/>
          <w:szCs w:val="22"/>
        </w:rPr>
        <w:t xml:space="preserve"> наз знакоположительным</w:t>
      </w:r>
    </w:p>
    <w:p w:rsidR="00386795" w:rsidRPr="009D74CD" w:rsidRDefault="00386795" w:rsidP="009D74CD">
      <w:pPr>
        <w:shd w:val="clear" w:color="auto" w:fill="FFFFFF"/>
        <w:spacing w:line="288" w:lineRule="auto"/>
        <w:rPr>
          <w:rFonts w:asciiTheme="minorHAnsi" w:hAnsiTheme="minorHAnsi"/>
          <w:bCs/>
          <w:i/>
          <w:sz w:val="22"/>
          <w:szCs w:val="22"/>
        </w:rPr>
      </w:pPr>
      <w:r w:rsidRPr="009D74CD">
        <w:rPr>
          <w:rFonts w:asciiTheme="minorHAnsi" w:hAnsiTheme="minorHAnsi"/>
          <w:b/>
          <w:bCs/>
          <w:sz w:val="22"/>
          <w:szCs w:val="22"/>
        </w:rPr>
        <w:t>Теорема:</w:t>
      </w:r>
      <w:r w:rsidRPr="009D74CD">
        <w:rPr>
          <w:rFonts w:asciiTheme="minorHAnsi" w:hAnsiTheme="minorHAnsi"/>
          <w:bCs/>
          <w:sz w:val="22"/>
          <w:szCs w:val="22"/>
        </w:rPr>
        <w:t xml:space="preserve"> Знакоположит ряд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r w:rsidRPr="009D74CD">
        <w:rPr>
          <w:rFonts w:asciiTheme="minorHAnsi" w:hAnsiTheme="minorHAnsi"/>
          <w:bCs/>
          <w:sz w:val="22"/>
          <w:szCs w:val="22"/>
        </w:rPr>
        <w:t xml:space="preserve"> сх-ся </w:t>
      </w:r>
      <m:oMath>
        <m:r>
          <w:rPr>
            <w:rFonts w:ascii="Cambria Math" w:hAnsi="Cambria Math"/>
            <w:sz w:val="22"/>
            <w:szCs w:val="22"/>
          </w:rPr>
          <m:t>⟺∃</m:t>
        </m:r>
        <m:r>
          <w:rPr>
            <w:rFonts w:ascii="Cambria Math" w:hAnsi="Cambria Math"/>
            <w:sz w:val="22"/>
            <w:szCs w:val="22"/>
            <w:lang w:val="en-US"/>
          </w:rPr>
          <m:t>M</m:t>
        </m:r>
        <m:r>
          <w:rPr>
            <w:rFonts w:ascii="Cambria Math" w:hAnsi="Cambria Math"/>
            <w:sz w:val="22"/>
            <w:szCs w:val="22"/>
          </w:rPr>
          <m:t>≥0 ∀n</m:t>
        </m:r>
        <m:r>
          <m:rPr>
            <m:scr m:val="double-struck"/>
          </m:rPr>
          <w:rPr>
            <w:rFonts w:ascii="Cambria Math" w:hAnsi="Cambria Math"/>
            <w:sz w:val="22"/>
            <w:szCs w:val="22"/>
          </w:rPr>
          <m:t>∈N</m:t>
        </m:r>
      </m:oMath>
      <w:r w:rsidRPr="009D74CD">
        <w:rPr>
          <w:rFonts w:asciiTheme="minorHAnsi" w:hAnsiTheme="minorHAnsi"/>
          <w:bCs/>
          <w:sz w:val="22"/>
          <w:szCs w:val="22"/>
        </w:rPr>
        <w:t xml:space="preserve"> </w:t>
      </w:r>
      <m:oMath>
        <m:nary>
          <m:naryPr>
            <m:chr m:val="∑"/>
            <m:limLoc m:val="undOvr"/>
            <m:ctrlPr>
              <w:rPr>
                <w:rFonts w:ascii="Cambria Math" w:hAnsi="Cambria Math"/>
                <w:bCs/>
                <w:i/>
                <w:sz w:val="22"/>
                <w:szCs w:val="22"/>
              </w:rPr>
            </m:ctrlPr>
          </m:naryPr>
          <m:sub>
            <m:r>
              <w:rPr>
                <w:rFonts w:ascii="Cambria Math" w:hAnsi="Cambria Math"/>
                <w:sz w:val="22"/>
                <w:szCs w:val="22"/>
                <w:lang w:val="en-US"/>
              </w:rPr>
              <m:t>k</m:t>
            </m:r>
            <m:r>
              <w:rPr>
                <w:rFonts w:ascii="Cambria Math" w:hAnsi="Cambria Math"/>
                <w:sz w:val="22"/>
                <w:szCs w:val="22"/>
              </w:rPr>
              <m:t>=1</m:t>
            </m:r>
          </m:sub>
          <m:sup>
            <m:r>
              <w:rPr>
                <w:rFonts w:ascii="Cambria Math" w:hAnsi="Cambria Math"/>
                <w:sz w:val="22"/>
                <w:szCs w:val="22"/>
              </w:rPr>
              <m:t>n</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k</m:t>
                </m:r>
              </m:sub>
            </m:sSub>
            <m:r>
              <w:rPr>
                <w:rFonts w:ascii="Cambria Math" w:hAnsi="Cambria Math"/>
                <w:sz w:val="22"/>
                <w:szCs w:val="22"/>
              </w:rPr>
              <m:t>≤</m:t>
            </m:r>
            <m:r>
              <w:rPr>
                <w:rFonts w:ascii="Cambria Math" w:hAnsi="Cambria Math"/>
                <w:sz w:val="22"/>
                <w:szCs w:val="22"/>
                <w:lang w:val="en-US"/>
              </w:rPr>
              <m:t>M</m:t>
            </m:r>
          </m:e>
        </m:nary>
      </m:oMath>
    </w:p>
    <w:p w:rsidR="00386795" w:rsidRPr="009D74CD" w:rsidRDefault="00386795" w:rsidP="009D74CD">
      <w:pPr>
        <w:shd w:val="clear" w:color="auto" w:fill="FFFFFF"/>
        <w:spacing w:line="288" w:lineRule="auto"/>
        <w:rPr>
          <w:rFonts w:asciiTheme="minorHAnsi" w:hAnsiTheme="minorHAnsi"/>
          <w:b/>
          <w:bCs/>
          <w:sz w:val="22"/>
          <w:szCs w:val="22"/>
        </w:rPr>
      </w:pPr>
      <w:r w:rsidRPr="009D74CD">
        <w:rPr>
          <w:rFonts w:asciiTheme="minorHAnsi" w:hAnsiTheme="minorHAnsi"/>
          <w:b/>
          <w:bCs/>
          <w:sz w:val="22"/>
          <w:szCs w:val="22"/>
        </w:rPr>
        <w:t>Теорема(признак сравнения)</w:t>
      </w:r>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 xml:space="preserve">Ряды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r w:rsidRPr="009D74CD">
        <w:rPr>
          <w:rFonts w:asciiTheme="minorHAnsi" w:hAnsiTheme="minorHAnsi"/>
          <w:bCs/>
          <w:sz w:val="22"/>
          <w:szCs w:val="22"/>
        </w:rPr>
        <w:t xml:space="preserve"> и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oMath>
      <w:r w:rsidRPr="009D74CD">
        <w:rPr>
          <w:rFonts w:asciiTheme="minorHAnsi" w:hAnsiTheme="minorHAnsi"/>
          <w:bCs/>
          <w:sz w:val="22"/>
          <w:szCs w:val="22"/>
        </w:rPr>
        <w:t xml:space="preserve"> знакоположит и </w:t>
      </w:r>
      <m:oMath>
        <m:r>
          <w:rPr>
            <w:rFonts w:ascii="Cambria Math" w:hAnsi="Cambria Math"/>
            <w:sz w:val="22"/>
            <w:szCs w:val="22"/>
          </w:rPr>
          <m:t>∃</m:t>
        </m:r>
      </m:oMath>
      <w:r w:rsidRPr="009D74CD">
        <w:rPr>
          <w:rFonts w:asciiTheme="minorHAnsi" w:hAnsiTheme="minorHAnsi"/>
          <w:bCs/>
          <w:sz w:val="22"/>
          <w:szCs w:val="22"/>
        </w:rPr>
        <w:t xml:space="preserve"> </w:t>
      </w:r>
      <m:oMath>
        <m:sSub>
          <m:sSubPr>
            <m:ctrlPr>
              <w:rPr>
                <w:rFonts w:ascii="Cambria Math" w:hAnsi="Cambria Math"/>
                <w:bCs/>
                <w:i/>
                <w:sz w:val="22"/>
                <w:szCs w:val="22"/>
                <w:lang w:val="en-US"/>
              </w:rPr>
            </m:ctrlPr>
          </m:sSubPr>
          <m:e>
            <m:r>
              <w:rPr>
                <w:rFonts w:ascii="Cambria Math" w:hAnsi="Cambria Math"/>
                <w:sz w:val="22"/>
                <w:szCs w:val="22"/>
                <w:lang w:val="en-US"/>
              </w:rPr>
              <m:t>n</m:t>
            </m:r>
          </m:e>
          <m:sub>
            <m:r>
              <w:rPr>
                <w:rFonts w:ascii="Cambria Math" w:hAnsi="Cambria Math"/>
                <w:sz w:val="22"/>
                <w:szCs w:val="22"/>
              </w:rPr>
              <m:t>0</m:t>
            </m:r>
          </m:sub>
        </m:sSub>
      </m:oMath>
      <w:r w:rsidRPr="009D74CD">
        <w:rPr>
          <w:rFonts w:asciiTheme="minorHAnsi" w:hAnsiTheme="minorHAnsi"/>
          <w:bCs/>
          <w:sz w:val="22"/>
          <w:szCs w:val="22"/>
        </w:rPr>
        <w:t xml:space="preserve"> </w:t>
      </w:r>
      <m:oMath>
        <m:r>
          <w:rPr>
            <w:rFonts w:ascii="Cambria Math" w:hAnsi="Cambria Math"/>
            <w:sz w:val="22"/>
            <w:szCs w:val="22"/>
          </w:rPr>
          <m:t>∀</m:t>
        </m:r>
      </m:oMath>
      <w:r w:rsidRPr="009D74CD">
        <w:rPr>
          <w:rFonts w:asciiTheme="minorHAnsi" w:hAnsiTheme="minorHAnsi"/>
          <w:bCs/>
          <w:sz w:val="22"/>
          <w:szCs w:val="22"/>
        </w:rPr>
        <w:t xml:space="preserve"> </w:t>
      </w:r>
      <w:r w:rsidRPr="009D74CD">
        <w:rPr>
          <w:rFonts w:asciiTheme="minorHAnsi" w:hAnsiTheme="minorHAnsi"/>
          <w:bCs/>
          <w:sz w:val="22"/>
          <w:szCs w:val="22"/>
          <w:lang w:val="en-US"/>
        </w:rPr>
        <w:t>n</w:t>
      </w:r>
      <m:oMath>
        <m:r>
          <w:rPr>
            <w:rFonts w:ascii="Cambria Math" w:hAnsi="Cambria Math"/>
            <w:sz w:val="22"/>
            <w:szCs w:val="22"/>
          </w:rPr>
          <m:t>≥</m:t>
        </m:r>
        <m:sSub>
          <m:sSubPr>
            <m:ctrlPr>
              <w:rPr>
                <w:rFonts w:ascii="Cambria Math" w:hAnsi="Cambria Math"/>
                <w:bCs/>
                <w:i/>
                <w:sz w:val="22"/>
                <w:szCs w:val="22"/>
                <w:lang w:val="en-US"/>
              </w:rPr>
            </m:ctrlPr>
          </m:sSubPr>
          <m:e>
            <m:r>
              <w:rPr>
                <w:rFonts w:ascii="Cambria Math" w:hAnsi="Cambria Math"/>
                <w:sz w:val="22"/>
                <w:szCs w:val="22"/>
                <w:lang w:val="en-US"/>
              </w:rPr>
              <m:t>n</m:t>
            </m:r>
          </m:e>
          <m:sub>
            <m:r>
              <w:rPr>
                <w:rFonts w:ascii="Cambria Math" w:hAnsi="Cambria Math"/>
                <w:sz w:val="22"/>
                <w:szCs w:val="22"/>
              </w:rPr>
              <m:t>0</m:t>
            </m:r>
          </m:sub>
        </m:sSub>
      </m:oMath>
      <w:r w:rsidRPr="009D74CD">
        <w:rPr>
          <w:rFonts w:asciiTheme="minorHAnsi" w:hAnsiTheme="minorHAnsi"/>
          <w:bCs/>
          <w:sz w:val="22"/>
          <w:szCs w:val="22"/>
        </w:rPr>
        <w:t xml:space="preserve">  0</w:t>
      </w:r>
      <m:oMath>
        <m:r>
          <w:rPr>
            <w:rFonts w:ascii="Cambria Math" w:hAnsi="Cambria Math"/>
            <w:sz w:val="22"/>
            <w:szCs w:val="22"/>
          </w:rPr>
          <m:t>≤</m:t>
        </m:r>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r>
          <w:rPr>
            <w:rFonts w:ascii="Cambria Math" w:hAnsi="Cambria Math"/>
            <w:sz w:val="22"/>
            <w:szCs w:val="22"/>
          </w:rPr>
          <m:t>≤</m:t>
        </m:r>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oMath>
      <w:r w:rsidRPr="009D74CD">
        <w:rPr>
          <w:rFonts w:asciiTheme="minorHAnsi" w:hAnsiTheme="minorHAnsi"/>
          <w:bCs/>
          <w:sz w:val="22"/>
          <w:szCs w:val="22"/>
        </w:rPr>
        <w:t>. Тогда</w:t>
      </w:r>
    </w:p>
    <w:p w:rsidR="00386795" w:rsidRPr="009D74CD" w:rsidRDefault="00386795" w:rsidP="009D74CD">
      <w:pPr>
        <w:pStyle w:val="a3"/>
        <w:numPr>
          <w:ilvl w:val="0"/>
          <w:numId w:val="25"/>
        </w:numPr>
        <w:shd w:val="clear" w:color="auto" w:fill="FFFFFF"/>
        <w:spacing w:line="288" w:lineRule="auto"/>
        <w:ind w:left="0" w:firstLine="0"/>
        <w:rPr>
          <w:rFonts w:asciiTheme="minorHAnsi" w:hAnsiTheme="minorHAnsi"/>
          <w:bCs/>
          <w:sz w:val="22"/>
          <w:szCs w:val="22"/>
        </w:rPr>
      </w:pPr>
      <w:r w:rsidRPr="009D74CD">
        <w:rPr>
          <w:rFonts w:asciiTheme="minorHAnsi" w:hAnsiTheme="minorHAnsi"/>
          <w:bCs/>
          <w:sz w:val="22"/>
          <w:szCs w:val="22"/>
        </w:rPr>
        <w:t xml:space="preserve">из сх-ти ряда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r>
          <w:rPr>
            <w:rFonts w:ascii="Cambria Math" w:hAnsi="Cambria Math"/>
            <w:sz w:val="22"/>
            <w:szCs w:val="22"/>
          </w:rPr>
          <m:t>⇒</m:t>
        </m:r>
      </m:oMath>
      <w:r w:rsidRPr="009D74CD">
        <w:rPr>
          <w:rFonts w:asciiTheme="minorHAnsi" w:hAnsiTheme="minorHAnsi"/>
          <w:bCs/>
          <w:sz w:val="22"/>
          <w:szCs w:val="22"/>
        </w:rPr>
        <w:t xml:space="preserve">сх-ть ряда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p>
    <w:p w:rsidR="00386795" w:rsidRPr="009D74CD" w:rsidRDefault="00386795" w:rsidP="009D74CD">
      <w:pPr>
        <w:pStyle w:val="a3"/>
        <w:numPr>
          <w:ilvl w:val="0"/>
          <w:numId w:val="25"/>
        </w:numPr>
        <w:shd w:val="clear" w:color="auto" w:fill="FFFFFF"/>
        <w:spacing w:line="288" w:lineRule="auto"/>
        <w:ind w:left="0" w:firstLine="0"/>
        <w:rPr>
          <w:rFonts w:asciiTheme="minorHAnsi" w:hAnsiTheme="minorHAnsi"/>
          <w:bCs/>
          <w:sz w:val="22"/>
          <w:szCs w:val="22"/>
        </w:rPr>
      </w:pPr>
      <w:r w:rsidRPr="009D74CD">
        <w:rPr>
          <w:rFonts w:asciiTheme="minorHAnsi" w:hAnsiTheme="minorHAnsi"/>
          <w:bCs/>
          <w:sz w:val="22"/>
          <w:szCs w:val="22"/>
        </w:rPr>
        <w:t xml:space="preserve">из расх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r>
          <w:rPr>
            <w:rFonts w:ascii="Cambria Math" w:hAnsi="Cambria Math"/>
            <w:sz w:val="22"/>
            <w:szCs w:val="22"/>
          </w:rPr>
          <m:t>⇒</m:t>
        </m:r>
      </m:oMath>
      <w:r w:rsidRPr="009D74CD">
        <w:rPr>
          <w:rFonts w:asciiTheme="minorHAnsi" w:hAnsiTheme="minorHAnsi"/>
          <w:bCs/>
          <w:sz w:val="22"/>
          <w:szCs w:val="22"/>
        </w:rPr>
        <w:t xml:space="preserve">расх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oMath>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
          <w:bCs/>
          <w:sz w:val="22"/>
          <w:szCs w:val="22"/>
        </w:rPr>
        <w:t>Д-во:</w:t>
      </w:r>
      <w:r w:rsidRPr="009D74CD">
        <w:rPr>
          <w:rFonts w:asciiTheme="minorHAnsi" w:hAnsiTheme="minorHAnsi"/>
          <w:bCs/>
          <w:sz w:val="22"/>
          <w:szCs w:val="22"/>
        </w:rPr>
        <w:t xml:space="preserve"> т.к. отбрасывание конечного числа слагаемых ряда не влияет на его сх-ть, то будем считать, что </w:t>
      </w:r>
      <m:oMath>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r>
          <w:rPr>
            <w:rFonts w:ascii="Cambria Math" w:hAnsi="Cambria Math"/>
            <w:sz w:val="22"/>
            <w:szCs w:val="22"/>
          </w:rPr>
          <m:t>≤</m:t>
        </m:r>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oMath>
      <w:r w:rsidRPr="009D74CD">
        <w:rPr>
          <w:rFonts w:asciiTheme="minorHAnsi" w:hAnsiTheme="minorHAnsi"/>
          <w:bCs/>
          <w:sz w:val="22"/>
          <w:szCs w:val="22"/>
        </w:rPr>
        <w:t xml:space="preserve">. Т.к. </w:t>
      </w:r>
      <m:oMath>
        <m:nary>
          <m:naryPr>
            <m:chr m:val="∑"/>
            <m:limLoc m:val="undOvr"/>
            <m:ctrlPr>
              <w:rPr>
                <w:rFonts w:ascii="Cambria Math" w:hAnsi="Cambria Math"/>
                <w:bCs/>
                <w:i/>
                <w:sz w:val="22"/>
                <w:szCs w:val="22"/>
              </w:rPr>
            </m:ctrlPr>
          </m:naryPr>
          <m:sub>
            <m:r>
              <w:rPr>
                <w:rFonts w:ascii="Cambria Math" w:hAnsi="Cambria Math"/>
                <w:sz w:val="22"/>
                <w:szCs w:val="22"/>
                <w:lang w:val="en-US"/>
              </w:rPr>
              <m:t>k</m:t>
            </m:r>
            <m:r>
              <w:rPr>
                <w:rFonts w:ascii="Cambria Math" w:hAnsi="Cambria Math"/>
                <w:sz w:val="22"/>
                <w:szCs w:val="22"/>
              </w:rPr>
              <m:t>=1</m:t>
            </m:r>
          </m:sub>
          <m:sup>
            <m:r>
              <w:rPr>
                <w:rFonts w:ascii="Cambria Math" w:hAnsi="Cambria Math"/>
                <w:sz w:val="22"/>
                <w:szCs w:val="22"/>
              </w:rPr>
              <m:t>n</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k</m:t>
                </m:r>
              </m:sub>
            </m:sSub>
          </m:e>
        </m:nary>
        <m:r>
          <w:rPr>
            <w:rFonts w:ascii="Cambria Math" w:hAnsi="Cambria Math"/>
            <w:sz w:val="22"/>
            <w:szCs w:val="22"/>
          </w:rPr>
          <m:t>≤</m:t>
        </m:r>
        <m:nary>
          <m:naryPr>
            <m:chr m:val="∑"/>
            <m:limLoc m:val="undOvr"/>
            <m:ctrlPr>
              <w:rPr>
                <w:rFonts w:ascii="Cambria Math" w:hAnsi="Cambria Math"/>
                <w:bCs/>
                <w:i/>
                <w:sz w:val="22"/>
                <w:szCs w:val="22"/>
              </w:rPr>
            </m:ctrlPr>
          </m:naryPr>
          <m:sub>
            <m:r>
              <w:rPr>
                <w:rFonts w:ascii="Cambria Math" w:hAnsi="Cambria Math"/>
                <w:sz w:val="22"/>
                <w:szCs w:val="22"/>
              </w:rPr>
              <m:t>k=1</m:t>
            </m:r>
          </m:sub>
          <m:sup>
            <m:r>
              <w:rPr>
                <w:rFonts w:ascii="Cambria Math" w:hAnsi="Cambria Math"/>
                <w:sz w:val="22"/>
                <w:szCs w:val="22"/>
              </w:rPr>
              <m:t>n</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k</m:t>
                </m:r>
              </m:sub>
            </m:sSub>
          </m:e>
        </m:nary>
      </m:oMath>
      <w:r w:rsidRPr="009D74CD">
        <w:rPr>
          <w:rFonts w:asciiTheme="minorHAnsi" w:hAnsiTheme="minorHAnsi"/>
          <w:bCs/>
          <w:sz w:val="22"/>
          <w:szCs w:val="22"/>
        </w:rPr>
        <w:t>, то</w:t>
      </w:r>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 xml:space="preserve">1) из сх-ти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r>
          <w:rPr>
            <w:rFonts w:ascii="Cambria Math" w:hAnsi="Cambria Math"/>
            <w:sz w:val="22"/>
            <w:szCs w:val="22"/>
          </w:rPr>
          <m:t>⇒∃М&gt;0</m:t>
        </m:r>
      </m:oMath>
      <w:r w:rsidRPr="009D74CD">
        <w:rPr>
          <w:rFonts w:asciiTheme="minorHAnsi" w:hAnsiTheme="minorHAnsi"/>
          <w:bCs/>
          <w:sz w:val="22"/>
          <w:szCs w:val="22"/>
        </w:rPr>
        <w:t xml:space="preserve">   </w:t>
      </w:r>
      <m:oMath>
        <m:nary>
          <m:naryPr>
            <m:chr m:val="∑"/>
            <m:limLoc m:val="undOvr"/>
            <m:ctrlPr>
              <w:rPr>
                <w:rFonts w:ascii="Cambria Math" w:hAnsi="Cambria Math"/>
                <w:bCs/>
                <w:i/>
                <w:sz w:val="22"/>
                <w:szCs w:val="22"/>
              </w:rPr>
            </m:ctrlPr>
          </m:naryPr>
          <m:sub>
            <m:r>
              <w:rPr>
                <w:rFonts w:ascii="Cambria Math" w:hAnsi="Cambria Math"/>
                <w:sz w:val="22"/>
                <w:szCs w:val="22"/>
                <w:lang w:val="en-US"/>
              </w:rPr>
              <m:t>k</m:t>
            </m:r>
            <m:r>
              <w:rPr>
                <w:rFonts w:ascii="Cambria Math" w:hAnsi="Cambria Math"/>
                <w:sz w:val="22"/>
                <w:szCs w:val="22"/>
              </w:rPr>
              <m:t>=1</m:t>
            </m:r>
          </m:sub>
          <m:sup>
            <m:r>
              <w:rPr>
                <w:rFonts w:ascii="Cambria Math" w:hAnsi="Cambria Math"/>
                <w:sz w:val="22"/>
                <w:szCs w:val="22"/>
              </w:rPr>
              <m:t>n</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k</m:t>
                </m:r>
              </m:sub>
            </m:sSub>
          </m:e>
        </m:nary>
        <m:r>
          <w:rPr>
            <w:rFonts w:ascii="Cambria Math" w:hAnsi="Cambria Math"/>
            <w:sz w:val="22"/>
            <w:szCs w:val="22"/>
          </w:rPr>
          <m:t>≤</m:t>
        </m:r>
        <m:nary>
          <m:naryPr>
            <m:chr m:val="∑"/>
            <m:limLoc m:val="undOvr"/>
            <m:ctrlPr>
              <w:rPr>
                <w:rFonts w:ascii="Cambria Math" w:hAnsi="Cambria Math"/>
                <w:bCs/>
                <w:i/>
                <w:sz w:val="22"/>
                <w:szCs w:val="22"/>
              </w:rPr>
            </m:ctrlPr>
          </m:naryPr>
          <m:sub>
            <m:r>
              <w:rPr>
                <w:rFonts w:ascii="Cambria Math" w:hAnsi="Cambria Math"/>
                <w:sz w:val="22"/>
                <w:szCs w:val="22"/>
              </w:rPr>
              <m:t>k=1</m:t>
            </m:r>
          </m:sub>
          <m:sup>
            <m:r>
              <w:rPr>
                <w:rFonts w:ascii="Cambria Math" w:hAnsi="Cambria Math"/>
                <w:sz w:val="22"/>
                <w:szCs w:val="22"/>
              </w:rPr>
              <m:t>n</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k</m:t>
                </m:r>
              </m:sub>
            </m:sSub>
          </m:e>
        </m:nary>
        <m:r>
          <w:rPr>
            <w:rFonts w:ascii="Cambria Math" w:hAnsi="Cambria Math"/>
            <w:sz w:val="22"/>
            <w:szCs w:val="22"/>
          </w:rPr>
          <m:t>≤M⇒</m:t>
        </m:r>
        <m:nary>
          <m:naryPr>
            <m:chr m:val="∑"/>
            <m:limLoc m:val="undOvr"/>
            <m:ctrlPr>
              <w:rPr>
                <w:rFonts w:ascii="Cambria Math" w:hAnsi="Cambria Math"/>
                <w:bCs/>
                <w:i/>
                <w:sz w:val="22"/>
                <w:szCs w:val="22"/>
              </w:rPr>
            </m:ctrlPr>
          </m:naryPr>
          <m:sub>
            <m:r>
              <w:rPr>
                <w:rFonts w:ascii="Cambria Math" w:hAnsi="Cambria Math"/>
                <w:sz w:val="22"/>
                <w:szCs w:val="22"/>
                <w:lang w:val="en-US"/>
              </w:rPr>
              <m:t>k</m:t>
            </m:r>
            <m:r>
              <w:rPr>
                <w:rFonts w:ascii="Cambria Math" w:hAnsi="Cambria Math"/>
                <w:sz w:val="22"/>
                <w:szCs w:val="22"/>
              </w:rPr>
              <m:t>=1</m:t>
            </m:r>
          </m:sub>
          <m:sup>
            <m:r>
              <w:rPr>
                <w:rFonts w:ascii="Cambria Math" w:hAnsi="Cambria Math"/>
                <w:sz w:val="22"/>
                <w:szCs w:val="22"/>
              </w:rPr>
              <m:t>n</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k</m:t>
                </m:r>
              </m:sub>
            </m:sSub>
          </m:e>
        </m:nary>
        <m:r>
          <w:rPr>
            <w:rFonts w:ascii="Cambria Math" w:hAnsi="Cambria Math"/>
            <w:sz w:val="22"/>
            <w:szCs w:val="22"/>
          </w:rPr>
          <m:t>≤M⇒</m:t>
        </m:r>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r w:rsidRPr="009D74CD">
        <w:rPr>
          <w:rFonts w:asciiTheme="minorHAnsi" w:hAnsiTheme="minorHAnsi"/>
          <w:bCs/>
          <w:sz w:val="22"/>
          <w:szCs w:val="22"/>
        </w:rPr>
        <w:t xml:space="preserve"> – сх-ся</w:t>
      </w:r>
    </w:p>
    <w:p w:rsidR="00386795" w:rsidRPr="009D74CD" w:rsidRDefault="00386795" w:rsidP="009D74CD">
      <w:pPr>
        <w:shd w:val="clear" w:color="auto" w:fill="FFFFFF"/>
        <w:spacing w:line="288" w:lineRule="auto"/>
        <w:rPr>
          <w:rFonts w:asciiTheme="minorHAnsi" w:hAnsiTheme="minorHAnsi"/>
          <w:bCs/>
          <w:sz w:val="22"/>
          <w:szCs w:val="22"/>
        </w:rPr>
      </w:pPr>
    </w:p>
    <w:p w:rsidR="00386795" w:rsidRPr="009D74CD" w:rsidRDefault="00386795" w:rsidP="009D74CD">
      <w:pPr>
        <w:shd w:val="clear" w:color="auto" w:fill="FFFFFF"/>
        <w:spacing w:line="288" w:lineRule="auto"/>
        <w:rPr>
          <w:rFonts w:asciiTheme="minorHAnsi" w:hAnsiTheme="minorHAnsi"/>
          <w:b/>
          <w:bCs/>
          <w:sz w:val="22"/>
          <w:szCs w:val="22"/>
        </w:rPr>
      </w:pPr>
      <w:r w:rsidRPr="009D74CD">
        <w:rPr>
          <w:rFonts w:asciiTheme="minorHAnsi" w:hAnsiTheme="minorHAnsi"/>
          <w:b/>
          <w:bCs/>
          <w:sz w:val="22"/>
          <w:szCs w:val="22"/>
        </w:rPr>
        <w:t>Теорема(предельный признак сравнения)</w:t>
      </w:r>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 xml:space="preserve">Пусть для знакоположит рядов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r w:rsidRPr="009D74CD">
        <w:rPr>
          <w:rFonts w:asciiTheme="minorHAnsi" w:hAnsiTheme="minorHAnsi"/>
          <w:bCs/>
          <w:sz w:val="22"/>
          <w:szCs w:val="22"/>
        </w:rPr>
        <w:t xml:space="preserve"> и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oMath>
      <w:r w:rsidRPr="009D74CD">
        <w:rPr>
          <w:rFonts w:asciiTheme="minorHAnsi" w:hAnsiTheme="minorHAnsi"/>
          <w:bCs/>
          <w:sz w:val="22"/>
          <w:szCs w:val="22"/>
        </w:rPr>
        <w:t xml:space="preserve"> </w:t>
      </w:r>
      <m:oMath>
        <m:r>
          <w:rPr>
            <w:rFonts w:ascii="Cambria Math" w:hAnsi="Cambria Math"/>
            <w:sz w:val="22"/>
            <w:szCs w:val="22"/>
          </w:rPr>
          <m:t>∃</m:t>
        </m:r>
      </m:oMath>
      <w:r w:rsidRPr="009D74CD">
        <w:rPr>
          <w:rFonts w:asciiTheme="minorHAnsi" w:hAnsiTheme="minorHAnsi"/>
          <w:bCs/>
          <w:sz w:val="22"/>
          <w:szCs w:val="22"/>
        </w:rPr>
        <w:t xml:space="preserve"> </w:t>
      </w:r>
      <m:oMath>
        <m:func>
          <m:funcPr>
            <m:ctrlPr>
              <w:rPr>
                <w:rFonts w:ascii="Cambria Math" w:hAnsi="Cambria Math"/>
                <w:bCs/>
                <w:i/>
                <w:sz w:val="22"/>
                <w:szCs w:val="22"/>
              </w:rPr>
            </m:ctrlPr>
          </m:funcPr>
          <m:fName>
            <m:limLow>
              <m:limLowPr>
                <m:ctrlPr>
                  <w:rPr>
                    <w:rFonts w:ascii="Cambria Math" w:hAnsi="Cambria Math"/>
                    <w:bCs/>
                    <w:i/>
                    <w:sz w:val="22"/>
                    <w:szCs w:val="22"/>
                  </w:rPr>
                </m:ctrlPr>
              </m:limLowPr>
              <m:e>
                <m:r>
                  <m:rPr>
                    <m:sty m:val="p"/>
                  </m:rPr>
                  <w:rPr>
                    <w:rFonts w:ascii="Cambria Math" w:hAnsi="Cambria Math"/>
                    <w:sz w:val="22"/>
                    <w:szCs w:val="22"/>
                  </w:rPr>
                  <m:t>lim</m:t>
                </m:r>
              </m:e>
              <m:lim>
                <m:r>
                  <w:rPr>
                    <w:rFonts w:ascii="Cambria Math" w:hAnsi="Cambria Math"/>
                    <w:sz w:val="22"/>
                    <w:szCs w:val="22"/>
                    <w:lang w:val="en-US"/>
                  </w:rPr>
                  <m:t>n</m:t>
                </m:r>
                <m:r>
                  <w:rPr>
                    <w:rFonts w:ascii="Cambria Math" w:hAnsi="Cambria Math"/>
                    <w:sz w:val="22"/>
                    <w:szCs w:val="22"/>
                  </w:rPr>
                  <m:t>→∞</m:t>
                </m:r>
              </m:lim>
            </m:limLow>
          </m:fName>
          <m:e>
            <m:f>
              <m:fPr>
                <m:ctrlPr>
                  <w:rPr>
                    <w:rFonts w:ascii="Cambria Math" w:hAnsi="Cambria Math"/>
                    <w:bCs/>
                    <w:i/>
                    <w:sz w:val="22"/>
                    <w:szCs w:val="22"/>
                  </w:rPr>
                </m:ctrlPr>
              </m:fPr>
              <m:num>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num>
              <m:den>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den>
            </m:f>
          </m:e>
        </m:func>
      </m:oMath>
      <w:r w:rsidRPr="009D74CD">
        <w:rPr>
          <w:rFonts w:asciiTheme="minorHAnsi" w:hAnsiTheme="minorHAnsi"/>
          <w:bCs/>
          <w:sz w:val="22"/>
          <w:szCs w:val="22"/>
        </w:rPr>
        <w:t xml:space="preserve"> = </w:t>
      </w:r>
      <w:r w:rsidRPr="009D74CD">
        <w:rPr>
          <w:rFonts w:asciiTheme="minorHAnsi" w:hAnsiTheme="minorHAnsi"/>
          <w:bCs/>
          <w:sz w:val="22"/>
          <w:szCs w:val="22"/>
          <w:lang w:val="en-US"/>
        </w:rPr>
        <w:t>L</w:t>
      </w:r>
      <m:oMath>
        <m:r>
          <w:rPr>
            <w:rFonts w:ascii="Cambria Math" w:hAnsi="Cambria Math"/>
            <w:sz w:val="22"/>
            <w:szCs w:val="22"/>
          </w:rPr>
          <m:t>≠0&lt;∞</m:t>
        </m:r>
      </m:oMath>
      <w:r w:rsidRPr="009D74CD">
        <w:rPr>
          <w:rFonts w:asciiTheme="minorHAnsi" w:hAnsiTheme="minorHAnsi"/>
          <w:bCs/>
          <w:sz w:val="22"/>
          <w:szCs w:val="22"/>
        </w:rPr>
        <w:t xml:space="preserve"> Тогда ряды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r w:rsidRPr="009D74CD">
        <w:rPr>
          <w:rFonts w:asciiTheme="minorHAnsi" w:hAnsiTheme="minorHAnsi"/>
          <w:bCs/>
          <w:sz w:val="22"/>
          <w:szCs w:val="22"/>
        </w:rPr>
        <w:t xml:space="preserve"> и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oMath>
      <w:r w:rsidRPr="009D74CD">
        <w:rPr>
          <w:rFonts w:asciiTheme="minorHAnsi" w:hAnsiTheme="minorHAnsi"/>
          <w:bCs/>
          <w:sz w:val="22"/>
          <w:szCs w:val="22"/>
        </w:rPr>
        <w:t xml:space="preserve"> сх-ся или расх одновременно.</w:t>
      </w:r>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
          <w:bCs/>
          <w:sz w:val="22"/>
          <w:szCs w:val="22"/>
        </w:rPr>
        <w:t>Д-во:</w:t>
      </w:r>
      <w:r w:rsidRPr="009D74CD">
        <w:rPr>
          <w:rFonts w:asciiTheme="minorHAnsi" w:hAnsiTheme="minorHAnsi"/>
          <w:bCs/>
          <w:sz w:val="22"/>
          <w:szCs w:val="22"/>
        </w:rPr>
        <w:t xml:space="preserve"> </w:t>
      </w:r>
      <m:oMath>
        <m:r>
          <w:rPr>
            <w:rFonts w:ascii="Cambria Math" w:hAnsi="Cambria Math"/>
            <w:sz w:val="22"/>
            <w:szCs w:val="22"/>
          </w:rPr>
          <m:t>∃</m:t>
        </m:r>
      </m:oMath>
      <w:r w:rsidRPr="009D74CD">
        <w:rPr>
          <w:rFonts w:asciiTheme="minorHAnsi" w:hAnsiTheme="minorHAnsi"/>
          <w:bCs/>
          <w:sz w:val="22"/>
          <w:szCs w:val="22"/>
        </w:rPr>
        <w:t xml:space="preserve"> </w:t>
      </w:r>
      <m:oMath>
        <m:func>
          <m:funcPr>
            <m:ctrlPr>
              <w:rPr>
                <w:rFonts w:ascii="Cambria Math" w:hAnsi="Cambria Math"/>
                <w:bCs/>
                <w:i/>
                <w:sz w:val="22"/>
                <w:szCs w:val="22"/>
              </w:rPr>
            </m:ctrlPr>
          </m:funcPr>
          <m:fName>
            <m:limLow>
              <m:limLowPr>
                <m:ctrlPr>
                  <w:rPr>
                    <w:rFonts w:ascii="Cambria Math" w:hAnsi="Cambria Math"/>
                    <w:bCs/>
                    <w:i/>
                    <w:sz w:val="22"/>
                    <w:szCs w:val="22"/>
                  </w:rPr>
                </m:ctrlPr>
              </m:limLowPr>
              <m:e>
                <m:r>
                  <m:rPr>
                    <m:sty m:val="p"/>
                  </m:rPr>
                  <w:rPr>
                    <w:rFonts w:ascii="Cambria Math" w:hAnsi="Cambria Math"/>
                    <w:sz w:val="22"/>
                    <w:szCs w:val="22"/>
                  </w:rPr>
                  <m:t>lim</m:t>
                </m:r>
              </m:e>
              <m:lim>
                <m:r>
                  <w:rPr>
                    <w:rFonts w:ascii="Cambria Math" w:hAnsi="Cambria Math"/>
                    <w:sz w:val="22"/>
                    <w:szCs w:val="22"/>
                    <w:lang w:val="en-US"/>
                  </w:rPr>
                  <m:t>n</m:t>
                </m:r>
                <m:r>
                  <w:rPr>
                    <w:rFonts w:ascii="Cambria Math" w:hAnsi="Cambria Math"/>
                    <w:sz w:val="22"/>
                    <w:szCs w:val="22"/>
                  </w:rPr>
                  <m:t>→∞</m:t>
                </m:r>
              </m:lim>
            </m:limLow>
          </m:fName>
          <m:e>
            <m:f>
              <m:fPr>
                <m:ctrlPr>
                  <w:rPr>
                    <w:rFonts w:ascii="Cambria Math" w:hAnsi="Cambria Math"/>
                    <w:bCs/>
                    <w:i/>
                    <w:sz w:val="22"/>
                    <w:szCs w:val="22"/>
                  </w:rPr>
                </m:ctrlPr>
              </m:fPr>
              <m:num>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num>
              <m:den>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den>
            </m:f>
          </m:e>
        </m:func>
      </m:oMath>
      <w:r w:rsidRPr="009D74CD">
        <w:rPr>
          <w:rFonts w:asciiTheme="minorHAnsi" w:hAnsiTheme="minorHAnsi"/>
          <w:bCs/>
          <w:sz w:val="22"/>
          <w:szCs w:val="22"/>
        </w:rPr>
        <w:t xml:space="preserve"> = </w:t>
      </w:r>
      <w:r w:rsidRPr="009D74CD">
        <w:rPr>
          <w:rFonts w:asciiTheme="minorHAnsi" w:hAnsiTheme="minorHAnsi"/>
          <w:bCs/>
          <w:sz w:val="22"/>
          <w:szCs w:val="22"/>
          <w:lang w:val="en-US"/>
        </w:rPr>
        <w:t>L</w:t>
      </w:r>
      <w:r w:rsidRPr="009D74CD">
        <w:rPr>
          <w:rFonts w:asciiTheme="minorHAnsi" w:hAnsiTheme="minorHAnsi"/>
          <w:bCs/>
          <w:sz w:val="22"/>
          <w:szCs w:val="22"/>
        </w:rPr>
        <w:t xml:space="preserve"> </w:t>
      </w:r>
      <m:oMath>
        <m:r>
          <w:rPr>
            <w:rFonts w:ascii="Cambria Math" w:hAnsi="Cambria Math"/>
            <w:sz w:val="22"/>
            <w:szCs w:val="22"/>
          </w:rPr>
          <m:t>⟺∀ε&gt;0 ∃ N=N</m:t>
        </m:r>
        <m:d>
          <m:dPr>
            <m:ctrlPr>
              <w:rPr>
                <w:rFonts w:ascii="Cambria Math" w:hAnsi="Cambria Math"/>
                <w:bCs/>
                <w:i/>
                <w:sz w:val="22"/>
                <w:szCs w:val="22"/>
              </w:rPr>
            </m:ctrlPr>
          </m:dPr>
          <m:e>
            <m:r>
              <w:rPr>
                <w:rFonts w:ascii="Cambria Math" w:hAnsi="Cambria Math"/>
                <w:sz w:val="22"/>
                <w:szCs w:val="22"/>
              </w:rPr>
              <m:t>ε</m:t>
            </m:r>
          </m:e>
        </m:d>
        <m:r>
          <w:rPr>
            <w:rFonts w:ascii="Cambria Math" w:hAnsi="Cambria Math"/>
            <w:sz w:val="22"/>
            <w:szCs w:val="22"/>
          </w:rPr>
          <m:t xml:space="preserve"> ∀n</m:t>
        </m:r>
        <m:r>
          <m:rPr>
            <m:scr m:val="double-struck"/>
          </m:rPr>
          <w:rPr>
            <w:rFonts w:ascii="Cambria Math" w:hAnsi="Cambria Math"/>
            <w:sz w:val="22"/>
            <w:szCs w:val="22"/>
          </w:rPr>
          <m:t xml:space="preserve">≥N  </m:t>
        </m:r>
        <m:d>
          <m:dPr>
            <m:begChr m:val="|"/>
            <m:endChr m:val="|"/>
            <m:ctrlPr>
              <w:rPr>
                <w:rFonts w:ascii="Cambria Math" w:hAnsi="Cambria Math"/>
                <w:bCs/>
                <w:i/>
                <w:sz w:val="22"/>
                <w:szCs w:val="22"/>
              </w:rPr>
            </m:ctrlPr>
          </m:dPr>
          <m:e>
            <m:f>
              <m:fPr>
                <m:ctrlPr>
                  <w:rPr>
                    <w:rFonts w:ascii="Cambria Math" w:hAnsi="Cambria Math"/>
                    <w:bCs/>
                    <w:i/>
                    <w:sz w:val="22"/>
                    <w:szCs w:val="22"/>
                  </w:rPr>
                </m:ctrlPr>
              </m:fPr>
              <m:num>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num>
              <m:den>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den>
            </m:f>
            <m:r>
              <w:rPr>
                <w:rFonts w:ascii="Cambria Math" w:hAnsi="Cambria Math"/>
                <w:sz w:val="22"/>
                <w:szCs w:val="22"/>
              </w:rPr>
              <m:t>-L</m:t>
            </m:r>
          </m:e>
        </m:d>
        <m:r>
          <w:rPr>
            <w:rFonts w:ascii="Cambria Math" w:hAnsi="Cambria Math"/>
            <w:sz w:val="22"/>
            <w:szCs w:val="22"/>
          </w:rPr>
          <m:t>&lt;ε</m:t>
        </m:r>
      </m:oMath>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w:t>
      </w:r>
      <m:oMath>
        <m:r>
          <w:rPr>
            <w:rFonts w:ascii="Cambria Math" w:hAnsi="Cambria Math"/>
            <w:sz w:val="22"/>
            <w:szCs w:val="22"/>
          </w:rPr>
          <m:t xml:space="preserve"> ε&lt;</m:t>
        </m:r>
        <m:f>
          <m:fPr>
            <m:ctrlPr>
              <w:rPr>
                <w:rFonts w:ascii="Cambria Math" w:hAnsi="Cambria Math"/>
                <w:bCs/>
                <w:i/>
                <w:sz w:val="22"/>
                <w:szCs w:val="22"/>
              </w:rPr>
            </m:ctrlPr>
          </m:fPr>
          <m:num>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num>
          <m:den>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den>
        </m:f>
        <m:r>
          <w:rPr>
            <w:rFonts w:ascii="Cambria Math" w:hAnsi="Cambria Math"/>
            <w:sz w:val="22"/>
            <w:szCs w:val="22"/>
          </w:rPr>
          <m:t>-L&lt;ε</m:t>
        </m:r>
      </m:oMath>
      <w:r w:rsidRPr="009D74CD">
        <w:rPr>
          <w:rFonts w:asciiTheme="minorHAnsi" w:hAnsiTheme="minorHAnsi"/>
          <w:bCs/>
          <w:sz w:val="22"/>
          <w:szCs w:val="22"/>
        </w:rPr>
        <w:t xml:space="preserve"> ;</w:t>
      </w:r>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 xml:space="preserve"> </w:t>
      </w:r>
      <w:r w:rsidRPr="009D74CD">
        <w:rPr>
          <w:rFonts w:asciiTheme="minorHAnsi" w:hAnsiTheme="minorHAnsi"/>
          <w:bCs/>
          <w:sz w:val="22"/>
          <w:szCs w:val="22"/>
          <w:lang w:val="en-US"/>
        </w:rPr>
        <w:t>L</w:t>
      </w:r>
      <w:r w:rsidRPr="009D74CD">
        <w:rPr>
          <w:rFonts w:asciiTheme="minorHAnsi" w:hAnsiTheme="minorHAnsi"/>
          <w:bCs/>
          <w:sz w:val="22"/>
          <w:szCs w:val="22"/>
        </w:rPr>
        <w:t xml:space="preserve"> –</w:t>
      </w:r>
      <m:oMath>
        <m:r>
          <w:rPr>
            <w:rFonts w:ascii="Cambria Math" w:hAnsi="Cambria Math"/>
            <w:sz w:val="22"/>
            <w:szCs w:val="22"/>
          </w:rPr>
          <m:t xml:space="preserve"> ε </m:t>
        </m:r>
      </m:oMath>
      <w:r w:rsidRPr="009D74CD">
        <w:rPr>
          <w:rFonts w:asciiTheme="minorHAnsi" w:hAnsiTheme="minorHAnsi"/>
          <w:bCs/>
          <w:sz w:val="22"/>
          <w:szCs w:val="22"/>
        </w:rPr>
        <w:t xml:space="preserve">&lt;  </w:t>
      </w:r>
      <m:oMath>
        <m:f>
          <m:fPr>
            <m:ctrlPr>
              <w:rPr>
                <w:rFonts w:ascii="Cambria Math" w:hAnsi="Cambria Math"/>
                <w:bCs/>
                <w:i/>
                <w:sz w:val="22"/>
                <w:szCs w:val="22"/>
              </w:rPr>
            </m:ctrlPr>
          </m:fPr>
          <m:num>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num>
          <m:den>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den>
        </m:f>
      </m:oMath>
      <w:r w:rsidRPr="009D74CD">
        <w:rPr>
          <w:rFonts w:asciiTheme="minorHAnsi" w:hAnsiTheme="minorHAnsi"/>
          <w:bCs/>
          <w:sz w:val="22"/>
          <w:szCs w:val="22"/>
        </w:rPr>
        <w:t xml:space="preserve"> &lt; </w:t>
      </w:r>
      <w:r w:rsidRPr="009D74CD">
        <w:rPr>
          <w:rFonts w:asciiTheme="minorHAnsi" w:hAnsiTheme="minorHAnsi"/>
          <w:bCs/>
          <w:sz w:val="22"/>
          <w:szCs w:val="22"/>
          <w:lang w:val="en-US"/>
        </w:rPr>
        <w:t>L</w:t>
      </w:r>
      <w:r w:rsidRPr="009D74CD">
        <w:rPr>
          <w:rFonts w:asciiTheme="minorHAnsi" w:hAnsiTheme="minorHAnsi"/>
          <w:bCs/>
          <w:sz w:val="22"/>
          <w:szCs w:val="22"/>
        </w:rPr>
        <w:t>+</w:t>
      </w:r>
      <m:oMath>
        <m:r>
          <w:rPr>
            <w:rFonts w:ascii="Cambria Math" w:hAnsi="Cambria Math"/>
            <w:sz w:val="22"/>
            <w:szCs w:val="22"/>
          </w:rPr>
          <m:t xml:space="preserve"> ε</m:t>
        </m:r>
      </m:oMath>
      <w:r w:rsidRPr="009D74CD">
        <w:rPr>
          <w:rFonts w:asciiTheme="minorHAnsi" w:hAnsiTheme="minorHAnsi"/>
          <w:bCs/>
          <w:sz w:val="22"/>
          <w:szCs w:val="22"/>
        </w:rPr>
        <w:t xml:space="preserve"> </w:t>
      </w:r>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w:t>
      </w:r>
      <w:r w:rsidRPr="009D74CD">
        <w:rPr>
          <w:rFonts w:asciiTheme="minorHAnsi" w:hAnsiTheme="minorHAnsi"/>
          <w:bCs/>
          <w:sz w:val="22"/>
          <w:szCs w:val="22"/>
          <w:lang w:val="en-US"/>
        </w:rPr>
        <w:t>L</w:t>
      </w:r>
      <w:r w:rsidRPr="009D74CD">
        <w:rPr>
          <w:rFonts w:asciiTheme="minorHAnsi" w:hAnsiTheme="minorHAnsi"/>
          <w:bCs/>
          <w:sz w:val="22"/>
          <w:szCs w:val="22"/>
        </w:rPr>
        <w:t xml:space="preserve"> –</w:t>
      </w:r>
      <m:oMath>
        <m:r>
          <w:rPr>
            <w:rFonts w:ascii="Cambria Math" w:hAnsi="Cambria Math"/>
            <w:sz w:val="22"/>
            <w:szCs w:val="22"/>
          </w:rPr>
          <m:t xml:space="preserve"> ε</m:t>
        </m:r>
      </m:oMath>
      <w:r w:rsidRPr="009D74CD">
        <w:rPr>
          <w:rFonts w:asciiTheme="minorHAnsi" w:hAnsiTheme="minorHAnsi"/>
          <w:bCs/>
          <w:sz w:val="22"/>
          <w:szCs w:val="22"/>
        </w:rPr>
        <w:t>)</w:t>
      </w:r>
      <m:oMath>
        <m:r>
          <w:rPr>
            <w:rFonts w:ascii="Cambria Math" w:hAnsi="Cambria Math"/>
            <w:sz w:val="22"/>
            <w:szCs w:val="22"/>
          </w:rPr>
          <m:t xml:space="preserve"> </m:t>
        </m:r>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oMath>
      <w:r w:rsidRPr="009D74CD">
        <w:rPr>
          <w:rFonts w:asciiTheme="minorHAnsi" w:hAnsiTheme="minorHAnsi"/>
          <w:bCs/>
          <w:sz w:val="22"/>
          <w:szCs w:val="22"/>
        </w:rPr>
        <w:t xml:space="preserve">&lt; </w:t>
      </w:r>
      <m:oMath>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oMath>
      <w:r w:rsidRPr="009D74CD">
        <w:rPr>
          <w:rFonts w:asciiTheme="minorHAnsi" w:hAnsiTheme="minorHAnsi"/>
          <w:bCs/>
          <w:sz w:val="22"/>
          <w:szCs w:val="22"/>
        </w:rPr>
        <w:t xml:space="preserve"> &lt; (</w:t>
      </w:r>
      <w:r w:rsidRPr="009D74CD">
        <w:rPr>
          <w:rFonts w:asciiTheme="minorHAnsi" w:hAnsiTheme="minorHAnsi"/>
          <w:bCs/>
          <w:sz w:val="22"/>
          <w:szCs w:val="22"/>
          <w:lang w:val="en-US"/>
        </w:rPr>
        <w:t>L</w:t>
      </w:r>
      <w:r w:rsidRPr="009D74CD">
        <w:rPr>
          <w:rFonts w:asciiTheme="minorHAnsi" w:hAnsiTheme="minorHAnsi"/>
          <w:bCs/>
          <w:sz w:val="22"/>
          <w:szCs w:val="22"/>
        </w:rPr>
        <w:t>+</w:t>
      </w:r>
      <m:oMath>
        <m:r>
          <w:rPr>
            <w:rFonts w:ascii="Cambria Math" w:hAnsi="Cambria Math"/>
            <w:sz w:val="22"/>
            <w:szCs w:val="22"/>
          </w:rPr>
          <m:t xml:space="preserve"> ε</m:t>
        </m:r>
      </m:oMath>
      <w:r w:rsidRPr="009D74CD">
        <w:rPr>
          <w:rFonts w:asciiTheme="minorHAnsi" w:hAnsiTheme="minorHAnsi"/>
          <w:bCs/>
          <w:sz w:val="22"/>
          <w:szCs w:val="22"/>
        </w:rPr>
        <w:t>)</w:t>
      </w:r>
      <m:oMath>
        <m:r>
          <w:rPr>
            <w:rFonts w:ascii="Cambria Math" w:hAnsi="Cambria Math"/>
            <w:sz w:val="22"/>
            <w:szCs w:val="22"/>
          </w:rPr>
          <m:t xml:space="preserve"> </m:t>
        </m:r>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oMath>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 xml:space="preserve">Т.к. начиная с номера </w:t>
      </w:r>
      <w:r w:rsidRPr="009D74CD">
        <w:rPr>
          <w:rFonts w:asciiTheme="minorHAnsi" w:hAnsiTheme="minorHAnsi"/>
          <w:bCs/>
          <w:sz w:val="22"/>
          <w:szCs w:val="22"/>
          <w:lang w:val="en-US"/>
        </w:rPr>
        <w:t>N</w:t>
      </w:r>
      <w:r w:rsidRPr="009D74CD">
        <w:rPr>
          <w:rFonts w:asciiTheme="minorHAnsi" w:hAnsiTheme="minorHAnsi"/>
          <w:bCs/>
          <w:sz w:val="22"/>
          <w:szCs w:val="22"/>
        </w:rPr>
        <w:t xml:space="preserve"> выполнено нер-во </w:t>
      </w:r>
      <m:oMath>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oMath>
      <w:r w:rsidRPr="009D74CD">
        <w:rPr>
          <w:rFonts w:asciiTheme="minorHAnsi" w:hAnsiTheme="minorHAnsi"/>
          <w:bCs/>
          <w:sz w:val="22"/>
          <w:szCs w:val="22"/>
        </w:rPr>
        <w:t>&lt; (</w:t>
      </w:r>
      <w:r w:rsidRPr="009D74CD">
        <w:rPr>
          <w:rFonts w:asciiTheme="minorHAnsi" w:hAnsiTheme="minorHAnsi"/>
          <w:bCs/>
          <w:sz w:val="22"/>
          <w:szCs w:val="22"/>
          <w:lang w:val="en-US"/>
        </w:rPr>
        <w:t>L</w:t>
      </w:r>
      <w:r w:rsidRPr="009D74CD">
        <w:rPr>
          <w:rFonts w:asciiTheme="minorHAnsi" w:hAnsiTheme="minorHAnsi"/>
          <w:bCs/>
          <w:sz w:val="22"/>
          <w:szCs w:val="22"/>
        </w:rPr>
        <w:t>+</w:t>
      </w:r>
      <m:oMath>
        <m:r>
          <w:rPr>
            <w:rFonts w:ascii="Cambria Math" w:hAnsi="Cambria Math"/>
            <w:sz w:val="22"/>
            <w:szCs w:val="22"/>
          </w:rPr>
          <m:t xml:space="preserve"> ε</m:t>
        </m:r>
      </m:oMath>
      <w:r w:rsidRPr="009D74CD">
        <w:rPr>
          <w:rFonts w:asciiTheme="minorHAnsi" w:hAnsiTheme="minorHAnsi"/>
          <w:bCs/>
          <w:sz w:val="22"/>
          <w:szCs w:val="22"/>
        </w:rPr>
        <w:t>)</w:t>
      </w:r>
      <m:oMath>
        <m:r>
          <w:rPr>
            <w:rFonts w:ascii="Cambria Math" w:hAnsi="Cambria Math"/>
            <w:sz w:val="22"/>
            <w:szCs w:val="22"/>
          </w:rPr>
          <m:t xml:space="preserve"> </m:t>
        </m:r>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oMath>
      <w:r w:rsidRPr="009D74CD">
        <w:rPr>
          <w:rFonts w:asciiTheme="minorHAnsi" w:hAnsiTheme="minorHAnsi"/>
          <w:bCs/>
          <w:sz w:val="22"/>
          <w:szCs w:val="22"/>
        </w:rPr>
        <w:t xml:space="preserve">, то из сх-ти ряда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oMath>
      <w:r w:rsidRPr="009D74CD">
        <w:rPr>
          <w:rFonts w:asciiTheme="minorHAnsi" w:hAnsiTheme="minorHAnsi"/>
          <w:bCs/>
          <w:sz w:val="22"/>
          <w:szCs w:val="22"/>
        </w:rPr>
        <w:t xml:space="preserve">, а значит и из ряда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m:rPr>
                    <m:sty m:val="p"/>
                  </m:rPr>
                  <w:rPr>
                    <w:rFonts w:ascii="Cambria Math" w:hAnsi="Cambria Math"/>
                    <w:sz w:val="22"/>
                    <w:szCs w:val="22"/>
                  </w:rPr>
                  <m:t>(</m:t>
                </m:r>
                <m:r>
                  <m:rPr>
                    <m:sty m:val="p"/>
                  </m:rPr>
                  <w:rPr>
                    <w:rFonts w:ascii="Cambria Math" w:hAnsi="Cambria Math"/>
                    <w:sz w:val="22"/>
                    <w:szCs w:val="22"/>
                    <w:lang w:val="en-US"/>
                  </w:rPr>
                  <m:t>L</m:t>
                </m:r>
                <m:r>
                  <m:rPr>
                    <m:sty m:val="p"/>
                  </m:rPr>
                  <w:rPr>
                    <w:rFonts w:ascii="Cambria Math" w:hAnsi="Cambria Math"/>
                    <w:sz w:val="22"/>
                    <w:szCs w:val="22"/>
                  </w:rPr>
                  <m:t>+</m:t>
                </m:r>
                <m:r>
                  <w:rPr>
                    <w:rFonts w:ascii="Cambria Math" w:hAnsi="Cambria Math"/>
                    <w:sz w:val="22"/>
                    <w:szCs w:val="22"/>
                  </w:rPr>
                  <m:t xml:space="preserve"> ε</m:t>
                </m:r>
                <m:r>
                  <m:rPr>
                    <m:sty m:val="p"/>
                  </m:rPr>
                  <w:rPr>
                    <w:rFonts w:ascii="Cambria Math" w:hAnsi="Cambria Math"/>
                    <w:sz w:val="22"/>
                    <w:szCs w:val="22"/>
                  </w:rPr>
                  <m:t>)</m:t>
                </m:r>
                <m:r>
                  <w:rPr>
                    <w:rFonts w:ascii="Cambria Math" w:hAnsi="Cambria Math"/>
                    <w:sz w:val="22"/>
                    <w:szCs w:val="22"/>
                  </w:rPr>
                  <m:t xml:space="preserve"> </m:t>
                </m:r>
                <m:r>
                  <w:rPr>
                    <w:rFonts w:ascii="Cambria Math" w:hAnsi="Cambria Math"/>
                    <w:sz w:val="22"/>
                    <w:szCs w:val="22"/>
                    <w:lang w:val="en-US"/>
                  </w:rPr>
                  <m:t>b</m:t>
                </m:r>
              </m:e>
              <m:sub>
                <m:r>
                  <w:rPr>
                    <w:rFonts w:ascii="Cambria Math" w:hAnsi="Cambria Math"/>
                    <w:sz w:val="22"/>
                    <w:szCs w:val="22"/>
                    <w:lang w:val="en-US"/>
                  </w:rPr>
                  <m:t>n</m:t>
                </m:r>
              </m:sub>
            </m:sSub>
          </m:e>
        </m:nary>
      </m:oMath>
      <w:r w:rsidRPr="009D74CD">
        <w:rPr>
          <w:rFonts w:asciiTheme="minorHAnsi" w:hAnsiTheme="minorHAnsi"/>
          <w:bCs/>
          <w:sz w:val="22"/>
          <w:szCs w:val="22"/>
        </w:rPr>
        <w:t xml:space="preserve"> следует сх-ть ряда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oMath>
    </w:p>
    <w:p w:rsidR="00386795" w:rsidRPr="009D74CD" w:rsidRDefault="00386795" w:rsidP="009D74CD">
      <w:pPr>
        <w:shd w:val="clear" w:color="auto" w:fill="FFFFFF"/>
        <w:spacing w:line="288" w:lineRule="auto"/>
        <w:rPr>
          <w:rFonts w:asciiTheme="minorHAnsi" w:hAnsiTheme="minorHAnsi"/>
          <w:bCs/>
          <w:sz w:val="22"/>
          <w:szCs w:val="22"/>
        </w:rPr>
      </w:pPr>
      <w:r w:rsidRPr="009D74CD">
        <w:rPr>
          <w:rFonts w:asciiTheme="minorHAnsi" w:hAnsiTheme="minorHAnsi"/>
          <w:bCs/>
          <w:sz w:val="22"/>
          <w:szCs w:val="22"/>
        </w:rPr>
        <w:t>Аналогично из нер-ва (</w:t>
      </w:r>
      <w:r w:rsidRPr="009D74CD">
        <w:rPr>
          <w:rFonts w:asciiTheme="minorHAnsi" w:hAnsiTheme="minorHAnsi"/>
          <w:bCs/>
          <w:sz w:val="22"/>
          <w:szCs w:val="22"/>
          <w:lang w:val="en-US"/>
        </w:rPr>
        <w:t>L</w:t>
      </w:r>
      <w:r w:rsidRPr="009D74CD">
        <w:rPr>
          <w:rFonts w:asciiTheme="minorHAnsi" w:hAnsiTheme="minorHAnsi"/>
          <w:bCs/>
          <w:sz w:val="22"/>
          <w:szCs w:val="22"/>
        </w:rPr>
        <w:t xml:space="preserve"> –</w:t>
      </w:r>
      <m:oMath>
        <m:r>
          <w:rPr>
            <w:rFonts w:ascii="Cambria Math" w:hAnsi="Cambria Math"/>
            <w:sz w:val="22"/>
            <w:szCs w:val="22"/>
          </w:rPr>
          <m:t xml:space="preserve"> ε</m:t>
        </m:r>
      </m:oMath>
      <w:r w:rsidRPr="009D74CD">
        <w:rPr>
          <w:rFonts w:asciiTheme="minorHAnsi" w:hAnsiTheme="minorHAnsi"/>
          <w:bCs/>
          <w:sz w:val="22"/>
          <w:szCs w:val="22"/>
        </w:rPr>
        <w:t>)</w:t>
      </w:r>
      <m:oMath>
        <m:r>
          <w:rPr>
            <w:rFonts w:ascii="Cambria Math" w:hAnsi="Cambria Math"/>
            <w:sz w:val="22"/>
            <w:szCs w:val="22"/>
          </w:rPr>
          <m:t xml:space="preserve"> </m:t>
        </m:r>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oMath>
      <w:r w:rsidRPr="009D74CD">
        <w:rPr>
          <w:rFonts w:asciiTheme="minorHAnsi" w:hAnsiTheme="minorHAnsi"/>
          <w:bCs/>
          <w:sz w:val="22"/>
          <w:szCs w:val="22"/>
        </w:rPr>
        <w:t xml:space="preserve">&lt; </w:t>
      </w:r>
      <m:oMath>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oMath>
      <w:r w:rsidRPr="009D74CD">
        <w:rPr>
          <w:rFonts w:asciiTheme="minorHAnsi" w:hAnsiTheme="minorHAnsi"/>
          <w:bCs/>
          <w:sz w:val="22"/>
          <w:szCs w:val="22"/>
        </w:rPr>
        <w:t xml:space="preserve"> и сх-ти ряда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n</m:t>
                </m:r>
              </m:sub>
            </m:sSub>
          </m:e>
        </m:nary>
        <m:r>
          <w:rPr>
            <w:rFonts w:ascii="Cambria Math" w:hAnsi="Cambria Math"/>
            <w:sz w:val="22"/>
            <w:szCs w:val="22"/>
          </w:rPr>
          <m:t>⇒</m:t>
        </m:r>
      </m:oMath>
      <w:r w:rsidRPr="009D74CD">
        <w:rPr>
          <w:rFonts w:asciiTheme="minorHAnsi" w:hAnsiTheme="minorHAnsi"/>
          <w:bCs/>
          <w:sz w:val="22"/>
          <w:szCs w:val="22"/>
        </w:rPr>
        <w:t xml:space="preserve">сх-ть ряда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r>
              <m:rPr>
                <m:sty m:val="p"/>
              </m:rPr>
              <w:rPr>
                <w:rFonts w:ascii="Cambria Math" w:hAnsi="Cambria Math"/>
                <w:sz w:val="22"/>
                <w:szCs w:val="22"/>
              </w:rPr>
              <m:t>(</m:t>
            </m:r>
            <m:r>
              <m:rPr>
                <m:sty m:val="p"/>
              </m:rPr>
              <w:rPr>
                <w:rFonts w:ascii="Cambria Math" w:hAnsi="Cambria Math"/>
                <w:sz w:val="22"/>
                <w:szCs w:val="22"/>
                <w:lang w:val="en-US"/>
              </w:rPr>
              <m:t>L</m:t>
            </m:r>
            <m:r>
              <m:rPr>
                <m:sty m:val="p"/>
              </m:rPr>
              <w:rPr>
                <w:rFonts w:ascii="Cambria Math" w:hAnsi="Cambria Math"/>
                <w:sz w:val="22"/>
                <w:szCs w:val="22"/>
              </w:rPr>
              <m:t xml:space="preserve"> –</m:t>
            </m:r>
            <m:r>
              <w:rPr>
                <w:rFonts w:ascii="Cambria Math" w:hAnsi="Cambria Math"/>
                <w:sz w:val="22"/>
                <w:szCs w:val="22"/>
              </w:rPr>
              <m:t xml:space="preserve"> ε</m:t>
            </m:r>
            <m:r>
              <m:rPr>
                <m:sty m:val="p"/>
              </m:rPr>
              <w:rPr>
                <w:rFonts w:ascii="Cambria Math" w:hAnsi="Cambria Math"/>
                <w:sz w:val="22"/>
                <w:szCs w:val="22"/>
              </w:rPr>
              <m:t>)</m:t>
            </m:r>
            <m:r>
              <w:rPr>
                <w:rFonts w:ascii="Cambria Math" w:hAnsi="Cambria Math"/>
                <w:sz w:val="22"/>
                <w:szCs w:val="22"/>
              </w:rPr>
              <m:t xml:space="preserve"> </m:t>
            </m:r>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r>
          <w:rPr>
            <w:rFonts w:ascii="Cambria Math" w:hAnsi="Cambria Math"/>
            <w:sz w:val="22"/>
            <w:szCs w:val="22"/>
          </w:rPr>
          <m:t>⇒</m:t>
        </m:r>
      </m:oMath>
      <w:r w:rsidRPr="009D74CD">
        <w:rPr>
          <w:rFonts w:asciiTheme="minorHAnsi" w:hAnsiTheme="minorHAnsi"/>
          <w:bCs/>
          <w:sz w:val="22"/>
          <w:szCs w:val="22"/>
        </w:rPr>
        <w:t xml:space="preserve"> сх-ть </w:t>
      </w:r>
      <m:oMath>
        <m:nary>
          <m:naryPr>
            <m:chr m:val="∑"/>
            <m:limLoc m:val="undOvr"/>
            <m:ctrlPr>
              <w:rPr>
                <w:rFonts w:ascii="Cambria Math" w:hAnsi="Cambria Math"/>
                <w:bCs/>
                <w:i/>
                <w:sz w:val="22"/>
                <w:szCs w:val="22"/>
              </w:rPr>
            </m:ctrlPr>
          </m:naryPr>
          <m:sub>
            <m:r>
              <w:rPr>
                <w:rFonts w:ascii="Cambria Math" w:hAnsi="Cambria Math"/>
                <w:sz w:val="22"/>
                <w:szCs w:val="22"/>
                <w:lang w:val="en-US"/>
              </w:rPr>
              <m:t>n</m:t>
            </m:r>
            <m:r>
              <w:rPr>
                <w:rFonts w:ascii="Cambria Math" w:hAnsi="Cambria Math"/>
                <w:sz w:val="22"/>
                <w:szCs w:val="22"/>
              </w:rPr>
              <m:t>=1</m:t>
            </m:r>
          </m:sub>
          <m:sup>
            <m:r>
              <w:rPr>
                <w:rFonts w:ascii="Cambria Math" w:hAnsi="Cambria Math"/>
                <w:sz w:val="22"/>
                <w:szCs w:val="22"/>
              </w:rPr>
              <m:t>∞</m:t>
            </m:r>
          </m:sup>
          <m:e>
            <m:sSub>
              <m:sSubPr>
                <m:ctrlPr>
                  <w:rPr>
                    <w:rFonts w:ascii="Cambria Math" w:hAnsi="Cambria Math"/>
                    <w:bCs/>
                    <w:i/>
                    <w:sz w:val="22"/>
                    <w:szCs w:val="22"/>
                    <w:lang w:val="en-US"/>
                  </w:rPr>
                </m:ctrlPr>
              </m:sSubPr>
              <m:e>
                <m:r>
                  <w:rPr>
                    <w:rFonts w:ascii="Cambria Math" w:hAnsi="Cambria Math"/>
                    <w:sz w:val="22"/>
                    <w:szCs w:val="22"/>
                    <w:lang w:val="en-US"/>
                  </w:rPr>
                  <m:t>b</m:t>
                </m:r>
              </m:e>
              <m:sub>
                <m:r>
                  <w:rPr>
                    <w:rFonts w:ascii="Cambria Math" w:hAnsi="Cambria Math"/>
                    <w:sz w:val="22"/>
                    <w:szCs w:val="22"/>
                    <w:lang w:val="en-US"/>
                  </w:rPr>
                  <m:t>n</m:t>
                </m:r>
              </m:sub>
            </m:sSub>
          </m:e>
        </m:nary>
      </m:oMath>
    </w:p>
    <w:p w:rsidR="00386795" w:rsidRPr="009D74CD" w:rsidRDefault="00386795" w:rsidP="009D74CD">
      <w:pPr>
        <w:shd w:val="clear" w:color="auto" w:fill="FFFFFF"/>
        <w:spacing w:line="288" w:lineRule="auto"/>
        <w:rPr>
          <w:rFonts w:asciiTheme="minorHAnsi" w:hAnsiTheme="minorHAnsi"/>
          <w:bCs/>
          <w:i/>
          <w:sz w:val="22"/>
          <w:szCs w:val="22"/>
        </w:rPr>
      </w:pPr>
    </w:p>
    <w:p w:rsidR="00386795" w:rsidRPr="009D74CD" w:rsidRDefault="00386795"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bCs/>
          <w:caps/>
          <w:sz w:val="22"/>
          <w:szCs w:val="22"/>
        </w:rPr>
      </w:pPr>
      <w:r w:rsidRPr="009D74CD">
        <w:rPr>
          <w:rFonts w:asciiTheme="minorHAnsi" w:hAnsiTheme="minorHAnsi"/>
          <w:b/>
          <w:bC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47" w:name="_Toc393445864"/>
      <w:r w:rsidRPr="009D74CD">
        <w:rPr>
          <w:sz w:val="22"/>
          <w:szCs w:val="22"/>
        </w:rPr>
        <w:lastRenderedPageBreak/>
        <w:t>Степенные ряды. Промежуток сходимости степенного ряда.</w:t>
      </w:r>
      <w:bookmarkEnd w:id="47"/>
    </w:p>
    <w:p w:rsidR="00386795" w:rsidRPr="009D74CD" w:rsidRDefault="00386795"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Опр: Функ. Ряд вида </w:t>
      </w:r>
      <m:oMath>
        <m:nary>
          <m:naryPr>
            <m:chr m:val="∑"/>
            <m:limLoc m:val="undOvr"/>
            <m:ctrlPr>
              <w:rPr>
                <w:rFonts w:ascii="Cambria Math" w:hAnsi="Cambria Math"/>
                <w:bCs/>
                <w:i/>
                <w:szCs w:val="22"/>
              </w:rPr>
            </m:ctrlPr>
          </m:naryPr>
          <m:sub>
            <m:r>
              <m:rPr>
                <m:sty m:val="bi"/>
              </m:rPr>
              <w:rPr>
                <w:rFonts w:ascii="Cambria Math" w:hAnsi="Cambria Math"/>
                <w:caps w:val="0"/>
                <w:szCs w:val="22"/>
              </w:rPr>
              <m:t>n=0</m:t>
            </m:r>
          </m:sub>
          <m:sup>
            <m:r>
              <m:rPr>
                <m:sty m:val="bi"/>
              </m:rPr>
              <w:rPr>
                <w:rFonts w:ascii="Cambria Math" w:hAnsi="Cambria Math"/>
                <w:caps w:val="0"/>
                <w:szCs w:val="22"/>
              </w:rPr>
              <m:t>∞</m:t>
            </m:r>
          </m:sup>
          <m:e>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sSup>
              <m:sSupPr>
                <m:ctrlPr>
                  <w:rPr>
                    <w:rFonts w:ascii="Cambria Math" w:hAnsi="Cambria Math"/>
                    <w:bCs/>
                    <w:i/>
                    <w:szCs w:val="22"/>
                  </w:rPr>
                </m:ctrlPr>
              </m:sSupPr>
              <m:e>
                <m:r>
                  <m:rPr>
                    <m:sty m:val="bi"/>
                  </m:rPr>
                  <w:rPr>
                    <w:rFonts w:ascii="Cambria Math" w:hAnsi="Cambria Math"/>
                    <w:caps w:val="0"/>
                    <w:szCs w:val="22"/>
                  </w:rPr>
                  <m:t>(x-a)</m:t>
                </m:r>
              </m:e>
              <m:sup>
                <m:r>
                  <m:rPr>
                    <m:sty m:val="bi"/>
                  </m:rPr>
                  <w:rPr>
                    <w:rFonts w:ascii="Cambria Math" w:hAnsi="Cambria Math"/>
                    <w:caps w:val="0"/>
                    <w:szCs w:val="22"/>
                  </w:rPr>
                  <m:t>n</m:t>
                </m:r>
              </m:sup>
            </m:sSup>
          </m:e>
        </m:nary>
      </m:oMath>
      <w:r w:rsidRPr="009D74CD">
        <w:rPr>
          <w:rFonts w:asciiTheme="minorHAnsi" w:hAnsiTheme="minorHAnsi"/>
          <w:b w:val="0"/>
          <w:bCs/>
          <w:caps w:val="0"/>
          <w:szCs w:val="22"/>
        </w:rPr>
        <w:t xml:space="preserve"> наз степенным рядом. </w:t>
      </w:r>
    </w:p>
    <w:p w:rsidR="00386795" w:rsidRPr="009D74CD" w:rsidRDefault="00386795"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Если </w:t>
      </w:r>
      <w:r w:rsidRPr="009D74CD">
        <w:rPr>
          <w:rFonts w:asciiTheme="minorHAnsi" w:hAnsiTheme="minorHAnsi"/>
          <w:b w:val="0"/>
          <w:bCs/>
          <w:caps w:val="0"/>
          <w:szCs w:val="22"/>
          <w:lang w:val="en-US"/>
        </w:rPr>
        <w:t>a</w:t>
      </w:r>
      <w:r w:rsidRPr="009D74CD">
        <w:rPr>
          <w:rFonts w:asciiTheme="minorHAnsi" w:hAnsiTheme="minorHAnsi"/>
          <w:b w:val="0"/>
          <w:bCs/>
          <w:caps w:val="0"/>
          <w:szCs w:val="22"/>
        </w:rPr>
        <w:t xml:space="preserve">=0, получим ряд вида </w:t>
      </w:r>
      <m:oMath>
        <m:nary>
          <m:naryPr>
            <m:chr m:val="∑"/>
            <m:limLoc m:val="undOvr"/>
            <m:ctrlPr>
              <w:rPr>
                <w:rFonts w:ascii="Cambria Math" w:hAnsi="Cambria Math"/>
                <w:bCs/>
                <w:i/>
                <w:szCs w:val="22"/>
              </w:rPr>
            </m:ctrlPr>
          </m:naryPr>
          <m:sub>
            <m:r>
              <m:rPr>
                <m:sty m:val="bi"/>
              </m:rPr>
              <w:rPr>
                <w:rFonts w:ascii="Cambria Math" w:hAnsi="Cambria Math"/>
                <w:caps w:val="0"/>
                <w:szCs w:val="22"/>
              </w:rPr>
              <m:t>n=0</m:t>
            </m:r>
          </m:sub>
          <m:sup>
            <m:r>
              <m:rPr>
                <m:sty m:val="bi"/>
              </m:rPr>
              <w:rPr>
                <w:rFonts w:ascii="Cambria Math" w:hAnsi="Cambria Math"/>
                <w:caps w:val="0"/>
                <w:szCs w:val="22"/>
              </w:rPr>
              <m:t>∞</m:t>
            </m:r>
          </m:sup>
          <m:e>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sSup>
              <m:sSupPr>
                <m:ctrlPr>
                  <w:rPr>
                    <w:rFonts w:ascii="Cambria Math" w:hAnsi="Cambria Math"/>
                    <w:bCs/>
                    <w:i/>
                    <w:szCs w:val="22"/>
                  </w:rPr>
                </m:ctrlPr>
              </m:sSupPr>
              <m:e>
                <m:r>
                  <m:rPr>
                    <m:sty m:val="bi"/>
                  </m:rPr>
                  <w:rPr>
                    <w:rFonts w:ascii="Cambria Math" w:hAnsi="Cambria Math"/>
                    <w:caps w:val="0"/>
                    <w:szCs w:val="22"/>
                    <w:lang w:val="en-US"/>
                  </w:rPr>
                  <m:t>x</m:t>
                </m:r>
              </m:e>
              <m:sup>
                <m:r>
                  <m:rPr>
                    <m:sty m:val="bi"/>
                  </m:rPr>
                  <w:rPr>
                    <w:rFonts w:ascii="Cambria Math" w:hAnsi="Cambria Math"/>
                    <w:caps w:val="0"/>
                    <w:szCs w:val="22"/>
                  </w:rPr>
                  <m:t>n</m:t>
                </m:r>
              </m:sup>
            </m:sSup>
          </m:e>
        </m:nary>
      </m:oMath>
    </w:p>
    <w:p w:rsidR="00386795" w:rsidRPr="009D74CD" w:rsidRDefault="00386795" w:rsidP="009D74CD">
      <w:pPr>
        <w:pStyle w:val="21"/>
        <w:spacing w:line="288" w:lineRule="auto"/>
        <w:rPr>
          <w:rFonts w:asciiTheme="minorHAnsi" w:hAnsiTheme="minorHAnsi"/>
          <w:b w:val="0"/>
          <w:bCs/>
          <w:caps w:val="0"/>
          <w:szCs w:val="22"/>
        </w:rPr>
      </w:pPr>
    </w:p>
    <w:p w:rsidR="00386795" w:rsidRPr="009D74CD" w:rsidRDefault="00386795"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Если ряд </w:t>
      </w:r>
      <m:oMath>
        <m:nary>
          <m:naryPr>
            <m:chr m:val="∑"/>
            <m:limLoc m:val="undOvr"/>
            <m:ctrlPr>
              <w:rPr>
                <w:rFonts w:ascii="Cambria Math" w:hAnsi="Cambria Math"/>
                <w:bCs/>
                <w:i/>
                <w:szCs w:val="22"/>
              </w:rPr>
            </m:ctrlPr>
          </m:naryPr>
          <m:sub>
            <m:r>
              <m:rPr>
                <m:sty m:val="bi"/>
              </m:rPr>
              <w:rPr>
                <w:rFonts w:ascii="Cambria Math" w:hAnsi="Cambria Math"/>
                <w:caps w:val="0"/>
                <w:szCs w:val="22"/>
              </w:rPr>
              <m:t>n=0</m:t>
            </m:r>
          </m:sub>
          <m:sup>
            <m:r>
              <m:rPr>
                <m:sty m:val="bi"/>
              </m:rPr>
              <w:rPr>
                <w:rFonts w:ascii="Cambria Math" w:hAnsi="Cambria Math"/>
                <w:caps w:val="0"/>
                <w:szCs w:val="22"/>
              </w:rPr>
              <m:t>∞</m:t>
            </m:r>
          </m:sup>
          <m:e>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sSup>
              <m:sSupPr>
                <m:ctrlPr>
                  <w:rPr>
                    <w:rFonts w:ascii="Cambria Math" w:hAnsi="Cambria Math"/>
                    <w:bCs/>
                    <w:i/>
                    <w:szCs w:val="22"/>
                  </w:rPr>
                </m:ctrlPr>
              </m:sSupPr>
              <m:e>
                <m:r>
                  <m:rPr>
                    <m:sty m:val="bi"/>
                  </m:rPr>
                  <w:rPr>
                    <w:rFonts w:ascii="Cambria Math" w:hAnsi="Cambria Math"/>
                    <w:caps w:val="0"/>
                    <w:szCs w:val="22"/>
                    <w:lang w:val="en-US"/>
                  </w:rPr>
                  <m:t>x</m:t>
                </m:r>
              </m:e>
              <m:sup>
                <m:r>
                  <m:rPr>
                    <m:sty m:val="bi"/>
                  </m:rPr>
                  <w:rPr>
                    <w:rFonts w:ascii="Cambria Math" w:hAnsi="Cambria Math"/>
                    <w:caps w:val="0"/>
                    <w:szCs w:val="22"/>
                  </w:rPr>
                  <m:t>n</m:t>
                </m:r>
              </m:sup>
            </m:sSup>
          </m:e>
        </m:nary>
      </m:oMath>
      <w:r w:rsidRPr="009D74CD">
        <w:rPr>
          <w:rFonts w:asciiTheme="minorHAnsi" w:hAnsiTheme="minorHAnsi"/>
          <w:b w:val="0"/>
          <w:bCs/>
          <w:caps w:val="0"/>
          <w:szCs w:val="22"/>
        </w:rPr>
        <w:t xml:space="preserve"> сх-ся хотя бы в одной точке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0</m:t>
            </m:r>
          </m:sub>
        </m:sSub>
        <m:r>
          <m:rPr>
            <m:sty m:val="bi"/>
          </m:rPr>
          <w:rPr>
            <w:rFonts w:ascii="Cambria Math" w:hAnsi="Cambria Math"/>
            <w:caps w:val="0"/>
            <w:szCs w:val="22"/>
          </w:rPr>
          <m:t>≠0</m:t>
        </m:r>
      </m:oMath>
      <w:r w:rsidRPr="009D74CD">
        <w:rPr>
          <w:rFonts w:asciiTheme="minorHAnsi" w:hAnsiTheme="minorHAnsi"/>
          <w:b w:val="0"/>
          <w:bCs/>
          <w:caps w:val="0"/>
          <w:szCs w:val="22"/>
        </w:rPr>
        <w:t xml:space="preserve"> и расх-ся хотя бы в одной т </w:t>
      </w:r>
      <m:oMath>
        <m:sSub>
          <m:sSubPr>
            <m:ctrlPr>
              <w:rPr>
                <w:rFonts w:ascii="Cambria Math" w:hAnsi="Cambria Math"/>
                <w:bCs/>
                <w:i/>
                <w:szCs w:val="22"/>
              </w:rPr>
            </m:ctrlPr>
          </m:sSubPr>
          <m:e>
            <m:r>
              <m:rPr>
                <m:sty m:val="bi"/>
              </m:rPr>
              <w:rPr>
                <w:rFonts w:ascii="Cambria Math" w:hAnsi="Cambria Math"/>
                <w:caps w:val="0"/>
                <w:szCs w:val="22"/>
                <w:lang w:val="en-US"/>
              </w:rPr>
              <m:t>x</m:t>
            </m:r>
          </m:e>
          <m:sub>
            <m:r>
              <m:rPr>
                <m:sty m:val="bi"/>
              </m:rPr>
              <w:rPr>
                <w:rFonts w:ascii="Cambria Math" w:hAnsi="Cambria Math"/>
                <w:caps w:val="0"/>
                <w:szCs w:val="22"/>
              </w:rPr>
              <m:t>1</m:t>
            </m:r>
          </m:sub>
        </m:sSub>
        <m:r>
          <m:rPr>
            <m:sty m:val="bi"/>
          </m:rPr>
          <w:rPr>
            <w:rFonts w:ascii="Cambria Math" w:hAnsi="Cambria Math"/>
            <w:caps w:val="0"/>
            <w:szCs w:val="22"/>
          </w:rPr>
          <m:t>≠0</m:t>
        </m:r>
      </m:oMath>
      <w:r w:rsidRPr="009D74CD">
        <w:rPr>
          <w:rFonts w:asciiTheme="minorHAnsi" w:hAnsiTheme="minorHAnsi"/>
          <w:b w:val="0"/>
          <w:bCs/>
          <w:caps w:val="0"/>
          <w:szCs w:val="22"/>
        </w:rPr>
        <w:t xml:space="preserve">, то </w:t>
      </w:r>
      <m:oMath>
        <m:r>
          <m:rPr>
            <m:sty m:val="bi"/>
          </m:rPr>
          <w:rPr>
            <w:rFonts w:ascii="Cambria Math" w:hAnsi="Cambria Math"/>
            <w:caps w:val="0"/>
            <w:szCs w:val="22"/>
          </w:rPr>
          <m:t>∃</m:t>
        </m:r>
      </m:oMath>
      <w:r w:rsidRPr="009D74CD">
        <w:rPr>
          <w:rFonts w:asciiTheme="minorHAnsi" w:hAnsiTheme="minorHAnsi"/>
          <w:b w:val="0"/>
          <w:bCs/>
          <w:caps w:val="0"/>
          <w:szCs w:val="22"/>
        </w:rPr>
        <w:t xml:space="preserve"> такое число </w:t>
      </w:r>
      <w:r w:rsidRPr="009D74CD">
        <w:rPr>
          <w:rFonts w:asciiTheme="minorHAnsi" w:hAnsiTheme="minorHAnsi"/>
          <w:b w:val="0"/>
          <w:bCs/>
          <w:caps w:val="0"/>
          <w:szCs w:val="22"/>
          <w:lang w:val="en-US"/>
        </w:rPr>
        <w:t>R</w:t>
      </w:r>
      <w:r w:rsidRPr="009D74CD">
        <w:rPr>
          <w:rFonts w:asciiTheme="minorHAnsi" w:hAnsiTheme="minorHAnsi"/>
          <w:b w:val="0"/>
          <w:bCs/>
          <w:caps w:val="0"/>
          <w:szCs w:val="22"/>
        </w:rPr>
        <w:t xml:space="preserve">, что ряд </w:t>
      </w:r>
      <m:oMath>
        <m:nary>
          <m:naryPr>
            <m:chr m:val="∑"/>
            <m:limLoc m:val="undOvr"/>
            <m:ctrlPr>
              <w:rPr>
                <w:rFonts w:ascii="Cambria Math" w:hAnsi="Cambria Math"/>
                <w:bCs/>
                <w:i/>
                <w:szCs w:val="22"/>
              </w:rPr>
            </m:ctrlPr>
          </m:naryPr>
          <m:sub>
            <m:r>
              <m:rPr>
                <m:sty m:val="bi"/>
              </m:rPr>
              <w:rPr>
                <w:rFonts w:ascii="Cambria Math" w:hAnsi="Cambria Math"/>
                <w:caps w:val="0"/>
                <w:szCs w:val="22"/>
              </w:rPr>
              <m:t>n=0</m:t>
            </m:r>
          </m:sub>
          <m:sup>
            <m:r>
              <m:rPr>
                <m:sty m:val="bi"/>
              </m:rPr>
              <w:rPr>
                <w:rFonts w:ascii="Cambria Math" w:hAnsi="Cambria Math"/>
                <w:caps w:val="0"/>
                <w:szCs w:val="22"/>
              </w:rPr>
              <m:t>∞</m:t>
            </m:r>
          </m:sup>
          <m:e>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sSup>
              <m:sSupPr>
                <m:ctrlPr>
                  <w:rPr>
                    <w:rFonts w:ascii="Cambria Math" w:hAnsi="Cambria Math"/>
                    <w:bCs/>
                    <w:i/>
                    <w:szCs w:val="22"/>
                  </w:rPr>
                </m:ctrlPr>
              </m:sSupPr>
              <m:e>
                <m:r>
                  <m:rPr>
                    <m:sty m:val="bi"/>
                  </m:rPr>
                  <w:rPr>
                    <w:rFonts w:ascii="Cambria Math" w:hAnsi="Cambria Math"/>
                    <w:caps w:val="0"/>
                    <w:szCs w:val="22"/>
                    <w:lang w:val="en-US"/>
                  </w:rPr>
                  <m:t>x</m:t>
                </m:r>
              </m:e>
              <m:sup>
                <m:r>
                  <m:rPr>
                    <m:sty m:val="bi"/>
                  </m:rPr>
                  <w:rPr>
                    <w:rFonts w:ascii="Cambria Math" w:hAnsi="Cambria Math"/>
                    <w:caps w:val="0"/>
                    <w:szCs w:val="22"/>
                  </w:rPr>
                  <m:t>n</m:t>
                </m:r>
              </m:sup>
            </m:sSup>
          </m:e>
        </m:nary>
      </m:oMath>
      <w:r w:rsidRPr="009D74CD">
        <w:rPr>
          <w:rFonts w:asciiTheme="minorHAnsi" w:hAnsiTheme="minorHAnsi"/>
          <w:b w:val="0"/>
          <w:bCs/>
          <w:caps w:val="0"/>
          <w:szCs w:val="22"/>
        </w:rPr>
        <w:t xml:space="preserve"> сх-ся абсолютно в (-</w:t>
      </w:r>
      <w:r w:rsidRPr="009D74CD">
        <w:rPr>
          <w:rFonts w:asciiTheme="minorHAnsi" w:hAnsiTheme="minorHAnsi"/>
          <w:b w:val="0"/>
          <w:bCs/>
          <w:caps w:val="0"/>
          <w:szCs w:val="22"/>
          <w:lang w:val="en-US"/>
        </w:rPr>
        <w:t>R</w:t>
      </w:r>
      <w:r w:rsidRPr="009D74CD">
        <w:rPr>
          <w:rFonts w:asciiTheme="minorHAnsi" w:hAnsiTheme="minorHAnsi"/>
          <w:b w:val="0"/>
          <w:bCs/>
          <w:caps w:val="0"/>
          <w:szCs w:val="22"/>
        </w:rPr>
        <w:t>,</w:t>
      </w:r>
      <w:r w:rsidRPr="009D74CD">
        <w:rPr>
          <w:rFonts w:asciiTheme="minorHAnsi" w:hAnsiTheme="minorHAnsi"/>
          <w:b w:val="0"/>
          <w:bCs/>
          <w:caps w:val="0"/>
          <w:szCs w:val="22"/>
          <w:lang w:val="en-US"/>
        </w:rPr>
        <w:t>R</w:t>
      </w:r>
      <w:r w:rsidRPr="009D74CD">
        <w:rPr>
          <w:rFonts w:asciiTheme="minorHAnsi" w:hAnsiTheme="minorHAnsi"/>
          <w:b w:val="0"/>
          <w:bCs/>
          <w:caps w:val="0"/>
          <w:szCs w:val="22"/>
        </w:rPr>
        <w:t>) и расх-ся в (-</w:t>
      </w:r>
      <m:oMath>
        <m:r>
          <m:rPr>
            <m:sty m:val="bi"/>
          </m:rPr>
          <w:rPr>
            <w:rFonts w:ascii="Cambria Math" w:hAnsi="Cambria Math"/>
            <w:caps w:val="0"/>
            <w:szCs w:val="22"/>
          </w:rPr>
          <m:t>∞</m:t>
        </m:r>
      </m:oMath>
      <w:r w:rsidRPr="009D74CD">
        <w:rPr>
          <w:rFonts w:asciiTheme="minorHAnsi" w:hAnsiTheme="minorHAnsi"/>
          <w:b w:val="0"/>
          <w:bCs/>
          <w:caps w:val="0"/>
          <w:szCs w:val="22"/>
        </w:rPr>
        <w:t>,-</w:t>
      </w:r>
      <w:r w:rsidRPr="009D74CD">
        <w:rPr>
          <w:rFonts w:asciiTheme="minorHAnsi" w:hAnsiTheme="minorHAnsi"/>
          <w:b w:val="0"/>
          <w:bCs/>
          <w:caps w:val="0"/>
          <w:szCs w:val="22"/>
          <w:lang w:val="en-US"/>
        </w:rPr>
        <w:t>R</w:t>
      </w:r>
      <w:r w:rsidRPr="009D74CD">
        <w:rPr>
          <w:rFonts w:asciiTheme="minorHAnsi" w:hAnsiTheme="minorHAnsi"/>
          <w:b w:val="0"/>
          <w:bCs/>
          <w:caps w:val="0"/>
          <w:szCs w:val="22"/>
        </w:rPr>
        <w:t>)</w:t>
      </w:r>
      <m:oMath>
        <m:r>
          <m:rPr>
            <m:sty m:val="bi"/>
          </m:rPr>
          <w:rPr>
            <w:rFonts w:ascii="Cambria Math" w:hAnsi="Cambria Math"/>
            <w:caps w:val="0"/>
            <w:szCs w:val="22"/>
          </w:rPr>
          <m:t xml:space="preserve"> ∪ </m:t>
        </m:r>
      </m:oMath>
      <w:r w:rsidRPr="009D74CD">
        <w:rPr>
          <w:rFonts w:asciiTheme="minorHAnsi" w:hAnsiTheme="minorHAnsi"/>
          <w:b w:val="0"/>
          <w:bCs/>
          <w:caps w:val="0"/>
          <w:szCs w:val="22"/>
        </w:rPr>
        <w:t>(</w:t>
      </w:r>
      <w:r w:rsidRPr="009D74CD">
        <w:rPr>
          <w:rFonts w:asciiTheme="minorHAnsi" w:hAnsiTheme="minorHAnsi"/>
          <w:b w:val="0"/>
          <w:bCs/>
          <w:caps w:val="0"/>
          <w:szCs w:val="22"/>
          <w:lang w:val="en-US"/>
        </w:rPr>
        <w:t>R</w:t>
      </w:r>
      <w:r w:rsidRPr="009D74CD">
        <w:rPr>
          <w:rFonts w:asciiTheme="minorHAnsi" w:hAnsiTheme="minorHAnsi"/>
          <w:b w:val="0"/>
          <w:bCs/>
          <w:caps w:val="0"/>
          <w:szCs w:val="22"/>
        </w:rPr>
        <w:t>,+</w:t>
      </w:r>
      <m:oMath>
        <m:r>
          <m:rPr>
            <m:sty m:val="bi"/>
          </m:rPr>
          <w:rPr>
            <w:rFonts w:ascii="Cambria Math" w:hAnsi="Cambria Math"/>
            <w:caps w:val="0"/>
            <w:szCs w:val="22"/>
          </w:rPr>
          <m:t>∞</m:t>
        </m:r>
      </m:oMath>
      <w:r w:rsidRPr="009D74CD">
        <w:rPr>
          <w:rFonts w:asciiTheme="minorHAnsi" w:hAnsiTheme="minorHAnsi"/>
          <w:b w:val="0"/>
          <w:bCs/>
          <w:caps w:val="0"/>
          <w:szCs w:val="22"/>
        </w:rPr>
        <w:t xml:space="preserve">). В точках </w:t>
      </w:r>
      <m:oMath>
        <m:r>
          <m:rPr>
            <m:sty m:val="bi"/>
          </m:rPr>
          <w:rPr>
            <w:rFonts w:ascii="Cambria Math" w:hAnsi="Cambria Math"/>
            <w:caps w:val="0"/>
            <w:szCs w:val="22"/>
          </w:rPr>
          <m:t>±</m:t>
        </m:r>
        <m:r>
          <m:rPr>
            <m:sty m:val="bi"/>
          </m:rPr>
          <w:rPr>
            <w:rFonts w:ascii="Cambria Math" w:hAnsi="Cambria Math"/>
            <w:caps w:val="0"/>
            <w:szCs w:val="22"/>
            <w:lang w:val="en-US"/>
          </w:rPr>
          <m:t>R</m:t>
        </m:r>
      </m:oMath>
      <w:r w:rsidRPr="009D74CD">
        <w:rPr>
          <w:rFonts w:asciiTheme="minorHAnsi" w:hAnsiTheme="minorHAnsi"/>
          <w:b w:val="0"/>
          <w:bCs/>
          <w:caps w:val="0"/>
          <w:szCs w:val="22"/>
        </w:rPr>
        <w:t xml:space="preserve"> требуется дополнит исследование. Число </w:t>
      </w:r>
      <w:r w:rsidRPr="009D74CD">
        <w:rPr>
          <w:rFonts w:asciiTheme="minorHAnsi" w:hAnsiTheme="minorHAnsi"/>
          <w:b w:val="0"/>
          <w:bCs/>
          <w:caps w:val="0"/>
          <w:szCs w:val="22"/>
          <w:lang w:val="en-US"/>
        </w:rPr>
        <w:t>R</w:t>
      </w:r>
      <w:r w:rsidRPr="009D74CD">
        <w:rPr>
          <w:rFonts w:asciiTheme="minorHAnsi" w:hAnsiTheme="minorHAnsi"/>
          <w:b w:val="0"/>
          <w:bCs/>
          <w:caps w:val="0"/>
          <w:szCs w:val="22"/>
        </w:rPr>
        <w:t xml:space="preserve"> наз радиусом сх-сти степенного ряда</w:t>
      </w:r>
    </w:p>
    <w:p w:rsidR="00386795" w:rsidRPr="009D74CD" w:rsidRDefault="00386795" w:rsidP="009D74CD">
      <w:pPr>
        <w:pStyle w:val="21"/>
        <w:spacing w:line="288" w:lineRule="auto"/>
        <w:rPr>
          <w:rFonts w:asciiTheme="minorHAnsi" w:hAnsiTheme="minorHAnsi"/>
          <w:b w:val="0"/>
          <w:bCs/>
          <w:caps w:val="0"/>
          <w:szCs w:val="22"/>
        </w:rPr>
      </w:pPr>
    </w:p>
    <w:p w:rsidR="00386795" w:rsidRPr="009D74CD" w:rsidRDefault="00386795"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Замечание: если ряд </w:t>
      </w:r>
      <m:oMath>
        <m:nary>
          <m:naryPr>
            <m:chr m:val="∑"/>
            <m:limLoc m:val="undOvr"/>
            <m:ctrlPr>
              <w:rPr>
                <w:rFonts w:ascii="Cambria Math" w:hAnsi="Cambria Math"/>
                <w:bCs/>
                <w:i/>
                <w:szCs w:val="22"/>
              </w:rPr>
            </m:ctrlPr>
          </m:naryPr>
          <m:sub>
            <m:r>
              <m:rPr>
                <m:sty m:val="bi"/>
              </m:rPr>
              <w:rPr>
                <w:rFonts w:ascii="Cambria Math" w:hAnsi="Cambria Math"/>
                <w:caps w:val="0"/>
                <w:szCs w:val="22"/>
              </w:rPr>
              <m:t>n=0</m:t>
            </m:r>
          </m:sub>
          <m:sup>
            <m:r>
              <m:rPr>
                <m:sty m:val="bi"/>
              </m:rPr>
              <w:rPr>
                <w:rFonts w:ascii="Cambria Math" w:hAnsi="Cambria Math"/>
                <w:caps w:val="0"/>
                <w:szCs w:val="22"/>
              </w:rPr>
              <m:t>∞</m:t>
            </m:r>
          </m:sup>
          <m:e>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sSup>
              <m:sSupPr>
                <m:ctrlPr>
                  <w:rPr>
                    <w:rFonts w:ascii="Cambria Math" w:hAnsi="Cambria Math"/>
                    <w:bCs/>
                    <w:i/>
                    <w:szCs w:val="22"/>
                  </w:rPr>
                </m:ctrlPr>
              </m:sSupPr>
              <m:e>
                <m:r>
                  <m:rPr>
                    <m:sty m:val="bi"/>
                  </m:rPr>
                  <w:rPr>
                    <w:rFonts w:ascii="Cambria Math" w:hAnsi="Cambria Math"/>
                    <w:caps w:val="0"/>
                    <w:szCs w:val="22"/>
                    <w:lang w:val="en-US"/>
                  </w:rPr>
                  <m:t>x</m:t>
                </m:r>
              </m:e>
              <m:sup>
                <m:r>
                  <m:rPr>
                    <m:sty m:val="bi"/>
                  </m:rPr>
                  <w:rPr>
                    <w:rFonts w:ascii="Cambria Math" w:hAnsi="Cambria Math"/>
                    <w:caps w:val="0"/>
                    <w:szCs w:val="22"/>
                  </w:rPr>
                  <m:t>n</m:t>
                </m:r>
              </m:sup>
            </m:sSup>
          </m:e>
        </m:nary>
      </m:oMath>
      <w:r w:rsidRPr="009D74CD">
        <w:rPr>
          <w:rFonts w:asciiTheme="minorHAnsi" w:hAnsiTheme="minorHAnsi"/>
          <w:b w:val="0"/>
          <w:bCs/>
          <w:caps w:val="0"/>
          <w:szCs w:val="22"/>
        </w:rPr>
        <w:t xml:space="preserve"> сх-ся только при </w:t>
      </w:r>
      <w:r w:rsidRPr="009D74CD">
        <w:rPr>
          <w:rFonts w:asciiTheme="minorHAnsi" w:hAnsiTheme="minorHAnsi"/>
          <w:b w:val="0"/>
          <w:bCs/>
          <w:caps w:val="0"/>
          <w:szCs w:val="22"/>
          <w:lang w:val="en-US"/>
        </w:rPr>
        <w:t>x</w:t>
      </w:r>
      <w:r w:rsidRPr="009D74CD">
        <w:rPr>
          <w:rFonts w:asciiTheme="minorHAnsi" w:hAnsiTheme="minorHAnsi"/>
          <w:b w:val="0"/>
          <w:bCs/>
          <w:caps w:val="0"/>
          <w:szCs w:val="22"/>
        </w:rPr>
        <w:t xml:space="preserve">=0, то </w:t>
      </w:r>
      <w:r w:rsidRPr="009D74CD">
        <w:rPr>
          <w:rFonts w:asciiTheme="minorHAnsi" w:hAnsiTheme="minorHAnsi"/>
          <w:b w:val="0"/>
          <w:bCs/>
          <w:caps w:val="0"/>
          <w:szCs w:val="22"/>
          <w:lang w:val="en-US"/>
        </w:rPr>
        <w:t>R</w:t>
      </w:r>
      <w:r w:rsidRPr="009D74CD">
        <w:rPr>
          <w:rFonts w:asciiTheme="minorHAnsi" w:hAnsiTheme="minorHAnsi"/>
          <w:b w:val="0"/>
          <w:bCs/>
          <w:caps w:val="0"/>
          <w:szCs w:val="22"/>
        </w:rPr>
        <w:t xml:space="preserve">=0 если сх-ся </w:t>
      </w:r>
      <m:oMath>
        <m:r>
          <m:rPr>
            <m:sty m:val="bi"/>
          </m:rPr>
          <w:rPr>
            <w:rFonts w:ascii="Cambria Math" w:hAnsi="Cambria Math"/>
            <w:caps w:val="0"/>
            <w:szCs w:val="22"/>
          </w:rPr>
          <m:t>∀</m:t>
        </m:r>
      </m:oMath>
      <w:r w:rsidRPr="009D74CD">
        <w:rPr>
          <w:rFonts w:asciiTheme="minorHAnsi" w:hAnsiTheme="minorHAnsi"/>
          <w:b w:val="0"/>
          <w:bCs/>
          <w:caps w:val="0"/>
          <w:szCs w:val="22"/>
        </w:rPr>
        <w:t xml:space="preserve"> </w:t>
      </w:r>
      <w:r w:rsidRPr="009D74CD">
        <w:rPr>
          <w:rFonts w:asciiTheme="minorHAnsi" w:hAnsiTheme="minorHAnsi"/>
          <w:b w:val="0"/>
          <w:bCs/>
          <w:caps w:val="0"/>
          <w:szCs w:val="22"/>
          <w:lang w:val="en-US"/>
        </w:rPr>
        <w:t>x</w:t>
      </w:r>
      <m:oMath>
        <m:r>
          <m:rPr>
            <m:sty m:val="bi"/>
          </m:rPr>
          <w:rPr>
            <w:rFonts w:ascii="Cambria Math" w:hAnsi="Cambria Math"/>
            <w:caps w:val="0"/>
            <w:szCs w:val="22"/>
          </w:rPr>
          <m:t>∈</m:t>
        </m:r>
      </m:oMath>
      <w:r w:rsidRPr="009D74CD">
        <w:rPr>
          <w:rFonts w:asciiTheme="minorHAnsi" w:hAnsiTheme="minorHAnsi"/>
          <w:b w:val="0"/>
          <w:bCs/>
          <w:caps w:val="0"/>
          <w:szCs w:val="22"/>
        </w:rPr>
        <w:t>(-</w:t>
      </w:r>
      <m:oMath>
        <m:r>
          <m:rPr>
            <m:sty m:val="bi"/>
          </m:rPr>
          <w:rPr>
            <w:rFonts w:ascii="Cambria Math" w:hAnsi="Cambria Math"/>
            <w:caps w:val="0"/>
            <w:szCs w:val="22"/>
          </w:rPr>
          <m:t>∞</m:t>
        </m:r>
      </m:oMath>
      <w:r w:rsidRPr="009D74CD">
        <w:rPr>
          <w:rFonts w:asciiTheme="minorHAnsi" w:hAnsiTheme="minorHAnsi"/>
          <w:b w:val="0"/>
          <w:bCs/>
          <w:caps w:val="0"/>
          <w:szCs w:val="22"/>
        </w:rPr>
        <w:t>,+</w:t>
      </w:r>
      <m:oMath>
        <m:r>
          <m:rPr>
            <m:sty m:val="bi"/>
          </m:rPr>
          <w:rPr>
            <w:rFonts w:ascii="Cambria Math" w:hAnsi="Cambria Math"/>
            <w:caps w:val="0"/>
            <w:szCs w:val="22"/>
          </w:rPr>
          <m:t>∞</m:t>
        </m:r>
      </m:oMath>
      <w:r w:rsidRPr="009D74CD">
        <w:rPr>
          <w:rFonts w:asciiTheme="minorHAnsi" w:hAnsiTheme="minorHAnsi"/>
          <w:b w:val="0"/>
          <w:bCs/>
          <w:caps w:val="0"/>
          <w:szCs w:val="22"/>
        </w:rPr>
        <w:t xml:space="preserve">), то </w:t>
      </w:r>
      <w:r w:rsidRPr="009D74CD">
        <w:rPr>
          <w:rFonts w:asciiTheme="minorHAnsi" w:hAnsiTheme="minorHAnsi"/>
          <w:b w:val="0"/>
          <w:bCs/>
          <w:caps w:val="0"/>
          <w:szCs w:val="22"/>
          <w:lang w:val="en-US"/>
        </w:rPr>
        <w:t>R</w:t>
      </w:r>
      <w:r w:rsidRPr="009D74CD">
        <w:rPr>
          <w:rFonts w:asciiTheme="minorHAnsi" w:hAnsiTheme="minorHAnsi"/>
          <w:b w:val="0"/>
          <w:bCs/>
          <w:caps w:val="0"/>
          <w:szCs w:val="22"/>
        </w:rPr>
        <w:t>=</w:t>
      </w:r>
      <m:oMath>
        <m:r>
          <m:rPr>
            <m:sty m:val="bi"/>
          </m:rPr>
          <w:rPr>
            <w:rFonts w:ascii="Cambria Math" w:hAnsi="Cambria Math"/>
            <w:caps w:val="0"/>
            <w:szCs w:val="22"/>
          </w:rPr>
          <m:t>∞</m:t>
        </m:r>
      </m:oMath>
    </w:p>
    <w:p w:rsidR="00386795" w:rsidRPr="009D74CD" w:rsidRDefault="00386795" w:rsidP="009D74CD">
      <w:pPr>
        <w:pStyle w:val="21"/>
        <w:numPr>
          <w:ilvl w:val="0"/>
          <w:numId w:val="26"/>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Признак Даламбера</w:t>
      </w:r>
    </w:p>
    <w:p w:rsidR="00386795" w:rsidRPr="009D74CD" w:rsidRDefault="00386795" w:rsidP="009D74CD">
      <w:pPr>
        <w:pStyle w:val="21"/>
        <w:spacing w:line="288" w:lineRule="auto"/>
        <w:rPr>
          <w:rFonts w:asciiTheme="minorHAnsi" w:hAnsiTheme="minorHAnsi"/>
          <w:b w:val="0"/>
          <w:bCs/>
          <w:caps w:val="0"/>
          <w:szCs w:val="22"/>
          <w:lang w:val="en-US"/>
        </w:rPr>
      </w:pPr>
      <m:oMathPara>
        <m:oMathParaPr>
          <m:jc m:val="left"/>
        </m:oMathParaPr>
        <m:oMath>
          <m:r>
            <m:rPr>
              <m:sty m:val="bi"/>
            </m:rPr>
            <w:rPr>
              <w:rFonts w:ascii="Cambria Math" w:hAnsi="Cambria Math"/>
              <w:caps w:val="0"/>
              <w:szCs w:val="22"/>
            </w:rPr>
            <m:t xml:space="preserve">∃ </m:t>
          </m:r>
          <m:func>
            <m:funcPr>
              <m:ctrlPr>
                <w:rPr>
                  <w:rFonts w:ascii="Cambria Math" w:hAnsi="Cambria Math"/>
                  <w:bCs/>
                  <w:i/>
                  <w:szCs w:val="22"/>
                </w:rPr>
              </m:ctrlPr>
            </m:funcPr>
            <m:fName>
              <m:limLow>
                <m:limLowPr>
                  <m:ctrlPr>
                    <w:rPr>
                      <w:rFonts w:ascii="Cambria Math" w:hAnsi="Cambria Math"/>
                      <w:bCs/>
                      <w:i/>
                      <w:szCs w:val="22"/>
                    </w:rPr>
                  </m:ctrlPr>
                </m:limLowPr>
                <m:e>
                  <m:r>
                    <m:rPr>
                      <m:sty m:val="b"/>
                    </m:rPr>
                    <w:rPr>
                      <w:rFonts w:ascii="Cambria Math" w:hAnsi="Cambria Math"/>
                      <w:szCs w:val="22"/>
                    </w:rPr>
                    <m:t>lim</m:t>
                  </m:r>
                </m:e>
                <m:lim>
                  <m:r>
                    <m:rPr>
                      <m:sty m:val="bi"/>
                    </m:rPr>
                    <w:rPr>
                      <w:rFonts w:ascii="Cambria Math" w:hAnsi="Cambria Math"/>
                      <w:caps w:val="0"/>
                      <w:szCs w:val="22"/>
                      <w:lang w:val="en-US"/>
                    </w:rPr>
                    <m:t>n→∞</m:t>
                  </m:r>
                </m:lim>
              </m:limLow>
            </m:fName>
            <m:e>
              <m:d>
                <m:dPr>
                  <m:begChr m:val="|"/>
                  <m:endChr m:val="|"/>
                  <m:ctrlPr>
                    <w:rPr>
                      <w:rFonts w:ascii="Cambria Math" w:hAnsi="Cambria Math"/>
                      <w:bCs/>
                      <w:i/>
                      <w:szCs w:val="22"/>
                    </w:rPr>
                  </m:ctrlPr>
                </m:dPr>
                <m:e>
                  <m:f>
                    <m:fPr>
                      <m:ctrlPr>
                        <w:rPr>
                          <w:rFonts w:ascii="Cambria Math" w:hAnsi="Cambria Math"/>
                          <w:bCs/>
                          <w:i/>
                          <w:szCs w:val="22"/>
                        </w:rPr>
                      </m:ctrlPr>
                    </m:fPr>
                    <m:num>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n+1</m:t>
                          </m:r>
                        </m:sub>
                      </m:sSub>
                    </m:num>
                    <m:den>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den>
                  </m:f>
                </m:e>
              </m:d>
            </m:e>
          </m:func>
          <m:r>
            <m:rPr>
              <m:sty m:val="bi"/>
            </m:rPr>
            <w:rPr>
              <w:rFonts w:ascii="Cambria Math" w:hAnsi="Cambria Math"/>
              <w:caps w:val="0"/>
              <w:szCs w:val="22"/>
            </w:rPr>
            <m:t>=L</m:t>
          </m:r>
        </m:oMath>
      </m:oMathPara>
    </w:p>
    <w:p w:rsidR="00386795" w:rsidRPr="009D74CD" w:rsidRDefault="00386795" w:rsidP="009D74CD">
      <w:pPr>
        <w:pStyle w:val="21"/>
        <w:spacing w:line="288" w:lineRule="auto"/>
        <w:rPr>
          <w:rFonts w:asciiTheme="minorHAnsi" w:hAnsiTheme="minorHAnsi"/>
          <w:b w:val="0"/>
          <w:bCs/>
          <w:caps w:val="0"/>
          <w:szCs w:val="22"/>
        </w:rPr>
      </w:pPr>
      <w:r w:rsidRPr="009D74CD">
        <w:rPr>
          <w:rFonts w:asciiTheme="minorHAnsi" w:hAnsiTheme="minorHAnsi"/>
          <w:b w:val="0"/>
          <w:bCs/>
          <w:caps w:val="0"/>
          <w:szCs w:val="22"/>
        </w:rPr>
        <w:t xml:space="preserve">Ряд </w:t>
      </w:r>
      <m:oMath>
        <m:nary>
          <m:naryPr>
            <m:chr m:val="∑"/>
            <m:limLoc m:val="undOvr"/>
            <m:ctrlPr>
              <w:rPr>
                <w:rFonts w:ascii="Cambria Math" w:hAnsi="Cambria Math"/>
                <w:bCs/>
                <w:i/>
                <w:szCs w:val="22"/>
              </w:rPr>
            </m:ctrlPr>
          </m:naryPr>
          <m:sub>
            <m:r>
              <m:rPr>
                <m:sty m:val="bi"/>
              </m:rPr>
              <w:rPr>
                <w:rFonts w:ascii="Cambria Math" w:hAnsi="Cambria Math"/>
                <w:caps w:val="0"/>
                <w:szCs w:val="22"/>
              </w:rPr>
              <m:t>n=0</m:t>
            </m:r>
          </m:sub>
          <m:sup>
            <m:r>
              <m:rPr>
                <m:sty m:val="bi"/>
              </m:rPr>
              <w:rPr>
                <w:rFonts w:ascii="Cambria Math" w:hAnsi="Cambria Math"/>
                <w:caps w:val="0"/>
                <w:szCs w:val="22"/>
              </w:rPr>
              <m:t>∞</m:t>
            </m:r>
          </m:sup>
          <m:e>
            <m:d>
              <m:dPr>
                <m:begChr m:val="|"/>
                <m:endChr m:val="|"/>
                <m:ctrlPr>
                  <w:rPr>
                    <w:rFonts w:ascii="Cambria Math" w:hAnsi="Cambria Math"/>
                    <w:bCs/>
                    <w:i/>
                    <w:szCs w:val="22"/>
                  </w:rPr>
                </m:ctrlPr>
              </m:dPr>
              <m:e>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sSup>
                  <m:sSupPr>
                    <m:ctrlPr>
                      <w:rPr>
                        <w:rFonts w:ascii="Cambria Math" w:hAnsi="Cambria Math"/>
                        <w:bCs/>
                        <w:i/>
                        <w:szCs w:val="22"/>
                      </w:rPr>
                    </m:ctrlPr>
                  </m:sSupPr>
                  <m:e>
                    <m:r>
                      <m:rPr>
                        <m:sty m:val="bi"/>
                      </m:rPr>
                      <w:rPr>
                        <w:rFonts w:ascii="Cambria Math" w:hAnsi="Cambria Math"/>
                        <w:caps w:val="0"/>
                        <w:szCs w:val="22"/>
                        <w:lang w:val="en-US"/>
                      </w:rPr>
                      <m:t>x</m:t>
                    </m:r>
                  </m:e>
                  <m:sup>
                    <m:r>
                      <m:rPr>
                        <m:sty m:val="bi"/>
                      </m:rPr>
                      <w:rPr>
                        <w:rFonts w:ascii="Cambria Math" w:hAnsi="Cambria Math"/>
                        <w:caps w:val="0"/>
                        <w:szCs w:val="22"/>
                      </w:rPr>
                      <m:t>n</m:t>
                    </m:r>
                  </m:sup>
                </m:sSup>
              </m:e>
            </m:d>
          </m:e>
        </m:nary>
      </m:oMath>
      <w:r w:rsidRPr="009D74CD">
        <w:rPr>
          <w:rFonts w:asciiTheme="minorHAnsi" w:hAnsiTheme="minorHAnsi"/>
          <w:b w:val="0"/>
          <w:bCs/>
          <w:caps w:val="0"/>
          <w:szCs w:val="22"/>
        </w:rPr>
        <w:t xml:space="preserve"> –знакоположит ряд </w:t>
      </w:r>
      <m:oMath>
        <m:r>
          <m:rPr>
            <m:sty m:val="bi"/>
          </m:rPr>
          <w:rPr>
            <w:rFonts w:ascii="Cambria Math" w:hAnsi="Cambria Math"/>
            <w:caps w:val="0"/>
            <w:szCs w:val="22"/>
          </w:rPr>
          <m:t>∀</m:t>
        </m:r>
      </m:oMath>
      <w:r w:rsidRPr="009D74CD">
        <w:rPr>
          <w:rFonts w:asciiTheme="minorHAnsi" w:hAnsiTheme="minorHAnsi"/>
          <w:b w:val="0"/>
          <w:bCs/>
          <w:caps w:val="0"/>
          <w:szCs w:val="22"/>
          <w:lang w:val="en-US"/>
        </w:rPr>
        <w:t>x</w:t>
      </w:r>
      <m:oMath>
        <m:r>
          <m:rPr>
            <m:sty m:val="bi"/>
          </m:rPr>
          <w:rPr>
            <w:rFonts w:ascii="Cambria Math" w:hAnsi="Cambria Math"/>
            <w:caps w:val="0"/>
            <w:szCs w:val="22"/>
          </w:rPr>
          <m:t>∈</m:t>
        </m:r>
      </m:oMath>
      <w:r w:rsidRPr="009D74CD">
        <w:rPr>
          <w:rFonts w:asciiTheme="minorHAnsi" w:hAnsiTheme="minorHAnsi"/>
          <w:b w:val="0"/>
          <w:bCs/>
          <w:caps w:val="0"/>
          <w:szCs w:val="22"/>
          <w:lang w:val="en-US"/>
        </w:rPr>
        <w:t>R</w:t>
      </w:r>
      <w:r w:rsidRPr="009D74CD">
        <w:rPr>
          <w:rFonts w:asciiTheme="minorHAnsi" w:hAnsiTheme="minorHAnsi"/>
          <w:b w:val="0"/>
          <w:bCs/>
          <w:caps w:val="0"/>
          <w:szCs w:val="22"/>
        </w:rPr>
        <w:t xml:space="preserve"> для него  по признаку Даламбера сх-сть выполняется при условии </w:t>
      </w:r>
      <m:oMath>
        <m:func>
          <m:funcPr>
            <m:ctrlPr>
              <w:rPr>
                <w:rFonts w:ascii="Cambria Math" w:hAnsi="Cambria Math"/>
                <w:bCs/>
                <w:i/>
                <w:szCs w:val="22"/>
              </w:rPr>
            </m:ctrlPr>
          </m:funcPr>
          <m:fName>
            <m:limLow>
              <m:limLowPr>
                <m:ctrlPr>
                  <w:rPr>
                    <w:rFonts w:ascii="Cambria Math" w:hAnsi="Cambria Math"/>
                    <w:bCs/>
                    <w:i/>
                    <w:szCs w:val="22"/>
                  </w:rPr>
                </m:ctrlPr>
              </m:limLowPr>
              <m:e>
                <m:r>
                  <m:rPr>
                    <m:sty m:val="b"/>
                  </m:rPr>
                  <w:rPr>
                    <w:rFonts w:ascii="Cambria Math" w:hAnsi="Cambria Math"/>
                    <w:szCs w:val="22"/>
                  </w:rPr>
                  <m:t>lim</m:t>
                </m:r>
              </m:e>
              <m:lim>
                <m:r>
                  <m:rPr>
                    <m:sty m:val="bi"/>
                  </m:rPr>
                  <w:rPr>
                    <w:rFonts w:ascii="Cambria Math" w:hAnsi="Cambria Math"/>
                    <w:caps w:val="0"/>
                    <w:szCs w:val="22"/>
                    <w:lang w:val="en-US"/>
                  </w:rPr>
                  <m:t>n</m:t>
                </m:r>
                <m:r>
                  <m:rPr>
                    <m:sty m:val="bi"/>
                  </m:rPr>
                  <w:rPr>
                    <w:rFonts w:ascii="Cambria Math" w:hAnsi="Cambria Math"/>
                    <w:caps w:val="0"/>
                    <w:szCs w:val="22"/>
                  </w:rPr>
                  <m:t>→∞</m:t>
                </m:r>
              </m:lim>
            </m:limLow>
          </m:fName>
          <m:e>
            <m:d>
              <m:dPr>
                <m:begChr m:val="|"/>
                <m:endChr m:val="|"/>
                <m:ctrlPr>
                  <w:rPr>
                    <w:rFonts w:ascii="Cambria Math" w:hAnsi="Cambria Math"/>
                    <w:bCs/>
                    <w:i/>
                    <w:szCs w:val="22"/>
                  </w:rPr>
                </m:ctrlPr>
              </m:dPr>
              <m:e>
                <m:f>
                  <m:fPr>
                    <m:ctrlPr>
                      <w:rPr>
                        <w:rFonts w:ascii="Cambria Math" w:hAnsi="Cambria Math"/>
                        <w:bCs/>
                        <w:i/>
                        <w:szCs w:val="22"/>
                      </w:rPr>
                    </m:ctrlPr>
                  </m:fPr>
                  <m:num>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n+1</m:t>
                        </m:r>
                      </m:sub>
                    </m:sSub>
                    <m:sSup>
                      <m:sSupPr>
                        <m:ctrlPr>
                          <w:rPr>
                            <w:rFonts w:ascii="Cambria Math" w:hAnsi="Cambria Math"/>
                            <w:bCs/>
                            <w:i/>
                            <w:szCs w:val="22"/>
                          </w:rPr>
                        </m:ctrlPr>
                      </m:sSupPr>
                      <m:e>
                        <m:r>
                          <m:rPr>
                            <m:sty m:val="bi"/>
                          </m:rPr>
                          <w:rPr>
                            <w:rFonts w:ascii="Cambria Math" w:hAnsi="Cambria Math"/>
                            <w:caps w:val="0"/>
                            <w:szCs w:val="22"/>
                          </w:rPr>
                          <m:t>x</m:t>
                        </m:r>
                      </m:e>
                      <m:sup>
                        <m:r>
                          <m:rPr>
                            <m:sty m:val="bi"/>
                          </m:rPr>
                          <w:rPr>
                            <w:rFonts w:ascii="Cambria Math" w:hAnsi="Cambria Math"/>
                            <w:caps w:val="0"/>
                            <w:szCs w:val="22"/>
                          </w:rPr>
                          <m:t>n+1</m:t>
                        </m:r>
                      </m:sup>
                    </m:sSup>
                  </m:num>
                  <m:den>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sSup>
                      <m:sSupPr>
                        <m:ctrlPr>
                          <w:rPr>
                            <w:rFonts w:ascii="Cambria Math" w:hAnsi="Cambria Math"/>
                            <w:bCs/>
                            <w:i/>
                            <w:szCs w:val="22"/>
                          </w:rPr>
                        </m:ctrlPr>
                      </m:sSupPr>
                      <m:e>
                        <m:r>
                          <m:rPr>
                            <m:sty m:val="bi"/>
                          </m:rPr>
                          <w:rPr>
                            <w:rFonts w:ascii="Cambria Math" w:hAnsi="Cambria Math"/>
                            <w:caps w:val="0"/>
                            <w:szCs w:val="22"/>
                            <w:lang w:val="en-US"/>
                          </w:rPr>
                          <m:t>x</m:t>
                        </m:r>
                      </m:e>
                      <m:sup>
                        <m:r>
                          <m:rPr>
                            <m:sty m:val="bi"/>
                          </m:rPr>
                          <w:rPr>
                            <w:rFonts w:ascii="Cambria Math" w:hAnsi="Cambria Math"/>
                            <w:caps w:val="0"/>
                            <w:szCs w:val="22"/>
                          </w:rPr>
                          <m:t>n</m:t>
                        </m:r>
                      </m:sup>
                    </m:sSup>
                  </m:den>
                </m:f>
              </m:e>
            </m:d>
          </m:e>
        </m:func>
        <m:r>
          <m:rPr>
            <m:sty m:val="bi"/>
          </m:rPr>
          <w:rPr>
            <w:rFonts w:ascii="Cambria Math" w:hAnsi="Cambria Math"/>
            <w:caps w:val="0"/>
            <w:szCs w:val="22"/>
          </w:rPr>
          <m:t>=</m:t>
        </m:r>
        <m:func>
          <m:funcPr>
            <m:ctrlPr>
              <w:rPr>
                <w:rFonts w:ascii="Cambria Math" w:hAnsi="Cambria Math"/>
                <w:bCs/>
                <w:i/>
                <w:szCs w:val="22"/>
              </w:rPr>
            </m:ctrlPr>
          </m:funcPr>
          <m:fName>
            <m:limLow>
              <m:limLowPr>
                <m:ctrlPr>
                  <w:rPr>
                    <w:rFonts w:ascii="Cambria Math" w:hAnsi="Cambria Math"/>
                    <w:bCs/>
                    <w:i/>
                    <w:szCs w:val="22"/>
                  </w:rPr>
                </m:ctrlPr>
              </m:limLowPr>
              <m:e>
                <m:r>
                  <m:rPr>
                    <m:sty m:val="b"/>
                  </m:rPr>
                  <w:rPr>
                    <w:rFonts w:ascii="Cambria Math" w:hAnsi="Cambria Math"/>
                    <w:szCs w:val="22"/>
                  </w:rPr>
                  <m:t>lim</m:t>
                </m:r>
              </m:e>
              <m:lim>
                <m:r>
                  <m:rPr>
                    <m:sty m:val="bi"/>
                  </m:rPr>
                  <w:rPr>
                    <w:rFonts w:ascii="Cambria Math" w:hAnsi="Cambria Math"/>
                    <w:caps w:val="0"/>
                    <w:szCs w:val="22"/>
                  </w:rPr>
                  <m:t>n→∞</m:t>
                </m:r>
              </m:lim>
            </m:limLow>
          </m:fName>
          <m:e>
            <m:d>
              <m:dPr>
                <m:begChr m:val="|"/>
                <m:endChr m:val="|"/>
                <m:ctrlPr>
                  <w:rPr>
                    <w:rFonts w:ascii="Cambria Math" w:hAnsi="Cambria Math"/>
                    <w:bCs/>
                    <w:i/>
                    <w:szCs w:val="22"/>
                  </w:rPr>
                </m:ctrlPr>
              </m:dPr>
              <m:e>
                <m:f>
                  <m:fPr>
                    <m:ctrlPr>
                      <w:rPr>
                        <w:rFonts w:ascii="Cambria Math" w:hAnsi="Cambria Math"/>
                        <w:bCs/>
                        <w:i/>
                        <w:szCs w:val="22"/>
                      </w:rPr>
                    </m:ctrlPr>
                  </m:fPr>
                  <m:num>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n+1</m:t>
                        </m:r>
                      </m:sub>
                    </m:sSub>
                  </m:num>
                  <m:den>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den>
                </m:f>
              </m:e>
            </m:d>
          </m:e>
        </m:func>
        <m:d>
          <m:dPr>
            <m:begChr m:val="|"/>
            <m:endChr m:val="|"/>
            <m:ctrlPr>
              <w:rPr>
                <w:rFonts w:ascii="Cambria Math" w:hAnsi="Cambria Math"/>
                <w:bCs/>
                <w:i/>
                <w:szCs w:val="22"/>
              </w:rPr>
            </m:ctrlPr>
          </m:dPr>
          <m:e>
            <m:r>
              <m:rPr>
                <m:sty m:val="bi"/>
              </m:rPr>
              <w:rPr>
                <w:rFonts w:ascii="Cambria Math" w:hAnsi="Cambria Math"/>
                <w:caps w:val="0"/>
                <w:szCs w:val="22"/>
              </w:rPr>
              <m:t>x</m:t>
            </m:r>
          </m:e>
        </m:d>
      </m:oMath>
      <w:r w:rsidRPr="009D74CD">
        <w:rPr>
          <w:rFonts w:asciiTheme="minorHAnsi" w:hAnsiTheme="minorHAnsi"/>
          <w:b w:val="0"/>
          <w:bCs/>
          <w:caps w:val="0"/>
          <w:szCs w:val="22"/>
        </w:rPr>
        <w:t xml:space="preserve"> =</w:t>
      </w:r>
      <m:oMath>
        <m:d>
          <m:dPr>
            <m:begChr m:val="|"/>
            <m:endChr m:val="|"/>
            <m:ctrlPr>
              <w:rPr>
                <w:rFonts w:ascii="Cambria Math" w:hAnsi="Cambria Math"/>
                <w:bCs/>
                <w:i/>
                <w:szCs w:val="22"/>
              </w:rPr>
            </m:ctrlPr>
          </m:dPr>
          <m:e>
            <m:r>
              <m:rPr>
                <m:sty m:val="bi"/>
              </m:rPr>
              <w:rPr>
                <w:rFonts w:ascii="Cambria Math" w:hAnsi="Cambria Math"/>
                <w:caps w:val="0"/>
                <w:szCs w:val="22"/>
              </w:rPr>
              <m:t>L</m:t>
            </m:r>
            <m:d>
              <m:dPr>
                <m:begChr m:val="|"/>
                <m:endChr m:val="|"/>
                <m:ctrlPr>
                  <w:rPr>
                    <w:rFonts w:ascii="Cambria Math" w:hAnsi="Cambria Math"/>
                    <w:bCs/>
                    <w:i/>
                    <w:szCs w:val="22"/>
                  </w:rPr>
                </m:ctrlPr>
              </m:dPr>
              <m:e>
                <m:r>
                  <m:rPr>
                    <m:sty m:val="bi"/>
                  </m:rPr>
                  <w:rPr>
                    <w:rFonts w:ascii="Cambria Math" w:hAnsi="Cambria Math"/>
                    <w:caps w:val="0"/>
                    <w:szCs w:val="22"/>
                  </w:rPr>
                  <m:t>x</m:t>
                </m:r>
              </m:e>
            </m:d>
            <m:r>
              <m:rPr>
                <m:sty m:val="bi"/>
              </m:rPr>
              <w:rPr>
                <w:rFonts w:ascii="Cambria Math" w:hAnsi="Cambria Math"/>
                <w:caps w:val="0"/>
                <w:szCs w:val="22"/>
              </w:rPr>
              <m:t>&lt;1</m:t>
            </m:r>
          </m:e>
        </m:d>
        <m:r>
          <m:rPr>
            <m:sty m:val="bi"/>
          </m:rPr>
          <w:rPr>
            <w:rFonts w:ascii="Cambria Math" w:hAnsi="Cambria Math"/>
            <w:caps w:val="0"/>
            <w:szCs w:val="22"/>
          </w:rPr>
          <m:t>⇔</m:t>
        </m:r>
      </m:oMath>
      <w:r w:rsidRPr="009D74CD">
        <w:rPr>
          <w:rFonts w:asciiTheme="minorHAnsi" w:hAnsiTheme="minorHAnsi"/>
          <w:b w:val="0"/>
          <w:bCs/>
          <w:caps w:val="0"/>
          <w:szCs w:val="22"/>
        </w:rPr>
        <w:t xml:space="preserve"> </w:t>
      </w:r>
      <m:oMath>
        <m:d>
          <m:dPr>
            <m:begChr m:val="|"/>
            <m:endChr m:val="|"/>
            <m:ctrlPr>
              <w:rPr>
                <w:rFonts w:ascii="Cambria Math" w:hAnsi="Cambria Math"/>
                <w:bCs/>
                <w:i/>
                <w:szCs w:val="22"/>
              </w:rPr>
            </m:ctrlPr>
          </m:dPr>
          <m:e>
            <m:r>
              <m:rPr>
                <m:sty m:val="bi"/>
              </m:rPr>
              <w:rPr>
                <w:rFonts w:ascii="Cambria Math" w:hAnsi="Cambria Math"/>
                <w:caps w:val="0"/>
                <w:szCs w:val="22"/>
              </w:rPr>
              <m:t>x</m:t>
            </m:r>
          </m:e>
        </m:d>
      </m:oMath>
      <w:r w:rsidRPr="009D74CD">
        <w:rPr>
          <w:rFonts w:asciiTheme="minorHAnsi" w:hAnsiTheme="minorHAnsi"/>
          <w:b w:val="0"/>
          <w:bCs/>
          <w:caps w:val="0"/>
          <w:szCs w:val="22"/>
        </w:rPr>
        <w:t>&lt;</w:t>
      </w:r>
      <m:oMath>
        <m:f>
          <m:fPr>
            <m:ctrlPr>
              <w:rPr>
                <w:rFonts w:ascii="Cambria Math" w:hAnsi="Cambria Math"/>
                <w:bCs/>
                <w:i/>
                <w:szCs w:val="22"/>
              </w:rPr>
            </m:ctrlPr>
          </m:fPr>
          <m:num>
            <m:r>
              <m:rPr>
                <m:sty m:val="bi"/>
              </m:rPr>
              <w:rPr>
                <w:rFonts w:ascii="Cambria Math" w:hAnsi="Cambria Math"/>
                <w:caps w:val="0"/>
                <w:szCs w:val="22"/>
              </w:rPr>
              <m:t>1</m:t>
            </m:r>
          </m:num>
          <m:den>
            <m:r>
              <m:rPr>
                <m:sty m:val="bi"/>
              </m:rPr>
              <w:rPr>
                <w:rFonts w:ascii="Cambria Math" w:hAnsi="Cambria Math"/>
                <w:caps w:val="0"/>
                <w:szCs w:val="22"/>
              </w:rPr>
              <m:t>L</m:t>
            </m:r>
          </m:den>
        </m:f>
      </m:oMath>
      <w:r w:rsidRPr="009D74CD">
        <w:rPr>
          <w:rFonts w:asciiTheme="minorHAnsi" w:hAnsiTheme="minorHAnsi"/>
          <w:b w:val="0"/>
          <w:bCs/>
          <w:caps w:val="0"/>
          <w:szCs w:val="22"/>
        </w:rPr>
        <w:t xml:space="preserve">, т.о. </w:t>
      </w:r>
      <w:r w:rsidRPr="009D74CD">
        <w:rPr>
          <w:rFonts w:asciiTheme="minorHAnsi" w:hAnsiTheme="minorHAnsi"/>
          <w:b w:val="0"/>
          <w:bCs/>
          <w:caps w:val="0"/>
          <w:szCs w:val="22"/>
          <w:lang w:val="en-US"/>
        </w:rPr>
        <w:t>R</w:t>
      </w:r>
      <w:r w:rsidRPr="009D74CD">
        <w:rPr>
          <w:rFonts w:asciiTheme="minorHAnsi" w:hAnsiTheme="minorHAnsi"/>
          <w:b w:val="0"/>
          <w:bCs/>
          <w:caps w:val="0"/>
          <w:szCs w:val="22"/>
        </w:rPr>
        <w:t xml:space="preserve"> = </w:t>
      </w:r>
      <m:oMath>
        <m:f>
          <m:fPr>
            <m:ctrlPr>
              <w:rPr>
                <w:rFonts w:ascii="Cambria Math" w:hAnsi="Cambria Math"/>
                <w:bCs/>
                <w:i/>
                <w:szCs w:val="22"/>
              </w:rPr>
            </m:ctrlPr>
          </m:fPr>
          <m:num>
            <m:r>
              <m:rPr>
                <m:sty m:val="bi"/>
              </m:rPr>
              <w:rPr>
                <w:rFonts w:ascii="Cambria Math" w:hAnsi="Cambria Math"/>
                <w:caps w:val="0"/>
                <w:szCs w:val="22"/>
              </w:rPr>
              <m:t>1</m:t>
            </m:r>
          </m:num>
          <m:den>
            <m:r>
              <m:rPr>
                <m:sty m:val="bi"/>
              </m:rPr>
              <w:rPr>
                <w:rFonts w:ascii="Cambria Math" w:hAnsi="Cambria Math"/>
                <w:caps w:val="0"/>
                <w:szCs w:val="22"/>
              </w:rPr>
              <m:t>L</m:t>
            </m:r>
          </m:den>
        </m:f>
      </m:oMath>
    </w:p>
    <w:p w:rsidR="00386795" w:rsidRPr="009D74CD" w:rsidRDefault="00386795" w:rsidP="009D74CD">
      <w:pPr>
        <w:pStyle w:val="21"/>
        <w:numPr>
          <w:ilvl w:val="0"/>
          <w:numId w:val="26"/>
        </w:numPr>
        <w:spacing w:line="288" w:lineRule="auto"/>
        <w:ind w:left="0" w:firstLine="0"/>
        <w:rPr>
          <w:rFonts w:asciiTheme="minorHAnsi" w:hAnsiTheme="minorHAnsi"/>
          <w:b w:val="0"/>
          <w:bCs/>
          <w:i/>
          <w:caps w:val="0"/>
          <w:szCs w:val="22"/>
        </w:rPr>
      </w:pPr>
      <w:r w:rsidRPr="009D74CD">
        <w:rPr>
          <w:rFonts w:asciiTheme="minorHAnsi" w:hAnsiTheme="minorHAnsi"/>
          <w:b w:val="0"/>
          <w:bCs/>
          <w:caps w:val="0"/>
          <w:szCs w:val="22"/>
        </w:rPr>
        <w:t>Признак Коше</w:t>
      </w:r>
    </w:p>
    <w:p w:rsidR="00386795" w:rsidRPr="009D74CD" w:rsidRDefault="00965BEC" w:rsidP="009D74CD">
      <w:pPr>
        <w:pStyle w:val="21"/>
        <w:spacing w:line="288" w:lineRule="auto"/>
        <w:rPr>
          <w:rFonts w:asciiTheme="minorHAnsi" w:hAnsiTheme="minorHAnsi"/>
          <w:b w:val="0"/>
          <w:bCs/>
          <w:i/>
          <w:caps w:val="0"/>
          <w:szCs w:val="22"/>
          <w:lang w:val="en-US"/>
        </w:rPr>
      </w:pPr>
      <m:oMathPara>
        <m:oMathParaPr>
          <m:jc m:val="left"/>
        </m:oMathParaPr>
        <m:oMath>
          <m:func>
            <m:funcPr>
              <m:ctrlPr>
                <w:rPr>
                  <w:rFonts w:ascii="Cambria Math" w:hAnsi="Cambria Math"/>
                  <w:bCs/>
                  <w:i/>
                  <w:szCs w:val="22"/>
                </w:rPr>
              </m:ctrlPr>
            </m:funcPr>
            <m:fName>
              <m:limLow>
                <m:limLowPr>
                  <m:ctrlPr>
                    <w:rPr>
                      <w:rFonts w:ascii="Cambria Math" w:hAnsi="Cambria Math"/>
                      <w:bCs/>
                      <w:i/>
                      <w:szCs w:val="22"/>
                    </w:rPr>
                  </m:ctrlPr>
                </m:limLowPr>
                <m:e>
                  <m:r>
                    <m:rPr>
                      <m:sty m:val="b"/>
                    </m:rPr>
                    <w:rPr>
                      <w:rFonts w:ascii="Cambria Math" w:hAnsi="Cambria Math"/>
                      <w:szCs w:val="22"/>
                    </w:rPr>
                    <m:t>lim</m:t>
                  </m:r>
                </m:e>
                <m:lim>
                  <m:r>
                    <m:rPr>
                      <m:sty m:val="bi"/>
                    </m:rPr>
                    <w:rPr>
                      <w:rFonts w:ascii="Cambria Math" w:hAnsi="Cambria Math"/>
                      <w:caps w:val="0"/>
                      <w:szCs w:val="22"/>
                      <w:lang w:val="en-US"/>
                    </w:rPr>
                    <m:t>n→∞</m:t>
                  </m:r>
                </m:lim>
              </m:limLow>
            </m:fName>
            <m:e>
              <m:rad>
                <m:radPr>
                  <m:ctrlPr>
                    <w:rPr>
                      <w:rFonts w:ascii="Cambria Math" w:hAnsi="Cambria Math"/>
                      <w:bCs/>
                      <w:i/>
                      <w:szCs w:val="22"/>
                    </w:rPr>
                  </m:ctrlPr>
                </m:radPr>
                <m:deg>
                  <m:r>
                    <m:rPr>
                      <m:sty m:val="bi"/>
                    </m:rPr>
                    <w:rPr>
                      <w:rFonts w:ascii="Cambria Math" w:hAnsi="Cambria Math"/>
                      <w:caps w:val="0"/>
                      <w:szCs w:val="22"/>
                    </w:rPr>
                    <m:t>n</m:t>
                  </m:r>
                </m:deg>
                <m:e>
                  <m:d>
                    <m:dPr>
                      <m:begChr m:val="|"/>
                      <m:endChr m:val="|"/>
                      <m:ctrlPr>
                        <w:rPr>
                          <w:rFonts w:ascii="Cambria Math" w:hAnsi="Cambria Math"/>
                          <w:bCs/>
                          <w:i/>
                          <w:szCs w:val="22"/>
                        </w:rPr>
                      </m:ctrlPr>
                    </m:dPr>
                    <m:e>
                      <m:sSub>
                        <m:sSubPr>
                          <m:ctrlPr>
                            <w:rPr>
                              <w:rFonts w:ascii="Cambria Math" w:hAnsi="Cambria Math"/>
                              <w:bCs/>
                              <w:i/>
                              <w:szCs w:val="22"/>
                            </w:rPr>
                          </m:ctrlPr>
                        </m:sSubPr>
                        <m:e>
                          <m:r>
                            <m:rPr>
                              <m:sty m:val="bi"/>
                            </m:rPr>
                            <w:rPr>
                              <w:rFonts w:ascii="Cambria Math" w:hAnsi="Cambria Math"/>
                              <w:caps w:val="0"/>
                              <w:szCs w:val="22"/>
                            </w:rPr>
                            <m:t>a</m:t>
                          </m:r>
                        </m:e>
                        <m:sub>
                          <m:r>
                            <m:rPr>
                              <m:sty m:val="bi"/>
                            </m:rPr>
                            <w:rPr>
                              <w:rFonts w:ascii="Cambria Math" w:hAnsi="Cambria Math"/>
                              <w:caps w:val="0"/>
                              <w:szCs w:val="22"/>
                            </w:rPr>
                            <m:t>n</m:t>
                          </m:r>
                        </m:sub>
                      </m:sSub>
                    </m:e>
                  </m:d>
                </m:e>
              </m:rad>
            </m:e>
          </m:func>
          <m:r>
            <m:rPr>
              <m:sty m:val="bi"/>
            </m:rPr>
            <w:rPr>
              <w:rFonts w:ascii="Cambria Math" w:hAnsi="Cambria Math"/>
              <w:caps w:val="0"/>
              <w:szCs w:val="22"/>
            </w:rPr>
            <m:t>=L</m:t>
          </m:r>
        </m:oMath>
      </m:oMathPara>
    </w:p>
    <w:p w:rsidR="00386795" w:rsidRPr="009D74CD" w:rsidRDefault="00965BEC" w:rsidP="009D74CD">
      <w:pPr>
        <w:pStyle w:val="21"/>
        <w:spacing w:line="288" w:lineRule="auto"/>
        <w:rPr>
          <w:rFonts w:asciiTheme="minorHAnsi" w:hAnsiTheme="minorHAnsi"/>
          <w:b w:val="0"/>
          <w:bCs/>
          <w:caps w:val="0"/>
          <w:szCs w:val="22"/>
          <w:lang w:val="en-US"/>
        </w:rPr>
      </w:pPr>
      <m:oMath>
        <m:func>
          <m:funcPr>
            <m:ctrlPr>
              <w:rPr>
                <w:rFonts w:ascii="Cambria Math" w:hAnsi="Cambria Math"/>
                <w:bCs/>
                <w:i/>
                <w:szCs w:val="22"/>
                <w:lang w:val="en-US"/>
              </w:rPr>
            </m:ctrlPr>
          </m:funcPr>
          <m:fName>
            <m:limLow>
              <m:limLowPr>
                <m:ctrlPr>
                  <w:rPr>
                    <w:rFonts w:ascii="Cambria Math" w:hAnsi="Cambria Math"/>
                    <w:bCs/>
                    <w:i/>
                    <w:szCs w:val="22"/>
                    <w:lang w:val="en-US"/>
                  </w:rPr>
                </m:ctrlPr>
              </m:limLowPr>
              <m:e>
                <m:r>
                  <m:rPr>
                    <m:sty m:val="b"/>
                  </m:rPr>
                  <w:rPr>
                    <w:rFonts w:ascii="Cambria Math" w:hAnsi="Cambria Math"/>
                    <w:szCs w:val="22"/>
                    <w:lang w:val="en-US"/>
                  </w:rPr>
                  <m:t>lim</m:t>
                </m:r>
              </m:e>
              <m:lim>
                <m:r>
                  <m:rPr>
                    <m:sty m:val="bi"/>
                  </m:rPr>
                  <w:rPr>
                    <w:rFonts w:ascii="Cambria Math" w:hAnsi="Cambria Math"/>
                    <w:caps w:val="0"/>
                    <w:szCs w:val="22"/>
                    <w:lang w:val="en-US"/>
                  </w:rPr>
                  <m:t>n→∞</m:t>
                </m:r>
              </m:lim>
            </m:limLow>
          </m:fName>
          <m:e>
            <m:rad>
              <m:radPr>
                <m:ctrlPr>
                  <w:rPr>
                    <w:rFonts w:ascii="Cambria Math" w:hAnsi="Cambria Math"/>
                    <w:bCs/>
                    <w:i/>
                    <w:szCs w:val="22"/>
                    <w:lang w:val="en-US"/>
                  </w:rPr>
                </m:ctrlPr>
              </m:radPr>
              <m:deg>
                <m:r>
                  <m:rPr>
                    <m:sty m:val="bi"/>
                  </m:rPr>
                  <w:rPr>
                    <w:rFonts w:ascii="Cambria Math" w:hAnsi="Cambria Math"/>
                    <w:caps w:val="0"/>
                    <w:szCs w:val="22"/>
                    <w:lang w:val="en-US"/>
                  </w:rPr>
                  <m:t>n</m:t>
                </m:r>
              </m:deg>
              <m:e>
                <m:d>
                  <m:dPr>
                    <m:begChr m:val="|"/>
                    <m:endChr m:val="|"/>
                    <m:ctrlPr>
                      <w:rPr>
                        <w:rFonts w:ascii="Cambria Math" w:hAnsi="Cambria Math"/>
                        <w:bCs/>
                        <w:i/>
                        <w:szCs w:val="22"/>
                        <w:lang w:val="en-US"/>
                      </w:rPr>
                    </m:ctrlPr>
                  </m:dPr>
                  <m:e>
                    <m:sSub>
                      <m:sSubPr>
                        <m:ctrlPr>
                          <w:rPr>
                            <w:rFonts w:ascii="Cambria Math" w:hAnsi="Cambria Math"/>
                            <w:bCs/>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n</m:t>
                        </m:r>
                      </m:sub>
                    </m:sSub>
                    <m:sSup>
                      <m:sSupPr>
                        <m:ctrlPr>
                          <w:rPr>
                            <w:rFonts w:ascii="Cambria Math" w:hAnsi="Cambria Math"/>
                            <w:bCs/>
                            <w:i/>
                            <w:szCs w:val="22"/>
                            <w:lang w:val="en-US"/>
                          </w:rPr>
                        </m:ctrlPr>
                      </m:sSupPr>
                      <m:e>
                        <m:r>
                          <m:rPr>
                            <m:sty m:val="bi"/>
                          </m:rPr>
                          <w:rPr>
                            <w:rFonts w:ascii="Cambria Math" w:hAnsi="Cambria Math"/>
                            <w:caps w:val="0"/>
                            <w:szCs w:val="22"/>
                            <w:lang w:val="en-US"/>
                          </w:rPr>
                          <m:t>x</m:t>
                        </m:r>
                      </m:e>
                      <m:sup>
                        <m:r>
                          <m:rPr>
                            <m:sty m:val="bi"/>
                          </m:rPr>
                          <w:rPr>
                            <w:rFonts w:ascii="Cambria Math" w:hAnsi="Cambria Math"/>
                            <w:caps w:val="0"/>
                            <w:szCs w:val="22"/>
                            <w:lang w:val="en-US"/>
                          </w:rPr>
                          <m:t>n</m:t>
                        </m:r>
                      </m:sup>
                    </m:sSup>
                  </m:e>
                </m:d>
              </m:e>
            </m:rad>
            <m:r>
              <m:rPr>
                <m:sty m:val="bi"/>
              </m:rPr>
              <w:rPr>
                <w:rFonts w:ascii="Cambria Math" w:hAnsi="Cambria Math"/>
                <w:caps w:val="0"/>
                <w:szCs w:val="22"/>
                <w:lang w:val="en-US"/>
              </w:rPr>
              <m:t>=</m:t>
            </m:r>
            <m:d>
              <m:dPr>
                <m:begChr m:val="|"/>
                <m:endChr m:val="|"/>
                <m:ctrlPr>
                  <w:rPr>
                    <w:rFonts w:ascii="Cambria Math" w:hAnsi="Cambria Math"/>
                    <w:bCs/>
                    <w:i/>
                    <w:szCs w:val="22"/>
                    <w:lang w:val="en-US"/>
                  </w:rPr>
                </m:ctrlPr>
              </m:dPr>
              <m:e>
                <m:r>
                  <m:rPr>
                    <m:sty m:val="bi"/>
                  </m:rPr>
                  <w:rPr>
                    <w:rFonts w:ascii="Cambria Math" w:hAnsi="Cambria Math"/>
                    <w:caps w:val="0"/>
                    <w:szCs w:val="22"/>
                    <w:lang w:val="en-US"/>
                  </w:rPr>
                  <m:t>x</m:t>
                </m:r>
              </m:e>
            </m:d>
            <m:func>
              <m:funcPr>
                <m:ctrlPr>
                  <w:rPr>
                    <w:rFonts w:ascii="Cambria Math" w:hAnsi="Cambria Math"/>
                    <w:bCs/>
                    <w:i/>
                    <w:szCs w:val="22"/>
                    <w:lang w:val="en-US"/>
                  </w:rPr>
                </m:ctrlPr>
              </m:funcPr>
              <m:fName>
                <m:limLow>
                  <m:limLowPr>
                    <m:ctrlPr>
                      <w:rPr>
                        <w:rFonts w:ascii="Cambria Math" w:hAnsi="Cambria Math"/>
                        <w:bCs/>
                        <w:i/>
                        <w:szCs w:val="22"/>
                        <w:lang w:val="en-US"/>
                      </w:rPr>
                    </m:ctrlPr>
                  </m:limLowPr>
                  <m:e>
                    <m:r>
                      <m:rPr>
                        <m:sty m:val="b"/>
                      </m:rPr>
                      <w:rPr>
                        <w:rFonts w:ascii="Cambria Math" w:hAnsi="Cambria Math"/>
                        <w:szCs w:val="22"/>
                        <w:lang w:val="en-US"/>
                      </w:rPr>
                      <m:t>lim</m:t>
                    </m:r>
                  </m:e>
                  <m:lim>
                    <m:r>
                      <m:rPr>
                        <m:sty m:val="bi"/>
                      </m:rPr>
                      <w:rPr>
                        <w:rFonts w:ascii="Cambria Math" w:hAnsi="Cambria Math"/>
                        <w:caps w:val="0"/>
                        <w:szCs w:val="22"/>
                        <w:lang w:val="en-US"/>
                      </w:rPr>
                      <m:t>n→∞</m:t>
                    </m:r>
                  </m:lim>
                </m:limLow>
              </m:fName>
              <m:e>
                <m:rad>
                  <m:radPr>
                    <m:ctrlPr>
                      <w:rPr>
                        <w:rFonts w:ascii="Cambria Math" w:hAnsi="Cambria Math"/>
                        <w:bCs/>
                        <w:i/>
                        <w:szCs w:val="22"/>
                        <w:lang w:val="en-US"/>
                      </w:rPr>
                    </m:ctrlPr>
                  </m:radPr>
                  <m:deg>
                    <m:r>
                      <m:rPr>
                        <m:sty m:val="bi"/>
                      </m:rPr>
                      <w:rPr>
                        <w:rFonts w:ascii="Cambria Math" w:hAnsi="Cambria Math"/>
                        <w:caps w:val="0"/>
                        <w:szCs w:val="22"/>
                        <w:lang w:val="en-US"/>
                      </w:rPr>
                      <m:t>n</m:t>
                    </m:r>
                  </m:deg>
                  <m:e>
                    <m:d>
                      <m:dPr>
                        <m:begChr m:val="|"/>
                        <m:endChr m:val="|"/>
                        <m:ctrlPr>
                          <w:rPr>
                            <w:rFonts w:ascii="Cambria Math" w:hAnsi="Cambria Math"/>
                            <w:bCs/>
                            <w:i/>
                            <w:szCs w:val="22"/>
                            <w:lang w:val="en-US"/>
                          </w:rPr>
                        </m:ctrlPr>
                      </m:dPr>
                      <m:e>
                        <m:sSub>
                          <m:sSubPr>
                            <m:ctrlPr>
                              <w:rPr>
                                <w:rFonts w:ascii="Cambria Math" w:hAnsi="Cambria Math"/>
                                <w:bCs/>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n</m:t>
                            </m:r>
                          </m:sub>
                        </m:sSub>
                      </m:e>
                    </m:d>
                  </m:e>
                </m:rad>
                <m:r>
                  <m:rPr>
                    <m:sty m:val="bi"/>
                  </m:rPr>
                  <w:rPr>
                    <w:rFonts w:ascii="Cambria Math" w:hAnsi="Cambria Math"/>
                    <w:caps w:val="0"/>
                    <w:szCs w:val="22"/>
                    <w:lang w:val="en-US"/>
                  </w:rPr>
                  <m:t>=</m:t>
                </m:r>
                <m:d>
                  <m:dPr>
                    <m:begChr m:val="|"/>
                    <m:endChr m:val="|"/>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lang w:val="en-US"/>
                  </w:rPr>
                  <m:t xml:space="preserve">L&lt;1⇒ </m:t>
                </m:r>
                <m:d>
                  <m:dPr>
                    <m:begChr m:val="|"/>
                    <m:endChr m:val="|"/>
                    <m:ctrlPr>
                      <w:rPr>
                        <w:rFonts w:ascii="Cambria Math" w:hAnsi="Cambria Math"/>
                        <w:bCs/>
                        <w:i/>
                        <w:szCs w:val="22"/>
                        <w:lang w:val="en-US"/>
                      </w:rPr>
                    </m:ctrlPr>
                  </m:dPr>
                  <m:e>
                    <m:r>
                      <m:rPr>
                        <m:sty m:val="bi"/>
                      </m:rPr>
                      <w:rPr>
                        <w:rFonts w:ascii="Cambria Math" w:hAnsi="Cambria Math"/>
                        <w:caps w:val="0"/>
                        <w:szCs w:val="22"/>
                        <w:lang w:val="en-US"/>
                      </w:rPr>
                      <m:t>x</m:t>
                    </m:r>
                  </m:e>
                </m:d>
                <m:r>
                  <m:rPr>
                    <m:sty m:val="bi"/>
                  </m:rPr>
                  <w:rPr>
                    <w:rFonts w:ascii="Cambria Math" w:hAnsi="Cambria Math"/>
                    <w:caps w:val="0"/>
                    <w:szCs w:val="22"/>
                    <w:lang w:val="en-US"/>
                  </w:rPr>
                  <m:t>&lt;1</m:t>
                </m:r>
              </m:e>
            </m:func>
          </m:e>
        </m:func>
      </m:oMath>
      <w:r w:rsidR="00386795" w:rsidRPr="009D74CD">
        <w:rPr>
          <w:rFonts w:asciiTheme="minorHAnsi" w:hAnsiTheme="minorHAnsi"/>
          <w:b w:val="0"/>
          <w:bCs/>
          <w:i/>
          <w:caps w:val="0"/>
          <w:szCs w:val="22"/>
          <w:lang w:val="en-US"/>
        </w:rPr>
        <w:t xml:space="preserve">, </w:t>
      </w:r>
      <w:r w:rsidR="00386795" w:rsidRPr="009D74CD">
        <w:rPr>
          <w:rFonts w:asciiTheme="minorHAnsi" w:hAnsiTheme="minorHAnsi"/>
          <w:b w:val="0"/>
          <w:bCs/>
          <w:caps w:val="0"/>
          <w:szCs w:val="22"/>
        </w:rPr>
        <w:t>т</w:t>
      </w:r>
      <w:r w:rsidR="00386795" w:rsidRPr="009D74CD">
        <w:rPr>
          <w:rFonts w:asciiTheme="minorHAnsi" w:hAnsiTheme="minorHAnsi"/>
          <w:b w:val="0"/>
          <w:bCs/>
          <w:caps w:val="0"/>
          <w:szCs w:val="22"/>
          <w:lang w:val="en-US"/>
        </w:rPr>
        <w:t>.</w:t>
      </w:r>
      <w:r w:rsidR="00386795" w:rsidRPr="009D74CD">
        <w:rPr>
          <w:rFonts w:asciiTheme="minorHAnsi" w:hAnsiTheme="minorHAnsi"/>
          <w:b w:val="0"/>
          <w:bCs/>
          <w:caps w:val="0"/>
          <w:szCs w:val="22"/>
        </w:rPr>
        <w:t>о</w:t>
      </w:r>
      <w:r w:rsidR="00386795" w:rsidRPr="009D74CD">
        <w:rPr>
          <w:rFonts w:asciiTheme="minorHAnsi" w:hAnsiTheme="minorHAnsi"/>
          <w:b w:val="0"/>
          <w:bCs/>
          <w:caps w:val="0"/>
          <w:szCs w:val="22"/>
          <w:lang w:val="en-US"/>
        </w:rPr>
        <w:t xml:space="preserve">. R = </w:t>
      </w:r>
      <m:oMath>
        <m:f>
          <m:fPr>
            <m:ctrlPr>
              <w:rPr>
                <w:rFonts w:ascii="Cambria Math" w:hAnsi="Cambria Math"/>
                <w:bCs/>
                <w:i/>
                <w:szCs w:val="22"/>
                <w:lang w:val="en-US"/>
              </w:rPr>
            </m:ctrlPr>
          </m:fPr>
          <m:num>
            <m:r>
              <m:rPr>
                <m:sty m:val="bi"/>
              </m:rPr>
              <w:rPr>
                <w:rFonts w:ascii="Cambria Math" w:hAnsi="Cambria Math"/>
                <w:caps w:val="0"/>
                <w:szCs w:val="22"/>
                <w:lang w:val="en-US"/>
              </w:rPr>
              <m:t>1</m:t>
            </m:r>
          </m:num>
          <m:den>
            <m:r>
              <m:rPr>
                <m:sty m:val="bi"/>
              </m:rPr>
              <w:rPr>
                <w:rFonts w:ascii="Cambria Math" w:hAnsi="Cambria Math"/>
                <w:caps w:val="0"/>
                <w:szCs w:val="22"/>
                <w:lang w:val="en-US"/>
              </w:rPr>
              <m:t>L</m:t>
            </m:r>
          </m:den>
        </m:f>
      </m:oMath>
      <w:r w:rsidR="00386795" w:rsidRPr="009D74CD">
        <w:rPr>
          <w:rFonts w:asciiTheme="minorHAnsi" w:hAnsiTheme="minorHAnsi"/>
          <w:b w:val="0"/>
          <w:bCs/>
          <w:caps w:val="0"/>
          <w:szCs w:val="22"/>
          <w:lang w:val="en-US"/>
        </w:rPr>
        <w:t xml:space="preserve"> = </w:t>
      </w:r>
      <m:oMath>
        <m:f>
          <m:fPr>
            <m:ctrlPr>
              <w:rPr>
                <w:rFonts w:ascii="Cambria Math" w:hAnsi="Cambria Math"/>
                <w:bCs/>
                <w:i/>
                <w:szCs w:val="22"/>
                <w:lang w:val="en-US"/>
              </w:rPr>
            </m:ctrlPr>
          </m:fPr>
          <m:num>
            <m:r>
              <m:rPr>
                <m:sty m:val="bi"/>
              </m:rPr>
              <w:rPr>
                <w:rFonts w:ascii="Cambria Math" w:hAnsi="Cambria Math"/>
                <w:caps w:val="0"/>
                <w:szCs w:val="22"/>
                <w:lang w:val="en-US"/>
              </w:rPr>
              <m:t>1</m:t>
            </m:r>
          </m:num>
          <m:den>
            <m:func>
              <m:funcPr>
                <m:ctrlPr>
                  <w:rPr>
                    <w:rFonts w:ascii="Cambria Math" w:hAnsi="Cambria Math"/>
                    <w:bCs/>
                    <w:i/>
                    <w:szCs w:val="22"/>
                    <w:lang w:val="en-US"/>
                  </w:rPr>
                </m:ctrlPr>
              </m:funcPr>
              <m:fName>
                <m:limLow>
                  <m:limLowPr>
                    <m:ctrlPr>
                      <w:rPr>
                        <w:rFonts w:ascii="Cambria Math" w:hAnsi="Cambria Math"/>
                        <w:bCs/>
                        <w:i/>
                        <w:szCs w:val="22"/>
                        <w:lang w:val="en-US"/>
                      </w:rPr>
                    </m:ctrlPr>
                  </m:limLowPr>
                  <m:e>
                    <m:r>
                      <m:rPr>
                        <m:sty m:val="b"/>
                      </m:rPr>
                      <w:rPr>
                        <w:rFonts w:ascii="Cambria Math" w:hAnsi="Cambria Math"/>
                        <w:szCs w:val="22"/>
                        <w:lang w:val="en-US"/>
                      </w:rPr>
                      <m:t>lim</m:t>
                    </m:r>
                  </m:e>
                  <m:lim>
                    <m:r>
                      <m:rPr>
                        <m:sty m:val="bi"/>
                      </m:rPr>
                      <w:rPr>
                        <w:rFonts w:ascii="Cambria Math" w:hAnsi="Cambria Math"/>
                        <w:caps w:val="0"/>
                        <w:szCs w:val="22"/>
                        <w:lang w:val="en-US"/>
                      </w:rPr>
                      <m:t>n→∞</m:t>
                    </m:r>
                  </m:lim>
                </m:limLow>
              </m:fName>
              <m:e>
                <m:rad>
                  <m:radPr>
                    <m:ctrlPr>
                      <w:rPr>
                        <w:rFonts w:ascii="Cambria Math" w:hAnsi="Cambria Math"/>
                        <w:bCs/>
                        <w:i/>
                        <w:szCs w:val="22"/>
                        <w:lang w:val="en-US"/>
                      </w:rPr>
                    </m:ctrlPr>
                  </m:radPr>
                  <m:deg>
                    <m:r>
                      <m:rPr>
                        <m:sty m:val="bi"/>
                      </m:rPr>
                      <w:rPr>
                        <w:rFonts w:ascii="Cambria Math" w:hAnsi="Cambria Math"/>
                        <w:caps w:val="0"/>
                        <w:szCs w:val="22"/>
                        <w:lang w:val="en-US"/>
                      </w:rPr>
                      <m:t>n</m:t>
                    </m:r>
                  </m:deg>
                  <m:e>
                    <m:d>
                      <m:dPr>
                        <m:begChr m:val="|"/>
                        <m:endChr m:val="|"/>
                        <m:ctrlPr>
                          <w:rPr>
                            <w:rFonts w:ascii="Cambria Math" w:hAnsi="Cambria Math"/>
                            <w:bCs/>
                            <w:i/>
                            <w:szCs w:val="22"/>
                            <w:lang w:val="en-US"/>
                          </w:rPr>
                        </m:ctrlPr>
                      </m:dPr>
                      <m:e>
                        <m:sSub>
                          <m:sSubPr>
                            <m:ctrlPr>
                              <w:rPr>
                                <w:rFonts w:ascii="Cambria Math" w:hAnsi="Cambria Math"/>
                                <w:bCs/>
                                <w:i/>
                                <w:szCs w:val="22"/>
                                <w:lang w:val="en-US"/>
                              </w:rPr>
                            </m:ctrlPr>
                          </m:sSubPr>
                          <m:e>
                            <m:r>
                              <m:rPr>
                                <m:sty m:val="bi"/>
                              </m:rPr>
                              <w:rPr>
                                <w:rFonts w:ascii="Cambria Math" w:hAnsi="Cambria Math"/>
                                <w:caps w:val="0"/>
                                <w:szCs w:val="22"/>
                                <w:lang w:val="en-US"/>
                              </w:rPr>
                              <m:t>a</m:t>
                            </m:r>
                          </m:e>
                          <m:sub>
                            <m:r>
                              <m:rPr>
                                <m:sty m:val="bi"/>
                              </m:rPr>
                              <w:rPr>
                                <w:rFonts w:ascii="Cambria Math" w:hAnsi="Cambria Math"/>
                                <w:caps w:val="0"/>
                                <w:szCs w:val="22"/>
                                <w:lang w:val="en-US"/>
                              </w:rPr>
                              <m:t>n</m:t>
                            </m:r>
                          </m:sub>
                        </m:sSub>
                      </m:e>
                    </m:d>
                  </m:e>
                </m:rad>
              </m:e>
            </m:func>
          </m:den>
        </m:f>
      </m:oMath>
    </w:p>
    <w:p w:rsidR="00CD11F9" w:rsidRPr="009D74CD" w:rsidRDefault="00386795" w:rsidP="009D74CD">
      <w:pPr>
        <w:spacing w:line="288" w:lineRule="auto"/>
        <w:rPr>
          <w:rFonts w:asciiTheme="minorHAnsi" w:hAnsiTheme="minorHAnsi"/>
          <w:bCs/>
          <w:sz w:val="22"/>
          <w:szCs w:val="22"/>
          <w:lang w:val="en-US"/>
        </w:rPr>
      </w:pPr>
      <w:r w:rsidRPr="009D74CD">
        <w:rPr>
          <w:rFonts w:asciiTheme="minorHAnsi" w:hAnsiTheme="minorHAnsi"/>
          <w:bCs/>
          <w:sz w:val="22"/>
          <w:szCs w:val="22"/>
          <w:lang w:val="en-US"/>
        </w:rPr>
        <w:br w:type="page"/>
      </w:r>
    </w:p>
    <w:p w:rsidR="00CD11F9" w:rsidRPr="009D74CD" w:rsidRDefault="00884810" w:rsidP="009D74CD">
      <w:pPr>
        <w:pStyle w:val="1"/>
        <w:numPr>
          <w:ilvl w:val="0"/>
          <w:numId w:val="1"/>
        </w:numPr>
        <w:spacing w:before="0" w:line="288" w:lineRule="auto"/>
        <w:ind w:left="0" w:firstLine="0"/>
        <w:rPr>
          <w:sz w:val="22"/>
          <w:szCs w:val="22"/>
        </w:rPr>
      </w:pPr>
      <w:bookmarkStart w:id="48" w:name="_Toc393445865"/>
      <w:r w:rsidRPr="009D74CD">
        <w:rPr>
          <w:sz w:val="22"/>
          <w:szCs w:val="22"/>
        </w:rPr>
        <w:lastRenderedPageBreak/>
        <w:t>Понятие типа данных в различных языках программирования. Основные типы (на примере языка Паскаль или др.).</w:t>
      </w:r>
      <w:bookmarkEnd w:id="48"/>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Концепция типов данных является одной из центральных в любом языке программирования. С типом величины связаны три ее свойства: форма внутреннего представления, множество принимаемых значений и множество допустимых операций. Турбо Паскаль характеризуется большим разнообразием типов данных.</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noProof/>
          <w:sz w:val="22"/>
          <w:szCs w:val="22"/>
        </w:rPr>
        <w:drawing>
          <wp:inline distT="0" distB="0" distL="0" distR="0" wp14:anchorId="40E62746" wp14:editId="587D724F">
            <wp:extent cx="4352925" cy="2676525"/>
            <wp:effectExtent l="0" t="0" r="0" b="0"/>
            <wp:docPr id="291" name="Рисунок 291" descr="http://kufas.ru/osnovi.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ufas.ru/osnovi.files/image036.png"/>
                    <pic:cNvPicPr>
                      <a:picLocks noChangeAspect="1" noChangeArrowheads="1"/>
                    </pic:cNvPicPr>
                  </pic:nvPicPr>
                  <pic:blipFill rotWithShape="1">
                    <a:blip r:embed="rId496" cstate="print"/>
                    <a:srcRect b="7868"/>
                    <a:stretch/>
                  </pic:blipFill>
                  <pic:spPr bwMode="auto">
                    <a:xfrm>
                      <a:off x="0" y="0"/>
                      <a:ext cx="4352925"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стандартном Паскале отсутствует строковый тип. Кроме того, в Турбо Паскале целые и вещественные — это группы типов. В старших версиях Турбо Паскаля существует процедурный тип и тип объект. Каждый тип имеет свой идентификатор.</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таблице ниже представлена информация о простых типах данных, определенных в Турбо Паскале. Для вещественных типов в скобках указано количество сохраняемых значащих цифр мантиссы в десятичном представлении числа.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5F971E48" wp14:editId="4371AB57">
            <wp:extent cx="4305300" cy="3648075"/>
            <wp:effectExtent l="19050" t="0" r="0" b="0"/>
            <wp:docPr id="292" name="Рисунок 292" descr="http://kufas.ru/osnovi.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ufas.ru/osnovi.files/image037.png"/>
                    <pic:cNvPicPr>
                      <a:picLocks noChangeAspect="1" noChangeArrowheads="1"/>
                    </pic:cNvPicPr>
                  </pic:nvPicPr>
                  <pic:blipFill>
                    <a:blip r:embed="rId497" cstate="print"/>
                    <a:srcRect/>
                    <a:stretch>
                      <a:fillRect/>
                    </a:stretch>
                  </pic:blipFill>
                  <pic:spPr bwMode="auto">
                    <a:xfrm>
                      <a:off x="0" y="0"/>
                      <a:ext cx="4305300" cy="3648075"/>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стандарте Паскаля из вещественных типов определен только тип Real; из целых типов — Integer.</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 Особенными для этих типов данных являются операции div и mod.Операция div – это операция целочисленного деления, то есть результатом будет целая часть от деления целого числа на целое. Операция mod – это операция остатка отделения, т.е она вернет делимое минус делитель умноженное на целую часть.</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Типы Single, Double, Extended употребляются в Паскаль-программах только в том случае, если ПК снабжен сопроцессором «плавающей арифметики» (для процессоров IBM PC, начиная с Intel-80486 и старше, это условие всегда выполняется).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lastRenderedPageBreak/>
        <w:t>Тип данных называется порядковым, если он состоит из счетного количества значений, которые можно пронумеровать. Отсюда следует, что на этом множестве значений существуют понятия «следующий» и «предыдущий».</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Символьные типы данных</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Символьный тип данных это тип char. Очевидно, что переменная типа char можно присвоить значение в виде символьной константы, например c:=’A’.Но символьный тип данных может иметь значения, задающиеся кодам в таблице ASCII-кодов, то есть, то, что приведено в первом примере может быть c:=#65. 65 – ASCII код символа А. Таблицу символов ASCII можно найти в Интернете или в учебниках по программированию (рекламой не занимаюсь). Теперь понятно, почему символьный тип данных – это порядковый тип данных, потому что мы можем любой символ заменить числом в диапазоне 0..255, а все числа идут по определенному порядку. Функции и процедуры, применяемые  к порядковым типам данных, будут рассмотрены ниже.</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Функции и процедуры, применяемые к целым, символьным и логическим типам данных</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Сначала рассмотрим функции: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ord(x) - возвращает порядковый номер значения переменной x (относительно того типа, к которому принадлежит переменная х).</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pred(x) - возвращает значение, предшествующее х (к первому элементу типа неприменима).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succ(x) - возвращает значение, следующее за х (к последнему элементу типа неприменима).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 Теперь процедуры: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inc(x) – оператор инкремента, возвращает значение x:=x+1</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inc(x,k) - возвращает значение x:=x+k.</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dec(x) – оператор декремента, возвращает значение x:=x-1.</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dec(x,k) - возвращает значение x:=x-k.</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Преобразование типов данных</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Преобразование типов данных бывает явным и неявным.</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Неявное преобразование типов данных – это когда не используются функции для преобразований типов. Например, если мы переменной типа real присваиваем значения частного двух переменных типа integer, таким образом, понятно, что типinteger неявно преобразовался в тип real.</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Явное преобразование типов данных – это когда преобразование выполняется с помощью специальных функций.</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rPr>
        <w:t>Функции</w:t>
      </w:r>
      <w:r w:rsidRPr="009D74CD">
        <w:rPr>
          <w:rFonts w:asciiTheme="minorHAnsi" w:hAnsiTheme="minorHAnsi"/>
          <w:sz w:val="22"/>
          <w:szCs w:val="22"/>
          <w:lang w:val="en-US"/>
        </w:rPr>
        <w:t xml:space="preserve"> </w:t>
      </w:r>
      <w:r w:rsidRPr="009D74CD">
        <w:rPr>
          <w:rFonts w:asciiTheme="minorHAnsi" w:hAnsiTheme="minorHAnsi"/>
          <w:sz w:val="22"/>
          <w:szCs w:val="22"/>
        </w:rPr>
        <w:t>округления</w:t>
      </w:r>
      <w:r w:rsidRPr="009D74CD">
        <w:rPr>
          <w:rFonts w:asciiTheme="minorHAnsi" w:hAnsiTheme="minorHAnsi"/>
          <w:sz w:val="22"/>
          <w:szCs w:val="22"/>
          <w:lang w:val="en-US"/>
        </w:rPr>
        <w:t>:</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trunc                     real -&gt; integer</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round                   real -&gt; integer</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Функция преобразования строки в число:</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val                                         string -&gt; byte/integer/real</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Получение символа по заданному ASCII-коду:</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сhr                                         byte -&gt; char</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Преобразование порядковых типов: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ord                                        &lt;порядковый_тип&gt; -&gt; longint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Также можно преобразовать выражение из одного типа в другой, просто указав новый тип данных. Например, a:=byte(b).</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49" w:name="_Toc393445866"/>
      <w:r w:rsidRPr="009D74CD">
        <w:rPr>
          <w:sz w:val="22"/>
          <w:szCs w:val="22"/>
        </w:rPr>
        <w:lastRenderedPageBreak/>
        <w:t>Конструирование новых типов данных.</w:t>
      </w:r>
      <w:bookmarkEnd w:id="49"/>
    </w:p>
    <w:p w:rsidR="008E039C" w:rsidRPr="009D74CD" w:rsidRDefault="008E039C"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Имеется 4 стандартных простых типа данных:</w:t>
      </w:r>
    </w:p>
    <w:p w:rsidR="008E039C" w:rsidRPr="009D74CD" w:rsidRDefault="008E039C" w:rsidP="009D74CD">
      <w:pPr>
        <w:spacing w:line="288" w:lineRule="auto"/>
        <w:rPr>
          <w:rFonts w:asciiTheme="minorHAnsi" w:eastAsia="MS Mincho" w:hAnsiTheme="minorHAnsi"/>
          <w:bCs/>
          <w:sz w:val="22"/>
          <w:szCs w:val="22"/>
        </w:rPr>
      </w:pPr>
      <w:r w:rsidRPr="009D74CD">
        <w:rPr>
          <w:rFonts w:asciiTheme="minorHAnsi" w:eastAsia="MS Mincho" w:hAnsiTheme="minorHAnsi"/>
          <w:bCs/>
          <w:sz w:val="22"/>
          <w:szCs w:val="22"/>
        </w:rPr>
        <w:t>целый;</w:t>
      </w:r>
    </w:p>
    <w:p w:rsidR="008E039C" w:rsidRPr="009D74CD" w:rsidRDefault="008E039C" w:rsidP="009D74CD">
      <w:pPr>
        <w:spacing w:line="288" w:lineRule="auto"/>
        <w:rPr>
          <w:rFonts w:asciiTheme="minorHAnsi" w:eastAsia="MS Mincho" w:hAnsiTheme="minorHAnsi"/>
          <w:bCs/>
          <w:sz w:val="22"/>
          <w:szCs w:val="22"/>
        </w:rPr>
      </w:pPr>
      <w:r w:rsidRPr="009D74CD">
        <w:rPr>
          <w:rFonts w:asciiTheme="minorHAnsi" w:eastAsia="MS Mincho" w:hAnsiTheme="minorHAnsi"/>
          <w:bCs/>
          <w:sz w:val="22"/>
          <w:szCs w:val="22"/>
        </w:rPr>
        <w:t>вещественный;</w:t>
      </w:r>
    </w:p>
    <w:p w:rsidR="008E039C" w:rsidRPr="009D74CD" w:rsidRDefault="008E039C" w:rsidP="009D74CD">
      <w:pPr>
        <w:spacing w:line="288" w:lineRule="auto"/>
        <w:rPr>
          <w:rFonts w:asciiTheme="minorHAnsi" w:eastAsia="MS Mincho" w:hAnsiTheme="minorHAnsi"/>
          <w:bCs/>
          <w:sz w:val="22"/>
          <w:szCs w:val="22"/>
        </w:rPr>
      </w:pPr>
      <w:r w:rsidRPr="009D74CD">
        <w:rPr>
          <w:rFonts w:asciiTheme="minorHAnsi" w:eastAsia="MS Mincho" w:hAnsiTheme="minorHAnsi"/>
          <w:bCs/>
          <w:sz w:val="22"/>
          <w:szCs w:val="22"/>
        </w:rPr>
        <w:t>логический;</w:t>
      </w:r>
    </w:p>
    <w:p w:rsidR="008E039C" w:rsidRPr="009D74CD" w:rsidRDefault="008E039C"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литерный</w:t>
      </w:r>
    </w:p>
    <w:p w:rsidR="008E039C" w:rsidRPr="009D74CD" w:rsidRDefault="008E039C"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 стандартные правила определения новых типов. На основании этих стандартных типов и нестандартного абстрактного перечисляемого типа (в этом типе значения задаются именами) программистом строится огромное многообразие новых типов данных.</w:t>
      </w:r>
    </w:p>
    <w:p w:rsidR="008E039C" w:rsidRPr="009D74CD" w:rsidRDefault="008E039C" w:rsidP="009D74CD">
      <w:pPr>
        <w:spacing w:line="288" w:lineRule="auto"/>
        <w:rPr>
          <w:rFonts w:asciiTheme="minorHAnsi" w:eastAsia="MS Mincho" w:hAnsiTheme="minorHAnsi"/>
          <w:sz w:val="22"/>
          <w:szCs w:val="22"/>
        </w:rPr>
      </w:pPr>
      <w:r w:rsidRPr="009D74CD">
        <w:rPr>
          <w:rFonts w:asciiTheme="minorHAnsi" w:eastAsia="MS Mincho" w:hAnsiTheme="minorHAnsi"/>
          <w:noProof/>
          <w:sz w:val="22"/>
          <w:szCs w:val="22"/>
        </w:rPr>
        <w:drawing>
          <wp:inline distT="0" distB="0" distL="0" distR="0" wp14:anchorId="7AC6F3C1" wp14:editId="3D823A6F">
            <wp:extent cx="6086475" cy="4752975"/>
            <wp:effectExtent l="19050" t="0" r="9525" b="0"/>
            <wp:docPr id="293" name="Рисунок 293" descr="рисунки\Дерев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унки\Дерево.bmp"/>
                    <pic:cNvPicPr>
                      <a:picLocks noChangeAspect="1" noChangeArrowheads="1"/>
                    </pic:cNvPicPr>
                  </pic:nvPicPr>
                  <pic:blipFill>
                    <a:blip r:embed="rId498" cstate="print"/>
                    <a:srcRect/>
                    <a:stretch>
                      <a:fillRect/>
                    </a:stretch>
                  </pic:blipFill>
                  <pic:spPr bwMode="auto">
                    <a:xfrm>
                      <a:off x="0" y="0"/>
                      <a:ext cx="6086475" cy="4752975"/>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Рис. 2.2.</w:t>
      </w:r>
      <w:r w:rsidRPr="009D74CD">
        <w:rPr>
          <w:rFonts w:asciiTheme="minorHAnsi" w:eastAsia="MS Mincho" w:hAnsiTheme="minorHAnsi"/>
          <w:sz w:val="22"/>
          <w:szCs w:val="22"/>
        </w:rPr>
        <w:t xml:space="preserve"> – Дерево типов</w:t>
      </w:r>
    </w:p>
    <w:p w:rsidR="008E039C" w:rsidRPr="009D74CD" w:rsidRDefault="008E039C"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Принцип конструирования новых типов из набора стандартных показан на рис.2.2. - Дерево типов языка программирования Паскаль. Дерево построено по принципу "вырастания" одних типов из других. Если взять любой из типов, не являющийся корневым, то легко определить, какие типы можно использовать при его построении (это все типы, расположенные левее и ниже и от которых идут стрелки к данному типу). Типы, из которых строятся новые типы, называются базовыми для этих новых типов.</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0" w:name="_Toc393445867"/>
      <w:r w:rsidRPr="009D74CD">
        <w:rPr>
          <w:sz w:val="22"/>
          <w:szCs w:val="22"/>
        </w:rPr>
        <w:lastRenderedPageBreak/>
        <w:t>Структурные типы данных в языках программирования. Особенности их представления в памяти ЭВМ.</w:t>
      </w:r>
      <w:bookmarkEnd w:id="50"/>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Любой из структурированных типов характеризуется множественностью образующих этот тип элементов, т.е. переменная или сонстанта структурированного типа всегда имеет несколько компонентов. Каждый компонент, в свою очередь, может принадлежать структурированному типу, что позволяет говорить о возможной вложености типов. В Турбо Паскале допускается произвольная глубина вложености типов, однако суммарная длина любого из них во внутреннем представлении не должна превышать 65520 байт.</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МАССИВЫ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Массивы в Турбо Паскале во многом схожи с аналогичными типами данных в других языках програмирования. Отличительная особенность массивов заключается в том, что все их компоненты суть данные одного типа (возможно структурированного). Эти компоненты можно легко упорядочить и обеспечить доступ к любому из них простым указанием порядкового номера.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Описание массива задаётся следующим образом:</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&lt;имя типа&gt; = array [&lt;сп.инд.типов&gt;] of &lt;тип&gt;</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Здесь &lt;имя типа&gt; - правильный индификатор;</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Array, of – зарезирвированые слова (массив, из);</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&lt;сп.инд.типов&gt; - список из одного или нескольких индексных типов, разделённых запятыми; квадратные скобки, обрамляющие список, - требование синтаксиса;</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&lt;тип&gt; - любой тип Турбо Паскаля.</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качестве индексных типов в Турбо Паскале можно использовать любые порядковые типы, кроме LongInt и типов-диапазонов с базовым типом LongInt.</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Глубина вложенности структурированных типов вообще, а следовательно, и массивов – произвольная, поэтому количество элементов в списке индексов типов (размерность массива) не ограничено, однако суммарная длина внутреннего представления любого массива не может быть больше 65520 байт.</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ЗАПИСИ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Запись – это структура данных, состоящая из фиксированного числа компонентов, называемыхполями записи. В отличие от массива, компоненты (поля) записи могут быть различного типа. Чтобы можно было ссылаться на тот или иной компонент записи, поля именуются.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Структура объявления типа записи такова:</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&lt;имя типа&gt; = RECORD &lt;спюполей&gt; END</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Здесь &lt;имя типа&gt; - правильный индификатор;</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RECORD, END – зарезервированые слова (запись, конец);</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 xml:space="preserve">&lt;сп.полей&gt; - список полей; представляет собой последовательность разделов записи, между которыми ставится точка с запятой. </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МНОЖЕСТВА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Множества – это набор однотипных логическх связанных друг с другом объектов. Характер связей между объектами лишь подразумевается програмистом и никак не контролируется Турбо Паскалем.количество элементов, входящих в множество, может менятся в пределах от 0до 256 (множество, не содержащее элементов, называется пустым).именно непостоянством количества своих элементов множества отличаются от массивов и записей.</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lastRenderedPageBreak/>
        <w:t>Два множества считаются эквивалентными тогда и только тогда, когда все их элементы одинаковы, причём порядок следования элементов множества безразличен. Если все элементы одного множества входят также и в другое, говорят о включении первого множества во второе.</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Описание типа множества имеет вид:</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&lt;</w:t>
      </w:r>
      <w:r w:rsidRPr="009D74CD">
        <w:rPr>
          <w:rFonts w:asciiTheme="minorHAnsi" w:hAnsiTheme="minorHAnsi"/>
          <w:sz w:val="22"/>
          <w:szCs w:val="22"/>
        </w:rPr>
        <w:t>имя</w:t>
      </w:r>
      <w:r w:rsidRPr="009D74CD">
        <w:rPr>
          <w:rFonts w:asciiTheme="minorHAnsi" w:hAnsiTheme="minorHAnsi"/>
          <w:sz w:val="22"/>
          <w:szCs w:val="22"/>
          <w:lang w:val="en-US"/>
        </w:rPr>
        <w:t xml:space="preserve"> </w:t>
      </w:r>
      <w:r w:rsidRPr="009D74CD">
        <w:rPr>
          <w:rFonts w:asciiTheme="minorHAnsi" w:hAnsiTheme="minorHAnsi"/>
          <w:sz w:val="22"/>
          <w:szCs w:val="22"/>
        </w:rPr>
        <w:t>типа</w:t>
      </w:r>
      <w:r w:rsidRPr="009D74CD">
        <w:rPr>
          <w:rFonts w:asciiTheme="minorHAnsi" w:hAnsiTheme="minorHAnsi"/>
          <w:sz w:val="22"/>
          <w:szCs w:val="22"/>
          <w:lang w:val="en-US"/>
        </w:rPr>
        <w:t>&gt; = SET OF &lt;</w:t>
      </w:r>
      <w:r w:rsidRPr="009D74CD">
        <w:rPr>
          <w:rFonts w:asciiTheme="minorHAnsi" w:hAnsiTheme="minorHAnsi"/>
          <w:sz w:val="22"/>
          <w:szCs w:val="22"/>
        </w:rPr>
        <w:t>баз</w:t>
      </w:r>
      <w:r w:rsidRPr="009D74CD">
        <w:rPr>
          <w:rFonts w:asciiTheme="minorHAnsi" w:hAnsiTheme="minorHAnsi"/>
          <w:sz w:val="22"/>
          <w:szCs w:val="22"/>
          <w:lang w:val="en-US"/>
        </w:rPr>
        <w:t>.</w:t>
      </w:r>
      <w:r w:rsidRPr="009D74CD">
        <w:rPr>
          <w:rFonts w:asciiTheme="minorHAnsi" w:hAnsiTheme="minorHAnsi"/>
          <w:sz w:val="22"/>
          <w:szCs w:val="22"/>
        </w:rPr>
        <w:t>тип</w:t>
      </w:r>
      <w:r w:rsidRPr="009D74CD">
        <w:rPr>
          <w:rFonts w:asciiTheme="minorHAnsi" w:hAnsiTheme="minorHAnsi"/>
          <w:sz w:val="22"/>
          <w:szCs w:val="22"/>
          <w:lang w:val="en-US"/>
        </w:rPr>
        <w:t>&gt;</w:t>
      </w:r>
    </w:p>
    <w:p w:rsidR="008E039C" w:rsidRPr="009D74CD" w:rsidRDefault="008E039C" w:rsidP="009D74CD">
      <w:pPr>
        <w:spacing w:line="288" w:lineRule="auto"/>
        <w:rPr>
          <w:rFonts w:asciiTheme="minorHAnsi" w:hAnsiTheme="minorHAnsi"/>
          <w:sz w:val="22"/>
          <w:szCs w:val="22"/>
          <w:lang w:val="en-US"/>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Здесь &lt;имя типа&gt; - правильный индификатор;</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SET, OF – зарезирвированные слова (множество, из);</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&lt;баз.тип&gt; - базовый тип элементов множества, в качестве которого может использоваться любой порядковый тип, кроме WORD, INTEGER и LONGINT.</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Для задания множества используется так называемый конструктор множества: список спецификаций элементов множества, отделяемых друг от друга запятыми; список обрамляется квадратными скобками. Спецификациями элементов могут быть константы или выражения базового типа, а также – тип-диапазон того же базового типа.</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СТРОКИ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 xml:space="preserve">          Тип STRING (строка) в Турбо Паскале широко используется для обработки текстов. Он во многом похож на одномерный массив символов ARRAY [0..N] OF CHAR, однако, в отличие от последнего, количество символов в строке – переменной может менятся от 0 до N, где N – максималльное количество символов в строке. Значение N определяется объявлением типа STRING[N] N и может быть любой константой порядкового типа, но ен больше 255. Турбо Паскаль разрешает не указывать N, в том случае длина строки принимается максимально возможной, а именно N=255.</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Строка в Турбо Паскале трактуется как цепочка символов. К любому символу в строке можно обратиться точно так же, как к элементу одномерного массива ARRAY [0..N] OF CHAR.</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ФАЙЛЫ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Под файлом понимается либо именованная область внешней памяти ПК, либо логическое устройство – потенциальный источник или приёмник информации.</w:t>
      </w:r>
    </w:p>
    <w:p w:rsidR="008E039C" w:rsidRPr="009D74CD" w:rsidRDefault="008E039C" w:rsidP="009D74CD">
      <w:pPr>
        <w:spacing w:line="288" w:lineRule="auto"/>
        <w:rPr>
          <w:rFonts w:asciiTheme="minorHAnsi" w:hAnsiTheme="minorHAnsi"/>
          <w:sz w:val="22"/>
          <w:szCs w:val="22"/>
        </w:rPr>
      </w:pP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Любой файл имеет три характерные особенности. Во-первых, у него есть имя, что даёт возможность программе работать одновременно с несколькими файлами. Во-вторых, он содержит компоненты одного типа. Типом компонентов может быть любой тип Турбо Паскаля, кроме файлов. Иными словами, недьзя создать «файл файлов». В-третьих, длина вновь создаваемого файла никак не оговаривается при его объявлении и ограничивается только ёмкостью устройств внешней памяти.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Файловый тип или переменную файлового типа можно задать одним из трёх способов:</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&lt;</w:t>
      </w:r>
      <w:r w:rsidRPr="009D74CD">
        <w:rPr>
          <w:rFonts w:asciiTheme="minorHAnsi" w:hAnsiTheme="minorHAnsi"/>
          <w:sz w:val="22"/>
          <w:szCs w:val="22"/>
        </w:rPr>
        <w:t>имя</w:t>
      </w:r>
      <w:r w:rsidRPr="009D74CD">
        <w:rPr>
          <w:rFonts w:asciiTheme="minorHAnsi" w:hAnsiTheme="minorHAnsi"/>
          <w:sz w:val="22"/>
          <w:szCs w:val="22"/>
          <w:lang w:val="en-US"/>
        </w:rPr>
        <w:t>&gt;= FILE OF &lt;</w:t>
      </w:r>
      <w:r w:rsidRPr="009D74CD">
        <w:rPr>
          <w:rFonts w:asciiTheme="minorHAnsi" w:hAnsiTheme="minorHAnsi"/>
          <w:sz w:val="22"/>
          <w:szCs w:val="22"/>
        </w:rPr>
        <w:t>тип</w:t>
      </w:r>
      <w:r w:rsidRPr="009D74CD">
        <w:rPr>
          <w:rFonts w:asciiTheme="minorHAnsi" w:hAnsiTheme="minorHAnsi"/>
          <w:sz w:val="22"/>
          <w:szCs w:val="22"/>
          <w:lang w:val="en-US"/>
        </w:rPr>
        <w:t>&gt;;</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&lt;</w:t>
      </w:r>
      <w:r w:rsidRPr="009D74CD">
        <w:rPr>
          <w:rFonts w:asciiTheme="minorHAnsi" w:hAnsiTheme="minorHAnsi"/>
          <w:sz w:val="22"/>
          <w:szCs w:val="22"/>
        </w:rPr>
        <w:t>имя</w:t>
      </w:r>
      <w:r w:rsidRPr="009D74CD">
        <w:rPr>
          <w:rFonts w:asciiTheme="minorHAnsi" w:hAnsiTheme="minorHAnsi"/>
          <w:sz w:val="22"/>
          <w:szCs w:val="22"/>
          <w:lang w:val="en-US"/>
        </w:rPr>
        <w:t>&gt;=TEXT;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&lt;имя&gt; = FILE;</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Здесь &lt;имя&gt; - имя файлового типа (правильный индификатор);</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FILE, OF – зарезервированные слова (файл, из);</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TEXT – имя стандартного типа текстовых файлов;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&lt;тип&gt; - любой тип Турбо Паскаля, кроме файлов.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зависимости от способа объявления можно выделить три вида файлов: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  типизированные файлы (задаются предложением FILE OF…);</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  текстовые файлы (определяются типом TEXT);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 нетипизированные файлы (определяются типом FILE).</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1" w:name="_Toc393445868"/>
      <w:r w:rsidRPr="009D74CD">
        <w:rPr>
          <w:sz w:val="22"/>
          <w:szCs w:val="22"/>
        </w:rPr>
        <w:lastRenderedPageBreak/>
        <w:t>Файловые типы данных в языках программирования. Операции с файлами.</w:t>
      </w:r>
      <w:bookmarkEnd w:id="51"/>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Любой файл имеет три характерные особенности. Во-первых, у него есть имя, что дает возможность программе работать одновременно с несколькими файлами. Во-вторых, он содержит компоненты одного типа. Типом компонентов может быть любой тип Паскаля, кроме файлов. Иными словами, нельзя создать «файл файлов». В-третьих, длина вновь создаваемого файла никак не оговаривается при его объявлении и ограничивается только емкостью устройств внешней памяти.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Файловый тип или переменную файлового типа в Паскале можно задать одним из трех способов</w:t>
      </w:r>
      <w:r w:rsidRPr="009D74CD">
        <w:rPr>
          <w:rFonts w:asciiTheme="minorHAnsi" w:hAnsiTheme="minorHAnsi"/>
          <w:sz w:val="22"/>
          <w:szCs w:val="22"/>
        </w:rPr>
        <w: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Type &lt;имя_ф_типа&gt;=file of&lt;тип_элементов&gt;;</w:t>
      </w:r>
      <w:r w:rsidRPr="009D74CD">
        <w:rPr>
          <w:rFonts w:asciiTheme="minorHAnsi" w:hAnsiTheme="minorHAnsi"/>
          <w:sz w:val="22"/>
          <w:szCs w:val="22"/>
        </w:rPr>
        <w:br/>
        <w:t>&lt;имя_ф_типа&gt;=text;</w:t>
      </w:r>
      <w:r w:rsidRPr="009D74CD">
        <w:rPr>
          <w:rFonts w:asciiTheme="minorHAnsi" w:hAnsiTheme="minorHAnsi"/>
          <w:sz w:val="22"/>
          <w:szCs w:val="22"/>
        </w:rPr>
        <w:br/>
        <w:t>&lt;имя_ф_типа&gt;=file;</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Здесь &lt;имя_ф_типа&gt; – имя файлового типа (правильный идентификатор); File, of – зарезервированные слова (файл, из); &lt;тип_элементов&gt; – любой тип Паскаля, кроме файлов.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Пример описания файлового типа в Паскале</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Type</w:t>
      </w:r>
      <w:r w:rsidRPr="009D74CD">
        <w:rPr>
          <w:rFonts w:asciiTheme="minorHAnsi" w:hAnsiTheme="minorHAnsi"/>
          <w:sz w:val="22"/>
          <w:szCs w:val="22"/>
          <w:lang w:val="en-US"/>
        </w:rPr>
        <w:br/>
        <w:t>    Product= record</w:t>
      </w:r>
      <w:r w:rsidRPr="009D74CD">
        <w:rPr>
          <w:rFonts w:asciiTheme="minorHAnsi" w:hAnsiTheme="minorHAnsi"/>
          <w:sz w:val="22"/>
          <w:szCs w:val="22"/>
          <w:lang w:val="en-US"/>
        </w:rPr>
        <w:br/>
        <w:t>        Name: string;</w:t>
      </w:r>
      <w:r w:rsidRPr="009D74CD">
        <w:rPr>
          <w:rFonts w:asciiTheme="minorHAnsi" w:hAnsiTheme="minorHAnsi"/>
          <w:sz w:val="22"/>
          <w:szCs w:val="22"/>
          <w:lang w:val="en-US"/>
        </w:rPr>
        <w:br/>
        <w:t>        Code: word;</w:t>
      </w:r>
      <w:r w:rsidRPr="009D74CD">
        <w:rPr>
          <w:rFonts w:asciiTheme="minorHAnsi" w:hAnsiTheme="minorHAnsi"/>
          <w:sz w:val="22"/>
          <w:szCs w:val="22"/>
          <w:lang w:val="en-US"/>
        </w:rPr>
        <w:br/>
        <w:t>    End;</w:t>
      </w:r>
      <w:r w:rsidRPr="009D74CD">
        <w:rPr>
          <w:rFonts w:asciiTheme="minorHAnsi" w:hAnsiTheme="minorHAnsi"/>
          <w:sz w:val="22"/>
          <w:szCs w:val="22"/>
          <w:lang w:val="en-US"/>
        </w:rPr>
        <w:br/>
        <w:t>    Text80= file of string[80];</w:t>
      </w:r>
      <w:r w:rsidRPr="009D74CD">
        <w:rPr>
          <w:rFonts w:asciiTheme="minorHAnsi" w:hAnsiTheme="minorHAnsi"/>
          <w:sz w:val="22"/>
          <w:szCs w:val="22"/>
          <w:lang w:val="en-US"/>
        </w:rPr>
        <w:br/>
        <w:t>Var</w:t>
      </w:r>
      <w:r w:rsidRPr="009D74CD">
        <w:rPr>
          <w:rFonts w:asciiTheme="minorHAnsi" w:hAnsiTheme="minorHAnsi"/>
          <w:sz w:val="22"/>
          <w:szCs w:val="22"/>
          <w:lang w:val="en-US"/>
        </w:rPr>
        <w:br/>
        <w:t>    F1: file of char;</w:t>
      </w:r>
      <w:r w:rsidRPr="009D74CD">
        <w:rPr>
          <w:rFonts w:asciiTheme="minorHAnsi" w:hAnsiTheme="minorHAnsi"/>
          <w:sz w:val="22"/>
          <w:szCs w:val="22"/>
          <w:lang w:val="en-US"/>
        </w:rPr>
        <w:br/>
        <w:t>    F2: text;</w:t>
      </w:r>
      <w:r w:rsidRPr="009D74CD">
        <w:rPr>
          <w:rFonts w:asciiTheme="minorHAnsi" w:hAnsiTheme="minorHAnsi"/>
          <w:sz w:val="22"/>
          <w:szCs w:val="22"/>
          <w:lang w:val="en-US"/>
        </w:rPr>
        <w:br/>
        <w:t>    F3: file;</w:t>
      </w:r>
      <w:r w:rsidRPr="009D74CD">
        <w:rPr>
          <w:rFonts w:asciiTheme="minorHAnsi" w:hAnsiTheme="minorHAnsi"/>
          <w:sz w:val="22"/>
          <w:szCs w:val="22"/>
          <w:lang w:val="en-US"/>
        </w:rPr>
        <w:br/>
        <w:t>    F4: Text80;</w:t>
      </w:r>
      <w:r w:rsidRPr="009D74CD">
        <w:rPr>
          <w:rFonts w:asciiTheme="minorHAnsi" w:hAnsiTheme="minorHAnsi"/>
          <w:sz w:val="22"/>
          <w:szCs w:val="22"/>
          <w:lang w:val="en-US"/>
        </w:rPr>
        <w:br/>
        <w:t>    F5: file of Product;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зависимости от способа объявления можно выделить три вида файлов Паскаля: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-типизированные файлы Паскаля(задаются предложением file of..);</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-текстовые файлы Паскаля(определяются типом text);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-нетипизированные файлы Паскаля(определяются типом file).</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Следует помнить, что физические файлы на магнитных дисках и переменные файлового типа в программе на Паскале – объекты различные. Переменные файлового типа в Паскале могут соответствовать не только физическим файлам, но и логическим устройствам, связанным с вводом/выводом информации. Например, клавиатуре и экрану соответствуют файлы со стандартными именами Input, Output.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Как известно, каждый тип данных в Паскале, вообще говоря, определяет множество значений и множество операций над значениями этого типа. Однако над значениями файлового типа Паскаля не определены какие-либо операции, в том числе операции отношения и присваивания, так что даже такое простое действие, как присваивание значения одной файловой переменной другой файловой переменной, имеющей тот же самый тип, запрещено. Все операции могут производиться лишь с элементами (компонентами) файлов. Естественно, что множество операций над компонентами файла определяется типом компонент.</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Переменные файлового типа используются в программе только в качестве параметров собственных и стандартных процедур и функций.</w:t>
      </w:r>
    </w:p>
    <w:p w:rsidR="008E039C" w:rsidRPr="009D74CD" w:rsidRDefault="008E039C" w:rsidP="009D74CD">
      <w:pPr>
        <w:spacing w:line="288" w:lineRule="auto"/>
        <w:jc w:val="center"/>
        <w:rPr>
          <w:rFonts w:asciiTheme="minorHAnsi" w:hAnsiTheme="minorHAnsi"/>
          <w:sz w:val="22"/>
          <w:szCs w:val="22"/>
        </w:rPr>
      </w:pPr>
      <w:bookmarkStart w:id="52" w:name="pascal-files_2"/>
      <w:bookmarkEnd w:id="52"/>
      <w:r w:rsidRPr="009D74CD">
        <w:rPr>
          <w:rFonts w:asciiTheme="minorHAnsi" w:hAnsiTheme="minorHAnsi"/>
          <w:sz w:val="22"/>
          <w:szCs w:val="22"/>
        </w:rPr>
        <w:t>Основные процедуры и функции для работы с файлами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1.До начала работы с файлами в Паскале необходимо установить связь между файловой переменной и именем физического дискового файла: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Assign(&lt;файловая_переменная&gt;, &lt;имя_дискового_файла&gt;)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Следует помнить, что имя дискового файла при необходимости должно содержать путь доступа к этому файлу, включая имя дисковода. При этом имя дискового файла – строковая величина, т.е. должна быть заключена в апострофы. Например</w:t>
      </w:r>
      <w:r w:rsidRPr="009D74CD">
        <w:rPr>
          <w:rFonts w:asciiTheme="minorHAnsi" w:hAnsiTheme="minorHAnsi"/>
          <w:sz w:val="22"/>
          <w:szCs w:val="22"/>
          <w:lang w:val="en-US"/>
        </w:rPr>
        <w:t>:</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rPr>
        <w:t>пример</w:t>
      </w:r>
      <w:r w:rsidRPr="009D74CD">
        <w:rPr>
          <w:rFonts w:asciiTheme="minorHAnsi" w:hAnsiTheme="minorHAnsi"/>
          <w:sz w:val="22"/>
          <w:szCs w:val="22"/>
          <w:lang w:val="en-US"/>
        </w:rPr>
        <w:t xml:space="preserve"> </w:t>
      </w:r>
      <w:r w:rsidRPr="009D74CD">
        <w:rPr>
          <w:rFonts w:asciiTheme="minorHAnsi" w:hAnsiTheme="minorHAnsi"/>
          <w:sz w:val="22"/>
          <w:szCs w:val="22"/>
        </w:rPr>
        <w:t>доступа</w:t>
      </w:r>
      <w:r w:rsidRPr="009D74CD">
        <w:rPr>
          <w:rFonts w:asciiTheme="minorHAnsi" w:hAnsiTheme="minorHAnsi"/>
          <w:sz w:val="22"/>
          <w:szCs w:val="22"/>
          <w:lang w:val="en-US"/>
        </w:rPr>
        <w:t xml:space="preserve"> assign </w:t>
      </w:r>
      <w:r w:rsidRPr="009D74CD">
        <w:rPr>
          <w:rFonts w:asciiTheme="minorHAnsi" w:hAnsiTheme="minorHAnsi"/>
          <w:sz w:val="22"/>
          <w:szCs w:val="22"/>
        </w:rPr>
        <w:t>в</w:t>
      </w:r>
      <w:r w:rsidRPr="009D74CD">
        <w:rPr>
          <w:rFonts w:asciiTheme="minorHAnsi" w:hAnsiTheme="minorHAnsi"/>
          <w:sz w:val="22"/>
          <w:szCs w:val="22"/>
          <w:lang w:val="en-US"/>
        </w:rPr>
        <w:t xml:space="preserve"> </w:t>
      </w:r>
      <w:r w:rsidRPr="009D74CD">
        <w:rPr>
          <w:rFonts w:asciiTheme="minorHAnsi" w:hAnsiTheme="minorHAnsi"/>
          <w:sz w:val="22"/>
          <w:szCs w:val="22"/>
        </w:rPr>
        <w:t>паскале</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Assign (chf, 'G:\Home\ Student\ Lang\ Pascal\ primer.dat');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lastRenderedPageBreak/>
        <w:t>Если путь не указан, то программа будет искать файл в своем рабочем каталоге и по указанным путям в autoexec.bat.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Вместо имени дискового файла можно указать имя логического устройства, каждое из которых имеет стандартное имя: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CON – консоль, т.е. клавиатура-дисплей;</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PRN – принтер. Если к компьютеру подключено несколько принтеров, доступ к ним осуществляется по именам LPT1, LPT2, LPT3.</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Не разрешается связывать с одним физическим файлом более одной файловой переменной.</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2.После окончания работы с файлами на Паскале, они должны быть закрыты.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Close(&lt;список файловых переменных&gt;);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При выполнении этой процедуры закрываются соответствующие физические файлы и фиксируются сделанные изменения. Следует иметь в виду, что при выполнении процедуры close связь файловой переменной с именем дискового файла, установленная ранее процедурой assign, сохраняется, следовательно, файл можно повторно открыть без дополнительного использования процедуры assign.</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Работа с файлами заключается, в основном, в записи элементов в файл и считывании их из файла. Для удобства описания этих процедур введем понятие указателя, который определяет позицию доступа, т.е. ту позицию файла, которая доступна для чтения (в режиме чтения), либо для записи (в режиме записи). Позиция файла, следующая за последней компонентой файла (или первая позиция пустого файла) помечается специальным маркером, который отличается от любых компонент файла. Благодаря этому маркеру определяется конец файла.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3.Подготовка к записи в файл Паскаля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Rewrite(&lt;имя_ф_переменной&gt;);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Процедура Rewrite(f) (где f – имя файловой переменной) устанавливает файл с именем f в начальное состояние режима записи, в результате чего указатель устанавливается на первую позицию файла. Если ранее в этот файл были записаны какие-либо элементы, то они становятся недоступными. Результат выполнения процедуры rewrite(f); выглядит следующим образом:</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48088FF6" wp14:editId="0B87AFD4">
            <wp:extent cx="2828925" cy="638175"/>
            <wp:effectExtent l="19050" t="0" r="9525" b="0"/>
            <wp:docPr id="294" name="Рисунок 294" descr="файл Паскаля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файл Паскаля (Pascal)"/>
                    <pic:cNvPicPr>
                      <a:picLocks noChangeAspect="1" noChangeArrowheads="1"/>
                    </pic:cNvPicPr>
                  </pic:nvPicPr>
                  <pic:blipFill>
                    <a:blip r:embed="rId499" cstate="print"/>
                    <a:srcRect/>
                    <a:stretch>
                      <a:fillRect/>
                    </a:stretch>
                  </pic:blipFill>
                  <pic:spPr bwMode="auto">
                    <a:xfrm>
                      <a:off x="0" y="0"/>
                      <a:ext cx="2828925" cy="638175"/>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4.Запись в файл Паскаля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Write(&lt;имя_ф_переменной&gt;, &lt;список записи&gt;);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При выполнении процедуры write(f, x) в ту позицию, на которую показывает указатель, записывается очередная компонента, после чего указатель смещается на следующую позицию. Естественно, тип выражения х должен совпадать с типом компонент файла. Результат действия процедуры write(f, x) можно изобразить так:</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Состояние файла f до выполнения процедуры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6F711B39" wp14:editId="612E5749">
            <wp:extent cx="2781300" cy="657225"/>
            <wp:effectExtent l="19050" t="0" r="0" b="0"/>
            <wp:docPr id="295" name="Рисунок 295" descr="файл Паскаля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файл Паскаля (Pascal)"/>
                    <pic:cNvPicPr>
                      <a:picLocks noChangeAspect="1" noChangeArrowheads="1"/>
                    </pic:cNvPicPr>
                  </pic:nvPicPr>
                  <pic:blipFill>
                    <a:blip r:embed="rId500" cstate="print"/>
                    <a:srcRect/>
                    <a:stretch>
                      <a:fillRect/>
                    </a:stretch>
                  </pic:blipFill>
                  <pic:spPr bwMode="auto">
                    <a:xfrm>
                      <a:off x="0" y="0"/>
                      <a:ext cx="2781300" cy="657225"/>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Состояние файла f после выполнения процедуры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49D775D8" wp14:editId="69D0AFA4">
            <wp:extent cx="2800350" cy="676275"/>
            <wp:effectExtent l="19050" t="0" r="0" b="0"/>
            <wp:docPr id="296" name="Рисунок 296" descr="файл Паскаля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файл Паскаля (Pascal)"/>
                    <pic:cNvPicPr>
                      <a:picLocks noChangeAspect="1" noChangeArrowheads="1"/>
                    </pic:cNvPicPr>
                  </pic:nvPicPr>
                  <pic:blipFill>
                    <a:blip r:embed="rId501" cstate="print"/>
                    <a:srcRect/>
                    <a:stretch>
                      <a:fillRect/>
                    </a:stretch>
                  </pic:blipFill>
                  <pic:spPr bwMode="auto">
                    <a:xfrm>
                      <a:off x="0" y="0"/>
                      <a:ext cx="2800350" cy="676275"/>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Для типизированных файлов выполняется следующее утверждение: если в списке записи перечислено несколько выражений, то они записываются в файл, начиная с первой доступной позиции, а указатель смещается на число позиций, равное числу записываемых выражений.</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5.Подготовка файла к чтению Паскаля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Reset(&lt;имя_ф_переменной&gt;);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Эта процедура ищет на диске уже существующий файл и переводит его в режим чтения, устанавливая указатель на первую позицию файла. Результат выполнения этой процедуры можно изобразить следующим образом:</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noProof/>
          <w:sz w:val="22"/>
          <w:szCs w:val="22"/>
        </w:rPr>
        <w:lastRenderedPageBreak/>
        <w:drawing>
          <wp:inline distT="0" distB="0" distL="0" distR="0" wp14:anchorId="05EF0E0F" wp14:editId="3EFB0302">
            <wp:extent cx="2781300" cy="657225"/>
            <wp:effectExtent l="19050" t="0" r="0" b="0"/>
            <wp:docPr id="297" name="Рисунок 297" descr="файл Паскаля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айл Паскаля (Pascal)"/>
                    <pic:cNvPicPr>
                      <a:picLocks noChangeAspect="1" noChangeArrowheads="1"/>
                    </pic:cNvPicPr>
                  </pic:nvPicPr>
                  <pic:blipFill>
                    <a:blip r:embed="rId502" cstate="print"/>
                    <a:srcRect/>
                    <a:stretch>
                      <a:fillRect/>
                    </a:stretch>
                  </pic:blipFill>
                  <pic:spPr bwMode="auto">
                    <a:xfrm>
                      <a:off x="0" y="0"/>
                      <a:ext cx="2781300" cy="657225"/>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Если происходит попытка открыть для чтения не существующий еще на диске файл, то возникает ошибка ввода/вывода, и выполнение программы будет прервано.</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6.Чтение из файла в Паскале</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Read(&lt;имя_ф_переменной&gt;,&lt;список переменных&gt;);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Рассмотрим результат действия процедуры read(f, v):</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Состояние файла f и переменной v до выполнения процедуры: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3EAF27FD" wp14:editId="609DDA98">
            <wp:extent cx="2781300" cy="1019175"/>
            <wp:effectExtent l="19050" t="0" r="0" b="0"/>
            <wp:docPr id="298" name="Рисунок 298" descr="файл Паскаля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айл Паскаля (Pascal)"/>
                    <pic:cNvPicPr>
                      <a:picLocks noChangeAspect="1" noChangeArrowheads="1"/>
                    </pic:cNvPicPr>
                  </pic:nvPicPr>
                  <pic:blipFill>
                    <a:blip r:embed="rId503" cstate="print"/>
                    <a:srcRect/>
                    <a:stretch>
                      <a:fillRect/>
                    </a:stretch>
                  </pic:blipFill>
                  <pic:spPr bwMode="auto">
                    <a:xfrm>
                      <a:off x="0" y="0"/>
                      <a:ext cx="2781300" cy="1019175"/>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Состояние файла f и переменной v после выполнения процедуры:</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22D7D036" wp14:editId="4C5B7D09">
            <wp:extent cx="2762250" cy="933450"/>
            <wp:effectExtent l="19050" t="0" r="0" b="0"/>
            <wp:docPr id="299" name="Рисунок 299" descr="файл Паскаля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файл Паскаля (Pascal)"/>
                    <pic:cNvPicPr>
                      <a:picLocks noChangeAspect="1" noChangeArrowheads="1"/>
                    </pic:cNvPicPr>
                  </pic:nvPicPr>
                  <pic:blipFill>
                    <a:blip r:embed="rId504" cstate="print"/>
                    <a:srcRect/>
                    <a:stretch>
                      <a:fillRect/>
                    </a:stretch>
                  </pic:blipFill>
                  <pic:spPr bwMode="auto">
                    <a:xfrm>
                      <a:off x="0" y="0"/>
                      <a:ext cx="2762250" cy="933450"/>
                    </a:xfrm>
                    <a:prstGeom prst="rect">
                      <a:avLst/>
                    </a:prstGeom>
                    <a:noFill/>
                    <a:ln w="9525">
                      <a:noFill/>
                      <a:miter lim="800000"/>
                      <a:headEnd/>
                      <a:tailEnd/>
                    </a:ln>
                  </pic:spPr>
                </pic:pic>
              </a:graphicData>
            </a:graphic>
          </wp:inline>
        </w:drawing>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Для типизированных файлов при выполнении процедуры read() последовательно считывается, начиная с текущей позиции указателя, число компонент файла, соответствующее числу переменных в списке, а указатель смещается на это число позиций.</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большинстве задач, в которых используются файлы, необходимо последовательно перебрать компоненты и произвести их обработку. В таком случае необходимо иметь возможность определять, указывает ли указатель на какую-то компоненту файла, или он уже вышел за пределы файла и указывает на маркер конца файла.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7.Функция определения достижения конца файла в Паскале</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Eof(&lt;имя_ф_переменной&gt;);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Название этой функции является сложносокращенным словом от end of file. Значение этой функции имеет значение true, если конец файла уже достигнут, т.е. указатель стоит на позиции, следующей за последней компонентой файла. В противном случае значение функции – false.</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8.Изменение имени файла в Паскале</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Rename(&lt;имя_ф_переменной&gt;, &lt;новое_имя_файла&gt;);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Здесь новое_ имя_ файла – строковое выражение, содержащее новое имя файла, возможно с указанием пути доступа к нему.</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Перед выполнением этой процедуры необходимо закрыть файл, если он ранее был открыт.</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9.Уничтожение файла в Паскале</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Erase(&lt;имя_ф_переменной&gt;);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Перед выполнением этой процедуры необходимо закрыть файл, если он ранее был открыт.</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10.Уничтожение части файла от текущей позиции указателя до конца в Паскале</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Truncate(&lt;имя_ф_переменной&gt;);</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11.Файл Паскаля может быть открыт для добавления записей в конец файла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Append(&lt;имя_ф_переменной&gt;);</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bCs/>
          <w:sz w:val="22"/>
          <w:szCs w:val="22"/>
        </w:rPr>
        <w:t>Типизированные файлы Паскаля.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Длина любого компонента типизированного файла строго постоянна, т.к. тип компонент определяется при описании, а, следовательно, определяется объем памяти, отводимый под каждую компоненту. Это дает возможность организовать прямой доступ к каждой компоненте (т.е. доступ по порядковому номеру).</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Перед первым обращением к процедурам ввода/вывода указатель файла стоит в его начале и указывает на его первый компонент с номером 0. После каждого чтения или записи указатель сдвигается к следующему компоненту файла. Переменные и выражения в списках ввода и вывода в процедурах </w:t>
      </w:r>
      <w:r w:rsidRPr="009D74CD">
        <w:rPr>
          <w:rFonts w:asciiTheme="minorHAnsi" w:hAnsiTheme="minorHAnsi"/>
          <w:bCs/>
          <w:sz w:val="22"/>
          <w:szCs w:val="22"/>
        </w:rPr>
        <w:t>read() и write()</w:t>
      </w:r>
      <w:r w:rsidRPr="009D74CD">
        <w:rPr>
          <w:rFonts w:asciiTheme="minorHAnsi" w:hAnsiTheme="minorHAnsi"/>
          <w:sz w:val="22"/>
          <w:szCs w:val="22"/>
        </w:rPr>
        <w:t xml:space="preserve"> должны иметь тот же тип, </w:t>
      </w:r>
      <w:r w:rsidRPr="009D74CD">
        <w:rPr>
          <w:rFonts w:asciiTheme="minorHAnsi" w:hAnsiTheme="minorHAnsi"/>
          <w:sz w:val="22"/>
          <w:szCs w:val="22"/>
        </w:rPr>
        <w:lastRenderedPageBreak/>
        <w:t>что и компоненты файла Паскаля. Если этих переменных или выражений в списке несколько, то указатель будет смещаться после каждой операции обмена данными на соответствующее число позиций.</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Для облегчения перемещения указателя по файлу и доступа к компонентам типизированного файла существуют специальные процедуры и функции: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fileSize</w:t>
      </w:r>
      <w:r w:rsidRPr="009D74CD">
        <w:rPr>
          <w:rFonts w:asciiTheme="minorHAnsi" w:hAnsiTheme="minorHAnsi"/>
          <w:sz w:val="22"/>
          <w:szCs w:val="22"/>
        </w:rPr>
        <w:t>(&lt;имя_ф_переменной&gt;) – функция Паскаля, определяющая число компонентов в файле;</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filePos</w:t>
      </w:r>
      <w:r w:rsidRPr="009D74CD">
        <w:rPr>
          <w:rFonts w:asciiTheme="minorHAnsi" w:hAnsiTheme="minorHAnsi"/>
          <w:sz w:val="22"/>
          <w:szCs w:val="22"/>
        </w:rPr>
        <w:t>(&lt;имя_ф_переменной&gt;) – функция Паскаля, значением которой является текущая позиция указателя;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bCs/>
          <w:sz w:val="22"/>
          <w:szCs w:val="22"/>
        </w:rPr>
        <w:t>seek</w:t>
      </w:r>
      <w:r w:rsidRPr="009D74CD">
        <w:rPr>
          <w:rFonts w:asciiTheme="minorHAnsi" w:hAnsiTheme="minorHAnsi"/>
          <w:sz w:val="22"/>
          <w:szCs w:val="22"/>
        </w:rPr>
        <w:t>(&lt;имя_ф_переменной&gt;,n) – процедура Паскаля, смещающая указатель на компоненту файла с номером n. Так, процедура seek(&lt;имя_ф_переменной&gt;,0) установит указатель в начало файла, а процедура seek(&lt;имя_ф_переменной&gt;, FileSize(&lt;имя_ф_переменной&gt;)) установит указатель на признак конца файла.</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bCs/>
          <w:sz w:val="22"/>
          <w:szCs w:val="22"/>
        </w:rPr>
        <w:t>Текстовые файлы Паскаля.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Текстовые файлы предназначены для хранения текстовой информации. Именно в таких файлах хранятся, например, исходные тексты программ. Компоненты текстовых файлов могут иметь переменную длину, что существенно влияет на характер работы с ними. Доступ к каждой строке текстового файла Паскаля возможен лишь последовательно, начиная с первой. К текстовым файлам применимы процедуры assign, reset, rewrite, read, write и функция eof. Процедуры и функции seek, filepos, filesize к ним не применяются. При создании текстового файла в конце каждой записи (строки) ставится специальный признак EOLN(end of line – конец строки). Для определения достижения конца строки существует одноименная логическая функция EOLN(&lt;имя_ф_переменной&gt;), которая принимает значение true, если конец строки достигнут.</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Форма обращения к процедурам write и read для текстовых и типизированных файлов одинакова, но их использование принципиально различается.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В списке записываемых в текстовый файл элементов могут чередоваться в произвольном порядке числовые, символьные, строковые выражения. При этом строковые и символьные элементы записываются непосредственно, а числовые из машинной формы автоматически преобразуются в строку символов.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текстовые файлы удобнее для восприятия человеком, а типизированные соответствуют машинному представлению объектов;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текстовые файлы, как правило, длиннее типизированных;</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длина текстовых файлов зависит не только от количества записей, но и от величины переменных.</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Так, в типизированном файле числа 6, 65 и 165 как целые будут представлены одним и тем же числом байт. А в текстовых файлах, после преобразования в строку, они будут иметь разную длину. Это вызывает проблемы при расшифровке текстовых файлов. Пусть в текстовый файл пишутся подряд целые числа (типа byte): 2, 12, 2, 128. Тогда в файле образуется запись 2122128. При попытке прочитать из такого файла переменную типа byte программа прочитает всю строку и выдаст сообщение об ошибке, связанной с переполнением диапазона.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Но, вообще-то, такой файл не понимает не только машина, а и человек.</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Чтобы избежать этой ошибки, достаточно вставить при записи в файл после каждой переменной пробел. Тогда программа при каждом чтении берет символы от пробела до пробела и правильно преобразует текстовое представление в число.</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Кроме процедур read и write при работе с текстовыми файлами используются их разновидности readln и writeln. Отличие заключается в том, что процедура writeln после записи заданного списка записывает в файл специальный маркер конца строки. Этот признак воспринимается как переход к новой строке. Процедура readln после считывания заданного списка ищет в файле следующий признак конца строки и подготавливается к чтению с начала следующей строки.</w:t>
      </w:r>
    </w:p>
    <w:p w:rsidR="008E039C" w:rsidRPr="009D74CD" w:rsidRDefault="008E039C" w:rsidP="009D74CD">
      <w:pPr>
        <w:spacing w:line="288" w:lineRule="auto"/>
        <w:jc w:val="center"/>
        <w:rPr>
          <w:rFonts w:asciiTheme="minorHAnsi" w:hAnsiTheme="minorHAnsi"/>
          <w:sz w:val="22"/>
          <w:szCs w:val="22"/>
        </w:rPr>
      </w:pPr>
      <w:r w:rsidRPr="009D74CD">
        <w:rPr>
          <w:rFonts w:asciiTheme="minorHAnsi" w:hAnsiTheme="minorHAnsi"/>
          <w:sz w:val="22"/>
          <w:szCs w:val="22"/>
        </w:rPr>
        <w:t>Работа с нетипизированными файлами</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Нетипизированные файлы - это последовательность компонент произвольного типа.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Открытие нетипизированного файла: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Reset(f, BufSize)</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Rewrite(f, BufSize)</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Параметр BufSize задает число байтов, считываемых из файла или записываемых в него за одно обращение. Минимальное значение BufSize - 1 байт, максимальное - 64 К байт. Если BufSize не указан, то по умолчанию он принимается равным 128.</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Чтение данных из нетипизированного файла:</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lastRenderedPageBreak/>
        <w:t>BlockRead(f, X, Count, QuantBlock);</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Эта процедура осуществляет за одно обращение чтение в переменную X количества блоков, заданное параметром Count, при этом длина блока равна длине буфера. Значение Count не может быть меньше 1. За одно обращение нельзя прочесть больше, чем 64 К байтов.</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Необязательный параметр QuantBlock возвращает число блоков, прочитанных текущей операцией BlockRead. В случае успешного завершения операции чтения QuantBlock = Count, в случае аварийной ситуации параметр QuantBlock будет содержать число удачно прочитанных блоков. Отсюда следует, что с помощью параметра QuantBlock можно контролировать правильность выполнения операции чтения.</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Запись данных в нетипизированный файл:</w:t>
      </w:r>
    </w:p>
    <w:p w:rsidR="008E039C" w:rsidRPr="009D74CD" w:rsidRDefault="008E039C"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BlockWrite(f, X, Count, QuantBlock);</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Эта процедура осуществляет за одно обращение запись из переменной X количества блоков, заданное параметром Count, при этом длина блока равна длине буфера.</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Необязательный параметр QuantBlock возвращает число блоков, записанных успешно текущей операцией BlockWrite.</w:t>
      </w:r>
    </w:p>
    <w:p w:rsidR="008E039C" w:rsidRPr="009D74CD" w:rsidRDefault="008E039C" w:rsidP="009D74CD">
      <w:pPr>
        <w:spacing w:line="288" w:lineRule="auto"/>
        <w:rPr>
          <w:rFonts w:asciiTheme="minorHAnsi" w:hAnsiTheme="minorHAnsi"/>
          <w:sz w:val="22"/>
          <w:szCs w:val="22"/>
        </w:rPr>
      </w:pPr>
      <w:r w:rsidRPr="009D74CD">
        <w:rPr>
          <w:rFonts w:asciiTheme="minorHAnsi" w:hAnsiTheme="minorHAnsi"/>
          <w:sz w:val="22"/>
          <w:szCs w:val="22"/>
        </w:rPr>
        <w:t>Для нетипизированных файлов можно использовать процедуры Seek, FIlePos и FileSize, аналогично соответствующим процедурам типизированных файлов.</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3" w:name="_Toc393445869"/>
      <w:r w:rsidRPr="009D74CD">
        <w:rPr>
          <w:sz w:val="22"/>
          <w:szCs w:val="22"/>
        </w:rPr>
        <w:lastRenderedPageBreak/>
        <w:t>Понятие формата файла. Примеры известных форматов файлов.</w:t>
      </w:r>
      <w:bookmarkEnd w:id="53"/>
    </w:p>
    <w:p w:rsidR="00E24C55" w:rsidRPr="009D74CD" w:rsidRDefault="00E24C55" w:rsidP="009D74CD">
      <w:pPr>
        <w:shd w:val="clear" w:color="auto" w:fill="FFFFFF"/>
        <w:spacing w:line="288" w:lineRule="auto"/>
        <w:rPr>
          <w:rFonts w:asciiTheme="minorHAnsi" w:hAnsiTheme="minorHAnsi" w:cs="Arial"/>
          <w:sz w:val="22"/>
          <w:szCs w:val="22"/>
        </w:rPr>
      </w:pPr>
      <w:r w:rsidRPr="009D74CD">
        <w:rPr>
          <w:rFonts w:asciiTheme="minorHAnsi" w:hAnsiTheme="minorHAnsi" w:cs="Arial"/>
          <w:b/>
          <w:bCs/>
          <w:sz w:val="22"/>
          <w:szCs w:val="22"/>
        </w:rPr>
        <w:t>Формат</w:t>
      </w:r>
      <w:r w:rsidRPr="009D74CD">
        <w:rPr>
          <w:rFonts w:asciiTheme="minorHAnsi" w:eastAsiaTheme="majorEastAsia" w:hAnsiTheme="minorHAnsi" w:cs="Arial"/>
          <w:sz w:val="22"/>
          <w:szCs w:val="22"/>
        </w:rPr>
        <w:t> </w:t>
      </w:r>
      <w:r w:rsidRPr="009D74CD">
        <w:rPr>
          <w:rFonts w:asciiTheme="minorHAnsi" w:hAnsiTheme="minorHAnsi" w:cs="Arial"/>
          <w:sz w:val="22"/>
          <w:szCs w:val="22"/>
        </w:rPr>
        <w:t>— спецификация</w:t>
      </w:r>
      <w:r w:rsidRPr="009D74CD">
        <w:rPr>
          <w:rFonts w:asciiTheme="minorHAnsi" w:eastAsiaTheme="majorEastAsia" w:hAnsiTheme="minorHAnsi" w:cs="Arial"/>
          <w:sz w:val="22"/>
          <w:szCs w:val="22"/>
        </w:rPr>
        <w:t> </w:t>
      </w:r>
      <w:hyperlink r:id="rId505" w:tooltip="Структура данных" w:history="1">
        <w:r w:rsidRPr="009D74CD">
          <w:rPr>
            <w:rFonts w:asciiTheme="minorHAnsi" w:eastAsiaTheme="majorEastAsia" w:hAnsiTheme="minorHAnsi" w:cs="Arial"/>
            <w:sz w:val="22"/>
            <w:szCs w:val="22"/>
          </w:rPr>
          <w:t>структуры данных</w:t>
        </w:r>
      </w:hyperlink>
      <w:r w:rsidRPr="009D74CD">
        <w:rPr>
          <w:rFonts w:asciiTheme="minorHAnsi" w:hAnsiTheme="minorHAnsi" w:cs="Arial"/>
          <w:sz w:val="22"/>
          <w:szCs w:val="22"/>
        </w:rPr>
        <w:t>, записанных в компьютерном</w:t>
      </w:r>
      <w:r w:rsidRPr="009D74CD">
        <w:rPr>
          <w:rFonts w:asciiTheme="minorHAnsi" w:eastAsiaTheme="majorEastAsia" w:hAnsiTheme="minorHAnsi" w:cs="Arial"/>
          <w:sz w:val="22"/>
          <w:szCs w:val="22"/>
        </w:rPr>
        <w:t> </w:t>
      </w:r>
      <w:hyperlink r:id="rId506" w:tooltip="Файл" w:history="1">
        <w:r w:rsidRPr="009D74CD">
          <w:rPr>
            <w:rFonts w:asciiTheme="minorHAnsi" w:eastAsiaTheme="majorEastAsia" w:hAnsiTheme="minorHAnsi" w:cs="Arial"/>
            <w:sz w:val="22"/>
            <w:szCs w:val="22"/>
          </w:rPr>
          <w:t>файле</w:t>
        </w:r>
      </w:hyperlink>
      <w:r w:rsidRPr="009D74CD">
        <w:rPr>
          <w:rFonts w:asciiTheme="minorHAnsi" w:hAnsiTheme="minorHAnsi" w:cs="Arial"/>
          <w:sz w:val="22"/>
          <w:szCs w:val="22"/>
        </w:rPr>
        <w:t>. Формат файла иногда указывается в его имени, как часть, отделённая точкой (обычно эту часть называют расширением имени файла, хотя, строго говоря, это неверно). Например, окончание имени (расширение) «.txt» обычно используют для обозначения файлов, содержащих только текстовую информацию, а «.doc» — содержащих текстовую информацию, структурированную в соответствии со стандартами программы Microsoft Word. Файлы, содержимое которых соответствует одному формату (реже — одному семейству форматов), иногда называют файлами одного</w:t>
      </w:r>
      <w:r w:rsidRPr="009D74CD">
        <w:rPr>
          <w:rFonts w:asciiTheme="minorHAnsi" w:eastAsiaTheme="majorEastAsia" w:hAnsiTheme="minorHAnsi" w:cs="Arial"/>
          <w:sz w:val="22"/>
          <w:szCs w:val="22"/>
        </w:rPr>
        <w:t> </w:t>
      </w:r>
      <w:r w:rsidRPr="009D74CD">
        <w:rPr>
          <w:rFonts w:asciiTheme="minorHAnsi" w:hAnsiTheme="minorHAnsi" w:cs="Arial"/>
          <w:i/>
          <w:iCs/>
          <w:sz w:val="22"/>
          <w:szCs w:val="22"/>
        </w:rPr>
        <w:t>типа</w:t>
      </w:r>
      <w:r w:rsidRPr="009D74CD">
        <w:rPr>
          <w:rFonts w:asciiTheme="minorHAnsi" w:hAnsiTheme="minorHAnsi" w:cs="Arial"/>
          <w:sz w:val="22"/>
          <w:szCs w:val="22"/>
        </w:rPr>
        <w:t>.</w:t>
      </w:r>
    </w:p>
    <w:p w:rsidR="00E24C55" w:rsidRPr="009D74CD" w:rsidRDefault="00E24C55" w:rsidP="009D74CD">
      <w:pPr>
        <w:shd w:val="clear" w:color="auto" w:fill="FFFFFF"/>
        <w:spacing w:line="288" w:lineRule="auto"/>
        <w:rPr>
          <w:rFonts w:asciiTheme="minorHAnsi" w:hAnsiTheme="minorHAnsi" w:cs="Arial"/>
          <w:sz w:val="22"/>
          <w:szCs w:val="22"/>
        </w:rPr>
      </w:pPr>
      <w:r w:rsidRPr="009D74CD">
        <w:rPr>
          <w:rFonts w:asciiTheme="minorHAnsi" w:hAnsiTheme="minorHAnsi" w:cs="Arial"/>
          <w:sz w:val="22"/>
          <w:szCs w:val="22"/>
        </w:rPr>
        <w:t>Так как общепринятая в вычислительной технике концепция файла — неструктурированная последовательность</w:t>
      </w:r>
      <w:r w:rsidRPr="009D74CD">
        <w:rPr>
          <w:rFonts w:asciiTheme="minorHAnsi" w:eastAsiaTheme="majorEastAsia" w:hAnsiTheme="minorHAnsi" w:cs="Arial"/>
          <w:sz w:val="22"/>
          <w:szCs w:val="22"/>
        </w:rPr>
        <w:t> </w:t>
      </w:r>
      <w:hyperlink r:id="rId507" w:tooltip="Байт" w:history="1">
        <w:r w:rsidRPr="009D74CD">
          <w:rPr>
            <w:rFonts w:asciiTheme="minorHAnsi" w:eastAsiaTheme="majorEastAsia" w:hAnsiTheme="minorHAnsi" w:cs="Arial"/>
            <w:sz w:val="22"/>
            <w:szCs w:val="22"/>
          </w:rPr>
          <w:t>байтов</w:t>
        </w:r>
      </w:hyperlink>
      <w:r w:rsidRPr="009D74CD">
        <w:rPr>
          <w:rFonts w:asciiTheme="minorHAnsi" w:hAnsiTheme="minorHAnsi" w:cs="Arial"/>
          <w:sz w:val="22"/>
          <w:szCs w:val="22"/>
        </w:rPr>
        <w:t>,</w:t>
      </w:r>
      <w:r w:rsidRPr="009D74CD">
        <w:rPr>
          <w:rFonts w:asciiTheme="minorHAnsi" w:eastAsiaTheme="majorEastAsia" w:hAnsiTheme="minorHAnsi" w:cs="Arial"/>
          <w:sz w:val="22"/>
          <w:szCs w:val="22"/>
        </w:rPr>
        <w:t> </w:t>
      </w:r>
      <w:hyperlink r:id="rId508" w:tooltip="Компьютерная программа" w:history="1">
        <w:r w:rsidRPr="009D74CD">
          <w:rPr>
            <w:rFonts w:asciiTheme="minorHAnsi" w:eastAsiaTheme="majorEastAsia" w:hAnsiTheme="minorHAnsi" w:cs="Arial"/>
            <w:sz w:val="22"/>
            <w:szCs w:val="22"/>
          </w:rPr>
          <w:t>компьютерные программы</w:t>
        </w:r>
      </w:hyperlink>
      <w:r w:rsidRPr="009D74CD">
        <w:rPr>
          <w:rFonts w:asciiTheme="minorHAnsi" w:hAnsiTheme="minorHAnsi" w:cs="Arial"/>
          <w:sz w:val="22"/>
          <w:szCs w:val="22"/>
        </w:rPr>
        <w:t>, сохраняющие в файлах структурированные данные, должны как-то преобразовывать их в последовательность байтов и наоборот (в</w:t>
      </w:r>
      <w:r w:rsidRPr="009D74CD">
        <w:rPr>
          <w:rFonts w:asciiTheme="minorHAnsi" w:eastAsiaTheme="majorEastAsia" w:hAnsiTheme="minorHAnsi" w:cs="Arial"/>
          <w:sz w:val="22"/>
          <w:szCs w:val="22"/>
        </w:rPr>
        <w:t> </w:t>
      </w:r>
      <w:hyperlink r:id="rId509" w:tooltip="Объектно-ориентированное программирование" w:history="1">
        <w:r w:rsidRPr="009D74CD">
          <w:rPr>
            <w:rFonts w:asciiTheme="minorHAnsi" w:eastAsiaTheme="majorEastAsia" w:hAnsiTheme="minorHAnsi" w:cs="Arial"/>
            <w:sz w:val="22"/>
            <w:szCs w:val="22"/>
          </w:rPr>
          <w:t>ООП</w:t>
        </w:r>
      </w:hyperlink>
      <w:r w:rsidRPr="009D74CD">
        <w:rPr>
          <w:rFonts w:asciiTheme="minorHAnsi" w:eastAsiaTheme="majorEastAsia" w:hAnsiTheme="minorHAnsi" w:cs="Arial"/>
          <w:sz w:val="22"/>
          <w:szCs w:val="22"/>
        </w:rPr>
        <w:t> </w:t>
      </w:r>
      <w:r w:rsidRPr="009D74CD">
        <w:rPr>
          <w:rFonts w:asciiTheme="minorHAnsi" w:hAnsiTheme="minorHAnsi" w:cs="Arial"/>
          <w:sz w:val="22"/>
          <w:szCs w:val="22"/>
        </w:rPr>
        <w:t>эти операции называются, соответственно, «</w:t>
      </w:r>
      <w:hyperlink r:id="rId510" w:tooltip="Сериализация" w:history="1">
        <w:r w:rsidRPr="009D74CD">
          <w:rPr>
            <w:rFonts w:asciiTheme="minorHAnsi" w:eastAsiaTheme="majorEastAsia" w:hAnsiTheme="minorHAnsi" w:cs="Arial"/>
            <w:sz w:val="22"/>
            <w:szCs w:val="22"/>
          </w:rPr>
          <w:t>сериализацией</w:t>
        </w:r>
      </w:hyperlink>
      <w:r w:rsidRPr="009D74CD">
        <w:rPr>
          <w:rFonts w:asciiTheme="minorHAnsi" w:hAnsiTheme="minorHAnsi" w:cs="Arial"/>
          <w:sz w:val="22"/>
          <w:szCs w:val="22"/>
        </w:rPr>
        <w:t>» и «десериализацией»; для текстовой информации последнее также называется «разбор» или «парсинг»).</w:t>
      </w:r>
      <w:r w:rsidRPr="009D74CD">
        <w:rPr>
          <w:rFonts w:asciiTheme="minorHAnsi" w:eastAsiaTheme="majorEastAsia" w:hAnsiTheme="minorHAnsi" w:cs="Arial"/>
          <w:sz w:val="22"/>
          <w:szCs w:val="22"/>
        </w:rPr>
        <w:t> </w:t>
      </w:r>
      <w:hyperlink r:id="rId511" w:tooltip="Алгоритм" w:history="1">
        <w:r w:rsidRPr="009D74CD">
          <w:rPr>
            <w:rFonts w:asciiTheme="minorHAnsi" w:eastAsiaTheme="majorEastAsia" w:hAnsiTheme="minorHAnsi" w:cs="Arial"/>
            <w:sz w:val="22"/>
            <w:szCs w:val="22"/>
          </w:rPr>
          <w:t>Алгоритм</w:t>
        </w:r>
      </w:hyperlink>
      <w:r w:rsidRPr="009D74CD">
        <w:rPr>
          <w:rFonts w:asciiTheme="minorHAnsi" w:eastAsiaTheme="majorEastAsia" w:hAnsiTheme="minorHAnsi" w:cs="Arial"/>
          <w:sz w:val="22"/>
          <w:szCs w:val="22"/>
        </w:rPr>
        <w:t> </w:t>
      </w:r>
      <w:r w:rsidRPr="009D74CD">
        <w:rPr>
          <w:rFonts w:asciiTheme="minorHAnsi" w:hAnsiTheme="minorHAnsi" w:cs="Arial"/>
          <w:sz w:val="22"/>
          <w:szCs w:val="22"/>
        </w:rPr>
        <w:t>этого преобразования, а также соглашения о том, как различные фрагменты информации располагаются внутри файла, и составляют его «формат».</w:t>
      </w:r>
    </w:p>
    <w:p w:rsidR="00E24C55" w:rsidRPr="009D74CD" w:rsidRDefault="00E24C55" w:rsidP="009D74CD">
      <w:pPr>
        <w:shd w:val="clear" w:color="auto" w:fill="FFFFFF"/>
        <w:spacing w:line="288" w:lineRule="auto"/>
        <w:rPr>
          <w:rFonts w:asciiTheme="minorHAnsi" w:hAnsiTheme="minorHAnsi" w:cs="Arial"/>
          <w:sz w:val="22"/>
          <w:szCs w:val="22"/>
        </w:rPr>
      </w:pPr>
      <w:r w:rsidRPr="009D74CD">
        <w:rPr>
          <w:rFonts w:asciiTheme="minorHAnsi" w:hAnsiTheme="minorHAnsi" w:cs="Arial"/>
          <w:sz w:val="22"/>
          <w:szCs w:val="22"/>
        </w:rPr>
        <w:t>Различные форматы файлов могут различаться степенью детализации, один формат может быть «надстройкой» над другим или использовать элементы других форматов. Например,</w:t>
      </w:r>
      <w:r w:rsidRPr="009D74CD">
        <w:rPr>
          <w:rFonts w:asciiTheme="minorHAnsi" w:eastAsiaTheme="majorEastAsia" w:hAnsiTheme="minorHAnsi" w:cs="Arial"/>
          <w:sz w:val="22"/>
          <w:szCs w:val="22"/>
        </w:rPr>
        <w:t> </w:t>
      </w:r>
      <w:hyperlink r:id="rId512" w:tooltip="Текстовый файл" w:history="1">
        <w:r w:rsidRPr="009D74CD">
          <w:rPr>
            <w:rFonts w:asciiTheme="minorHAnsi" w:eastAsiaTheme="majorEastAsia" w:hAnsiTheme="minorHAnsi" w:cs="Arial"/>
            <w:sz w:val="22"/>
            <w:szCs w:val="22"/>
          </w:rPr>
          <w:t>текстовый формат</w:t>
        </w:r>
      </w:hyperlink>
      <w:r w:rsidRPr="009D74CD">
        <w:rPr>
          <w:rFonts w:asciiTheme="minorHAnsi" w:eastAsiaTheme="majorEastAsia" w:hAnsiTheme="minorHAnsi" w:cs="Arial"/>
          <w:sz w:val="22"/>
          <w:szCs w:val="22"/>
        </w:rPr>
        <w:t> </w:t>
      </w:r>
      <w:r w:rsidRPr="009D74CD">
        <w:rPr>
          <w:rFonts w:asciiTheme="minorHAnsi" w:hAnsiTheme="minorHAnsi" w:cs="Arial"/>
          <w:sz w:val="22"/>
          <w:szCs w:val="22"/>
        </w:rPr>
        <w:t>накладывает только самые общие ограничения на структуру данных. Формат</w:t>
      </w:r>
      <w:r w:rsidRPr="009D74CD">
        <w:rPr>
          <w:rFonts w:asciiTheme="minorHAnsi" w:eastAsiaTheme="majorEastAsia" w:hAnsiTheme="minorHAnsi" w:cs="Arial"/>
          <w:sz w:val="22"/>
          <w:szCs w:val="22"/>
        </w:rPr>
        <w:t> </w:t>
      </w:r>
      <w:hyperlink r:id="rId513" w:tooltip="HTML" w:history="1">
        <w:r w:rsidRPr="009D74CD">
          <w:rPr>
            <w:rFonts w:asciiTheme="minorHAnsi" w:eastAsiaTheme="majorEastAsia" w:hAnsiTheme="minorHAnsi" w:cs="Arial"/>
            <w:sz w:val="22"/>
            <w:szCs w:val="22"/>
          </w:rPr>
          <w:t>HTML</w:t>
        </w:r>
      </w:hyperlink>
      <w:r w:rsidRPr="009D74CD">
        <w:rPr>
          <w:rFonts w:asciiTheme="minorHAnsi" w:hAnsiTheme="minorHAnsi" w:cs="Arial"/>
          <w:sz w:val="22"/>
          <w:szCs w:val="22"/>
        </w:rPr>
        <w:t>устанавливает дополнительные правила на внутреннее устройство файла, но при этом любой HTML-файл является в то же время текстовым файлом.</w:t>
      </w:r>
    </w:p>
    <w:p w:rsidR="00E24C55" w:rsidRPr="009D74CD" w:rsidRDefault="00E24C55" w:rsidP="009D74CD">
      <w:pPr>
        <w:shd w:val="clear" w:color="auto" w:fill="FFFFFF"/>
        <w:spacing w:line="288" w:lineRule="auto"/>
        <w:rPr>
          <w:rFonts w:asciiTheme="minorHAnsi" w:hAnsiTheme="minorHAnsi" w:cs="Arial"/>
          <w:sz w:val="22"/>
          <w:szCs w:val="22"/>
        </w:rPr>
      </w:pPr>
      <w:r w:rsidRPr="009D74CD">
        <w:rPr>
          <w:rFonts w:asciiTheme="minorHAnsi" w:hAnsiTheme="minorHAnsi" w:cs="Arial"/>
          <w:sz w:val="22"/>
          <w:szCs w:val="22"/>
        </w:rPr>
        <w:t>Для многих форматов файлов существуют опубликованные</w:t>
      </w:r>
      <w:r w:rsidRPr="009D74CD">
        <w:rPr>
          <w:rFonts w:asciiTheme="minorHAnsi" w:eastAsiaTheme="majorEastAsia" w:hAnsiTheme="minorHAnsi" w:cs="Arial"/>
          <w:sz w:val="22"/>
          <w:szCs w:val="22"/>
        </w:rPr>
        <w:t> </w:t>
      </w:r>
      <w:hyperlink r:id="rId514" w:tooltip="Спецификация" w:history="1">
        <w:r w:rsidRPr="009D74CD">
          <w:rPr>
            <w:rFonts w:asciiTheme="minorHAnsi" w:eastAsiaTheme="majorEastAsia" w:hAnsiTheme="minorHAnsi" w:cs="Arial"/>
            <w:sz w:val="22"/>
            <w:szCs w:val="22"/>
          </w:rPr>
          <w:t>спецификации</w:t>
        </w:r>
      </w:hyperlink>
      <w:r w:rsidRPr="009D74CD">
        <w:rPr>
          <w:rFonts w:asciiTheme="minorHAnsi" w:hAnsiTheme="minorHAnsi" w:cs="Arial"/>
          <w:sz w:val="22"/>
          <w:szCs w:val="22"/>
        </w:rPr>
        <w:t>, в которых подробно описана структура файлов данного формата, то, как программы должны кодировать данные для записи в этот формат и как декодировать их при чтении. Большинство таких спецификаций свободно доступны, некоторые распространяются за плату.</w:t>
      </w:r>
    </w:p>
    <w:p w:rsidR="00E24C55" w:rsidRPr="009D74CD" w:rsidRDefault="00E24C55" w:rsidP="009D74CD">
      <w:pPr>
        <w:shd w:val="clear" w:color="auto" w:fill="FFFFFF"/>
        <w:spacing w:line="288" w:lineRule="auto"/>
        <w:rPr>
          <w:rFonts w:asciiTheme="minorHAnsi" w:hAnsiTheme="minorHAnsi" w:cs="Arial"/>
          <w:sz w:val="22"/>
          <w:szCs w:val="22"/>
        </w:rPr>
      </w:pPr>
      <w:r w:rsidRPr="009D74CD">
        <w:rPr>
          <w:rFonts w:asciiTheme="minorHAnsi" w:hAnsiTheme="minorHAnsi" w:cs="Arial"/>
          <w:sz w:val="22"/>
          <w:szCs w:val="22"/>
        </w:rPr>
        <w:t>Иногда компании могут считать определённые форматы файлов своей</w:t>
      </w:r>
      <w:r w:rsidRPr="009D74CD">
        <w:rPr>
          <w:rFonts w:asciiTheme="minorHAnsi" w:eastAsiaTheme="majorEastAsia" w:hAnsiTheme="minorHAnsi" w:cs="Arial"/>
          <w:sz w:val="22"/>
          <w:szCs w:val="22"/>
        </w:rPr>
        <w:t> </w:t>
      </w:r>
      <w:hyperlink r:id="rId515" w:tooltip="Коммерческая тайна" w:history="1">
        <w:r w:rsidRPr="009D74CD">
          <w:rPr>
            <w:rFonts w:asciiTheme="minorHAnsi" w:eastAsiaTheme="majorEastAsia" w:hAnsiTheme="minorHAnsi" w:cs="Arial"/>
            <w:sz w:val="22"/>
            <w:szCs w:val="22"/>
          </w:rPr>
          <w:t>коммерческой тайной</w:t>
        </w:r>
      </w:hyperlink>
      <w:r w:rsidRPr="009D74CD">
        <w:rPr>
          <w:rFonts w:asciiTheme="minorHAnsi" w:eastAsiaTheme="majorEastAsia" w:hAnsiTheme="minorHAnsi" w:cs="Arial"/>
          <w:sz w:val="22"/>
          <w:szCs w:val="22"/>
        </w:rPr>
        <w:t> </w:t>
      </w:r>
      <w:r w:rsidRPr="009D74CD">
        <w:rPr>
          <w:rFonts w:asciiTheme="minorHAnsi" w:hAnsiTheme="minorHAnsi" w:cs="Arial"/>
          <w:sz w:val="22"/>
          <w:szCs w:val="22"/>
        </w:rPr>
        <w:t>и не публиковать их. Хорошо известный пример — форматы файлов пакета</w:t>
      </w:r>
      <w:r w:rsidRPr="009D74CD">
        <w:rPr>
          <w:rFonts w:asciiTheme="minorHAnsi" w:eastAsiaTheme="majorEastAsia" w:hAnsiTheme="minorHAnsi" w:cs="Arial"/>
          <w:sz w:val="22"/>
          <w:szCs w:val="22"/>
        </w:rPr>
        <w:t> </w:t>
      </w:r>
      <w:hyperlink r:id="rId516" w:tooltip="Microsoft Office" w:history="1">
        <w:r w:rsidRPr="009D74CD">
          <w:rPr>
            <w:rFonts w:asciiTheme="minorHAnsi" w:eastAsiaTheme="majorEastAsia" w:hAnsiTheme="minorHAnsi" w:cs="Arial"/>
            <w:sz w:val="22"/>
            <w:szCs w:val="22"/>
          </w:rPr>
          <w:t>Microsoft Office</w:t>
        </w:r>
      </w:hyperlink>
      <w:r w:rsidRPr="009D74CD">
        <w:rPr>
          <w:rFonts w:asciiTheme="minorHAnsi" w:hAnsiTheme="minorHAnsi" w:cs="Arial"/>
          <w:sz w:val="22"/>
          <w:szCs w:val="22"/>
        </w:rPr>
        <w:t>. В некоторых случаях компания, выпустившая приложение, просто не считает нужным тратить время на написание подробной спецификации.</w:t>
      </w:r>
    </w:p>
    <w:p w:rsidR="00E24C55" w:rsidRPr="009D74CD" w:rsidRDefault="00E24C55" w:rsidP="009D74CD">
      <w:pPr>
        <w:shd w:val="clear" w:color="auto" w:fill="FFFFFF"/>
        <w:spacing w:line="288" w:lineRule="auto"/>
        <w:rPr>
          <w:rFonts w:asciiTheme="minorHAnsi" w:hAnsiTheme="minorHAnsi" w:cs="Arial"/>
          <w:sz w:val="22"/>
          <w:szCs w:val="22"/>
        </w:rPr>
      </w:pPr>
      <w:r w:rsidRPr="009D74CD">
        <w:rPr>
          <w:rFonts w:asciiTheme="minorHAnsi" w:hAnsiTheme="minorHAnsi" w:cs="Arial"/>
          <w:sz w:val="22"/>
          <w:szCs w:val="22"/>
        </w:rPr>
        <w:t>Если спецификация формата недоступна, то для обеспечения совместимости программы с данным форматом приходится заниматься</w:t>
      </w:r>
      <w:r w:rsidRPr="009D74CD">
        <w:rPr>
          <w:rFonts w:asciiTheme="minorHAnsi" w:eastAsiaTheme="majorEastAsia" w:hAnsiTheme="minorHAnsi" w:cs="Arial"/>
          <w:sz w:val="22"/>
          <w:szCs w:val="22"/>
        </w:rPr>
        <w:t> </w:t>
      </w:r>
      <w:hyperlink r:id="rId517" w:tooltip="Обратная разработка" w:history="1">
        <w:r w:rsidRPr="009D74CD">
          <w:rPr>
            <w:rFonts w:asciiTheme="minorHAnsi" w:eastAsiaTheme="majorEastAsia" w:hAnsiTheme="minorHAnsi" w:cs="Arial"/>
            <w:sz w:val="22"/>
            <w:szCs w:val="22"/>
          </w:rPr>
          <w:t>обратной разработкой</w:t>
        </w:r>
      </w:hyperlink>
      <w:r w:rsidRPr="009D74CD">
        <w:rPr>
          <w:rFonts w:asciiTheme="minorHAnsi" w:hAnsiTheme="minorHAnsi" w:cs="Arial"/>
          <w:sz w:val="22"/>
          <w:szCs w:val="22"/>
        </w:rPr>
        <w:t>. В большинстве или во всех странах форматы файлов не защищены законами об авторских правах. Однако в некоторых странах патентами могут быть защищены алгоритмы, используемые для кодирования данных в какой-либо формат. Например, в широко распространённом формате</w:t>
      </w:r>
      <w:r w:rsidRPr="009D74CD">
        <w:rPr>
          <w:rFonts w:asciiTheme="minorHAnsi" w:eastAsiaTheme="majorEastAsia" w:hAnsiTheme="minorHAnsi" w:cs="Arial"/>
          <w:sz w:val="22"/>
          <w:szCs w:val="22"/>
        </w:rPr>
        <w:t> </w:t>
      </w:r>
      <w:hyperlink r:id="rId518" w:tooltip="GIF" w:history="1">
        <w:r w:rsidRPr="009D74CD">
          <w:rPr>
            <w:rFonts w:asciiTheme="minorHAnsi" w:eastAsiaTheme="majorEastAsia" w:hAnsiTheme="minorHAnsi" w:cs="Arial"/>
            <w:sz w:val="22"/>
            <w:szCs w:val="22"/>
          </w:rPr>
          <w:t>GIF</w:t>
        </w:r>
      </w:hyperlink>
      <w:r w:rsidRPr="009D74CD">
        <w:rPr>
          <w:rFonts w:asciiTheme="minorHAnsi" w:eastAsiaTheme="majorEastAsia" w:hAnsiTheme="minorHAnsi" w:cs="Arial"/>
          <w:sz w:val="22"/>
          <w:szCs w:val="22"/>
        </w:rPr>
        <w:t> </w:t>
      </w:r>
      <w:r w:rsidRPr="009D74CD">
        <w:rPr>
          <w:rFonts w:asciiTheme="minorHAnsi" w:hAnsiTheme="minorHAnsi" w:cs="Arial"/>
          <w:sz w:val="22"/>
          <w:szCs w:val="22"/>
        </w:rPr>
        <w:t>использовался патентованный алгоритм (срок действия патентов в разных странах истек в 2003-2004 гг.), что привело к разработке альтернативного формата</w:t>
      </w:r>
      <w:r w:rsidRPr="009D74CD">
        <w:rPr>
          <w:rFonts w:asciiTheme="minorHAnsi" w:eastAsiaTheme="majorEastAsia" w:hAnsiTheme="minorHAnsi" w:cs="Arial"/>
          <w:sz w:val="22"/>
          <w:szCs w:val="22"/>
        </w:rPr>
        <w:t> </w:t>
      </w:r>
      <w:hyperlink r:id="rId519" w:tooltip="PNG" w:history="1">
        <w:r w:rsidRPr="009D74CD">
          <w:rPr>
            <w:rFonts w:asciiTheme="minorHAnsi" w:eastAsiaTheme="majorEastAsia" w:hAnsiTheme="minorHAnsi" w:cs="Arial"/>
            <w:sz w:val="22"/>
            <w:szCs w:val="22"/>
          </w:rPr>
          <w:t>PNG</w:t>
        </w:r>
      </w:hyperlink>
      <w:r w:rsidRPr="009D74CD">
        <w:rPr>
          <w:rFonts w:asciiTheme="minorHAnsi" w:hAnsiTheme="minorHAnsi" w:cs="Arial"/>
          <w:sz w:val="22"/>
          <w:szCs w:val="22"/>
        </w:rPr>
        <w:t>.</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4" w:name="_Toc393445870"/>
      <w:r w:rsidRPr="009D74CD">
        <w:rPr>
          <w:sz w:val="22"/>
          <w:szCs w:val="22"/>
        </w:rPr>
        <w:lastRenderedPageBreak/>
        <w:t>Работа со списками в языках программирования. Представление списков с использованием динамической (управляемой) памяти (на примере языка Паскаль или др.).</w:t>
      </w:r>
      <w:bookmarkEnd w:id="54"/>
    </w:p>
    <w:p w:rsidR="0031552B" w:rsidRPr="009D74CD" w:rsidRDefault="0031552B" w:rsidP="009D74CD">
      <w:pPr>
        <w:spacing w:line="288" w:lineRule="auto"/>
        <w:rPr>
          <w:rFonts w:asciiTheme="minorHAnsi" w:hAnsiTheme="minorHAnsi"/>
          <w:sz w:val="22"/>
          <w:szCs w:val="22"/>
        </w:rPr>
      </w:pPr>
      <w:r w:rsidRPr="009D74CD">
        <w:rPr>
          <w:rFonts w:asciiTheme="minorHAnsi" w:hAnsiTheme="minorHAnsi" w:cs="Arial"/>
          <w:sz w:val="22"/>
          <w:szCs w:val="22"/>
          <w:shd w:val="clear" w:color="auto" w:fill="FFFFFF"/>
        </w:rPr>
        <w:t>Списки в функциональных языках являются фундаментальной структурой. Большинство функциональных языков имеет встроенные средства для работы со списками вроде получения длины списка, головы (первый элемент списка), хвоста (часть списка, идущая за первым элементом), применения функции к каждому элементу списка</w:t>
      </w:r>
      <w:r w:rsidRPr="009D74CD">
        <w:rPr>
          <w:rFonts w:asciiTheme="minorHAnsi" w:hAnsiTheme="minorHAnsi"/>
          <w:sz w:val="22"/>
          <w:szCs w:val="22"/>
        </w:rPr>
        <w:t>.</w:t>
      </w:r>
    </w:p>
    <w:p w:rsidR="004A1487" w:rsidRPr="009D74CD" w:rsidRDefault="00935F7A" w:rsidP="009D74CD">
      <w:pPr>
        <w:spacing w:line="288" w:lineRule="auto"/>
        <w:rPr>
          <w:rFonts w:asciiTheme="minorHAnsi" w:hAnsiTheme="minorHAnsi" w:cs="Arial"/>
          <w:sz w:val="22"/>
          <w:szCs w:val="22"/>
          <w:shd w:val="clear" w:color="auto" w:fill="FFFFFF"/>
        </w:rPr>
      </w:pPr>
      <w:r w:rsidRPr="009D74CD">
        <w:rPr>
          <w:rFonts w:asciiTheme="minorHAnsi" w:hAnsiTheme="minorHAnsi" w:cs="Arial"/>
          <w:b/>
          <w:bCs/>
          <w:sz w:val="22"/>
          <w:szCs w:val="22"/>
          <w:shd w:val="clear" w:color="auto" w:fill="FFFFFF"/>
        </w:rPr>
        <w:t>Линейный однонаправленный список</w:t>
      </w:r>
      <w:r w:rsidRPr="009D74CD">
        <w:rPr>
          <w:rFonts w:asciiTheme="minorHAnsi" w:hAnsiTheme="minorHAnsi" w:cs="Arial"/>
          <w:sz w:val="22"/>
          <w:szCs w:val="22"/>
          <w:shd w:val="clear" w:color="auto" w:fill="FFFFFF"/>
        </w:rPr>
        <w:t> — это структура данных, состоящая из элементов одного типа, связанных между собой последовательно посредством указателей. Каждый элемент списка имеет указатель на следующий элемент. Последний элемент списка указывает на NULL. Элемент на который нет указателя является первым (головным) элементом списка.</w:t>
      </w:r>
    </w:p>
    <w:p w:rsidR="004A1487" w:rsidRPr="009D74CD" w:rsidRDefault="004A1487" w:rsidP="009D74CD">
      <w:pPr>
        <w:shd w:val="clear" w:color="auto" w:fill="FFFFFF"/>
        <w:spacing w:line="288" w:lineRule="auto"/>
        <w:jc w:val="center"/>
        <w:rPr>
          <w:rFonts w:asciiTheme="minorHAnsi" w:hAnsiTheme="minorHAnsi" w:cs="Arial"/>
          <w:sz w:val="22"/>
          <w:szCs w:val="22"/>
        </w:rPr>
      </w:pPr>
      <w:r w:rsidRPr="009D74CD">
        <w:rPr>
          <w:rFonts w:asciiTheme="minorHAnsi" w:hAnsiTheme="minorHAnsi" w:cs="Arial"/>
          <w:noProof/>
          <w:sz w:val="22"/>
          <w:szCs w:val="22"/>
        </w:rPr>
        <w:drawing>
          <wp:inline distT="0" distB="0" distL="0" distR="0" wp14:anchorId="6CD89ECE" wp14:editId="4D512B30">
            <wp:extent cx="3810000" cy="1028700"/>
            <wp:effectExtent l="0" t="0" r="0" b="0"/>
            <wp:docPr id="300" name="Рисунок 300" descr="Single linked list.png">
              <a:hlinkClick xmlns:a="http://schemas.openxmlformats.org/drawingml/2006/main" r:id="rId5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ingle linked list.png">
                      <a:hlinkClick r:id="rId520"/>
                    </pic:cNvPr>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3810000" cy="1028700"/>
                    </a:xfrm>
                    <a:prstGeom prst="rect">
                      <a:avLst/>
                    </a:prstGeom>
                    <a:noFill/>
                    <a:ln>
                      <a:noFill/>
                    </a:ln>
                  </pic:spPr>
                </pic:pic>
              </a:graphicData>
            </a:graphic>
          </wp:inline>
        </w:drawing>
      </w:r>
    </w:p>
    <w:p w:rsidR="004A1487" w:rsidRPr="009D74CD" w:rsidRDefault="004A1487"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Здесь ссылка в каждом узле указывает на следующий узел в списке. В односвязном списке можно передвигаться только в сторону конца списка. Узнать адрес предыдущего элемента, опираясь на содержимое текущего узла, невозможно.</w:t>
      </w:r>
    </w:p>
    <w:p w:rsidR="00935F7A" w:rsidRPr="009D74CD" w:rsidRDefault="00935F7A" w:rsidP="009D74CD">
      <w:pPr>
        <w:pStyle w:val="HTML"/>
        <w:shd w:val="clear" w:color="auto" w:fill="F9F9F9"/>
        <w:spacing w:line="288" w:lineRule="auto"/>
        <w:textAlignment w:val="top"/>
        <w:rPr>
          <w:rFonts w:asciiTheme="minorHAnsi" w:hAnsiTheme="minorHAnsi"/>
          <w:sz w:val="22"/>
          <w:szCs w:val="22"/>
        </w:rPr>
      </w:pPr>
      <w:r w:rsidRPr="009D74CD">
        <w:rPr>
          <w:rStyle w:val="kw1"/>
          <w:rFonts w:asciiTheme="minorHAnsi" w:eastAsiaTheme="majorEastAsia" w:hAnsiTheme="minorHAnsi"/>
          <w:b/>
          <w:bCs/>
          <w:sz w:val="22"/>
          <w:szCs w:val="22"/>
        </w:rPr>
        <w:t>type</w:t>
      </w:r>
      <w:r w:rsidRPr="009D74CD">
        <w:rPr>
          <w:rFonts w:asciiTheme="minorHAnsi" w:hAnsiTheme="minorHAnsi"/>
          <w:sz w:val="22"/>
          <w:szCs w:val="22"/>
        </w:rPr>
        <w:t xml:space="preserve"> spisok</w:t>
      </w:r>
      <w:r w:rsidRPr="009D74CD">
        <w:rPr>
          <w:rStyle w:val="sy3"/>
          <w:rFonts w:asciiTheme="minorHAnsi" w:eastAsiaTheme="majorEastAsia" w:hAnsiTheme="minorHAnsi"/>
          <w:sz w:val="22"/>
          <w:szCs w:val="22"/>
        </w:rPr>
        <w:t>=</w:t>
      </w:r>
      <w:r w:rsidRPr="009D74CD">
        <w:rPr>
          <w:rStyle w:val="sy2"/>
          <w:rFonts w:asciiTheme="minorHAnsi" w:hAnsiTheme="minorHAnsi"/>
          <w:sz w:val="22"/>
          <w:szCs w:val="22"/>
        </w:rPr>
        <w:t>^</w:t>
      </w:r>
      <w:r w:rsidRPr="009D74CD">
        <w:rPr>
          <w:rFonts w:asciiTheme="minorHAnsi" w:hAnsiTheme="minorHAnsi"/>
          <w:sz w:val="22"/>
          <w:szCs w:val="22"/>
        </w:rPr>
        <w:t>element</w:t>
      </w:r>
      <w:r w:rsidRPr="009D74CD">
        <w:rPr>
          <w:rStyle w:val="sy1"/>
          <w:rFonts w:asciiTheme="minorHAnsi" w:hAnsiTheme="minorHAnsi"/>
          <w:sz w:val="22"/>
          <w:szCs w:val="22"/>
        </w:rPr>
        <w:t>;</w:t>
      </w:r>
    </w:p>
    <w:p w:rsidR="00935F7A" w:rsidRPr="009D74CD" w:rsidRDefault="00935F7A"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element</w:t>
      </w:r>
      <w:r w:rsidRPr="009D74CD">
        <w:rPr>
          <w:rStyle w:val="sy3"/>
          <w:rFonts w:asciiTheme="minorHAnsi" w:eastAsiaTheme="majorEastAsia" w:hAnsiTheme="minorHAnsi"/>
          <w:sz w:val="22"/>
          <w:szCs w:val="22"/>
        </w:rPr>
        <w:t>=</w:t>
      </w:r>
      <w:r w:rsidRPr="009D74CD">
        <w:rPr>
          <w:rStyle w:val="kw4"/>
          <w:rFonts w:asciiTheme="minorHAnsi" w:hAnsiTheme="minorHAnsi"/>
          <w:b/>
          <w:bCs/>
          <w:sz w:val="22"/>
          <w:szCs w:val="22"/>
        </w:rPr>
        <w:t>record</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//обозначаем элементы списка как запись, чтобы поместить туда данные и указатель на следующий элемент</w:t>
      </w:r>
    </w:p>
    <w:p w:rsidR="00935F7A" w:rsidRPr="009D74CD" w:rsidRDefault="00935F7A"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info</w:t>
      </w:r>
      <w:r w:rsidRPr="009D74CD">
        <w:rPr>
          <w:rStyle w:val="sy1"/>
          <w:rFonts w:asciiTheme="minorHAnsi" w:hAnsiTheme="minorHAnsi"/>
          <w:sz w:val="22"/>
          <w:szCs w:val="22"/>
        </w:rPr>
        <w:t>:</w:t>
      </w:r>
      <w:r w:rsidRPr="009D74CD">
        <w:rPr>
          <w:rStyle w:val="kw4"/>
          <w:rFonts w:asciiTheme="minorHAnsi" w:hAnsiTheme="minorHAnsi"/>
          <w:b/>
          <w:bCs/>
          <w:sz w:val="22"/>
          <w:szCs w:val="22"/>
        </w:rPr>
        <w:t>integer</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//поле info отвечает за данные, которые хранит элемент списка (может быть любого типа)</w:t>
      </w:r>
    </w:p>
    <w:p w:rsidR="00935F7A" w:rsidRPr="009D74CD" w:rsidRDefault="00935F7A"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next</w:t>
      </w:r>
      <w:r w:rsidRPr="009D74CD">
        <w:rPr>
          <w:rStyle w:val="sy1"/>
          <w:rFonts w:asciiTheme="minorHAnsi" w:hAnsiTheme="minorHAnsi"/>
          <w:sz w:val="22"/>
          <w:szCs w:val="22"/>
        </w:rPr>
        <w:t>:</w:t>
      </w:r>
      <w:r w:rsidRPr="009D74CD">
        <w:rPr>
          <w:rFonts w:asciiTheme="minorHAnsi" w:hAnsiTheme="minorHAnsi"/>
          <w:sz w:val="22"/>
          <w:szCs w:val="22"/>
        </w:rPr>
        <w:t>spisok</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//так как список линейный, у нас будет указатель только на следующий элемент</w:t>
      </w:r>
    </w:p>
    <w:p w:rsidR="00935F7A" w:rsidRPr="009D74CD" w:rsidRDefault="00935F7A"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rPr>
        <w:t>end</w:t>
      </w:r>
      <w:r w:rsidRPr="009D74CD">
        <w:rPr>
          <w:rStyle w:val="sy1"/>
          <w:rFonts w:asciiTheme="minorHAnsi" w:hAnsiTheme="minorHAnsi"/>
          <w:sz w:val="22"/>
          <w:szCs w:val="22"/>
        </w:rPr>
        <w:t>;</w:t>
      </w:r>
    </w:p>
    <w:p w:rsidR="00935F7A" w:rsidRPr="009D74CD" w:rsidRDefault="00935F7A"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rPr>
        <w:t>var</w:t>
      </w:r>
      <w:r w:rsidRPr="009D74CD">
        <w:rPr>
          <w:rFonts w:asciiTheme="minorHAnsi" w:hAnsiTheme="minorHAnsi"/>
          <w:sz w:val="22"/>
          <w:szCs w:val="22"/>
        </w:rPr>
        <w:t xml:space="preserve"> first</w:t>
      </w:r>
      <w:r w:rsidRPr="009D74CD">
        <w:rPr>
          <w:rStyle w:val="sy1"/>
          <w:rFonts w:asciiTheme="minorHAnsi" w:hAnsiTheme="minorHAnsi"/>
          <w:sz w:val="22"/>
          <w:szCs w:val="22"/>
        </w:rPr>
        <w:t>,</w:t>
      </w:r>
      <w:r w:rsidRPr="009D74CD">
        <w:rPr>
          <w:rFonts w:asciiTheme="minorHAnsi" w:hAnsiTheme="minorHAnsi"/>
          <w:sz w:val="22"/>
          <w:szCs w:val="22"/>
        </w:rPr>
        <w:t>elem</w:t>
      </w:r>
      <w:r w:rsidRPr="009D74CD">
        <w:rPr>
          <w:rStyle w:val="sy1"/>
          <w:rFonts w:asciiTheme="minorHAnsi" w:hAnsiTheme="minorHAnsi"/>
          <w:sz w:val="22"/>
          <w:szCs w:val="22"/>
        </w:rPr>
        <w:t>,</w:t>
      </w:r>
      <w:r w:rsidRPr="009D74CD">
        <w:rPr>
          <w:rFonts w:asciiTheme="minorHAnsi" w:hAnsiTheme="minorHAnsi"/>
          <w:sz w:val="22"/>
          <w:szCs w:val="22"/>
        </w:rPr>
        <w:t>last</w:t>
      </w:r>
      <w:r w:rsidRPr="009D74CD">
        <w:rPr>
          <w:rStyle w:val="sy1"/>
          <w:rFonts w:asciiTheme="minorHAnsi" w:hAnsiTheme="minorHAnsi"/>
          <w:sz w:val="22"/>
          <w:szCs w:val="22"/>
        </w:rPr>
        <w:t>:</w:t>
      </w:r>
      <w:r w:rsidRPr="009D74CD">
        <w:rPr>
          <w:rFonts w:asciiTheme="minorHAnsi" w:hAnsiTheme="minorHAnsi"/>
          <w:sz w:val="22"/>
          <w:szCs w:val="22"/>
        </w:rPr>
        <w:t>spisok</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//создаём переменные начального элемента, вспомогательного элемента и конечного элемента типов список</w:t>
      </w:r>
    </w:p>
    <w:p w:rsidR="004A1487" w:rsidRPr="009D74CD" w:rsidRDefault="004A1487" w:rsidP="009D74CD">
      <w:pPr>
        <w:pStyle w:val="4"/>
        <w:shd w:val="clear" w:color="auto" w:fill="FFFFFF"/>
        <w:spacing w:before="0" w:line="288" w:lineRule="auto"/>
        <w:rPr>
          <w:rFonts w:asciiTheme="minorHAnsi" w:hAnsiTheme="minorHAnsi" w:cs="Arial"/>
          <w:color w:val="auto"/>
          <w:sz w:val="22"/>
          <w:szCs w:val="22"/>
        </w:rPr>
      </w:pPr>
      <w:r w:rsidRPr="009D74CD">
        <w:rPr>
          <w:rStyle w:val="mw-headline"/>
          <w:rFonts w:asciiTheme="minorHAnsi" w:hAnsiTheme="minorHAnsi" w:cs="Arial"/>
          <w:color w:val="auto"/>
          <w:sz w:val="22"/>
          <w:szCs w:val="22"/>
        </w:rPr>
        <w:t>Двусвязный список (Двунаправленный связный список)</w:t>
      </w:r>
    </w:p>
    <w:p w:rsidR="004A1487" w:rsidRPr="009D74CD" w:rsidRDefault="004A1487" w:rsidP="009D74CD">
      <w:pPr>
        <w:shd w:val="clear" w:color="auto" w:fill="FFFFFF"/>
        <w:spacing w:line="288" w:lineRule="auto"/>
        <w:jc w:val="center"/>
        <w:rPr>
          <w:rFonts w:asciiTheme="minorHAnsi" w:hAnsiTheme="minorHAnsi" w:cs="Arial"/>
          <w:sz w:val="22"/>
          <w:szCs w:val="22"/>
        </w:rPr>
      </w:pPr>
      <w:r w:rsidRPr="009D74CD">
        <w:rPr>
          <w:rFonts w:asciiTheme="minorHAnsi" w:hAnsiTheme="minorHAnsi" w:cs="Arial"/>
          <w:noProof/>
          <w:sz w:val="22"/>
          <w:szCs w:val="22"/>
        </w:rPr>
        <w:drawing>
          <wp:inline distT="0" distB="0" distL="0" distR="0" wp14:anchorId="3DF2AF13" wp14:editId="22332F31">
            <wp:extent cx="3810000" cy="1228725"/>
            <wp:effectExtent l="0" t="0" r="0" b="9525"/>
            <wp:docPr id="301" name="Рисунок 301" descr="Doubly linked list.png">
              <a:hlinkClick xmlns:a="http://schemas.openxmlformats.org/drawingml/2006/main" r:id="rId5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oubly linked list.png">
                      <a:hlinkClick r:id="rId522"/>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3810000" cy="1228725"/>
                    </a:xfrm>
                    <a:prstGeom prst="rect">
                      <a:avLst/>
                    </a:prstGeom>
                    <a:noFill/>
                    <a:ln>
                      <a:noFill/>
                    </a:ln>
                  </pic:spPr>
                </pic:pic>
              </a:graphicData>
            </a:graphic>
          </wp:inline>
        </w:drawing>
      </w:r>
    </w:p>
    <w:p w:rsidR="004A1487" w:rsidRPr="009D74CD" w:rsidRDefault="004A1487"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Здесь ссылки в каждом узле указывают на предыдущий и на последующий узел в списке. По двусвязному списку можно передвигаться в любом направлении — как к началу, так и к концу. В этом списке проще производить удаление и перестановку элементов, так как всегда известны адреса тех элементов списка, указатели которых направлены на изменяемый элемент.</w:t>
      </w:r>
    </w:p>
    <w:p w:rsidR="004A1487" w:rsidRPr="009D74CD" w:rsidRDefault="00935F7A" w:rsidP="009D74CD">
      <w:pPr>
        <w:pStyle w:val="2"/>
        <w:pBdr>
          <w:bottom w:val="single" w:sz="6" w:space="0" w:color="AAAAAA"/>
        </w:pBdr>
        <w:shd w:val="clear" w:color="auto" w:fill="FFFFFF"/>
        <w:spacing w:before="0" w:line="288" w:lineRule="auto"/>
        <w:rPr>
          <w:rFonts w:asciiTheme="minorHAnsi" w:hAnsiTheme="minorHAnsi"/>
          <w:b w:val="0"/>
          <w:bCs w:val="0"/>
          <w:color w:val="auto"/>
          <w:sz w:val="22"/>
          <w:szCs w:val="22"/>
        </w:rPr>
      </w:pPr>
      <w:r w:rsidRPr="009D74CD">
        <w:rPr>
          <w:rFonts w:asciiTheme="minorHAnsi" w:hAnsiTheme="minorHAnsi"/>
          <w:color w:val="auto"/>
          <w:sz w:val="22"/>
          <w:szCs w:val="22"/>
        </w:rPr>
        <w:t xml:space="preserve"> </w:t>
      </w:r>
      <w:r w:rsidR="004A1487" w:rsidRPr="009D74CD">
        <w:rPr>
          <w:rStyle w:val="mw-headline"/>
          <w:rFonts w:asciiTheme="minorHAnsi" w:hAnsiTheme="minorHAnsi"/>
          <w:b w:val="0"/>
          <w:bCs w:val="0"/>
          <w:color w:val="auto"/>
          <w:sz w:val="22"/>
          <w:szCs w:val="22"/>
        </w:rPr>
        <w:t>Достоинства</w:t>
      </w:r>
    </w:p>
    <w:p w:rsidR="004A1487" w:rsidRPr="009D74CD" w:rsidRDefault="004A1487" w:rsidP="009D74CD">
      <w:pPr>
        <w:numPr>
          <w:ilvl w:val="0"/>
          <w:numId w:val="27"/>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лёгкость добавления и удаления элементов</w:t>
      </w:r>
    </w:p>
    <w:p w:rsidR="004A1487" w:rsidRPr="009D74CD" w:rsidRDefault="004A1487" w:rsidP="009D74CD">
      <w:pPr>
        <w:numPr>
          <w:ilvl w:val="0"/>
          <w:numId w:val="27"/>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размер ограничен только объёмом памяти</w:t>
      </w:r>
      <w:r w:rsidRPr="009D74CD">
        <w:rPr>
          <w:rStyle w:val="apple-converted-space"/>
          <w:rFonts w:asciiTheme="minorHAnsi" w:hAnsiTheme="minorHAnsi" w:cs="Arial"/>
          <w:sz w:val="22"/>
          <w:szCs w:val="22"/>
        </w:rPr>
        <w:t> </w:t>
      </w:r>
      <w:hyperlink r:id="rId524" w:tooltip="ЭВМ" w:history="1">
        <w:r w:rsidRPr="009D74CD">
          <w:rPr>
            <w:rStyle w:val="a5"/>
            <w:rFonts w:asciiTheme="minorHAnsi" w:hAnsiTheme="minorHAnsi" w:cs="Arial"/>
            <w:color w:val="auto"/>
            <w:sz w:val="22"/>
            <w:szCs w:val="22"/>
            <w:u w:val="none"/>
          </w:rPr>
          <w:t>компьютера</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и разрядностью указателей</w:t>
      </w:r>
    </w:p>
    <w:p w:rsidR="004A1487" w:rsidRPr="009D74CD" w:rsidRDefault="004A1487" w:rsidP="009D74CD">
      <w:pPr>
        <w:numPr>
          <w:ilvl w:val="0"/>
          <w:numId w:val="27"/>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динамическое добавление и удаление элементов</w:t>
      </w:r>
    </w:p>
    <w:p w:rsidR="004A1487" w:rsidRPr="009D74CD" w:rsidRDefault="004A1487" w:rsidP="009D74CD">
      <w:pPr>
        <w:pStyle w:val="2"/>
        <w:pBdr>
          <w:bottom w:val="single" w:sz="6" w:space="0" w:color="AAAAAA"/>
        </w:pBdr>
        <w:shd w:val="clear" w:color="auto" w:fill="FFFFFF"/>
        <w:spacing w:before="0" w:line="288" w:lineRule="auto"/>
        <w:rPr>
          <w:rFonts w:asciiTheme="minorHAnsi" w:hAnsiTheme="minorHAnsi" w:cs="Times New Roman"/>
          <w:b w:val="0"/>
          <w:bCs w:val="0"/>
          <w:color w:val="auto"/>
          <w:sz w:val="22"/>
          <w:szCs w:val="22"/>
        </w:rPr>
      </w:pPr>
      <w:r w:rsidRPr="009D74CD">
        <w:rPr>
          <w:rStyle w:val="mw-headline"/>
          <w:rFonts w:asciiTheme="minorHAnsi" w:hAnsiTheme="minorHAnsi"/>
          <w:b w:val="0"/>
          <w:bCs w:val="0"/>
          <w:color w:val="auto"/>
          <w:sz w:val="22"/>
          <w:szCs w:val="22"/>
        </w:rPr>
        <w:t>Недостатки</w:t>
      </w:r>
    </w:p>
    <w:p w:rsidR="004A1487" w:rsidRPr="009D74CD" w:rsidRDefault="004A1487" w:rsidP="009D74CD">
      <w:pPr>
        <w:numPr>
          <w:ilvl w:val="0"/>
          <w:numId w:val="28"/>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сложность определения адреса элемента по его</w:t>
      </w:r>
      <w:r w:rsidRPr="009D74CD">
        <w:rPr>
          <w:rStyle w:val="apple-converted-space"/>
          <w:rFonts w:asciiTheme="minorHAnsi" w:hAnsiTheme="minorHAnsi" w:cs="Arial"/>
          <w:sz w:val="22"/>
          <w:szCs w:val="22"/>
        </w:rPr>
        <w:t> </w:t>
      </w:r>
      <w:hyperlink r:id="rId525" w:tooltip="Индекс" w:history="1">
        <w:r w:rsidRPr="009D74CD">
          <w:rPr>
            <w:rStyle w:val="a5"/>
            <w:rFonts w:asciiTheme="minorHAnsi" w:hAnsiTheme="minorHAnsi" w:cs="Arial"/>
            <w:color w:val="auto"/>
            <w:sz w:val="22"/>
            <w:szCs w:val="22"/>
            <w:u w:val="none"/>
          </w:rPr>
          <w:t>индексу</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(номеру) в списке</w:t>
      </w:r>
    </w:p>
    <w:p w:rsidR="004A1487" w:rsidRPr="009D74CD" w:rsidRDefault="004A1487" w:rsidP="009D74CD">
      <w:pPr>
        <w:numPr>
          <w:ilvl w:val="0"/>
          <w:numId w:val="28"/>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на поля-указатели (указатели на следующий и предыдущий элемент) расходуется дополнительная память (в</w:t>
      </w:r>
      <w:hyperlink r:id="rId526" w:tooltip="Индексный массив" w:history="1">
        <w:r w:rsidRPr="009D74CD">
          <w:rPr>
            <w:rStyle w:val="a5"/>
            <w:rFonts w:asciiTheme="minorHAnsi" w:hAnsiTheme="minorHAnsi" w:cs="Arial"/>
            <w:color w:val="auto"/>
            <w:sz w:val="22"/>
            <w:szCs w:val="22"/>
            <w:u w:val="none"/>
          </w:rPr>
          <w:t>массивах</w:t>
        </w:r>
      </w:hyperlink>
      <w:r w:rsidRPr="009D74CD">
        <w:rPr>
          <w:rFonts w:asciiTheme="minorHAnsi" w:hAnsiTheme="minorHAnsi" w:cs="Arial"/>
          <w:sz w:val="22"/>
          <w:szCs w:val="22"/>
        </w:rPr>
        <w:t>, например, указатели не нужны)</w:t>
      </w:r>
    </w:p>
    <w:p w:rsidR="004A1487" w:rsidRPr="009D74CD" w:rsidRDefault="004A1487" w:rsidP="009D74CD">
      <w:pPr>
        <w:numPr>
          <w:ilvl w:val="0"/>
          <w:numId w:val="28"/>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работа со списком медленнее, чем с массивами, так как к любому элементу списка можно обратиться, только пройдя все предшествующие ему элементы</w:t>
      </w:r>
    </w:p>
    <w:p w:rsidR="004A1487" w:rsidRPr="009D74CD" w:rsidRDefault="004A1487" w:rsidP="009D74CD">
      <w:pPr>
        <w:numPr>
          <w:ilvl w:val="0"/>
          <w:numId w:val="28"/>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элементы списка могут быть расположены в памяти разреженно, что окажет негативный эффект на кэширование процессора</w:t>
      </w:r>
    </w:p>
    <w:p w:rsidR="004A1487" w:rsidRPr="009D74CD" w:rsidRDefault="004A1487" w:rsidP="009D74CD">
      <w:pPr>
        <w:numPr>
          <w:ilvl w:val="0"/>
          <w:numId w:val="28"/>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lastRenderedPageBreak/>
        <w:t>над связными списками гораздо труднее (хотя и в принципе возможно) производить параллельные векторные операции, такие как вычисление суммы</w:t>
      </w:r>
    </w:p>
    <w:p w:rsidR="00935F7A" w:rsidRPr="009D74CD" w:rsidRDefault="004A1487"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cs="Arial"/>
          <w:b/>
          <w:bCs/>
          <w:sz w:val="22"/>
          <w:szCs w:val="22"/>
          <w:shd w:val="clear" w:color="auto" w:fill="FFFFFF"/>
        </w:rPr>
        <w:t>О́чередь</w:t>
      </w:r>
      <w:r w:rsidRPr="009D74CD">
        <w:rPr>
          <w:rFonts w:asciiTheme="minorHAnsi" w:hAnsiTheme="minorHAnsi" w:cs="Arial"/>
          <w:sz w:val="22"/>
          <w:szCs w:val="22"/>
          <w:shd w:val="clear" w:color="auto" w:fill="FFFFFF"/>
        </w:rPr>
        <w:t> —</w:t>
      </w:r>
      <w:r w:rsidRPr="009D74CD">
        <w:rPr>
          <w:rStyle w:val="apple-converted-space"/>
          <w:rFonts w:asciiTheme="minorHAnsi" w:eastAsiaTheme="majorEastAsia" w:hAnsiTheme="minorHAnsi" w:cs="Arial"/>
          <w:sz w:val="22"/>
          <w:szCs w:val="22"/>
          <w:shd w:val="clear" w:color="auto" w:fill="FFFFFF"/>
        </w:rPr>
        <w:t> </w:t>
      </w:r>
      <w:hyperlink r:id="rId527" w:tooltip="Структура данных" w:history="1">
        <w:r w:rsidRPr="009D74CD">
          <w:rPr>
            <w:rStyle w:val="a5"/>
            <w:rFonts w:asciiTheme="minorHAnsi" w:eastAsiaTheme="majorEastAsia" w:hAnsiTheme="minorHAnsi" w:cs="Arial"/>
            <w:color w:val="auto"/>
            <w:sz w:val="22"/>
            <w:szCs w:val="22"/>
            <w:u w:val="none"/>
            <w:shd w:val="clear" w:color="auto" w:fill="FFFFFF"/>
          </w:rPr>
          <w:t>структура данных</w:t>
        </w:r>
      </w:hyperlink>
      <w:r w:rsidRPr="009D74CD">
        <w:rPr>
          <w:rStyle w:val="apple-converted-space"/>
          <w:rFonts w:asciiTheme="minorHAnsi" w:eastAsiaTheme="majorEastAsia" w:hAnsiTheme="minorHAnsi" w:cs="Arial"/>
          <w:sz w:val="22"/>
          <w:szCs w:val="22"/>
          <w:shd w:val="clear" w:color="auto" w:fill="FFFFFF"/>
        </w:rPr>
        <w:t> </w:t>
      </w:r>
      <w:r w:rsidRPr="009D74CD">
        <w:rPr>
          <w:rFonts w:asciiTheme="minorHAnsi" w:hAnsiTheme="minorHAnsi" w:cs="Arial"/>
          <w:sz w:val="22"/>
          <w:szCs w:val="22"/>
          <w:shd w:val="clear" w:color="auto" w:fill="FFFFFF"/>
        </w:rPr>
        <w:t>с дисциплиной доступа к элементам «первый пришёл — первый вышел» (</w:t>
      </w:r>
      <w:hyperlink r:id="rId528" w:tooltip="FIFO (информатика)" w:history="1">
        <w:r w:rsidRPr="009D74CD">
          <w:rPr>
            <w:rStyle w:val="a5"/>
            <w:rFonts w:asciiTheme="minorHAnsi" w:eastAsiaTheme="majorEastAsia" w:hAnsiTheme="minorHAnsi" w:cs="Arial"/>
            <w:color w:val="auto"/>
            <w:sz w:val="22"/>
            <w:szCs w:val="22"/>
            <w:u w:val="none"/>
            <w:shd w:val="clear" w:color="auto" w:fill="FFFFFF"/>
          </w:rPr>
          <w:t>FIFO</w:t>
        </w:r>
      </w:hyperlink>
      <w:r w:rsidRPr="009D74CD">
        <w:rPr>
          <w:rFonts w:asciiTheme="minorHAnsi" w:hAnsiTheme="minorHAnsi" w:cs="Arial"/>
          <w:sz w:val="22"/>
          <w:szCs w:val="22"/>
          <w:shd w:val="clear" w:color="auto" w:fill="FFFFFF"/>
        </w:rPr>
        <w:t>, First In — First Out). Добавление элемента (принято обозначать словом enqueue — поставить в очередь) возможно лишь в конец очереди, выборка — только из начала очереди (что принято называть словом dequeue — убрать из очереди), при этом выбранный элемент из очереди удаляется.</w:t>
      </w:r>
    </w:p>
    <w:p w:rsidR="004A1487" w:rsidRPr="009D74CD" w:rsidRDefault="004A1487"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b/>
          <w:bCs/>
          <w:sz w:val="22"/>
          <w:szCs w:val="22"/>
        </w:rPr>
        <w:t>Стек</w:t>
      </w:r>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w:t>
      </w:r>
      <w:hyperlink r:id="rId529" w:tooltip="Английский язык" w:history="1">
        <w:r w:rsidRPr="009D74CD">
          <w:rPr>
            <w:rStyle w:val="a5"/>
            <w:rFonts w:asciiTheme="minorHAnsi" w:eastAsiaTheme="majorEastAsia" w:hAnsiTheme="minorHAnsi" w:cs="Arial"/>
            <w:color w:val="auto"/>
            <w:sz w:val="22"/>
            <w:szCs w:val="22"/>
            <w:u w:val="none"/>
          </w:rPr>
          <w:t>англ.</w:t>
        </w:r>
      </w:hyperlink>
      <w:r w:rsidRPr="009D74CD">
        <w:rPr>
          <w:rFonts w:asciiTheme="minorHAnsi" w:hAnsiTheme="minorHAnsi" w:cs="Arial"/>
          <w:sz w:val="22"/>
          <w:szCs w:val="22"/>
        </w:rPr>
        <w:t> </w:t>
      </w:r>
      <w:r w:rsidRPr="009D74CD">
        <w:rPr>
          <w:rFonts w:asciiTheme="minorHAnsi" w:hAnsiTheme="minorHAnsi" w:cs="Arial"/>
          <w:i/>
          <w:iCs/>
          <w:sz w:val="22"/>
          <w:szCs w:val="22"/>
          <w:lang w:val="en"/>
        </w:rPr>
        <w:t>stack</w:t>
      </w:r>
      <w:r w:rsidRPr="009D74CD">
        <w:rPr>
          <w:rFonts w:asciiTheme="minorHAnsi" w:hAnsiTheme="minorHAnsi" w:cs="Arial"/>
          <w:sz w:val="22"/>
          <w:szCs w:val="22"/>
        </w:rPr>
        <w:t> — стопка) —</w:t>
      </w:r>
      <w:r w:rsidRPr="009D74CD">
        <w:rPr>
          <w:rStyle w:val="apple-converted-space"/>
          <w:rFonts w:asciiTheme="minorHAnsi" w:eastAsiaTheme="majorEastAsia" w:hAnsiTheme="minorHAnsi" w:cs="Arial"/>
          <w:sz w:val="22"/>
          <w:szCs w:val="22"/>
        </w:rPr>
        <w:t> </w:t>
      </w:r>
      <w:hyperlink r:id="rId530" w:tooltip="Структура данных" w:history="1">
        <w:r w:rsidRPr="009D74CD">
          <w:rPr>
            <w:rStyle w:val="a5"/>
            <w:rFonts w:asciiTheme="minorHAnsi" w:eastAsiaTheme="majorEastAsia" w:hAnsiTheme="minorHAnsi" w:cs="Arial"/>
            <w:color w:val="auto"/>
            <w:sz w:val="22"/>
            <w:szCs w:val="22"/>
            <w:u w:val="none"/>
          </w:rPr>
          <w:t>структура данных</w:t>
        </w:r>
      </w:hyperlink>
      <w:r w:rsidRPr="009D74CD">
        <w:rPr>
          <w:rFonts w:asciiTheme="minorHAnsi" w:hAnsiTheme="minorHAnsi" w:cs="Arial"/>
          <w:sz w:val="22"/>
          <w:szCs w:val="22"/>
        </w:rPr>
        <w:t>, представляющая собой</w:t>
      </w:r>
      <w:r w:rsidRPr="009D74CD">
        <w:rPr>
          <w:rStyle w:val="apple-converted-space"/>
          <w:rFonts w:asciiTheme="minorHAnsi" w:eastAsiaTheme="majorEastAsia" w:hAnsiTheme="minorHAnsi" w:cs="Arial"/>
          <w:sz w:val="22"/>
          <w:szCs w:val="22"/>
        </w:rPr>
        <w:t> </w:t>
      </w:r>
      <w:hyperlink r:id="rId531" w:tooltip="Список (информатика)" w:history="1">
        <w:r w:rsidRPr="009D74CD">
          <w:rPr>
            <w:rStyle w:val="a5"/>
            <w:rFonts w:asciiTheme="minorHAnsi" w:eastAsiaTheme="majorEastAsia" w:hAnsiTheme="minorHAnsi" w:cs="Arial"/>
            <w:color w:val="auto"/>
            <w:sz w:val="22"/>
            <w:szCs w:val="22"/>
            <w:u w:val="none"/>
          </w:rPr>
          <w:t>список элементов</w:t>
        </w:r>
      </w:hyperlink>
      <w:r w:rsidRPr="009D74CD">
        <w:rPr>
          <w:rFonts w:asciiTheme="minorHAnsi" w:hAnsiTheme="minorHAnsi" w:cs="Arial"/>
          <w:sz w:val="22"/>
          <w:szCs w:val="22"/>
        </w:rPr>
        <w:t>, организованных по принципу</w:t>
      </w:r>
      <w:r w:rsidRPr="009D74CD">
        <w:rPr>
          <w:rStyle w:val="apple-converted-space"/>
          <w:rFonts w:asciiTheme="minorHAnsi" w:eastAsiaTheme="majorEastAsia" w:hAnsiTheme="minorHAnsi" w:cs="Arial"/>
          <w:sz w:val="22"/>
          <w:szCs w:val="22"/>
        </w:rPr>
        <w:t> </w:t>
      </w:r>
      <w:hyperlink r:id="rId532" w:tooltip="LIFO" w:history="1">
        <w:r w:rsidRPr="009D74CD">
          <w:rPr>
            <w:rStyle w:val="a5"/>
            <w:rFonts w:asciiTheme="minorHAnsi" w:eastAsiaTheme="majorEastAsia" w:hAnsiTheme="minorHAnsi" w:cs="Arial"/>
            <w:i/>
            <w:iCs/>
            <w:color w:val="auto"/>
            <w:sz w:val="22"/>
            <w:szCs w:val="22"/>
            <w:u w:val="none"/>
          </w:rPr>
          <w:t>LIFO</w:t>
        </w:r>
      </w:hyperlink>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w:t>
      </w:r>
      <w:hyperlink r:id="rId533" w:tooltip="Английский язык" w:history="1">
        <w:r w:rsidRPr="009D74CD">
          <w:rPr>
            <w:rStyle w:val="a5"/>
            <w:rFonts w:asciiTheme="minorHAnsi" w:eastAsiaTheme="majorEastAsia" w:hAnsiTheme="minorHAnsi" w:cs="Arial"/>
            <w:color w:val="auto"/>
            <w:sz w:val="22"/>
            <w:szCs w:val="22"/>
            <w:u w:val="none"/>
          </w:rPr>
          <w:t>англ.</w:t>
        </w:r>
      </w:hyperlink>
      <w:r w:rsidRPr="009D74CD">
        <w:rPr>
          <w:rFonts w:asciiTheme="minorHAnsi" w:hAnsiTheme="minorHAnsi" w:cs="Arial"/>
          <w:sz w:val="22"/>
          <w:szCs w:val="22"/>
        </w:rPr>
        <w:t> </w:t>
      </w:r>
      <w:r w:rsidRPr="009D74CD">
        <w:rPr>
          <w:rFonts w:asciiTheme="minorHAnsi" w:hAnsiTheme="minorHAnsi" w:cs="Arial"/>
          <w:i/>
          <w:iCs/>
          <w:sz w:val="22"/>
          <w:szCs w:val="22"/>
          <w:lang w:val="en"/>
        </w:rPr>
        <w:t>last</w:t>
      </w:r>
      <w:r w:rsidRPr="009D74CD">
        <w:rPr>
          <w:rFonts w:asciiTheme="minorHAnsi" w:hAnsiTheme="minorHAnsi" w:cs="Arial"/>
          <w:i/>
          <w:iCs/>
          <w:sz w:val="22"/>
          <w:szCs w:val="22"/>
        </w:rPr>
        <w:t xml:space="preserve"> </w:t>
      </w:r>
      <w:r w:rsidRPr="009D74CD">
        <w:rPr>
          <w:rFonts w:asciiTheme="minorHAnsi" w:hAnsiTheme="minorHAnsi" w:cs="Arial"/>
          <w:i/>
          <w:iCs/>
          <w:sz w:val="22"/>
          <w:szCs w:val="22"/>
          <w:lang w:val="en"/>
        </w:rPr>
        <w:t>in</w:t>
      </w:r>
      <w:r w:rsidRPr="009D74CD">
        <w:rPr>
          <w:rFonts w:asciiTheme="minorHAnsi" w:hAnsiTheme="minorHAnsi" w:cs="Arial"/>
          <w:i/>
          <w:iCs/>
          <w:sz w:val="22"/>
          <w:szCs w:val="22"/>
        </w:rPr>
        <w:t xml:space="preserve"> — </w:t>
      </w:r>
      <w:r w:rsidRPr="009D74CD">
        <w:rPr>
          <w:rFonts w:asciiTheme="minorHAnsi" w:hAnsiTheme="minorHAnsi" w:cs="Arial"/>
          <w:i/>
          <w:iCs/>
          <w:sz w:val="22"/>
          <w:szCs w:val="22"/>
          <w:lang w:val="en"/>
        </w:rPr>
        <w:t>first</w:t>
      </w:r>
      <w:r w:rsidRPr="009D74CD">
        <w:rPr>
          <w:rFonts w:asciiTheme="minorHAnsi" w:hAnsiTheme="minorHAnsi" w:cs="Arial"/>
          <w:i/>
          <w:iCs/>
          <w:sz w:val="22"/>
          <w:szCs w:val="22"/>
        </w:rPr>
        <w:t xml:space="preserve"> </w:t>
      </w:r>
      <w:r w:rsidRPr="009D74CD">
        <w:rPr>
          <w:rFonts w:asciiTheme="minorHAnsi" w:hAnsiTheme="minorHAnsi" w:cs="Arial"/>
          <w:i/>
          <w:iCs/>
          <w:sz w:val="22"/>
          <w:szCs w:val="22"/>
          <w:lang w:val="en"/>
        </w:rPr>
        <w:t>out</w:t>
      </w:r>
      <w:r w:rsidRPr="009D74CD">
        <w:rPr>
          <w:rFonts w:asciiTheme="minorHAnsi" w:hAnsiTheme="minorHAnsi" w:cs="Arial"/>
          <w:sz w:val="22"/>
          <w:szCs w:val="22"/>
        </w:rPr>
        <w:t>, «последним пришёл — первым вышел»).</w:t>
      </w:r>
    </w:p>
    <w:p w:rsidR="004A1487" w:rsidRPr="009D74CD" w:rsidRDefault="004A1487"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Чаще всего принцип работы стека сравнивают со стопкой тарелок: чтобы взять вторую сверху, нужно снять верхнюю.</w:t>
      </w:r>
    </w:p>
    <w:p w:rsidR="004A1487" w:rsidRPr="009D74CD" w:rsidRDefault="004A1487" w:rsidP="009D74CD">
      <w:pPr>
        <w:spacing w:line="288" w:lineRule="auto"/>
        <w:rPr>
          <w:rFonts w:asciiTheme="minorHAnsi" w:hAnsiTheme="minorHAnsi"/>
          <w:sz w:val="22"/>
          <w:szCs w:val="22"/>
          <w:lang w:val="en-US"/>
        </w:rPr>
      </w:pPr>
    </w:p>
    <w:p w:rsidR="00CD11F9" w:rsidRPr="009D74CD" w:rsidRDefault="00935F7A"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w:t>
      </w:r>
      <w:r w:rsidR="00CD11F9" w:rsidRPr="009D74CD">
        <w:rPr>
          <w:rFonts w:asciiTheme="minorHAnsi" w:hAnsiTheme="minorHAnsi"/>
          <w:sz w:val="22"/>
          <w:szCs w:val="22"/>
          <w:lang w:val="en-US"/>
        </w:rPr>
        <w:br w:type="page"/>
      </w:r>
    </w:p>
    <w:p w:rsidR="00CD11F9" w:rsidRPr="009D74CD" w:rsidRDefault="00884810" w:rsidP="009D74CD">
      <w:pPr>
        <w:pStyle w:val="1"/>
        <w:numPr>
          <w:ilvl w:val="0"/>
          <w:numId w:val="1"/>
        </w:numPr>
        <w:spacing w:before="0" w:line="288" w:lineRule="auto"/>
        <w:ind w:left="0" w:firstLine="0"/>
        <w:rPr>
          <w:sz w:val="22"/>
          <w:szCs w:val="22"/>
        </w:rPr>
      </w:pPr>
      <w:bookmarkStart w:id="55" w:name="_Toc393445871"/>
      <w:r w:rsidRPr="009D74CD">
        <w:rPr>
          <w:sz w:val="22"/>
          <w:szCs w:val="22"/>
        </w:rPr>
        <w:lastRenderedPageBreak/>
        <w:t>Операции со списками.</w:t>
      </w:r>
      <w:bookmarkEnd w:id="55"/>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kw1"/>
          <w:rFonts w:asciiTheme="minorHAnsi" w:eastAsiaTheme="majorEastAsia" w:hAnsiTheme="minorHAnsi"/>
          <w:b/>
          <w:bCs/>
          <w:sz w:val="22"/>
          <w:szCs w:val="22"/>
          <w:lang w:val="en-US"/>
        </w:rPr>
        <w:t>t</w:t>
      </w:r>
      <w:r w:rsidRPr="009D74CD">
        <w:rPr>
          <w:rStyle w:val="kw1"/>
          <w:rFonts w:asciiTheme="minorHAnsi" w:eastAsiaTheme="majorEastAsia" w:hAnsiTheme="minorHAnsi"/>
          <w:b/>
          <w:bCs/>
          <w:sz w:val="22"/>
          <w:szCs w:val="22"/>
        </w:rPr>
        <w:t>ype</w:t>
      </w:r>
      <w:r w:rsidRPr="009D74CD">
        <w:rPr>
          <w:rFonts w:asciiTheme="minorHAnsi" w:hAnsiTheme="minorHAnsi"/>
          <w:sz w:val="22"/>
          <w:szCs w:val="22"/>
        </w:rPr>
        <w:t xml:space="preserve"> spisok</w:t>
      </w:r>
      <w:r w:rsidRPr="009D74CD">
        <w:rPr>
          <w:rStyle w:val="sy3"/>
          <w:rFonts w:asciiTheme="minorHAnsi" w:eastAsiaTheme="majorEastAsia" w:hAnsiTheme="minorHAnsi"/>
          <w:sz w:val="22"/>
          <w:szCs w:val="22"/>
        </w:rPr>
        <w:t>=</w:t>
      </w:r>
      <w:r w:rsidRPr="009D74CD">
        <w:rPr>
          <w:rStyle w:val="sy2"/>
          <w:rFonts w:asciiTheme="minorHAnsi" w:hAnsiTheme="minorHAnsi"/>
          <w:sz w:val="22"/>
          <w:szCs w:val="22"/>
        </w:rPr>
        <w:t>^</w:t>
      </w:r>
      <w:r w:rsidRPr="009D74CD">
        <w:rPr>
          <w:rFonts w:asciiTheme="minorHAnsi" w:hAnsiTheme="minorHAnsi"/>
          <w:sz w:val="22"/>
          <w:szCs w:val="22"/>
        </w:rPr>
        <w:t>element</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element</w:t>
      </w:r>
      <w:r w:rsidRPr="009D74CD">
        <w:rPr>
          <w:rStyle w:val="sy3"/>
          <w:rFonts w:asciiTheme="minorHAnsi" w:eastAsiaTheme="majorEastAsia" w:hAnsiTheme="minorHAnsi"/>
          <w:sz w:val="22"/>
          <w:szCs w:val="22"/>
        </w:rPr>
        <w:t>=</w:t>
      </w:r>
      <w:r w:rsidRPr="009D74CD">
        <w:rPr>
          <w:rStyle w:val="kw4"/>
          <w:rFonts w:asciiTheme="minorHAnsi" w:hAnsiTheme="minorHAnsi"/>
          <w:b/>
          <w:bCs/>
          <w:sz w:val="22"/>
          <w:szCs w:val="22"/>
        </w:rPr>
        <w:t>record</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//обозначаем элементы списка как запись, чтобы поместить туда данные и указатель на следующий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info</w:t>
      </w:r>
      <w:r w:rsidRPr="009D74CD">
        <w:rPr>
          <w:rStyle w:val="sy1"/>
          <w:rFonts w:asciiTheme="minorHAnsi" w:hAnsiTheme="minorHAnsi"/>
          <w:sz w:val="22"/>
          <w:szCs w:val="22"/>
        </w:rPr>
        <w:t>:</w:t>
      </w:r>
      <w:r w:rsidRPr="009D74CD">
        <w:rPr>
          <w:rStyle w:val="kw4"/>
          <w:rFonts w:asciiTheme="minorHAnsi" w:hAnsiTheme="minorHAnsi"/>
          <w:b/>
          <w:bCs/>
          <w:sz w:val="22"/>
          <w:szCs w:val="22"/>
        </w:rPr>
        <w:t>integer</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//поле info отвечает за данные, которые хранит элемент списка (может быть любого типа)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next</w:t>
      </w:r>
      <w:r w:rsidRPr="009D74CD">
        <w:rPr>
          <w:rStyle w:val="sy1"/>
          <w:rFonts w:asciiTheme="minorHAnsi" w:hAnsiTheme="minorHAnsi"/>
          <w:sz w:val="22"/>
          <w:szCs w:val="22"/>
        </w:rPr>
        <w:t>:</w:t>
      </w:r>
      <w:r w:rsidRPr="009D74CD">
        <w:rPr>
          <w:rFonts w:asciiTheme="minorHAnsi" w:hAnsiTheme="minorHAnsi"/>
          <w:sz w:val="22"/>
          <w:szCs w:val="22"/>
        </w:rPr>
        <w:t>spisok</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//так как список линейный, у нас будет указатель только на следующий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rPr>
        <w:t>end</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kw1"/>
          <w:rFonts w:asciiTheme="minorHAnsi" w:eastAsiaTheme="majorEastAsia" w:hAnsiTheme="minorHAnsi"/>
          <w:b/>
          <w:bCs/>
          <w:sz w:val="22"/>
          <w:szCs w:val="22"/>
        </w:rPr>
        <w:t>var</w:t>
      </w:r>
      <w:r w:rsidRPr="009D74CD">
        <w:rPr>
          <w:rFonts w:asciiTheme="minorHAnsi" w:hAnsiTheme="minorHAnsi"/>
          <w:sz w:val="22"/>
          <w:szCs w:val="22"/>
        </w:rPr>
        <w:t xml:space="preserve"> first</w:t>
      </w:r>
      <w:r w:rsidRPr="009D74CD">
        <w:rPr>
          <w:rStyle w:val="sy1"/>
          <w:rFonts w:asciiTheme="minorHAnsi" w:hAnsiTheme="minorHAnsi"/>
          <w:sz w:val="22"/>
          <w:szCs w:val="22"/>
        </w:rPr>
        <w:t>,</w:t>
      </w:r>
      <w:r w:rsidRPr="009D74CD">
        <w:rPr>
          <w:rFonts w:asciiTheme="minorHAnsi" w:hAnsiTheme="minorHAnsi"/>
          <w:sz w:val="22"/>
          <w:szCs w:val="22"/>
        </w:rPr>
        <w:t>elem</w:t>
      </w:r>
      <w:r w:rsidRPr="009D74CD">
        <w:rPr>
          <w:rStyle w:val="sy1"/>
          <w:rFonts w:asciiTheme="minorHAnsi" w:hAnsiTheme="minorHAnsi"/>
          <w:sz w:val="22"/>
          <w:szCs w:val="22"/>
        </w:rPr>
        <w:t>,</w:t>
      </w:r>
      <w:r w:rsidRPr="009D74CD">
        <w:rPr>
          <w:rFonts w:asciiTheme="minorHAnsi" w:hAnsiTheme="minorHAnsi"/>
          <w:sz w:val="22"/>
          <w:szCs w:val="22"/>
        </w:rPr>
        <w:t>last</w:t>
      </w:r>
      <w:r w:rsidRPr="009D74CD">
        <w:rPr>
          <w:rStyle w:val="sy1"/>
          <w:rFonts w:asciiTheme="minorHAnsi" w:hAnsiTheme="minorHAnsi"/>
          <w:sz w:val="22"/>
          <w:szCs w:val="22"/>
        </w:rPr>
        <w:t>:</w:t>
      </w:r>
      <w:r w:rsidRPr="009D74CD">
        <w:rPr>
          <w:rFonts w:asciiTheme="minorHAnsi" w:hAnsiTheme="minorHAnsi"/>
          <w:sz w:val="22"/>
          <w:szCs w:val="22"/>
        </w:rPr>
        <w:t>spisok</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//создаём переменные начального элемента, вспомогательного элемента и конечного элемента типов список</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3"/>
          <w:rFonts w:asciiTheme="minorHAnsi" w:hAnsiTheme="minorHAnsi"/>
          <w:sz w:val="22"/>
          <w:szCs w:val="22"/>
        </w:rPr>
        <w:t>New</w:t>
      </w:r>
      <w:r w:rsidRPr="009D74CD">
        <w:rPr>
          <w:rStyle w:val="br0"/>
          <w:rFonts w:asciiTheme="minorHAnsi" w:hAnsiTheme="minorHAnsi"/>
          <w:sz w:val="22"/>
          <w:szCs w:val="22"/>
        </w:rPr>
        <w:t>(</w:t>
      </w:r>
      <w:r w:rsidRPr="009D74CD">
        <w:rPr>
          <w:rFonts w:asciiTheme="minorHAnsi" w:hAnsiTheme="minorHAnsi"/>
          <w:sz w:val="22"/>
          <w:szCs w:val="22"/>
        </w:rPr>
        <w:t>elem</w:t>
      </w:r>
      <w:r w:rsidRPr="009D74CD">
        <w:rPr>
          <w:rStyle w:val="br0"/>
          <w:rFonts w:asciiTheme="minorHAnsi" w:hAnsiTheme="minorHAnsi"/>
          <w:sz w:val="22"/>
          <w:szCs w:val="22"/>
        </w:rPr>
        <w:t>)</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//создаём новый элемент в динамической памяти</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Style w:val="kw2"/>
          <w:rFonts w:asciiTheme="minorHAnsi" w:hAnsiTheme="minorHAnsi"/>
          <w:b/>
          <w:bCs/>
          <w:sz w:val="22"/>
          <w:szCs w:val="22"/>
        </w:rPr>
        <w:t>nil</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//зануляем указатель на следующий элемент (так как его нету)</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info</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random</w:t>
      </w:r>
      <w:r w:rsidRPr="009D74CD">
        <w:rPr>
          <w:rStyle w:val="br0"/>
          <w:rFonts w:asciiTheme="minorHAnsi" w:hAnsiTheme="minorHAnsi"/>
          <w:sz w:val="22"/>
          <w:szCs w:val="22"/>
        </w:rPr>
        <w:t>(</w:t>
      </w:r>
      <w:r w:rsidRPr="009D74CD">
        <w:rPr>
          <w:rStyle w:val="nu0"/>
          <w:rFonts w:asciiTheme="minorHAnsi" w:hAnsiTheme="minorHAnsi"/>
          <w:sz w:val="22"/>
          <w:szCs w:val="22"/>
        </w:rPr>
        <w:t>40</w:t>
      </w:r>
      <w:r w:rsidRPr="009D74CD">
        <w:rPr>
          <w:rStyle w:val="br0"/>
          <w:rFonts w:asciiTheme="minorHAnsi" w:hAnsiTheme="minorHAnsi"/>
          <w:sz w:val="22"/>
          <w:szCs w:val="22"/>
        </w:rPr>
        <w:t>)</w:t>
      </w:r>
      <w:r w:rsidRPr="009D74CD">
        <w:rPr>
          <w:rStyle w:val="sy3"/>
          <w:rFonts w:asciiTheme="minorHAnsi" w:eastAsiaTheme="majorEastAsia" w:hAnsiTheme="minorHAnsi"/>
          <w:sz w:val="22"/>
          <w:szCs w:val="22"/>
        </w:rPr>
        <w:t>-</w:t>
      </w:r>
      <w:r w:rsidRPr="009D74CD">
        <w:rPr>
          <w:rStyle w:val="nu0"/>
          <w:rFonts w:asciiTheme="minorHAnsi" w:hAnsiTheme="minorHAnsi"/>
          <w:sz w:val="22"/>
          <w:szCs w:val="22"/>
        </w:rPr>
        <w:t>20</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//заполняем поле информации генератором рандома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first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elem</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last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elem</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//так как элемент пока первый и последний, присваиваем оба элемента ему</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co1"/>
          <w:rFonts w:asciiTheme="minorHAnsi" w:hAnsiTheme="minorHAnsi"/>
          <w:i/>
          <w:iCs/>
          <w:sz w:val="22"/>
          <w:szCs w:val="22"/>
        </w:rPr>
        <w:t>// Процедура добавления элемента в конец списка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3"/>
          <w:rFonts w:asciiTheme="minorHAnsi" w:hAnsiTheme="minorHAnsi"/>
          <w:sz w:val="22"/>
          <w:szCs w:val="22"/>
        </w:rPr>
        <w:t>New</w:t>
      </w:r>
      <w:r w:rsidRPr="009D74CD">
        <w:rPr>
          <w:rStyle w:val="br0"/>
          <w:rFonts w:asciiTheme="minorHAnsi" w:hAnsiTheme="minorHAnsi"/>
          <w:sz w:val="22"/>
          <w:szCs w:val="22"/>
        </w:rPr>
        <w:t>(</w:t>
      </w:r>
      <w:r w:rsidRPr="009D74CD">
        <w:rPr>
          <w:rFonts w:asciiTheme="minorHAnsi" w:hAnsiTheme="minorHAnsi"/>
          <w:sz w:val="22"/>
          <w:szCs w:val="22"/>
        </w:rPr>
        <w:t>elem</w:t>
      </w:r>
      <w:r w:rsidRPr="009D74CD">
        <w:rPr>
          <w:rStyle w:val="br0"/>
          <w:rFonts w:asciiTheme="minorHAnsi" w:hAnsiTheme="minorHAnsi"/>
          <w:sz w:val="22"/>
          <w:szCs w:val="22"/>
        </w:rPr>
        <w:t>)</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info</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random</w:t>
      </w:r>
      <w:r w:rsidRPr="009D74CD">
        <w:rPr>
          <w:rStyle w:val="br0"/>
          <w:rFonts w:asciiTheme="minorHAnsi" w:hAnsiTheme="minorHAnsi"/>
          <w:sz w:val="22"/>
          <w:szCs w:val="22"/>
        </w:rPr>
        <w:t>(</w:t>
      </w:r>
      <w:r w:rsidRPr="009D74CD">
        <w:rPr>
          <w:rStyle w:val="nu0"/>
          <w:rFonts w:asciiTheme="minorHAnsi" w:hAnsiTheme="minorHAnsi"/>
          <w:sz w:val="22"/>
          <w:szCs w:val="22"/>
        </w:rPr>
        <w:t>40</w:t>
      </w:r>
      <w:r w:rsidRPr="009D74CD">
        <w:rPr>
          <w:rStyle w:val="br0"/>
          <w:rFonts w:asciiTheme="minorHAnsi" w:hAnsiTheme="minorHAnsi"/>
          <w:sz w:val="22"/>
          <w:szCs w:val="22"/>
        </w:rPr>
        <w:t>)</w:t>
      </w:r>
      <w:r w:rsidRPr="009D74CD">
        <w:rPr>
          <w:rStyle w:val="sy3"/>
          <w:rFonts w:asciiTheme="minorHAnsi" w:eastAsiaTheme="majorEastAsia" w:hAnsiTheme="minorHAnsi"/>
          <w:sz w:val="22"/>
          <w:szCs w:val="22"/>
        </w:rPr>
        <w:t>-</w:t>
      </w:r>
      <w:r w:rsidRPr="009D74CD">
        <w:rPr>
          <w:rStyle w:val="nu0"/>
          <w:rFonts w:asciiTheme="minorHAnsi" w:hAnsiTheme="minorHAnsi"/>
          <w:sz w:val="22"/>
          <w:szCs w:val="22"/>
        </w:rPr>
        <w:t>20</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Style w:val="kw2"/>
          <w:rFonts w:asciiTheme="minorHAnsi" w:hAnsiTheme="minorHAnsi"/>
          <w:b/>
          <w:bCs/>
          <w:sz w:val="22"/>
          <w:szCs w:val="22"/>
        </w:rPr>
        <w:t>nil</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last</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elem</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//следующий от последнего теперь наш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last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elem</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 и наш элемент и есть теперь последним</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co1"/>
          <w:rFonts w:asciiTheme="minorHAnsi" w:hAnsiTheme="minorHAnsi"/>
          <w:i/>
          <w:iCs/>
          <w:sz w:val="22"/>
          <w:szCs w:val="22"/>
        </w:rPr>
        <w:t>//Процедура добавления элемента в начало списка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3"/>
          <w:rFonts w:asciiTheme="minorHAnsi" w:hAnsiTheme="minorHAnsi"/>
          <w:sz w:val="22"/>
          <w:szCs w:val="22"/>
        </w:rPr>
        <w:t>New</w:t>
      </w:r>
      <w:r w:rsidRPr="009D74CD">
        <w:rPr>
          <w:rStyle w:val="br0"/>
          <w:rFonts w:asciiTheme="minorHAnsi" w:hAnsiTheme="minorHAnsi"/>
          <w:sz w:val="22"/>
          <w:szCs w:val="22"/>
        </w:rPr>
        <w:t>(</w:t>
      </w:r>
      <w:r w:rsidRPr="009D74CD">
        <w:rPr>
          <w:rFonts w:asciiTheme="minorHAnsi" w:hAnsiTheme="minorHAnsi"/>
          <w:sz w:val="22"/>
          <w:szCs w:val="22"/>
        </w:rPr>
        <w:t>elem</w:t>
      </w:r>
      <w:r w:rsidRPr="009D74CD">
        <w:rPr>
          <w:rStyle w:val="br0"/>
          <w:rFonts w:asciiTheme="minorHAnsi" w:hAnsiTheme="minorHAnsi"/>
          <w:sz w:val="22"/>
          <w:szCs w:val="22"/>
        </w:rPr>
        <w:t>)</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info</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random</w:t>
      </w:r>
      <w:r w:rsidRPr="009D74CD">
        <w:rPr>
          <w:rStyle w:val="br0"/>
          <w:rFonts w:asciiTheme="minorHAnsi" w:hAnsiTheme="minorHAnsi"/>
          <w:sz w:val="22"/>
          <w:szCs w:val="22"/>
        </w:rPr>
        <w:t>(</w:t>
      </w:r>
      <w:r w:rsidRPr="009D74CD">
        <w:rPr>
          <w:rStyle w:val="nu0"/>
          <w:rFonts w:asciiTheme="minorHAnsi" w:hAnsiTheme="minorHAnsi"/>
          <w:sz w:val="22"/>
          <w:szCs w:val="22"/>
        </w:rPr>
        <w:t>40</w:t>
      </w:r>
      <w:r w:rsidRPr="009D74CD">
        <w:rPr>
          <w:rStyle w:val="br0"/>
          <w:rFonts w:asciiTheme="minorHAnsi" w:hAnsiTheme="minorHAnsi"/>
          <w:sz w:val="22"/>
          <w:szCs w:val="22"/>
        </w:rPr>
        <w:t>)</w:t>
      </w:r>
      <w:r w:rsidRPr="009D74CD">
        <w:rPr>
          <w:rStyle w:val="sy3"/>
          <w:rFonts w:asciiTheme="minorHAnsi" w:eastAsiaTheme="majorEastAsia" w:hAnsiTheme="minorHAnsi"/>
          <w:sz w:val="22"/>
          <w:szCs w:val="22"/>
        </w:rPr>
        <w:t>-</w:t>
      </w:r>
      <w:r w:rsidRPr="009D74CD">
        <w:rPr>
          <w:rStyle w:val="nu0"/>
          <w:rFonts w:asciiTheme="minorHAnsi" w:hAnsiTheme="minorHAnsi"/>
          <w:sz w:val="22"/>
          <w:szCs w:val="22"/>
        </w:rPr>
        <w:t>20</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first</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//следующим есть первый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first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elem</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//наш элемент теперь первый</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co1"/>
          <w:rFonts w:asciiTheme="minorHAnsi" w:hAnsiTheme="minorHAnsi"/>
          <w:i/>
          <w:iCs/>
          <w:sz w:val="22"/>
          <w:szCs w:val="22"/>
        </w:rPr>
        <w:t>//Процедура удаления элемента с начала списка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3"/>
          <w:rFonts w:asciiTheme="minorHAnsi" w:hAnsiTheme="minorHAnsi"/>
          <w:sz w:val="22"/>
          <w:szCs w:val="22"/>
        </w:rPr>
        <w:t>New</w:t>
      </w:r>
      <w:r w:rsidRPr="009D74CD">
        <w:rPr>
          <w:rStyle w:val="br0"/>
          <w:rFonts w:asciiTheme="minorHAnsi" w:hAnsiTheme="minorHAnsi"/>
          <w:sz w:val="22"/>
          <w:szCs w:val="22"/>
        </w:rPr>
        <w:t>(</w:t>
      </w:r>
      <w:r w:rsidRPr="009D74CD">
        <w:rPr>
          <w:rFonts w:asciiTheme="minorHAnsi" w:hAnsiTheme="minorHAnsi"/>
          <w:sz w:val="22"/>
          <w:szCs w:val="22"/>
        </w:rPr>
        <w:t>elem</w:t>
      </w:r>
      <w:r w:rsidRPr="009D74CD">
        <w:rPr>
          <w:rStyle w:val="br0"/>
          <w:rFonts w:asciiTheme="minorHAnsi" w:hAnsiTheme="minorHAnsi"/>
          <w:sz w:val="22"/>
          <w:szCs w:val="22"/>
        </w:rPr>
        <w:t>)</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first</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//присваиваем нашему элементу значение первого</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first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first</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//первым стал следующий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3"/>
          <w:rFonts w:asciiTheme="minorHAnsi" w:hAnsiTheme="minorHAnsi"/>
          <w:sz w:val="22"/>
          <w:szCs w:val="22"/>
        </w:rPr>
        <w:t>dispose</w:t>
      </w:r>
      <w:r w:rsidRPr="009D74CD">
        <w:rPr>
          <w:rStyle w:val="br0"/>
          <w:rFonts w:asciiTheme="minorHAnsi" w:hAnsiTheme="minorHAnsi"/>
          <w:sz w:val="22"/>
          <w:szCs w:val="22"/>
        </w:rPr>
        <w:t>(</w:t>
      </w:r>
      <w:r w:rsidRPr="009D74CD">
        <w:rPr>
          <w:rFonts w:asciiTheme="minorHAnsi" w:hAnsiTheme="minorHAnsi"/>
          <w:sz w:val="22"/>
          <w:szCs w:val="22"/>
        </w:rPr>
        <w:t>elem</w:t>
      </w:r>
      <w:r w:rsidRPr="009D74CD">
        <w:rPr>
          <w:rStyle w:val="br0"/>
          <w:rFonts w:asciiTheme="minorHAnsi" w:hAnsiTheme="minorHAnsi"/>
          <w:sz w:val="22"/>
          <w:szCs w:val="22"/>
        </w:rPr>
        <w:t>)</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//удаляем наш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co1"/>
          <w:rFonts w:asciiTheme="minorHAnsi" w:hAnsiTheme="minorHAnsi"/>
          <w:i/>
          <w:iCs/>
          <w:sz w:val="22"/>
          <w:szCs w:val="22"/>
        </w:rPr>
        <w:t>//Процедура удаления элемента с конца списка (тут потяжелее, так как список линейный)</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3"/>
          <w:rFonts w:asciiTheme="minorHAnsi" w:hAnsiTheme="minorHAnsi"/>
          <w:sz w:val="22"/>
          <w:szCs w:val="22"/>
        </w:rPr>
        <w:t>New</w:t>
      </w:r>
      <w:r w:rsidRPr="009D74CD">
        <w:rPr>
          <w:rStyle w:val="br0"/>
          <w:rFonts w:asciiTheme="minorHAnsi" w:hAnsiTheme="minorHAnsi"/>
          <w:sz w:val="22"/>
          <w:szCs w:val="22"/>
        </w:rPr>
        <w:t>(</w:t>
      </w:r>
      <w:r w:rsidRPr="009D74CD">
        <w:rPr>
          <w:rFonts w:asciiTheme="minorHAnsi" w:hAnsiTheme="minorHAnsi"/>
          <w:sz w:val="22"/>
          <w:szCs w:val="22"/>
        </w:rPr>
        <w:t>elem</w:t>
      </w:r>
      <w:r w:rsidRPr="009D74CD">
        <w:rPr>
          <w:rStyle w:val="br0"/>
          <w:rFonts w:asciiTheme="minorHAnsi" w:hAnsiTheme="minorHAnsi"/>
          <w:sz w:val="22"/>
          <w:szCs w:val="22"/>
        </w:rPr>
        <w:t>)</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elem</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first</w:t>
      </w:r>
      <w:r w:rsidRPr="009D74CD">
        <w:rPr>
          <w:rStyle w:val="sy1"/>
          <w:rFonts w:asciiTheme="minorHAnsi" w:hAnsiTheme="minorHAnsi"/>
          <w:sz w:val="22"/>
          <w:szCs w:val="22"/>
        </w:rPr>
        <w:t>;</w:t>
      </w: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rPr>
        <w:t>while</w:t>
      </w:r>
      <w:r w:rsidRPr="009D74CD">
        <w:rPr>
          <w:rStyle w:val="br0"/>
          <w:rFonts w:asciiTheme="minorHAnsi" w:hAnsiTheme="minorHAnsi"/>
          <w:sz w:val="22"/>
          <w:szCs w:val="22"/>
        </w:rPr>
        <w:t>(</w:t>
      </w:r>
      <w:r w:rsidRPr="009D74CD">
        <w:rPr>
          <w:rFonts w:asciiTheme="minorHAnsi" w:hAnsiTheme="minorHAnsi"/>
          <w:sz w:val="22"/>
          <w:szCs w:val="22"/>
        </w:rPr>
        <w:t>p</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Fonts w:asciiTheme="minorHAnsi" w:hAnsiTheme="minorHAnsi"/>
          <w:sz w:val="22"/>
          <w:szCs w:val="22"/>
        </w:rPr>
        <w:t>&lt;&gt;last</w:t>
      </w:r>
      <w:r w:rsidRPr="009D74CD">
        <w:rPr>
          <w:rStyle w:val="br0"/>
          <w:rFonts w:asciiTheme="minorHAnsi" w:hAnsiTheme="minorHAnsi"/>
          <w:sz w:val="22"/>
          <w:szCs w:val="22"/>
        </w:rPr>
        <w:t>)</w:t>
      </w: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rPr>
        <w:t>do</w:t>
      </w:r>
      <w:r w:rsidRPr="009D74CD">
        <w:rPr>
          <w:rFonts w:asciiTheme="minorHAnsi" w:hAnsiTheme="minorHAnsi"/>
          <w:sz w:val="22"/>
          <w:szCs w:val="22"/>
        </w:rPr>
        <w:t xml:space="preserve"> </w:t>
      </w:r>
      <w:r w:rsidRPr="009D74CD">
        <w:rPr>
          <w:rStyle w:val="co1"/>
          <w:rFonts w:asciiTheme="minorHAnsi" w:hAnsiTheme="minorHAnsi"/>
          <w:i/>
          <w:iCs/>
          <w:sz w:val="22"/>
          <w:szCs w:val="22"/>
        </w:rPr>
        <w:t>//крутим цикл, пока не дойдем до элемента стоящего перед последним</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p</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p</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Style w:val="sy1"/>
          <w:rFonts w:asciiTheme="minorHAnsi" w:hAnsiTheme="minorHAnsi"/>
          <w:sz w:val="22"/>
          <w:szCs w:val="22"/>
        </w:rPr>
        <w:t>;</w:t>
      </w: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p</w:t>
      </w:r>
      <w:r w:rsidRPr="009D74CD">
        <w:rPr>
          <w:rStyle w:val="sy2"/>
          <w:rFonts w:asciiTheme="minorHAnsi" w:hAnsiTheme="minorHAnsi"/>
          <w:sz w:val="22"/>
          <w:szCs w:val="22"/>
        </w:rPr>
        <w:t>^</w:t>
      </w:r>
      <w:r w:rsidRPr="009D74CD">
        <w:rPr>
          <w:rStyle w:val="sy1"/>
          <w:rFonts w:asciiTheme="minorHAnsi" w:hAnsiTheme="minorHAnsi"/>
          <w:sz w:val="22"/>
          <w:szCs w:val="22"/>
        </w:rPr>
        <w:t>.</w:t>
      </w:r>
      <w:r w:rsidRPr="009D74CD">
        <w:rPr>
          <w:rStyle w:val="me1"/>
          <w:rFonts w:asciiTheme="minorHAnsi" w:hAnsiTheme="minorHAnsi"/>
          <w:sz w:val="22"/>
          <w:szCs w:val="22"/>
        </w:rPr>
        <w:t>next</w:t>
      </w:r>
      <w:r w:rsidRPr="009D74CD">
        <w:rPr>
          <w:rStyle w:val="sy3"/>
          <w:rFonts w:asciiTheme="minorHAnsi" w:eastAsiaTheme="majorEastAsia" w:hAnsiTheme="minorHAnsi"/>
          <w:sz w:val="22"/>
          <w:szCs w:val="22"/>
        </w:rPr>
        <w:t>=</w:t>
      </w:r>
      <w:r w:rsidRPr="009D74CD">
        <w:rPr>
          <w:rStyle w:val="kw2"/>
          <w:rFonts w:asciiTheme="minorHAnsi" w:hAnsiTheme="minorHAnsi"/>
          <w:b/>
          <w:bCs/>
          <w:sz w:val="22"/>
          <w:szCs w:val="22"/>
        </w:rPr>
        <w:t>nil</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//делаем следующий от него элемент 0</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3"/>
          <w:rFonts w:asciiTheme="minorHAnsi" w:hAnsiTheme="minorHAnsi"/>
          <w:sz w:val="22"/>
          <w:szCs w:val="22"/>
        </w:rPr>
        <w:t>dispose</w:t>
      </w:r>
      <w:r w:rsidRPr="009D74CD">
        <w:rPr>
          <w:rStyle w:val="br0"/>
          <w:rFonts w:asciiTheme="minorHAnsi" w:hAnsiTheme="minorHAnsi"/>
          <w:sz w:val="22"/>
          <w:szCs w:val="22"/>
        </w:rPr>
        <w:t>(</w:t>
      </w:r>
      <w:r w:rsidRPr="009D74CD">
        <w:rPr>
          <w:rFonts w:asciiTheme="minorHAnsi" w:hAnsiTheme="minorHAnsi"/>
          <w:sz w:val="22"/>
          <w:szCs w:val="22"/>
        </w:rPr>
        <w:t>last</w:t>
      </w:r>
      <w:r w:rsidRPr="009D74CD">
        <w:rPr>
          <w:rStyle w:val="br0"/>
          <w:rFonts w:asciiTheme="minorHAnsi" w:hAnsiTheme="minorHAnsi"/>
          <w:sz w:val="22"/>
          <w:szCs w:val="22"/>
        </w:rPr>
        <w:t>)</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//удаляем последний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lastRenderedPageBreak/>
        <w:t xml:space="preserve"> last</w:t>
      </w:r>
      <w:r w:rsidRPr="009D74CD">
        <w:rPr>
          <w:rStyle w:val="sy1"/>
          <w:rFonts w:asciiTheme="minorHAnsi" w:hAnsiTheme="minorHAnsi"/>
          <w:sz w:val="22"/>
          <w:szCs w:val="22"/>
        </w:rPr>
        <w:t>:</w:t>
      </w:r>
      <w:r w:rsidRPr="009D74CD">
        <w:rPr>
          <w:rStyle w:val="sy3"/>
          <w:rFonts w:asciiTheme="minorHAnsi" w:eastAsiaTheme="majorEastAsia" w:hAnsiTheme="minorHAnsi"/>
          <w:sz w:val="22"/>
          <w:szCs w:val="22"/>
        </w:rPr>
        <w:t>=</w:t>
      </w:r>
      <w:r w:rsidRPr="009D74CD">
        <w:rPr>
          <w:rFonts w:asciiTheme="minorHAnsi" w:hAnsiTheme="minorHAnsi"/>
          <w:sz w:val="22"/>
          <w:szCs w:val="22"/>
        </w:rPr>
        <w:t>p</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i/>
          <w:iCs/>
          <w:sz w:val="22"/>
          <w:szCs w:val="22"/>
        </w:rPr>
        <w:t>//теперь наш элемент последний</w:t>
      </w:r>
    </w:p>
    <w:p w:rsidR="00A92F1F" w:rsidRPr="009D74CD" w:rsidRDefault="00A92F1F" w:rsidP="009D74CD">
      <w:pPr>
        <w:pStyle w:val="3"/>
        <w:shd w:val="clear" w:color="auto" w:fill="FFFFFF"/>
        <w:spacing w:before="0" w:line="288" w:lineRule="auto"/>
        <w:rPr>
          <w:rFonts w:asciiTheme="minorHAnsi" w:hAnsiTheme="minorHAnsi" w:cs="Arial"/>
          <w:color w:val="auto"/>
          <w:sz w:val="22"/>
          <w:szCs w:val="22"/>
          <w:lang w:val="en-US"/>
        </w:rPr>
      </w:pPr>
      <w:r w:rsidRPr="009D74CD">
        <w:rPr>
          <w:rStyle w:val="mw-headline"/>
          <w:rFonts w:asciiTheme="minorHAnsi" w:hAnsiTheme="minorHAnsi" w:cs="Arial"/>
          <w:color w:val="auto"/>
          <w:sz w:val="22"/>
          <w:szCs w:val="22"/>
        </w:rPr>
        <w:t>Операции со стеком</w:t>
      </w:r>
    </w:p>
    <w:p w:rsidR="00A92F1F" w:rsidRPr="009D74CD" w:rsidRDefault="00A92F1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Возможны три операции со стеком: добавление элемента (иначе проталкивание,</w:t>
      </w:r>
      <w:r w:rsidRPr="009D74CD">
        <w:rPr>
          <w:rStyle w:val="apple-converted-space"/>
          <w:rFonts w:asciiTheme="minorHAnsi" w:hAnsiTheme="minorHAnsi" w:cs="Arial"/>
          <w:sz w:val="22"/>
          <w:szCs w:val="22"/>
        </w:rPr>
        <w:t> </w:t>
      </w:r>
      <w:r w:rsidRPr="009D74CD">
        <w:rPr>
          <w:rFonts w:asciiTheme="minorHAnsi" w:hAnsiTheme="minorHAnsi" w:cs="Arial"/>
          <w:i/>
          <w:iCs/>
          <w:sz w:val="22"/>
          <w:szCs w:val="22"/>
          <w:lang w:val="en"/>
        </w:rPr>
        <w:t>push</w:t>
      </w:r>
      <w:r w:rsidRPr="009D74CD">
        <w:rPr>
          <w:rFonts w:asciiTheme="minorHAnsi" w:hAnsiTheme="minorHAnsi" w:cs="Arial"/>
          <w:sz w:val="22"/>
          <w:szCs w:val="22"/>
        </w:rPr>
        <w:t>), удаление элемента (</w:t>
      </w:r>
      <w:r w:rsidRPr="009D74CD">
        <w:rPr>
          <w:rFonts w:asciiTheme="minorHAnsi" w:hAnsiTheme="minorHAnsi" w:cs="Arial"/>
          <w:i/>
          <w:iCs/>
          <w:sz w:val="22"/>
          <w:szCs w:val="22"/>
          <w:lang w:val="en"/>
        </w:rPr>
        <w:t>pop</w:t>
      </w:r>
      <w:r w:rsidRPr="009D74CD">
        <w:rPr>
          <w:rFonts w:asciiTheme="minorHAnsi" w:hAnsiTheme="minorHAnsi" w:cs="Arial"/>
          <w:sz w:val="22"/>
          <w:szCs w:val="22"/>
        </w:rPr>
        <w:t>) и чтение головного элемента (</w:t>
      </w:r>
      <w:r w:rsidRPr="009D74CD">
        <w:rPr>
          <w:rFonts w:asciiTheme="minorHAnsi" w:hAnsiTheme="minorHAnsi" w:cs="Arial"/>
          <w:i/>
          <w:iCs/>
          <w:sz w:val="22"/>
          <w:szCs w:val="22"/>
          <w:lang w:val="en"/>
        </w:rPr>
        <w:t>peek</w:t>
      </w:r>
      <w:r w:rsidRPr="009D74CD">
        <w:rPr>
          <w:rFonts w:asciiTheme="minorHAnsi" w:hAnsiTheme="minorHAnsi" w:cs="Arial"/>
          <w:sz w:val="22"/>
          <w:szCs w:val="22"/>
        </w:rPr>
        <w:t>)</w:t>
      </w:r>
      <w:hyperlink r:id="rId534" w:anchor="cite_note-5" w:history="1">
        <w:r w:rsidRPr="009D74CD">
          <w:rPr>
            <w:rStyle w:val="a5"/>
            <w:rFonts w:asciiTheme="minorHAnsi" w:hAnsiTheme="minorHAnsi" w:cs="Arial"/>
            <w:color w:val="auto"/>
            <w:sz w:val="22"/>
            <w:szCs w:val="22"/>
            <w:u w:val="none"/>
            <w:vertAlign w:val="superscript"/>
          </w:rPr>
          <w:t>[5]</w:t>
        </w:r>
      </w:hyperlink>
      <w:r w:rsidRPr="009D74CD">
        <w:rPr>
          <w:rFonts w:asciiTheme="minorHAnsi" w:hAnsiTheme="minorHAnsi" w:cs="Arial"/>
          <w:sz w:val="22"/>
          <w:szCs w:val="22"/>
        </w:rPr>
        <w:t>.</w:t>
      </w:r>
    </w:p>
    <w:p w:rsidR="00A92F1F" w:rsidRPr="009D74CD" w:rsidRDefault="00A92F1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При проталкивании (</w:t>
      </w:r>
      <w:r w:rsidRPr="009D74CD">
        <w:rPr>
          <w:rFonts w:asciiTheme="minorHAnsi" w:hAnsiTheme="minorHAnsi" w:cs="Arial"/>
          <w:i/>
          <w:iCs/>
          <w:sz w:val="22"/>
          <w:szCs w:val="22"/>
          <w:lang w:val="en"/>
        </w:rPr>
        <w:t>push</w:t>
      </w:r>
      <w:r w:rsidRPr="009D74CD">
        <w:rPr>
          <w:rFonts w:asciiTheme="minorHAnsi" w:hAnsiTheme="minorHAnsi" w:cs="Arial"/>
          <w:sz w:val="22"/>
          <w:szCs w:val="22"/>
        </w:rPr>
        <w:t>) указывается новый элемент, указывающий на элемент бывший до этого головой. Новый элемент теперь становится головным.</w:t>
      </w:r>
    </w:p>
    <w:p w:rsidR="00A92F1F" w:rsidRPr="009D74CD" w:rsidRDefault="00A92F1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При удалении элемента убирается первый, а головным становится тот, на который был указатель у этого объекта (следующий элемент).</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kw4"/>
          <w:rFonts w:asciiTheme="minorHAnsi" w:hAnsiTheme="minorHAnsi"/>
          <w:sz w:val="22"/>
          <w:szCs w:val="22"/>
        </w:rPr>
        <w:t>void</w:t>
      </w:r>
      <w:r w:rsidRPr="009D74CD">
        <w:rPr>
          <w:rFonts w:asciiTheme="minorHAnsi" w:hAnsiTheme="minorHAnsi"/>
          <w:sz w:val="22"/>
          <w:szCs w:val="22"/>
        </w:rPr>
        <w:t xml:space="preserve"> push</w:t>
      </w:r>
      <w:r w:rsidRPr="009D74CD">
        <w:rPr>
          <w:rStyle w:val="br0"/>
          <w:rFonts w:asciiTheme="minorHAnsi" w:hAnsiTheme="minorHAnsi"/>
          <w:sz w:val="22"/>
          <w:szCs w:val="22"/>
        </w:rPr>
        <w:t>(</w:t>
      </w:r>
      <w:r w:rsidRPr="009D74CD">
        <w:rPr>
          <w:rFonts w:asciiTheme="minorHAnsi" w:hAnsiTheme="minorHAnsi"/>
          <w:sz w:val="22"/>
          <w:szCs w:val="22"/>
        </w:rPr>
        <w:t xml:space="preserve"> STACK </w:t>
      </w:r>
      <w:r w:rsidRPr="009D74CD">
        <w:rPr>
          <w:rStyle w:val="sy2"/>
          <w:rFonts w:asciiTheme="minorHAnsi" w:hAnsiTheme="minorHAnsi"/>
          <w:sz w:val="22"/>
          <w:szCs w:val="22"/>
        </w:rPr>
        <w:t>*</w:t>
      </w:r>
      <w:r w:rsidRPr="009D74CD">
        <w:rPr>
          <w:rFonts w:asciiTheme="minorHAnsi" w:hAnsiTheme="minorHAnsi"/>
          <w:sz w:val="22"/>
          <w:szCs w:val="22"/>
        </w:rPr>
        <w:t xml:space="preserve">ps, </w:t>
      </w:r>
      <w:r w:rsidRPr="009D74CD">
        <w:rPr>
          <w:rStyle w:val="kw4"/>
          <w:rFonts w:asciiTheme="minorHAnsi" w:hAnsiTheme="minorHAnsi"/>
          <w:sz w:val="22"/>
          <w:szCs w:val="22"/>
        </w:rPr>
        <w:t>int</w:t>
      </w:r>
      <w:r w:rsidRPr="009D74CD">
        <w:rPr>
          <w:rFonts w:asciiTheme="minorHAnsi" w:hAnsiTheme="minorHAnsi"/>
          <w:sz w:val="22"/>
          <w:szCs w:val="22"/>
        </w:rPr>
        <w:t xml:space="preserve"> x </w:t>
      </w:r>
      <w:r w:rsidRPr="009D74CD">
        <w:rPr>
          <w:rStyle w:val="br0"/>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sz w:val="22"/>
          <w:szCs w:val="22"/>
        </w:rPr>
        <w:t>// Добавление в стек нового элемента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br0"/>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hAnsiTheme="minorHAnsi"/>
          <w:sz w:val="22"/>
          <w:szCs w:val="22"/>
        </w:rPr>
        <w:t>if</w:t>
      </w:r>
      <w:r w:rsidRPr="009D74CD">
        <w:rPr>
          <w:rFonts w:asciiTheme="minorHAnsi" w:hAnsiTheme="minorHAnsi"/>
          <w:sz w:val="22"/>
          <w:szCs w:val="22"/>
        </w:rPr>
        <w:t xml:space="preserve"> </w:t>
      </w:r>
      <w:r w:rsidRPr="009D74CD">
        <w:rPr>
          <w:rStyle w:val="br0"/>
          <w:rFonts w:asciiTheme="minorHAnsi" w:hAnsiTheme="minorHAnsi"/>
          <w:sz w:val="22"/>
          <w:szCs w:val="22"/>
        </w:rPr>
        <w:t>(</w:t>
      </w:r>
      <w:r w:rsidRPr="009D74CD">
        <w:rPr>
          <w:rFonts w:asciiTheme="minorHAnsi" w:hAnsiTheme="minorHAnsi"/>
          <w:sz w:val="22"/>
          <w:szCs w:val="22"/>
        </w:rPr>
        <w:t xml:space="preserve"> ps</w:t>
      </w:r>
      <w:r w:rsidRPr="009D74CD">
        <w:rPr>
          <w:rStyle w:val="sy2"/>
          <w:rFonts w:asciiTheme="minorHAnsi" w:hAnsiTheme="minorHAnsi"/>
          <w:sz w:val="22"/>
          <w:szCs w:val="22"/>
        </w:rPr>
        <w:t>-</w:t>
      </w:r>
      <w:r w:rsidRPr="009D74CD">
        <w:rPr>
          <w:rStyle w:val="sy1"/>
          <w:rFonts w:asciiTheme="minorHAnsi" w:hAnsiTheme="minorHAnsi"/>
          <w:sz w:val="22"/>
          <w:szCs w:val="22"/>
        </w:rPr>
        <w:t>&gt;</w:t>
      </w:r>
      <w:r w:rsidRPr="009D74CD">
        <w:rPr>
          <w:rFonts w:asciiTheme="minorHAnsi" w:hAnsiTheme="minorHAnsi"/>
          <w:sz w:val="22"/>
          <w:szCs w:val="22"/>
        </w:rPr>
        <w:t xml:space="preserve">size </w:t>
      </w:r>
      <w:r w:rsidRPr="009D74CD">
        <w:rPr>
          <w:rStyle w:val="sy1"/>
          <w:rFonts w:asciiTheme="minorHAnsi" w:hAnsiTheme="minorHAnsi"/>
          <w:sz w:val="22"/>
          <w:szCs w:val="22"/>
        </w:rPr>
        <w:t>==</w:t>
      </w:r>
      <w:r w:rsidRPr="009D74CD">
        <w:rPr>
          <w:rFonts w:asciiTheme="minorHAnsi" w:hAnsiTheme="minorHAnsi"/>
          <w:sz w:val="22"/>
          <w:szCs w:val="22"/>
        </w:rPr>
        <w:t xml:space="preserve"> STACKSIZE </w:t>
      </w:r>
      <w:r w:rsidRPr="009D74CD">
        <w:rPr>
          <w:rStyle w:val="br0"/>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sz w:val="22"/>
          <w:szCs w:val="22"/>
        </w:rPr>
        <w:t>// Не переполнен ли стек?</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rPr>
        <w:t xml:space="preserve">    </w:t>
      </w:r>
      <w:r w:rsidRPr="009D74CD">
        <w:rPr>
          <w:rStyle w:val="br0"/>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3"/>
          <w:rFonts w:asciiTheme="minorHAnsi" w:hAnsiTheme="minorHAnsi"/>
          <w:sz w:val="22"/>
          <w:szCs w:val="22"/>
          <w:lang w:val="en-US"/>
        </w:rPr>
        <w:t>fputs</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st0"/>
          <w:rFonts w:asciiTheme="minorHAnsi" w:hAnsiTheme="minorHAnsi"/>
          <w:sz w:val="22"/>
          <w:szCs w:val="22"/>
          <w:lang w:val="en-US"/>
        </w:rPr>
        <w:t>"Error: stack overflow</w:t>
      </w:r>
      <w:r w:rsidRPr="009D74CD">
        <w:rPr>
          <w:rStyle w:val="es1"/>
          <w:rFonts w:asciiTheme="minorHAnsi" w:hAnsiTheme="minorHAnsi"/>
          <w:b/>
          <w:bCs/>
          <w:sz w:val="22"/>
          <w:szCs w:val="22"/>
          <w:lang w:val="en-US"/>
        </w:rPr>
        <w:t>\n</w:t>
      </w:r>
      <w:r w:rsidRPr="009D74CD">
        <w:rPr>
          <w:rStyle w:val="st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2"/>
          <w:rFonts w:asciiTheme="minorHAnsi" w:hAnsiTheme="minorHAnsi"/>
          <w:sz w:val="22"/>
          <w:szCs w:val="22"/>
          <w:lang w:val="en-US"/>
        </w:rPr>
        <w:t>stderr</w:t>
      </w: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r w:rsidRPr="009D74CD">
        <w:rPr>
          <w:rStyle w:val="sy4"/>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3"/>
          <w:rFonts w:asciiTheme="minorHAnsi" w:hAnsiTheme="minorHAnsi"/>
          <w:sz w:val="22"/>
          <w:szCs w:val="22"/>
          <w:lang w:val="en-US"/>
        </w:rPr>
        <w:t>abort</w:t>
      </w:r>
      <w:r w:rsidRPr="009D74CD">
        <w:rPr>
          <w:rStyle w:val="br0"/>
          <w:rFonts w:asciiTheme="minorHAnsi" w:hAnsiTheme="minorHAnsi"/>
          <w:sz w:val="22"/>
          <w:szCs w:val="22"/>
          <w:lang w:val="en-US"/>
        </w:rPr>
        <w:t>()</w:t>
      </w:r>
      <w:r w:rsidRPr="009D74CD">
        <w:rPr>
          <w:rStyle w:val="sy4"/>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hAnsiTheme="minorHAnsi"/>
          <w:sz w:val="22"/>
          <w:szCs w:val="22"/>
          <w:lang w:val="en-US"/>
        </w:rPr>
        <w:t>else</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ps</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&gt;</w:t>
      </w:r>
      <w:r w:rsidRPr="009D74CD">
        <w:rPr>
          <w:rFonts w:asciiTheme="minorHAnsi" w:hAnsiTheme="minorHAnsi"/>
          <w:sz w:val="22"/>
          <w:szCs w:val="22"/>
          <w:lang w:val="en-US"/>
        </w:rPr>
        <w:t>items</w:t>
      </w:r>
      <w:r w:rsidRPr="009D74CD">
        <w:rPr>
          <w:rStyle w:val="br0"/>
          <w:rFonts w:asciiTheme="minorHAnsi" w:hAnsiTheme="minorHAnsi"/>
          <w:sz w:val="22"/>
          <w:szCs w:val="22"/>
          <w:lang w:val="en-US"/>
        </w:rPr>
        <w:t>[</w:t>
      </w:r>
      <w:r w:rsidRPr="009D74CD">
        <w:rPr>
          <w:rFonts w:asciiTheme="minorHAnsi" w:hAnsiTheme="minorHAnsi"/>
          <w:sz w:val="22"/>
          <w:szCs w:val="22"/>
          <w:lang w:val="en-US"/>
        </w:rPr>
        <w:t>ps</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&gt;</w:t>
      </w:r>
      <w:r w:rsidRPr="009D74CD">
        <w:rPr>
          <w:rFonts w:asciiTheme="minorHAnsi" w:hAnsiTheme="minorHAnsi"/>
          <w:sz w:val="22"/>
          <w:szCs w:val="22"/>
          <w:lang w:val="en-US"/>
        </w:rPr>
        <w:t>size</w:t>
      </w:r>
      <w:r w:rsidRPr="009D74CD">
        <w:rPr>
          <w:rStyle w:val="sy2"/>
          <w:rFonts w:asciiTheme="minorHAnsi" w:hAnsiTheme="minorHAnsi"/>
          <w:sz w:val="22"/>
          <w:szCs w:val="22"/>
          <w:lang w:val="en-US"/>
        </w:rPr>
        <w:t>++</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x</w:t>
      </w:r>
      <w:r w:rsidRPr="009D74CD">
        <w:rPr>
          <w:rStyle w:val="sy4"/>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lang w:val="en-US"/>
        </w:rPr>
        <w:t xml:space="preserve">    </w:t>
      </w:r>
      <w:r w:rsidRPr="009D74CD">
        <w:rPr>
          <w:rStyle w:val="br0"/>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br0"/>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kw4"/>
          <w:rFonts w:asciiTheme="minorHAnsi" w:hAnsiTheme="minorHAnsi"/>
          <w:sz w:val="22"/>
          <w:szCs w:val="22"/>
        </w:rPr>
        <w:t>int</w:t>
      </w:r>
      <w:r w:rsidRPr="009D74CD">
        <w:rPr>
          <w:rFonts w:asciiTheme="minorHAnsi" w:hAnsiTheme="minorHAnsi"/>
          <w:sz w:val="22"/>
          <w:szCs w:val="22"/>
        </w:rPr>
        <w:t xml:space="preserve"> pop</w:t>
      </w:r>
      <w:r w:rsidRPr="009D74CD">
        <w:rPr>
          <w:rStyle w:val="br0"/>
          <w:rFonts w:asciiTheme="minorHAnsi" w:hAnsiTheme="minorHAnsi"/>
          <w:sz w:val="22"/>
          <w:szCs w:val="22"/>
        </w:rPr>
        <w:t>(</w:t>
      </w:r>
      <w:r w:rsidRPr="009D74CD">
        <w:rPr>
          <w:rFonts w:asciiTheme="minorHAnsi" w:hAnsiTheme="minorHAnsi"/>
          <w:sz w:val="22"/>
          <w:szCs w:val="22"/>
        </w:rPr>
        <w:t xml:space="preserve"> STACK </w:t>
      </w:r>
      <w:r w:rsidRPr="009D74CD">
        <w:rPr>
          <w:rStyle w:val="sy2"/>
          <w:rFonts w:asciiTheme="minorHAnsi" w:hAnsiTheme="minorHAnsi"/>
          <w:sz w:val="22"/>
          <w:szCs w:val="22"/>
        </w:rPr>
        <w:t>*</w:t>
      </w:r>
      <w:r w:rsidRPr="009D74CD">
        <w:rPr>
          <w:rFonts w:asciiTheme="minorHAnsi" w:hAnsiTheme="minorHAnsi"/>
          <w:sz w:val="22"/>
          <w:szCs w:val="22"/>
        </w:rPr>
        <w:t xml:space="preserve">ps </w:t>
      </w:r>
      <w:r w:rsidRPr="009D74CD">
        <w:rPr>
          <w:rStyle w:val="br0"/>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sz w:val="22"/>
          <w:szCs w:val="22"/>
        </w:rPr>
        <w:t>// Удаление из стека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br0"/>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hAnsiTheme="minorHAnsi"/>
          <w:sz w:val="22"/>
          <w:szCs w:val="22"/>
        </w:rPr>
        <w:t>if</w:t>
      </w:r>
      <w:r w:rsidRPr="009D74CD">
        <w:rPr>
          <w:rFonts w:asciiTheme="minorHAnsi" w:hAnsiTheme="minorHAnsi"/>
          <w:sz w:val="22"/>
          <w:szCs w:val="22"/>
        </w:rPr>
        <w:t xml:space="preserve"> </w:t>
      </w:r>
      <w:r w:rsidRPr="009D74CD">
        <w:rPr>
          <w:rStyle w:val="br0"/>
          <w:rFonts w:asciiTheme="minorHAnsi" w:hAnsiTheme="minorHAnsi"/>
          <w:sz w:val="22"/>
          <w:szCs w:val="22"/>
        </w:rPr>
        <w:t>(</w:t>
      </w:r>
      <w:r w:rsidRPr="009D74CD">
        <w:rPr>
          <w:rFonts w:asciiTheme="minorHAnsi" w:hAnsiTheme="minorHAnsi"/>
          <w:sz w:val="22"/>
          <w:szCs w:val="22"/>
        </w:rPr>
        <w:t xml:space="preserve"> ps</w:t>
      </w:r>
      <w:r w:rsidRPr="009D74CD">
        <w:rPr>
          <w:rStyle w:val="sy2"/>
          <w:rFonts w:asciiTheme="minorHAnsi" w:hAnsiTheme="minorHAnsi"/>
          <w:sz w:val="22"/>
          <w:szCs w:val="22"/>
        </w:rPr>
        <w:t>-</w:t>
      </w:r>
      <w:r w:rsidRPr="009D74CD">
        <w:rPr>
          <w:rStyle w:val="sy1"/>
          <w:rFonts w:asciiTheme="minorHAnsi" w:hAnsiTheme="minorHAnsi"/>
          <w:sz w:val="22"/>
          <w:szCs w:val="22"/>
        </w:rPr>
        <w:t>&gt;</w:t>
      </w:r>
      <w:r w:rsidRPr="009D74CD">
        <w:rPr>
          <w:rFonts w:asciiTheme="minorHAnsi" w:hAnsiTheme="minorHAnsi"/>
          <w:sz w:val="22"/>
          <w:szCs w:val="22"/>
        </w:rPr>
        <w:t xml:space="preserve">size </w:t>
      </w:r>
      <w:r w:rsidRPr="009D74CD">
        <w:rPr>
          <w:rStyle w:val="sy1"/>
          <w:rFonts w:asciiTheme="minorHAnsi" w:hAnsiTheme="minorHAnsi"/>
          <w:sz w:val="22"/>
          <w:szCs w:val="22"/>
        </w:rPr>
        <w:t>==</w:t>
      </w:r>
      <w:r w:rsidRPr="009D74CD">
        <w:rPr>
          <w:rFonts w:asciiTheme="minorHAnsi" w:hAnsiTheme="minorHAnsi"/>
          <w:sz w:val="22"/>
          <w:szCs w:val="22"/>
        </w:rPr>
        <w:t xml:space="preserve"> </w:t>
      </w:r>
      <w:r w:rsidRPr="009D74CD">
        <w:rPr>
          <w:rStyle w:val="nu0"/>
          <w:rFonts w:asciiTheme="minorHAnsi" w:hAnsiTheme="minorHAnsi"/>
          <w:sz w:val="22"/>
          <w:szCs w:val="22"/>
        </w:rPr>
        <w:t>0</w:t>
      </w:r>
      <w:r w:rsidRPr="009D74CD">
        <w:rPr>
          <w:rFonts w:asciiTheme="minorHAnsi" w:hAnsiTheme="minorHAnsi"/>
          <w:sz w:val="22"/>
          <w:szCs w:val="22"/>
        </w:rPr>
        <w:t xml:space="preserve"> </w:t>
      </w:r>
      <w:r w:rsidRPr="009D74CD">
        <w:rPr>
          <w:rStyle w:val="br0"/>
          <w:rFonts w:asciiTheme="minorHAnsi" w:hAnsiTheme="minorHAnsi"/>
          <w:sz w:val="22"/>
          <w:szCs w:val="22"/>
        </w:rPr>
        <w:t>)</w:t>
      </w:r>
      <w:r w:rsidRPr="009D74CD">
        <w:rPr>
          <w:rFonts w:asciiTheme="minorHAnsi" w:hAnsiTheme="minorHAnsi"/>
          <w:sz w:val="22"/>
          <w:szCs w:val="22"/>
        </w:rPr>
        <w:t xml:space="preserve"> </w:t>
      </w:r>
      <w:r w:rsidRPr="009D74CD">
        <w:rPr>
          <w:rStyle w:val="co1"/>
          <w:rFonts w:asciiTheme="minorHAnsi" w:hAnsiTheme="minorHAnsi"/>
          <w:sz w:val="22"/>
          <w:szCs w:val="22"/>
        </w:rPr>
        <w:t>// Не опустел ли стек?</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rPr>
        <w:t xml:space="preserve">    </w:t>
      </w:r>
      <w:r w:rsidRPr="009D74CD">
        <w:rPr>
          <w:rStyle w:val="br0"/>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3"/>
          <w:rFonts w:asciiTheme="minorHAnsi" w:hAnsiTheme="minorHAnsi"/>
          <w:sz w:val="22"/>
          <w:szCs w:val="22"/>
          <w:lang w:val="en-US"/>
        </w:rPr>
        <w:t>fputs</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st0"/>
          <w:rFonts w:asciiTheme="minorHAnsi" w:hAnsiTheme="minorHAnsi"/>
          <w:sz w:val="22"/>
          <w:szCs w:val="22"/>
          <w:lang w:val="en-US"/>
        </w:rPr>
        <w:t>"Error: stack underflow</w:t>
      </w:r>
      <w:r w:rsidRPr="009D74CD">
        <w:rPr>
          <w:rStyle w:val="es1"/>
          <w:rFonts w:asciiTheme="minorHAnsi" w:hAnsiTheme="minorHAnsi"/>
          <w:b/>
          <w:bCs/>
          <w:sz w:val="22"/>
          <w:szCs w:val="22"/>
          <w:lang w:val="en-US"/>
        </w:rPr>
        <w:t>\n</w:t>
      </w:r>
      <w:r w:rsidRPr="009D74CD">
        <w:rPr>
          <w:rStyle w:val="st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2"/>
          <w:rFonts w:asciiTheme="minorHAnsi" w:hAnsiTheme="minorHAnsi"/>
          <w:sz w:val="22"/>
          <w:szCs w:val="22"/>
          <w:lang w:val="en-US"/>
        </w:rPr>
        <w:t>stderr</w:t>
      </w: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r w:rsidRPr="009D74CD">
        <w:rPr>
          <w:rStyle w:val="sy4"/>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3"/>
          <w:rFonts w:asciiTheme="minorHAnsi" w:hAnsiTheme="minorHAnsi"/>
          <w:sz w:val="22"/>
          <w:szCs w:val="22"/>
          <w:lang w:val="en-US"/>
        </w:rPr>
        <w:t>abort</w:t>
      </w:r>
      <w:r w:rsidRPr="009D74CD">
        <w:rPr>
          <w:rStyle w:val="br0"/>
          <w:rFonts w:asciiTheme="minorHAnsi" w:hAnsiTheme="minorHAnsi"/>
          <w:sz w:val="22"/>
          <w:szCs w:val="22"/>
          <w:lang w:val="en-US"/>
        </w:rPr>
        <w:t>()</w:t>
      </w:r>
      <w:r w:rsidRPr="009D74CD">
        <w:rPr>
          <w:rStyle w:val="sy4"/>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hAnsiTheme="minorHAnsi"/>
          <w:sz w:val="22"/>
          <w:szCs w:val="22"/>
          <w:lang w:val="en-US"/>
        </w:rPr>
        <w:t>else</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hAnsiTheme="minorHAnsi"/>
          <w:sz w:val="22"/>
          <w:szCs w:val="22"/>
          <w:lang w:val="en-US"/>
        </w:rPr>
        <w:t>return</w:t>
      </w:r>
      <w:r w:rsidRPr="009D74CD">
        <w:rPr>
          <w:rFonts w:asciiTheme="minorHAnsi" w:hAnsiTheme="minorHAnsi"/>
          <w:sz w:val="22"/>
          <w:szCs w:val="22"/>
          <w:lang w:val="en-US"/>
        </w:rPr>
        <w:t xml:space="preserve"> ps</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&gt;</w:t>
      </w:r>
      <w:r w:rsidRPr="009D74CD">
        <w:rPr>
          <w:rFonts w:asciiTheme="minorHAnsi" w:hAnsiTheme="minorHAnsi"/>
          <w:sz w:val="22"/>
          <w:szCs w:val="22"/>
          <w:lang w:val="en-US"/>
        </w:rPr>
        <w:t>items</w:t>
      </w:r>
      <w:r w:rsidRPr="009D74CD">
        <w:rPr>
          <w:rStyle w:val="br0"/>
          <w:rFonts w:asciiTheme="minorHAnsi" w:hAnsiTheme="minorHAnsi"/>
          <w:sz w:val="22"/>
          <w:szCs w:val="22"/>
          <w:lang w:val="en-US"/>
        </w:rPr>
        <w:t>[</w:t>
      </w:r>
      <w:r w:rsidRPr="009D74CD">
        <w:rPr>
          <w:rStyle w:val="sy2"/>
          <w:rFonts w:asciiTheme="minorHAnsi" w:hAnsiTheme="minorHAnsi"/>
          <w:sz w:val="22"/>
          <w:szCs w:val="22"/>
          <w:lang w:val="en-US"/>
        </w:rPr>
        <w:t>--</w:t>
      </w:r>
      <w:r w:rsidRPr="009D74CD">
        <w:rPr>
          <w:rFonts w:asciiTheme="minorHAnsi" w:hAnsiTheme="minorHAnsi"/>
          <w:sz w:val="22"/>
          <w:szCs w:val="22"/>
          <w:lang w:val="en-US"/>
        </w:rPr>
        <w:t>ps</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&gt;</w:t>
      </w:r>
      <w:r w:rsidRPr="009D74CD">
        <w:rPr>
          <w:rFonts w:asciiTheme="minorHAnsi" w:hAnsiTheme="minorHAnsi"/>
          <w:sz w:val="22"/>
          <w:szCs w:val="22"/>
          <w:lang w:val="en-US"/>
        </w:rPr>
        <w:t>size</w:t>
      </w:r>
      <w:r w:rsidRPr="009D74CD">
        <w:rPr>
          <w:rStyle w:val="br0"/>
          <w:rFonts w:asciiTheme="minorHAnsi" w:hAnsiTheme="minorHAnsi"/>
          <w:sz w:val="22"/>
          <w:szCs w:val="22"/>
          <w:lang w:val="en-US"/>
        </w:rPr>
        <w:t>]</w:t>
      </w:r>
      <w:r w:rsidRPr="009D74CD">
        <w:rPr>
          <w:rStyle w:val="sy4"/>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lang w:val="en-US"/>
        </w:rPr>
        <w:t xml:space="preserve">    </w:t>
      </w:r>
      <w:r w:rsidRPr="009D74CD">
        <w:rPr>
          <w:rStyle w:val="br0"/>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br0"/>
          <w:rFonts w:asciiTheme="minorHAnsi" w:hAnsiTheme="minorHAnsi"/>
          <w:sz w:val="22"/>
          <w:szCs w:val="22"/>
        </w:rPr>
        <w:t>}</w:t>
      </w:r>
    </w:p>
    <w:p w:rsidR="00A92F1F" w:rsidRPr="009D74CD" w:rsidRDefault="00A92F1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Алгоритм достаточно прост: на входе имеются указатели на первые элементы объединяемых списков. Началом результирующего списка из них выбирается элемент с наименьшим ключом. Затем в качестве следующих элементов результирующего списка выбирается последующие элементы из первого или второго исходного списка, с меньшим значением ключа. Когда достигнут последний элемент одного из исходных списков, указатель последнего элемента результирующего списка устанавливается на остаток другого входного списка.</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lang w:val="en-US"/>
        </w:rPr>
        <w:t>function</w:t>
      </w:r>
      <w:r w:rsidRPr="009D74CD">
        <w:rPr>
          <w:rFonts w:asciiTheme="minorHAnsi" w:hAnsiTheme="minorHAnsi"/>
          <w:sz w:val="22"/>
          <w:szCs w:val="22"/>
          <w:lang w:val="en-US"/>
        </w:rPr>
        <w:t xml:space="preserve"> IntersectSorted</w:t>
      </w:r>
      <w:r w:rsidRPr="009D74CD">
        <w:rPr>
          <w:rStyle w:val="br0"/>
          <w:rFonts w:asciiTheme="minorHAnsi" w:hAnsiTheme="minorHAnsi"/>
          <w:sz w:val="22"/>
          <w:szCs w:val="22"/>
          <w:lang w:val="en-US"/>
        </w:rPr>
        <w:t>(</w:t>
      </w:r>
      <w:r w:rsidRPr="009D74CD">
        <w:rPr>
          <w:rStyle w:val="kw1"/>
          <w:rFonts w:asciiTheme="minorHAnsi" w:eastAsiaTheme="majorEastAsia" w:hAnsiTheme="minorHAnsi"/>
          <w:b/>
          <w:bCs/>
          <w:sz w:val="22"/>
          <w:szCs w:val="22"/>
          <w:lang w:val="en-US"/>
        </w:rPr>
        <w:t>const</w:t>
      </w:r>
      <w:r w:rsidRPr="009D74CD">
        <w:rPr>
          <w:rFonts w:asciiTheme="minorHAnsi" w:hAnsiTheme="minorHAnsi"/>
          <w:sz w:val="22"/>
          <w:szCs w:val="22"/>
          <w:lang w:val="en-US"/>
        </w:rPr>
        <w:t xml:space="preserve"> pList1</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pList2</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PList_Item</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PList_Item</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var</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PList_Item</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p1</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PList_Item</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p1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pList1</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p2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pList2</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if</w:t>
      </w:r>
      <w:r w:rsidRPr="009D74CD">
        <w:rPr>
          <w:rFonts w:asciiTheme="minorHAnsi" w:hAnsiTheme="minorHAnsi"/>
          <w:sz w:val="22"/>
          <w:szCs w:val="22"/>
          <w:lang w:val="en-US"/>
        </w:rPr>
        <w:t xml:space="preserve"> p1</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Key</w:t>
      </w:r>
      <w:r w:rsidRPr="009D74CD">
        <w:rPr>
          <w:rFonts w:asciiTheme="minorHAnsi" w:hAnsiTheme="minorHAnsi"/>
          <w:sz w:val="22"/>
          <w:szCs w:val="22"/>
          <w:lang w:val="en-US"/>
        </w:rPr>
        <w:t xml:space="preserve"> &lt;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Key</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then</w:t>
      </w:r>
      <w:r w:rsidRPr="009D74CD">
        <w:rPr>
          <w:rFonts w:asciiTheme="minorHAnsi" w:hAnsiTheme="minorHAnsi"/>
          <w:sz w:val="22"/>
          <w:szCs w:val="22"/>
          <w:lang w:val="en-US"/>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p1</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p1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p1</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Fonts w:asciiTheme="minorHAnsi" w:hAnsiTheme="minorHAnsi"/>
          <w:sz w:val="22"/>
          <w:szCs w:val="22"/>
          <w:lang w:val="en-US"/>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lastRenderedPageBreak/>
        <w:t xml:space="preserve">    </w:t>
      </w:r>
      <w:r w:rsidRPr="009D74CD">
        <w:rPr>
          <w:rStyle w:val="kw1"/>
          <w:rFonts w:asciiTheme="minorHAnsi" w:eastAsiaTheme="majorEastAsia" w:hAnsiTheme="minorHAnsi"/>
          <w:b/>
          <w:bCs/>
          <w:sz w:val="22"/>
          <w:szCs w:val="22"/>
          <w:lang w:val="en-US"/>
        </w:rPr>
        <w:t>else</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p2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Result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pCurItem</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while</w:t>
      </w: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p1 &lt;&gt; </w:t>
      </w:r>
      <w:r w:rsidRPr="009D74CD">
        <w:rPr>
          <w:rStyle w:val="kw2"/>
          <w:rFonts w:asciiTheme="minorHAnsi" w:hAnsiTheme="minorHAnsi"/>
          <w:b/>
          <w:bCs/>
          <w:sz w:val="22"/>
          <w:szCs w:val="22"/>
          <w:lang w:val="en-US"/>
        </w:rPr>
        <w:t>nil</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3"/>
          <w:rFonts w:asciiTheme="minorHAnsi" w:hAnsiTheme="minorHAnsi"/>
          <w:sz w:val="22"/>
          <w:szCs w:val="22"/>
          <w:lang w:val="en-US"/>
        </w:rPr>
        <w:t>and</w:t>
      </w: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p2 &lt;&gt; </w:t>
      </w:r>
      <w:r w:rsidRPr="009D74CD">
        <w:rPr>
          <w:rStyle w:val="kw2"/>
          <w:rFonts w:asciiTheme="minorHAnsi" w:hAnsiTheme="minorHAnsi"/>
          <w:b/>
          <w:bCs/>
          <w:sz w:val="22"/>
          <w:szCs w:val="22"/>
          <w:lang w:val="en-US"/>
        </w:rPr>
        <w:t>nil</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do</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if</w:t>
      </w:r>
      <w:r w:rsidRPr="009D74CD">
        <w:rPr>
          <w:rFonts w:asciiTheme="minorHAnsi" w:hAnsiTheme="minorHAnsi"/>
          <w:sz w:val="22"/>
          <w:szCs w:val="22"/>
          <w:lang w:val="en-US"/>
        </w:rPr>
        <w:t xml:space="preserve"> p1</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Key</w:t>
      </w:r>
      <w:r w:rsidRPr="009D74CD">
        <w:rPr>
          <w:rFonts w:asciiTheme="minorHAnsi" w:hAnsiTheme="minorHAnsi"/>
          <w:sz w:val="22"/>
          <w:szCs w:val="22"/>
          <w:lang w:val="en-US"/>
        </w:rPr>
        <w:t xml:space="preserve"> &lt;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Key</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then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p1</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p1</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p1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p1</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Fonts w:asciiTheme="minorHAnsi" w:hAnsiTheme="minorHAnsi"/>
          <w:sz w:val="22"/>
          <w:szCs w:val="22"/>
          <w:lang w:val="en-US"/>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else</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p2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if</w:t>
      </w:r>
      <w:r w:rsidRPr="009D74CD">
        <w:rPr>
          <w:rFonts w:asciiTheme="minorHAnsi" w:hAnsiTheme="minorHAnsi"/>
          <w:sz w:val="22"/>
          <w:szCs w:val="22"/>
          <w:lang w:val="en-US"/>
        </w:rPr>
        <w:t xml:space="preserve"> p1 &lt;&gt; </w:t>
      </w:r>
      <w:r w:rsidRPr="009D74CD">
        <w:rPr>
          <w:rStyle w:val="kw2"/>
          <w:rFonts w:asciiTheme="minorHAnsi" w:hAnsiTheme="minorHAnsi"/>
          <w:b/>
          <w:bCs/>
          <w:sz w:val="22"/>
          <w:szCs w:val="22"/>
          <w:lang w:val="en-US"/>
        </w:rPr>
        <w:t>nil</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then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p1</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else</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pCurItem</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p2</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Style w:val="sy1"/>
          <w:rFonts w:asciiTheme="minorHAnsi" w:hAnsiTheme="minorHAnsi"/>
          <w:sz w:val="22"/>
          <w:szCs w:val="22"/>
          <w:lang w:val="en-US"/>
        </w:rPr>
        <w:t>;</w:t>
      </w:r>
    </w:p>
    <w:p w:rsidR="00A92F1F" w:rsidRPr="009D74CD" w:rsidRDefault="00A92F1F" w:rsidP="009D74CD">
      <w:pPr>
        <w:pStyle w:val="2"/>
        <w:pBdr>
          <w:bottom w:val="single" w:sz="6" w:space="0" w:color="AAAAAA"/>
        </w:pBdr>
        <w:shd w:val="clear" w:color="auto" w:fill="FFFFFF"/>
        <w:spacing w:before="0" w:line="288" w:lineRule="auto"/>
        <w:rPr>
          <w:rFonts w:asciiTheme="minorHAnsi" w:hAnsiTheme="minorHAnsi" w:cs="Times New Roman"/>
          <w:b w:val="0"/>
          <w:bCs w:val="0"/>
          <w:color w:val="auto"/>
          <w:sz w:val="22"/>
          <w:szCs w:val="22"/>
        </w:rPr>
      </w:pPr>
      <w:r w:rsidRPr="009D74CD">
        <w:rPr>
          <w:rStyle w:val="mw-headline"/>
          <w:rFonts w:asciiTheme="minorHAnsi" w:hAnsiTheme="minorHAnsi"/>
          <w:b w:val="0"/>
          <w:bCs w:val="0"/>
          <w:color w:val="auto"/>
          <w:sz w:val="22"/>
          <w:szCs w:val="22"/>
        </w:rPr>
        <w:t>Сортировка односвязного списка</w:t>
      </w:r>
      <w:r w:rsidRPr="009D74CD">
        <w:rPr>
          <w:rStyle w:val="mw-editsection-bracket"/>
          <w:rFonts w:asciiTheme="minorHAnsi" w:hAnsiTheme="minorHAnsi" w:cs="Arial"/>
          <w:b w:val="0"/>
          <w:bCs w:val="0"/>
          <w:color w:val="auto"/>
          <w:sz w:val="22"/>
          <w:szCs w:val="22"/>
        </w:rPr>
        <w:t>[</w:t>
      </w:r>
      <w:hyperlink r:id="rId535" w:tooltip="Редактировать раздел " w:history="1">
        <w:r w:rsidRPr="009D74CD">
          <w:rPr>
            <w:rStyle w:val="a5"/>
            <w:rFonts w:asciiTheme="minorHAnsi" w:hAnsiTheme="minorHAnsi" w:cs="Arial"/>
            <w:b w:val="0"/>
            <w:bCs w:val="0"/>
            <w:color w:val="auto"/>
            <w:sz w:val="22"/>
            <w:szCs w:val="22"/>
            <w:u w:val="none"/>
          </w:rPr>
          <w:t>править</w:t>
        </w:r>
      </w:hyperlink>
      <w:r w:rsidRPr="009D74CD">
        <w:rPr>
          <w:rStyle w:val="apple-converted-space"/>
          <w:rFonts w:asciiTheme="minorHAnsi" w:hAnsiTheme="minorHAnsi" w:cs="Arial"/>
          <w:b w:val="0"/>
          <w:bCs w:val="0"/>
          <w:color w:val="auto"/>
          <w:sz w:val="22"/>
          <w:szCs w:val="22"/>
        </w:rPr>
        <w:t> </w:t>
      </w:r>
      <w:r w:rsidRPr="009D74CD">
        <w:rPr>
          <w:rStyle w:val="mw-editsection-divider"/>
          <w:rFonts w:asciiTheme="minorHAnsi" w:hAnsiTheme="minorHAnsi" w:cs="Arial"/>
          <w:b w:val="0"/>
          <w:bCs w:val="0"/>
          <w:color w:val="auto"/>
          <w:sz w:val="22"/>
          <w:szCs w:val="22"/>
        </w:rPr>
        <w:t>|</w:t>
      </w:r>
      <w:r w:rsidRPr="009D74CD">
        <w:rPr>
          <w:rStyle w:val="apple-converted-space"/>
          <w:rFonts w:asciiTheme="minorHAnsi" w:hAnsiTheme="minorHAnsi" w:cs="Arial"/>
          <w:b w:val="0"/>
          <w:bCs w:val="0"/>
          <w:color w:val="auto"/>
          <w:sz w:val="22"/>
          <w:szCs w:val="22"/>
        </w:rPr>
        <w:t> </w:t>
      </w:r>
      <w:hyperlink r:id="rId536" w:tooltip="Редактировать раздел " w:history="1">
        <w:r w:rsidRPr="009D74CD">
          <w:rPr>
            <w:rStyle w:val="a5"/>
            <w:rFonts w:asciiTheme="minorHAnsi" w:hAnsiTheme="minorHAnsi" w:cs="Arial"/>
            <w:b w:val="0"/>
            <w:bCs w:val="0"/>
            <w:color w:val="auto"/>
            <w:sz w:val="22"/>
            <w:szCs w:val="22"/>
            <w:u w:val="none"/>
          </w:rPr>
          <w:t>править вики-текст</w:t>
        </w:r>
      </w:hyperlink>
      <w:r w:rsidRPr="009D74CD">
        <w:rPr>
          <w:rStyle w:val="mw-editsection-bracket"/>
          <w:rFonts w:asciiTheme="minorHAnsi" w:hAnsiTheme="minorHAnsi" w:cs="Arial"/>
          <w:b w:val="0"/>
          <w:bCs w:val="0"/>
          <w:color w:val="auto"/>
          <w:sz w:val="22"/>
          <w:szCs w:val="22"/>
        </w:rPr>
        <w:t>]</w:t>
      </w:r>
    </w:p>
    <w:p w:rsidR="00A92F1F" w:rsidRPr="009D74CD" w:rsidRDefault="00A92F1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Процесс сортировки списка представляет из себя последовательный проход по списку с сортировкой сначала пар элементов, затем каждой двойки пар элементов, с объединением в списки из 4х элементов, затем объединяются получившиеся списки из 8, 16 и т. д. элементов. В предложенной реализации используется</w:t>
      </w:r>
      <w:r w:rsidRPr="009D74CD">
        <w:rPr>
          <w:rStyle w:val="apple-converted-space"/>
          <w:rFonts w:asciiTheme="minorHAnsi" w:hAnsiTheme="minorHAnsi" w:cs="Arial"/>
          <w:sz w:val="22"/>
          <w:szCs w:val="22"/>
        </w:rPr>
        <w:t> </w:t>
      </w:r>
      <w:hyperlink r:id="rId537" w:tooltip="Стек" w:history="1">
        <w:r w:rsidRPr="009D74CD">
          <w:rPr>
            <w:rStyle w:val="a5"/>
            <w:rFonts w:asciiTheme="minorHAnsi" w:hAnsiTheme="minorHAnsi" w:cs="Arial"/>
            <w:color w:val="auto"/>
            <w:sz w:val="22"/>
            <w:szCs w:val="22"/>
            <w:u w:val="none"/>
          </w:rPr>
          <w:t>стек</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списков. Необходимый размер стека равен [log</w:t>
      </w:r>
      <w:r w:rsidRPr="009D74CD">
        <w:rPr>
          <w:rFonts w:asciiTheme="minorHAnsi" w:hAnsiTheme="minorHAnsi" w:cs="Arial"/>
          <w:sz w:val="22"/>
          <w:szCs w:val="22"/>
          <w:vertAlign w:val="subscript"/>
        </w:rPr>
        <w:t>2</w:t>
      </w:r>
      <w:r w:rsidRPr="009D74CD">
        <w:rPr>
          <w:rFonts w:asciiTheme="minorHAnsi" w:hAnsiTheme="minorHAnsi" w:cs="Arial"/>
          <w:i/>
          <w:iCs/>
          <w:sz w:val="22"/>
          <w:szCs w:val="22"/>
        </w:rPr>
        <w:t>n</w:t>
      </w:r>
      <w:r w:rsidRPr="009D74CD">
        <w:rPr>
          <w:rFonts w:asciiTheme="minorHAnsi" w:hAnsiTheme="minorHAnsi" w:cs="Arial"/>
          <w:sz w:val="22"/>
          <w:szCs w:val="22"/>
        </w:rPr>
        <w:t>] + 1, где n — количество элементов списка. Если количество элементов заранее не известно, то можно заранее заложить достаточную глубину стека. Так, например, стек глубиной в 32 элемента может быть использован для сортировки списков длиной до 4 294 967 295 элементов. В стеке сохраняются указатели на отсортированные части списка и уровень — число фактически равное log</w:t>
      </w:r>
      <w:r w:rsidRPr="009D74CD">
        <w:rPr>
          <w:rFonts w:asciiTheme="minorHAnsi" w:hAnsiTheme="minorHAnsi" w:cs="Arial"/>
          <w:sz w:val="22"/>
          <w:szCs w:val="22"/>
          <w:vertAlign w:val="subscript"/>
        </w:rPr>
        <w:t>2</w:t>
      </w:r>
      <w:r w:rsidRPr="009D74CD">
        <w:rPr>
          <w:rFonts w:asciiTheme="minorHAnsi" w:hAnsiTheme="minorHAnsi" w:cs="Arial"/>
          <w:i/>
          <w:iCs/>
          <w:sz w:val="22"/>
          <w:szCs w:val="22"/>
        </w:rPr>
        <w:t>i</w:t>
      </w:r>
      <w:r w:rsidRPr="009D74CD">
        <w:rPr>
          <w:rStyle w:val="apple-converted-space"/>
          <w:rFonts w:asciiTheme="minorHAnsi" w:hAnsiTheme="minorHAnsi" w:cs="Arial"/>
          <w:sz w:val="22"/>
          <w:szCs w:val="22"/>
        </w:rPr>
        <w:t> </w:t>
      </w:r>
      <w:r w:rsidRPr="009D74CD">
        <w:rPr>
          <w:rFonts w:asciiTheme="minorHAnsi" w:hAnsiTheme="minorHAnsi" w:cs="Arial"/>
          <w:sz w:val="22"/>
          <w:szCs w:val="22"/>
        </w:rPr>
        <w:t>+ 1, где i — количество элементов в этой части списка. Суть алгоритма в следующем: идёт последовательный обход списка, при этом каждый элемент преобразуется к вырожденному списку, путём удаления указателя на следующий элемент. Указатель на созданный таким образом список помещается в стек, при этом уровень указывается равным 1, после чего проводится проверка: если два последних элемента стека имеют одно и то же значение уровня, то они извлекаются из стека, производится объединение списков, на которые указывают эти элементы, а результирующий список помещается в стек с уровнем на единицу большем предыдущего. Такое объединение повторяется пока уровни двух последних элементов равны, или пока не будет достигнута вершина стека. После того как исходный список полностью пройден, перечисленные в стеке списки объединяются вне зависимости от их уровня. Получившийся в результате объединения список и есть искомый, с отсортированными элементами</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Style w:val="kw1"/>
          <w:rFonts w:asciiTheme="minorHAnsi" w:eastAsiaTheme="majorEastAsia" w:hAnsiTheme="minorHAnsi"/>
          <w:b/>
          <w:bCs/>
          <w:sz w:val="22"/>
          <w:szCs w:val="22"/>
          <w:lang w:val="en-US"/>
        </w:rPr>
        <w:t>type</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TSortStackItem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4"/>
          <w:rFonts w:asciiTheme="minorHAnsi" w:hAnsiTheme="minorHAnsi"/>
          <w:b/>
          <w:bCs/>
          <w:sz w:val="22"/>
          <w:szCs w:val="22"/>
          <w:lang w:val="en-US"/>
        </w:rPr>
        <w:t>record</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Level</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4"/>
          <w:rFonts w:asciiTheme="minorHAnsi" w:hAnsiTheme="minorHAnsi"/>
          <w:b/>
          <w:bCs/>
          <w:sz w:val="22"/>
          <w:szCs w:val="22"/>
          <w:lang w:val="en-US"/>
        </w:rPr>
        <w:t>Integer</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lang w:val="en-US"/>
        </w:rPr>
        <w:t xml:space="preserve">    </w:t>
      </w:r>
      <w:r w:rsidRPr="009D74CD">
        <w:rPr>
          <w:rFonts w:asciiTheme="minorHAnsi" w:hAnsiTheme="minorHAnsi"/>
          <w:sz w:val="22"/>
          <w:szCs w:val="22"/>
        </w:rPr>
        <w:t>Item</w:t>
      </w:r>
      <w:r w:rsidRPr="009D74CD">
        <w:rPr>
          <w:rStyle w:val="sy1"/>
          <w:rFonts w:asciiTheme="minorHAnsi" w:hAnsiTheme="minorHAnsi"/>
          <w:sz w:val="22"/>
          <w:szCs w:val="22"/>
        </w:rPr>
        <w:t>:</w:t>
      </w:r>
      <w:r w:rsidRPr="009D74CD">
        <w:rPr>
          <w:rFonts w:asciiTheme="minorHAnsi" w:hAnsiTheme="minorHAnsi"/>
          <w:sz w:val="22"/>
          <w:szCs w:val="22"/>
        </w:rPr>
        <w:t xml:space="preserve"> PList_Item</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Fonts w:asciiTheme="minorHAnsi" w:hAnsiTheme="minorHAnsi"/>
          <w:sz w:val="22"/>
          <w:szCs w:val="22"/>
        </w:rPr>
        <w:t xml:space="preserve">  </w:t>
      </w:r>
      <w:r w:rsidRPr="009D74CD">
        <w:rPr>
          <w:rStyle w:val="kw1"/>
          <w:rFonts w:asciiTheme="minorHAnsi" w:eastAsiaTheme="majorEastAsia" w:hAnsiTheme="minorHAnsi"/>
          <w:b/>
          <w:bCs/>
          <w:sz w:val="22"/>
          <w:szCs w:val="22"/>
        </w:rPr>
        <w:t>end</w:t>
      </w:r>
      <w:r w:rsidRPr="009D74CD">
        <w:rPr>
          <w:rStyle w:val="sy1"/>
          <w:rFonts w:asciiTheme="minorHAnsi" w:hAnsiTheme="minorHAnsi"/>
          <w:sz w:val="22"/>
          <w:szCs w:val="22"/>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Style w:val="kw1"/>
          <w:rFonts w:asciiTheme="minorHAnsi" w:eastAsiaTheme="majorEastAsia" w:hAnsiTheme="minorHAnsi"/>
          <w:b/>
          <w:bCs/>
          <w:sz w:val="22"/>
          <w:szCs w:val="22"/>
          <w:lang w:val="en-US"/>
        </w:rPr>
        <w:t>var</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4"/>
          <w:rFonts w:asciiTheme="minorHAnsi" w:hAnsiTheme="minorHAnsi"/>
          <w:b/>
          <w:bCs/>
          <w:sz w:val="22"/>
          <w:szCs w:val="22"/>
          <w:lang w:val="en-US"/>
        </w:rPr>
        <w:t>Array</w:t>
      </w:r>
      <w:r w:rsidRPr="009D74CD">
        <w:rPr>
          <w:rStyle w:val="br0"/>
          <w:rFonts w:asciiTheme="minorHAnsi" w:hAnsiTheme="minorHAnsi"/>
          <w:sz w:val="22"/>
          <w:szCs w:val="22"/>
          <w:lang w:val="en-US"/>
        </w:rPr>
        <w:t>[</w:t>
      </w:r>
      <w:r w:rsidRPr="009D74CD">
        <w:rPr>
          <w:rStyle w:val="nu0"/>
          <w:rFonts w:asciiTheme="minorHAnsi" w:hAnsiTheme="minorHAnsi"/>
          <w:sz w:val="22"/>
          <w:szCs w:val="22"/>
          <w:lang w:val="en-US"/>
        </w:rPr>
        <w:t>0</w:t>
      </w:r>
      <w:r w:rsidRPr="009D74CD">
        <w:rPr>
          <w:rStyle w:val="sy1"/>
          <w:rFonts w:asciiTheme="minorHAnsi" w:hAnsiTheme="minorHAnsi"/>
          <w:sz w:val="22"/>
          <w:szCs w:val="22"/>
          <w:lang w:val="en-US"/>
        </w:rPr>
        <w:t>..</w:t>
      </w:r>
      <w:r w:rsidRPr="009D74CD">
        <w:rPr>
          <w:rStyle w:val="nu0"/>
          <w:rFonts w:asciiTheme="minorHAnsi" w:hAnsiTheme="minorHAnsi"/>
          <w:sz w:val="22"/>
          <w:szCs w:val="22"/>
          <w:lang w:val="en-US"/>
        </w:rPr>
        <w:t>31</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of</w:t>
      </w:r>
      <w:r w:rsidRPr="009D74CD">
        <w:rPr>
          <w:rFonts w:asciiTheme="minorHAnsi" w:hAnsiTheme="minorHAnsi"/>
          <w:sz w:val="22"/>
          <w:szCs w:val="22"/>
          <w:lang w:val="en-US"/>
        </w:rPr>
        <w:t xml:space="preserve"> TSortStackItem</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StackPos</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4"/>
          <w:rFonts w:asciiTheme="minorHAnsi" w:hAnsiTheme="minorHAnsi"/>
          <w:b/>
          <w:bCs/>
          <w:sz w:val="22"/>
          <w:szCs w:val="22"/>
          <w:lang w:val="en-US"/>
        </w:rPr>
        <w:t>Integer</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PList_Item</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Style w:val="kw1"/>
          <w:rFonts w:asciiTheme="minorHAnsi" w:eastAsiaTheme="majorEastAsia" w:hAnsiTheme="minorHAnsi"/>
          <w:b/>
          <w:bCs/>
          <w:sz w:val="22"/>
          <w:szCs w:val="22"/>
          <w:lang w:val="en-US"/>
        </w:rPr>
        <w:lastRenderedPageBreak/>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StackPos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0</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List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while</w:t>
      </w:r>
      <w:r w:rsidRPr="009D74CD">
        <w:rPr>
          <w:rFonts w:asciiTheme="minorHAnsi" w:hAnsiTheme="minorHAnsi"/>
          <w:sz w:val="22"/>
          <w:szCs w:val="22"/>
          <w:lang w:val="en-US"/>
        </w:rPr>
        <w:t xml:space="preserve"> p &lt;&gt; </w:t>
      </w:r>
      <w:r w:rsidRPr="009D74CD">
        <w:rPr>
          <w:rStyle w:val="kw2"/>
          <w:rFonts w:asciiTheme="minorHAnsi" w:hAnsiTheme="minorHAnsi"/>
          <w:b/>
          <w:bCs/>
          <w:sz w:val="22"/>
          <w:szCs w:val="22"/>
          <w:lang w:val="en-US"/>
        </w:rPr>
        <w:t>nil</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do</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StackPos</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Level</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1</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StackPos</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p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p</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StackPos</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Style w:val="sy2"/>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Next</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2"/>
          <w:rFonts w:asciiTheme="minorHAnsi" w:hAnsiTheme="minorHAnsi"/>
          <w:b/>
          <w:bCs/>
          <w:sz w:val="22"/>
          <w:szCs w:val="22"/>
          <w:lang w:val="en-US"/>
        </w:rPr>
        <w:t>nil</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Inc</w:t>
      </w:r>
      <w:r w:rsidRPr="009D74CD">
        <w:rPr>
          <w:rStyle w:val="br0"/>
          <w:rFonts w:asciiTheme="minorHAnsi" w:hAnsiTheme="minorHAnsi"/>
          <w:sz w:val="22"/>
          <w:szCs w:val="22"/>
          <w:lang w:val="en-US"/>
        </w:rPr>
        <w:t>(</w:t>
      </w:r>
      <w:r w:rsidRPr="009D74CD">
        <w:rPr>
          <w:rFonts w:asciiTheme="minorHAnsi" w:hAnsiTheme="minorHAnsi"/>
          <w:sz w:val="22"/>
          <w:szCs w:val="22"/>
          <w:lang w:val="en-US"/>
        </w:rPr>
        <w:t>StackPos</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while</w:t>
      </w: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&gt; </w:t>
      </w:r>
      <w:r w:rsidRPr="009D74CD">
        <w:rPr>
          <w:rStyle w:val="nu0"/>
          <w:rFonts w:asciiTheme="minorHAnsi" w:hAnsiTheme="minorHAnsi"/>
          <w:sz w:val="22"/>
          <w:szCs w:val="22"/>
          <w:lang w:val="en-US"/>
        </w:rPr>
        <w:t>1</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3"/>
          <w:rFonts w:asciiTheme="minorHAnsi" w:hAnsiTheme="minorHAnsi"/>
          <w:sz w:val="22"/>
          <w:szCs w:val="22"/>
          <w:lang w:val="en-US"/>
        </w:rPr>
        <w:t>and</w:t>
      </w:r>
      <w:r w:rsidRPr="009D74CD">
        <w:rPr>
          <w:rFonts w:asciiTheme="minorHAnsi" w:hAnsiTheme="minorHAnsi"/>
          <w:sz w:val="22"/>
          <w:szCs w:val="22"/>
          <w:lang w:val="en-US"/>
        </w:rPr>
        <w:t xml:space="preserve"> </w:t>
      </w:r>
      <w:r w:rsidRPr="009D74CD">
        <w:rPr>
          <w:rStyle w:val="br0"/>
          <w:rFonts w:asciiTheme="minorHAnsi" w:hAnsiTheme="minorHAnsi"/>
          <w:sz w:val="22"/>
          <w:szCs w:val="22"/>
          <w:lang w:val="en-US"/>
        </w:rPr>
        <w:t>(</w:t>
      </w:r>
      <w:r w:rsidRPr="009D74CD">
        <w:rPr>
          <w:rFonts w:asciiTheme="minorHAnsi" w:hAnsiTheme="minorHAnsi"/>
          <w:sz w:val="22"/>
          <w:szCs w:val="22"/>
          <w:lang w:val="en-US"/>
        </w:rPr>
        <w:t>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1</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Level</w:t>
      </w:r>
      <w:r w:rsidRPr="009D74CD">
        <w:rPr>
          <w:rFonts w:asciiTheme="minorHAnsi" w:hAnsiTheme="minorHAnsi"/>
          <w:sz w:val="22"/>
          <w:szCs w:val="22"/>
          <w:lang w:val="en-US"/>
        </w:rPr>
        <w:t xml:space="preserve">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2</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Level</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do</w:t>
      </w:r>
      <w:r w:rsidRPr="009D74CD">
        <w:rPr>
          <w:rFonts w:asciiTheme="minorHAnsi" w:hAnsiTheme="minorHAnsi"/>
          <w:sz w:val="22"/>
          <w:szCs w:val="22"/>
          <w:lang w:val="en-US"/>
        </w:rPr>
        <w:t xml:space="preserve"> </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2</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IntersectSorted</w:t>
      </w:r>
      <w:r w:rsidRPr="009D74CD">
        <w:rPr>
          <w:rStyle w:val="br0"/>
          <w:rFonts w:asciiTheme="minorHAnsi" w:hAnsiTheme="minorHAnsi"/>
          <w:sz w:val="22"/>
          <w:szCs w:val="22"/>
          <w:lang w:val="en-US"/>
        </w:rPr>
        <w:t>(</w:t>
      </w:r>
      <w:r w:rsidRPr="009D74CD">
        <w:rPr>
          <w:rFonts w:asciiTheme="minorHAnsi" w:hAnsiTheme="minorHAnsi"/>
          <w:sz w:val="22"/>
          <w:szCs w:val="22"/>
          <w:lang w:val="en-US"/>
        </w:rPr>
        <w:t>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2</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1</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Inc</w:t>
      </w:r>
      <w:r w:rsidRPr="009D74CD">
        <w:rPr>
          <w:rStyle w:val="br0"/>
          <w:rFonts w:asciiTheme="minorHAnsi" w:hAnsiTheme="minorHAnsi"/>
          <w:sz w:val="22"/>
          <w:szCs w:val="22"/>
          <w:lang w:val="en-US"/>
        </w:rPr>
        <w:t>(</w:t>
      </w:r>
      <w:r w:rsidRPr="009D74CD">
        <w:rPr>
          <w:rFonts w:asciiTheme="minorHAnsi" w:hAnsiTheme="minorHAnsi"/>
          <w:sz w:val="22"/>
          <w:szCs w:val="22"/>
          <w:lang w:val="en-US"/>
        </w:rPr>
        <w:t>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2</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Level</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Dec</w:t>
      </w:r>
      <w:r w:rsidRPr="009D74CD">
        <w:rPr>
          <w:rStyle w:val="br0"/>
          <w:rFonts w:asciiTheme="minorHAnsi" w:hAnsiTheme="minorHAnsi"/>
          <w:sz w:val="22"/>
          <w:szCs w:val="22"/>
          <w:lang w:val="en-US"/>
        </w:rPr>
        <w:t>(</w:t>
      </w:r>
      <w:r w:rsidRPr="009D74CD">
        <w:rPr>
          <w:rFonts w:asciiTheme="minorHAnsi" w:hAnsiTheme="minorHAnsi"/>
          <w:sz w:val="22"/>
          <w:szCs w:val="22"/>
          <w:lang w:val="en-US"/>
        </w:rPr>
        <w:t>StackPos</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while</w:t>
      </w:r>
      <w:r w:rsidRPr="009D74CD">
        <w:rPr>
          <w:rFonts w:asciiTheme="minorHAnsi" w:hAnsiTheme="minorHAnsi"/>
          <w:sz w:val="22"/>
          <w:szCs w:val="22"/>
          <w:lang w:val="en-US"/>
        </w:rPr>
        <w:t xml:space="preserve"> StackPos &gt; </w:t>
      </w:r>
      <w:r w:rsidRPr="009D74CD">
        <w:rPr>
          <w:rStyle w:val="nu0"/>
          <w:rFonts w:asciiTheme="minorHAnsi" w:hAnsiTheme="minorHAnsi"/>
          <w:sz w:val="22"/>
          <w:szCs w:val="22"/>
          <w:lang w:val="en-US"/>
        </w:rPr>
        <w:t>1</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do</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begin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2</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Fonts w:asciiTheme="minorHAnsi" w:hAnsiTheme="minorHAnsi"/>
          <w:sz w:val="22"/>
          <w:szCs w:val="22"/>
          <w:lang w:val="en-US"/>
        </w:rPr>
        <w:t xml:space="preserve">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IntersectSorted</w:t>
      </w:r>
      <w:r w:rsidRPr="009D74CD">
        <w:rPr>
          <w:rStyle w:val="br0"/>
          <w:rFonts w:asciiTheme="minorHAnsi" w:hAnsiTheme="minorHAnsi"/>
          <w:sz w:val="22"/>
          <w:szCs w:val="22"/>
          <w:lang w:val="en-US"/>
        </w:rPr>
        <w:t>(</w:t>
      </w:r>
      <w:r w:rsidRPr="009D74CD">
        <w:rPr>
          <w:rFonts w:asciiTheme="minorHAnsi" w:hAnsiTheme="minorHAnsi"/>
          <w:sz w:val="22"/>
          <w:szCs w:val="22"/>
          <w:lang w:val="en-US"/>
        </w:rPr>
        <w:t>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2</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Style w:val="sy1"/>
          <w:rFonts w:asciiTheme="minorHAnsi" w:hAnsiTheme="minorHAnsi"/>
          <w:sz w:val="22"/>
          <w:szCs w:val="22"/>
          <w:lang w:val="en-US"/>
        </w:rPr>
        <w:t>,</w:t>
      </w: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1</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Inc</w:t>
      </w:r>
      <w:r w:rsidRPr="009D74CD">
        <w:rPr>
          <w:rStyle w:val="br0"/>
          <w:rFonts w:asciiTheme="minorHAnsi" w:hAnsiTheme="minorHAnsi"/>
          <w:sz w:val="22"/>
          <w:szCs w:val="22"/>
          <w:lang w:val="en-US"/>
        </w:rPr>
        <w:t>(</w:t>
      </w:r>
      <w:r w:rsidRPr="009D74CD">
        <w:rPr>
          <w:rFonts w:asciiTheme="minorHAnsi" w:hAnsiTheme="minorHAnsi"/>
          <w:sz w:val="22"/>
          <w:szCs w:val="22"/>
          <w:lang w:val="en-US"/>
        </w:rPr>
        <w:t>Stack</w:t>
      </w:r>
      <w:r w:rsidRPr="009D74CD">
        <w:rPr>
          <w:rStyle w:val="br0"/>
          <w:rFonts w:asciiTheme="minorHAnsi" w:hAnsiTheme="minorHAnsi"/>
          <w:sz w:val="22"/>
          <w:szCs w:val="22"/>
          <w:lang w:val="en-US"/>
        </w:rPr>
        <w:t>[</w:t>
      </w:r>
      <w:r w:rsidRPr="009D74CD">
        <w:rPr>
          <w:rFonts w:asciiTheme="minorHAnsi" w:hAnsiTheme="minorHAnsi"/>
          <w:sz w:val="22"/>
          <w:szCs w:val="22"/>
          <w:lang w:val="en-US"/>
        </w:rPr>
        <w:t xml:space="preserve">StackPos </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w:t>
      </w:r>
      <w:r w:rsidRPr="009D74CD">
        <w:rPr>
          <w:rStyle w:val="nu0"/>
          <w:rFonts w:asciiTheme="minorHAnsi" w:hAnsiTheme="minorHAnsi"/>
          <w:sz w:val="22"/>
          <w:szCs w:val="22"/>
          <w:lang w:val="en-US"/>
        </w:rPr>
        <w:t>2</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Level</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Dec</w:t>
      </w:r>
      <w:r w:rsidRPr="009D74CD">
        <w:rPr>
          <w:rStyle w:val="br0"/>
          <w:rFonts w:asciiTheme="minorHAnsi" w:hAnsiTheme="minorHAnsi"/>
          <w:sz w:val="22"/>
          <w:szCs w:val="22"/>
          <w:lang w:val="en-US"/>
        </w:rPr>
        <w:t>(</w:t>
      </w:r>
      <w:r w:rsidRPr="009D74CD">
        <w:rPr>
          <w:rFonts w:asciiTheme="minorHAnsi" w:hAnsiTheme="minorHAnsi"/>
          <w:sz w:val="22"/>
          <w:szCs w:val="22"/>
          <w:lang w:val="en-US"/>
        </w:rPr>
        <w:t>StackPos</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end</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if</w:t>
      </w:r>
      <w:r w:rsidRPr="009D74CD">
        <w:rPr>
          <w:rFonts w:asciiTheme="minorHAnsi" w:hAnsiTheme="minorHAnsi"/>
          <w:sz w:val="22"/>
          <w:szCs w:val="22"/>
          <w:lang w:val="en-US"/>
        </w:rPr>
        <w:t xml:space="preserve"> StackPos &gt; </w:t>
      </w:r>
      <w:r w:rsidRPr="009D74CD">
        <w:rPr>
          <w:rStyle w:val="nu0"/>
          <w:rFonts w:asciiTheme="minorHAnsi" w:hAnsiTheme="minorHAnsi"/>
          <w:sz w:val="22"/>
          <w:szCs w:val="22"/>
          <w:lang w:val="en-US"/>
        </w:rPr>
        <w:t>0</w:t>
      </w:r>
      <w:r w:rsidRPr="009D74CD">
        <w:rPr>
          <w:rFonts w:asciiTheme="minorHAnsi" w:hAnsiTheme="minorHAnsi"/>
          <w:sz w:val="22"/>
          <w:szCs w:val="22"/>
          <w:lang w:val="en-US"/>
        </w:rPr>
        <w:t xml:space="preserve"> </w:t>
      </w:r>
      <w:r w:rsidRPr="009D74CD">
        <w:rPr>
          <w:rStyle w:val="kw1"/>
          <w:rFonts w:asciiTheme="minorHAnsi" w:eastAsiaTheme="majorEastAsia" w:hAnsiTheme="minorHAnsi"/>
          <w:b/>
          <w:bCs/>
          <w:sz w:val="22"/>
          <w:szCs w:val="22"/>
          <w:lang w:val="en-US"/>
        </w:rPr>
        <w:t>then</w:t>
      </w:r>
    </w:p>
    <w:p w:rsidR="00A92F1F" w:rsidRPr="009D74CD" w:rsidRDefault="00A92F1F" w:rsidP="009D74CD">
      <w:pPr>
        <w:pStyle w:val="HTML"/>
        <w:shd w:val="clear" w:color="auto" w:fill="F9F9F9"/>
        <w:spacing w:line="288" w:lineRule="auto"/>
        <w:textAlignment w:val="top"/>
        <w:rPr>
          <w:rFonts w:asciiTheme="minorHAnsi" w:hAnsiTheme="minorHAnsi"/>
          <w:sz w:val="22"/>
          <w:szCs w:val="22"/>
          <w:lang w:val="en-US"/>
        </w:rPr>
      </w:pPr>
      <w:r w:rsidRPr="009D74CD">
        <w:rPr>
          <w:rFonts w:asciiTheme="minorHAnsi" w:hAnsiTheme="minorHAnsi"/>
          <w:sz w:val="22"/>
          <w:szCs w:val="22"/>
          <w:lang w:val="en-US"/>
        </w:rPr>
        <w:t xml:space="preserve">    List </w:t>
      </w:r>
      <w:r w:rsidRPr="009D74CD">
        <w:rPr>
          <w:rStyle w:val="sy1"/>
          <w:rFonts w:asciiTheme="minorHAnsi" w:hAnsiTheme="minorHAnsi"/>
          <w:sz w:val="22"/>
          <w:szCs w:val="22"/>
          <w:lang w:val="en-US"/>
        </w:rPr>
        <w:t>:</w:t>
      </w:r>
      <w:r w:rsidRPr="009D74CD">
        <w:rPr>
          <w:rStyle w:val="sy3"/>
          <w:rFonts w:asciiTheme="minorHAnsi" w:hAnsiTheme="minorHAnsi"/>
          <w:sz w:val="22"/>
          <w:szCs w:val="22"/>
          <w:lang w:val="en-US"/>
        </w:rPr>
        <w:t>=</w:t>
      </w:r>
      <w:r w:rsidRPr="009D74CD">
        <w:rPr>
          <w:rFonts w:asciiTheme="minorHAnsi" w:hAnsiTheme="minorHAnsi"/>
          <w:sz w:val="22"/>
          <w:szCs w:val="22"/>
          <w:lang w:val="en-US"/>
        </w:rPr>
        <w:t xml:space="preserve"> Stack</w:t>
      </w:r>
      <w:r w:rsidRPr="009D74CD">
        <w:rPr>
          <w:rStyle w:val="br0"/>
          <w:rFonts w:asciiTheme="minorHAnsi" w:hAnsiTheme="minorHAnsi"/>
          <w:sz w:val="22"/>
          <w:szCs w:val="22"/>
          <w:lang w:val="en-US"/>
        </w:rPr>
        <w:t>[</w:t>
      </w:r>
      <w:r w:rsidRPr="009D74CD">
        <w:rPr>
          <w:rStyle w:val="nu0"/>
          <w:rFonts w:asciiTheme="minorHAnsi" w:hAnsiTheme="minorHAnsi"/>
          <w:sz w:val="22"/>
          <w:szCs w:val="22"/>
          <w:lang w:val="en-US"/>
        </w:rPr>
        <w:t>0</w:t>
      </w:r>
      <w:r w:rsidRPr="009D74CD">
        <w:rPr>
          <w:rStyle w:val="br0"/>
          <w:rFonts w:asciiTheme="minorHAnsi" w:hAnsiTheme="minorHAnsi"/>
          <w:sz w:val="22"/>
          <w:szCs w:val="22"/>
          <w:lang w:val="en-US"/>
        </w:rPr>
        <w:t>]</w:t>
      </w:r>
      <w:r w:rsidRPr="009D74CD">
        <w:rPr>
          <w:rStyle w:val="sy1"/>
          <w:rFonts w:asciiTheme="minorHAnsi" w:hAnsiTheme="minorHAnsi"/>
          <w:sz w:val="22"/>
          <w:szCs w:val="22"/>
          <w:lang w:val="en-US"/>
        </w:rPr>
        <w:t>.</w:t>
      </w:r>
      <w:r w:rsidRPr="009D74CD">
        <w:rPr>
          <w:rStyle w:val="me1"/>
          <w:rFonts w:asciiTheme="minorHAnsi" w:hAnsiTheme="minorHAnsi"/>
          <w:sz w:val="22"/>
          <w:szCs w:val="22"/>
          <w:lang w:val="en-US"/>
        </w:rPr>
        <w:t>Item</w:t>
      </w:r>
      <w:r w:rsidRPr="009D74CD">
        <w:rPr>
          <w:rStyle w:val="sy1"/>
          <w:rFonts w:asciiTheme="minorHAnsi" w:hAnsiTheme="minorHAnsi"/>
          <w:sz w:val="22"/>
          <w:szCs w:val="22"/>
          <w:lang w:val="en-US"/>
        </w:rPr>
        <w:t>;</w:t>
      </w:r>
    </w:p>
    <w:p w:rsidR="00A92F1F" w:rsidRPr="009D74CD" w:rsidRDefault="00A92F1F" w:rsidP="009D74CD">
      <w:pPr>
        <w:pStyle w:val="HTML"/>
        <w:shd w:val="clear" w:color="auto" w:fill="F9F9F9"/>
        <w:spacing w:line="288" w:lineRule="auto"/>
        <w:textAlignment w:val="top"/>
        <w:rPr>
          <w:rFonts w:asciiTheme="minorHAnsi" w:hAnsiTheme="minorHAnsi"/>
          <w:sz w:val="22"/>
          <w:szCs w:val="22"/>
        </w:rPr>
      </w:pPr>
      <w:r w:rsidRPr="009D74CD">
        <w:rPr>
          <w:rStyle w:val="kw1"/>
          <w:rFonts w:asciiTheme="minorHAnsi" w:eastAsiaTheme="majorEastAsia" w:hAnsiTheme="minorHAnsi"/>
          <w:b/>
          <w:bCs/>
          <w:sz w:val="22"/>
          <w:szCs w:val="22"/>
        </w:rPr>
        <w:t>end</w:t>
      </w:r>
      <w:r w:rsidRPr="009D74CD">
        <w:rPr>
          <w:rStyle w:val="sy1"/>
          <w:rFonts w:asciiTheme="minorHAnsi" w:hAnsiTheme="minorHAnsi"/>
          <w:sz w:val="22"/>
          <w:szCs w:val="22"/>
        </w:rPr>
        <w:t>;</w:t>
      </w:r>
    </w:p>
    <w:p w:rsidR="00CD11F9" w:rsidRPr="009D74CD" w:rsidRDefault="00CD11F9" w:rsidP="009D74CD">
      <w:pPr>
        <w:spacing w:line="288" w:lineRule="auto"/>
        <w:rPr>
          <w:rFonts w:asciiTheme="minorHAnsi" w:eastAsiaTheme="majorEastAsia" w:hAnsiTheme="minorHAnsi" w:cstheme="majorBidi"/>
          <w:b/>
          <w:bCs/>
          <w:sz w:val="22"/>
          <w:szCs w:val="22"/>
        </w:rPr>
      </w:pPr>
      <w:r w:rsidRPr="009D74CD">
        <w:rPr>
          <w:rFonts w:asciiTheme="minorHAnsi" w:eastAsiaTheme="majorEastAsia" w:hAnsiTheme="minorHAnsi" w:cstheme="majorBidi"/>
          <w:b/>
          <w:bCs/>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6" w:name="_Toc393445872"/>
      <w:r w:rsidRPr="009D74CD">
        <w:rPr>
          <w:sz w:val="22"/>
          <w:szCs w:val="22"/>
        </w:rPr>
        <w:lastRenderedPageBreak/>
        <w:t>Работа с бинарными деревьями в языках программирования. Представление бинарных деревьев с использованием динамической (управляемой) памяти (на примере языка Паскаль или др.).</w:t>
      </w:r>
      <w:bookmarkEnd w:id="56"/>
    </w:p>
    <w:p w:rsidR="0010452F" w:rsidRPr="009D74CD" w:rsidRDefault="0010452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b/>
          <w:bCs/>
          <w:sz w:val="22"/>
          <w:szCs w:val="22"/>
        </w:rPr>
        <w:t>Двои́чное де́рево</w:t>
      </w:r>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w:t>
      </w:r>
      <w:r w:rsidRPr="009D74CD">
        <w:rPr>
          <w:rStyle w:val="apple-converted-space"/>
          <w:rFonts w:asciiTheme="minorHAnsi" w:eastAsiaTheme="majorEastAsia" w:hAnsiTheme="minorHAnsi" w:cs="Arial"/>
          <w:sz w:val="22"/>
          <w:szCs w:val="22"/>
        </w:rPr>
        <w:t> </w:t>
      </w:r>
      <w:hyperlink r:id="rId538" w:tooltip="Дерево (теория графов)" w:history="1">
        <w:r w:rsidRPr="009D74CD">
          <w:rPr>
            <w:rStyle w:val="a5"/>
            <w:rFonts w:asciiTheme="minorHAnsi" w:eastAsiaTheme="majorEastAsia" w:hAnsiTheme="minorHAnsi" w:cs="Arial"/>
            <w:color w:val="auto"/>
            <w:sz w:val="22"/>
            <w:szCs w:val="22"/>
            <w:u w:val="none"/>
          </w:rPr>
          <w:t>древовидная</w:t>
        </w:r>
      </w:hyperlink>
      <w:r w:rsidRPr="009D74CD">
        <w:rPr>
          <w:rStyle w:val="apple-converted-space"/>
          <w:rFonts w:asciiTheme="minorHAnsi" w:eastAsiaTheme="majorEastAsia" w:hAnsiTheme="minorHAnsi" w:cs="Arial"/>
          <w:sz w:val="22"/>
          <w:szCs w:val="22"/>
        </w:rPr>
        <w:t> </w:t>
      </w:r>
      <w:hyperlink r:id="rId539" w:tooltip="Структура данных" w:history="1">
        <w:r w:rsidRPr="009D74CD">
          <w:rPr>
            <w:rStyle w:val="a5"/>
            <w:rFonts w:asciiTheme="minorHAnsi" w:eastAsiaTheme="majorEastAsia" w:hAnsiTheme="minorHAnsi" w:cs="Arial"/>
            <w:color w:val="auto"/>
            <w:sz w:val="22"/>
            <w:szCs w:val="22"/>
            <w:u w:val="none"/>
          </w:rPr>
          <w:t>структура данных</w:t>
        </w:r>
      </w:hyperlink>
      <w:r w:rsidRPr="009D74CD">
        <w:rPr>
          <w:rFonts w:asciiTheme="minorHAnsi" w:hAnsiTheme="minorHAnsi" w:cs="Arial"/>
          <w:sz w:val="22"/>
          <w:szCs w:val="22"/>
        </w:rPr>
        <w:t>,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w:t>
      </w:r>
    </w:p>
    <w:p w:rsidR="0010452F" w:rsidRPr="009D74CD" w:rsidRDefault="0010452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Для практических целей обычно используют два подвида бинарных деревьев —</w:t>
      </w:r>
      <w:r w:rsidRPr="009D74CD">
        <w:rPr>
          <w:rStyle w:val="apple-converted-space"/>
          <w:rFonts w:asciiTheme="minorHAnsi" w:eastAsiaTheme="majorEastAsia" w:hAnsiTheme="minorHAnsi" w:cs="Arial"/>
          <w:sz w:val="22"/>
          <w:szCs w:val="22"/>
        </w:rPr>
        <w:t> </w:t>
      </w:r>
      <w:hyperlink r:id="rId540" w:tooltip="Двоичное дерево поиска" w:history="1">
        <w:r w:rsidRPr="009D74CD">
          <w:rPr>
            <w:rStyle w:val="a5"/>
            <w:rFonts w:asciiTheme="minorHAnsi" w:eastAsiaTheme="majorEastAsia" w:hAnsiTheme="minorHAnsi" w:cs="Arial"/>
            <w:color w:val="auto"/>
            <w:sz w:val="22"/>
            <w:szCs w:val="22"/>
            <w:u w:val="none"/>
          </w:rPr>
          <w:t>двоичное дерево поиска</w:t>
        </w:r>
      </w:hyperlink>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и</w:t>
      </w:r>
      <w:r w:rsidRPr="009D74CD">
        <w:rPr>
          <w:rStyle w:val="apple-converted-space"/>
          <w:rFonts w:asciiTheme="minorHAnsi" w:eastAsiaTheme="majorEastAsia" w:hAnsiTheme="minorHAnsi" w:cs="Arial"/>
          <w:sz w:val="22"/>
          <w:szCs w:val="22"/>
        </w:rPr>
        <w:t> </w:t>
      </w:r>
      <w:hyperlink r:id="rId541" w:tooltip="Двоичная куча" w:history="1">
        <w:r w:rsidRPr="009D74CD">
          <w:rPr>
            <w:rStyle w:val="a5"/>
            <w:rFonts w:asciiTheme="minorHAnsi" w:eastAsiaTheme="majorEastAsia" w:hAnsiTheme="minorHAnsi" w:cs="Arial"/>
            <w:color w:val="auto"/>
            <w:sz w:val="22"/>
            <w:szCs w:val="22"/>
            <w:u w:val="none"/>
          </w:rPr>
          <w:t>двоичная куча</w:t>
        </w:r>
      </w:hyperlink>
      <w:r w:rsidRPr="009D74CD">
        <w:rPr>
          <w:rFonts w:asciiTheme="minorHAnsi" w:hAnsiTheme="minorHAnsi" w:cs="Arial"/>
          <w:sz w:val="22"/>
          <w:szCs w:val="22"/>
        </w:rPr>
        <w:t>.</w:t>
      </w:r>
    </w:p>
    <w:p w:rsidR="0010452F" w:rsidRPr="009D74CD" w:rsidRDefault="0010452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sz w:val="22"/>
          <w:szCs w:val="22"/>
        </w:rPr>
        <w:t xml:space="preserve"> </w:t>
      </w:r>
      <w:r w:rsidRPr="009D74CD">
        <w:rPr>
          <w:rFonts w:asciiTheme="minorHAnsi" w:hAnsiTheme="minorHAnsi" w:cs="Arial"/>
          <w:sz w:val="22"/>
          <w:szCs w:val="22"/>
        </w:rPr>
        <w:t>Существует следующее рекурсивное определение двоичного дерева (см.</w:t>
      </w:r>
      <w:r w:rsidRPr="009D74CD">
        <w:rPr>
          <w:rStyle w:val="apple-converted-space"/>
          <w:rFonts w:asciiTheme="minorHAnsi" w:eastAsiaTheme="majorEastAsia" w:hAnsiTheme="minorHAnsi" w:cs="Arial"/>
          <w:sz w:val="22"/>
          <w:szCs w:val="22"/>
        </w:rPr>
        <w:t> </w:t>
      </w:r>
      <w:hyperlink r:id="rId542" w:tooltip="Форма Бэкуса — Наура" w:history="1">
        <w:r w:rsidRPr="009D74CD">
          <w:rPr>
            <w:rStyle w:val="a5"/>
            <w:rFonts w:asciiTheme="minorHAnsi" w:eastAsiaTheme="majorEastAsia" w:hAnsiTheme="minorHAnsi" w:cs="Arial"/>
            <w:color w:val="auto"/>
            <w:sz w:val="22"/>
            <w:szCs w:val="22"/>
            <w:u w:val="none"/>
          </w:rPr>
          <w:t>БНФ</w:t>
        </w:r>
      </w:hyperlink>
      <w:r w:rsidRPr="009D74CD">
        <w:rPr>
          <w:rFonts w:asciiTheme="minorHAnsi" w:hAnsiTheme="minorHAnsi" w:cs="Arial"/>
          <w:sz w:val="22"/>
          <w:szCs w:val="22"/>
        </w:rPr>
        <w:t>):</w:t>
      </w:r>
    </w:p>
    <w:p w:rsidR="0010452F" w:rsidRPr="009D74CD" w:rsidRDefault="0010452F" w:rsidP="009D74CD">
      <w:pPr>
        <w:pStyle w:val="HTML"/>
        <w:pBdr>
          <w:top w:val="single" w:sz="6" w:space="12" w:color="DDDDDD"/>
          <w:left w:val="single" w:sz="6" w:space="12" w:color="DDDDDD"/>
          <w:bottom w:val="single" w:sz="6" w:space="12" w:color="DDDDDD"/>
          <w:right w:val="single" w:sz="6" w:space="12" w:color="DDDDDD"/>
        </w:pBdr>
        <w:shd w:val="clear" w:color="auto" w:fill="F9F9F9"/>
        <w:spacing w:line="288" w:lineRule="auto"/>
        <w:rPr>
          <w:rFonts w:asciiTheme="minorHAnsi" w:hAnsiTheme="minorHAnsi"/>
          <w:sz w:val="22"/>
          <w:szCs w:val="22"/>
        </w:rPr>
      </w:pPr>
      <w:r w:rsidRPr="009D74CD">
        <w:rPr>
          <w:rFonts w:asciiTheme="minorHAnsi" w:hAnsiTheme="minorHAnsi"/>
          <w:sz w:val="22"/>
          <w:szCs w:val="22"/>
        </w:rPr>
        <w:t>&lt;дерево&gt; ::= ( &lt;данные&gt; &lt;дерево&gt; &lt;дерево&gt; ) | nil .</w:t>
      </w:r>
    </w:p>
    <w:p w:rsidR="0010452F" w:rsidRPr="009D74CD" w:rsidRDefault="0010452F"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То есть двоичное дерево либо является пустым, либо состоит из данных и двух поддеревьев (каждое из которых может быть пустым). Очевидным, но важным для понимания фактом является то, что каждое поддерево в свою очередь тоже является деревом. Если у некоторого узла оба поддерева пустые, то он называется листовым узлом (листовой вершиной) или терминальным элементом.</w:t>
      </w:r>
    </w:p>
    <w:p w:rsidR="00D67DF4" w:rsidRPr="009D74CD" w:rsidRDefault="0010452F" w:rsidP="009D74CD">
      <w:pPr>
        <w:spacing w:line="288" w:lineRule="auto"/>
        <w:rPr>
          <w:rFonts w:asciiTheme="minorHAnsi" w:hAnsiTheme="minorHAnsi"/>
          <w:sz w:val="22"/>
          <w:szCs w:val="22"/>
        </w:rPr>
      </w:pPr>
      <w:r w:rsidRPr="009D74CD">
        <w:rPr>
          <w:rFonts w:asciiTheme="minorHAnsi" w:hAnsiTheme="minorHAnsi"/>
          <w:sz w:val="22"/>
          <w:szCs w:val="22"/>
        </w:rPr>
        <w:t xml:space="preserve"> </w:t>
      </w:r>
      <w:r w:rsidR="00D67DF4" w:rsidRPr="009D74CD">
        <w:rPr>
          <w:rFonts w:asciiTheme="minorHAnsi" w:hAnsiTheme="minorHAnsi"/>
          <w:sz w:val="22"/>
          <w:szCs w:val="22"/>
        </w:rPr>
        <w:t>Элементы дерева должны иметь тип:</w:t>
      </w:r>
    </w:p>
    <w:p w:rsidR="00D67DF4" w:rsidRPr="009D74CD" w:rsidRDefault="00D67DF4"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Type TEL=…;</w:t>
      </w:r>
    </w:p>
    <w:p w:rsidR="00D67DF4" w:rsidRPr="009D74CD" w:rsidRDefault="00D67DF4"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PTree=^TTree;</w:t>
      </w:r>
    </w:p>
    <w:p w:rsidR="00D67DF4" w:rsidRPr="009D74CD" w:rsidRDefault="00D67DF4"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TTree=Record</w:t>
      </w:r>
    </w:p>
    <w:p w:rsidR="00D67DF4" w:rsidRPr="009D74CD" w:rsidRDefault="00D67DF4"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ab/>
        <w:t>Inf:Tel;</w:t>
      </w:r>
    </w:p>
    <w:p w:rsidR="00D67DF4" w:rsidRPr="009D74CD" w:rsidRDefault="00D67DF4"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ab/>
        <w:t>Left,Right:Ptree;</w:t>
      </w:r>
    </w:p>
    <w:p w:rsidR="00D67DF4" w:rsidRPr="009D74CD" w:rsidRDefault="00D67DF4" w:rsidP="009D74CD">
      <w:pPr>
        <w:spacing w:line="288" w:lineRule="auto"/>
        <w:rPr>
          <w:rFonts w:asciiTheme="minorHAnsi" w:hAnsiTheme="minorHAnsi"/>
          <w:sz w:val="22"/>
          <w:szCs w:val="22"/>
        </w:rPr>
      </w:pPr>
      <w:r w:rsidRPr="009D74CD">
        <w:rPr>
          <w:rFonts w:asciiTheme="minorHAnsi" w:hAnsiTheme="minorHAnsi"/>
          <w:sz w:val="22"/>
          <w:szCs w:val="22"/>
          <w:lang w:val="en-US"/>
        </w:rPr>
        <w:t xml:space="preserve">           End</w:t>
      </w:r>
      <w:r w:rsidRPr="009D74CD">
        <w:rPr>
          <w:rFonts w:asciiTheme="minorHAnsi" w:hAnsiTheme="minorHAnsi"/>
          <w:sz w:val="22"/>
          <w:szCs w:val="22"/>
        </w:rPr>
        <w:t>;</w:t>
      </w:r>
    </w:p>
    <w:p w:rsidR="00E30F22" w:rsidRPr="009D74CD" w:rsidRDefault="00E30F22"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b/>
          <w:bCs/>
          <w:sz w:val="22"/>
          <w:szCs w:val="22"/>
        </w:rPr>
        <w:t>Двоичное дерево поиска</w:t>
      </w:r>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w:t>
      </w:r>
      <w:hyperlink r:id="rId543" w:tooltip="Английский язык" w:history="1">
        <w:r w:rsidRPr="009D74CD">
          <w:rPr>
            <w:rStyle w:val="a5"/>
            <w:rFonts w:asciiTheme="minorHAnsi" w:eastAsiaTheme="majorEastAsia" w:hAnsiTheme="minorHAnsi" w:cs="Arial"/>
            <w:color w:val="auto"/>
            <w:sz w:val="22"/>
            <w:szCs w:val="22"/>
            <w:u w:val="none"/>
          </w:rPr>
          <w:t>англ.</w:t>
        </w:r>
      </w:hyperlink>
      <w:r w:rsidRPr="009D74CD">
        <w:rPr>
          <w:rFonts w:asciiTheme="minorHAnsi" w:hAnsiTheme="minorHAnsi" w:cs="Arial"/>
          <w:sz w:val="22"/>
          <w:szCs w:val="22"/>
        </w:rPr>
        <w:t> </w:t>
      </w:r>
      <w:r w:rsidRPr="009D74CD">
        <w:rPr>
          <w:rFonts w:asciiTheme="minorHAnsi" w:hAnsiTheme="minorHAnsi" w:cs="Arial"/>
          <w:i/>
          <w:iCs/>
          <w:sz w:val="22"/>
          <w:szCs w:val="22"/>
          <w:lang w:val="en"/>
        </w:rPr>
        <w:t>binary</w:t>
      </w:r>
      <w:r w:rsidRPr="009D74CD">
        <w:rPr>
          <w:rFonts w:asciiTheme="minorHAnsi" w:hAnsiTheme="minorHAnsi" w:cs="Arial"/>
          <w:i/>
          <w:iCs/>
          <w:sz w:val="22"/>
          <w:szCs w:val="22"/>
        </w:rPr>
        <w:t xml:space="preserve"> </w:t>
      </w:r>
      <w:r w:rsidRPr="009D74CD">
        <w:rPr>
          <w:rFonts w:asciiTheme="minorHAnsi" w:hAnsiTheme="minorHAnsi" w:cs="Arial"/>
          <w:i/>
          <w:iCs/>
          <w:sz w:val="22"/>
          <w:szCs w:val="22"/>
          <w:lang w:val="en"/>
        </w:rPr>
        <w:t>search</w:t>
      </w:r>
      <w:r w:rsidRPr="009D74CD">
        <w:rPr>
          <w:rFonts w:asciiTheme="minorHAnsi" w:hAnsiTheme="minorHAnsi" w:cs="Arial"/>
          <w:i/>
          <w:iCs/>
          <w:sz w:val="22"/>
          <w:szCs w:val="22"/>
        </w:rPr>
        <w:t xml:space="preserve"> </w:t>
      </w:r>
      <w:r w:rsidRPr="009D74CD">
        <w:rPr>
          <w:rFonts w:asciiTheme="minorHAnsi" w:hAnsiTheme="minorHAnsi" w:cs="Arial"/>
          <w:i/>
          <w:iCs/>
          <w:sz w:val="22"/>
          <w:szCs w:val="22"/>
          <w:lang w:val="en"/>
        </w:rPr>
        <w:t>tree</w:t>
      </w:r>
      <w:r w:rsidRPr="009D74CD">
        <w:rPr>
          <w:rFonts w:asciiTheme="minorHAnsi" w:hAnsiTheme="minorHAnsi" w:cs="Arial"/>
          <w:sz w:val="22"/>
          <w:szCs w:val="22"/>
        </w:rPr>
        <w:t>, BST) — это</w:t>
      </w:r>
      <w:r w:rsidRPr="009D74CD">
        <w:rPr>
          <w:rStyle w:val="apple-converted-space"/>
          <w:rFonts w:asciiTheme="minorHAnsi" w:eastAsiaTheme="majorEastAsia" w:hAnsiTheme="minorHAnsi" w:cs="Arial"/>
          <w:sz w:val="22"/>
          <w:szCs w:val="22"/>
        </w:rPr>
        <w:t> </w:t>
      </w:r>
      <w:hyperlink r:id="rId544" w:tooltip="Двоичное дерево" w:history="1">
        <w:r w:rsidRPr="009D74CD">
          <w:rPr>
            <w:rStyle w:val="a5"/>
            <w:rFonts w:asciiTheme="minorHAnsi" w:eastAsiaTheme="majorEastAsia" w:hAnsiTheme="minorHAnsi" w:cs="Arial"/>
            <w:color w:val="auto"/>
            <w:sz w:val="22"/>
            <w:szCs w:val="22"/>
            <w:u w:val="none"/>
          </w:rPr>
          <w:t>двоичное дерево</w:t>
        </w:r>
      </w:hyperlink>
      <w:r w:rsidRPr="009D74CD">
        <w:rPr>
          <w:rFonts w:asciiTheme="minorHAnsi" w:hAnsiTheme="minorHAnsi" w:cs="Arial"/>
          <w:sz w:val="22"/>
          <w:szCs w:val="22"/>
        </w:rPr>
        <w:t>, для которого выполняются следующие дополнительные условия (</w:t>
      </w:r>
      <w:r w:rsidRPr="009D74CD">
        <w:rPr>
          <w:rFonts w:asciiTheme="minorHAnsi" w:hAnsiTheme="minorHAnsi" w:cs="Arial"/>
          <w:i/>
          <w:iCs/>
          <w:sz w:val="22"/>
          <w:szCs w:val="22"/>
        </w:rPr>
        <w:t>свойства дерева поиска</w:t>
      </w:r>
      <w:r w:rsidRPr="009D74CD">
        <w:rPr>
          <w:rFonts w:asciiTheme="minorHAnsi" w:hAnsiTheme="minorHAnsi" w:cs="Arial"/>
          <w:sz w:val="22"/>
          <w:szCs w:val="22"/>
        </w:rPr>
        <w:t>):</w:t>
      </w:r>
    </w:p>
    <w:p w:rsidR="00E30F22" w:rsidRPr="009D74CD" w:rsidRDefault="00E30F22" w:rsidP="009D74CD">
      <w:pPr>
        <w:numPr>
          <w:ilvl w:val="0"/>
          <w:numId w:val="29"/>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Оба поддерева — левое и правое, являются двоичными деревьями поиска.</w:t>
      </w:r>
    </w:p>
    <w:p w:rsidR="00E30F22" w:rsidRPr="009D74CD" w:rsidRDefault="00E30F22" w:rsidP="009D74CD">
      <w:pPr>
        <w:numPr>
          <w:ilvl w:val="0"/>
          <w:numId w:val="29"/>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У всех узлов левого поддерева произвольного узла X значения ключей данных</w:t>
      </w:r>
      <w:r w:rsidRPr="009D74CD">
        <w:rPr>
          <w:rStyle w:val="apple-converted-space"/>
          <w:rFonts w:asciiTheme="minorHAnsi" w:eastAsiaTheme="majorEastAsia" w:hAnsiTheme="minorHAnsi" w:cs="Arial"/>
          <w:sz w:val="22"/>
          <w:szCs w:val="22"/>
        </w:rPr>
        <w:t> </w:t>
      </w:r>
      <w:r w:rsidRPr="009D74CD">
        <w:rPr>
          <w:rFonts w:asciiTheme="minorHAnsi" w:hAnsiTheme="minorHAnsi" w:cs="Arial"/>
          <w:i/>
          <w:iCs/>
          <w:sz w:val="22"/>
          <w:szCs w:val="22"/>
        </w:rPr>
        <w:t>меньше</w:t>
      </w:r>
      <w:r w:rsidRPr="009D74CD">
        <w:rPr>
          <w:rFonts w:asciiTheme="minorHAnsi" w:hAnsiTheme="minorHAnsi" w:cs="Arial"/>
          <w:sz w:val="22"/>
          <w:szCs w:val="22"/>
        </w:rPr>
        <w:t>, нежели значение ключа данных самого узла X.</w:t>
      </w:r>
    </w:p>
    <w:p w:rsidR="00E30F22" w:rsidRPr="009D74CD" w:rsidRDefault="00E30F22" w:rsidP="009D74CD">
      <w:pPr>
        <w:numPr>
          <w:ilvl w:val="0"/>
          <w:numId w:val="29"/>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В то время, как значения ключей данных у всех узлов правого поддерева (того же узла X)</w:t>
      </w:r>
      <w:r w:rsidRPr="009D74CD">
        <w:rPr>
          <w:rStyle w:val="apple-converted-space"/>
          <w:rFonts w:asciiTheme="minorHAnsi" w:eastAsiaTheme="majorEastAsia" w:hAnsiTheme="minorHAnsi" w:cs="Arial"/>
          <w:sz w:val="22"/>
          <w:szCs w:val="22"/>
        </w:rPr>
        <w:t> </w:t>
      </w:r>
      <w:r w:rsidRPr="009D74CD">
        <w:rPr>
          <w:rFonts w:asciiTheme="minorHAnsi" w:hAnsiTheme="minorHAnsi" w:cs="Arial"/>
          <w:i/>
          <w:iCs/>
          <w:sz w:val="22"/>
          <w:szCs w:val="22"/>
        </w:rPr>
        <w:t>больше</w:t>
      </w:r>
      <w:r w:rsidRPr="009D74CD">
        <w:rPr>
          <w:rFonts w:asciiTheme="minorHAnsi" w:hAnsiTheme="minorHAnsi" w:cs="Arial"/>
          <w:sz w:val="22"/>
          <w:szCs w:val="22"/>
        </w:rPr>
        <w:t>, нежели значение ключа данных узла X.</w:t>
      </w:r>
    </w:p>
    <w:p w:rsidR="00E30F22" w:rsidRPr="009D74CD" w:rsidRDefault="00E30F22"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Очевидно, данные в каждом узле должны обладать ключами, на которых определена операция сравнения</w:t>
      </w:r>
      <w:r w:rsidRPr="009D74CD">
        <w:rPr>
          <w:rStyle w:val="apple-converted-space"/>
          <w:rFonts w:asciiTheme="minorHAnsi" w:eastAsiaTheme="majorEastAsia" w:hAnsiTheme="minorHAnsi" w:cs="Arial"/>
          <w:sz w:val="22"/>
          <w:szCs w:val="22"/>
        </w:rPr>
        <w:t> </w:t>
      </w:r>
      <w:r w:rsidRPr="009D74CD">
        <w:rPr>
          <w:rFonts w:asciiTheme="minorHAnsi" w:hAnsiTheme="minorHAnsi" w:cs="Arial"/>
          <w:i/>
          <w:iCs/>
          <w:sz w:val="22"/>
          <w:szCs w:val="22"/>
        </w:rPr>
        <w:t>меньше</w:t>
      </w:r>
      <w:r w:rsidRPr="009D74CD">
        <w:rPr>
          <w:rFonts w:asciiTheme="minorHAnsi" w:hAnsiTheme="minorHAnsi" w:cs="Arial"/>
          <w:sz w:val="22"/>
          <w:szCs w:val="22"/>
        </w:rPr>
        <w:t>.</w:t>
      </w:r>
    </w:p>
    <w:p w:rsidR="00E30F22" w:rsidRPr="009D74CD" w:rsidRDefault="00E30F22"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Как правило, информация, представляющая каждый узел, является записью, а не единственным полем данных. Однако, это касается реализации, а не природы двоичного дерева поиска.</w:t>
      </w:r>
    </w:p>
    <w:p w:rsidR="00E30F22" w:rsidRPr="009D74CD" w:rsidRDefault="00E30F22"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Для целей реализации двоичное дерево поиска можно определить так:</w:t>
      </w:r>
    </w:p>
    <w:p w:rsidR="00E30F22" w:rsidRPr="009D74CD" w:rsidRDefault="00E30F22" w:rsidP="009D74CD">
      <w:pPr>
        <w:numPr>
          <w:ilvl w:val="0"/>
          <w:numId w:val="3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Двоичное дерево состоит из узлов (вершин) — записей вида (data, left, right), где data — некоторые данные, привязанные к узлу, left и right — ссылки на узлы, являющиеся детьми данного узла - левый и правый сыновья соответственно. Для оптимизации алгоритмов конкретные реализации предполагают также определения поля parent в каждом узле (кроме корневого) - ссылки на родительский элемент.</w:t>
      </w:r>
    </w:p>
    <w:p w:rsidR="00E30F22" w:rsidRPr="009D74CD" w:rsidRDefault="00E30F22" w:rsidP="009D74CD">
      <w:pPr>
        <w:numPr>
          <w:ilvl w:val="0"/>
          <w:numId w:val="3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Данные (data) обладают ключом (key), на котором определена операция сравнения "меньше". В конкретных реализациях это может быть пара (key, value) - (ключ и значение), или ссылка на такую пару, или простое определение операции сравнения на необходимой структуре данных или ссылке на неё.</w:t>
      </w:r>
    </w:p>
    <w:p w:rsidR="00E30F22" w:rsidRPr="009D74CD" w:rsidRDefault="00E30F22" w:rsidP="009D74CD">
      <w:pPr>
        <w:numPr>
          <w:ilvl w:val="0"/>
          <w:numId w:val="3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Для любого узла X выполняются свойства дерева поиска: key[left[X]] &lt; key[X] ≤ key[right[X]], т. е. ключи данных родительского узла больше ключей данных левого сына и нестрого меньше ключей данных правого.</w:t>
      </w:r>
    </w:p>
    <w:p w:rsidR="00E30F22" w:rsidRPr="009D74CD" w:rsidRDefault="00E30F22"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b/>
          <w:bCs/>
          <w:sz w:val="22"/>
          <w:szCs w:val="22"/>
        </w:rPr>
        <w:t>Двои́чная ку́ча</w:t>
      </w:r>
      <w:r w:rsidRPr="009D74CD">
        <w:rPr>
          <w:rFonts w:asciiTheme="minorHAnsi" w:hAnsiTheme="minorHAnsi" w:cs="Arial"/>
          <w:sz w:val="22"/>
          <w:szCs w:val="22"/>
        </w:rPr>
        <w:t>,</w:t>
      </w:r>
      <w:r w:rsidRPr="009D74CD">
        <w:rPr>
          <w:rStyle w:val="apple-converted-space"/>
          <w:rFonts w:asciiTheme="minorHAnsi" w:eastAsiaTheme="majorEastAsia" w:hAnsiTheme="minorHAnsi" w:cs="Arial"/>
          <w:sz w:val="22"/>
          <w:szCs w:val="22"/>
        </w:rPr>
        <w:t> </w:t>
      </w:r>
      <w:r w:rsidRPr="009D74CD">
        <w:rPr>
          <w:rFonts w:asciiTheme="minorHAnsi" w:hAnsiTheme="minorHAnsi" w:cs="Arial"/>
          <w:b/>
          <w:bCs/>
          <w:sz w:val="22"/>
          <w:szCs w:val="22"/>
        </w:rPr>
        <w:t>пирами́да</w:t>
      </w:r>
      <w:hyperlink r:id="rId545" w:anchor="cite_note-1" w:history="1">
        <w:r w:rsidRPr="009D74CD">
          <w:rPr>
            <w:rStyle w:val="a5"/>
            <w:rFonts w:asciiTheme="minorHAnsi" w:eastAsiaTheme="majorEastAsia" w:hAnsiTheme="minorHAnsi" w:cs="Arial"/>
            <w:color w:val="auto"/>
            <w:sz w:val="22"/>
            <w:szCs w:val="22"/>
            <w:u w:val="none"/>
            <w:vertAlign w:val="superscript"/>
          </w:rPr>
          <w:t>[1]</w:t>
        </w:r>
      </w:hyperlink>
      <w:r w:rsidRPr="009D74CD">
        <w:rPr>
          <w:rFonts w:asciiTheme="minorHAnsi" w:hAnsiTheme="minorHAnsi" w:cs="Arial"/>
          <w:sz w:val="22"/>
          <w:szCs w:val="22"/>
        </w:rPr>
        <w:t>, или</w:t>
      </w:r>
      <w:r w:rsidRPr="009D74CD">
        <w:rPr>
          <w:rStyle w:val="apple-converted-space"/>
          <w:rFonts w:asciiTheme="minorHAnsi" w:eastAsiaTheme="majorEastAsia" w:hAnsiTheme="minorHAnsi" w:cs="Arial"/>
          <w:sz w:val="22"/>
          <w:szCs w:val="22"/>
        </w:rPr>
        <w:t> </w:t>
      </w:r>
      <w:r w:rsidRPr="009D74CD">
        <w:rPr>
          <w:rFonts w:asciiTheme="minorHAnsi" w:hAnsiTheme="minorHAnsi" w:cs="Arial"/>
          <w:b/>
          <w:bCs/>
          <w:sz w:val="22"/>
          <w:szCs w:val="22"/>
        </w:rPr>
        <w:t>сортиру́ющее де́рево</w:t>
      </w:r>
      <w:r w:rsidRPr="009D74CD">
        <w:rPr>
          <w:rFonts w:asciiTheme="minorHAnsi" w:hAnsiTheme="minorHAnsi" w:cs="Arial"/>
          <w:sz w:val="22"/>
          <w:szCs w:val="22"/>
        </w:rPr>
        <w:t> — такое</w:t>
      </w:r>
      <w:r w:rsidRPr="009D74CD">
        <w:rPr>
          <w:rStyle w:val="apple-converted-space"/>
          <w:rFonts w:asciiTheme="minorHAnsi" w:eastAsiaTheme="majorEastAsia" w:hAnsiTheme="minorHAnsi" w:cs="Arial"/>
          <w:sz w:val="22"/>
          <w:szCs w:val="22"/>
        </w:rPr>
        <w:t> </w:t>
      </w:r>
      <w:hyperlink r:id="rId546" w:tooltip="Двоичное дерево" w:history="1">
        <w:r w:rsidRPr="009D74CD">
          <w:rPr>
            <w:rStyle w:val="a5"/>
            <w:rFonts w:asciiTheme="minorHAnsi" w:eastAsiaTheme="majorEastAsia" w:hAnsiTheme="minorHAnsi" w:cs="Arial"/>
            <w:color w:val="auto"/>
            <w:sz w:val="22"/>
            <w:szCs w:val="22"/>
            <w:u w:val="none"/>
          </w:rPr>
          <w:t>двоичное дерево</w:t>
        </w:r>
      </w:hyperlink>
      <w:r w:rsidRPr="009D74CD">
        <w:rPr>
          <w:rFonts w:asciiTheme="minorHAnsi" w:hAnsiTheme="minorHAnsi" w:cs="Arial"/>
          <w:sz w:val="22"/>
          <w:szCs w:val="22"/>
        </w:rPr>
        <w:t>, для которого выполнены три условия:</w:t>
      </w:r>
    </w:p>
    <w:p w:rsidR="00E30F22" w:rsidRPr="009D74CD" w:rsidRDefault="00E30F22" w:rsidP="009D74CD">
      <w:pPr>
        <w:numPr>
          <w:ilvl w:val="0"/>
          <w:numId w:val="3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Значение в любой вершине не меньше, чем значения её потомков.</w:t>
      </w:r>
    </w:p>
    <w:p w:rsidR="00E30F22" w:rsidRPr="009D74CD" w:rsidRDefault="00E30F22" w:rsidP="009D74CD">
      <w:pPr>
        <w:numPr>
          <w:ilvl w:val="0"/>
          <w:numId w:val="3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Глубина листьев (расстояние до корня) отличается не более чем на 1 слой.</w:t>
      </w:r>
    </w:p>
    <w:p w:rsidR="00E30F22" w:rsidRPr="009D74CD" w:rsidRDefault="00E30F22" w:rsidP="009D74CD">
      <w:pPr>
        <w:numPr>
          <w:ilvl w:val="0"/>
          <w:numId w:val="3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Последний слой заполняется слева направо.</w:t>
      </w:r>
    </w:p>
    <w:p w:rsidR="00E30F22" w:rsidRPr="009D74CD" w:rsidRDefault="00E30F22"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Существуют также кучи, где значение в любой вершине, наоборот, не больше, чем значения её потомков. Такие кучи называются min-heap, а кучи, описанные выше — max-heap. В дальнейшем рассматриваются только max-heap. Все действия с min-heap осуществляются аналогично.</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7" w:name="_Toc393445873"/>
      <w:r w:rsidRPr="009D74CD">
        <w:rPr>
          <w:sz w:val="22"/>
          <w:szCs w:val="22"/>
        </w:rPr>
        <w:lastRenderedPageBreak/>
        <w:t>Операции с бинарными деревьями.</w:t>
      </w:r>
      <w:bookmarkEnd w:id="57"/>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С помощью дерева поиска можно организовать эффективный способ поиска, который значительно эффективнее поиска по списку.</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Поиск в упорядоченном дереве выполняется по следующему рекурсивному алгоритму:</w:t>
      </w:r>
    </w:p>
    <w:p w:rsidR="00C33039" w:rsidRPr="009D74CD" w:rsidRDefault="00C33039" w:rsidP="009D74CD">
      <w:pPr>
        <w:numPr>
          <w:ilvl w:val="0"/>
          <w:numId w:val="32"/>
        </w:numPr>
        <w:shd w:val="clear" w:color="auto" w:fill="FFFFFF"/>
        <w:spacing w:line="288" w:lineRule="auto"/>
        <w:ind w:left="0" w:firstLine="0"/>
        <w:jc w:val="both"/>
        <w:rPr>
          <w:rFonts w:asciiTheme="minorHAnsi" w:hAnsiTheme="minorHAnsi"/>
          <w:sz w:val="22"/>
          <w:szCs w:val="22"/>
        </w:rPr>
      </w:pPr>
      <w:r w:rsidRPr="009D74CD">
        <w:rPr>
          <w:rFonts w:asciiTheme="minorHAnsi" w:hAnsiTheme="minorHAnsi"/>
          <w:sz w:val="22"/>
          <w:szCs w:val="22"/>
        </w:rPr>
        <w:t>Если дерево не пусто, то нужно сравнить искомый ключ с ключом в корне дерева:</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 если ключи совпадают, поиск завершен;</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 если ключ в корне больше искомого, выполнить поиск в левом поддереве;</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 если ключ в корне меньше искомого, выполнить поиск в правом поддереве.</w:t>
      </w:r>
    </w:p>
    <w:p w:rsidR="00C33039" w:rsidRPr="009D74CD" w:rsidRDefault="00C33039" w:rsidP="009D74CD">
      <w:pPr>
        <w:numPr>
          <w:ilvl w:val="0"/>
          <w:numId w:val="33"/>
        </w:numPr>
        <w:shd w:val="clear" w:color="auto" w:fill="FFFFFF"/>
        <w:spacing w:line="288" w:lineRule="auto"/>
        <w:ind w:left="0" w:firstLine="0"/>
        <w:jc w:val="both"/>
        <w:rPr>
          <w:rFonts w:asciiTheme="minorHAnsi" w:hAnsiTheme="minorHAnsi"/>
          <w:sz w:val="22"/>
          <w:szCs w:val="22"/>
        </w:rPr>
      </w:pPr>
      <w:r w:rsidRPr="009D74CD">
        <w:rPr>
          <w:rFonts w:asciiTheme="minorHAnsi" w:hAnsiTheme="minorHAnsi"/>
          <w:sz w:val="22"/>
          <w:szCs w:val="22"/>
        </w:rPr>
        <w:t>Если дерево пусто, то искомый элемент не найден.</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b/>
          <w:bCs/>
          <w:sz w:val="22"/>
          <w:szCs w:val="22"/>
          <w:bdr w:val="single" w:sz="6" w:space="2" w:color="000000" w:frame="1"/>
          <w:shd w:val="clear" w:color="auto" w:fill="6495ED"/>
        </w:rPr>
        <w:t>Пример функции поиска</w:t>
      </w:r>
    </w:p>
    <w:p w:rsidR="00C33039" w:rsidRPr="009D74CD" w:rsidRDefault="00C33039" w:rsidP="009D74CD">
      <w:pPr>
        <w:shd w:val="clear" w:color="auto" w:fill="F5F5F5"/>
        <w:spacing w:line="288" w:lineRule="auto"/>
        <w:rPr>
          <w:rFonts w:asciiTheme="minorHAnsi" w:hAnsiTheme="minorHAnsi" w:cs="Courier New"/>
          <w:sz w:val="22"/>
          <w:szCs w:val="22"/>
        </w:rPr>
      </w:pPr>
      <w:r w:rsidRPr="009D74CD">
        <w:rPr>
          <w:rFonts w:asciiTheme="minorHAnsi" w:hAnsiTheme="minorHAnsi" w:cs="Courier New"/>
          <w:sz w:val="22"/>
          <w:szCs w:val="22"/>
        </w:rPr>
        <w:t>function find(root:tree; key:integer; var p, parent:tree):Boolean;</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begin</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p:=root;</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while p&lt;&gt;nil do begin</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key=p^.inf then begin{ узел с таким ключом есть }</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find:=true;</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exit;</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end;</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parent:=p {запомнить указатель на предка}</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key&lt;p^.inf then</w:t>
      </w:r>
      <w:r w:rsidRPr="009D74CD">
        <w:rPr>
          <w:rFonts w:asciiTheme="minorHAnsi" w:hAnsiTheme="minorHAnsi" w:cs="Courier New"/>
          <w:sz w:val="22"/>
          <w:szCs w:val="22"/>
        </w:rPr>
        <w:br/>
        <w:t>         p := p ^. left {спуститься влево}</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else p := p ^. right ; {спуститься вправо}</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end;</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find:=false;</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end;</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b/>
          <w:bCs/>
          <w:sz w:val="22"/>
          <w:szCs w:val="22"/>
          <w:bdr w:val="single" w:sz="6" w:space="2" w:color="000000" w:frame="1"/>
          <w:shd w:val="clear" w:color="auto" w:fill="6495ED"/>
        </w:rPr>
        <w:t>Пример обхода дерева с помощью рекурсии</w:t>
      </w:r>
    </w:p>
    <w:p w:rsidR="00C33039" w:rsidRPr="009D74CD" w:rsidRDefault="00C33039" w:rsidP="009D74CD">
      <w:pPr>
        <w:shd w:val="clear" w:color="auto" w:fill="F5F5F5"/>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Procedure obhod(p:tree);</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Begin</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   if p&lt;&gt;nil then</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   begin</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      obhod(p^.left);</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      writeln(p^.inf);</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      obhod(p^.right);</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   end;</w:t>
      </w:r>
      <w:r w:rsidRPr="009D74CD">
        <w:rPr>
          <w:rStyle w:val="apple-converted-space"/>
          <w:rFonts w:asciiTheme="minorHAnsi" w:eastAsiaTheme="majorEastAsia" w:hAnsiTheme="minorHAnsi" w:cs="Courier New"/>
          <w:sz w:val="22"/>
          <w:szCs w:val="22"/>
          <w:lang w:val="en-US"/>
        </w:rPr>
        <w:t> </w:t>
      </w:r>
      <w:r w:rsidRPr="009D74CD">
        <w:rPr>
          <w:rFonts w:asciiTheme="minorHAnsi" w:hAnsiTheme="minorHAnsi" w:cs="Courier New"/>
          <w:sz w:val="22"/>
          <w:szCs w:val="22"/>
          <w:lang w:val="en-US"/>
        </w:rPr>
        <w:br/>
        <w:t>end;</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sz w:val="22"/>
          <w:szCs w:val="22"/>
          <w:shd w:val="clear" w:color="auto" w:fill="FFFFFF"/>
        </w:rPr>
        <w:t>Вставка узла в двоичное дерево поиска не представляет сложности. Для того чтобы вставить узел, необходимо найти его место. Для этого мы сравниваем вставляемый ключ с корнем, если ключ больше, чем ключ корня, уходим в правое поддерево, а иначе – в левое. Тем же образом продвигаемся дальше, пока не дойдем до конечного узла (листа). Сравниваем вставляемый ключ с ключом листа. Если ключ меньше ключа листа, то добавляем листу левого сына, а иначе – правого сына.</w:t>
      </w:r>
      <w:r w:rsidRPr="009D74CD">
        <w:rPr>
          <w:rStyle w:val="apple-converted-space"/>
          <w:rFonts w:asciiTheme="minorHAnsi" w:eastAsiaTheme="majorEastAsia" w:hAnsiTheme="minorHAnsi"/>
          <w:sz w:val="22"/>
          <w:szCs w:val="22"/>
          <w:shd w:val="clear" w:color="auto" w:fill="FFFFFF"/>
        </w:rPr>
        <w:t> </w:t>
      </w:r>
      <w:r w:rsidRPr="009D74CD">
        <w:rPr>
          <w:rFonts w:asciiTheme="minorHAnsi" w:hAnsiTheme="minorHAnsi"/>
          <w:sz w:val="22"/>
          <w:szCs w:val="22"/>
        </w:rPr>
        <w:t xml:space="preserve"> </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shd w:val="clear" w:color="auto" w:fill="FFFFFF"/>
        </w:rPr>
        <w:t>Если узел является конечным (то есть не имеет потомков), то его удаление не вызывает трудностей, достаточно обнулить соответствующий указатель узла-родителя.</w:t>
      </w:r>
      <w:r w:rsidRPr="009D74CD">
        <w:rPr>
          <w:rFonts w:asciiTheme="minorHAnsi" w:hAnsiTheme="minorHAnsi"/>
          <w:sz w:val="22"/>
          <w:szCs w:val="22"/>
        </w:rPr>
        <w:t xml:space="preserve"> </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shd w:val="clear" w:color="auto" w:fill="FFFFFF"/>
        </w:rPr>
        <w:t>Сложнее всего случай, когда у удаляемого узла есть оба потомка.</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shd w:val="clear" w:color="auto" w:fill="FFFFFF"/>
        </w:rPr>
        <w:t>Есть простой особый случай: если у правого потомка удаляемого узла нет левого потомка, удаляемый узел заменяется на своего правого потомка, а его левый потомок подключается вместо отсутствующего левого потомка к замещающему узлу.</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В общем же случае на место удаляемого узла ставится самый левый лист его правого поддерева (или наоборот – самый правый лист его левого поддерева). Это не нарушает свойств дерева поиска.</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lastRenderedPageBreak/>
        <w:t>Корень дерева удаляется по общему правилу за исключением того, что заменяющий его узел не требуется присоединять к узлу-родителю.</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
          <w:bCs/>
          <w:sz w:val="22"/>
          <w:szCs w:val="22"/>
          <w:bdr w:val="single" w:sz="6" w:space="2" w:color="000000" w:frame="1"/>
          <w:shd w:val="clear" w:color="auto" w:fill="6495ED"/>
        </w:rPr>
        <w:t>Пример программы удаления узла из дерева</w:t>
      </w:r>
    </w:p>
    <w:p w:rsidR="00C33039" w:rsidRPr="009D74CD" w:rsidRDefault="00C33039" w:rsidP="009D74CD">
      <w:pPr>
        <w:shd w:val="clear" w:color="auto" w:fill="F5F5F5"/>
        <w:spacing w:line="288" w:lineRule="auto"/>
        <w:rPr>
          <w:rFonts w:asciiTheme="minorHAnsi" w:hAnsiTheme="minorHAnsi" w:cs="Courier New"/>
          <w:sz w:val="22"/>
          <w:szCs w:val="22"/>
        </w:rPr>
      </w:pPr>
      <w:r w:rsidRPr="009D74CD">
        <w:rPr>
          <w:rFonts w:asciiTheme="minorHAnsi" w:hAnsiTheme="minorHAnsi" w:cs="Courier New"/>
          <w:sz w:val="22"/>
          <w:szCs w:val="22"/>
        </w:rPr>
        <w:t>procedure del ( var root : tree ; key : integer );</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var</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 : tree ; {удаляемый узел}</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parent : tree ; {предок удаляемого узла}</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y : tree ; {узел, заменяющий удаляемый}</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function spusk(p:tree):tree;</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var</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y : tree ; {узел, заменяющий удаляемый}</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pred:tree; { предок узла “y”}</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begin</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y:=p^.right;</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y^.left=nil then y^.left:=p^.left {1}</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else {2}</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begin</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repeat</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pred:=y; y:=y^.left;</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until y^.left=nil;</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y^.left:=p^.left; {3}</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pred^.left:=y^.right; {4}</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y^.right:=p^.right; {5}</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end;</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spusk:=y;</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end;</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begin</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not find(root, key, p, parent) then {6}</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begin writeln(‘ такого элемента нет ’); exit; end;</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p^.left=nil then y:=p^.right {7}</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else</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p^.right=nil then y:=p^.left {8}</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else y:=spusk(p); {9}</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p=root then root:=y {10}</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else {11}</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if key&lt;parent^.inf then</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parent^.left:=y</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else parent^.right:=y;</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   dispose(p); {12}</w:t>
      </w:r>
      <w:r w:rsidRPr="009D74CD">
        <w:rPr>
          <w:rStyle w:val="apple-converted-space"/>
          <w:rFonts w:asciiTheme="minorHAnsi" w:eastAsiaTheme="majorEastAsia" w:hAnsiTheme="minorHAnsi" w:cs="Courier New"/>
          <w:sz w:val="22"/>
          <w:szCs w:val="22"/>
        </w:rPr>
        <w:t> </w:t>
      </w:r>
      <w:r w:rsidRPr="009D74CD">
        <w:rPr>
          <w:rFonts w:asciiTheme="minorHAnsi" w:hAnsiTheme="minorHAnsi" w:cs="Courier New"/>
          <w:sz w:val="22"/>
          <w:szCs w:val="22"/>
        </w:rPr>
        <w:br/>
        <w:t>end.</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В функцию</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del</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передаются указатель</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root</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на корень дерева и ключ</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key</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удаляемого элемента. С помощью функции</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find</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определяются указатели на удаляемый элемент</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p</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и его предка</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parent</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Если искомого элемента в дереве нет, то выдается сообщение ( {6}) .</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В операторах {7}-{9} определяется указатель на узел</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y</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который должен заменить удаляемый. Если у узла</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p</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нет левого поддерева, на его место будет поставлена вершина (возможно пустая) его правого поддерева ({7}).</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Иначе, если у узла</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p</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нет правого поддерева, на его место будет поставлена вершина его левого поддерева ({8}).</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В противном случае, когда оба поддерева существуют, для определения замещающего узла вызывается функция</w:t>
      </w:r>
      <w:r w:rsidRPr="009D74CD">
        <w:rPr>
          <w:rFonts w:asciiTheme="minorHAnsi" w:hAnsiTheme="minorHAnsi"/>
          <w:b/>
          <w:bCs/>
          <w:sz w:val="22"/>
          <w:szCs w:val="22"/>
        </w:rPr>
        <w:t>spusk</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выполняющая спуск по дереву ({9}).</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lastRenderedPageBreak/>
        <w:t>В этой функции первым делом проверяется особый случай, описанный выше ({1}). Если же этот случай (отсутствие левого потомка у правого потомка удаляемого узла) не выполняется, организуется цикл ({2}), на каждой итерации которого указатель на текущий элемент запоминается в переменной</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pred</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а указатель</w:t>
      </w:r>
      <w:r w:rsidRPr="009D74CD">
        <w:rPr>
          <w:rStyle w:val="apple-converted-space"/>
          <w:rFonts w:asciiTheme="minorHAnsi" w:eastAsiaTheme="majorEastAsia" w:hAnsiTheme="minorHAnsi"/>
          <w:sz w:val="22"/>
          <w:szCs w:val="22"/>
        </w:rPr>
        <w:t> </w:t>
      </w:r>
      <w:r w:rsidRPr="009D74CD">
        <w:rPr>
          <w:rFonts w:asciiTheme="minorHAnsi" w:hAnsiTheme="minorHAnsi"/>
          <w:b/>
          <w:bCs/>
          <w:sz w:val="22"/>
          <w:szCs w:val="22"/>
        </w:rPr>
        <w:t>y</w:t>
      </w:r>
      <w:r w:rsidRPr="009D74CD">
        <w:rPr>
          <w:rFonts w:asciiTheme="minorHAnsi" w:hAnsiTheme="minorHAnsi"/>
          <w:sz w:val="22"/>
          <w:szCs w:val="22"/>
        </w:rPr>
        <w:t>смещается вниз и влево до того момента, пока не станет ссылаться на узел, не имеющий левого потомка (он-то нам и нужен).</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В операторе {3} к этой пустующей ссылке присоединяется левое поддерево удаляемого узла. Перед тем как присоединять к этому узлу правое поддерево удаляемого узла ({5}), требуется «пристроить» его собственное правое поддерево. Мы присоединяем его к левому поддереву предка узла y , заменяющего удаляемый ({4}), поскольку этот узел перейдет на новое место.</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Функция spusk возвращает указатель на узел, заменяющий удаляемый. Если мы удаляем корень дерева, надо обновить указатель на корень ({10}), иначе – присоединить этот указатель к соответствующему поддереву предка удаляемого узла ({11}).</w:t>
      </w:r>
    </w:p>
    <w:p w:rsidR="00C33039" w:rsidRPr="009D74CD" w:rsidRDefault="00C33039" w:rsidP="009D74CD">
      <w:pPr>
        <w:pStyle w:val="a9"/>
        <w:shd w:val="clear" w:color="auto" w:fill="FFFFFF"/>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После того как узел удален из дерева, освобождается занимаемая им память ({12}).</w:t>
      </w:r>
    </w:p>
    <w:p w:rsidR="00C33039" w:rsidRPr="009D74CD" w:rsidRDefault="00C33039" w:rsidP="009D74CD">
      <w:pPr>
        <w:spacing w:line="288" w:lineRule="auto"/>
        <w:rPr>
          <w:rFonts w:asciiTheme="minorHAnsi" w:hAnsiTheme="minorHAnsi"/>
          <w:sz w:val="22"/>
          <w:szCs w:val="22"/>
        </w:rPr>
      </w:pPr>
    </w:p>
    <w:p w:rsidR="00C33039" w:rsidRPr="009D74CD" w:rsidRDefault="00C33039"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8" w:name="_Toc393445874"/>
      <w:r w:rsidRPr="009D74CD">
        <w:rPr>
          <w:sz w:val="22"/>
          <w:szCs w:val="22"/>
        </w:rPr>
        <w:lastRenderedPageBreak/>
        <w:t>Алгоритмы и задачи работы с множествами в языках программирования.</w:t>
      </w:r>
      <w:bookmarkEnd w:id="58"/>
    </w:p>
    <w:p w:rsidR="00C33039" w:rsidRPr="009D74CD" w:rsidRDefault="00C33039" w:rsidP="009D74CD">
      <w:pPr>
        <w:spacing w:line="288" w:lineRule="auto"/>
        <w:rPr>
          <w:rFonts w:asciiTheme="minorHAnsi" w:eastAsia="MS Mincho" w:hAnsiTheme="minorHAnsi"/>
          <w:bCs/>
          <w:sz w:val="22"/>
          <w:szCs w:val="22"/>
        </w:rPr>
      </w:pPr>
      <w:r w:rsidRPr="009D74CD">
        <w:rPr>
          <w:rFonts w:asciiTheme="minorHAnsi" w:eastAsia="MS Mincho" w:hAnsiTheme="minorHAnsi"/>
          <w:bCs/>
          <w:sz w:val="22"/>
          <w:szCs w:val="22"/>
        </w:rPr>
        <w:t>Классификация: нестандартный, структурированный (сложный) тип.</w:t>
      </w:r>
    </w:p>
    <w:p w:rsidR="00C33039" w:rsidRPr="009D74CD" w:rsidRDefault="00C33039" w:rsidP="009D74CD">
      <w:pPr>
        <w:spacing w:line="288" w:lineRule="auto"/>
        <w:rPr>
          <w:rFonts w:asciiTheme="minorHAnsi" w:eastAsia="MS Mincho" w:hAnsiTheme="minorHAnsi"/>
          <w:bCs/>
          <w:sz w:val="22"/>
          <w:szCs w:val="22"/>
        </w:rPr>
      </w:pPr>
      <w:r w:rsidRPr="009D74CD">
        <w:rPr>
          <w:rFonts w:asciiTheme="minorHAnsi" w:eastAsia="MS Mincho" w:hAnsiTheme="minorHAnsi"/>
          <w:bCs/>
          <w:sz w:val="22"/>
          <w:szCs w:val="22"/>
        </w:rPr>
        <w:t>Имя определяет программист.</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Множество - аналог множества в математике.</w:t>
      </w:r>
    </w:p>
    <w:p w:rsidR="00C33039" w:rsidRPr="009D74CD" w:rsidRDefault="00C33039" w:rsidP="009D74CD">
      <w:pPr>
        <w:spacing w:line="288" w:lineRule="auto"/>
        <w:jc w:val="center"/>
        <w:rPr>
          <w:rFonts w:asciiTheme="minorHAnsi" w:eastAsia="MS Mincho" w:hAnsiTheme="minorHAnsi"/>
          <w:sz w:val="22"/>
          <w:szCs w:val="22"/>
        </w:rPr>
      </w:pPr>
      <w:r w:rsidRPr="009D74CD">
        <w:rPr>
          <w:rFonts w:asciiTheme="minorHAnsi" w:eastAsia="MS Mincho" w:hAnsiTheme="minorHAnsi"/>
          <w:sz w:val="22"/>
          <w:szCs w:val="22"/>
        </w:rPr>
        <w:t>Структурная организация</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По структуре - множество есть набор из фиксированного числа однотипных элементов (рис. 20.1).. Для того, чтобы рассматривать дальнейшую работу с множествами имеет смысл представлять внутреннюю структуру множества. Все элементы поименованы значениями возможных элементов множества. Если в текущий момент времени элемент принадлежит множеству, то значение этого элемента во внутренней структуре 1, и значение 0 - если элемент в этот момент времени не принадлежит множеству.</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20A622A0" wp14:editId="208B13F7">
            <wp:extent cx="4724400" cy="685800"/>
            <wp:effectExtent l="19050" t="0" r="0" b="0"/>
            <wp:docPr id="302" name="Рисунок 302" descr="рисунки\10_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унки\10_01.bmp"/>
                    <pic:cNvPicPr>
                      <a:picLocks noChangeAspect="1" noChangeArrowheads="1"/>
                    </pic:cNvPicPr>
                  </pic:nvPicPr>
                  <pic:blipFill>
                    <a:blip r:embed="rId547" cstate="print"/>
                    <a:srcRect/>
                    <a:stretch>
                      <a:fillRect/>
                    </a:stretch>
                  </pic:blipFill>
                  <pic:spPr bwMode="auto">
                    <a:xfrm>
                      <a:off x="0" y="0"/>
                      <a:ext cx="4724400" cy="685800"/>
                    </a:xfrm>
                    <a:prstGeom prst="rect">
                      <a:avLst/>
                    </a:prstGeom>
                    <a:noFill/>
                    <a:ln w="9525">
                      <a:noFill/>
                      <a:miter lim="800000"/>
                      <a:headEnd/>
                      <a:tailEnd/>
                    </a:ln>
                  </pic:spPr>
                </pic:pic>
              </a:graphicData>
            </a:graphic>
          </wp:inline>
        </w:drawing>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 xml:space="preserve">Рис. 20.1. – </w:t>
      </w:r>
      <w:r w:rsidRPr="009D74CD">
        <w:rPr>
          <w:rFonts w:asciiTheme="minorHAnsi" w:hAnsiTheme="minorHAnsi"/>
          <w:sz w:val="22"/>
          <w:szCs w:val="22"/>
        </w:rPr>
        <w:t>Структура данного типа множество</w:t>
      </w:r>
    </w:p>
    <w:p w:rsidR="00C33039" w:rsidRPr="009D74CD" w:rsidRDefault="00C33039" w:rsidP="009D74CD">
      <w:pPr>
        <w:spacing w:line="288" w:lineRule="auto"/>
        <w:jc w:val="center"/>
        <w:rPr>
          <w:rFonts w:asciiTheme="minorHAnsi" w:eastAsia="MS Mincho" w:hAnsiTheme="minorHAnsi"/>
          <w:sz w:val="22"/>
          <w:szCs w:val="22"/>
        </w:rPr>
      </w:pPr>
      <w:r w:rsidRPr="009D74CD">
        <w:rPr>
          <w:rFonts w:asciiTheme="minorHAnsi" w:eastAsia="MS Mincho" w:hAnsiTheme="minorHAnsi"/>
          <w:sz w:val="22"/>
          <w:szCs w:val="22"/>
        </w:rPr>
        <w:t>Определение типа</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Для того, чтобы определить тип множество необходимо перечислить все элементы, которые могут входить в множество. Есть ограничение на мощность множества - не более 256 элементов. Элементами множества могут быть только данные простого порядкового типа.</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Правило определения типа множество на рис. 20.2. По правилам структурного программирования тип множество всегда определяется в разделе нестандартных типов.</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1289BB48" wp14:editId="48E276BF">
            <wp:extent cx="4486275" cy="476250"/>
            <wp:effectExtent l="19050" t="0" r="9525" b="0"/>
            <wp:docPr id="365" name="Рисунок 365" descr="рисунки\10_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исунки\10_02.bmp"/>
                    <pic:cNvPicPr>
                      <a:picLocks noChangeAspect="1" noChangeArrowheads="1"/>
                    </pic:cNvPicPr>
                  </pic:nvPicPr>
                  <pic:blipFill>
                    <a:blip r:embed="rId548" cstate="print"/>
                    <a:srcRect/>
                    <a:stretch>
                      <a:fillRect/>
                    </a:stretch>
                  </pic:blipFill>
                  <pic:spPr bwMode="auto">
                    <a:xfrm>
                      <a:off x="0" y="0"/>
                      <a:ext cx="4486275" cy="476250"/>
                    </a:xfrm>
                    <a:prstGeom prst="rect">
                      <a:avLst/>
                    </a:prstGeom>
                    <a:noFill/>
                    <a:ln w="9525">
                      <a:noFill/>
                      <a:miter lim="800000"/>
                      <a:headEnd/>
                      <a:tailEnd/>
                    </a:ln>
                  </pic:spPr>
                </pic:pic>
              </a:graphicData>
            </a:graphic>
          </wp:inline>
        </w:drawing>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 xml:space="preserve">Рис. 20.2. – </w:t>
      </w:r>
      <w:r w:rsidRPr="009D74CD">
        <w:rPr>
          <w:rFonts w:asciiTheme="minorHAnsi" w:hAnsiTheme="minorHAnsi"/>
          <w:sz w:val="22"/>
          <w:szCs w:val="22"/>
        </w:rPr>
        <w:t>Определение типа множество</w:t>
      </w:r>
    </w:p>
    <w:p w:rsidR="00C33039" w:rsidRPr="009D74CD" w:rsidRDefault="00C33039" w:rsidP="009D74CD">
      <w:pPr>
        <w:spacing w:line="288" w:lineRule="auto"/>
        <w:jc w:val="center"/>
        <w:rPr>
          <w:rFonts w:asciiTheme="minorHAnsi" w:eastAsia="MS Mincho" w:hAnsiTheme="minorHAnsi"/>
          <w:sz w:val="22"/>
          <w:szCs w:val="22"/>
        </w:rPr>
      </w:pPr>
      <w:r w:rsidRPr="009D74CD">
        <w:rPr>
          <w:rFonts w:asciiTheme="minorHAnsi" w:eastAsia="MS Mincho" w:hAnsiTheme="minorHAnsi"/>
          <w:sz w:val="22"/>
          <w:szCs w:val="22"/>
        </w:rPr>
        <w:t>Множество значений</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Множество значений определяется набором признаков - принадлежат ли возможные элементы множеству или не принадлежат.</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Значения множества задаются с помощью конструктора множества, определение которого приведено на рис. 20.3.</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32F26311" wp14:editId="17CF4950">
            <wp:extent cx="5581650" cy="1704975"/>
            <wp:effectExtent l="19050" t="0" r="0" b="0"/>
            <wp:docPr id="366" name="Рисунок 366" descr="рисунки\10_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исунки\10_04.bmp"/>
                    <pic:cNvPicPr>
                      <a:picLocks noChangeAspect="1" noChangeArrowheads="1"/>
                    </pic:cNvPicPr>
                  </pic:nvPicPr>
                  <pic:blipFill>
                    <a:blip r:embed="rId549" cstate="print"/>
                    <a:srcRect/>
                    <a:stretch>
                      <a:fillRect/>
                    </a:stretch>
                  </pic:blipFill>
                  <pic:spPr bwMode="auto">
                    <a:xfrm>
                      <a:off x="0" y="0"/>
                      <a:ext cx="5581650" cy="1704975"/>
                    </a:xfrm>
                    <a:prstGeom prst="rect">
                      <a:avLst/>
                    </a:prstGeom>
                    <a:noFill/>
                    <a:ln w="9525">
                      <a:noFill/>
                      <a:miter lim="800000"/>
                      <a:headEnd/>
                      <a:tailEnd/>
                    </a:ln>
                  </pic:spPr>
                </pic:pic>
              </a:graphicData>
            </a:graphic>
          </wp:inline>
        </w:drawing>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 xml:space="preserve">Рис. 20.3. – </w:t>
      </w:r>
      <w:r w:rsidRPr="009D74CD">
        <w:rPr>
          <w:rFonts w:asciiTheme="minorHAnsi" w:hAnsiTheme="minorHAnsi"/>
          <w:sz w:val="22"/>
          <w:szCs w:val="22"/>
        </w:rPr>
        <w:t>Конструктор множества</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Пример определения значений множества:</w:t>
      </w:r>
    </w:p>
    <w:p w:rsidR="00C33039" w:rsidRPr="009D74CD" w:rsidRDefault="00C33039" w:rsidP="009D74CD">
      <w:pPr>
        <w:spacing w:line="288" w:lineRule="auto"/>
        <w:rPr>
          <w:rFonts w:asciiTheme="minorHAnsi" w:hAnsiTheme="minorHAnsi"/>
          <w:sz w:val="22"/>
          <w:szCs w:val="22"/>
        </w:rPr>
      </w:pP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rPr>
        <w:t xml:space="preserve">     </w:t>
      </w:r>
      <w:r w:rsidRPr="009D74CD">
        <w:rPr>
          <w:rFonts w:asciiTheme="minorHAnsi" w:hAnsiTheme="minorHAnsi"/>
          <w:sz w:val="22"/>
          <w:szCs w:val="22"/>
          <w:lang w:val="en-US"/>
        </w:rPr>
        <w:t>type raduga=(kr,orn,gel,zel,gol,sini,fiol);</w:t>
      </w: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sveta = set of raduga;</w:t>
      </w: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var a : cveta;</w:t>
      </w: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begin</w:t>
      </w: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a:=[kr,gol..fiol]</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 xml:space="preserve">     </w:t>
      </w:r>
      <w:r w:rsidRPr="009D74CD">
        <w:rPr>
          <w:rFonts w:asciiTheme="minorHAnsi" w:hAnsiTheme="minorHAnsi"/>
          <w:sz w:val="22"/>
          <w:szCs w:val="22"/>
        </w:rPr>
        <w:t>end.</w:t>
      </w:r>
    </w:p>
    <w:p w:rsidR="00C33039" w:rsidRPr="009D74CD" w:rsidRDefault="00C33039" w:rsidP="009D74CD">
      <w:pPr>
        <w:spacing w:line="288" w:lineRule="auto"/>
        <w:rPr>
          <w:rFonts w:asciiTheme="minorHAnsi" w:hAnsiTheme="minorHAnsi"/>
          <w:sz w:val="22"/>
          <w:szCs w:val="22"/>
        </w:rPr>
      </w:pP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После выполнения действий программы содержимое множества а будет таким:</w:t>
      </w:r>
    </w:p>
    <w:tbl>
      <w:tblPr>
        <w:tblW w:w="0" w:type="auto"/>
        <w:jc w:val="center"/>
        <w:tblLook w:val="0000" w:firstRow="0" w:lastRow="0" w:firstColumn="0" w:lastColumn="0" w:noHBand="0" w:noVBand="0"/>
      </w:tblPr>
      <w:tblGrid>
        <w:gridCol w:w="906"/>
        <w:gridCol w:w="906"/>
        <w:gridCol w:w="907"/>
        <w:gridCol w:w="906"/>
        <w:gridCol w:w="907"/>
        <w:gridCol w:w="906"/>
        <w:gridCol w:w="907"/>
      </w:tblGrid>
      <w:tr w:rsidR="00C33039" w:rsidRPr="009D74CD" w:rsidTr="002D3331">
        <w:trPr>
          <w:jc w:val="center"/>
        </w:trPr>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kr</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orn</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gel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zel</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gol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sini</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fiol</w:t>
            </w:r>
          </w:p>
        </w:tc>
      </w:tr>
      <w:tr w:rsidR="00C33039" w:rsidRPr="009D74CD" w:rsidTr="002D3331">
        <w:trPr>
          <w:jc w:val="center"/>
        </w:trPr>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r>
    </w:tbl>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lastRenderedPageBreak/>
        <w:t xml:space="preserve">Рис. 20.4. – </w:t>
      </w:r>
      <w:r w:rsidRPr="009D74CD">
        <w:rPr>
          <w:rFonts w:asciiTheme="minorHAnsi" w:hAnsiTheme="minorHAnsi"/>
          <w:sz w:val="22"/>
          <w:szCs w:val="22"/>
        </w:rPr>
        <w:t xml:space="preserve">Содержимое множества </w:t>
      </w:r>
      <w:r w:rsidRPr="009D74CD">
        <w:rPr>
          <w:rFonts w:asciiTheme="minorHAnsi" w:hAnsiTheme="minorHAnsi"/>
          <w:bCs/>
          <w:sz w:val="22"/>
          <w:szCs w:val="22"/>
        </w:rPr>
        <w:t>а</w:t>
      </w:r>
      <w:r w:rsidRPr="009D74CD">
        <w:rPr>
          <w:rFonts w:asciiTheme="minorHAnsi" w:hAnsiTheme="minorHAnsi"/>
          <w:sz w:val="22"/>
          <w:szCs w:val="22"/>
        </w:rPr>
        <w:t xml:space="preserve"> </w:t>
      </w:r>
    </w:p>
    <w:p w:rsidR="00C33039" w:rsidRPr="009D74CD" w:rsidRDefault="00C33039" w:rsidP="009D74CD">
      <w:pPr>
        <w:spacing w:line="288" w:lineRule="auto"/>
        <w:jc w:val="center"/>
        <w:rPr>
          <w:rFonts w:asciiTheme="minorHAnsi" w:eastAsia="MS Mincho" w:hAnsiTheme="minorHAnsi"/>
          <w:sz w:val="22"/>
          <w:szCs w:val="22"/>
        </w:rPr>
      </w:pPr>
      <w:r w:rsidRPr="009D74CD">
        <w:rPr>
          <w:rFonts w:asciiTheme="minorHAnsi" w:eastAsia="MS Mincho" w:hAnsiTheme="minorHAnsi"/>
          <w:sz w:val="22"/>
          <w:szCs w:val="22"/>
        </w:rPr>
        <w:t>Множество операций</w:t>
      </w:r>
    </w:p>
    <w:p w:rsidR="00C33039" w:rsidRPr="009D74CD" w:rsidRDefault="00C33039" w:rsidP="009D74CD">
      <w:pPr>
        <w:spacing w:line="288" w:lineRule="auto"/>
        <w:jc w:val="center"/>
        <w:rPr>
          <w:rFonts w:asciiTheme="minorHAnsi" w:hAnsiTheme="minorHAnsi"/>
          <w:sz w:val="22"/>
          <w:szCs w:val="22"/>
        </w:rPr>
      </w:pPr>
      <w:r w:rsidRPr="009D74CD">
        <w:rPr>
          <w:rFonts w:asciiTheme="minorHAnsi" w:hAnsiTheme="minorHAnsi"/>
          <w:sz w:val="22"/>
          <w:szCs w:val="22"/>
        </w:rPr>
        <w:t>Множественные операции</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Это бинарные операции. Операнды и результат одного типа множество. Эти операции являются аналогами теоретико-множественных операций:</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 xml:space="preserve">объединение </w:t>
      </w:r>
      <w:r w:rsidRPr="009D74CD">
        <w:rPr>
          <w:rFonts w:asciiTheme="minorHAnsi" w:hAnsiTheme="minorHAnsi"/>
          <w:position w:val="-10"/>
          <w:sz w:val="22"/>
          <w:szCs w:val="22"/>
        </w:rPr>
        <w:object w:dxaOrig="2700" w:dyaOrig="320">
          <v:shape id="_x0000_i1260" type="#_x0000_t75" style="width:135pt;height:15.75pt" o:ole="">
            <v:imagedata r:id="rId550" o:title=""/>
          </v:shape>
          <o:OLEObject Type="Embed" ProgID="Equation.3" ShapeID="_x0000_i1260" DrawAspect="Content" ObjectID="_1497613856" r:id="rId551"/>
        </w:object>
      </w:r>
      <w:r w:rsidRPr="009D74CD">
        <w:rPr>
          <w:rFonts w:asciiTheme="minorHAnsi" w:hAnsiTheme="minorHAnsi"/>
          <w:sz w:val="22"/>
          <w:szCs w:val="22"/>
        </w:rPr>
        <w:t>;</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 xml:space="preserve">пересечение </w:t>
      </w:r>
      <w:r w:rsidRPr="009D74CD">
        <w:rPr>
          <w:rFonts w:asciiTheme="minorHAnsi" w:hAnsiTheme="minorHAnsi"/>
          <w:position w:val="-10"/>
          <w:sz w:val="22"/>
          <w:szCs w:val="22"/>
        </w:rPr>
        <w:object w:dxaOrig="2720" w:dyaOrig="320">
          <v:shape id="_x0000_i1261" type="#_x0000_t75" style="width:135.75pt;height:15.75pt" o:ole="">
            <v:imagedata r:id="rId552" o:title=""/>
          </v:shape>
          <o:OLEObject Type="Embed" ProgID="Equation.3" ShapeID="_x0000_i1261" DrawAspect="Content" ObjectID="_1497613857" r:id="rId553"/>
        </w:object>
      </w:r>
      <w:r w:rsidRPr="009D74CD">
        <w:rPr>
          <w:rFonts w:asciiTheme="minorHAnsi" w:hAnsiTheme="minorHAnsi"/>
          <w:sz w:val="22"/>
          <w:szCs w:val="22"/>
        </w:rPr>
        <w:t>;</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 xml:space="preserve">разность </w:t>
      </w:r>
      <w:r w:rsidRPr="009D74CD">
        <w:rPr>
          <w:rFonts w:asciiTheme="minorHAnsi" w:hAnsiTheme="minorHAnsi"/>
          <w:position w:val="-10"/>
          <w:sz w:val="22"/>
          <w:szCs w:val="22"/>
        </w:rPr>
        <w:object w:dxaOrig="2620" w:dyaOrig="320">
          <v:shape id="_x0000_i1262" type="#_x0000_t75" style="width:131.25pt;height:15.75pt" o:ole="">
            <v:imagedata r:id="rId554" o:title=""/>
          </v:shape>
          <o:OLEObject Type="Embed" ProgID="Equation.3" ShapeID="_x0000_i1262" DrawAspect="Content" ObjectID="_1497613858" r:id="rId555"/>
        </w:object>
      </w:r>
      <w:r w:rsidRPr="009D74CD">
        <w:rPr>
          <w:rFonts w:asciiTheme="minorHAnsi" w:hAnsiTheme="minorHAnsi"/>
          <w:sz w:val="22"/>
          <w:szCs w:val="22"/>
        </w:rPr>
        <w:t>.</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Геометрическая интерпретация этих операций приведена на рис. 20.5.</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063C3624" wp14:editId="4EF5BFC5">
            <wp:extent cx="4829175" cy="1285875"/>
            <wp:effectExtent l="19050" t="0" r="9525" b="0"/>
            <wp:docPr id="367" name="Рисунок 367" descr="рисунки\g20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исунки\g20_5.bmp"/>
                    <pic:cNvPicPr>
                      <a:picLocks noChangeAspect="1" noChangeArrowheads="1"/>
                    </pic:cNvPicPr>
                  </pic:nvPicPr>
                  <pic:blipFill>
                    <a:blip r:embed="rId556" cstate="print"/>
                    <a:srcRect/>
                    <a:stretch>
                      <a:fillRect/>
                    </a:stretch>
                  </pic:blipFill>
                  <pic:spPr bwMode="auto">
                    <a:xfrm>
                      <a:off x="0" y="0"/>
                      <a:ext cx="4829175" cy="1285875"/>
                    </a:xfrm>
                    <a:prstGeom prst="rect">
                      <a:avLst/>
                    </a:prstGeom>
                    <a:noFill/>
                    <a:ln w="9525">
                      <a:noFill/>
                      <a:miter lim="800000"/>
                      <a:headEnd/>
                      <a:tailEnd/>
                    </a:ln>
                  </pic:spPr>
                </pic:pic>
              </a:graphicData>
            </a:graphic>
          </wp:inline>
        </w:drawing>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 xml:space="preserve">Рис. 20.5. – </w:t>
      </w:r>
      <w:r w:rsidRPr="009D74CD">
        <w:rPr>
          <w:rFonts w:asciiTheme="minorHAnsi" w:hAnsiTheme="minorHAnsi"/>
          <w:sz w:val="22"/>
          <w:szCs w:val="22"/>
        </w:rPr>
        <w:t>Операции над множествами</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Рассмотрим эти операции на примере:</w:t>
      </w:r>
    </w:p>
    <w:p w:rsidR="00C33039" w:rsidRPr="009D74CD" w:rsidRDefault="00C33039" w:rsidP="009D74CD">
      <w:pPr>
        <w:spacing w:line="288" w:lineRule="auto"/>
        <w:rPr>
          <w:rFonts w:asciiTheme="minorHAnsi" w:hAnsiTheme="minorHAnsi"/>
          <w:sz w:val="22"/>
          <w:szCs w:val="22"/>
        </w:rPr>
      </w:pP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type raduga=(kr,orn,gel,zel,gol,sini,fiol);</w:t>
      </w: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 xml:space="preserve">     sveta = set of raduga;</w:t>
      </w: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var a,b,c: cveta;</w:t>
      </w:r>
    </w:p>
    <w:p w:rsidR="00C33039" w:rsidRPr="009D74CD" w:rsidRDefault="00C33039" w:rsidP="009D74CD">
      <w:pPr>
        <w:spacing w:line="288" w:lineRule="auto"/>
        <w:rPr>
          <w:rFonts w:asciiTheme="minorHAnsi" w:hAnsiTheme="minorHAnsi"/>
          <w:sz w:val="22"/>
          <w:szCs w:val="22"/>
          <w:lang w:val="en-US"/>
        </w:rPr>
      </w:pPr>
    </w:p>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a:=[kr,gol..fiol,gel];</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b</w:t>
      </w:r>
      <w:r w:rsidRPr="009D74CD">
        <w:rPr>
          <w:rFonts w:asciiTheme="minorHAnsi" w:hAnsiTheme="minorHAnsi"/>
          <w:sz w:val="22"/>
          <w:szCs w:val="22"/>
        </w:rPr>
        <w:t>:=[</w:t>
      </w:r>
      <w:r w:rsidRPr="009D74CD">
        <w:rPr>
          <w:rFonts w:asciiTheme="minorHAnsi" w:hAnsiTheme="minorHAnsi"/>
          <w:sz w:val="22"/>
          <w:szCs w:val="22"/>
          <w:lang w:val="en-US"/>
        </w:rPr>
        <w:t>fiol</w:t>
      </w:r>
      <w:r w:rsidRPr="009D74CD">
        <w:rPr>
          <w:rFonts w:asciiTheme="minorHAnsi" w:hAnsiTheme="minorHAnsi"/>
          <w:sz w:val="22"/>
          <w:szCs w:val="22"/>
        </w:rPr>
        <w:t>,</w:t>
      </w:r>
      <w:r w:rsidRPr="009D74CD">
        <w:rPr>
          <w:rFonts w:asciiTheme="minorHAnsi" w:hAnsiTheme="minorHAnsi"/>
          <w:sz w:val="22"/>
          <w:szCs w:val="22"/>
          <w:lang w:val="en-US"/>
        </w:rPr>
        <w:t>kr</w:t>
      </w:r>
      <w:r w:rsidRPr="009D74CD">
        <w:rPr>
          <w:rFonts w:asciiTheme="minorHAnsi" w:hAnsiTheme="minorHAnsi"/>
          <w:sz w:val="22"/>
          <w:szCs w:val="22"/>
        </w:rPr>
        <w:t>,</w:t>
      </w:r>
      <w:r w:rsidRPr="009D74CD">
        <w:rPr>
          <w:rFonts w:asciiTheme="minorHAnsi" w:hAnsiTheme="minorHAnsi"/>
          <w:sz w:val="22"/>
          <w:szCs w:val="22"/>
          <w:lang w:val="en-US"/>
        </w:rPr>
        <w:t>zel</w:t>
      </w:r>
      <w:r w:rsidRPr="009D74CD">
        <w:rPr>
          <w:rFonts w:asciiTheme="minorHAnsi" w:hAnsiTheme="minorHAnsi"/>
          <w:sz w:val="22"/>
          <w:szCs w:val="22"/>
        </w:rPr>
        <w:t>];</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После выполнения операторов присваивания имеем:</w:t>
      </w:r>
    </w:p>
    <w:tbl>
      <w:tblPr>
        <w:tblW w:w="0" w:type="auto"/>
        <w:tblLook w:val="0000" w:firstRow="0" w:lastRow="0" w:firstColumn="0" w:lastColumn="0" w:noHBand="0" w:noVBand="0"/>
      </w:tblPr>
      <w:tblGrid>
        <w:gridCol w:w="1101"/>
        <w:gridCol w:w="906"/>
        <w:gridCol w:w="906"/>
        <w:gridCol w:w="907"/>
        <w:gridCol w:w="906"/>
        <w:gridCol w:w="907"/>
        <w:gridCol w:w="906"/>
        <w:gridCol w:w="907"/>
      </w:tblGrid>
      <w:tr w:rsidR="00C33039" w:rsidRPr="009D74CD" w:rsidTr="002D3331">
        <w:tc>
          <w:tcPr>
            <w:tcW w:w="1101" w:type="dxa"/>
          </w:tcPr>
          <w:p w:rsidR="00C33039" w:rsidRPr="009D74CD" w:rsidRDefault="00C33039" w:rsidP="009D74CD">
            <w:pPr>
              <w:spacing w:line="288" w:lineRule="auto"/>
              <w:rPr>
                <w:rFonts w:asciiTheme="minorHAnsi" w:hAnsiTheme="minorHAnsi"/>
                <w:sz w:val="22"/>
                <w:szCs w:val="22"/>
              </w:rPr>
            </w:pP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kr</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orn</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gel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zel</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gol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sini</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fiol</w:t>
            </w:r>
          </w:p>
        </w:tc>
      </w:tr>
      <w:tr w:rsidR="00C33039" w:rsidRPr="009D74CD" w:rsidTr="002D3331">
        <w:tc>
          <w:tcPr>
            <w:tcW w:w="1101" w:type="dxa"/>
            <w:tcBorders>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a</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1</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1</w:t>
            </w:r>
          </w:p>
        </w:tc>
      </w:tr>
    </w:tbl>
    <w:p w:rsidR="00C33039" w:rsidRPr="009D74CD" w:rsidRDefault="00C33039" w:rsidP="009D74CD">
      <w:pPr>
        <w:spacing w:line="288" w:lineRule="auto"/>
        <w:rPr>
          <w:rFonts w:asciiTheme="minorHAnsi" w:hAnsiTheme="minorHAnsi"/>
          <w:sz w:val="22"/>
          <w:szCs w:val="22"/>
          <w:lang w:val="en-US"/>
        </w:rPr>
      </w:pPr>
    </w:p>
    <w:tbl>
      <w:tblPr>
        <w:tblW w:w="0" w:type="auto"/>
        <w:tblLook w:val="0000" w:firstRow="0" w:lastRow="0" w:firstColumn="0" w:lastColumn="0" w:noHBand="0" w:noVBand="0"/>
      </w:tblPr>
      <w:tblGrid>
        <w:gridCol w:w="1101"/>
        <w:gridCol w:w="906"/>
        <w:gridCol w:w="906"/>
        <w:gridCol w:w="907"/>
        <w:gridCol w:w="906"/>
        <w:gridCol w:w="907"/>
        <w:gridCol w:w="906"/>
        <w:gridCol w:w="907"/>
      </w:tblGrid>
      <w:tr w:rsidR="00C33039" w:rsidRPr="009D74CD" w:rsidTr="002D3331">
        <w:tc>
          <w:tcPr>
            <w:tcW w:w="1101" w:type="dxa"/>
          </w:tcPr>
          <w:p w:rsidR="00C33039" w:rsidRPr="009D74CD" w:rsidRDefault="00C33039" w:rsidP="009D74CD">
            <w:pPr>
              <w:spacing w:line="288" w:lineRule="auto"/>
              <w:rPr>
                <w:rFonts w:asciiTheme="minorHAnsi" w:hAnsiTheme="minorHAnsi"/>
                <w:sz w:val="22"/>
                <w:szCs w:val="22"/>
                <w:lang w:val="en-US"/>
              </w:rPr>
            </w:pP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kr</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orn</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gel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zel</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gol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sini</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fiol</w:t>
            </w:r>
          </w:p>
        </w:tc>
      </w:tr>
      <w:tr w:rsidR="00C33039" w:rsidRPr="009D74CD" w:rsidTr="002D3331">
        <w:tc>
          <w:tcPr>
            <w:tcW w:w="1101" w:type="dxa"/>
            <w:tcBorders>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b</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r>
    </w:tbl>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 xml:space="preserve">Рис. 20.6. – </w:t>
      </w:r>
      <w:r w:rsidRPr="009D74CD">
        <w:rPr>
          <w:rFonts w:asciiTheme="minorHAnsi" w:hAnsiTheme="minorHAnsi"/>
          <w:sz w:val="22"/>
          <w:szCs w:val="22"/>
        </w:rPr>
        <w:t xml:space="preserve">Содержимое множеств </w:t>
      </w:r>
      <w:r w:rsidRPr="009D74CD">
        <w:rPr>
          <w:rFonts w:asciiTheme="minorHAnsi" w:hAnsiTheme="minorHAnsi"/>
          <w:bCs/>
          <w:sz w:val="22"/>
          <w:szCs w:val="22"/>
        </w:rPr>
        <w:t>а</w:t>
      </w:r>
      <w:r w:rsidRPr="009D74CD">
        <w:rPr>
          <w:rFonts w:asciiTheme="minorHAnsi" w:hAnsiTheme="minorHAnsi"/>
          <w:sz w:val="22"/>
          <w:szCs w:val="22"/>
        </w:rPr>
        <w:t xml:space="preserve"> и </w:t>
      </w:r>
      <w:r w:rsidRPr="009D74CD">
        <w:rPr>
          <w:rFonts w:asciiTheme="minorHAnsi" w:hAnsiTheme="minorHAnsi"/>
          <w:bCs/>
          <w:sz w:val="22"/>
          <w:szCs w:val="22"/>
          <w:lang w:val="en-US"/>
        </w:rPr>
        <w:t>b</w:t>
      </w:r>
    </w:p>
    <w:p w:rsidR="00C33039" w:rsidRPr="009D74CD" w:rsidRDefault="00C33039" w:rsidP="009D74CD">
      <w:pPr>
        <w:spacing w:line="288" w:lineRule="auto"/>
        <w:jc w:val="center"/>
        <w:rPr>
          <w:rFonts w:asciiTheme="minorHAnsi" w:hAnsiTheme="minorHAnsi"/>
          <w:sz w:val="22"/>
          <w:szCs w:val="22"/>
        </w:rPr>
      </w:pPr>
      <w:r w:rsidRPr="009D74CD">
        <w:rPr>
          <w:rFonts w:asciiTheme="minorHAnsi" w:hAnsiTheme="minorHAnsi"/>
          <w:sz w:val="22"/>
          <w:szCs w:val="22"/>
        </w:rPr>
        <w:t>Объединение множеств</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Бинарная аддитивная операция со знаком +. Пример выполнения показан на рис. 20.7.</w:t>
      </w:r>
    </w:p>
    <w:tbl>
      <w:tblPr>
        <w:tblW w:w="0" w:type="auto"/>
        <w:tblLook w:val="0000" w:firstRow="0" w:lastRow="0" w:firstColumn="0" w:lastColumn="0" w:noHBand="0" w:noVBand="0"/>
      </w:tblPr>
      <w:tblGrid>
        <w:gridCol w:w="1101"/>
        <w:gridCol w:w="906"/>
        <w:gridCol w:w="906"/>
        <w:gridCol w:w="907"/>
        <w:gridCol w:w="906"/>
        <w:gridCol w:w="907"/>
        <w:gridCol w:w="906"/>
        <w:gridCol w:w="907"/>
      </w:tblGrid>
      <w:tr w:rsidR="00C33039" w:rsidRPr="009D74CD" w:rsidTr="002D3331">
        <w:tc>
          <w:tcPr>
            <w:tcW w:w="1101" w:type="dxa"/>
          </w:tcPr>
          <w:p w:rsidR="00C33039" w:rsidRPr="009D74CD" w:rsidRDefault="00C33039" w:rsidP="009D74CD">
            <w:pPr>
              <w:spacing w:line="288" w:lineRule="auto"/>
              <w:rPr>
                <w:rFonts w:asciiTheme="minorHAnsi" w:hAnsiTheme="minorHAnsi"/>
                <w:sz w:val="22"/>
                <w:szCs w:val="22"/>
              </w:rPr>
            </w:pP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kr</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orn</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gel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zel</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gol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sini</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fiol</w:t>
            </w:r>
          </w:p>
        </w:tc>
      </w:tr>
      <w:tr w:rsidR="00C33039" w:rsidRPr="009D74CD" w:rsidTr="002D3331">
        <w:tc>
          <w:tcPr>
            <w:tcW w:w="1101" w:type="dxa"/>
            <w:tcBorders>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c:=a+b</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r>
    </w:tbl>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Рис. 20.7. –</w:t>
      </w:r>
      <w:r w:rsidRPr="009D74CD">
        <w:rPr>
          <w:rFonts w:asciiTheme="minorHAnsi" w:hAnsiTheme="minorHAnsi"/>
          <w:sz w:val="22"/>
          <w:szCs w:val="22"/>
        </w:rPr>
        <w:t>Операция объединения множеств</w:t>
      </w:r>
    </w:p>
    <w:p w:rsidR="00C33039" w:rsidRPr="009D74CD" w:rsidRDefault="00C33039" w:rsidP="009D74CD">
      <w:pPr>
        <w:spacing w:line="288" w:lineRule="auto"/>
        <w:rPr>
          <w:rFonts w:asciiTheme="minorHAnsi" w:hAnsiTheme="minorHAnsi"/>
          <w:sz w:val="22"/>
          <w:szCs w:val="22"/>
        </w:rPr>
      </w:pPr>
    </w:p>
    <w:p w:rsidR="00C33039" w:rsidRPr="009D74CD" w:rsidRDefault="00C33039" w:rsidP="009D74CD">
      <w:pPr>
        <w:spacing w:line="288" w:lineRule="auto"/>
        <w:jc w:val="center"/>
        <w:rPr>
          <w:rFonts w:asciiTheme="minorHAnsi" w:hAnsiTheme="minorHAnsi"/>
          <w:sz w:val="22"/>
          <w:szCs w:val="22"/>
        </w:rPr>
      </w:pPr>
      <w:r w:rsidRPr="009D74CD">
        <w:rPr>
          <w:rFonts w:asciiTheme="minorHAnsi" w:hAnsiTheme="minorHAnsi"/>
          <w:sz w:val="22"/>
          <w:szCs w:val="22"/>
        </w:rPr>
        <w:t>Разность множеств</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Бинарная аддитивная операция со знаком – (рис. 20.8).</w:t>
      </w:r>
    </w:p>
    <w:tbl>
      <w:tblPr>
        <w:tblW w:w="0" w:type="auto"/>
        <w:tblLook w:val="0000" w:firstRow="0" w:lastRow="0" w:firstColumn="0" w:lastColumn="0" w:noHBand="0" w:noVBand="0"/>
      </w:tblPr>
      <w:tblGrid>
        <w:gridCol w:w="1101"/>
        <w:gridCol w:w="906"/>
        <w:gridCol w:w="906"/>
        <w:gridCol w:w="907"/>
        <w:gridCol w:w="906"/>
        <w:gridCol w:w="907"/>
        <w:gridCol w:w="906"/>
        <w:gridCol w:w="907"/>
      </w:tblGrid>
      <w:tr w:rsidR="00C33039" w:rsidRPr="009D74CD" w:rsidTr="002D3331">
        <w:tc>
          <w:tcPr>
            <w:tcW w:w="1101" w:type="dxa"/>
          </w:tcPr>
          <w:p w:rsidR="00C33039" w:rsidRPr="009D74CD" w:rsidRDefault="00C33039" w:rsidP="009D74CD">
            <w:pPr>
              <w:spacing w:line="288" w:lineRule="auto"/>
              <w:rPr>
                <w:rFonts w:asciiTheme="minorHAnsi" w:hAnsiTheme="minorHAnsi"/>
                <w:sz w:val="22"/>
                <w:szCs w:val="22"/>
              </w:rPr>
            </w:pP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kr</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orn</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gel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zel</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gol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sini</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fiol</w:t>
            </w:r>
          </w:p>
        </w:tc>
      </w:tr>
      <w:tr w:rsidR="00C33039" w:rsidRPr="009D74CD" w:rsidTr="002D3331">
        <w:tc>
          <w:tcPr>
            <w:tcW w:w="1101" w:type="dxa"/>
            <w:tcBorders>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lang w:val="en-US"/>
              </w:rPr>
              <w:t>c</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b</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r>
    </w:tbl>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Рис. 20.8. –</w:t>
      </w:r>
      <w:r w:rsidRPr="009D74CD">
        <w:rPr>
          <w:rFonts w:asciiTheme="minorHAnsi" w:hAnsiTheme="minorHAnsi"/>
          <w:sz w:val="22"/>
          <w:szCs w:val="22"/>
        </w:rPr>
        <w:t>Операция разности множеств</w:t>
      </w:r>
    </w:p>
    <w:p w:rsidR="00C33039" w:rsidRPr="009D74CD" w:rsidRDefault="00C33039" w:rsidP="009D74CD">
      <w:pPr>
        <w:spacing w:line="288" w:lineRule="auto"/>
        <w:rPr>
          <w:rFonts w:asciiTheme="minorHAnsi" w:hAnsiTheme="minorHAnsi"/>
          <w:sz w:val="22"/>
          <w:szCs w:val="22"/>
        </w:rPr>
      </w:pPr>
    </w:p>
    <w:p w:rsidR="00C33039" w:rsidRPr="009D74CD" w:rsidRDefault="00C33039" w:rsidP="009D74CD">
      <w:pPr>
        <w:spacing w:line="288" w:lineRule="auto"/>
        <w:jc w:val="center"/>
        <w:rPr>
          <w:rFonts w:asciiTheme="minorHAnsi" w:hAnsiTheme="minorHAnsi"/>
          <w:sz w:val="22"/>
          <w:szCs w:val="22"/>
        </w:rPr>
      </w:pPr>
      <w:r w:rsidRPr="009D74CD">
        <w:rPr>
          <w:rFonts w:asciiTheme="minorHAnsi" w:hAnsiTheme="minorHAnsi"/>
          <w:sz w:val="22"/>
          <w:szCs w:val="22"/>
        </w:rPr>
        <w:t xml:space="preserve"> Пересечение множеств</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Бинарная мультипликативная операция со знаком * (рис. 20.9).</w:t>
      </w:r>
    </w:p>
    <w:tbl>
      <w:tblPr>
        <w:tblW w:w="0" w:type="auto"/>
        <w:tblLook w:val="0000" w:firstRow="0" w:lastRow="0" w:firstColumn="0" w:lastColumn="0" w:noHBand="0" w:noVBand="0"/>
      </w:tblPr>
      <w:tblGrid>
        <w:gridCol w:w="1101"/>
        <w:gridCol w:w="906"/>
        <w:gridCol w:w="906"/>
        <w:gridCol w:w="907"/>
        <w:gridCol w:w="906"/>
        <w:gridCol w:w="907"/>
        <w:gridCol w:w="906"/>
        <w:gridCol w:w="907"/>
      </w:tblGrid>
      <w:tr w:rsidR="00C33039" w:rsidRPr="009D74CD" w:rsidTr="002D3331">
        <w:tc>
          <w:tcPr>
            <w:tcW w:w="1101" w:type="dxa"/>
          </w:tcPr>
          <w:p w:rsidR="00C33039" w:rsidRPr="009D74CD" w:rsidRDefault="00C33039" w:rsidP="009D74CD">
            <w:pPr>
              <w:spacing w:line="288" w:lineRule="auto"/>
              <w:rPr>
                <w:rFonts w:asciiTheme="minorHAnsi" w:hAnsiTheme="minorHAnsi"/>
                <w:sz w:val="22"/>
                <w:szCs w:val="22"/>
              </w:rPr>
            </w:pP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kr</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orn</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gel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zel</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gol</w:t>
            </w:r>
          </w:p>
        </w:tc>
        <w:tc>
          <w:tcPr>
            <w:tcW w:w="906"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sini</w:t>
            </w:r>
          </w:p>
        </w:tc>
        <w:tc>
          <w:tcPr>
            <w:tcW w:w="907" w:type="dxa"/>
            <w:tcBorders>
              <w:bottom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fiol</w:t>
            </w:r>
          </w:p>
        </w:tc>
      </w:tr>
      <w:tr w:rsidR="00C33039" w:rsidRPr="009D74CD" w:rsidTr="002D3331">
        <w:tc>
          <w:tcPr>
            <w:tcW w:w="1101" w:type="dxa"/>
            <w:tcBorders>
              <w:right w:val="single" w:sz="4" w:space="0" w:color="auto"/>
            </w:tcBorders>
          </w:tcPr>
          <w:p w:rsidR="00C33039" w:rsidRPr="009D74CD" w:rsidRDefault="00C33039" w:rsidP="009D74CD">
            <w:pPr>
              <w:spacing w:line="288" w:lineRule="auto"/>
              <w:rPr>
                <w:rFonts w:asciiTheme="minorHAnsi" w:hAnsiTheme="minorHAnsi"/>
                <w:sz w:val="22"/>
                <w:szCs w:val="22"/>
                <w:lang w:val="en-US"/>
              </w:rPr>
            </w:pPr>
            <w:r w:rsidRPr="009D74CD">
              <w:rPr>
                <w:rFonts w:asciiTheme="minorHAnsi" w:hAnsiTheme="minorHAnsi"/>
                <w:sz w:val="22"/>
                <w:szCs w:val="22"/>
                <w:lang w:val="en-US"/>
              </w:rPr>
              <w:t>c:=a*b</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6"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0</w:t>
            </w:r>
          </w:p>
        </w:tc>
        <w:tc>
          <w:tcPr>
            <w:tcW w:w="907" w:type="dxa"/>
            <w:tcBorders>
              <w:top w:val="single" w:sz="4" w:space="0" w:color="auto"/>
              <w:left w:val="single" w:sz="4" w:space="0" w:color="auto"/>
              <w:bottom w:val="single" w:sz="4" w:space="0" w:color="auto"/>
              <w:right w:val="single" w:sz="4" w:space="0" w:color="auto"/>
            </w:tcBorders>
          </w:tcPr>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1</w:t>
            </w:r>
          </w:p>
        </w:tc>
      </w:tr>
    </w:tbl>
    <w:p w:rsidR="00C33039" w:rsidRPr="009D74CD" w:rsidRDefault="00C33039" w:rsidP="009D74CD">
      <w:pPr>
        <w:spacing w:line="288" w:lineRule="auto"/>
        <w:rPr>
          <w:rFonts w:asciiTheme="minorHAnsi" w:hAnsiTheme="minorHAnsi"/>
          <w:sz w:val="22"/>
          <w:szCs w:val="22"/>
        </w:rPr>
      </w:pPr>
      <w:r w:rsidRPr="009D74CD">
        <w:rPr>
          <w:rFonts w:asciiTheme="minorHAnsi" w:hAnsiTheme="minorHAnsi"/>
          <w:bCs/>
          <w:sz w:val="22"/>
          <w:szCs w:val="22"/>
        </w:rPr>
        <w:t>Рис. 20.9. –</w:t>
      </w:r>
      <w:r w:rsidRPr="009D74CD">
        <w:rPr>
          <w:rFonts w:asciiTheme="minorHAnsi" w:hAnsiTheme="minorHAnsi"/>
          <w:sz w:val="22"/>
          <w:szCs w:val="22"/>
        </w:rPr>
        <w:t>Операция пересечения множеств</w:t>
      </w:r>
    </w:p>
    <w:p w:rsidR="00C33039" w:rsidRPr="009D74CD" w:rsidRDefault="00C33039" w:rsidP="009D74CD">
      <w:pPr>
        <w:spacing w:line="288" w:lineRule="auto"/>
        <w:jc w:val="center"/>
        <w:rPr>
          <w:rFonts w:asciiTheme="minorHAnsi" w:hAnsiTheme="minorHAnsi"/>
          <w:sz w:val="22"/>
          <w:szCs w:val="22"/>
        </w:rPr>
      </w:pPr>
      <w:r w:rsidRPr="009D74CD">
        <w:rPr>
          <w:rFonts w:asciiTheme="minorHAnsi" w:hAnsiTheme="minorHAnsi"/>
          <w:sz w:val="22"/>
          <w:szCs w:val="22"/>
        </w:rPr>
        <w:t>Операции сравнения</w:t>
      </w:r>
    </w:p>
    <w:p w:rsidR="00C33039" w:rsidRPr="009D74CD" w:rsidRDefault="00C33039" w:rsidP="009D74CD">
      <w:pPr>
        <w:spacing w:line="288" w:lineRule="auto"/>
        <w:jc w:val="center"/>
        <w:rPr>
          <w:rFonts w:asciiTheme="minorHAnsi" w:hAnsiTheme="minorHAnsi"/>
          <w:sz w:val="22"/>
          <w:szCs w:val="22"/>
        </w:rPr>
      </w:pPr>
      <w:r w:rsidRPr="009D74CD">
        <w:rPr>
          <w:rFonts w:asciiTheme="minorHAnsi" w:hAnsiTheme="minorHAnsi"/>
          <w:sz w:val="22"/>
          <w:szCs w:val="22"/>
        </w:rPr>
        <w:lastRenderedPageBreak/>
        <w:t>Сравнение множеств</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Бинарные операции со знаками  =|&lt;&gt;|&gt;=|&lt;= , операнды одного и того же множественного типа. Результат логического типа.</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a=b ,значение TRUE, если множества полностью совпадают;</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a&lt;&gt;b ,значение TRUE, если множества не совпадают;</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a&gt;=b ,значение TRUE, если b является подмножеством множества a;</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a&lt;=b ,значение TRUE, если a является подмножеством множества b.</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2.2.2 Проверка на принадлежность к множеству</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Бинарная операция сравнения со знаком IN . Первый операнд – элемент множества, второй операнд множество. Результат типа BOOLEAN - TRUE, если элемент принадлежит множеству, FALSE в противном случае.</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 xml:space="preserve">Синтаксис операции:  </w:t>
      </w:r>
      <w:r w:rsidRPr="009D74CD">
        <w:rPr>
          <w:rFonts w:asciiTheme="minorHAnsi" w:hAnsiTheme="minorHAnsi"/>
          <w:i/>
          <w:iCs/>
          <w:sz w:val="22"/>
          <w:szCs w:val="22"/>
        </w:rPr>
        <w:t>&lt;элемент множества&gt; in &lt;множество&gt;</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Синтаксическое ограничение: тип первого операнда совпадает с типом компонента второго операнда.</w:t>
      </w:r>
    </w:p>
    <w:p w:rsidR="00C33039" w:rsidRPr="009D74CD" w:rsidRDefault="00C33039" w:rsidP="009D74CD">
      <w:pPr>
        <w:spacing w:line="288" w:lineRule="auto"/>
        <w:jc w:val="center"/>
        <w:rPr>
          <w:rFonts w:asciiTheme="minorHAnsi" w:hAnsiTheme="minorHAnsi"/>
          <w:sz w:val="22"/>
          <w:szCs w:val="22"/>
        </w:rPr>
      </w:pPr>
      <w:r w:rsidRPr="009D74CD">
        <w:rPr>
          <w:rFonts w:asciiTheme="minorHAnsi" w:hAnsiTheme="minorHAnsi"/>
          <w:sz w:val="22"/>
          <w:szCs w:val="22"/>
        </w:rPr>
        <w:t>Операция определения адреса</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Унарная операция со знаком @. Операнд переменная множественного типа. Результат - указатель на участок оперативной памяти, в котором располагается переменная.</w:t>
      </w:r>
    </w:p>
    <w:p w:rsidR="00C33039" w:rsidRPr="009D74CD" w:rsidRDefault="00C33039" w:rsidP="009D74CD">
      <w:pPr>
        <w:spacing w:line="288" w:lineRule="auto"/>
        <w:jc w:val="center"/>
        <w:rPr>
          <w:rFonts w:asciiTheme="minorHAnsi" w:eastAsia="MS Mincho" w:hAnsiTheme="minorHAnsi"/>
          <w:sz w:val="22"/>
          <w:szCs w:val="22"/>
        </w:rPr>
      </w:pPr>
      <w:r w:rsidRPr="009D74CD">
        <w:rPr>
          <w:rFonts w:asciiTheme="minorHAnsi" w:eastAsia="MS Mincho" w:hAnsiTheme="minorHAnsi"/>
          <w:sz w:val="22"/>
          <w:szCs w:val="22"/>
        </w:rPr>
        <w:t>. Задача обработки множеств</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Постановка задачи</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Было куплено 2 коробки одинаковых цветных карандашей. Какое-то время ими пользовались. Определить карандаши какого цвета имеются в наличии, какого отсутствуют, какого имеются в двух экземплярах.</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Каждую из коробок можно представить в виде множеств из цветов возможных карандашей. Тогда нам потребуется вычислить три множества:</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множество наличных цветов карандашей (определяется как объединение двух исходных множеств);</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множество отсутствующих карандашей (определяется как вычитание из множества всех возможных цветов множества наличных цветов);</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множество дублирующих цветов карандашей (определяется как пересечение двух исходных множеств).</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Структура программы</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noProof/>
          <w:sz w:val="22"/>
          <w:szCs w:val="22"/>
        </w:rPr>
        <w:drawing>
          <wp:inline distT="0" distB="0" distL="0" distR="0" wp14:anchorId="44CAC75A" wp14:editId="324E98EB">
            <wp:extent cx="4686300" cy="2647950"/>
            <wp:effectExtent l="19050" t="0" r="0" b="0"/>
            <wp:docPr id="368" name="Рисунок 368" descr="рисунки\g20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исунки\g20_10.bmp"/>
                    <pic:cNvPicPr>
                      <a:picLocks noChangeAspect="1" noChangeArrowheads="1"/>
                    </pic:cNvPicPr>
                  </pic:nvPicPr>
                  <pic:blipFill>
                    <a:blip r:embed="rId557" cstate="print"/>
                    <a:srcRect/>
                    <a:stretch>
                      <a:fillRect/>
                    </a:stretch>
                  </pic:blipFill>
                  <pic:spPr bwMode="auto">
                    <a:xfrm>
                      <a:off x="0" y="0"/>
                      <a:ext cx="4686300" cy="2647950"/>
                    </a:xfrm>
                    <a:prstGeom prst="rect">
                      <a:avLst/>
                    </a:prstGeom>
                    <a:noFill/>
                    <a:ln w="9525">
                      <a:noFill/>
                      <a:miter lim="800000"/>
                      <a:headEnd/>
                      <a:tailEnd/>
                    </a:ln>
                  </pic:spPr>
                </pic:pic>
              </a:graphicData>
            </a:graphic>
          </wp:inline>
        </w:drawing>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Рис. 20.10. -</w:t>
      </w:r>
      <w:r w:rsidRPr="009D74CD">
        <w:rPr>
          <w:rFonts w:asciiTheme="minorHAnsi" w:eastAsia="MS Mincho" w:hAnsiTheme="minorHAnsi"/>
          <w:sz w:val="22"/>
          <w:szCs w:val="22"/>
        </w:rPr>
        <w:t xml:space="preserve"> Структурная диаграмма программы</w:t>
      </w:r>
    </w:p>
    <w:p w:rsidR="00C33039" w:rsidRPr="009D74CD" w:rsidRDefault="00C33039" w:rsidP="009D74CD">
      <w:pPr>
        <w:spacing w:line="288" w:lineRule="auto"/>
        <w:rPr>
          <w:rFonts w:asciiTheme="minorHAnsi" w:hAnsiTheme="minorHAnsi"/>
          <w:sz w:val="22"/>
          <w:szCs w:val="22"/>
        </w:rPr>
      </w:pPr>
      <w:r w:rsidRPr="009D74CD">
        <w:rPr>
          <w:rFonts w:asciiTheme="minorHAnsi" w:hAnsiTheme="minorHAnsi"/>
          <w:sz w:val="22"/>
          <w:szCs w:val="22"/>
        </w:rPr>
        <w:t>Выделим в поставленной задаче три подзадачи: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ввод с клавиатуры множества (содержимого коробки карандашей);</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вывод на экран содержимого множества из карандашей;</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вычисление множеств наличных, отсутствующих и дублирующих карандашей.</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Структурная диаграмма программы представлена на рис. 20.10</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Разработка подпрограммы ввода множества</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Спецификация</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 ввод с клавиатуры значения множества, элементами которого являются названия цветных карандашей</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Имя: </w:t>
      </w:r>
      <w:r w:rsidRPr="009D74CD">
        <w:rPr>
          <w:rFonts w:asciiTheme="minorHAnsi" w:eastAsia="MS Mincho" w:hAnsiTheme="minorHAnsi"/>
          <w:sz w:val="22"/>
          <w:szCs w:val="22"/>
          <w:lang w:val="en-US"/>
        </w:rPr>
        <w:t>read</w:t>
      </w:r>
      <w:r w:rsidRPr="009D74CD">
        <w:rPr>
          <w:rFonts w:asciiTheme="minorHAnsi" w:eastAsia="MS Mincho" w:hAnsiTheme="minorHAnsi"/>
          <w:sz w:val="22"/>
          <w:szCs w:val="22"/>
        </w:rPr>
        <w:t>_</w:t>
      </w:r>
      <w:r w:rsidRPr="009D74CD">
        <w:rPr>
          <w:rFonts w:asciiTheme="minorHAnsi" w:eastAsia="MS Mincho" w:hAnsiTheme="minorHAnsi"/>
          <w:sz w:val="22"/>
          <w:szCs w:val="22"/>
          <w:lang w:val="en-US"/>
        </w:rPr>
        <w:t>mn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Вид: процедура</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lastRenderedPageBreak/>
        <w:t>Перечень параметров:</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Таблица 20.1.</w:t>
      </w:r>
      <w:r w:rsidRPr="009D74CD">
        <w:rPr>
          <w:rFonts w:asciiTheme="minorHAnsi" w:eastAsia="MS Mincho" w:hAnsiTheme="minorHAnsi"/>
          <w:sz w:val="22"/>
          <w:szCs w:val="22"/>
        </w:rPr>
        <w:t xml:space="preserve"> Перечень параметров</w:t>
      </w:r>
    </w:p>
    <w:tbl>
      <w:tblPr>
        <w:tblW w:w="7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9"/>
        <w:gridCol w:w="2011"/>
        <w:gridCol w:w="1012"/>
        <w:gridCol w:w="1430"/>
        <w:gridCol w:w="1892"/>
      </w:tblGrid>
      <w:tr w:rsidR="00C33039" w:rsidRPr="009D74CD" w:rsidTr="002D3331">
        <w:trPr>
          <w:jc w:val="center"/>
        </w:trPr>
        <w:tc>
          <w:tcPr>
            <w:tcW w:w="1279"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Статус</w:t>
            </w:r>
          </w:p>
        </w:tc>
        <w:tc>
          <w:tcPr>
            <w:tcW w:w="2011"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w:t>
            </w:r>
          </w:p>
        </w:tc>
        <w:tc>
          <w:tcPr>
            <w:tcW w:w="101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Имя</w:t>
            </w:r>
          </w:p>
        </w:tc>
        <w:tc>
          <w:tcPr>
            <w:tcW w:w="1430"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Тип</w:t>
            </w:r>
          </w:p>
        </w:tc>
        <w:tc>
          <w:tcPr>
            <w:tcW w:w="189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Вид</w:t>
            </w:r>
          </w:p>
        </w:tc>
      </w:tr>
      <w:tr w:rsidR="00C33039" w:rsidRPr="009D74CD" w:rsidTr="002D3331">
        <w:trPr>
          <w:jc w:val="center"/>
        </w:trPr>
        <w:tc>
          <w:tcPr>
            <w:tcW w:w="1279"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Выход</w:t>
            </w:r>
          </w:p>
        </w:tc>
        <w:tc>
          <w:tcPr>
            <w:tcW w:w="2011"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Формируемое множество</w:t>
            </w:r>
          </w:p>
        </w:tc>
        <w:tc>
          <w:tcPr>
            <w:tcW w:w="101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w:t>
            </w:r>
          </w:p>
        </w:tc>
        <w:tc>
          <w:tcPr>
            <w:tcW w:w="1430"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c>
          <w:tcPr>
            <w:tcW w:w="189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параметр-переменная</w:t>
            </w:r>
          </w:p>
        </w:tc>
      </w:tr>
    </w:tbl>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type </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{названия возможных цветов карандашей}</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tpalitra = (krasn, gelt, zelen, sini, korichn, chern);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tkorobka = set of tpalitra;{тип информационной модели коробки карандашей}</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Заголовок</w:t>
      </w:r>
      <w:r w:rsidRPr="009D74CD">
        <w:rPr>
          <w:rFonts w:asciiTheme="minorHAnsi" w:eastAsia="MS Mincho" w:hAnsiTheme="minorHAnsi"/>
          <w:sz w:val="22"/>
          <w:szCs w:val="22"/>
          <w:lang w:val="en-US"/>
        </w:rPr>
        <w:t xml:space="preserve">: </w:t>
      </w:r>
      <w:r w:rsidRPr="009D74CD">
        <w:rPr>
          <w:rFonts w:asciiTheme="minorHAnsi" w:eastAsia="MS Mincho" w:hAnsiTheme="minorHAnsi"/>
          <w:i/>
          <w:iCs/>
          <w:sz w:val="22"/>
          <w:szCs w:val="22"/>
          <w:lang w:val="en-US"/>
        </w:rPr>
        <w:t>procedure read_mn(var n:tkorobka);</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Метод решения</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Суть метода решения заключается в том, что к исходному пустому множеству последовательно добавляются возможные наличные элементы (объединение множеств)</w:t>
      </w:r>
    </w:p>
    <w:p w:rsidR="00C33039" w:rsidRPr="009D74CD" w:rsidRDefault="00C33039" w:rsidP="009D74CD">
      <w:pPr>
        <w:pStyle w:val="ae"/>
        <w:numPr>
          <w:ilvl w:val="0"/>
          <w:numId w:val="34"/>
        </w:numPr>
        <w:spacing w:line="288" w:lineRule="auto"/>
        <w:ind w:left="0" w:firstLine="0"/>
        <w:jc w:val="both"/>
        <w:rPr>
          <w:rFonts w:asciiTheme="minorHAnsi" w:eastAsia="MS Mincho" w:hAnsiTheme="minorHAnsi" w:cs="Times New Roman"/>
          <w:sz w:val="22"/>
          <w:szCs w:val="22"/>
        </w:rPr>
      </w:pPr>
      <w:r w:rsidRPr="009D74CD">
        <w:rPr>
          <w:rFonts w:asciiTheme="minorHAnsi" w:eastAsia="MS Mincho" w:hAnsiTheme="minorHAnsi" w:cs="Times New Roman"/>
          <w:sz w:val="22"/>
          <w:szCs w:val="22"/>
          <w:lang w:val="en-US"/>
        </w:rPr>
        <w:t>n</w:t>
      </w:r>
      <w:r w:rsidRPr="009D74CD">
        <w:rPr>
          <w:rFonts w:asciiTheme="minorHAnsi" w:eastAsia="MS Mincho" w:hAnsiTheme="minorHAnsi" w:cs="Times New Roman"/>
          <w:sz w:val="22"/>
          <w:szCs w:val="22"/>
        </w:rPr>
        <w:t>:=</w:t>
      </w:r>
      <w:r w:rsidRPr="009D74CD">
        <w:rPr>
          <w:rFonts w:asciiTheme="minorHAnsi" w:eastAsia="MS Mincho" w:hAnsiTheme="minorHAnsi" w:cs="Times New Roman"/>
          <w:sz w:val="22"/>
          <w:szCs w:val="22"/>
        </w:rPr>
        <w:t></w:t>
      </w:r>
      <w:r w:rsidRPr="009D74CD">
        <w:rPr>
          <w:rFonts w:asciiTheme="minorHAnsi" w:eastAsia="MS Mincho" w:hAnsiTheme="minorHAnsi" w:cs="Times New Roman"/>
          <w:sz w:val="22"/>
          <w:szCs w:val="22"/>
        </w:rPr>
        <w:t></w:t>
      </w:r>
    </w:p>
    <w:p w:rsidR="00C33039" w:rsidRPr="009D74CD" w:rsidRDefault="00C33039" w:rsidP="009D74CD">
      <w:pPr>
        <w:pStyle w:val="ae"/>
        <w:numPr>
          <w:ilvl w:val="0"/>
          <w:numId w:val="34"/>
        </w:numPr>
        <w:spacing w:line="288" w:lineRule="auto"/>
        <w:ind w:left="0" w:firstLine="0"/>
        <w:jc w:val="both"/>
        <w:rPr>
          <w:rFonts w:asciiTheme="minorHAnsi" w:eastAsia="MS Mincho" w:hAnsiTheme="minorHAnsi" w:cs="Times New Roman"/>
          <w:sz w:val="22"/>
          <w:szCs w:val="22"/>
        </w:rPr>
      </w:pPr>
      <w:r w:rsidRPr="009D74CD">
        <w:rPr>
          <w:rFonts w:asciiTheme="minorHAnsi" w:eastAsia="MS Mincho" w:hAnsiTheme="minorHAnsi" w:cs="Times New Roman"/>
          <w:sz w:val="22"/>
          <w:szCs w:val="22"/>
          <w:lang w:val="en-US"/>
        </w:rPr>
        <w:t></w:t>
      </w:r>
      <w:r w:rsidRPr="009D74CD">
        <w:rPr>
          <w:rFonts w:asciiTheme="minorHAnsi" w:eastAsia="MS Mincho" w:hAnsiTheme="minorHAnsi" w:cs="Times New Roman"/>
          <w:sz w:val="22"/>
          <w:szCs w:val="22"/>
          <w:lang w:val="en-US"/>
        </w:rPr>
        <w:t>i</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lang w:val="en-US"/>
        </w:rPr>
        <w:t></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lang w:val="en-US"/>
        </w:rPr>
        <w:t>krasn</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lang w:val="en-US"/>
        </w:rPr>
        <w:t>gelt</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lang w:val="en-US"/>
        </w:rPr>
        <w:t>zelen</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lang w:val="en-US"/>
        </w:rPr>
        <w:t>sini</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lang w:val="en-US"/>
        </w:rPr>
        <w:t>korichn</w:t>
      </w:r>
      <w:r w:rsidRPr="009D74CD">
        <w:rPr>
          <w:rFonts w:asciiTheme="minorHAnsi" w:eastAsia="MS Mincho" w:hAnsiTheme="minorHAnsi" w:cs="Times New Roman"/>
          <w:sz w:val="22"/>
          <w:szCs w:val="22"/>
        </w:rPr>
        <w:t xml:space="preserve">, </w:t>
      </w:r>
      <w:r w:rsidRPr="009D74CD">
        <w:rPr>
          <w:rFonts w:asciiTheme="minorHAnsi" w:eastAsia="MS Mincho" w:hAnsiTheme="minorHAnsi" w:cs="Times New Roman"/>
          <w:sz w:val="22"/>
          <w:szCs w:val="22"/>
          <w:lang w:val="en-US"/>
        </w:rPr>
        <w:t>chern</w:t>
      </w:r>
      <w:r w:rsidRPr="009D74CD">
        <w:rPr>
          <w:rFonts w:asciiTheme="minorHAnsi" w:eastAsia="MS Mincho" w:hAnsiTheme="minorHAnsi" w:cs="Times New Roman"/>
          <w:sz w:val="22"/>
          <w:szCs w:val="22"/>
          <w:lang w:val="en-US"/>
        </w:rPr>
        <w:t></w:t>
      </w:r>
      <w:r w:rsidRPr="009D74CD">
        <w:rPr>
          <w:rFonts w:asciiTheme="minorHAnsi" w:eastAsia="MS Mincho" w:hAnsiTheme="minorHAnsi" w:cs="Times New Roman"/>
          <w:sz w:val="22"/>
          <w:szCs w:val="22"/>
          <w:lang w:val="en-US"/>
        </w:rPr>
        <w:t></w:t>
      </w:r>
      <w:r w:rsidRPr="009D74CD">
        <w:rPr>
          <w:rFonts w:asciiTheme="minorHAnsi" w:eastAsia="MS Mincho" w:hAnsiTheme="minorHAnsi" w:cs="Times New Roman"/>
          <w:sz w:val="22"/>
          <w:szCs w:val="22"/>
          <w:lang w:val="en-US"/>
        </w:rPr>
        <w:t></w:t>
      </w:r>
      <w:r w:rsidRPr="009D74CD">
        <w:rPr>
          <w:rFonts w:asciiTheme="minorHAnsi" w:eastAsia="MS Mincho" w:hAnsiTheme="minorHAnsi" w:cs="Times New Roman"/>
          <w:sz w:val="22"/>
          <w:szCs w:val="22"/>
        </w:rPr>
        <w:t xml:space="preserve">если </w:t>
      </w:r>
      <w:r w:rsidRPr="009D74CD">
        <w:rPr>
          <w:rFonts w:asciiTheme="minorHAnsi" w:eastAsia="MS Mincho" w:hAnsiTheme="minorHAnsi" w:cs="Times New Roman"/>
          <w:sz w:val="22"/>
          <w:szCs w:val="22"/>
          <w:lang w:val="en-US"/>
        </w:rPr>
        <w:t>otvet</w:t>
      </w:r>
      <w:r w:rsidRPr="009D74CD">
        <w:rPr>
          <w:rFonts w:asciiTheme="minorHAnsi" w:eastAsia="MS Mincho" w:hAnsiTheme="minorHAnsi" w:cs="Times New Roman"/>
          <w:sz w:val="22"/>
          <w:szCs w:val="22"/>
        </w:rPr>
        <w:t xml:space="preserve">='включить </w:t>
      </w:r>
      <w:r w:rsidRPr="009D74CD">
        <w:rPr>
          <w:rFonts w:asciiTheme="minorHAnsi" w:eastAsia="MS Mincho" w:hAnsiTheme="minorHAnsi" w:cs="Times New Roman"/>
          <w:sz w:val="22"/>
          <w:szCs w:val="22"/>
          <w:lang w:val="en-US"/>
        </w:rPr>
        <w:t>i</w:t>
      </w:r>
      <w:r w:rsidRPr="009D74CD">
        <w:rPr>
          <w:rFonts w:asciiTheme="minorHAnsi" w:eastAsia="MS Mincho" w:hAnsiTheme="minorHAnsi" w:cs="Times New Roman"/>
          <w:sz w:val="22"/>
          <w:szCs w:val="22"/>
        </w:rPr>
        <w:t xml:space="preserve"> в множество'</w:t>
      </w:r>
      <w:r w:rsidRPr="009D74CD">
        <w:rPr>
          <w:rFonts w:asciiTheme="minorHAnsi" w:eastAsia="MS Mincho" w:hAnsiTheme="minorHAnsi" w:cs="Times New Roman"/>
          <w:sz w:val="22"/>
          <w:szCs w:val="22"/>
          <w:lang w:val="en-US"/>
        </w:rPr>
        <w:t>n</w:t>
      </w:r>
      <w:r w:rsidRPr="009D74CD">
        <w:rPr>
          <w:rFonts w:asciiTheme="minorHAnsi" w:eastAsia="MS Mincho" w:hAnsiTheme="minorHAnsi" w:cs="Times New Roman"/>
          <w:sz w:val="22"/>
          <w:szCs w:val="22"/>
        </w:rPr>
        <w:t>:=</w:t>
      </w:r>
      <w:r w:rsidRPr="009D74CD">
        <w:rPr>
          <w:rFonts w:asciiTheme="minorHAnsi" w:eastAsia="MS Mincho" w:hAnsiTheme="minorHAnsi" w:cs="Times New Roman"/>
          <w:sz w:val="22"/>
          <w:szCs w:val="22"/>
          <w:lang w:val="en-US"/>
        </w:rPr>
        <w:t>n</w:t>
      </w:r>
      <w:r w:rsidRPr="009D74CD">
        <w:rPr>
          <w:rFonts w:asciiTheme="minorHAnsi" w:eastAsia="MS Mincho" w:hAnsiTheme="minorHAnsi" w:cs="Times New Roman"/>
          <w:sz w:val="22"/>
          <w:szCs w:val="22"/>
        </w:rPr>
        <w:t>{</w:t>
      </w:r>
      <w:r w:rsidRPr="009D74CD">
        <w:rPr>
          <w:rFonts w:asciiTheme="minorHAnsi" w:eastAsia="MS Mincho" w:hAnsiTheme="minorHAnsi" w:cs="Times New Roman"/>
          <w:sz w:val="22"/>
          <w:szCs w:val="22"/>
          <w:lang w:val="en-US"/>
        </w:rPr>
        <w:t>i</w:t>
      </w:r>
      <w:r w:rsidRPr="009D74CD">
        <w:rPr>
          <w:rFonts w:asciiTheme="minorHAnsi" w:eastAsia="MS Mincho" w:hAnsiTheme="minorHAnsi" w:cs="Times New Roman"/>
          <w:sz w:val="22"/>
          <w:szCs w:val="22"/>
        </w:rPr>
        <w:t xml:space="preserve">} </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Информационная модель</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Таблица 20.2</w:t>
      </w:r>
      <w:r w:rsidRPr="009D74CD">
        <w:rPr>
          <w:rFonts w:asciiTheme="minorHAnsi" w:eastAsia="MS Mincho" w:hAnsiTheme="minorHAnsi"/>
          <w:sz w:val="22"/>
          <w:szCs w:val="22"/>
        </w:rPr>
        <w:t>. Информационная модель</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7"/>
        <w:gridCol w:w="1900"/>
        <w:gridCol w:w="2353"/>
      </w:tblGrid>
      <w:tr w:rsidR="00C33039" w:rsidRPr="009D74CD" w:rsidTr="002D3331">
        <w:tc>
          <w:tcPr>
            <w:tcW w:w="3827"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Имя</w:t>
            </w:r>
          </w:p>
        </w:tc>
        <w:tc>
          <w:tcPr>
            <w:tcW w:w="2353"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Тип</w:t>
            </w:r>
          </w:p>
        </w:tc>
      </w:tr>
      <w:tr w:rsidR="00C33039" w:rsidRPr="009D74CD" w:rsidTr="002D3331">
        <w:tc>
          <w:tcPr>
            <w:tcW w:w="3827"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Очередной цвет</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i</w:t>
            </w:r>
          </w:p>
        </w:tc>
        <w:tc>
          <w:tcPr>
            <w:tcW w:w="2353"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tpalitra</w:t>
            </w:r>
          </w:p>
        </w:tc>
      </w:tr>
      <w:tr w:rsidR="00C33039" w:rsidRPr="009D74CD" w:rsidTr="002D3331">
        <w:tc>
          <w:tcPr>
            <w:tcW w:w="3827"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Ответ пользователя (да - включать/нет – не включать элемент)</w:t>
            </w:r>
          </w:p>
        </w:tc>
        <w:tc>
          <w:tcPr>
            <w:tcW w:w="1900" w:type="dxa"/>
          </w:tcPr>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otvet</w:t>
            </w:r>
          </w:p>
        </w:tc>
        <w:tc>
          <w:tcPr>
            <w:tcW w:w="2353" w:type="dxa"/>
          </w:tcPr>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char</w:t>
            </w:r>
          </w:p>
        </w:tc>
      </w:tr>
    </w:tbl>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type  tpalitra = (krasn, gelt, zelen, sini, korichn, chern);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 алгоритме используется глобальная константа – массив с названиями цветов карандашей</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const </w:t>
      </w:r>
      <w:r w:rsidRPr="009D74CD">
        <w:rPr>
          <w:rFonts w:asciiTheme="minorHAnsi" w:eastAsia="MS Mincho" w:hAnsiTheme="minorHAnsi"/>
          <w:sz w:val="22"/>
          <w:szCs w:val="22"/>
          <w:lang w:val="en-US"/>
        </w:rPr>
        <w:t>colors</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array</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tpalitra</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of</w:t>
      </w: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string</w:t>
      </w:r>
      <w:r w:rsidRPr="009D74CD">
        <w:rPr>
          <w:rFonts w:asciiTheme="minorHAnsi" w:eastAsia="MS Mincho" w:hAnsiTheme="minorHAnsi"/>
          <w:sz w:val="22"/>
          <w:szCs w:val="22"/>
        </w:rPr>
        <w:t xml:space="preserve">=('красный', 'желтый', 'зеленый', 'синий', </w:t>
      </w:r>
      <w:r w:rsidRPr="009D74CD">
        <w:rPr>
          <w:rFonts w:asciiTheme="minorHAnsi" w:eastAsia="MS Mincho" w:hAnsiTheme="minorHAnsi"/>
          <w:sz w:val="22"/>
          <w:szCs w:val="22"/>
        </w:rPr>
        <w:br/>
        <w:t xml:space="preserve">                                                            'коричневый', 'черный');</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Программная</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модель</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procedure read_mn(var n:tkorobka);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var i:tpalitra;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otvet:char;</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begin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n:=[];{коробка пуста - пустое множество}</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перебор</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возможных</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цветов</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for i:=krasn to chern do</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begin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writeln('</w:t>
      </w:r>
      <w:r w:rsidRPr="009D74CD">
        <w:rPr>
          <w:rFonts w:asciiTheme="minorHAnsi" w:eastAsia="MS Mincho" w:hAnsiTheme="minorHAnsi"/>
          <w:sz w:val="22"/>
          <w:szCs w:val="22"/>
        </w:rPr>
        <w:t>Есть</w:t>
      </w:r>
      <w:r w:rsidRPr="009D74CD">
        <w:rPr>
          <w:rFonts w:asciiTheme="minorHAnsi" w:eastAsia="MS Mincho" w:hAnsiTheme="minorHAnsi"/>
          <w:sz w:val="22"/>
          <w:szCs w:val="22"/>
          <w:lang w:val="en-US"/>
        </w:rPr>
        <w:t xml:space="preserve"> ',colors[i],' </w:t>
      </w:r>
      <w:r w:rsidRPr="009D74CD">
        <w:rPr>
          <w:rFonts w:asciiTheme="minorHAnsi" w:eastAsia="MS Mincho" w:hAnsiTheme="minorHAnsi"/>
          <w:sz w:val="22"/>
          <w:szCs w:val="22"/>
        </w:rPr>
        <w:t>карандаш</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Ответьте</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д</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н</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readln(otvet);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(otvet='</w:t>
      </w:r>
      <w:r w:rsidRPr="009D74CD">
        <w:rPr>
          <w:rFonts w:asciiTheme="minorHAnsi" w:eastAsia="MS Mincho" w:hAnsiTheme="minorHAnsi"/>
          <w:sz w:val="22"/>
          <w:szCs w:val="22"/>
        </w:rPr>
        <w:t>Д</w:t>
      </w:r>
      <w:r w:rsidRPr="009D74CD">
        <w:rPr>
          <w:rFonts w:asciiTheme="minorHAnsi" w:eastAsia="MS Mincho" w:hAnsiTheme="minorHAnsi"/>
          <w:sz w:val="22"/>
          <w:szCs w:val="22"/>
          <w:lang w:val="en-US"/>
        </w:rPr>
        <w:t>')or(otvet='</w:t>
      </w:r>
      <w:r w:rsidRPr="009D74CD">
        <w:rPr>
          <w:rFonts w:asciiTheme="minorHAnsi" w:eastAsia="MS Mincho" w:hAnsiTheme="minorHAnsi"/>
          <w:sz w:val="22"/>
          <w:szCs w:val="22"/>
        </w:rPr>
        <w:t>д</w:t>
      </w:r>
      <w:r w:rsidRPr="009D74CD">
        <w:rPr>
          <w:rFonts w:asciiTheme="minorHAnsi" w:eastAsia="MS Mincho" w:hAnsiTheme="minorHAnsi"/>
          <w:sz w:val="22"/>
          <w:szCs w:val="22"/>
          <w:lang w:val="en-US"/>
        </w:rPr>
        <w:t>')or(upcase(otvet)='L') then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begin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n:=n+[i];{добавление элемента в множество}</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writeln(colors[i],' карандаш находится в коробке')</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end</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else writeln(colors[i],' </w:t>
      </w:r>
      <w:r w:rsidRPr="009D74CD">
        <w:rPr>
          <w:rFonts w:asciiTheme="minorHAnsi" w:eastAsia="MS Mincho" w:hAnsiTheme="minorHAnsi"/>
          <w:sz w:val="22"/>
          <w:szCs w:val="22"/>
        </w:rPr>
        <w:t>карандаш</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отсутствует</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в</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коробке</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end</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end</w:t>
      </w:r>
      <w:r w:rsidRPr="009D74CD">
        <w:rPr>
          <w:rFonts w:asciiTheme="minorHAnsi" w:eastAsia="MS Mincho" w:hAnsiTheme="minorHAnsi"/>
          <w:sz w:val="22"/>
          <w:szCs w:val="22"/>
        </w:rPr>
        <w:t>;</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Разработка подпрограммы вывода множества</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Спецификация</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 вывод на экран значения множества, элементами которого являются названия цветных карандашей</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Имя: </w:t>
      </w:r>
      <w:r w:rsidRPr="009D74CD">
        <w:rPr>
          <w:rFonts w:asciiTheme="minorHAnsi" w:eastAsia="MS Mincho" w:hAnsiTheme="minorHAnsi"/>
          <w:sz w:val="22"/>
          <w:szCs w:val="22"/>
          <w:lang w:val="en-US"/>
        </w:rPr>
        <w:t>write</w:t>
      </w:r>
      <w:r w:rsidRPr="009D74CD">
        <w:rPr>
          <w:rFonts w:asciiTheme="minorHAnsi" w:eastAsia="MS Mincho" w:hAnsiTheme="minorHAnsi"/>
          <w:sz w:val="22"/>
          <w:szCs w:val="22"/>
        </w:rPr>
        <w:t>_</w:t>
      </w:r>
      <w:r w:rsidRPr="009D74CD">
        <w:rPr>
          <w:rFonts w:asciiTheme="minorHAnsi" w:eastAsia="MS Mincho" w:hAnsiTheme="minorHAnsi"/>
          <w:sz w:val="22"/>
          <w:szCs w:val="22"/>
          <w:lang w:val="en-US"/>
        </w:rPr>
        <w:t>mn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Вид: процедура</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Перечень параметров:</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lastRenderedPageBreak/>
        <w:t>Таблица 20.3.</w:t>
      </w:r>
      <w:r w:rsidRPr="009D74CD">
        <w:rPr>
          <w:rFonts w:asciiTheme="minorHAnsi" w:eastAsia="MS Mincho" w:hAnsiTheme="minorHAnsi"/>
          <w:sz w:val="22"/>
          <w:szCs w:val="22"/>
        </w:rPr>
        <w:t xml:space="preserve"> Перечень параметров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1758"/>
        <w:gridCol w:w="1152"/>
        <w:gridCol w:w="1584"/>
        <w:gridCol w:w="1664"/>
      </w:tblGrid>
      <w:tr w:rsidR="00C33039" w:rsidRPr="009D74CD" w:rsidTr="002D3331">
        <w:trPr>
          <w:jc w:val="center"/>
        </w:trPr>
        <w:tc>
          <w:tcPr>
            <w:tcW w:w="116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Статус</w:t>
            </w:r>
          </w:p>
        </w:tc>
        <w:tc>
          <w:tcPr>
            <w:tcW w:w="1758"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w:t>
            </w:r>
          </w:p>
        </w:tc>
        <w:tc>
          <w:tcPr>
            <w:tcW w:w="115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Имя</w:t>
            </w:r>
          </w:p>
        </w:tc>
        <w:tc>
          <w:tcPr>
            <w:tcW w:w="1584"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Тип</w:t>
            </w:r>
          </w:p>
        </w:tc>
        <w:tc>
          <w:tcPr>
            <w:tcW w:w="1664"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Вид</w:t>
            </w:r>
          </w:p>
        </w:tc>
      </w:tr>
      <w:tr w:rsidR="00C33039" w:rsidRPr="009D74CD" w:rsidTr="002D3331">
        <w:trPr>
          <w:jc w:val="center"/>
        </w:trPr>
        <w:tc>
          <w:tcPr>
            <w:tcW w:w="116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Вход</w:t>
            </w:r>
          </w:p>
        </w:tc>
        <w:tc>
          <w:tcPr>
            <w:tcW w:w="1758"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Выводимое множество</w:t>
            </w:r>
          </w:p>
        </w:tc>
        <w:tc>
          <w:tcPr>
            <w:tcW w:w="1152"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w:t>
            </w:r>
          </w:p>
        </w:tc>
        <w:tc>
          <w:tcPr>
            <w:tcW w:w="1584"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c>
          <w:tcPr>
            <w:tcW w:w="1664"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параметр-константа</w:t>
            </w:r>
          </w:p>
        </w:tc>
      </w:tr>
    </w:tbl>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type </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{названия возможных цветов карандашей}</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tpalitra = (krasn, gelt, zelen, sini, korichn, chern);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tkorobka = set of tpalitra;{тип информационной модели коробки карандашей}</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Заголовок</w:t>
      </w:r>
      <w:r w:rsidRPr="009D74CD">
        <w:rPr>
          <w:rFonts w:asciiTheme="minorHAnsi" w:eastAsia="MS Mincho" w:hAnsiTheme="minorHAnsi"/>
          <w:sz w:val="22"/>
          <w:szCs w:val="22"/>
          <w:lang w:val="en-US"/>
        </w:rPr>
        <w:t>: procedure write_mn(const n:tkorobka);</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Метод решения</w:t>
      </w:r>
    </w:p>
    <w:p w:rsidR="00C33039" w:rsidRPr="009D74CD" w:rsidRDefault="00C33039" w:rsidP="009D74CD">
      <w:pPr>
        <w:pStyle w:val="ae"/>
        <w:spacing w:line="288" w:lineRule="auto"/>
        <w:rPr>
          <w:rFonts w:asciiTheme="minorHAnsi" w:eastAsia="MS Mincho" w:hAnsiTheme="minorHAnsi" w:cs="Times New Roman"/>
          <w:sz w:val="22"/>
          <w:szCs w:val="22"/>
        </w:rPr>
      </w:pPr>
      <w:r w:rsidRPr="009D74CD">
        <w:rPr>
          <w:rFonts w:asciiTheme="minorHAnsi" w:eastAsia="MS Mincho" w:hAnsiTheme="minorHAnsi" w:cs="Times New Roman"/>
          <w:sz w:val="22"/>
          <w:szCs w:val="22"/>
        </w:rPr>
        <w:t xml:space="preserve">1. Обнулить счетчик выведенных элементов </w:t>
      </w:r>
      <w:r w:rsidRPr="009D74CD">
        <w:rPr>
          <w:rFonts w:asciiTheme="minorHAnsi" w:eastAsia="MS Mincho" w:hAnsiTheme="minorHAnsi" w:cs="Times New Roman"/>
          <w:i/>
          <w:iCs/>
          <w:sz w:val="22"/>
          <w:szCs w:val="22"/>
          <w:lang w:val="en-US"/>
        </w:rPr>
        <w:t>k</w:t>
      </w:r>
      <w:r w:rsidRPr="009D74CD">
        <w:rPr>
          <w:rFonts w:asciiTheme="minorHAnsi" w:eastAsia="MS Mincho" w:hAnsiTheme="minorHAnsi" w:cs="Times New Roman"/>
          <w:i/>
          <w:iCs/>
          <w:sz w:val="22"/>
          <w:szCs w:val="22"/>
        </w:rPr>
        <w:t>:=</w:t>
      </w:r>
      <w:r w:rsidRPr="009D74CD">
        <w:rPr>
          <w:rFonts w:asciiTheme="minorHAnsi" w:eastAsia="MS Mincho" w:hAnsiTheme="minorHAnsi" w:cs="Times New Roman"/>
          <w:i/>
          <w:iCs/>
          <w:sz w:val="22"/>
          <w:szCs w:val="22"/>
        </w:rPr>
        <w:t>0</w:t>
      </w:r>
    </w:p>
    <w:p w:rsidR="00C33039" w:rsidRPr="009D74CD" w:rsidRDefault="00C33039" w:rsidP="009D74CD">
      <w:pPr>
        <w:pStyle w:val="ae"/>
        <w:spacing w:line="288" w:lineRule="auto"/>
        <w:rPr>
          <w:rFonts w:asciiTheme="minorHAnsi" w:eastAsia="MS Mincho" w:hAnsiTheme="minorHAnsi" w:cs="Times New Roman"/>
          <w:i/>
          <w:iCs/>
          <w:sz w:val="22"/>
          <w:szCs w:val="22"/>
        </w:rPr>
      </w:pPr>
      <w:r w:rsidRPr="009D74CD">
        <w:rPr>
          <w:rFonts w:asciiTheme="minorHAnsi" w:eastAsia="MS Mincho" w:hAnsiTheme="minorHAnsi" w:cs="Times New Roman"/>
          <w:noProof/>
          <w:sz w:val="22"/>
          <w:szCs w:val="22"/>
        </w:rPr>
        <mc:AlternateContent>
          <mc:Choice Requires="wps">
            <w:drawing>
              <wp:anchor distT="0" distB="0" distL="114300" distR="114300" simplePos="0" relativeHeight="251677696" behindDoc="0" locked="0" layoutInCell="1" allowOverlap="1" wp14:anchorId="0C4D4551" wp14:editId="0B68F504">
                <wp:simplePos x="0" y="0"/>
                <wp:positionH relativeFrom="column">
                  <wp:posOffset>3548380</wp:posOffset>
                </wp:positionH>
                <wp:positionV relativeFrom="paragraph">
                  <wp:posOffset>22225</wp:posOffset>
                </wp:positionV>
                <wp:extent cx="114300" cy="0"/>
                <wp:effectExtent l="12700" t="7620" r="6350" b="1143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C9A73" id="Прямая соединительная линия 37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4pt,1.75pt" to="288.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"/>
            </w:pict>
          </mc:Fallback>
        </mc:AlternateContent>
      </w:r>
      <w:r w:rsidRPr="009D74CD">
        <w:rPr>
          <w:rFonts w:asciiTheme="minorHAnsi" w:eastAsia="MS Mincho" w:hAnsiTheme="minorHAnsi" w:cs="Times New Roman"/>
          <w:noProof/>
          <w:sz w:val="22"/>
          <w:szCs w:val="22"/>
        </w:rPr>
        <mc:AlternateContent>
          <mc:Choice Requires="wps">
            <w:drawing>
              <wp:anchor distT="0" distB="0" distL="114300" distR="114300" simplePos="0" relativeHeight="251676672" behindDoc="0" locked="0" layoutInCell="1" allowOverlap="1" wp14:anchorId="548C63F5" wp14:editId="28E38F1D">
                <wp:simplePos x="0" y="0"/>
                <wp:positionH relativeFrom="column">
                  <wp:posOffset>3548380</wp:posOffset>
                </wp:positionH>
                <wp:positionV relativeFrom="paragraph">
                  <wp:posOffset>22225</wp:posOffset>
                </wp:positionV>
                <wp:extent cx="0" cy="342900"/>
                <wp:effectExtent l="12700" t="7620" r="6350" b="11430"/>
                <wp:wrapNone/>
                <wp:docPr id="370" name="Прямая соединительная линия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FCF90" id="Прямая соединительная линия 37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4pt,1.75pt" to="279.4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"/>
            </w:pict>
          </mc:Fallback>
        </mc:AlternateContent>
      </w:r>
      <w:r w:rsidRPr="009D74CD">
        <w:rPr>
          <w:rFonts w:asciiTheme="minorHAnsi" w:eastAsia="MS Mincho" w:hAnsiTheme="minorHAnsi" w:cs="Times New Roman"/>
          <w:sz w:val="22"/>
          <w:szCs w:val="22"/>
        </w:rPr>
        <w:t>2</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lang w:val="en-US"/>
        </w:rPr>
        <w:t>i</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krasn</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gelt</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zelen</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sini</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korichn</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chern</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rPr>
        <w:t xml:space="preserve">если </w:t>
      </w:r>
      <w:r w:rsidRPr="009D74CD">
        <w:rPr>
          <w:rFonts w:asciiTheme="minorHAnsi" w:eastAsia="MS Mincho" w:hAnsiTheme="minorHAnsi" w:cs="Times New Roman"/>
          <w:i/>
          <w:iCs/>
          <w:sz w:val="22"/>
          <w:szCs w:val="22"/>
          <w:lang w:val="en-US"/>
        </w:rPr>
        <w:t>i</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n</w:t>
      </w:r>
      <w:r w:rsidRPr="009D74CD">
        <w:rPr>
          <w:rFonts w:asciiTheme="minorHAnsi" w:eastAsia="MS Mincho" w:hAnsiTheme="minorHAnsi" w:cs="Times New Roman"/>
          <w:i/>
          <w:iCs/>
          <w:sz w:val="22"/>
          <w:szCs w:val="22"/>
        </w:rPr>
        <w:t xml:space="preserve"> </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rPr>
        <w:tab/>
        <w:t>вывод (</w:t>
      </w:r>
      <w:r w:rsidRPr="009D74CD">
        <w:rPr>
          <w:rFonts w:asciiTheme="minorHAnsi" w:eastAsia="MS Mincho" w:hAnsiTheme="minorHAnsi" w:cs="Times New Roman"/>
          <w:i/>
          <w:iCs/>
          <w:sz w:val="22"/>
          <w:szCs w:val="22"/>
          <w:lang w:val="en-US"/>
        </w:rPr>
        <w:t>i</w:t>
      </w:r>
      <w:r w:rsidRPr="009D74CD">
        <w:rPr>
          <w:rFonts w:asciiTheme="minorHAnsi" w:eastAsia="MS Mincho" w:hAnsiTheme="minorHAnsi" w:cs="Times New Roman"/>
          <w:i/>
          <w:iCs/>
          <w:sz w:val="22"/>
          <w:szCs w:val="22"/>
        </w:rPr>
        <w:t>)</w:t>
      </w:r>
    </w:p>
    <w:p w:rsidR="00C33039" w:rsidRPr="009D74CD" w:rsidRDefault="00C33039" w:rsidP="009D74CD">
      <w:pPr>
        <w:pStyle w:val="ae"/>
        <w:spacing w:line="288" w:lineRule="auto"/>
        <w:rPr>
          <w:rFonts w:asciiTheme="minorHAnsi" w:eastAsia="MS Mincho" w:hAnsiTheme="minorHAnsi" w:cs="Times New Roman"/>
          <w:i/>
          <w:iCs/>
          <w:sz w:val="22"/>
          <w:szCs w:val="22"/>
        </w:rPr>
      </w:pP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rPr>
        <w:tab/>
      </w:r>
      <w:r w:rsidRPr="009D74CD">
        <w:rPr>
          <w:rFonts w:asciiTheme="minorHAnsi" w:eastAsia="MS Mincho" w:hAnsiTheme="minorHAnsi" w:cs="Times New Roman"/>
          <w:i/>
          <w:iCs/>
          <w:sz w:val="22"/>
          <w:szCs w:val="22"/>
          <w:lang w:val="en-US"/>
        </w:rPr>
        <w:t>k</w:t>
      </w:r>
      <w:r w:rsidRPr="009D74CD">
        <w:rPr>
          <w:rFonts w:asciiTheme="minorHAnsi" w:eastAsia="MS Mincho" w:hAnsiTheme="minorHAnsi" w:cs="Times New Roman"/>
          <w:i/>
          <w:iCs/>
          <w:sz w:val="22"/>
          <w:szCs w:val="22"/>
        </w:rPr>
        <w:t>:=</w:t>
      </w:r>
      <w:r w:rsidRPr="009D74CD">
        <w:rPr>
          <w:rFonts w:asciiTheme="minorHAnsi" w:eastAsia="MS Mincho" w:hAnsiTheme="minorHAnsi" w:cs="Times New Roman"/>
          <w:i/>
          <w:iCs/>
          <w:sz w:val="22"/>
          <w:szCs w:val="22"/>
          <w:lang w:val="en-US"/>
        </w:rPr>
        <w:t>k</w:t>
      </w:r>
      <w:r w:rsidRPr="009D74CD">
        <w:rPr>
          <w:rFonts w:asciiTheme="minorHAnsi" w:eastAsia="MS Mincho" w:hAnsiTheme="minorHAnsi" w:cs="Times New Roman"/>
          <w:i/>
          <w:iCs/>
          <w:sz w:val="22"/>
          <w:szCs w:val="22"/>
        </w:rPr>
        <w:t xml:space="preserve">+1 </w:t>
      </w:r>
    </w:p>
    <w:p w:rsidR="00C33039" w:rsidRPr="009D74CD" w:rsidRDefault="00C33039" w:rsidP="009D74CD">
      <w:pPr>
        <w:pStyle w:val="ae"/>
        <w:spacing w:line="288" w:lineRule="auto"/>
        <w:rPr>
          <w:rFonts w:asciiTheme="minorHAnsi" w:eastAsia="MS Mincho" w:hAnsiTheme="minorHAnsi" w:cs="Times New Roman"/>
          <w:i/>
          <w:iCs/>
          <w:sz w:val="22"/>
          <w:szCs w:val="22"/>
        </w:rPr>
      </w:pPr>
      <w:r w:rsidRPr="009D74CD">
        <w:rPr>
          <w:rFonts w:asciiTheme="minorHAnsi" w:eastAsia="MS Mincho" w:hAnsiTheme="minorHAnsi" w:cs="Times New Roman"/>
          <w:noProof/>
          <w:sz w:val="22"/>
          <w:szCs w:val="22"/>
        </w:rPr>
        <mc:AlternateContent>
          <mc:Choice Requires="wps">
            <w:drawing>
              <wp:anchor distT="0" distB="0" distL="114300" distR="114300" simplePos="0" relativeHeight="251678720" behindDoc="0" locked="0" layoutInCell="1" allowOverlap="1" wp14:anchorId="3CF60E99" wp14:editId="469ACCDD">
                <wp:simplePos x="0" y="0"/>
                <wp:positionH relativeFrom="column">
                  <wp:posOffset>3548380</wp:posOffset>
                </wp:positionH>
                <wp:positionV relativeFrom="paragraph">
                  <wp:posOffset>63500</wp:posOffset>
                </wp:positionV>
                <wp:extent cx="114300" cy="0"/>
                <wp:effectExtent l="12700" t="10795" r="6350" b="8255"/>
                <wp:wrapNone/>
                <wp:docPr id="369" name="Прямая соединительная линия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F30F5" id="Прямая соединительная линия 36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4pt,5pt" to="28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"/>
            </w:pict>
          </mc:Fallback>
        </mc:AlternateContent>
      </w:r>
      <w:r w:rsidRPr="009D74CD">
        <w:rPr>
          <w:rFonts w:asciiTheme="minorHAnsi" w:eastAsia="MS Mincho" w:hAnsiTheme="minorHAnsi" w:cs="Times New Roman"/>
          <w:sz w:val="22"/>
          <w:szCs w:val="22"/>
        </w:rPr>
        <w:t>3</w:t>
      </w:r>
      <w:r w:rsidRPr="009D74CD">
        <w:rPr>
          <w:rFonts w:asciiTheme="minorHAnsi" w:eastAsia="MS Mincho" w:hAnsiTheme="minorHAnsi" w:cs="Times New Roman"/>
          <w:i/>
          <w:iCs/>
          <w:sz w:val="22"/>
          <w:szCs w:val="22"/>
        </w:rPr>
        <w:t xml:space="preserve">. Если </w:t>
      </w:r>
      <w:r w:rsidRPr="009D74CD">
        <w:rPr>
          <w:rFonts w:asciiTheme="minorHAnsi" w:eastAsia="MS Mincho" w:hAnsiTheme="minorHAnsi" w:cs="Times New Roman"/>
          <w:i/>
          <w:iCs/>
          <w:sz w:val="22"/>
          <w:szCs w:val="22"/>
          <w:lang w:val="en-US"/>
        </w:rPr>
        <w:t>k</w:t>
      </w:r>
      <w:r w:rsidRPr="009D74CD">
        <w:rPr>
          <w:rFonts w:asciiTheme="minorHAnsi" w:eastAsia="MS Mincho" w:hAnsiTheme="minorHAnsi" w:cs="Times New Roman"/>
          <w:i/>
          <w:iCs/>
          <w:sz w:val="22"/>
          <w:szCs w:val="22"/>
        </w:rPr>
        <w:t xml:space="preserve">=0 </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lang w:val="en-US"/>
        </w:rPr>
        <w:t></w:t>
      </w:r>
      <w:r w:rsidRPr="009D74CD">
        <w:rPr>
          <w:rFonts w:asciiTheme="minorHAnsi" w:eastAsia="MS Mincho" w:hAnsiTheme="minorHAnsi" w:cs="Times New Roman"/>
          <w:i/>
          <w:iCs/>
          <w:sz w:val="22"/>
          <w:szCs w:val="22"/>
        </w:rPr>
        <w:t>вывод ('множество пусто')</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Информационная модель</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Таблица 20.4</w:t>
      </w:r>
      <w:r w:rsidRPr="009D74CD">
        <w:rPr>
          <w:rFonts w:asciiTheme="minorHAnsi" w:eastAsia="MS Mincho" w:hAnsiTheme="minorHAnsi"/>
          <w:sz w:val="22"/>
          <w:szCs w:val="22"/>
        </w:rPr>
        <w:t>. Информационная модель</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7"/>
        <w:gridCol w:w="1900"/>
        <w:gridCol w:w="2353"/>
      </w:tblGrid>
      <w:tr w:rsidR="00C33039" w:rsidRPr="009D74CD" w:rsidTr="002D3331">
        <w:tc>
          <w:tcPr>
            <w:tcW w:w="3827"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Имя</w:t>
            </w:r>
          </w:p>
        </w:tc>
        <w:tc>
          <w:tcPr>
            <w:tcW w:w="2353"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Тип</w:t>
            </w:r>
          </w:p>
        </w:tc>
      </w:tr>
      <w:tr w:rsidR="00C33039" w:rsidRPr="009D74CD" w:rsidTr="002D3331">
        <w:tc>
          <w:tcPr>
            <w:tcW w:w="3827"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Очередной цвет</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i</w:t>
            </w:r>
          </w:p>
        </w:tc>
        <w:tc>
          <w:tcPr>
            <w:tcW w:w="2353"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tpalitra</w:t>
            </w:r>
          </w:p>
        </w:tc>
      </w:tr>
      <w:tr w:rsidR="00C33039" w:rsidRPr="009D74CD" w:rsidTr="002D3331">
        <w:tc>
          <w:tcPr>
            <w:tcW w:w="3827"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Количество выведенных значений</w:t>
            </w:r>
          </w:p>
        </w:tc>
        <w:tc>
          <w:tcPr>
            <w:tcW w:w="1900" w:type="dxa"/>
          </w:tcPr>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k</w:t>
            </w:r>
          </w:p>
        </w:tc>
        <w:tc>
          <w:tcPr>
            <w:tcW w:w="2353" w:type="dxa"/>
          </w:tcPr>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integer</w:t>
            </w:r>
          </w:p>
        </w:tc>
      </w:tr>
    </w:tbl>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type   tpalitra = (krasn, gelt, zelen, sini, korichn, chern);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В</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алгоритме</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используется</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глобальная</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константа</w:t>
      </w:r>
      <w:r w:rsidRPr="009D74CD">
        <w:rPr>
          <w:rFonts w:asciiTheme="minorHAnsi" w:eastAsia="MS Mincho" w:hAnsiTheme="minorHAnsi"/>
          <w:sz w:val="22"/>
          <w:szCs w:val="22"/>
          <w:lang w:val="en-US"/>
        </w:rPr>
        <w:t xml:space="preserve"> – </w:t>
      </w:r>
      <w:r w:rsidRPr="009D74CD">
        <w:rPr>
          <w:rFonts w:asciiTheme="minorHAnsi" w:eastAsia="MS Mincho" w:hAnsiTheme="minorHAnsi"/>
          <w:sz w:val="22"/>
          <w:szCs w:val="22"/>
        </w:rPr>
        <w:t>массив</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с</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названиями</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цветов</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карандашей</w:t>
      </w:r>
      <w:r w:rsidRPr="009D74CD">
        <w:rPr>
          <w:rFonts w:asciiTheme="minorHAnsi" w:eastAsia="MS Mincho" w:hAnsiTheme="minorHAnsi"/>
          <w:sz w:val="22"/>
          <w:szCs w:val="22"/>
          <w:lang w:val="en-US"/>
        </w:rPr>
        <w:t xml:space="preserve">  const colors:array[tpalitra]of string=('</w:t>
      </w:r>
      <w:r w:rsidRPr="009D74CD">
        <w:rPr>
          <w:rFonts w:asciiTheme="minorHAnsi" w:eastAsia="MS Mincho" w:hAnsiTheme="minorHAnsi"/>
          <w:sz w:val="22"/>
          <w:szCs w:val="22"/>
        </w:rPr>
        <w:t>красный</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желтый</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зеленый</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синий</w:t>
      </w:r>
      <w:r w:rsidRPr="009D74CD">
        <w:rPr>
          <w:rFonts w:asciiTheme="minorHAnsi" w:eastAsia="MS Mincho" w:hAnsiTheme="minorHAnsi"/>
          <w:sz w:val="22"/>
          <w:szCs w:val="22"/>
          <w:lang w:val="en-US"/>
        </w:rPr>
        <w:t>',</w:t>
      </w:r>
      <w:r w:rsidRPr="009D74CD">
        <w:rPr>
          <w:rFonts w:asciiTheme="minorHAnsi" w:eastAsia="MS Mincho" w:hAnsiTheme="minorHAnsi"/>
          <w:sz w:val="22"/>
          <w:szCs w:val="22"/>
          <w:lang w:val="en-US"/>
        </w:rPr>
        <w:br/>
        <w:t xml:space="preserve">                                                                                  '</w:t>
      </w:r>
      <w:r w:rsidRPr="009D74CD">
        <w:rPr>
          <w:rFonts w:asciiTheme="minorHAnsi" w:eastAsia="MS Mincho" w:hAnsiTheme="minorHAnsi"/>
          <w:sz w:val="22"/>
          <w:szCs w:val="22"/>
        </w:rPr>
        <w:t>коричневый</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черный</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Программная</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модель</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procedure write_mn(const n:tkorobka);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var k:integer;</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i:tpalitra;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begin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k:=0;</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for i:=krasn to chern do</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i in n then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begin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k&lt;&gt;0 then write(', ');</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k:=k+1;</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write(colors[i])</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end;</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k=0 then writeln('</w:t>
      </w:r>
      <w:r w:rsidRPr="009D74CD">
        <w:rPr>
          <w:rFonts w:asciiTheme="minorHAnsi" w:eastAsia="MS Mincho" w:hAnsiTheme="minorHAnsi"/>
          <w:sz w:val="22"/>
          <w:szCs w:val="22"/>
        </w:rPr>
        <w:t>нет</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карандашей</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else if k=1 then writeln(' </w:t>
      </w:r>
      <w:r w:rsidRPr="009D74CD">
        <w:rPr>
          <w:rFonts w:asciiTheme="minorHAnsi" w:eastAsia="MS Mincho" w:hAnsiTheme="minorHAnsi"/>
          <w:sz w:val="22"/>
          <w:szCs w:val="22"/>
        </w:rPr>
        <w:t>карандаш</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else writeln(' </w:t>
      </w:r>
      <w:r w:rsidRPr="009D74CD">
        <w:rPr>
          <w:rFonts w:asciiTheme="minorHAnsi" w:eastAsia="MS Mincho" w:hAnsiTheme="minorHAnsi"/>
          <w:sz w:val="22"/>
          <w:szCs w:val="22"/>
        </w:rPr>
        <w:t>карандаши</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end;</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Разработка подпрограммы </w:t>
      </w:r>
      <w:r w:rsidRPr="009D74CD">
        <w:rPr>
          <w:rFonts w:asciiTheme="minorHAnsi" w:eastAsia="MS Mincho" w:hAnsiTheme="minorHAnsi"/>
          <w:sz w:val="22"/>
          <w:szCs w:val="22"/>
          <w:lang w:val="en-US"/>
        </w:rPr>
        <w:t>resh</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Спецификация</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1. Назначение: вычисление множеств наличных карандашей, отсутствующих карандашей, дублирующих карандашей (все множества типа </w:t>
      </w:r>
      <w:r w:rsidRPr="009D74CD">
        <w:rPr>
          <w:rFonts w:asciiTheme="minorHAnsi" w:eastAsia="MS Mincho" w:hAnsiTheme="minorHAnsi"/>
          <w:sz w:val="22"/>
          <w:szCs w:val="22"/>
          <w:lang w:val="en-US"/>
        </w:rPr>
        <w:t>tkorobka</w:t>
      </w:r>
      <w:r w:rsidRPr="009D74CD">
        <w:rPr>
          <w:rFonts w:asciiTheme="minorHAnsi" w:eastAsia="MS Mincho" w:hAnsiTheme="minorHAnsi"/>
          <w:sz w:val="22"/>
          <w:szCs w:val="22"/>
        </w:rPr>
        <w:t>).</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2. Имя: </w:t>
      </w:r>
      <w:r w:rsidRPr="009D74CD">
        <w:rPr>
          <w:rFonts w:asciiTheme="minorHAnsi" w:eastAsia="MS Mincho" w:hAnsiTheme="minorHAnsi"/>
          <w:sz w:val="22"/>
          <w:szCs w:val="22"/>
          <w:lang w:val="en-US"/>
        </w:rPr>
        <w:t>resh</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3. Вид: процедура</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4. Перечень параметров</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Таблица 20.5.</w:t>
      </w:r>
      <w:r w:rsidRPr="009D74CD">
        <w:rPr>
          <w:rFonts w:asciiTheme="minorHAnsi" w:eastAsia="MS Mincho" w:hAnsiTheme="minorHAnsi"/>
          <w:sz w:val="22"/>
          <w:szCs w:val="22"/>
        </w:rPr>
        <w:t xml:space="preserve"> Перечень параметров</w:t>
      </w:r>
    </w:p>
    <w:tbl>
      <w:tblPr>
        <w:tblW w:w="0" w:type="auto"/>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1900"/>
        <w:gridCol w:w="1200"/>
        <w:gridCol w:w="1400"/>
        <w:gridCol w:w="2900"/>
      </w:tblGrid>
      <w:tr w:rsidR="00C33039" w:rsidRPr="009D74CD" w:rsidTr="002D3331">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lastRenderedPageBreak/>
              <w:t>Статус</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w:t>
            </w:r>
          </w:p>
        </w:tc>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Имя</w:t>
            </w:r>
          </w:p>
        </w:tc>
        <w:tc>
          <w:tcPr>
            <w:tcW w:w="14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Тип</w:t>
            </w:r>
          </w:p>
        </w:tc>
        <w:tc>
          <w:tcPr>
            <w:tcW w:w="2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Вид</w:t>
            </w:r>
          </w:p>
        </w:tc>
      </w:tr>
      <w:tr w:rsidR="00C33039" w:rsidRPr="009D74CD" w:rsidTr="002D3331">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Вход</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Первая коробка</w:t>
            </w:r>
          </w:p>
        </w:tc>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w:t>
            </w:r>
            <w:r w:rsidRPr="009D74CD">
              <w:rPr>
                <w:rFonts w:asciiTheme="minorHAnsi" w:eastAsia="MS Mincho" w:hAnsiTheme="minorHAnsi"/>
                <w:sz w:val="22"/>
                <w:szCs w:val="22"/>
              </w:rPr>
              <w:t>1</w:t>
            </w:r>
          </w:p>
        </w:tc>
        <w:tc>
          <w:tcPr>
            <w:tcW w:w="14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c>
          <w:tcPr>
            <w:tcW w:w="2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параметр-константа</w:t>
            </w:r>
          </w:p>
        </w:tc>
      </w:tr>
      <w:tr w:rsidR="00C33039" w:rsidRPr="009D74CD" w:rsidTr="002D3331">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Вход</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Вторая коробка</w:t>
            </w:r>
          </w:p>
        </w:tc>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w:t>
            </w:r>
            <w:r w:rsidRPr="009D74CD">
              <w:rPr>
                <w:rFonts w:asciiTheme="minorHAnsi" w:eastAsia="MS Mincho" w:hAnsiTheme="minorHAnsi"/>
                <w:sz w:val="22"/>
                <w:szCs w:val="22"/>
              </w:rPr>
              <w:t>2</w:t>
            </w:r>
          </w:p>
        </w:tc>
        <w:tc>
          <w:tcPr>
            <w:tcW w:w="14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c>
          <w:tcPr>
            <w:tcW w:w="2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параметр-константа</w:t>
            </w:r>
          </w:p>
        </w:tc>
      </w:tr>
      <w:tr w:rsidR="00C33039" w:rsidRPr="009D74CD" w:rsidTr="002D3331">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Выход</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Наличные карандаши</w:t>
            </w:r>
          </w:p>
        </w:tc>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nal</w:t>
            </w:r>
          </w:p>
        </w:tc>
        <w:tc>
          <w:tcPr>
            <w:tcW w:w="14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c>
          <w:tcPr>
            <w:tcW w:w="2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параметр-значение</w:t>
            </w:r>
          </w:p>
        </w:tc>
      </w:tr>
      <w:tr w:rsidR="00C33039" w:rsidRPr="009D74CD" w:rsidTr="002D3331">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Выход</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Отсутствующие карандаши</w:t>
            </w:r>
          </w:p>
        </w:tc>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otsut</w:t>
            </w:r>
          </w:p>
        </w:tc>
        <w:tc>
          <w:tcPr>
            <w:tcW w:w="14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c>
          <w:tcPr>
            <w:tcW w:w="2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параметр-значение</w:t>
            </w:r>
          </w:p>
        </w:tc>
      </w:tr>
      <w:tr w:rsidR="00C33039" w:rsidRPr="009D74CD" w:rsidTr="002D3331">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Выход</w:t>
            </w:r>
          </w:p>
        </w:tc>
        <w:tc>
          <w:tcPr>
            <w:tcW w:w="1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Дублирующие карандаши</w:t>
            </w:r>
          </w:p>
        </w:tc>
        <w:tc>
          <w:tcPr>
            <w:tcW w:w="12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dubl</w:t>
            </w:r>
          </w:p>
        </w:tc>
        <w:tc>
          <w:tcPr>
            <w:tcW w:w="14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c>
          <w:tcPr>
            <w:tcW w:w="2900" w:type="dxa"/>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параметр-значение</w:t>
            </w:r>
          </w:p>
        </w:tc>
      </w:tr>
    </w:tbl>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Метод решения</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1) nal:=n1</w:t>
      </w:r>
      <w:r w:rsidRPr="009D74CD">
        <w:rPr>
          <w:rFonts w:asciiTheme="minorHAnsi" w:eastAsia="MS Mincho" w:hAnsiTheme="minorHAnsi"/>
          <w:position w:val="-4"/>
          <w:sz w:val="22"/>
          <w:szCs w:val="22"/>
        </w:rPr>
        <w:object w:dxaOrig="260" w:dyaOrig="200">
          <v:shape id="_x0000_i1263" type="#_x0000_t75" style="width:12.75pt;height:9.75pt" o:ole="">
            <v:imagedata r:id="rId558" o:title=""/>
          </v:shape>
          <o:OLEObject Type="Embed" ProgID="Equation.3" ShapeID="_x0000_i1263" DrawAspect="Content" ObjectID="_1497613859" r:id="rId559"/>
        </w:object>
      </w:r>
      <w:r w:rsidRPr="009D74CD">
        <w:rPr>
          <w:rFonts w:asciiTheme="minorHAnsi" w:eastAsia="MS Mincho" w:hAnsiTheme="minorHAnsi"/>
          <w:sz w:val="22"/>
          <w:szCs w:val="22"/>
          <w:lang w:val="en-US"/>
        </w:rPr>
        <w:t>n2;</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2) otsut:={ krasn, gelt, zelen, sini, korichn, chern } \ nal;</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3) dubl:=n1</w:t>
      </w:r>
      <w:r w:rsidRPr="009D74CD">
        <w:rPr>
          <w:rFonts w:asciiTheme="minorHAnsi" w:eastAsia="MS Mincho" w:hAnsiTheme="minorHAnsi"/>
          <w:position w:val="-4"/>
          <w:sz w:val="22"/>
          <w:szCs w:val="22"/>
          <w:lang w:val="en-US"/>
        </w:rPr>
        <w:object w:dxaOrig="260" w:dyaOrig="200">
          <v:shape id="_x0000_i1264" type="#_x0000_t75" style="width:12.75pt;height:9.75pt" o:ole="">
            <v:imagedata r:id="rId560" o:title=""/>
          </v:shape>
          <o:OLEObject Type="Embed" ProgID="Equation.3" ShapeID="_x0000_i1264" DrawAspect="Content" ObjectID="_1497613860" r:id="rId561"/>
        </w:object>
      </w:r>
      <w:r w:rsidRPr="009D74CD">
        <w:rPr>
          <w:rFonts w:asciiTheme="minorHAnsi" w:eastAsia="MS Mincho" w:hAnsiTheme="minorHAnsi"/>
          <w:sz w:val="22"/>
          <w:szCs w:val="22"/>
          <w:lang w:val="en-US"/>
        </w:rPr>
        <w:t>n2.</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Текст</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процедуры</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procedure resh(const n1,n2:tkorobka;var nal, otsut, dubl :tkorobka);</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begin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{имеющиеся карандаши}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nal:=n1+n2; {объединение двух множеств - коробок}</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{отсутствующие карандаши}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otsut</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krasn</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chern</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nal</w:t>
      </w:r>
      <w:r w:rsidRPr="009D74CD">
        <w:rPr>
          <w:rFonts w:asciiTheme="minorHAnsi" w:eastAsia="MS Mincho" w:hAnsiTheme="minorHAnsi"/>
          <w:sz w:val="22"/>
          <w:szCs w:val="22"/>
        </w:rPr>
        <w:t>;</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{вычитание из множества возможных цветов множества наличных цветов}</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{дублирующие карандаши}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dubl</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1*</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2</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end;</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Разработка программы</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Метод решения</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1) </w:t>
      </w:r>
      <w:r w:rsidRPr="009D74CD">
        <w:rPr>
          <w:rFonts w:asciiTheme="minorHAnsi" w:eastAsia="MS Mincho" w:hAnsiTheme="minorHAnsi"/>
          <w:sz w:val="22"/>
          <w:szCs w:val="22"/>
          <w:lang w:val="en-US"/>
        </w:rPr>
        <w:t>read</w:t>
      </w:r>
      <w:r w:rsidRPr="009D74CD">
        <w:rPr>
          <w:rFonts w:asciiTheme="minorHAnsi" w:eastAsia="MS Mincho" w:hAnsiTheme="minorHAnsi"/>
          <w:sz w:val="22"/>
          <w:szCs w:val="22"/>
        </w:rPr>
        <w:t>_</w:t>
      </w:r>
      <w:r w:rsidRPr="009D74CD">
        <w:rPr>
          <w:rFonts w:asciiTheme="minorHAnsi" w:eastAsia="MS Mincho" w:hAnsiTheme="minorHAnsi"/>
          <w:sz w:val="22"/>
          <w:szCs w:val="22"/>
          <w:lang w:val="en-US"/>
        </w:rPr>
        <w:t>mn</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1);</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2) read_mn(n2);</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3) resh(n1,n2,nal,otsut,dubl);</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4) write_mn(nal);</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5) write_mn(otsut);</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6) </w:t>
      </w:r>
      <w:r w:rsidRPr="009D74CD">
        <w:rPr>
          <w:rFonts w:asciiTheme="minorHAnsi" w:eastAsia="MS Mincho" w:hAnsiTheme="minorHAnsi"/>
          <w:sz w:val="22"/>
          <w:szCs w:val="22"/>
          <w:lang w:val="en-US"/>
        </w:rPr>
        <w:t>write</w:t>
      </w:r>
      <w:r w:rsidRPr="009D74CD">
        <w:rPr>
          <w:rFonts w:asciiTheme="minorHAnsi" w:eastAsia="MS Mincho" w:hAnsiTheme="minorHAnsi"/>
          <w:sz w:val="22"/>
          <w:szCs w:val="22"/>
        </w:rPr>
        <w:t>_</w:t>
      </w:r>
      <w:r w:rsidRPr="009D74CD">
        <w:rPr>
          <w:rFonts w:asciiTheme="minorHAnsi" w:eastAsia="MS Mincho" w:hAnsiTheme="minorHAnsi"/>
          <w:sz w:val="22"/>
          <w:szCs w:val="22"/>
          <w:lang w:val="en-US"/>
        </w:rPr>
        <w:t>mn</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dubl</w:t>
      </w:r>
      <w:r w:rsidRPr="009D74CD">
        <w:rPr>
          <w:rFonts w:asciiTheme="minorHAnsi" w:eastAsia="MS Mincho" w:hAnsiTheme="minorHAnsi"/>
          <w:sz w:val="22"/>
          <w:szCs w:val="22"/>
        </w:rPr>
        <w:t>).</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Информационная модель</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bCs/>
          <w:sz w:val="22"/>
          <w:szCs w:val="22"/>
        </w:rPr>
        <w:t>Таблица 20.6.</w:t>
      </w:r>
      <w:r w:rsidRPr="009D74CD">
        <w:rPr>
          <w:rFonts w:asciiTheme="minorHAnsi" w:eastAsia="MS Mincho" w:hAnsiTheme="minorHAnsi"/>
          <w:sz w:val="22"/>
          <w:szCs w:val="22"/>
        </w:rPr>
        <w:t xml:space="preserve"> Информационная модель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1963"/>
        <w:gridCol w:w="1963"/>
        <w:gridCol w:w="1963"/>
      </w:tblGrid>
      <w:tr w:rsidR="00C33039" w:rsidRPr="009D74CD" w:rsidTr="002D3331">
        <w:trPr>
          <w:jc w:val="center"/>
        </w:trPr>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Статус</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Назначение</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Имя</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Тип</w:t>
            </w:r>
          </w:p>
        </w:tc>
      </w:tr>
      <w:tr w:rsidR="00C33039" w:rsidRPr="009D74CD" w:rsidTr="002D3331">
        <w:trPr>
          <w:jc w:val="center"/>
        </w:trPr>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Вход</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Первая коробка</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w:t>
            </w:r>
            <w:r w:rsidRPr="009D74CD">
              <w:rPr>
                <w:rFonts w:asciiTheme="minorHAnsi" w:eastAsia="MS Mincho" w:hAnsiTheme="minorHAnsi"/>
                <w:sz w:val="22"/>
                <w:szCs w:val="22"/>
              </w:rPr>
              <w:t>1</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r>
      <w:tr w:rsidR="00C33039" w:rsidRPr="009D74CD" w:rsidTr="002D3331">
        <w:trPr>
          <w:jc w:val="center"/>
        </w:trPr>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Вход</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Вторая коробка</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w:t>
            </w:r>
            <w:r w:rsidRPr="009D74CD">
              <w:rPr>
                <w:rFonts w:asciiTheme="minorHAnsi" w:eastAsia="MS Mincho" w:hAnsiTheme="minorHAnsi"/>
                <w:sz w:val="22"/>
                <w:szCs w:val="22"/>
              </w:rPr>
              <w:t>2</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r>
      <w:tr w:rsidR="00C33039" w:rsidRPr="009D74CD" w:rsidTr="002D3331">
        <w:trPr>
          <w:jc w:val="center"/>
        </w:trPr>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Выход</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Наличные карандаши</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nal</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r>
      <w:tr w:rsidR="00C33039" w:rsidRPr="009D74CD" w:rsidTr="002D3331">
        <w:trPr>
          <w:jc w:val="center"/>
        </w:trPr>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Выход</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Отсутствующие карандаши</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otsut</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tkorobka</w:t>
            </w:r>
          </w:p>
        </w:tc>
      </w:tr>
      <w:tr w:rsidR="00C33039" w:rsidRPr="009D74CD" w:rsidTr="002D3331">
        <w:trPr>
          <w:jc w:val="center"/>
        </w:trPr>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Выход</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Дублирующие карандаши</w:t>
            </w:r>
          </w:p>
        </w:tc>
        <w:tc>
          <w:tcPr>
            <w:tcW w:w="1963" w:type="dxa"/>
            <w:vAlign w:val="center"/>
          </w:tcPr>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dubl</w:t>
            </w:r>
          </w:p>
        </w:tc>
        <w:tc>
          <w:tcPr>
            <w:tcW w:w="1963" w:type="dxa"/>
            <w:vAlign w:val="center"/>
          </w:tcPr>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tkorobka</w:t>
            </w:r>
          </w:p>
        </w:tc>
      </w:tr>
    </w:tbl>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Текст</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программы</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program color_pencil;</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type </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{названия возможных цветов карандашей}</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tpalitra = (krasn, gelt, zelen, sini, korichn, chern);</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tkorobka = set of tpalitra;{тип информационной модели коробки карандашей}</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const </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{массив с символьными названиями цветов карандашей}</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colors</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array</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tpalitra</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of</w:t>
      </w: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string</w:t>
      </w:r>
      <w:r w:rsidRPr="009D74CD">
        <w:rPr>
          <w:rFonts w:asciiTheme="minorHAnsi" w:eastAsia="MS Mincho" w:hAnsiTheme="minorHAnsi"/>
          <w:sz w:val="22"/>
          <w:szCs w:val="22"/>
        </w:rPr>
        <w:t>=('красный','желтый','зеленый','синий','коричневый','черный');</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procedure read_mn(var n:tkorobka);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var i:tpalitra;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otvet:char;</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begin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n:=[];{коробка пуста - пустое множество}</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перебор</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возможных</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цветов</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for i:=krasn to chern do</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begin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writeln('</w:t>
      </w:r>
      <w:r w:rsidRPr="009D74CD">
        <w:rPr>
          <w:rFonts w:asciiTheme="minorHAnsi" w:eastAsia="MS Mincho" w:hAnsiTheme="minorHAnsi"/>
          <w:sz w:val="22"/>
          <w:szCs w:val="22"/>
        </w:rPr>
        <w:t>Есть</w:t>
      </w:r>
      <w:r w:rsidRPr="009D74CD">
        <w:rPr>
          <w:rFonts w:asciiTheme="minorHAnsi" w:eastAsia="MS Mincho" w:hAnsiTheme="minorHAnsi"/>
          <w:sz w:val="22"/>
          <w:szCs w:val="22"/>
          <w:lang w:val="en-US"/>
        </w:rPr>
        <w:t xml:space="preserve"> ',colors[i],' </w:t>
      </w:r>
      <w:r w:rsidRPr="009D74CD">
        <w:rPr>
          <w:rFonts w:asciiTheme="minorHAnsi" w:eastAsia="MS Mincho" w:hAnsiTheme="minorHAnsi"/>
          <w:sz w:val="22"/>
          <w:szCs w:val="22"/>
        </w:rPr>
        <w:t>карандаш</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Ответьте</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д</w:t>
      </w:r>
      <w:r w:rsidRPr="009D74CD">
        <w:rPr>
          <w:rFonts w:asciiTheme="minorHAnsi" w:eastAsia="MS Mincho" w:hAnsiTheme="minorHAnsi"/>
          <w:sz w:val="22"/>
          <w:szCs w:val="22"/>
          <w:lang w:val="en-US"/>
        </w:rPr>
        <w:t>/</w:t>
      </w:r>
      <w:r w:rsidRPr="009D74CD">
        <w:rPr>
          <w:rFonts w:asciiTheme="minorHAnsi" w:eastAsia="MS Mincho" w:hAnsiTheme="minorHAnsi"/>
          <w:sz w:val="22"/>
          <w:szCs w:val="22"/>
        </w:rPr>
        <w:t>н</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readln(otvet);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(otvet='</w:t>
      </w:r>
      <w:r w:rsidRPr="009D74CD">
        <w:rPr>
          <w:rFonts w:asciiTheme="minorHAnsi" w:eastAsia="MS Mincho" w:hAnsiTheme="minorHAnsi"/>
          <w:sz w:val="22"/>
          <w:szCs w:val="22"/>
        </w:rPr>
        <w:t>Д</w:t>
      </w:r>
      <w:r w:rsidRPr="009D74CD">
        <w:rPr>
          <w:rFonts w:asciiTheme="minorHAnsi" w:eastAsia="MS Mincho" w:hAnsiTheme="minorHAnsi"/>
          <w:sz w:val="22"/>
          <w:szCs w:val="22"/>
          <w:lang w:val="en-US"/>
        </w:rPr>
        <w:t>')or(otvet='</w:t>
      </w:r>
      <w:r w:rsidRPr="009D74CD">
        <w:rPr>
          <w:rFonts w:asciiTheme="minorHAnsi" w:eastAsia="MS Mincho" w:hAnsiTheme="minorHAnsi"/>
          <w:sz w:val="22"/>
          <w:szCs w:val="22"/>
        </w:rPr>
        <w:t>д</w:t>
      </w:r>
      <w:r w:rsidRPr="009D74CD">
        <w:rPr>
          <w:rFonts w:asciiTheme="minorHAnsi" w:eastAsia="MS Mincho" w:hAnsiTheme="minorHAnsi"/>
          <w:sz w:val="22"/>
          <w:szCs w:val="22"/>
          <w:lang w:val="en-US"/>
        </w:rPr>
        <w:t>')or(upcase(otvet)='L') then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begin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n:=n+[i];{добавление элемента в мнжество}</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writeln(colors[i],' карандаш находится в коробке')</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end</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else writeln(colors[i],' </w:t>
      </w:r>
      <w:r w:rsidRPr="009D74CD">
        <w:rPr>
          <w:rFonts w:asciiTheme="minorHAnsi" w:eastAsia="MS Mincho" w:hAnsiTheme="minorHAnsi"/>
          <w:sz w:val="22"/>
          <w:szCs w:val="22"/>
        </w:rPr>
        <w:t>карандаш</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отсутствует</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в</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коробке</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end</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end;</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procedure write_mn(const n:tkorobka);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var k:integer;</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i:tpalitra;</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begin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k:=0;</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for i:=krasn to chern do</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i in n then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begin</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k&lt;&gt;0 then write(', ');</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k:=k+1;</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write(colors[i])</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end;</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if k=0 then writeln('</w:t>
      </w:r>
      <w:r w:rsidRPr="009D74CD">
        <w:rPr>
          <w:rFonts w:asciiTheme="minorHAnsi" w:eastAsia="MS Mincho" w:hAnsiTheme="minorHAnsi"/>
          <w:sz w:val="22"/>
          <w:szCs w:val="22"/>
        </w:rPr>
        <w:t>нет</w:t>
      </w:r>
      <w:r w:rsidRPr="009D74CD">
        <w:rPr>
          <w:rFonts w:asciiTheme="minorHAnsi" w:eastAsia="MS Mincho" w:hAnsiTheme="minorHAnsi"/>
          <w:sz w:val="22"/>
          <w:szCs w:val="22"/>
          <w:lang w:val="en-US"/>
        </w:rPr>
        <w:t xml:space="preserve"> </w:t>
      </w:r>
      <w:r w:rsidRPr="009D74CD">
        <w:rPr>
          <w:rFonts w:asciiTheme="minorHAnsi" w:eastAsia="MS Mincho" w:hAnsiTheme="minorHAnsi"/>
          <w:sz w:val="22"/>
          <w:szCs w:val="22"/>
        </w:rPr>
        <w:t>карандашей</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else if k=1 then writeln(' </w:t>
      </w:r>
      <w:r w:rsidRPr="009D74CD">
        <w:rPr>
          <w:rFonts w:asciiTheme="minorHAnsi" w:eastAsia="MS Mincho" w:hAnsiTheme="minorHAnsi"/>
          <w:sz w:val="22"/>
          <w:szCs w:val="22"/>
        </w:rPr>
        <w:t>карандаш</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else writeln(' </w:t>
      </w:r>
      <w:r w:rsidRPr="009D74CD">
        <w:rPr>
          <w:rFonts w:asciiTheme="minorHAnsi" w:eastAsia="MS Mincho" w:hAnsiTheme="minorHAnsi"/>
          <w:sz w:val="22"/>
          <w:szCs w:val="22"/>
        </w:rPr>
        <w:t>карандаши</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end;</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procedure resh(const n1,n2:tkorobka;var nal, otsut, dubl :tkorobka);</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begin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lastRenderedPageBreak/>
        <w:t xml:space="preserve">  {имеющиеся карандаши}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nal:=n1+n2; {объединение двух множеств - коробок}</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{отсутствующие карандаши}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otsut</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krasn</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chern</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nal</w:t>
      </w:r>
      <w:r w:rsidRPr="009D74CD">
        <w:rPr>
          <w:rFonts w:asciiTheme="minorHAnsi" w:eastAsia="MS Mincho" w:hAnsiTheme="minorHAnsi"/>
          <w:sz w:val="22"/>
          <w:szCs w:val="22"/>
        </w:rPr>
        <w:t>;</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{вычитание из множества возможных цветов множества наличных цветов}</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{дублирующие карандаши}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dubl</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1*</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2</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end;</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lang w:val="en-US"/>
        </w:rPr>
        <w:t>var</w:t>
      </w: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1,</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 xml:space="preserve">2 : </w:t>
      </w:r>
      <w:r w:rsidRPr="009D74CD">
        <w:rPr>
          <w:rFonts w:asciiTheme="minorHAnsi" w:eastAsia="MS Mincho" w:hAnsiTheme="minorHAnsi"/>
          <w:sz w:val="22"/>
          <w:szCs w:val="22"/>
          <w:lang w:val="en-US"/>
        </w:rPr>
        <w:t>tkorobka</w:t>
      </w:r>
      <w:r w:rsidRPr="009D74CD">
        <w:rPr>
          <w:rFonts w:asciiTheme="minorHAnsi" w:eastAsia="MS Mincho" w:hAnsiTheme="minorHAnsi"/>
          <w:sz w:val="22"/>
          <w:szCs w:val="22"/>
        </w:rPr>
        <w:t>; {коробки с карандашами}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nal,otsut,</w:t>
      </w:r>
      <w:r w:rsidRPr="009D74CD">
        <w:rPr>
          <w:rFonts w:asciiTheme="minorHAnsi" w:eastAsia="MS Mincho" w:hAnsiTheme="minorHAnsi"/>
          <w:sz w:val="22"/>
          <w:szCs w:val="22"/>
          <w:lang w:val="en-US"/>
        </w:rPr>
        <w:t>dubl</w:t>
      </w:r>
      <w:r w:rsidRPr="009D74CD">
        <w:rPr>
          <w:rFonts w:asciiTheme="minorHAnsi" w:eastAsia="MS Mincho" w:hAnsiTheme="minorHAnsi"/>
          <w:sz w:val="22"/>
          <w:szCs w:val="22"/>
        </w:rPr>
        <w:t>:tkorobka; {результаты вычислений: наличие, отсутствие, дубль}</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begin</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writeln('заполнение первой коробки');</w:t>
      </w: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read</w:t>
      </w:r>
      <w:r w:rsidRPr="009D74CD">
        <w:rPr>
          <w:rFonts w:asciiTheme="minorHAnsi" w:eastAsia="MS Mincho" w:hAnsiTheme="minorHAnsi"/>
          <w:sz w:val="22"/>
          <w:szCs w:val="22"/>
        </w:rPr>
        <w:t>_</w:t>
      </w:r>
      <w:r w:rsidRPr="009D74CD">
        <w:rPr>
          <w:rFonts w:asciiTheme="minorHAnsi" w:eastAsia="MS Mincho" w:hAnsiTheme="minorHAnsi"/>
          <w:sz w:val="22"/>
          <w:szCs w:val="22"/>
          <w:lang w:val="en-US"/>
        </w:rPr>
        <w:t>mn</w:t>
      </w:r>
      <w:r w:rsidRPr="009D74CD">
        <w:rPr>
          <w:rFonts w:asciiTheme="minorHAnsi" w:eastAsia="MS Mincho" w:hAnsiTheme="minorHAnsi"/>
          <w:sz w:val="22"/>
          <w:szCs w:val="22"/>
        </w:rPr>
        <w:t>(</w:t>
      </w:r>
      <w:r w:rsidRPr="009D74CD">
        <w:rPr>
          <w:rFonts w:asciiTheme="minorHAnsi" w:eastAsia="MS Mincho" w:hAnsiTheme="minorHAnsi"/>
          <w:sz w:val="22"/>
          <w:szCs w:val="22"/>
          <w:lang w:val="en-US"/>
        </w:rPr>
        <w:t>n</w:t>
      </w:r>
      <w:r w:rsidRPr="009D74CD">
        <w:rPr>
          <w:rFonts w:asciiTheme="minorHAnsi" w:eastAsia="MS Mincho" w:hAnsiTheme="minorHAnsi"/>
          <w:sz w:val="22"/>
          <w:szCs w:val="22"/>
        </w:rPr>
        <w:t>1);</w:t>
      </w:r>
    </w:p>
    <w:p w:rsidR="00C33039" w:rsidRPr="009D74CD" w:rsidRDefault="00C33039" w:rsidP="009D74CD">
      <w:pPr>
        <w:spacing w:line="288" w:lineRule="auto"/>
        <w:rPr>
          <w:rFonts w:asciiTheme="minorHAnsi" w:eastAsia="MS Mincho" w:hAnsiTheme="minorHAnsi"/>
          <w:sz w:val="22"/>
          <w:szCs w:val="22"/>
        </w:rPr>
      </w:pPr>
    </w:p>
    <w:p w:rsidR="00C33039" w:rsidRPr="009D74CD" w:rsidRDefault="00C33039" w:rsidP="009D74CD">
      <w:pPr>
        <w:spacing w:line="288" w:lineRule="auto"/>
        <w:rPr>
          <w:rFonts w:asciiTheme="minorHAnsi" w:eastAsia="MS Mincho" w:hAnsiTheme="minorHAnsi"/>
          <w:sz w:val="22"/>
          <w:szCs w:val="22"/>
        </w:rPr>
      </w:pPr>
      <w:r w:rsidRPr="009D74CD">
        <w:rPr>
          <w:rFonts w:asciiTheme="minorHAnsi" w:eastAsia="MS Mincho" w:hAnsiTheme="minorHAnsi"/>
          <w:sz w:val="22"/>
          <w:szCs w:val="22"/>
        </w:rPr>
        <w:t xml:space="preserve">  writeln('заполнение второй коробки');</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rPr>
        <w:t xml:space="preserve">  </w:t>
      </w:r>
      <w:r w:rsidRPr="009D74CD">
        <w:rPr>
          <w:rFonts w:asciiTheme="minorHAnsi" w:eastAsia="MS Mincho" w:hAnsiTheme="minorHAnsi"/>
          <w:sz w:val="22"/>
          <w:szCs w:val="22"/>
          <w:lang w:val="en-US"/>
        </w:rPr>
        <w:t>read_mn(n2);</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resh(n1,n2,nal,otsut,dubl);</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writeln('</w:t>
      </w:r>
      <w:r w:rsidRPr="009D74CD">
        <w:rPr>
          <w:rFonts w:asciiTheme="minorHAnsi" w:eastAsia="MS Mincho" w:hAnsiTheme="minorHAnsi"/>
          <w:sz w:val="22"/>
          <w:szCs w:val="22"/>
        </w:rPr>
        <w:t>Имеющиеся</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write_mn(nal);</w:t>
      </w:r>
    </w:p>
    <w:p w:rsidR="00C33039" w:rsidRPr="009D74CD" w:rsidRDefault="00C33039" w:rsidP="009D74CD">
      <w:pPr>
        <w:spacing w:line="288" w:lineRule="auto"/>
        <w:rPr>
          <w:rFonts w:asciiTheme="minorHAnsi" w:eastAsia="MS Mincho" w:hAnsiTheme="minorHAnsi"/>
          <w:sz w:val="22"/>
          <w:szCs w:val="22"/>
          <w:lang w:val="en-US"/>
        </w:rPr>
      </w:pP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writeln('</w:t>
      </w:r>
      <w:r w:rsidRPr="009D74CD">
        <w:rPr>
          <w:rFonts w:asciiTheme="minorHAnsi" w:eastAsia="MS Mincho" w:hAnsiTheme="minorHAnsi"/>
          <w:sz w:val="22"/>
          <w:szCs w:val="22"/>
        </w:rPr>
        <w:t>Отсутствующие</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write_mn(otsut);</w:t>
      </w:r>
      <w:r w:rsidRPr="009D74CD">
        <w:rPr>
          <w:rFonts w:asciiTheme="minorHAnsi" w:eastAsia="MS Mincho" w:hAnsiTheme="minorHAnsi"/>
          <w:sz w:val="22"/>
          <w:szCs w:val="22"/>
          <w:lang w:val="en-US"/>
        </w:rPr>
        <w:cr/>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writeln('</w:t>
      </w:r>
      <w:r w:rsidRPr="009D74CD">
        <w:rPr>
          <w:rFonts w:asciiTheme="minorHAnsi" w:eastAsia="MS Mincho" w:hAnsiTheme="minorHAnsi"/>
          <w:sz w:val="22"/>
          <w:szCs w:val="22"/>
        </w:rPr>
        <w:t>Дублирующие</w:t>
      </w:r>
      <w:r w:rsidRPr="009D74CD">
        <w:rPr>
          <w:rFonts w:asciiTheme="minorHAnsi" w:eastAsia="MS Mincho" w:hAnsiTheme="minorHAnsi"/>
          <w:sz w:val="22"/>
          <w:szCs w:val="22"/>
          <w:lang w:val="en-US"/>
        </w:rPr>
        <w:t>:');</w:t>
      </w:r>
    </w:p>
    <w:p w:rsidR="00C33039" w:rsidRPr="009D74CD" w:rsidRDefault="00C33039" w:rsidP="009D74CD">
      <w:pPr>
        <w:spacing w:line="288" w:lineRule="auto"/>
        <w:rPr>
          <w:rFonts w:asciiTheme="minorHAnsi" w:eastAsia="MS Mincho" w:hAnsiTheme="minorHAnsi"/>
          <w:sz w:val="22"/>
          <w:szCs w:val="22"/>
          <w:lang w:val="en-US"/>
        </w:rPr>
      </w:pPr>
      <w:r w:rsidRPr="009D74CD">
        <w:rPr>
          <w:rFonts w:asciiTheme="minorHAnsi" w:eastAsia="MS Mincho" w:hAnsiTheme="minorHAnsi"/>
          <w:sz w:val="22"/>
          <w:szCs w:val="22"/>
          <w:lang w:val="en-US"/>
        </w:rPr>
        <w:t xml:space="preserve">  write_mn(dubl)</w:t>
      </w:r>
      <w:r w:rsidRPr="009D74CD">
        <w:rPr>
          <w:rFonts w:asciiTheme="minorHAnsi" w:eastAsia="MS Mincho" w:hAnsiTheme="minorHAnsi"/>
          <w:sz w:val="22"/>
          <w:szCs w:val="22"/>
          <w:lang w:val="en-US"/>
        </w:rPr>
        <w:cr/>
        <w:t>end.</w:t>
      </w:r>
    </w:p>
    <w:p w:rsidR="00C33039" w:rsidRPr="009D74CD" w:rsidRDefault="00C33039" w:rsidP="009D74CD">
      <w:pPr>
        <w:spacing w:line="288" w:lineRule="auto"/>
        <w:rPr>
          <w:rFonts w:asciiTheme="minorHAnsi" w:hAnsiTheme="minorHAnsi"/>
          <w:sz w:val="22"/>
          <w:szCs w:val="22"/>
        </w:rPr>
      </w:pP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59" w:name="_Toc393445875"/>
      <w:r w:rsidRPr="009D74CD">
        <w:rPr>
          <w:sz w:val="22"/>
          <w:szCs w:val="22"/>
        </w:rPr>
        <w:lastRenderedPageBreak/>
        <w:t>Программное представление графов.</w:t>
      </w:r>
      <w:bookmarkEnd w:id="59"/>
    </w:p>
    <w:p w:rsidR="003C4E3B" w:rsidRPr="009D74CD" w:rsidRDefault="003C4E3B" w:rsidP="009D74CD">
      <w:pPr>
        <w:spacing w:line="288" w:lineRule="auto"/>
        <w:jc w:val="both"/>
        <w:outlineLvl w:val="0"/>
        <w:rPr>
          <w:rFonts w:asciiTheme="minorHAnsi" w:hAnsiTheme="minorHAnsi"/>
          <w:bCs/>
          <w:kern w:val="36"/>
          <w:sz w:val="22"/>
          <w:szCs w:val="22"/>
        </w:rPr>
      </w:pPr>
      <w:r w:rsidRPr="009D74CD">
        <w:rPr>
          <w:rFonts w:asciiTheme="minorHAnsi" w:hAnsiTheme="minorHAnsi"/>
          <w:bCs/>
          <w:kern w:val="36"/>
          <w:sz w:val="22"/>
          <w:szCs w:val="22"/>
        </w:rPr>
        <w:t>Машинное представление графа.</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Приведем сравнительную характеристику существующих способов представления графа в памяти ЭВМ, их достоинства и недостатки.</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Рассмотрим конечный граф G = (V, E), где |V | = n, |E| = m.</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Style w:val="aa"/>
          <w:rFonts w:asciiTheme="minorHAnsi" w:eastAsiaTheme="majorEastAsia" w:hAnsiTheme="minorHAnsi"/>
          <w:b w:val="0"/>
          <w:bCs w:val="0"/>
          <w:sz w:val="22"/>
          <w:szCs w:val="22"/>
        </w:rPr>
        <w:t>Матрица инциденций</w:t>
      </w:r>
      <w:r w:rsidRPr="009D74CD">
        <w:rPr>
          <w:rFonts w:asciiTheme="minorHAnsi" w:hAnsiTheme="minorHAnsi"/>
          <w:sz w:val="22"/>
          <w:szCs w:val="22"/>
        </w:rPr>
        <w:t>.</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Ориентированный граф задается прямоугольной матрицей B(n´m), элементы которой определяются по правилу:</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noProof/>
          <w:sz w:val="22"/>
          <w:szCs w:val="22"/>
        </w:rPr>
        <w:drawing>
          <wp:inline distT="0" distB="0" distL="0" distR="0" wp14:anchorId="3BB2067D" wp14:editId="37AFB8D6">
            <wp:extent cx="4465955" cy="1105535"/>
            <wp:effectExtent l="19050" t="0" r="0" b="0"/>
            <wp:docPr id="372" name="Рисунок 372" descr="http://ok-t.ru/life-prog/baza1/100121816771.files/image0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life-prog/baza1/100121816771.files/image027.gif"/>
                    <pic:cNvPicPr>
                      <a:picLocks noChangeAspect="1" noChangeArrowheads="1"/>
                    </pic:cNvPicPr>
                  </pic:nvPicPr>
                  <pic:blipFill>
                    <a:blip r:embed="rId562" cstate="print"/>
                    <a:srcRect/>
                    <a:stretch>
                      <a:fillRect/>
                    </a:stretch>
                  </pic:blipFill>
                  <pic:spPr bwMode="auto">
                    <a:xfrm>
                      <a:off x="0" y="0"/>
                      <a:ext cx="4465955" cy="1105535"/>
                    </a:xfrm>
                    <a:prstGeom prst="rect">
                      <a:avLst/>
                    </a:prstGeom>
                    <a:noFill/>
                    <a:ln w="9525">
                      <a:noFill/>
                      <a:miter lim="800000"/>
                      <a:headEnd/>
                      <a:tailEnd/>
                    </a:ln>
                  </pic:spPr>
                </pic:pic>
              </a:graphicData>
            </a:graphic>
          </wp:inline>
        </w:drawing>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где a – любое натуральное число, отличное от 1. У неориентированного графа оба элемента матрицы, соответствующие вершинам, инцидентным ребру e</w:t>
      </w:r>
      <w:r w:rsidRPr="009D74CD">
        <w:rPr>
          <w:rFonts w:asciiTheme="minorHAnsi" w:hAnsiTheme="minorHAnsi"/>
          <w:sz w:val="22"/>
          <w:szCs w:val="22"/>
          <w:vertAlign w:val="subscript"/>
        </w:rPr>
        <w:t>j</w:t>
      </w:r>
      <w:r w:rsidRPr="009D74CD">
        <w:rPr>
          <w:rFonts w:asciiTheme="minorHAnsi" w:hAnsiTheme="minorHAnsi"/>
          <w:sz w:val="22"/>
          <w:szCs w:val="22"/>
        </w:rPr>
        <w:t>, равны 1.</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Это представление графа является самым неудобным, так как объем занимаемой памяти равен n×m единиц, причем в каждом столбце только две ненулевые</w:t>
      </w:r>
      <w:r w:rsidRPr="009D74CD">
        <w:rPr>
          <w:rStyle w:val="apple-converted-space"/>
          <w:rFonts w:asciiTheme="minorHAnsi" w:eastAsiaTheme="majorEastAsia" w:hAnsiTheme="minorHAnsi"/>
          <w:sz w:val="22"/>
          <w:szCs w:val="22"/>
        </w:rPr>
        <w:t> </w:t>
      </w:r>
      <w:hyperlink r:id="rId563" w:tgtFrame="_blank" w:history="1">
        <w:r w:rsidRPr="009D74CD">
          <w:rPr>
            <w:rStyle w:val="a5"/>
            <w:rFonts w:asciiTheme="minorHAnsi" w:hAnsiTheme="minorHAnsi"/>
            <w:color w:val="auto"/>
            <w:sz w:val="22"/>
            <w:szCs w:val="22"/>
            <w:u w:val="none"/>
          </w:rPr>
          <w:t>ячейки</w:t>
        </w:r>
      </w:hyperlink>
      <w:r w:rsidRPr="009D74CD">
        <w:rPr>
          <w:rFonts w:asciiTheme="minorHAnsi" w:hAnsiTheme="minorHAnsi"/>
          <w:sz w:val="22"/>
          <w:szCs w:val="22"/>
        </w:rPr>
        <w:t>. Кроме нерационального использования памяти недостатком этого способа представления является неудобный</w:t>
      </w:r>
      <w:r w:rsidRPr="009D74CD">
        <w:rPr>
          <w:rStyle w:val="apple-converted-space"/>
          <w:rFonts w:asciiTheme="minorHAnsi" w:eastAsiaTheme="majorEastAsia" w:hAnsiTheme="minorHAnsi"/>
          <w:sz w:val="22"/>
          <w:szCs w:val="22"/>
        </w:rPr>
        <w:t> </w:t>
      </w:r>
      <w:hyperlink r:id="rId564" w:tgtFrame="_blank" w:history="1">
        <w:r w:rsidRPr="009D74CD">
          <w:rPr>
            <w:rStyle w:val="a5"/>
            <w:rFonts w:asciiTheme="minorHAnsi" w:hAnsiTheme="minorHAnsi"/>
            <w:color w:val="auto"/>
            <w:sz w:val="22"/>
            <w:szCs w:val="22"/>
            <w:u w:val="none"/>
          </w:rPr>
          <w:t>доступ к информации</w:t>
        </w:r>
      </w:hyperlink>
      <w:r w:rsidRPr="009D74CD">
        <w:rPr>
          <w:rFonts w:asciiTheme="minorHAnsi" w:hAnsiTheme="minorHAnsi"/>
          <w:sz w:val="22"/>
          <w:szCs w:val="22"/>
        </w:rPr>
        <w:t>. Например, для ответа на вопросы:</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а) существует ли ребро (дуга) (v</w:t>
      </w:r>
      <w:r w:rsidRPr="009D74CD">
        <w:rPr>
          <w:rFonts w:asciiTheme="minorHAnsi" w:hAnsiTheme="minorHAnsi"/>
          <w:sz w:val="22"/>
          <w:szCs w:val="22"/>
          <w:vertAlign w:val="subscript"/>
        </w:rPr>
        <w:t>i</w:t>
      </w:r>
      <w:r w:rsidRPr="009D74CD">
        <w:rPr>
          <w:rFonts w:asciiTheme="minorHAnsi" w:hAnsiTheme="minorHAnsi"/>
          <w:sz w:val="22"/>
          <w:szCs w:val="22"/>
        </w:rPr>
        <w:t>, v</w:t>
      </w:r>
      <w:r w:rsidRPr="009D74CD">
        <w:rPr>
          <w:rFonts w:asciiTheme="minorHAnsi" w:hAnsiTheme="minorHAnsi"/>
          <w:sz w:val="22"/>
          <w:szCs w:val="22"/>
          <w:vertAlign w:val="subscript"/>
        </w:rPr>
        <w:t>j</w:t>
      </w:r>
      <w:r w:rsidRPr="009D74CD">
        <w:rPr>
          <w:rFonts w:asciiTheme="minorHAnsi" w:hAnsiTheme="minorHAnsi"/>
          <w:sz w:val="22"/>
          <w:szCs w:val="22"/>
        </w:rPr>
        <w:t>);</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б) к каким вершинам ведут ребра (дуги) из вершины v</w:t>
      </w:r>
      <w:r w:rsidRPr="009D74CD">
        <w:rPr>
          <w:rFonts w:asciiTheme="minorHAnsi" w:hAnsiTheme="minorHAnsi"/>
          <w:sz w:val="22"/>
          <w:szCs w:val="22"/>
          <w:vertAlign w:val="subscript"/>
        </w:rPr>
        <w:t>i</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требуется, в худшем случае, перебор n×m элементов, т.е. порядка n×m шагов алгоритма. От этого недостатка свободен следующий способ представления графа.</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Style w:val="aa"/>
          <w:rFonts w:asciiTheme="minorHAnsi" w:eastAsiaTheme="majorEastAsia" w:hAnsiTheme="minorHAnsi"/>
          <w:sz w:val="22"/>
          <w:szCs w:val="22"/>
        </w:rPr>
        <w:t>Матрица смежности.</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Элементы квадратной матрицы A(n´n) определяются следующим образом:</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noProof/>
          <w:sz w:val="22"/>
          <w:szCs w:val="22"/>
        </w:rPr>
        <w:drawing>
          <wp:inline distT="0" distB="0" distL="0" distR="0" wp14:anchorId="6B52B1E5" wp14:editId="5E7F9B52">
            <wp:extent cx="2094865" cy="574040"/>
            <wp:effectExtent l="19050" t="0" r="635" b="0"/>
            <wp:docPr id="373" name="Рисунок 373" descr="http://ok-t.ru/life-prog/baza1/100121816771.files/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life-prog/baza1/100121816771.files/image029.gif"/>
                    <pic:cNvPicPr>
                      <a:picLocks noChangeAspect="1" noChangeArrowheads="1"/>
                    </pic:cNvPicPr>
                  </pic:nvPicPr>
                  <pic:blipFill>
                    <a:blip r:embed="rId565" cstate="print"/>
                    <a:srcRect/>
                    <a:stretch>
                      <a:fillRect/>
                    </a:stretch>
                  </pic:blipFill>
                  <pic:spPr bwMode="auto">
                    <a:xfrm>
                      <a:off x="0" y="0"/>
                      <a:ext cx="2094865" cy="574040"/>
                    </a:xfrm>
                    <a:prstGeom prst="rect">
                      <a:avLst/>
                    </a:prstGeom>
                    <a:noFill/>
                    <a:ln w="9525">
                      <a:noFill/>
                      <a:miter lim="800000"/>
                      <a:headEnd/>
                      <a:tailEnd/>
                    </a:ln>
                  </pic:spPr>
                </pic:pic>
              </a:graphicData>
            </a:graphic>
          </wp:inline>
        </w:drawing>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Такая форма эквивалентна матричному представлению бинарного отношения (см. тема “Отношения”). Проверка существования ребра (дуги) (v</w:t>
      </w:r>
      <w:r w:rsidRPr="009D74CD">
        <w:rPr>
          <w:rFonts w:asciiTheme="minorHAnsi" w:hAnsiTheme="minorHAnsi"/>
          <w:sz w:val="22"/>
          <w:szCs w:val="22"/>
          <w:vertAlign w:val="subscript"/>
        </w:rPr>
        <w:t>i</w:t>
      </w:r>
      <w:r w:rsidRPr="009D74CD">
        <w:rPr>
          <w:rFonts w:asciiTheme="minorHAnsi" w:hAnsiTheme="minorHAnsi"/>
          <w:sz w:val="22"/>
          <w:szCs w:val="22"/>
        </w:rPr>
        <w:t>, v</w:t>
      </w:r>
      <w:r w:rsidRPr="009D74CD">
        <w:rPr>
          <w:rFonts w:asciiTheme="minorHAnsi" w:hAnsiTheme="minorHAnsi"/>
          <w:sz w:val="22"/>
          <w:szCs w:val="22"/>
          <w:vertAlign w:val="subscript"/>
        </w:rPr>
        <w:t>j</w:t>
      </w:r>
      <w:r w:rsidRPr="009D74CD">
        <w:rPr>
          <w:rFonts w:asciiTheme="minorHAnsi" w:hAnsiTheme="minorHAnsi"/>
          <w:sz w:val="22"/>
          <w:szCs w:val="22"/>
        </w:rPr>
        <w:t>) осуществляется за один шаг, в отличие от матрицы инциденций, однако, проверка свойств графа на основе такого представления требует, в худшем случае, порядка n</w:t>
      </w:r>
      <w:r w:rsidRPr="009D74CD">
        <w:rPr>
          <w:rFonts w:asciiTheme="minorHAnsi" w:hAnsiTheme="minorHAnsi"/>
          <w:sz w:val="22"/>
          <w:szCs w:val="22"/>
          <w:vertAlign w:val="superscript"/>
        </w:rPr>
        <w:t>2</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шагов алгоритма. При этом способе объем неиспользованной памяти по-прежнему велик.</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При работе со взвешенными графами для хранения весов ребер (дуг) требуются дополнительные одномерные массивы размера m (для случая матрицы инциденций) или матрицы размера n´n (для случая матрицы смежности). Это обстоятельство делает неприемлемым использование матрицы смежности для взвешенных графов, так как количество неиспользованных единиц памяти увеличивается в k раз, гдеk</w:t>
      </w:r>
      <w:r w:rsidRPr="009D74CD">
        <w:rPr>
          <w:rStyle w:val="apple-converted-space"/>
          <w:rFonts w:asciiTheme="minorHAnsi" w:eastAsiaTheme="majorEastAsia" w:hAnsiTheme="minorHAnsi"/>
          <w:sz w:val="22"/>
          <w:szCs w:val="22"/>
        </w:rPr>
        <w:t> </w:t>
      </w:r>
      <w:r w:rsidRPr="009D74CD">
        <w:rPr>
          <w:rFonts w:asciiTheme="minorHAnsi" w:hAnsiTheme="minorHAnsi"/>
          <w:i/>
          <w:iCs/>
          <w:sz w:val="22"/>
          <w:szCs w:val="22"/>
        </w:rPr>
        <w:t>–</w:t>
      </w:r>
      <w:r w:rsidRPr="009D74CD">
        <w:rPr>
          <w:rFonts w:asciiTheme="minorHAnsi" w:hAnsiTheme="minorHAnsi"/>
          <w:sz w:val="22"/>
          <w:szCs w:val="22"/>
        </w:rPr>
        <w:t>число весов ребер (дуг).</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Style w:val="aa"/>
          <w:rFonts w:asciiTheme="minorHAnsi" w:eastAsiaTheme="majorEastAsia" w:hAnsiTheme="minorHAnsi"/>
          <w:sz w:val="22"/>
          <w:szCs w:val="22"/>
        </w:rPr>
        <w:t>Таблица ребер.</w:t>
      </w:r>
      <w:r w:rsidRPr="009D74CD">
        <w:rPr>
          <w:rFonts w:asciiTheme="minorHAnsi" w:hAnsiTheme="minorHAnsi"/>
          <w:sz w:val="22"/>
          <w:szCs w:val="22"/>
        </w:rPr>
        <w:t>Она представляет собой матрицу размером m´2, каждая строка которой содержит вершины инцидентные i-му ребру (i-ой дуге). Для работы со взвешенными графами нужно добавить к матрице столбцы, соответствующие весам ребер (дуг). Такая форма эквивалентна табличному представлению бинарного отношения</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Fonts w:asciiTheme="minorHAnsi" w:hAnsiTheme="minorHAnsi"/>
          <w:sz w:val="22"/>
          <w:szCs w:val="22"/>
        </w:rPr>
        <w:t>Однако, этому способу представления графа присущ тот же недостаток, что и матрице инциденций, – неудобство доступа к информации, хотя число шагов при поиске ребра здесь значительно меньше (порядка m). Наиболее удобной и экономичной формой представления графа являются</w:t>
      </w:r>
    </w:p>
    <w:p w:rsidR="003C4E3B" w:rsidRPr="009D74CD" w:rsidRDefault="003C4E3B" w:rsidP="009D74CD">
      <w:pPr>
        <w:pStyle w:val="a9"/>
        <w:spacing w:before="0" w:beforeAutospacing="0" w:after="0" w:afterAutospacing="0" w:line="288" w:lineRule="auto"/>
        <w:jc w:val="both"/>
        <w:rPr>
          <w:rFonts w:asciiTheme="minorHAnsi" w:hAnsiTheme="minorHAnsi"/>
          <w:sz w:val="22"/>
          <w:szCs w:val="22"/>
        </w:rPr>
      </w:pPr>
      <w:r w:rsidRPr="009D74CD">
        <w:rPr>
          <w:rStyle w:val="aa"/>
          <w:rFonts w:asciiTheme="minorHAnsi" w:eastAsiaTheme="majorEastAsia" w:hAnsiTheme="minorHAnsi"/>
          <w:sz w:val="22"/>
          <w:szCs w:val="22"/>
        </w:rPr>
        <w:t>Списки инцидентности.</w:t>
      </w:r>
      <w:r w:rsidRPr="009D74CD">
        <w:rPr>
          <w:rFonts w:asciiTheme="minorHAnsi" w:hAnsiTheme="minorHAnsi"/>
          <w:sz w:val="22"/>
          <w:szCs w:val="22"/>
        </w:rPr>
        <w:t>Для каждой вершины v</w:t>
      </w:r>
      <w:r w:rsidRPr="009D74CD">
        <w:rPr>
          <w:rFonts w:asciiTheme="minorHAnsi" w:hAnsiTheme="minorHAnsi"/>
          <w:sz w:val="22"/>
          <w:szCs w:val="22"/>
          <w:vertAlign w:val="subscript"/>
        </w:rPr>
        <w:t>i</w:t>
      </w:r>
      <w:r w:rsidRPr="009D74CD">
        <w:rPr>
          <w:rFonts w:asciiTheme="minorHAnsi" w:hAnsiTheme="minorHAnsi"/>
          <w:sz w:val="22"/>
          <w:szCs w:val="22"/>
        </w:rPr>
        <w:t>ÎV создается список записей, характеризующих ребра (дуги), инцидентные этой вершине. Таким образом, это представление использует объем памяти порядка n + m, поиск вершины смежной с данной требует порядка n + m шагов, проверка свойств графа осуществляется за число шагов порядка n. Такая форма эквивалентна представлению бинарного отношения в виде верхних срезов.</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60" w:name="_Toc393445876"/>
      <w:r w:rsidRPr="009D74CD">
        <w:rPr>
          <w:sz w:val="22"/>
          <w:szCs w:val="22"/>
        </w:rPr>
        <w:lastRenderedPageBreak/>
        <w:t>Реализация операций над графами.</w:t>
      </w:r>
      <w:bookmarkEnd w:id="60"/>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Реализация простейших операций над графами, представленными списками смежности</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На этом шаге мы рассмотрим </w:t>
      </w:r>
      <w:r w:rsidRPr="009D74CD">
        <w:rPr>
          <w:rFonts w:asciiTheme="minorHAnsi" w:hAnsiTheme="minorHAnsi"/>
          <w:b/>
          <w:bCs/>
          <w:i/>
          <w:iCs/>
          <w:sz w:val="22"/>
          <w:szCs w:val="22"/>
        </w:rPr>
        <w:t>несколько операций над графами, представленными списками смежности</w:t>
      </w:r>
      <w:r w:rsidRPr="009D74CD">
        <w:rPr>
          <w:rFonts w:asciiTheme="minorHAnsi" w:hAnsiTheme="minorHAnsi"/>
          <w:sz w:val="22"/>
          <w:szCs w:val="22"/>
        </w:rPr>
        <w:t>. </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Теперь приведем реализацию на языке </w:t>
      </w:r>
      <w:r w:rsidRPr="009D74CD">
        <w:rPr>
          <w:rFonts w:asciiTheme="minorHAnsi" w:hAnsiTheme="minorHAnsi"/>
          <w:b/>
          <w:bCs/>
          <w:sz w:val="22"/>
          <w:szCs w:val="22"/>
        </w:rPr>
        <w:t>C++</w:t>
      </w:r>
      <w:r w:rsidRPr="009D74CD">
        <w:rPr>
          <w:rFonts w:asciiTheme="minorHAnsi" w:hAnsiTheme="minorHAnsi"/>
          <w:sz w:val="22"/>
          <w:szCs w:val="22"/>
        </w:rPr>
        <w:t> простейших операций над графами с использованием представления графов списками смежности.</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Вначале опишем типы данных:</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#define N 12; // Количество вершин графа.</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typedef struct zveno *svqz;</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typedef struct zveno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int Key; //Вершина графа.</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svqz Sled; // Указатель на следующую смежную вершину.</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 Leader;</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svqz beg[N]; // Описание типа списков смежности.</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w:t>
      </w:r>
      <w:r w:rsidRPr="009D74CD">
        <w:rPr>
          <w:rFonts w:asciiTheme="minorHAnsi" w:hAnsiTheme="minorHAnsi"/>
          <w:b/>
          <w:bCs/>
          <w:i/>
          <w:iCs/>
          <w:sz w:val="22"/>
          <w:szCs w:val="22"/>
        </w:rPr>
        <w:t>1. Построение списков смежности, соответствующих данному ориентированному графу.</w:t>
      </w:r>
      <w:r w:rsidRPr="009D74CD">
        <w:rPr>
          <w:rFonts w:asciiTheme="minorHAnsi" w:hAnsiTheme="minorHAnsi"/>
          <w:sz w:val="22"/>
          <w:szCs w:val="22"/>
        </w:rPr>
        <w:t> Перед первым обращением к функции </w:t>
      </w:r>
      <w:r w:rsidRPr="009D74CD">
        <w:rPr>
          <w:rFonts w:asciiTheme="minorHAnsi" w:hAnsiTheme="minorHAnsi"/>
          <w:b/>
          <w:bCs/>
          <w:sz w:val="22"/>
          <w:szCs w:val="22"/>
        </w:rPr>
        <w:t>MakeGraph</w:t>
      </w:r>
      <w:r w:rsidRPr="009D74CD">
        <w:rPr>
          <w:rFonts w:asciiTheme="minorHAnsi" w:hAnsiTheme="minorHAnsi"/>
          <w:sz w:val="22"/>
          <w:szCs w:val="22"/>
        </w:rPr>
        <w:t> (создание графа) необходима инициализация списков смежности:</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for (i=0;i&lt;N;i++) beg[i] = NULL;</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void MakeGraph (svqz beg[N])</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Построение списков смежности beg графа.</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int x,y;</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svqz ukzv,uzel; //Рабочие указатели.</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cout&lt;&lt;"Вводите начало дуги: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cin&gt;&gt;x;</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while (x!=0)</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cout&lt;&lt; "Вводите конец дуги: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cin</w:t>
      </w:r>
      <w:r w:rsidRPr="009D74CD">
        <w:rPr>
          <w:rFonts w:asciiTheme="minorHAnsi" w:hAnsiTheme="minorHAnsi" w:cs="Courier New"/>
          <w:sz w:val="22"/>
          <w:szCs w:val="22"/>
        </w:rPr>
        <w:t>&gt;&gt;</w:t>
      </w:r>
      <w:r w:rsidRPr="009D74CD">
        <w:rPr>
          <w:rFonts w:asciiTheme="minorHAnsi" w:hAnsiTheme="minorHAnsi" w:cs="Courier New"/>
          <w:sz w:val="22"/>
          <w:szCs w:val="22"/>
          <w:lang w:val="en-US"/>
        </w:rPr>
        <w:t>y</w:t>
      </w:r>
      <w:r w:rsidRPr="009D74CD">
        <w:rPr>
          <w:rFonts w:asciiTheme="minorHAnsi" w:hAnsiTheme="minorHAnsi" w:cs="Courier New"/>
          <w:sz w:val="22"/>
          <w:szCs w:val="22"/>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AddGraph (x,y,beg);</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cout&lt;&lt; "Вводите начало дуги: "; cin&gt;&gt;x;</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w:t>
      </w:r>
      <w:r w:rsidRPr="009D74CD">
        <w:rPr>
          <w:rFonts w:asciiTheme="minorHAnsi" w:hAnsiTheme="minorHAnsi"/>
          <w:b/>
          <w:bCs/>
          <w:i/>
          <w:iCs/>
          <w:sz w:val="22"/>
          <w:szCs w:val="22"/>
        </w:rPr>
        <w:t>2. Вывод содержимого списков смежности, соответствующих ориентированному графу.</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void PrintGraph (svqz beg[N])</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int i;</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svqz ukzv; //Рабочий указатель.</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for (i=1;i&lt;N;i++)</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cout&lt;&lt;i&lt;&lt;"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ukzv = beg[i];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if (ukzv==NULL) cout&lt;&lt;"</w:t>
      </w:r>
      <w:r w:rsidRPr="009D74CD">
        <w:rPr>
          <w:rFonts w:asciiTheme="minorHAnsi" w:hAnsiTheme="minorHAnsi" w:cs="Courier New"/>
          <w:sz w:val="22"/>
          <w:szCs w:val="22"/>
        </w:rPr>
        <w:t>Пустой</w:t>
      </w: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список</w:t>
      </w:r>
      <w:r w:rsidRPr="009D74CD">
        <w:rPr>
          <w:rFonts w:asciiTheme="minorHAnsi" w:hAnsiTheme="minorHAnsi" w:cs="Courier New"/>
          <w:sz w:val="22"/>
          <w:szCs w:val="22"/>
          <w:lang w:val="en-US"/>
        </w:rPr>
        <w:t xml:space="preserve">!\n";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else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while (ukzv!=NULL)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 cout&lt;&lt; (*ukzv).Key; ukzv = (*ukzv).Sled;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cout&lt;&lt;endl;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Теперь рассмотрим реализацию унарных операций [1, с.22] на графе.</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lastRenderedPageBreak/>
        <w:t>    </w:t>
      </w:r>
      <w:r w:rsidRPr="009D74CD">
        <w:rPr>
          <w:rFonts w:asciiTheme="minorHAnsi" w:hAnsiTheme="minorHAnsi"/>
          <w:b/>
          <w:bCs/>
          <w:i/>
          <w:iCs/>
          <w:sz w:val="22"/>
          <w:szCs w:val="22"/>
        </w:rPr>
        <w:t>3. Добавление дуги</w:t>
      </w:r>
      <w:r w:rsidRPr="009D74CD">
        <w:rPr>
          <w:rFonts w:asciiTheme="minorHAnsi" w:hAnsiTheme="minorHAnsi"/>
          <w:b/>
          <w:bCs/>
          <w:sz w:val="22"/>
          <w:szCs w:val="22"/>
        </w:rPr>
        <w:t> (x,y) </w:t>
      </w:r>
      <w:r w:rsidRPr="009D74CD">
        <w:rPr>
          <w:rFonts w:asciiTheme="minorHAnsi" w:hAnsiTheme="minorHAnsi"/>
          <w:b/>
          <w:bCs/>
          <w:i/>
          <w:iCs/>
          <w:sz w:val="22"/>
          <w:szCs w:val="22"/>
        </w:rPr>
        <w:t>(если ее не было!) к спискам смежности, соответствующим ориентированному графу.</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void AddGraph (int x, int y, svqz beg[N])</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svqz ukzv,uzel; //Рабочие указатели.</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if (beg[x]!=NULL)</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Poisk (beg[x],y,&amp;ukzv);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 xml:space="preserve">if (ukzv==NULL)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 // Добавление элемента в конец списка,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 заданного указателем beg[x].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uzel = new (Leader);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(*uzel).Key = y; (*uzel).Sled = NULL; ukzv = beg[x];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while ((*ukzv).Sled!=NULL)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ukzv = (*ukzv).Sled;</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 xml:space="preserve">(*ukzv).Sled = uzel;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else</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beg[x] = new (zveno);</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(*beg[x]).Key = y; (*beg[x]).Sled = NULL;</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w:t>
      </w:r>
      <w:r w:rsidRPr="009D74CD">
        <w:rPr>
          <w:rFonts w:asciiTheme="minorHAnsi" w:hAnsiTheme="minorHAnsi"/>
          <w:b/>
          <w:bCs/>
          <w:i/>
          <w:iCs/>
          <w:sz w:val="22"/>
          <w:szCs w:val="22"/>
        </w:rPr>
        <w:t>4. Удаление дуги между двумя заданными вершинами графа, представленного списками смежности (заметим, что вершины, инцидентные дуге, из графа не удаляются).</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void DeleteGraph (int x, int y, svqz beg[N])</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svqz ukzv;</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if (beg[x]!=NULL)</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//Удаление звена из списка без заглавного звена.</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 //Вершины в графе есть.</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Poisk (beg[x],y,&amp;ukzv);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if (ukzv!=NULL) Udalenie (&amp;beg[x],&amp;ukzv);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else cout&lt;&lt;"Такой дуги в графе нет!\n";</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else cout&lt;&lt;"</w:t>
      </w:r>
      <w:r w:rsidRPr="009D74CD">
        <w:rPr>
          <w:rFonts w:asciiTheme="minorHAnsi" w:hAnsiTheme="minorHAnsi" w:cs="Courier New"/>
          <w:sz w:val="22"/>
          <w:szCs w:val="22"/>
        </w:rPr>
        <w:t>Список</w:t>
      </w: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пуст</w:t>
      </w:r>
      <w:r w:rsidRPr="009D74CD">
        <w:rPr>
          <w:rFonts w:asciiTheme="minorHAnsi" w:hAnsiTheme="minorHAnsi" w:cs="Courier New"/>
          <w:sz w:val="22"/>
          <w:szCs w:val="22"/>
          <w:lang w:val="en-US"/>
        </w:rPr>
        <w:t>!\n";</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void Poisk (svqz uksp, int ment, svqz *res)</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Поиск звена с информационным полем ment в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однонаправленном списке uksp. *res - указатель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на найденное звено или NULL.</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svqz q;</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*res = NULL; q = uksp;</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while ((q!=NULL)&amp;&amp;(*res==NULL))</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 if ((*q).Key==ment) *res = q;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q = (*q).Sled;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lastRenderedPageBreak/>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void Udalenie (svqz *ukstr, svqz *zv)</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Удаление звена, на которое ссылается указатель *zv,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из однонаправленного списка, заданного указателем *ukstr.</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svqz ukzv,z;</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if (((**ukstr).Sled==NULL)&amp;&amp;(*zv==*ukstr))</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 xml:space="preserve">// В списке - один элемент!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 *ukstr = NULL; delete zv;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else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if (*zv==*ukstr) // Удаляемый элемент - первый.</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 xml:space="preserve">{ *ukstr = (**ukstr).Sled; delete zv;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else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z = *ukstr; ukzv = (**ukstr).Sled;</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while (ukzv!=*zv)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 z = ukzv; ukzv = (*ukzv).Sled; }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(*z).Sled = (*(*zv)).Sled; delete zv; </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w:t>
      </w:r>
    </w:p>
    <w:p w:rsidR="003C4E3B" w:rsidRPr="009D74CD" w:rsidRDefault="003C4E3B" w:rsidP="009D7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heme="minorHAnsi" w:hAnsiTheme="minorHAnsi" w:cs="Courier New"/>
          <w:sz w:val="22"/>
          <w:szCs w:val="22"/>
        </w:rPr>
      </w:pPr>
      <w:r w:rsidRPr="009D74CD">
        <w:rPr>
          <w:rFonts w:asciiTheme="minorHAnsi" w:hAnsiTheme="minorHAnsi" w:cs="Courier New"/>
          <w:sz w:val="22"/>
          <w:szCs w:val="22"/>
        </w:rPr>
        <w:t>}</w:t>
      </w:r>
    </w:p>
    <w:p w:rsidR="003C4E3B" w:rsidRPr="009D74CD" w:rsidRDefault="003C4E3B" w:rsidP="009D74CD">
      <w:pPr>
        <w:spacing w:line="288" w:lineRule="auto"/>
        <w:rPr>
          <w:rFonts w:asciiTheme="minorHAnsi" w:hAnsiTheme="minorHAnsi"/>
          <w:sz w:val="22"/>
          <w:szCs w:val="22"/>
        </w:rPr>
      </w:pPr>
      <w:r w:rsidRPr="009D74CD">
        <w:rPr>
          <w:rFonts w:asciiTheme="minorHAnsi" w:hAnsiTheme="minorHAnsi"/>
          <w:sz w:val="22"/>
          <w:szCs w:val="22"/>
        </w:rPr>
        <w:t>    Отметим, что удаление вершины </w:t>
      </w:r>
      <w:r w:rsidRPr="009D74CD">
        <w:rPr>
          <w:rFonts w:asciiTheme="minorHAnsi" w:hAnsiTheme="minorHAnsi"/>
          <w:b/>
          <w:bCs/>
          <w:sz w:val="22"/>
          <w:szCs w:val="22"/>
        </w:rPr>
        <w:t>v</w:t>
      </w:r>
      <w:r w:rsidRPr="009D74CD">
        <w:rPr>
          <w:rFonts w:asciiTheme="minorHAnsi" w:hAnsiTheme="minorHAnsi"/>
          <w:sz w:val="22"/>
          <w:szCs w:val="22"/>
        </w:rPr>
        <w:t> из графа </w:t>
      </w:r>
      <w:r w:rsidRPr="009D74CD">
        <w:rPr>
          <w:rFonts w:asciiTheme="minorHAnsi" w:hAnsiTheme="minorHAnsi"/>
          <w:b/>
          <w:bCs/>
          <w:sz w:val="22"/>
          <w:szCs w:val="22"/>
        </w:rPr>
        <w:t>G</w:t>
      </w:r>
      <w:r w:rsidRPr="009D74CD">
        <w:rPr>
          <w:rFonts w:asciiTheme="minorHAnsi" w:hAnsiTheme="minorHAnsi"/>
          <w:sz w:val="22"/>
          <w:szCs w:val="22"/>
        </w:rPr>
        <w:t> приводит к подграфу, содержащему все вершины графа </w:t>
      </w:r>
      <w:r w:rsidRPr="009D74CD">
        <w:rPr>
          <w:rFonts w:asciiTheme="minorHAnsi" w:hAnsiTheme="minorHAnsi"/>
          <w:b/>
          <w:bCs/>
          <w:sz w:val="22"/>
          <w:szCs w:val="22"/>
        </w:rPr>
        <w:t>G</w:t>
      </w:r>
      <w:r w:rsidRPr="009D74CD">
        <w:rPr>
          <w:rFonts w:asciiTheme="minorHAnsi" w:hAnsiTheme="minorHAnsi"/>
          <w:sz w:val="22"/>
          <w:szCs w:val="22"/>
        </w:rPr>
        <w:t> за исключением </w:t>
      </w:r>
      <w:r w:rsidRPr="009D74CD">
        <w:rPr>
          <w:rFonts w:asciiTheme="minorHAnsi" w:hAnsiTheme="minorHAnsi"/>
          <w:b/>
          <w:bCs/>
          <w:sz w:val="22"/>
          <w:szCs w:val="22"/>
        </w:rPr>
        <w:t>v</w:t>
      </w:r>
      <w:r w:rsidRPr="009D74CD">
        <w:rPr>
          <w:rFonts w:asciiTheme="minorHAnsi" w:hAnsiTheme="minorHAnsi"/>
          <w:sz w:val="22"/>
          <w:szCs w:val="22"/>
        </w:rPr>
        <w:t>, и все ребра графа </w:t>
      </w:r>
      <w:r w:rsidRPr="009D74CD">
        <w:rPr>
          <w:rFonts w:asciiTheme="minorHAnsi" w:hAnsiTheme="minorHAnsi"/>
          <w:b/>
          <w:bCs/>
          <w:sz w:val="22"/>
          <w:szCs w:val="22"/>
        </w:rPr>
        <w:t>G</w:t>
      </w:r>
      <w:r w:rsidRPr="009D74CD">
        <w:rPr>
          <w:rFonts w:asciiTheme="minorHAnsi" w:hAnsiTheme="minorHAnsi"/>
          <w:sz w:val="22"/>
          <w:szCs w:val="22"/>
        </w:rPr>
        <w:t>, не инцидентные </w:t>
      </w:r>
      <w:r w:rsidRPr="009D74CD">
        <w:rPr>
          <w:rFonts w:asciiTheme="minorHAnsi" w:hAnsiTheme="minorHAnsi"/>
          <w:b/>
          <w:bCs/>
          <w:sz w:val="22"/>
          <w:szCs w:val="22"/>
        </w:rPr>
        <w:t>v</w:t>
      </w:r>
      <w:r w:rsidRPr="009D74CD">
        <w:rPr>
          <w:rFonts w:asciiTheme="minorHAnsi" w:hAnsiTheme="minorHAnsi"/>
          <w:sz w:val="22"/>
          <w:szCs w:val="22"/>
        </w:rPr>
        <w:t>. Заметим, что при данном представлении графа удаление вершин становится достаточно громоздким.</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61" w:name="_Toc393445877"/>
      <w:r w:rsidRPr="009D74CD">
        <w:rPr>
          <w:sz w:val="22"/>
          <w:szCs w:val="22"/>
        </w:rPr>
        <w:lastRenderedPageBreak/>
        <w:t>Понятие рекурсии в языках программирования. Рекурсивные процедуры и функции.</w:t>
      </w:r>
      <w:bookmarkEnd w:id="61"/>
    </w:p>
    <w:p w:rsidR="003C4E3B" w:rsidRPr="009D74CD" w:rsidRDefault="003C4E3B" w:rsidP="009D74CD">
      <w:pPr>
        <w:spacing w:line="288" w:lineRule="auto"/>
        <w:jc w:val="both"/>
        <w:rPr>
          <w:rFonts w:asciiTheme="minorHAnsi" w:hAnsiTheme="minorHAnsi" w:cs="Arial"/>
          <w:sz w:val="22"/>
          <w:szCs w:val="22"/>
          <w:shd w:val="clear" w:color="auto" w:fill="F4F4F4"/>
        </w:rPr>
      </w:pPr>
      <w:r w:rsidRPr="009D74CD">
        <w:rPr>
          <w:rFonts w:asciiTheme="minorHAnsi" w:hAnsiTheme="minorHAnsi" w:cs="Arial"/>
          <w:b/>
          <w:bCs/>
          <w:sz w:val="22"/>
          <w:szCs w:val="22"/>
          <w:shd w:val="clear" w:color="auto" w:fill="F4F4F4"/>
        </w:rPr>
        <w:t>Рекурсия</w:t>
      </w:r>
      <w:r w:rsidRPr="009D74CD">
        <w:rPr>
          <w:rStyle w:val="apple-converted-space"/>
          <w:rFonts w:asciiTheme="minorHAnsi" w:eastAsiaTheme="majorEastAsia" w:hAnsiTheme="minorHAnsi" w:cs="Arial"/>
          <w:sz w:val="22"/>
          <w:szCs w:val="22"/>
          <w:shd w:val="clear" w:color="auto" w:fill="F4F4F4"/>
        </w:rPr>
        <w:t> </w:t>
      </w:r>
      <w:r w:rsidRPr="009D74CD">
        <w:rPr>
          <w:rFonts w:asciiTheme="minorHAnsi" w:hAnsiTheme="minorHAnsi" w:cs="Arial"/>
          <w:sz w:val="22"/>
          <w:szCs w:val="22"/>
          <w:shd w:val="clear" w:color="auto" w:fill="F4F4F4"/>
        </w:rPr>
        <w:t>(от латинского recursio - возвращение) - это такой способ организации вычислительного процесса, при котором процедура или функция в ходе выполнения составляющих ее операторов обращается сама к себе.</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sz w:val="22"/>
          <w:szCs w:val="22"/>
        </w:rPr>
        <w:t>В программировании рекурсия — вызов функции (процедуры) из неё же самой, непосредственно (простая рекурсия) или через другие функции (сложная или косвенная рекурсия), например, функция </w:t>
      </w:r>
      <w:r w:rsidRPr="009D74CD">
        <w:rPr>
          <w:rFonts w:asciiTheme="minorHAnsi" w:hAnsiTheme="minorHAnsi"/>
          <w:noProof/>
          <w:sz w:val="22"/>
          <w:szCs w:val="22"/>
        </w:rPr>
        <w:drawing>
          <wp:inline distT="0" distB="0" distL="0" distR="0" wp14:anchorId="60767FD0" wp14:editId="3D124566">
            <wp:extent cx="138430" cy="138430"/>
            <wp:effectExtent l="19050" t="0" r="0" b="0"/>
            <wp:docPr id="374" name="Рисунок 37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566" cstate="print"/>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9D74CD">
        <w:rPr>
          <w:rFonts w:asciiTheme="minorHAnsi" w:hAnsiTheme="minorHAnsi"/>
          <w:sz w:val="22"/>
          <w:szCs w:val="22"/>
        </w:rPr>
        <w:t> вызывает функцию </w:t>
      </w:r>
      <w:r w:rsidRPr="009D74CD">
        <w:rPr>
          <w:rFonts w:asciiTheme="minorHAnsi" w:hAnsiTheme="minorHAnsi"/>
          <w:noProof/>
          <w:sz w:val="22"/>
          <w:szCs w:val="22"/>
        </w:rPr>
        <w:drawing>
          <wp:inline distT="0" distB="0" distL="0" distR="0" wp14:anchorId="00FD370B" wp14:editId="0D35646F">
            <wp:extent cx="138430" cy="138430"/>
            <wp:effectExtent l="19050" t="0" r="0" b="0"/>
            <wp:docPr id="375" name="Рисунок 37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
                    <pic:cNvPicPr>
                      <a:picLocks noChangeAspect="1" noChangeArrowheads="1"/>
                    </pic:cNvPicPr>
                  </pic:nvPicPr>
                  <pic:blipFill>
                    <a:blip r:embed="rId567" cstate="print"/>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9D74CD">
        <w:rPr>
          <w:rFonts w:asciiTheme="minorHAnsi" w:hAnsiTheme="minorHAnsi"/>
          <w:sz w:val="22"/>
          <w:szCs w:val="22"/>
        </w:rPr>
        <w:t>, а функция </w:t>
      </w:r>
      <w:r w:rsidRPr="009D74CD">
        <w:rPr>
          <w:rFonts w:asciiTheme="minorHAnsi" w:hAnsiTheme="minorHAnsi"/>
          <w:noProof/>
          <w:sz w:val="22"/>
          <w:szCs w:val="22"/>
        </w:rPr>
        <w:drawing>
          <wp:inline distT="0" distB="0" distL="0" distR="0" wp14:anchorId="545ABC15" wp14:editId="37EE5B17">
            <wp:extent cx="138430" cy="138430"/>
            <wp:effectExtent l="19050" t="0" r="0" b="0"/>
            <wp:docPr id="376" name="Рисунок 37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
                    <pic:cNvPicPr>
                      <a:picLocks noChangeAspect="1" noChangeArrowheads="1"/>
                    </pic:cNvPicPr>
                  </pic:nvPicPr>
                  <pic:blipFill>
                    <a:blip r:embed="rId567" cstate="print"/>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9D74CD">
        <w:rPr>
          <w:rFonts w:asciiTheme="minorHAnsi" w:hAnsiTheme="minorHAnsi"/>
          <w:sz w:val="22"/>
          <w:szCs w:val="22"/>
        </w:rPr>
        <w:t> — функцию </w:t>
      </w:r>
      <w:r w:rsidRPr="009D74CD">
        <w:rPr>
          <w:rFonts w:asciiTheme="minorHAnsi" w:hAnsiTheme="minorHAnsi"/>
          <w:noProof/>
          <w:sz w:val="22"/>
          <w:szCs w:val="22"/>
        </w:rPr>
        <w:drawing>
          <wp:inline distT="0" distB="0" distL="0" distR="0" wp14:anchorId="4E296143" wp14:editId="2485345D">
            <wp:extent cx="138430" cy="138430"/>
            <wp:effectExtent l="19050" t="0" r="0" b="0"/>
            <wp:docPr id="377" name="Рисунок 37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cNvPicPr>
                      <a:picLocks noChangeAspect="1" noChangeArrowheads="1"/>
                    </pic:cNvPicPr>
                  </pic:nvPicPr>
                  <pic:blipFill>
                    <a:blip r:embed="rId566" cstate="print"/>
                    <a:srcRect/>
                    <a:stretch>
                      <a:fillRect/>
                    </a:stretch>
                  </pic:blipFill>
                  <pic:spPr bwMode="auto">
                    <a:xfrm>
                      <a:off x="0" y="0"/>
                      <a:ext cx="138430" cy="138430"/>
                    </a:xfrm>
                    <a:prstGeom prst="rect">
                      <a:avLst/>
                    </a:prstGeom>
                    <a:noFill/>
                    <a:ln w="9525">
                      <a:noFill/>
                      <a:miter lim="800000"/>
                      <a:headEnd/>
                      <a:tailEnd/>
                    </a:ln>
                  </pic:spPr>
                </pic:pic>
              </a:graphicData>
            </a:graphic>
          </wp:inline>
        </w:drawing>
      </w:r>
      <w:r w:rsidRPr="009D74CD">
        <w:rPr>
          <w:rFonts w:asciiTheme="minorHAnsi" w:hAnsiTheme="minorHAnsi"/>
          <w:sz w:val="22"/>
          <w:szCs w:val="22"/>
        </w:rPr>
        <w:t>. Количество вложенных вызовов функции или процедуры называется глубиной рекурсии. Рекурсивная программа позволяет описать повторяющееся или даже потенциально бесконечное вычисление, причём без явных повторений частей программы и использования циклов.</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sz w:val="22"/>
          <w:szCs w:val="22"/>
        </w:rPr>
        <w:t>Структурно рекурсивная функция на верхнем уровне всегда представляет собой команду ветвления (выбор одной из двух или более альтернатив в зависимости от условия (условий), которое в данном случае уместно назвать «условием прекращения рекурсии»), имеющей две или более альтернативные ветви, из которых хотя бы одна является рекурсивной и хотя бы одна —терминальной. Рекурсивная ветвь выполняется, когда условие прекращения рекурсии ложно, и содержит хотя бы один рекурсивный вызов — прямой или опосредованный вызов функцией самой себя. Терминальная ветвь выполняется, когда условие прекращения рекурсии истинно; она возвращает некоторое значение, не выполняя рекурсивного вызова. Правильно написанная рекурсивная функция должна гарантировать, что через конечное число рекурсивных вызовов будет достигнуто выполнение условия прекращения рекурсии, в результате чего цепочка последовательных рекурсивных вызовов прервётся и выполнится возврат.</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sz w:val="22"/>
          <w:szCs w:val="22"/>
        </w:rPr>
        <w:t>Помимо функций, выполняющих один рекурсивный вызов в каждой рекурсивной ветви, бывают случаи «параллельной рекурсии», когда на одной рекурсивной ветви делается два или более рекурсивных вызова. Параллельная рекурсия типична при обработке сложных структур данных, таких как деревья. Простейший пример параллельно-рекурсивной функции — вычисление ряда Фибоначчи, где для получения значения n-го члена необходимо вычислить (n-1)-й и (n-2)-й.</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sz w:val="22"/>
          <w:szCs w:val="22"/>
        </w:rPr>
        <w:t>Реализация рекурсивных вызовов функций в практически применяемых языках и средах программирования, как правило, опирается на механизм стека вызовов — адрес возврата и локальные переменные функции записываются в стек, благодаря чему каждый следующий рекурсивный вызов этой функции пользуется своим набором локальных переменных и за счёт этого работает корректно. Оборотной стороной этого довольно простого по структуре механизма является то, что на каждый рекурсивный вызов требуется некоторое количество оперативной памяти компьютера, и при чрезмерно большой глубине рекурсии может наступить переполнение стека вызовов.</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sz w:val="22"/>
          <w:szCs w:val="22"/>
        </w:rPr>
        <w:t>Вопрос о желательности использования рекурсивных функций в программировании неоднозначен: с одной стороны, рекурсивная форма может быть структурно проще и нагляднее, в особенности, когда сам реализуемый алгоритм по сути рекурсивен. Кроме того, в некоторых декларативных или чисто функциональных языках (таких как Пролог или Haskell) просто нет синтаксических средств для организации циклов, и рекурсия в них — единственный доступный механизм организации повторяющихся вычислений. С другой стороны, обычно рекомендуется избегать рекурсивных программ, которые приводят (или в некоторых условиях могут приводить) к слишком большой глубине рекурсии. Так, широко распространённый в учебной литературе пример рекурсивного вычисления факториала является, скорее, примером того, как не надо применять рекурсию, так как приводит к достаточно большой глубине рекурсии и имеет очевидную реализацию в виде обычного циклического алгоритма.</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sz w:val="22"/>
          <w:szCs w:val="22"/>
        </w:rPr>
        <w:t>Имеется специальный тип рекурсии, называемый «хвостовой рекурсией». Интерпретаторы и компиляторы функциональных языков программирования, поддерживающие оптимизацию кода (исходного или исполняемого), автоматически преобразуют хвостовую рекурсию к итерации, благодаря чему обеспечивается выполнение алгоритмов с хвостовой рекурсией в ограниченном объёме памяти. Такие рекурсивные вычисления, даже если они формально бесконечны (например, когда с помощью рекурсии организуется работа командного интерпретатора, принимающего команды пользователя), никогда не приводят к исчерпанию памяти. Однако далеко не всегда стандарты языков программирования чётко определяют, каким именно условиям должна удовлетворять рекурсивная функция, чтобы транслятор гарантированно преобразовал её в итерацию. Одно из редких исключений — язык Scheme (диалект языка Lisp), описание которого содержит все необходимые сведения.</w:t>
      </w:r>
    </w:p>
    <w:p w:rsidR="003C4E3B" w:rsidRPr="009D74CD" w:rsidRDefault="003C4E3B" w:rsidP="009D74CD">
      <w:pPr>
        <w:spacing w:line="288" w:lineRule="auto"/>
        <w:jc w:val="both"/>
        <w:rPr>
          <w:rFonts w:asciiTheme="minorHAnsi" w:hAnsiTheme="minorHAnsi"/>
          <w:sz w:val="22"/>
          <w:szCs w:val="22"/>
        </w:rPr>
      </w:pPr>
      <w:r w:rsidRPr="009D74CD">
        <w:rPr>
          <w:rFonts w:asciiTheme="minorHAnsi" w:hAnsiTheme="minorHAnsi"/>
          <w:sz w:val="22"/>
          <w:szCs w:val="22"/>
        </w:rPr>
        <w:t>Теоретически, любую рекурсивную функцию можно заменить циклом и стеком. Однако такая модификация, как правило, бессмысленна, так как приводит лишь к замене автоматического сохранения контекста в стеке вызовов на ручное выполнение тех же операций с тем же расходом памяти. Исключением может быть ситуация, когда рекурсивный алгоритм приходится моделировать на языке, в котором рекурсия запрещена.</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lastRenderedPageBreak/>
        <w:br w:type="page"/>
      </w:r>
    </w:p>
    <w:p w:rsidR="00CD11F9" w:rsidRPr="009D74CD" w:rsidRDefault="007976FD" w:rsidP="009D74CD">
      <w:pPr>
        <w:pStyle w:val="1"/>
        <w:numPr>
          <w:ilvl w:val="0"/>
          <w:numId w:val="1"/>
        </w:numPr>
        <w:spacing w:before="0" w:line="288" w:lineRule="auto"/>
        <w:ind w:left="0" w:firstLine="0"/>
        <w:rPr>
          <w:sz w:val="22"/>
          <w:szCs w:val="22"/>
        </w:rPr>
      </w:pPr>
      <w:bookmarkStart w:id="62" w:name="_Toc393445878"/>
      <w:r w:rsidRPr="009D74CD">
        <w:rPr>
          <w:sz w:val="22"/>
          <w:szCs w:val="22"/>
        </w:rPr>
        <w:lastRenderedPageBreak/>
        <w:t>Механизм в</w:t>
      </w:r>
      <w:r w:rsidR="00884810" w:rsidRPr="009D74CD">
        <w:rPr>
          <w:sz w:val="22"/>
          <w:szCs w:val="22"/>
        </w:rPr>
        <w:t>ыполнени</w:t>
      </w:r>
      <w:r w:rsidRPr="009D74CD">
        <w:rPr>
          <w:sz w:val="22"/>
          <w:szCs w:val="22"/>
        </w:rPr>
        <w:t>я</w:t>
      </w:r>
      <w:r w:rsidR="00884810" w:rsidRPr="009D74CD">
        <w:rPr>
          <w:sz w:val="22"/>
          <w:szCs w:val="22"/>
        </w:rPr>
        <w:t xml:space="preserve"> рекурсивных процедур.</w:t>
      </w:r>
      <w:bookmarkEnd w:id="62"/>
    </w:p>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Хорошей иллюстрацией механизма рекурсии является функция для вычисления факториала натурального числа. Вспомним, что факториалом числа называется произведение всех натуральных чисел от 1 до этого числа включительно:</w:t>
      </w:r>
    </w:p>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N! = 1*2*3* . . . *(N-2)*(N-1)*N</w:t>
      </w:r>
      <w:r w:rsidRPr="009D74CD">
        <w:rPr>
          <w:rFonts w:asciiTheme="minorHAnsi" w:hAnsiTheme="minorHAnsi" w:cs="Arial"/>
          <w:sz w:val="22"/>
          <w:szCs w:val="22"/>
        </w:rPr>
        <w:br/>
        <w:t>1! = 1</w:t>
      </w:r>
      <w:r w:rsidRPr="009D74CD">
        <w:rPr>
          <w:rFonts w:asciiTheme="minorHAnsi" w:hAnsiTheme="minorHAnsi" w:cs="Arial"/>
          <w:sz w:val="22"/>
          <w:szCs w:val="22"/>
        </w:rPr>
        <w:br/>
        <w:t>0! = 1</w:t>
      </w:r>
    </w:p>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Сначала покажем обычную не рекурсивную функцию для вычисления факториала, которая реализует итеративный алгоритм вычисления:</w:t>
      </w: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11316"/>
      </w:tblGrid>
      <w:tr w:rsidR="009D74CD" w:rsidRPr="009D74CD" w:rsidTr="002D3331">
        <w:trPr>
          <w:tblCellSpacing w:w="15" w:type="dxa"/>
        </w:trPr>
        <w:tc>
          <w:tcPr>
            <w:tcW w:w="0" w:type="auto"/>
            <w:shd w:val="clear" w:color="auto" w:fill="E0E0E0"/>
            <w:vAlign w:val="center"/>
            <w:hideMark/>
          </w:tcPr>
          <w:p w:rsidR="003C4E3B" w:rsidRPr="009D74CD" w:rsidRDefault="003C4E3B" w:rsidP="009D74CD">
            <w:pPr>
              <w:spacing w:line="288" w:lineRule="auto"/>
              <w:rPr>
                <w:rFonts w:asciiTheme="minorHAnsi" w:hAnsiTheme="minorHAnsi" w:cs="Arial"/>
                <w:sz w:val="22"/>
                <w:szCs w:val="22"/>
                <w:lang w:val="en-US"/>
              </w:rPr>
            </w:pPr>
            <w:r w:rsidRPr="009D74CD">
              <w:rPr>
                <w:rFonts w:asciiTheme="minorHAnsi" w:hAnsiTheme="minorHAnsi" w:cs="Courier New"/>
                <w:sz w:val="22"/>
                <w:szCs w:val="22"/>
                <w:lang w:val="en-US"/>
              </w:rPr>
              <w:t>Function NonRecFact(N:integer) : LongInt;</w:t>
            </w:r>
            <w:r w:rsidRPr="009D74CD">
              <w:rPr>
                <w:rFonts w:asciiTheme="minorHAnsi" w:hAnsiTheme="minorHAnsi" w:cs="Courier New"/>
                <w:sz w:val="22"/>
                <w:szCs w:val="22"/>
                <w:lang w:val="en-US"/>
              </w:rPr>
              <w:br/>
              <w:t>Var</w:t>
            </w:r>
            <w:r w:rsidRPr="009D74CD">
              <w:rPr>
                <w:rFonts w:asciiTheme="minorHAnsi" w:hAnsiTheme="minorHAnsi" w:cs="Courier New"/>
                <w:sz w:val="22"/>
                <w:szCs w:val="22"/>
                <w:lang w:val="en-US"/>
              </w:rPr>
              <w:br/>
              <w:t>  i : integer; {</w:t>
            </w:r>
            <w:r w:rsidRPr="009D74CD">
              <w:rPr>
                <w:rFonts w:asciiTheme="minorHAnsi" w:hAnsiTheme="minorHAnsi" w:cs="Courier New"/>
                <w:sz w:val="22"/>
                <w:szCs w:val="22"/>
              </w:rPr>
              <w:t>переменная</w:t>
            </w: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rPr>
              <w:t>цикла</w:t>
            </w:r>
            <w:r w:rsidRPr="009D74CD">
              <w:rPr>
                <w:rFonts w:asciiTheme="minorHAnsi" w:hAnsiTheme="minorHAnsi" w:cs="Courier New"/>
                <w:sz w:val="22"/>
                <w:szCs w:val="22"/>
                <w:lang w:val="en-US"/>
              </w:rPr>
              <w:t xml:space="preserve"> }</w:t>
            </w:r>
            <w:r w:rsidRPr="009D74CD">
              <w:rPr>
                <w:rFonts w:asciiTheme="minorHAnsi" w:hAnsiTheme="minorHAnsi" w:cs="Courier New"/>
                <w:sz w:val="22"/>
                <w:szCs w:val="22"/>
                <w:lang w:val="en-US"/>
              </w:rPr>
              <w:br/>
              <w:t>  Res : LongInt; {</w:t>
            </w:r>
            <w:r w:rsidRPr="009D74CD">
              <w:rPr>
                <w:rFonts w:asciiTheme="minorHAnsi" w:hAnsiTheme="minorHAnsi" w:cs="Courier New"/>
                <w:sz w:val="22"/>
                <w:szCs w:val="22"/>
              </w:rPr>
              <w:t>результат</w:t>
            </w:r>
            <w:r w:rsidRPr="009D74CD">
              <w:rPr>
                <w:rFonts w:asciiTheme="minorHAnsi" w:hAnsiTheme="minorHAnsi" w:cs="Courier New"/>
                <w:sz w:val="22"/>
                <w:szCs w:val="22"/>
                <w:lang w:val="en-US"/>
              </w:rPr>
              <w:t>}</w:t>
            </w:r>
            <w:r w:rsidRPr="009D74CD">
              <w:rPr>
                <w:rFonts w:asciiTheme="minorHAnsi" w:hAnsiTheme="minorHAnsi" w:cs="Courier New"/>
                <w:sz w:val="22"/>
                <w:szCs w:val="22"/>
                <w:lang w:val="en-US"/>
              </w:rPr>
              <w:br/>
              <w:t>Begin</w:t>
            </w:r>
            <w:r w:rsidRPr="009D74CD">
              <w:rPr>
                <w:rFonts w:asciiTheme="minorHAnsi" w:hAnsiTheme="minorHAnsi" w:cs="Courier New"/>
                <w:sz w:val="22"/>
                <w:szCs w:val="22"/>
                <w:lang w:val="en-US"/>
              </w:rPr>
              <w:br/>
              <w:t>  Res := 1;</w:t>
            </w:r>
            <w:r w:rsidRPr="009D74CD">
              <w:rPr>
                <w:rFonts w:asciiTheme="minorHAnsi" w:hAnsiTheme="minorHAnsi" w:cs="Courier New"/>
                <w:sz w:val="22"/>
                <w:szCs w:val="22"/>
                <w:lang w:val="en-US"/>
              </w:rPr>
              <w:br/>
              <w:t>  for i := 1 to N do</w:t>
            </w:r>
            <w:r w:rsidRPr="009D74CD">
              <w:rPr>
                <w:rFonts w:asciiTheme="minorHAnsi" w:hAnsiTheme="minorHAnsi" w:cs="Courier New"/>
                <w:sz w:val="22"/>
                <w:szCs w:val="22"/>
                <w:lang w:val="en-US"/>
              </w:rPr>
              <w:br/>
              <w:t>    res := Res*i;</w:t>
            </w:r>
            <w:r w:rsidRPr="009D74CD">
              <w:rPr>
                <w:rFonts w:asciiTheme="minorHAnsi" w:hAnsiTheme="minorHAnsi" w:cs="Courier New"/>
                <w:sz w:val="22"/>
                <w:szCs w:val="22"/>
                <w:lang w:val="en-US"/>
              </w:rPr>
              <w:br/>
              <w:t>  NonResFact := Res;</w:t>
            </w:r>
            <w:r w:rsidRPr="009D74CD">
              <w:rPr>
                <w:rFonts w:asciiTheme="minorHAnsi" w:hAnsiTheme="minorHAnsi" w:cs="Courier New"/>
                <w:sz w:val="22"/>
                <w:szCs w:val="22"/>
                <w:lang w:val="en-US"/>
              </w:rPr>
              <w:br/>
              <w:t>End;</w:t>
            </w:r>
          </w:p>
        </w:tc>
      </w:tr>
    </w:tbl>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Вторая функция использует рекурсивные обращения, что делает ее гораздо компактнее, и основана на очевидном соотношении:</w:t>
      </w:r>
    </w:p>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N! = (N-1)!*N</w:t>
      </w:r>
    </w:p>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Иными словами, чтобы получить значение факториала от числа N, достаточно умножить на N значение факториала от предыдущего числа:</w:t>
      </w: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11316"/>
      </w:tblGrid>
      <w:tr w:rsidR="009D74CD" w:rsidRPr="009D74CD" w:rsidTr="002D3331">
        <w:trPr>
          <w:tblCellSpacing w:w="15" w:type="dxa"/>
        </w:trPr>
        <w:tc>
          <w:tcPr>
            <w:tcW w:w="0" w:type="auto"/>
            <w:shd w:val="clear" w:color="auto" w:fill="E0E0E0"/>
            <w:vAlign w:val="center"/>
            <w:hideMark/>
          </w:tcPr>
          <w:p w:rsidR="003C4E3B" w:rsidRPr="009D74CD" w:rsidRDefault="003C4E3B" w:rsidP="009D74CD">
            <w:pPr>
              <w:spacing w:line="288" w:lineRule="auto"/>
              <w:rPr>
                <w:rFonts w:asciiTheme="minorHAnsi" w:hAnsiTheme="minorHAnsi" w:cs="Arial"/>
                <w:sz w:val="22"/>
                <w:szCs w:val="22"/>
                <w:lang w:val="en-US"/>
              </w:rPr>
            </w:pPr>
            <w:r w:rsidRPr="009D74CD">
              <w:rPr>
                <w:rFonts w:asciiTheme="minorHAnsi" w:hAnsiTheme="minorHAnsi" w:cs="Courier New"/>
                <w:sz w:val="22"/>
                <w:szCs w:val="22"/>
                <w:lang w:val="en-US"/>
              </w:rPr>
              <w:t>Function RecFact(N:integer) : LongInt;</w:t>
            </w:r>
            <w:r w:rsidRPr="009D74CD">
              <w:rPr>
                <w:rFonts w:asciiTheme="minorHAnsi" w:hAnsiTheme="minorHAnsi" w:cs="Courier New"/>
                <w:sz w:val="22"/>
                <w:szCs w:val="22"/>
                <w:lang w:val="en-US"/>
              </w:rPr>
              <w:br/>
              <w:t>Begin</w:t>
            </w:r>
            <w:r w:rsidRPr="009D74CD">
              <w:rPr>
                <w:rFonts w:asciiTheme="minorHAnsi" w:hAnsiTheme="minorHAnsi" w:cs="Courier New"/>
                <w:sz w:val="22"/>
                <w:szCs w:val="22"/>
                <w:lang w:val="en-US"/>
              </w:rPr>
              <w:br/>
              <w:t>  if N &lt;= 1 </w:t>
            </w:r>
            <w:r w:rsidRPr="009D74CD">
              <w:rPr>
                <w:rFonts w:asciiTheme="minorHAnsi" w:hAnsiTheme="minorHAnsi" w:cs="Courier New"/>
                <w:sz w:val="22"/>
                <w:szCs w:val="22"/>
                <w:lang w:val="en-US"/>
              </w:rPr>
              <w:br/>
              <w:t>    then</w:t>
            </w:r>
            <w:r w:rsidRPr="009D74CD">
              <w:rPr>
                <w:rFonts w:asciiTheme="minorHAnsi" w:hAnsiTheme="minorHAnsi" w:cs="Courier New"/>
                <w:sz w:val="22"/>
                <w:szCs w:val="22"/>
                <w:lang w:val="en-US"/>
              </w:rPr>
              <w:br/>
              <w:t>      ResFact := 1</w:t>
            </w:r>
            <w:r w:rsidRPr="009D74CD">
              <w:rPr>
                <w:rFonts w:asciiTheme="minorHAnsi" w:hAnsiTheme="minorHAnsi" w:cs="Courier New"/>
                <w:sz w:val="22"/>
                <w:szCs w:val="22"/>
                <w:lang w:val="en-US"/>
              </w:rPr>
              <w:br/>
              <w:t>    else</w:t>
            </w:r>
            <w:r w:rsidRPr="009D74CD">
              <w:rPr>
                <w:rFonts w:asciiTheme="minorHAnsi" w:hAnsiTheme="minorHAnsi" w:cs="Courier New"/>
                <w:sz w:val="22"/>
                <w:szCs w:val="22"/>
                <w:lang w:val="en-US"/>
              </w:rPr>
              <w:br/>
              <w:t>      ResFact := N*ResFact(N-1);</w:t>
            </w:r>
            <w:r w:rsidRPr="009D74CD">
              <w:rPr>
                <w:rFonts w:asciiTheme="minorHAnsi" w:hAnsiTheme="minorHAnsi" w:cs="Courier New"/>
                <w:sz w:val="22"/>
                <w:szCs w:val="22"/>
                <w:lang w:val="en-US"/>
              </w:rPr>
              <w:br/>
              <w:t>End;</w:t>
            </w:r>
          </w:p>
        </w:tc>
      </w:tr>
    </w:tbl>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Полностью программа, вычисляющая факториал числа, будет выглядеть так:</w:t>
      </w: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11316"/>
      </w:tblGrid>
      <w:tr w:rsidR="009D74CD" w:rsidRPr="009D74CD" w:rsidTr="002D3331">
        <w:trPr>
          <w:tblCellSpacing w:w="15" w:type="dxa"/>
        </w:trPr>
        <w:tc>
          <w:tcPr>
            <w:tcW w:w="0" w:type="auto"/>
            <w:shd w:val="clear" w:color="auto" w:fill="E0E0E0"/>
            <w:vAlign w:val="center"/>
            <w:hideMark/>
          </w:tcPr>
          <w:p w:rsidR="003C4E3B" w:rsidRPr="009D74CD" w:rsidRDefault="003C4E3B" w:rsidP="009D74CD">
            <w:pPr>
              <w:spacing w:line="288" w:lineRule="auto"/>
              <w:rPr>
                <w:rFonts w:asciiTheme="minorHAnsi" w:hAnsiTheme="minorHAnsi" w:cs="Arial"/>
                <w:sz w:val="22"/>
                <w:szCs w:val="22"/>
              </w:rPr>
            </w:pPr>
            <w:r w:rsidRPr="009D74CD">
              <w:rPr>
                <w:rFonts w:asciiTheme="minorHAnsi" w:hAnsiTheme="minorHAnsi" w:cs="Courier New"/>
                <w:sz w:val="22"/>
                <w:szCs w:val="22"/>
              </w:rPr>
              <w:t>Program Rekurs;</w:t>
            </w:r>
            <w:r w:rsidRPr="009D74CD">
              <w:rPr>
                <w:rFonts w:asciiTheme="minorHAnsi" w:hAnsiTheme="minorHAnsi" w:cs="Courier New"/>
                <w:sz w:val="22"/>
                <w:szCs w:val="22"/>
              </w:rPr>
              <w:br/>
              <w:t>Var</w:t>
            </w:r>
            <w:r w:rsidRPr="009D74CD">
              <w:rPr>
                <w:rFonts w:asciiTheme="minorHAnsi" w:hAnsiTheme="minorHAnsi" w:cs="Courier New"/>
                <w:sz w:val="22"/>
                <w:szCs w:val="22"/>
              </w:rPr>
              <w:br/>
              <w:t>  N : integer;</w:t>
            </w:r>
            <w:r w:rsidRPr="009D74CD">
              <w:rPr>
                <w:rFonts w:asciiTheme="minorHAnsi" w:hAnsiTheme="minorHAnsi" w:cs="Courier New"/>
                <w:sz w:val="22"/>
                <w:szCs w:val="22"/>
              </w:rPr>
              <w:br/>
              <w:t>  F : Longint;</w:t>
            </w:r>
            <w:r w:rsidRPr="009D74CD">
              <w:rPr>
                <w:rFonts w:asciiTheme="minorHAnsi" w:hAnsiTheme="minorHAnsi" w:cs="Courier New"/>
                <w:sz w:val="22"/>
                <w:szCs w:val="22"/>
              </w:rPr>
              <w:br/>
            </w:r>
            <w:r w:rsidRPr="009D74CD">
              <w:rPr>
                <w:rFonts w:asciiTheme="minorHAnsi" w:hAnsiTheme="minorHAnsi" w:cs="Courier New"/>
                <w:sz w:val="22"/>
                <w:szCs w:val="22"/>
              </w:rPr>
              <w:br/>
              <w:t>Function RecFact(N:integer) : LongInt;</w:t>
            </w:r>
            <w:r w:rsidRPr="009D74CD">
              <w:rPr>
                <w:rFonts w:asciiTheme="minorHAnsi" w:hAnsiTheme="minorHAnsi" w:cs="Courier New"/>
                <w:sz w:val="22"/>
                <w:szCs w:val="22"/>
              </w:rPr>
              <w:br/>
              <w:t>Begin</w:t>
            </w:r>
            <w:r w:rsidRPr="009D74CD">
              <w:rPr>
                <w:rFonts w:asciiTheme="minorHAnsi" w:hAnsiTheme="minorHAnsi" w:cs="Courier New"/>
                <w:sz w:val="22"/>
                <w:szCs w:val="22"/>
              </w:rPr>
              <w:br/>
              <w:t>  if N &lt;= 1 </w:t>
            </w:r>
            <w:r w:rsidRPr="009D74CD">
              <w:rPr>
                <w:rFonts w:asciiTheme="minorHAnsi" w:hAnsiTheme="minorHAnsi" w:cs="Courier New"/>
                <w:sz w:val="22"/>
                <w:szCs w:val="22"/>
              </w:rPr>
              <w:br/>
              <w:t>    then</w:t>
            </w:r>
            <w:r w:rsidRPr="009D74CD">
              <w:rPr>
                <w:rFonts w:asciiTheme="minorHAnsi" w:hAnsiTheme="minorHAnsi" w:cs="Courier New"/>
                <w:sz w:val="22"/>
                <w:szCs w:val="22"/>
              </w:rPr>
              <w:br/>
              <w:t>      ResFact := 1</w:t>
            </w:r>
            <w:r w:rsidRPr="009D74CD">
              <w:rPr>
                <w:rFonts w:asciiTheme="minorHAnsi" w:hAnsiTheme="minorHAnsi" w:cs="Courier New"/>
                <w:sz w:val="22"/>
                <w:szCs w:val="22"/>
              </w:rPr>
              <w:br/>
              <w:t>    else</w:t>
            </w:r>
            <w:r w:rsidRPr="009D74CD">
              <w:rPr>
                <w:rFonts w:asciiTheme="minorHAnsi" w:hAnsiTheme="minorHAnsi" w:cs="Courier New"/>
                <w:sz w:val="22"/>
                <w:szCs w:val="22"/>
              </w:rPr>
              <w:br/>
              <w:t>      ResFact := N*ResFact(N-1);</w:t>
            </w:r>
            <w:r w:rsidRPr="009D74CD">
              <w:rPr>
                <w:rFonts w:asciiTheme="minorHAnsi" w:hAnsiTheme="minorHAnsi" w:cs="Courier New"/>
                <w:sz w:val="22"/>
                <w:szCs w:val="22"/>
              </w:rPr>
              <w:br/>
              <w:t>End;</w:t>
            </w:r>
            <w:r w:rsidRPr="009D74CD">
              <w:rPr>
                <w:rFonts w:asciiTheme="minorHAnsi" w:hAnsiTheme="minorHAnsi" w:cs="Courier New"/>
                <w:sz w:val="22"/>
                <w:szCs w:val="22"/>
              </w:rPr>
              <w:br/>
            </w:r>
            <w:r w:rsidRPr="009D74CD">
              <w:rPr>
                <w:rFonts w:asciiTheme="minorHAnsi" w:hAnsiTheme="minorHAnsi" w:cs="Courier New"/>
                <w:sz w:val="22"/>
                <w:szCs w:val="22"/>
              </w:rPr>
              <w:br/>
              <w:t>Begin</w:t>
            </w:r>
            <w:r w:rsidRPr="009D74CD">
              <w:rPr>
                <w:rFonts w:asciiTheme="minorHAnsi" w:hAnsiTheme="minorHAnsi" w:cs="Courier New"/>
                <w:sz w:val="22"/>
                <w:szCs w:val="22"/>
              </w:rPr>
              <w:br/>
              <w:t>  writeln('Введите число N &gt; ';</w:t>
            </w:r>
            <w:r w:rsidRPr="009D74CD">
              <w:rPr>
                <w:rFonts w:asciiTheme="minorHAnsi" w:hAnsiTheme="minorHAnsi" w:cs="Courier New"/>
                <w:sz w:val="22"/>
                <w:szCs w:val="22"/>
              </w:rPr>
              <w:br/>
            </w:r>
            <w:r w:rsidRPr="009D74CD">
              <w:rPr>
                <w:rFonts w:asciiTheme="minorHAnsi" w:hAnsiTheme="minorHAnsi" w:cs="Courier New"/>
                <w:sz w:val="22"/>
                <w:szCs w:val="22"/>
              </w:rPr>
              <w:lastRenderedPageBreak/>
              <w:t>  read(N);</w:t>
            </w:r>
            <w:r w:rsidRPr="009D74CD">
              <w:rPr>
                <w:rFonts w:asciiTheme="minorHAnsi" w:hAnsiTheme="minorHAnsi" w:cs="Courier New"/>
                <w:sz w:val="22"/>
                <w:szCs w:val="22"/>
              </w:rPr>
              <w:br/>
              <w:t>  F := RecFact(N);</w:t>
            </w:r>
            <w:r w:rsidRPr="009D74CD">
              <w:rPr>
                <w:rFonts w:asciiTheme="minorHAnsi" w:hAnsiTheme="minorHAnsi" w:cs="Courier New"/>
                <w:sz w:val="22"/>
                <w:szCs w:val="22"/>
              </w:rPr>
              <w:br/>
              <w:t>  writeln('Для числа ',N,' значение факториала равно ',F);</w:t>
            </w:r>
            <w:r w:rsidRPr="009D74CD">
              <w:rPr>
                <w:rFonts w:asciiTheme="minorHAnsi" w:hAnsiTheme="minorHAnsi" w:cs="Courier New"/>
                <w:sz w:val="22"/>
                <w:szCs w:val="22"/>
              </w:rPr>
              <w:br/>
              <w:t>End.</w:t>
            </w:r>
          </w:p>
        </w:tc>
      </w:tr>
    </w:tbl>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lastRenderedPageBreak/>
        <w:t>После запуска программы на экран выводится запрос "Введите число N &gt; ", затем с клавиатуры считывается введенное значение и в выражении F:=RecFact(N) вызывается функция RecFact с параметром-значением N. В подпрограмме-функции проверяется условие N&lt;=1. Если оно выполняется, то функции ResFact присваивается значение 1 и на этом выполнение подпрограммы завершается. Если условие N&lt;=1 не соблюдается, то выполняется вычисление произведения N*ResFact(N-1).</w:t>
      </w:r>
    </w:p>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Вычисление произведения носит рекурсивный характер, так как при этом осуществляется вызов функции ResFact(N-1), значение которой вычисляется, в свою очередь, через вызов функции ResFact, параметром которой также будет функция ResFact, и т.д., до тех пор пока значение формального параметра N не будет равно 1. Так как базовая часть описания рекурсивной функции ResFact определяет значение ResFact для N=1, равным единице, то рекурсивные вызовы функции ResFact больше не выполняются, а наоборот выполняется вычисление функции ResFact для чисел, возрастающих от 1 до N , причем функция ResFact всякий раз возвращает значение, равное произведению очередного числа на факториал от предыдущего числа. Последнее возвращение результата вычисления функции ResFact присвоит переменной F значение произведения всех чисел от 1 до N, т.е. факториал числа N.</w:t>
      </w:r>
    </w:p>
    <w:p w:rsidR="003C4E3B" w:rsidRPr="009D74CD" w:rsidRDefault="003C4E3B" w:rsidP="009D74CD">
      <w:pPr>
        <w:shd w:val="clear" w:color="auto" w:fill="F4F4F4"/>
        <w:spacing w:line="288" w:lineRule="auto"/>
        <w:rPr>
          <w:rFonts w:asciiTheme="minorHAnsi" w:hAnsiTheme="minorHAnsi" w:cs="Arial"/>
          <w:sz w:val="22"/>
          <w:szCs w:val="22"/>
        </w:rPr>
      </w:pPr>
      <w:r w:rsidRPr="009D74CD">
        <w:rPr>
          <w:rFonts w:asciiTheme="minorHAnsi" w:hAnsiTheme="minorHAnsi" w:cs="Arial"/>
          <w:sz w:val="22"/>
          <w:szCs w:val="22"/>
        </w:rPr>
        <w:t>Итак, при выполнении рекурсивной подпрограммы осуществляется многократный переход от некоторого текущего уровня организации алгоритма к нижнему уровню последовательно до тех пор, пока не будет получено тривиальное решение поставленной задачи. В нашем примере решение при N=1 тривиально, т.е. ResFact=1. Затем осуществляется возврат на верхний уровень с последовательным вычислением значения функции ResFact.</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63" w:name="_Toc393445879"/>
      <w:r w:rsidRPr="009D74CD">
        <w:rPr>
          <w:sz w:val="22"/>
          <w:szCs w:val="22"/>
        </w:rPr>
        <w:lastRenderedPageBreak/>
        <w:t>Методы и алгоритмы сортировки одномерных массивов.</w:t>
      </w:r>
      <w:bookmarkEnd w:id="63"/>
    </w:p>
    <w:p w:rsidR="00E926DA" w:rsidRPr="009D74CD" w:rsidRDefault="00E926DA" w:rsidP="009D74CD">
      <w:pPr>
        <w:spacing w:line="288" w:lineRule="auto"/>
        <w:rPr>
          <w:rFonts w:asciiTheme="minorHAnsi" w:hAnsiTheme="minorHAnsi"/>
          <w:sz w:val="22"/>
          <w:szCs w:val="22"/>
        </w:rPr>
      </w:pPr>
      <w:r w:rsidRPr="009D74CD">
        <w:rPr>
          <w:rFonts w:asciiTheme="minorHAnsi" w:hAnsiTheme="minorHAnsi"/>
          <w:sz w:val="22"/>
          <w:szCs w:val="22"/>
        </w:rPr>
        <w:t>Под сортировкой понимается упорядочение элементов массива по тем или иным признакам. Поле, по которому будет проводиться сортировка, будем называть ключом (</w:t>
      </w:r>
      <w:r w:rsidRPr="009D74CD">
        <w:rPr>
          <w:rFonts w:asciiTheme="minorHAnsi" w:hAnsiTheme="minorHAnsi"/>
          <w:sz w:val="22"/>
          <w:szCs w:val="22"/>
          <w:lang w:val="en-US"/>
        </w:rPr>
        <w:t>key</w:t>
      </w:r>
      <w:r w:rsidRPr="009D74CD">
        <w:rPr>
          <w:rFonts w:asciiTheme="minorHAnsi" w:hAnsiTheme="minorHAnsi"/>
          <w:sz w:val="22"/>
          <w:szCs w:val="22"/>
        </w:rPr>
        <w:t xml:space="preserve">). Остальные поля – дополнительными. Фактически сортировка производится по ключу, но вместе с ключом перемещаются дополнительные поля. Различают внутреннюю и внешнюю сортировки. Внутренняя предполагает, что данные находятся в оперативной памяти. В этом случае время доступа к элементу данных минимально. Внешняя сортировка подразумевает расположение данных на внешнем носителе. При этом время доступа к данным может быть значительным. Очевидно, алгоритмы внешней сортировки работают на несколько порядков медленнее. Часто оптимальным оказывается вариант смешанной сортировки. При этом данные в память загружаются блоками, т.е. сортировка производится в памяти, а затем отсортированный блок переписывается на внешнее устройство, потом загружается новый блок, сортируется и т.д. Такой подход требует выполнение операции слияния отсортированных блоков. Для сортировки необходимо иметь однозначное трактование критерия сравнения данных. </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hAnsiTheme="minorHAnsi"/>
          <w:sz w:val="22"/>
          <w:szCs w:val="22"/>
        </w:rPr>
        <w:t xml:space="preserve">К простым внутренним сортировкам относят методы, сложность которых пропорциональна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xml:space="preserve"> (</w:t>
      </w:r>
      <w:r w:rsidRPr="009D74CD">
        <w:rPr>
          <w:rFonts w:asciiTheme="minorHAnsi" w:eastAsiaTheme="minorEastAsia" w:hAnsiTheme="minorHAnsi"/>
          <w:sz w:val="22"/>
          <w:szCs w:val="22"/>
          <w:lang w:val="en-US"/>
        </w:rPr>
        <w:t>C</w:t>
      </w:r>
      <w:r w:rsidRPr="009D74CD">
        <w:rPr>
          <w:rFonts w:asciiTheme="minorHAnsi" w:eastAsiaTheme="minorEastAsia" w:hAnsiTheme="minorHAnsi"/>
          <w:sz w:val="22"/>
          <w:szCs w:val="22"/>
        </w:rPr>
        <w:t>*</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xml:space="preserve">), т.е. при сортировке массива из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 xml:space="preserve"> элементов такие алгоритмы будут выполнять </w:t>
      </w:r>
      <w:r w:rsidRPr="009D74CD">
        <w:rPr>
          <w:rFonts w:asciiTheme="minorHAnsi" w:eastAsiaTheme="minorEastAsia" w:hAnsiTheme="minorHAnsi"/>
          <w:sz w:val="22"/>
          <w:szCs w:val="22"/>
          <w:lang w:val="en-US"/>
        </w:rPr>
        <w:t>C</w:t>
      </w:r>
      <w:r w:rsidRPr="009D74CD">
        <w:rPr>
          <w:rFonts w:asciiTheme="minorHAnsi" w:eastAsiaTheme="minorEastAsia" w:hAnsiTheme="minorHAnsi"/>
          <w:sz w:val="22"/>
          <w:szCs w:val="22"/>
        </w:rPr>
        <w:t>*</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xml:space="preserve"> действий, где </w:t>
      </w:r>
      <w:r w:rsidRPr="009D74CD">
        <w:rPr>
          <w:rFonts w:asciiTheme="minorHAnsi" w:eastAsiaTheme="minorEastAsia" w:hAnsiTheme="minorHAnsi"/>
          <w:sz w:val="22"/>
          <w:szCs w:val="22"/>
          <w:lang w:val="en-US"/>
        </w:rPr>
        <w:t>C</w:t>
      </w:r>
      <w:r w:rsidRPr="009D74CD">
        <w:rPr>
          <w:rFonts w:asciiTheme="minorHAnsi" w:eastAsiaTheme="minorEastAsia" w:hAnsiTheme="minorHAnsi"/>
          <w:sz w:val="22"/>
          <w:szCs w:val="22"/>
        </w:rPr>
        <w:t xml:space="preserve"> – некоторая константа.</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Количество действий необходимых для упорядочения последовательности, конечно же зависит не только от длины последовательности, но и от её структуры.</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Понятно, что на сортировку уже упорядоченной последовательности будет затрачено значительно меньше действий, чем в случае переменных данных. Как правило, сложность алгоритмов подсчитывают раздельно по количеству сравнений и по количеству перемещений данных в памяти, т.к. время выполнения этих операций различно. Точные значения найти практически невозможно, поэтому для оценки алгоритмов ограничиваются понятием пропорционально, т.е. не учитываются конкретные значения констант, входящих в итоговую формулу. Общую же эффективность алгоритма обычно оценивают в среднем, т.е. как среднее арифметическое от сложности алгоритма в “лучшем” и в “худшем” случаях.</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При реализации алгоритмов будем использовать следующее описание:</w:t>
      </w:r>
    </w:p>
    <w:p w:rsidR="00E926DA" w:rsidRPr="009D74CD" w:rsidRDefault="00E926DA" w:rsidP="009D74CD">
      <w:pPr>
        <w:autoSpaceDE w:val="0"/>
        <w:autoSpaceDN w:val="0"/>
        <w:adjustRightInd w:val="0"/>
        <w:spacing w:line="288" w:lineRule="auto"/>
        <w:rPr>
          <w:rFonts w:asciiTheme="minorHAnsi" w:hAnsiTheme="minorHAnsi" w:cs="Courier New"/>
          <w:sz w:val="22"/>
          <w:szCs w:val="22"/>
        </w:rPr>
      </w:pPr>
      <w:r w:rsidRPr="009D74CD">
        <w:rPr>
          <w:rFonts w:asciiTheme="minorHAnsi" w:hAnsiTheme="minorHAnsi" w:cs="Courier New"/>
          <w:b/>
          <w:bCs/>
          <w:sz w:val="22"/>
          <w:szCs w:val="22"/>
        </w:rPr>
        <w:t xml:space="preserve">Const </w:t>
      </w:r>
      <w:r w:rsidRPr="009D74CD">
        <w:rPr>
          <w:rFonts w:asciiTheme="minorHAnsi" w:hAnsiTheme="minorHAnsi" w:cs="Courier New"/>
          <w:sz w:val="22"/>
          <w:szCs w:val="22"/>
        </w:rPr>
        <w:t>N=...{количество элементов};</w:t>
      </w:r>
    </w:p>
    <w:p w:rsidR="00E926DA" w:rsidRPr="009D74CD" w:rsidRDefault="00E926DA" w:rsidP="009D74CD">
      <w:pPr>
        <w:autoSpaceDE w:val="0"/>
        <w:autoSpaceDN w:val="0"/>
        <w:adjustRightInd w:val="0"/>
        <w:spacing w:line="288" w:lineRule="auto"/>
        <w:rPr>
          <w:rFonts w:asciiTheme="minorHAnsi" w:hAnsiTheme="minorHAnsi" w:cs="Courier New"/>
          <w:sz w:val="22"/>
          <w:szCs w:val="22"/>
        </w:rPr>
      </w:pPr>
      <w:r w:rsidRPr="009D74CD">
        <w:rPr>
          <w:rFonts w:asciiTheme="minorHAnsi" w:hAnsiTheme="minorHAnsi" w:cs="Courier New"/>
          <w:b/>
          <w:bCs/>
          <w:sz w:val="22"/>
          <w:szCs w:val="22"/>
        </w:rPr>
        <w:t xml:space="preserve">Type </w:t>
      </w:r>
      <w:r w:rsidRPr="009D74CD">
        <w:rPr>
          <w:rFonts w:asciiTheme="minorHAnsi" w:hAnsiTheme="minorHAnsi" w:cs="Courier New"/>
          <w:sz w:val="22"/>
          <w:szCs w:val="22"/>
        </w:rPr>
        <w:t>TInd=1..N;</w:t>
      </w:r>
    </w:p>
    <w:p w:rsidR="00E926DA" w:rsidRPr="009D74CD" w:rsidRDefault="00E926DA" w:rsidP="009D74CD">
      <w:pPr>
        <w:autoSpaceDE w:val="0"/>
        <w:autoSpaceDN w:val="0"/>
        <w:adjustRightInd w:val="0"/>
        <w:spacing w:line="288" w:lineRule="auto"/>
        <w:rPr>
          <w:rFonts w:asciiTheme="minorHAnsi" w:hAnsiTheme="minorHAnsi" w:cs="Courier New"/>
          <w:sz w:val="22"/>
          <w:szCs w:val="22"/>
          <w:lang w:val="en-US"/>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Tel=Integer;</w:t>
      </w:r>
    </w:p>
    <w:p w:rsidR="00E926DA" w:rsidRPr="009D74CD" w:rsidRDefault="00E926DA" w:rsidP="009D74CD">
      <w:pPr>
        <w:autoSpaceDE w:val="0"/>
        <w:autoSpaceDN w:val="0"/>
        <w:adjustRightInd w:val="0"/>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TArr1=</w:t>
      </w:r>
      <w:r w:rsidRPr="009D74CD">
        <w:rPr>
          <w:rFonts w:asciiTheme="minorHAnsi" w:hAnsiTheme="minorHAnsi" w:cs="Courier New"/>
          <w:b/>
          <w:bCs/>
          <w:sz w:val="22"/>
          <w:szCs w:val="22"/>
          <w:lang w:val="en-US"/>
        </w:rPr>
        <w:t xml:space="preserve">Array </w:t>
      </w:r>
      <w:r w:rsidRPr="009D74CD">
        <w:rPr>
          <w:rFonts w:asciiTheme="minorHAnsi" w:hAnsiTheme="minorHAnsi" w:cs="Courier New"/>
          <w:sz w:val="22"/>
          <w:szCs w:val="22"/>
          <w:lang w:val="en-US"/>
        </w:rPr>
        <w:t xml:space="preserve">[TInd] </w:t>
      </w:r>
      <w:r w:rsidRPr="009D74CD">
        <w:rPr>
          <w:rFonts w:asciiTheme="minorHAnsi" w:hAnsiTheme="minorHAnsi" w:cs="Courier New"/>
          <w:b/>
          <w:bCs/>
          <w:sz w:val="22"/>
          <w:szCs w:val="22"/>
          <w:lang w:val="en-US"/>
        </w:rPr>
        <w:t xml:space="preserve">of </w:t>
      </w:r>
      <w:r w:rsidRPr="009D74CD">
        <w:rPr>
          <w:rFonts w:asciiTheme="minorHAnsi" w:hAnsiTheme="minorHAnsi" w:cs="Courier New"/>
          <w:sz w:val="22"/>
          <w:szCs w:val="22"/>
          <w:lang w:val="en-US"/>
        </w:rPr>
        <w:t>Tel;</w:t>
      </w:r>
    </w:p>
    <w:p w:rsidR="00E926DA" w:rsidRPr="009D74CD" w:rsidRDefault="00E926DA" w:rsidP="009D74CD">
      <w:pPr>
        <w:autoSpaceDE w:val="0"/>
        <w:autoSpaceDN w:val="0"/>
        <w:adjustRightInd w:val="0"/>
        <w:spacing w:line="288" w:lineRule="auto"/>
        <w:rPr>
          <w:rFonts w:asciiTheme="minorHAnsi" w:hAnsiTheme="minorHAnsi" w:cs="Courier New"/>
          <w:sz w:val="22"/>
          <w:szCs w:val="22"/>
          <w:lang w:val="en-US"/>
        </w:rPr>
      </w:pPr>
      <w:r w:rsidRPr="009D74CD">
        <w:rPr>
          <w:rFonts w:asciiTheme="minorHAnsi" w:hAnsiTheme="minorHAnsi" w:cs="Courier New"/>
          <w:b/>
          <w:bCs/>
          <w:sz w:val="22"/>
          <w:szCs w:val="22"/>
          <w:lang w:val="en-US"/>
        </w:rPr>
        <w:t xml:space="preserve">Var </w:t>
      </w:r>
      <w:r w:rsidRPr="009D74CD">
        <w:rPr>
          <w:rFonts w:asciiTheme="minorHAnsi" w:hAnsiTheme="minorHAnsi" w:cs="Courier New"/>
          <w:sz w:val="22"/>
          <w:szCs w:val="22"/>
          <w:lang w:val="en-US"/>
        </w:rPr>
        <w:t>A:TArr1;</w:t>
      </w:r>
    </w:p>
    <w:p w:rsidR="00E926DA" w:rsidRPr="009D74CD" w:rsidRDefault="00E926DA" w:rsidP="009D74CD">
      <w:pPr>
        <w:spacing w:line="288" w:lineRule="auto"/>
        <w:rPr>
          <w:rFonts w:asciiTheme="minorHAnsi" w:hAnsiTheme="minorHAnsi" w:cs="Courier New"/>
          <w:sz w:val="22"/>
          <w:szCs w:val="22"/>
          <w:lang w:val="en-US"/>
        </w:rPr>
      </w:pPr>
      <w:r w:rsidRPr="009D74CD">
        <w:rPr>
          <w:rFonts w:asciiTheme="minorHAnsi" w:hAnsiTheme="minorHAnsi" w:cs="Courier New"/>
          <w:sz w:val="22"/>
          <w:szCs w:val="22"/>
          <w:lang w:val="en-US"/>
        </w:rPr>
        <w:t xml:space="preserve">    i,j:TInd;</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В силу того, что часто приходится менять местами некоторые элементы, будем использовать процедуру обмена </w:t>
      </w:r>
      <w:r w:rsidRPr="009D74CD">
        <w:rPr>
          <w:rFonts w:asciiTheme="minorHAnsi" w:eastAsiaTheme="minorEastAsia" w:hAnsiTheme="minorHAnsi"/>
          <w:sz w:val="22"/>
          <w:szCs w:val="22"/>
          <w:lang w:val="en-US"/>
        </w:rPr>
        <w:t>Swap</w:t>
      </w:r>
      <w:r w:rsidRPr="009D74CD">
        <w:rPr>
          <w:rFonts w:asciiTheme="minorHAnsi" w:eastAsiaTheme="minorEastAsia" w:hAnsiTheme="minorHAnsi"/>
          <w:sz w:val="22"/>
          <w:szCs w:val="22"/>
        </w:rPr>
        <w:t>.</w:t>
      </w:r>
    </w:p>
    <w:p w:rsidR="00E926DA" w:rsidRPr="009D74CD" w:rsidRDefault="00E926DA" w:rsidP="009D74CD">
      <w:pPr>
        <w:autoSpaceDE w:val="0"/>
        <w:autoSpaceDN w:val="0"/>
        <w:adjustRightInd w:val="0"/>
        <w:spacing w:line="288" w:lineRule="auto"/>
        <w:rPr>
          <w:rFonts w:asciiTheme="minorHAnsi" w:hAnsiTheme="minorHAnsi" w:cs="Courier New"/>
          <w:sz w:val="22"/>
          <w:szCs w:val="22"/>
          <w:lang w:val="en-US"/>
        </w:rPr>
      </w:pPr>
      <w:r w:rsidRPr="009D74CD">
        <w:rPr>
          <w:rFonts w:asciiTheme="minorHAnsi" w:hAnsiTheme="minorHAnsi" w:cs="Courier New"/>
          <w:b/>
          <w:bCs/>
          <w:sz w:val="22"/>
          <w:szCs w:val="22"/>
          <w:lang w:val="en-US"/>
        </w:rPr>
        <w:t xml:space="preserve">Procedure </w:t>
      </w:r>
      <w:r w:rsidRPr="009D74CD">
        <w:rPr>
          <w:rFonts w:asciiTheme="minorHAnsi" w:hAnsiTheme="minorHAnsi" w:cs="Courier New"/>
          <w:sz w:val="22"/>
          <w:szCs w:val="22"/>
          <w:lang w:val="en-US"/>
        </w:rPr>
        <w:t>Swap(</w:t>
      </w:r>
      <w:r w:rsidRPr="009D74CD">
        <w:rPr>
          <w:rFonts w:asciiTheme="minorHAnsi" w:hAnsiTheme="minorHAnsi" w:cs="Courier New"/>
          <w:b/>
          <w:bCs/>
          <w:sz w:val="22"/>
          <w:szCs w:val="22"/>
          <w:lang w:val="en-US"/>
        </w:rPr>
        <w:t xml:space="preserve">var </w:t>
      </w:r>
      <w:r w:rsidRPr="009D74CD">
        <w:rPr>
          <w:rFonts w:asciiTheme="minorHAnsi" w:hAnsiTheme="minorHAnsi" w:cs="Courier New"/>
          <w:sz w:val="22"/>
          <w:szCs w:val="22"/>
          <w:lang w:val="en-US"/>
        </w:rPr>
        <w:t>A1,A2:Tel);</w:t>
      </w:r>
    </w:p>
    <w:p w:rsidR="00E926DA" w:rsidRPr="009D74CD" w:rsidRDefault="00E926DA" w:rsidP="009D74CD">
      <w:pPr>
        <w:autoSpaceDE w:val="0"/>
        <w:autoSpaceDN w:val="0"/>
        <w:adjustRightInd w:val="0"/>
        <w:spacing w:line="288" w:lineRule="auto"/>
        <w:rPr>
          <w:rFonts w:asciiTheme="minorHAnsi" w:hAnsiTheme="minorHAnsi" w:cs="Courier New"/>
          <w:sz w:val="22"/>
          <w:szCs w:val="22"/>
          <w:lang w:val="en-US"/>
        </w:rPr>
      </w:pPr>
      <w:r w:rsidRPr="009D74CD">
        <w:rPr>
          <w:rFonts w:asciiTheme="minorHAnsi" w:hAnsiTheme="minorHAnsi" w:cs="Courier New"/>
          <w:b/>
          <w:bCs/>
          <w:sz w:val="22"/>
          <w:szCs w:val="22"/>
          <w:lang w:val="en-US"/>
        </w:rPr>
        <w:t xml:space="preserve">var </w:t>
      </w:r>
      <w:r w:rsidRPr="009D74CD">
        <w:rPr>
          <w:rFonts w:asciiTheme="minorHAnsi" w:hAnsiTheme="minorHAnsi" w:cs="Courier New"/>
          <w:sz w:val="22"/>
          <w:szCs w:val="22"/>
          <w:lang w:val="en-US"/>
        </w:rPr>
        <w:t>tmp:Tel;</w:t>
      </w:r>
    </w:p>
    <w:p w:rsidR="00E926DA" w:rsidRPr="009D74CD" w:rsidRDefault="00E926DA" w:rsidP="009D74CD">
      <w:pPr>
        <w:autoSpaceDE w:val="0"/>
        <w:autoSpaceDN w:val="0"/>
        <w:adjustRightInd w:val="0"/>
        <w:spacing w:line="288" w:lineRule="auto"/>
        <w:rPr>
          <w:rFonts w:asciiTheme="minorHAnsi" w:hAnsiTheme="minorHAnsi" w:cs="Courier New"/>
          <w:b/>
          <w:bCs/>
          <w:sz w:val="22"/>
          <w:szCs w:val="22"/>
          <w:lang w:val="en-US"/>
        </w:rPr>
      </w:pPr>
      <w:r w:rsidRPr="009D74CD">
        <w:rPr>
          <w:rFonts w:asciiTheme="minorHAnsi" w:hAnsiTheme="minorHAnsi" w:cs="Courier New"/>
          <w:b/>
          <w:bCs/>
          <w:sz w:val="22"/>
          <w:szCs w:val="22"/>
          <w:lang w:val="en-US"/>
        </w:rPr>
        <w:t>begin</w:t>
      </w:r>
    </w:p>
    <w:p w:rsidR="00E926DA" w:rsidRPr="009D74CD" w:rsidRDefault="00E926DA" w:rsidP="009D74CD">
      <w:pPr>
        <w:autoSpaceDE w:val="0"/>
        <w:autoSpaceDN w:val="0"/>
        <w:adjustRightInd w:val="0"/>
        <w:spacing w:line="288" w:lineRule="auto"/>
        <w:rPr>
          <w:rFonts w:asciiTheme="minorHAnsi" w:hAnsiTheme="minorHAnsi" w:cs="Courier New"/>
          <w:sz w:val="22"/>
          <w:szCs w:val="22"/>
          <w:lang w:val="en-US"/>
        </w:rPr>
      </w:pPr>
      <w:r w:rsidRPr="009D74CD">
        <w:rPr>
          <w:rFonts w:asciiTheme="minorHAnsi" w:hAnsiTheme="minorHAnsi" w:cs="Courier New"/>
          <w:b/>
          <w:bCs/>
          <w:sz w:val="22"/>
          <w:szCs w:val="22"/>
          <w:lang w:val="en-US"/>
        </w:rPr>
        <w:t xml:space="preserve">  </w:t>
      </w:r>
      <w:r w:rsidRPr="009D74CD">
        <w:rPr>
          <w:rFonts w:asciiTheme="minorHAnsi" w:hAnsiTheme="minorHAnsi" w:cs="Courier New"/>
          <w:sz w:val="22"/>
          <w:szCs w:val="22"/>
          <w:lang w:val="en-US"/>
        </w:rPr>
        <w:t>tmp:=A1;</w:t>
      </w:r>
    </w:p>
    <w:p w:rsidR="00E926DA" w:rsidRPr="009D74CD" w:rsidRDefault="00E926DA" w:rsidP="009D74CD">
      <w:pPr>
        <w:autoSpaceDE w:val="0"/>
        <w:autoSpaceDN w:val="0"/>
        <w:adjustRightInd w:val="0"/>
        <w:spacing w:line="288" w:lineRule="auto"/>
        <w:rPr>
          <w:rFonts w:asciiTheme="minorHAnsi" w:hAnsiTheme="minorHAnsi" w:cs="Courier New"/>
          <w:sz w:val="22"/>
          <w:szCs w:val="22"/>
        </w:rPr>
      </w:pPr>
      <w:r w:rsidRPr="009D74CD">
        <w:rPr>
          <w:rFonts w:asciiTheme="minorHAnsi" w:hAnsiTheme="minorHAnsi" w:cs="Courier New"/>
          <w:sz w:val="22"/>
          <w:szCs w:val="22"/>
          <w:lang w:val="en-US"/>
        </w:rPr>
        <w:t xml:space="preserve">  A</w:t>
      </w:r>
      <w:r w:rsidRPr="009D74CD">
        <w:rPr>
          <w:rFonts w:asciiTheme="minorHAnsi" w:hAnsiTheme="minorHAnsi" w:cs="Courier New"/>
          <w:sz w:val="22"/>
          <w:szCs w:val="22"/>
        </w:rPr>
        <w:t>1:=</w:t>
      </w:r>
      <w:r w:rsidRPr="009D74CD">
        <w:rPr>
          <w:rFonts w:asciiTheme="minorHAnsi" w:hAnsiTheme="minorHAnsi" w:cs="Courier New"/>
          <w:sz w:val="22"/>
          <w:szCs w:val="22"/>
          <w:lang w:val="en-US"/>
        </w:rPr>
        <w:t>A</w:t>
      </w:r>
      <w:r w:rsidRPr="009D74CD">
        <w:rPr>
          <w:rFonts w:asciiTheme="minorHAnsi" w:hAnsiTheme="minorHAnsi" w:cs="Courier New"/>
          <w:sz w:val="22"/>
          <w:szCs w:val="22"/>
        </w:rPr>
        <w:t>2;</w:t>
      </w:r>
    </w:p>
    <w:p w:rsidR="00E926DA" w:rsidRPr="009D74CD" w:rsidRDefault="00E926DA" w:rsidP="009D74CD">
      <w:pPr>
        <w:autoSpaceDE w:val="0"/>
        <w:autoSpaceDN w:val="0"/>
        <w:adjustRightInd w:val="0"/>
        <w:spacing w:line="288" w:lineRule="auto"/>
        <w:rPr>
          <w:rFonts w:asciiTheme="minorHAnsi" w:hAnsiTheme="minorHAnsi" w:cs="Courier New"/>
          <w:sz w:val="22"/>
          <w:szCs w:val="22"/>
        </w:rPr>
      </w:pPr>
      <w:r w:rsidRPr="009D74CD">
        <w:rPr>
          <w:rFonts w:asciiTheme="minorHAnsi" w:hAnsiTheme="minorHAnsi" w:cs="Courier New"/>
          <w:sz w:val="22"/>
          <w:szCs w:val="22"/>
        </w:rPr>
        <w:t xml:space="preserve">  </w:t>
      </w:r>
      <w:r w:rsidRPr="009D74CD">
        <w:rPr>
          <w:rFonts w:asciiTheme="minorHAnsi" w:hAnsiTheme="minorHAnsi" w:cs="Courier New"/>
          <w:sz w:val="22"/>
          <w:szCs w:val="22"/>
          <w:lang w:val="en-US"/>
        </w:rPr>
        <w:t>A</w:t>
      </w:r>
      <w:r w:rsidRPr="009D74CD">
        <w:rPr>
          <w:rFonts w:asciiTheme="minorHAnsi" w:hAnsiTheme="minorHAnsi" w:cs="Courier New"/>
          <w:sz w:val="22"/>
          <w:szCs w:val="22"/>
        </w:rPr>
        <w:t>2:=</w:t>
      </w:r>
      <w:r w:rsidRPr="009D74CD">
        <w:rPr>
          <w:rFonts w:asciiTheme="minorHAnsi" w:hAnsiTheme="minorHAnsi" w:cs="Courier New"/>
          <w:sz w:val="22"/>
          <w:szCs w:val="22"/>
          <w:lang w:val="en-US"/>
        </w:rPr>
        <w:t>tmp</w:t>
      </w:r>
      <w:r w:rsidRPr="009D74CD">
        <w:rPr>
          <w:rFonts w:asciiTheme="minorHAnsi" w:hAnsiTheme="minorHAnsi" w:cs="Courier New"/>
          <w:sz w:val="22"/>
          <w:szCs w:val="22"/>
        </w:rPr>
        <w:t>;</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hAnsiTheme="minorHAnsi" w:cs="Courier New"/>
          <w:b/>
          <w:bCs/>
          <w:sz w:val="22"/>
          <w:szCs w:val="22"/>
        </w:rPr>
        <w:t>end</w:t>
      </w:r>
      <w:r w:rsidRPr="009D74CD">
        <w:rPr>
          <w:rFonts w:asciiTheme="minorHAnsi" w:hAnsiTheme="minorHAnsi" w:cs="Courier New"/>
          <w:sz w:val="22"/>
          <w:szCs w:val="22"/>
        </w:rPr>
        <w:t>;</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Самый простой способ сортировки – это упорядочение данных по мере их поступления. В этом случае при вводе каждого нового значения можно опираться на тот факт, что все предыдущие элементы уже отсортированы. Тогда этот алгоритм можно описать так:</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1)Включить 1-ый элемент;</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2)Пока не закончится последовательность вводимых данных для каждого нового элемента выполнять следующие действия:</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а)Начав с конца уже существующей последовательности все её элементы, которые больше чем вновь вводимый элемент сдвинуть на 1 элемент вправо;</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б)Записываем новый элемент на освободившееся место. При этом можно полагать, что все элементы массива введены, а потом “представить”, что каждый очередной элемент был введен только что.</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Для оценки времени работы посчитаем количество повторений для всех операций:  </w:t>
      </w:r>
      <w:r w:rsidRPr="009D74CD">
        <w:rPr>
          <w:rFonts w:asciiTheme="minorHAnsi" w:eastAsiaTheme="minorEastAsia" w:hAnsiTheme="minorHAnsi"/>
          <w:sz w:val="22"/>
          <w:szCs w:val="22"/>
          <w:lang w:val="en-US"/>
        </w:rPr>
        <w:t>K</w:t>
      </w:r>
      <w:r w:rsidRPr="009D74CD">
        <w:rPr>
          <w:rFonts w:asciiTheme="minorHAnsi" w:eastAsiaTheme="minorEastAsia" w:hAnsiTheme="minorHAnsi"/>
          <w:sz w:val="22"/>
          <w:szCs w:val="22"/>
        </w:rPr>
        <w:t>=</w:t>
      </w:r>
      <m:oMath>
        <m:sSub>
          <m:sSubPr>
            <m:ctrlPr>
              <w:rPr>
                <w:rFonts w:ascii="Cambria Math" w:eastAsiaTheme="minorEastAsia" w:hAnsi="Cambria Math"/>
                <w:sz w:val="22"/>
                <w:szCs w:val="22"/>
                <w:lang w:val="en-US"/>
              </w:rPr>
            </m:ctrlPr>
          </m:sSubPr>
          <m:e>
            <m:r>
              <m:rPr>
                <m:sty m:val="p"/>
              </m:rPr>
              <w:rPr>
                <w:rFonts w:ascii="Cambria Math" w:eastAsiaTheme="minorEastAsia" w:hAnsi="Cambria Math"/>
                <w:sz w:val="22"/>
                <w:szCs w:val="22"/>
                <w:lang w:val="en-US"/>
              </w:rPr>
              <m:t>c</m:t>
            </m:r>
          </m:e>
          <m:sub>
            <m:r>
              <m:rPr>
                <m:sty m:val="p"/>
              </m:rPr>
              <w:rPr>
                <w:rFonts w:ascii="Cambria Math" w:eastAsiaTheme="minorEastAsia" w:hAnsi="Cambria Math"/>
                <w:sz w:val="22"/>
                <w:szCs w:val="22"/>
              </w:rPr>
              <m:t>1</m:t>
            </m:r>
          </m:sub>
        </m:sSub>
      </m:oMath>
      <w:r w:rsidRPr="009D74CD">
        <w:rPr>
          <w:rFonts w:asciiTheme="minorHAnsi" w:eastAsiaTheme="minorEastAsia" w:hAnsiTheme="minorHAnsi"/>
          <w:sz w:val="22"/>
          <w:szCs w:val="22"/>
        </w:rPr>
        <w:t>(</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-1)(3</w:t>
      </w:r>
      <m:oMath>
        <m:sSub>
          <m:sSubPr>
            <m:ctrlPr>
              <w:rPr>
                <w:rFonts w:ascii="Cambria Math" w:eastAsiaTheme="minorEastAsia" w:hAnsi="Cambria Math"/>
                <w:sz w:val="22"/>
                <w:szCs w:val="22"/>
                <w:lang w:val="en-US"/>
              </w:rPr>
            </m:ctrlPr>
          </m:sSubPr>
          <m:e>
            <m:r>
              <m:rPr>
                <m:sty m:val="p"/>
              </m:rPr>
              <w:rPr>
                <w:rFonts w:ascii="Cambria Math" w:eastAsiaTheme="minorEastAsia" w:hAnsi="Cambria Math"/>
                <w:sz w:val="22"/>
                <w:szCs w:val="22"/>
                <w:lang w:val="en-US"/>
              </w:rPr>
              <m:t>c</m:t>
            </m:r>
          </m:e>
          <m:sub>
            <m:r>
              <m:rPr>
                <m:sty m:val="p"/>
              </m:rPr>
              <w:rPr>
                <w:rFonts w:ascii="Cambria Math" w:eastAsiaTheme="minorEastAsia" w:hAnsi="Cambria Math"/>
                <w:sz w:val="22"/>
                <w:szCs w:val="22"/>
              </w:rPr>
              <m:t>2</m:t>
            </m:r>
          </m:sub>
        </m:sSub>
      </m:oMath>
      <w:r w:rsidRPr="009D74CD">
        <w:rPr>
          <w:rFonts w:asciiTheme="minorHAnsi" w:eastAsiaTheme="minorEastAsia" w:hAnsiTheme="minorHAnsi"/>
          <w:sz w:val="22"/>
          <w:szCs w:val="22"/>
        </w:rPr>
        <w:t>+</w:t>
      </w:r>
      <m:oMath>
        <m:sSub>
          <m:sSubPr>
            <m:ctrlPr>
              <w:rPr>
                <w:rFonts w:ascii="Cambria Math" w:eastAsiaTheme="minorEastAsia" w:hAnsi="Cambria Math"/>
                <w:sz w:val="22"/>
                <w:szCs w:val="22"/>
                <w:lang w:val="en-US"/>
              </w:rPr>
            </m:ctrlPr>
          </m:sSubPr>
          <m:e>
            <m:r>
              <m:rPr>
                <m:sty m:val="p"/>
              </m:rPr>
              <w:rPr>
                <w:rFonts w:ascii="Cambria Math" w:eastAsiaTheme="minorEastAsia" w:hAnsi="Cambria Math"/>
                <w:sz w:val="22"/>
                <w:szCs w:val="22"/>
                <w:lang w:val="en-US"/>
              </w:rPr>
              <m:t>c</m:t>
            </m:r>
          </m:e>
          <m:sub>
            <m:r>
              <m:rPr>
                <m:sty m:val="p"/>
              </m:rPr>
              <w:rPr>
                <w:rFonts w:ascii="Cambria Math" w:eastAsiaTheme="minorEastAsia" w:hAnsi="Cambria Math"/>
                <w:sz w:val="22"/>
                <w:szCs w:val="22"/>
              </w:rPr>
              <m:t>3</m:t>
            </m:r>
          </m:sub>
        </m:sSub>
      </m:oMath>
      <w:r w:rsidRPr="009D74CD">
        <w:rPr>
          <w:rFonts w:asciiTheme="minorHAnsi" w:eastAsiaTheme="minorEastAsia" w:hAnsiTheme="minorHAnsi"/>
          <w:sz w:val="22"/>
          <w:szCs w:val="22"/>
        </w:rPr>
        <w:t>(</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-1)2</w:t>
      </w:r>
      <m:oMath>
        <m:sSub>
          <m:sSubPr>
            <m:ctrlPr>
              <w:rPr>
                <w:rFonts w:ascii="Cambria Math" w:eastAsiaTheme="minorEastAsia" w:hAnsi="Cambria Math"/>
                <w:sz w:val="22"/>
                <w:szCs w:val="22"/>
                <w:lang w:val="en-US"/>
              </w:rPr>
            </m:ctrlPr>
          </m:sSubPr>
          <m:e>
            <m:r>
              <m:rPr>
                <m:sty m:val="p"/>
              </m:rPr>
              <w:rPr>
                <w:rFonts w:ascii="Cambria Math" w:eastAsiaTheme="minorEastAsia" w:hAnsi="Cambria Math"/>
                <w:sz w:val="22"/>
                <w:szCs w:val="22"/>
                <w:lang w:val="en-US"/>
              </w:rPr>
              <m:t>c</m:t>
            </m:r>
          </m:e>
          <m:sub>
            <m:r>
              <m:rPr>
                <m:sty m:val="p"/>
              </m:rPr>
              <w:rPr>
                <w:rFonts w:ascii="Cambria Math" w:eastAsiaTheme="minorEastAsia" w:hAnsi="Cambria Math"/>
                <w:sz w:val="22"/>
                <w:szCs w:val="22"/>
              </w:rPr>
              <m:t>2</m:t>
            </m:r>
          </m:sub>
        </m:sSub>
      </m:oMath>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lastRenderedPageBreak/>
        <w:t xml:space="preserve">Отсюда следует, что в случае, когда на вход подается уже упорядоченная последовательность, внутренний цикл не выполняется ни разу, а общее число сравнений и операций будет линейно зависеть от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 xml:space="preserve">. В худшем случае (упорядоченный в обратном порядке) алгоритм имеет сложность порядка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Для сокращения количества сравнений введем в массив нулевой элемент (!!! </w:t>
      </w:r>
      <w:r w:rsidRPr="009D74CD">
        <w:rPr>
          <w:rFonts w:asciiTheme="minorHAnsi" w:eastAsiaTheme="minorEastAsia" w:hAnsiTheme="minorHAnsi"/>
          <w:sz w:val="22"/>
          <w:szCs w:val="22"/>
          <w:lang w:val="en-US"/>
        </w:rPr>
        <w:t>TInd</w:t>
      </w:r>
      <w:r w:rsidRPr="009D74CD">
        <w:rPr>
          <w:rFonts w:asciiTheme="minorHAnsi" w:eastAsiaTheme="minorEastAsia" w:hAnsiTheme="minorHAnsi"/>
          <w:sz w:val="22"/>
          <w:szCs w:val="22"/>
        </w:rPr>
        <w:t>=0..</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 xml:space="preserve">;), в который будем помещать поочередно каждый вставляемый элемент. В тех случаях, когда вставляемое значение оказывается меньше чем </w:t>
      </w:r>
      <w:r w:rsidRPr="009D74CD">
        <w:rPr>
          <w:rFonts w:asciiTheme="minorHAnsi" w:eastAsiaTheme="minorEastAsia" w:hAnsiTheme="minorHAnsi"/>
          <w:sz w:val="22"/>
          <w:szCs w:val="22"/>
          <w:lang w:val="en-US"/>
        </w:rPr>
        <w:t>A</w:t>
      </w:r>
      <w:r w:rsidRPr="009D74CD">
        <w:rPr>
          <w:rFonts w:asciiTheme="minorHAnsi" w:eastAsiaTheme="minorEastAsia" w:hAnsiTheme="minorHAnsi"/>
          <w:sz w:val="22"/>
          <w:szCs w:val="22"/>
        </w:rPr>
        <w:t>[</w:t>
      </w:r>
      <w:r w:rsidRPr="009D74CD">
        <w:rPr>
          <w:rFonts w:asciiTheme="minorHAnsi" w:eastAsiaTheme="minorEastAsia" w:hAnsiTheme="minorHAnsi"/>
          <w:sz w:val="22"/>
          <w:szCs w:val="22"/>
          <w:lang w:val="en-US"/>
        </w:rPr>
        <w:t>i</w:t>
      </w:r>
      <w:r w:rsidRPr="009D74CD">
        <w:rPr>
          <w:rFonts w:asciiTheme="minorHAnsi" w:eastAsiaTheme="minorEastAsia" w:hAnsiTheme="minorHAnsi"/>
          <w:sz w:val="22"/>
          <w:szCs w:val="22"/>
        </w:rPr>
        <w:t xml:space="preserve">], </w:t>
      </w:r>
      <w:r w:rsidRPr="009D74CD">
        <w:rPr>
          <w:rFonts w:asciiTheme="minorHAnsi" w:eastAsiaTheme="minorEastAsia" w:hAnsiTheme="minorHAnsi"/>
          <w:sz w:val="22"/>
          <w:szCs w:val="22"/>
          <w:lang w:val="en-US"/>
        </w:rPr>
        <w:t>A</w:t>
      </w:r>
      <w:r w:rsidRPr="009D74CD">
        <w:rPr>
          <w:rFonts w:asciiTheme="minorHAnsi" w:eastAsiaTheme="minorEastAsia" w:hAnsiTheme="minorHAnsi"/>
          <w:sz w:val="22"/>
          <w:szCs w:val="22"/>
        </w:rPr>
        <w:t xml:space="preserve">[0] будет работать как ” барьер ”, не позволяющий индексу </w:t>
      </w:r>
      <w:r w:rsidRPr="009D74CD">
        <w:rPr>
          <w:rFonts w:asciiTheme="minorHAnsi" w:eastAsiaTheme="minorEastAsia" w:hAnsiTheme="minorHAnsi"/>
          <w:sz w:val="22"/>
          <w:szCs w:val="22"/>
          <w:lang w:val="en-US"/>
        </w:rPr>
        <w:t>i</w:t>
      </w:r>
      <w:r w:rsidRPr="009D74CD">
        <w:rPr>
          <w:rFonts w:asciiTheme="minorHAnsi" w:eastAsiaTheme="minorEastAsia" w:hAnsiTheme="minorHAnsi"/>
          <w:sz w:val="22"/>
          <w:szCs w:val="22"/>
        </w:rPr>
        <w:t xml:space="preserve"> выйти за нижнюю границу массива. Кроме этого </w:t>
      </w:r>
      <w:r w:rsidRPr="009D74CD">
        <w:rPr>
          <w:rFonts w:asciiTheme="minorHAnsi" w:eastAsiaTheme="minorEastAsia" w:hAnsiTheme="minorHAnsi"/>
          <w:sz w:val="22"/>
          <w:szCs w:val="22"/>
          <w:lang w:val="en-US"/>
        </w:rPr>
        <w:t>A</w:t>
      </w:r>
      <w:r w:rsidRPr="009D74CD">
        <w:rPr>
          <w:rFonts w:asciiTheme="minorHAnsi" w:eastAsiaTheme="minorEastAsia" w:hAnsiTheme="minorHAnsi"/>
          <w:sz w:val="22"/>
          <w:szCs w:val="22"/>
        </w:rPr>
        <w:t xml:space="preserve">[0] заменяет дополнительную переменную </w:t>
      </w:r>
      <w:r w:rsidRPr="009D74CD">
        <w:rPr>
          <w:rFonts w:asciiTheme="minorHAnsi" w:eastAsiaTheme="minorEastAsia" w:hAnsiTheme="minorHAnsi"/>
          <w:sz w:val="22"/>
          <w:szCs w:val="22"/>
          <w:lang w:val="en-US"/>
        </w:rPr>
        <w:t>key</w:t>
      </w:r>
      <w:r w:rsidRPr="009D74CD">
        <w:rPr>
          <w:rFonts w:asciiTheme="minorHAnsi" w:eastAsiaTheme="minorEastAsia" w:hAnsiTheme="minorHAnsi"/>
          <w:sz w:val="22"/>
          <w:szCs w:val="22"/>
        </w:rPr>
        <w:t xml:space="preserve">. </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Эффективность алгоритма:  Наилучшим будет случай упорядоченной последовательности. Тогда будет произведено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 xml:space="preserve">-1  сравнение и 0 пересылок. В худшем случае сравнений будет </w:t>
      </w:r>
      <m:oMath>
        <m:f>
          <m:fPr>
            <m:ctrlPr>
              <w:rPr>
                <w:rFonts w:ascii="Cambria Math" w:eastAsiaTheme="minorEastAsia" w:hAnsi="Cambria Math"/>
                <w:sz w:val="22"/>
                <w:szCs w:val="22"/>
              </w:rPr>
            </m:ctrlPr>
          </m:fPr>
          <m:num>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N</m:t>
                </m:r>
                <m:r>
                  <w:rPr>
                    <w:rFonts w:ascii="Cambria Math" w:eastAsiaTheme="minorEastAsia" w:hAnsi="Cambria Math"/>
                    <w:sz w:val="22"/>
                    <w:szCs w:val="22"/>
                  </w:rPr>
                  <m:t>+1</m:t>
                </m:r>
              </m:e>
            </m:d>
            <m:r>
              <w:rPr>
                <w:rFonts w:ascii="Cambria Math" w:eastAsiaTheme="minorEastAsia" w:hAnsi="Cambria Math"/>
                <w:sz w:val="22"/>
                <w:szCs w:val="22"/>
                <w:lang w:val="en-US"/>
              </w:rPr>
              <m:t>N</m:t>
            </m:r>
          </m:num>
          <m:den>
            <m:r>
              <m:rPr>
                <m:sty m:val="p"/>
              </m:rPr>
              <w:rPr>
                <w:rFonts w:ascii="Cambria Math" w:eastAsiaTheme="minorEastAsia" w:hAnsi="Cambria Math"/>
                <w:sz w:val="22"/>
                <w:szCs w:val="22"/>
              </w:rPr>
              <m:t>2</m:t>
            </m:r>
          </m:den>
        </m:f>
      </m:oMath>
      <w:r w:rsidRPr="009D74CD">
        <w:rPr>
          <w:rFonts w:asciiTheme="minorHAnsi" w:eastAsiaTheme="minorEastAsia" w:hAnsiTheme="minorHAnsi"/>
          <w:sz w:val="22"/>
          <w:szCs w:val="22"/>
        </w:rPr>
        <w:t>, а пересылок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-1)(</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+3).</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Таким образом, этот алгоритм имеет сложность порядка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xml:space="preserve"> по обоим параметрам.</w:t>
      </w:r>
    </w:p>
    <w:p w:rsidR="00E926DA" w:rsidRPr="009D74CD" w:rsidRDefault="00E926DA" w:rsidP="009D74CD">
      <w:pPr>
        <w:spacing w:line="288" w:lineRule="auto"/>
        <w:rPr>
          <w:rFonts w:asciiTheme="minorHAnsi" w:eastAsiaTheme="minorEastAsia" w:hAnsiTheme="minorHAnsi"/>
          <w:b/>
          <w:sz w:val="22"/>
          <w:szCs w:val="22"/>
        </w:rPr>
      </w:pPr>
      <w:r w:rsidRPr="009D74CD">
        <w:rPr>
          <w:rFonts w:asciiTheme="minorHAnsi" w:eastAsiaTheme="minorEastAsia" w:hAnsiTheme="minorHAnsi"/>
          <w:b/>
          <w:sz w:val="22"/>
          <w:szCs w:val="22"/>
        </w:rPr>
        <w:t>Сортировка бинарными вставками</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Сортировку простыми вставками можно немного улучшить путем поиска “подходящего места” в упорядоченной последовательности более экономным способом, который называется двоичный поиск. Схема алгоритма основана на методе дихотомии (деление отрезка пополам). Этот метод часто используется при реализации численных методов (поиск корня уравнения, минимума функции и т.д.). В нашем случае позволяет после каждого сравнения обрабатываемую последовательность сокращать в 2 раза.</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Эффективность алгоритма </w:t>
      </w:r>
      <w:r w:rsidRPr="009D74CD">
        <w:rPr>
          <w:rFonts w:asciiTheme="minorHAnsi" w:eastAsiaTheme="minorEastAsia" w:hAnsiTheme="minorHAnsi"/>
          <w:sz w:val="22"/>
          <w:szCs w:val="22"/>
          <w:lang w:val="en-US"/>
        </w:rPr>
        <w:t>Insert</w:t>
      </w:r>
      <w:r w:rsidRPr="009D74CD">
        <w:rPr>
          <w:rFonts w:asciiTheme="minorHAnsi" w:eastAsiaTheme="minorEastAsia" w:hAnsiTheme="minorHAnsi"/>
          <w:sz w:val="22"/>
          <w:szCs w:val="22"/>
        </w:rPr>
        <w:t>_</w:t>
      </w:r>
      <w:r w:rsidRPr="009D74CD">
        <w:rPr>
          <w:rFonts w:asciiTheme="minorHAnsi" w:eastAsiaTheme="minorEastAsia" w:hAnsiTheme="minorHAnsi"/>
          <w:sz w:val="22"/>
          <w:szCs w:val="22"/>
          <w:lang w:val="en-US"/>
        </w:rPr>
        <w:t>bin</w:t>
      </w:r>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На каждом шаге выполняется не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xml:space="preserve"> проверок, а </w:t>
      </w:r>
      <w:r w:rsidRPr="009D74CD">
        <w:rPr>
          <w:rFonts w:asciiTheme="minorHAnsi" w:eastAsiaTheme="minorEastAsia" w:hAnsiTheme="minorHAnsi"/>
          <w:sz w:val="22"/>
          <w:szCs w:val="22"/>
          <w:lang w:val="en-US"/>
        </w:rPr>
        <w:t>N</w:t>
      </w:r>
      <m:oMath>
        <m:func>
          <m:funcPr>
            <m:ctrlPr>
              <w:rPr>
                <w:rFonts w:ascii="Cambria Math" w:eastAsiaTheme="minorEastAsia" w:hAnsi="Cambria Math"/>
                <w:i/>
                <w:sz w:val="22"/>
                <w:szCs w:val="22"/>
                <w:lang w:val="en-US"/>
              </w:rPr>
            </m:ctrlPr>
          </m:funcPr>
          <m:fName>
            <m:sSub>
              <m:sSubPr>
                <m:ctrlPr>
                  <w:rPr>
                    <w:rFonts w:ascii="Cambria Math" w:eastAsiaTheme="minorEastAsia" w:hAnsi="Cambria Math"/>
                    <w:i/>
                    <w:sz w:val="22"/>
                    <w:szCs w:val="22"/>
                    <w:lang w:val="en-US"/>
                  </w:rPr>
                </m:ctrlPr>
              </m:sSubPr>
              <m:e>
                <m:r>
                  <m:rPr>
                    <m:sty m:val="p"/>
                  </m:rPr>
                  <w:rPr>
                    <w:rFonts w:ascii="Cambria Math" w:hAnsi="Cambria Math"/>
                    <w:sz w:val="22"/>
                    <w:szCs w:val="22"/>
                    <w:lang w:val="en-US"/>
                  </w:rPr>
                  <m:t>log</m:t>
                </m:r>
              </m:e>
              <m:sub>
                <m:r>
                  <w:rPr>
                    <w:rFonts w:ascii="Cambria Math" w:eastAsiaTheme="minorEastAsia" w:hAnsi="Cambria Math"/>
                    <w:sz w:val="22"/>
                    <w:szCs w:val="22"/>
                  </w:rPr>
                  <m:t>2</m:t>
                </m:r>
              </m:sub>
            </m:sSub>
          </m:fName>
          <m:e>
            <m:r>
              <w:rPr>
                <w:rFonts w:ascii="Cambria Math" w:eastAsiaTheme="minorEastAsia" w:hAnsi="Cambria Math"/>
                <w:sz w:val="22"/>
                <w:szCs w:val="22"/>
                <w:lang w:val="en-US"/>
              </w:rPr>
              <m:t>N</m:t>
            </m:r>
          </m:e>
        </m:func>
      </m:oMath>
      <w:r w:rsidRPr="009D74CD">
        <w:rPr>
          <w:rFonts w:asciiTheme="minorHAnsi" w:eastAsiaTheme="minorEastAsia" w:hAnsiTheme="minorHAnsi"/>
          <w:sz w:val="22"/>
          <w:szCs w:val="22"/>
        </w:rPr>
        <w:t>, что значительно лучше.</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Следовательно в этом алгоритме будет </w:t>
      </w:r>
      <w:r w:rsidRPr="009D74CD">
        <w:rPr>
          <w:rFonts w:asciiTheme="minorHAnsi" w:eastAsiaTheme="minorEastAsia" w:hAnsiTheme="minorHAnsi"/>
          <w:sz w:val="22"/>
          <w:szCs w:val="22"/>
          <w:lang w:val="en-US"/>
        </w:rPr>
        <w:t>N</w:t>
      </w:r>
      <m:oMath>
        <m:func>
          <m:funcPr>
            <m:ctrlPr>
              <w:rPr>
                <w:rFonts w:ascii="Cambria Math" w:eastAsiaTheme="minorEastAsia" w:hAnsi="Cambria Math"/>
                <w:i/>
                <w:sz w:val="22"/>
                <w:szCs w:val="22"/>
                <w:lang w:val="en-US"/>
              </w:rPr>
            </m:ctrlPr>
          </m:funcPr>
          <m:fName>
            <m:sSub>
              <m:sSubPr>
                <m:ctrlPr>
                  <w:rPr>
                    <w:rFonts w:ascii="Cambria Math" w:eastAsiaTheme="minorEastAsia" w:hAnsi="Cambria Math"/>
                    <w:i/>
                    <w:sz w:val="22"/>
                    <w:szCs w:val="22"/>
                    <w:lang w:val="en-US"/>
                  </w:rPr>
                </m:ctrlPr>
              </m:sSubPr>
              <m:e>
                <m:r>
                  <m:rPr>
                    <m:sty m:val="p"/>
                  </m:rPr>
                  <w:rPr>
                    <w:rFonts w:ascii="Cambria Math" w:hAnsi="Cambria Math"/>
                    <w:sz w:val="22"/>
                    <w:szCs w:val="22"/>
                    <w:lang w:val="en-US"/>
                  </w:rPr>
                  <m:t>log</m:t>
                </m:r>
              </m:e>
              <m:sub>
                <m:r>
                  <w:rPr>
                    <w:rFonts w:ascii="Cambria Math" w:eastAsiaTheme="minorEastAsia" w:hAnsi="Cambria Math"/>
                    <w:sz w:val="22"/>
                    <w:szCs w:val="22"/>
                  </w:rPr>
                  <m:t>2</m:t>
                </m:r>
              </m:sub>
            </m:sSub>
          </m:fName>
          <m:e>
            <m:r>
              <w:rPr>
                <w:rFonts w:ascii="Cambria Math" w:eastAsiaTheme="minorEastAsia" w:hAnsi="Cambria Math"/>
                <w:sz w:val="22"/>
                <w:szCs w:val="22"/>
                <w:lang w:val="en-US"/>
              </w:rPr>
              <m:t>N</m:t>
            </m:r>
          </m:e>
        </m:func>
      </m:oMath>
      <w:r w:rsidRPr="009D74CD">
        <w:rPr>
          <w:rFonts w:asciiTheme="minorHAnsi" w:eastAsiaTheme="minorEastAsia" w:hAnsiTheme="minorHAnsi"/>
          <w:sz w:val="22"/>
          <w:szCs w:val="22"/>
        </w:rPr>
        <w:t xml:space="preserve"> сравнений. При этом у количества пересылок по-прежнему сложность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b/>
          <w:sz w:val="22"/>
          <w:szCs w:val="22"/>
        </w:rPr>
      </w:pPr>
      <w:r w:rsidRPr="009D74CD">
        <w:rPr>
          <w:rFonts w:asciiTheme="minorHAnsi" w:eastAsiaTheme="minorEastAsia" w:hAnsiTheme="minorHAnsi"/>
          <w:b/>
          <w:sz w:val="22"/>
          <w:szCs w:val="22"/>
        </w:rPr>
        <w:t>Сортировка простым выбором</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Этот алгоритм был реализован при иллюстрации обработки одномерных массивов. </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Эффективность алгоритма </w:t>
      </w:r>
      <w:r w:rsidRPr="009D74CD">
        <w:rPr>
          <w:rFonts w:asciiTheme="minorHAnsi" w:eastAsiaTheme="minorEastAsia" w:hAnsiTheme="minorHAnsi"/>
          <w:sz w:val="22"/>
          <w:szCs w:val="22"/>
          <w:lang w:val="en-US"/>
        </w:rPr>
        <w:t>Select</w:t>
      </w:r>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В лучшем случае – </w:t>
      </w:r>
      <m:oMath>
        <m:f>
          <m:fPr>
            <m:ctrlPr>
              <w:rPr>
                <w:rFonts w:ascii="Cambria Math" w:eastAsiaTheme="minorEastAsia" w:hAnsi="Cambria Math"/>
                <w:sz w:val="22"/>
                <w:szCs w:val="22"/>
              </w:rPr>
            </m:ctrlPr>
          </m:fPr>
          <m:num>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N</m:t>
                </m:r>
                <m:r>
                  <w:rPr>
                    <w:rFonts w:ascii="Cambria Math" w:eastAsiaTheme="minorEastAsia" w:hAnsi="Cambria Math"/>
                    <w:sz w:val="22"/>
                    <w:szCs w:val="22"/>
                  </w:rPr>
                  <m:t>-1</m:t>
                </m:r>
              </m:e>
            </m:d>
            <m:r>
              <w:rPr>
                <w:rFonts w:ascii="Cambria Math" w:eastAsiaTheme="minorEastAsia" w:hAnsi="Cambria Math"/>
                <w:sz w:val="22"/>
                <w:szCs w:val="22"/>
              </w:rPr>
              <m:t>(</m:t>
            </m:r>
            <m:r>
              <w:rPr>
                <w:rFonts w:ascii="Cambria Math" w:eastAsiaTheme="minorEastAsia" w:hAnsi="Cambria Math"/>
                <w:sz w:val="22"/>
                <w:szCs w:val="22"/>
                <w:lang w:val="en-US"/>
              </w:rPr>
              <m:t>N</m:t>
            </m:r>
            <m:r>
              <w:rPr>
                <w:rFonts w:ascii="Cambria Math" w:eastAsiaTheme="minorEastAsia" w:hAnsi="Cambria Math"/>
                <w:sz w:val="22"/>
                <w:szCs w:val="22"/>
              </w:rPr>
              <m:t>+2)</m:t>
            </m:r>
          </m:num>
          <m:den>
            <m:r>
              <m:rPr>
                <m:sty m:val="p"/>
              </m:rPr>
              <w:rPr>
                <w:rFonts w:ascii="Cambria Math" w:eastAsiaTheme="minorEastAsia" w:hAnsi="Cambria Math"/>
                <w:sz w:val="22"/>
                <w:szCs w:val="22"/>
              </w:rPr>
              <m:t>2</m:t>
            </m:r>
          </m:den>
        </m:f>
      </m:oMath>
      <w:r w:rsidRPr="009D74CD">
        <w:rPr>
          <w:rFonts w:asciiTheme="minorHAnsi" w:eastAsiaTheme="minorEastAsia" w:hAnsiTheme="minorHAnsi"/>
          <w:sz w:val="22"/>
          <w:szCs w:val="22"/>
        </w:rPr>
        <w:t xml:space="preserve"> сравнений и 0 пересылок. В остальных случаях количество сравнений остается прежним, а количество пересылок будет 3(</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 xml:space="preserve">-1). Т.е. по сравнениям алгоритм имеет сложность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xml:space="preserve">, а по пересылкам –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b/>
          <w:sz w:val="22"/>
          <w:szCs w:val="22"/>
        </w:rPr>
      </w:pPr>
      <w:r w:rsidRPr="009D74CD">
        <w:rPr>
          <w:rFonts w:asciiTheme="minorHAnsi" w:eastAsiaTheme="minorEastAsia" w:hAnsiTheme="minorHAnsi"/>
          <w:b/>
          <w:sz w:val="22"/>
          <w:szCs w:val="22"/>
        </w:rPr>
        <w:t>Сортировка слиянием</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Идея алгоритма состоит в следующем: последовательность разбивается на 2 половины. Сортируется каждая половина отдельно, после чего они объединяются в одну. Рекурсивное разбиение задачи на меньшие происходит до тех пор, пока размер таких частей не станет равным единице. </w:t>
      </w:r>
    </w:p>
    <w:p w:rsidR="00E926DA" w:rsidRPr="009D74CD" w:rsidRDefault="00E926DA" w:rsidP="009D74CD">
      <w:pPr>
        <w:spacing w:line="288" w:lineRule="auto"/>
        <w:rPr>
          <w:rFonts w:asciiTheme="minorHAnsi" w:eastAsiaTheme="minorEastAsia" w:hAnsiTheme="minorHAnsi"/>
          <w:b/>
          <w:sz w:val="22"/>
          <w:szCs w:val="22"/>
        </w:rPr>
      </w:pPr>
      <w:r w:rsidRPr="009D74CD">
        <w:rPr>
          <w:rFonts w:asciiTheme="minorHAnsi" w:eastAsiaTheme="minorEastAsia" w:hAnsiTheme="minorHAnsi"/>
          <w:b/>
          <w:sz w:val="22"/>
          <w:szCs w:val="22"/>
        </w:rPr>
        <w:t>Сортировки обменом</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Существуют алгоритмы, основанные на обмене (перемене мест) 2-х соседних элементов: пузырьковая и шейкерная сортировки. Обе имеют сложность порядка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однако по скорости работы на любых входных данных и по сложности реализации они проигрывают другим простым сортировкам.</w:t>
      </w:r>
    </w:p>
    <w:p w:rsidR="00E926DA" w:rsidRPr="009D74CD" w:rsidRDefault="00E926DA" w:rsidP="009D74CD">
      <w:pPr>
        <w:spacing w:line="288" w:lineRule="auto"/>
        <w:rPr>
          <w:rFonts w:asciiTheme="minorHAnsi" w:eastAsiaTheme="minorEastAsia" w:hAnsiTheme="minorHAnsi"/>
          <w:b/>
          <w:sz w:val="22"/>
          <w:szCs w:val="22"/>
        </w:rPr>
      </w:pPr>
      <w:r w:rsidRPr="009D74CD">
        <w:rPr>
          <w:rFonts w:asciiTheme="minorHAnsi" w:eastAsiaTheme="minorEastAsia" w:hAnsiTheme="minorHAnsi"/>
          <w:b/>
          <w:sz w:val="22"/>
          <w:szCs w:val="22"/>
        </w:rPr>
        <w:t>Улучшенные сортировки</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В отличие от простых сортировок, имеющих сложность порядка </w:t>
      </w:r>
      <m:oMath>
        <m:sSup>
          <m:sSupPr>
            <m:ctrlPr>
              <w:rPr>
                <w:rFonts w:ascii="Cambria Math" w:hAnsi="Cambria Math"/>
                <w:sz w:val="22"/>
                <w:szCs w:val="22"/>
              </w:rPr>
            </m:ctrlPr>
          </m:sSupPr>
          <m:e>
            <m:r>
              <m:rPr>
                <m:sty m:val="p"/>
              </m:rPr>
              <w:rPr>
                <w:rFonts w:ascii="Cambria Math" w:hAnsi="Cambria Math"/>
                <w:sz w:val="22"/>
                <w:szCs w:val="22"/>
              </w:rPr>
              <m:t>N</m:t>
            </m:r>
          </m:e>
          <m:sup>
            <m:r>
              <m:rPr>
                <m:sty m:val="p"/>
              </m:rPr>
              <w:rPr>
                <w:rFonts w:ascii="Cambria Math" w:hAnsi="Cambria Math"/>
                <w:sz w:val="22"/>
                <w:szCs w:val="22"/>
              </w:rPr>
              <m:t>2</m:t>
            </m:r>
          </m:sup>
        </m:sSup>
      </m:oMath>
      <w:r w:rsidRPr="009D74CD">
        <w:rPr>
          <w:rFonts w:asciiTheme="minorHAnsi" w:eastAsiaTheme="minorEastAsia" w:hAnsiTheme="minorHAnsi"/>
          <w:sz w:val="22"/>
          <w:szCs w:val="22"/>
        </w:rPr>
        <w:t xml:space="preserve">, к улучшенным сортировкам относятся алгоритмы с общей сложностью </w:t>
      </w:r>
      <w:r w:rsidRPr="009D74CD">
        <w:rPr>
          <w:rFonts w:asciiTheme="minorHAnsi" w:eastAsiaTheme="minorEastAsia" w:hAnsiTheme="minorHAnsi"/>
          <w:sz w:val="22"/>
          <w:szCs w:val="22"/>
          <w:lang w:val="en-US"/>
        </w:rPr>
        <w:t>N</w:t>
      </w:r>
      <m:oMath>
        <m:func>
          <m:funcPr>
            <m:ctrlPr>
              <w:rPr>
                <w:rFonts w:ascii="Cambria Math" w:eastAsiaTheme="minorEastAsia" w:hAnsi="Cambria Math"/>
                <w:sz w:val="22"/>
                <w:szCs w:val="22"/>
                <w:lang w:val="en-US"/>
              </w:rPr>
            </m:ctrlPr>
          </m:funcPr>
          <m:fName>
            <m:r>
              <m:rPr>
                <m:sty m:val="p"/>
              </m:rPr>
              <w:rPr>
                <w:rFonts w:ascii="Cambria Math" w:hAnsi="Cambria Math"/>
                <w:sz w:val="22"/>
                <w:szCs w:val="22"/>
                <w:lang w:val="en-US"/>
              </w:rPr>
              <m:t>log</m:t>
            </m:r>
          </m:fName>
          <m:e>
            <m:r>
              <m:rPr>
                <m:sty m:val="p"/>
              </m:rPr>
              <w:rPr>
                <w:rFonts w:ascii="Cambria Math" w:eastAsiaTheme="minorEastAsia" w:hAnsi="Cambria Math"/>
                <w:sz w:val="22"/>
                <w:szCs w:val="22"/>
                <w:lang w:val="en-US"/>
              </w:rPr>
              <m:t>N</m:t>
            </m:r>
          </m:e>
        </m:func>
      </m:oMath>
      <w:r w:rsidRPr="009D74CD">
        <w:rPr>
          <w:rFonts w:asciiTheme="minorHAnsi" w:eastAsiaTheme="minorEastAsia" w:hAnsiTheme="minorHAnsi"/>
          <w:sz w:val="22"/>
          <w:szCs w:val="22"/>
        </w:rPr>
        <w:t>. Однако, необходимо отметить, что на небольших наборах данных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 xml:space="preserve">&lt;100) эффективность быстрых сортировок не столь очевидна. Выигрыш становится значительным при больших </w:t>
      </w:r>
      <w:r w:rsidRPr="009D74CD">
        <w:rPr>
          <w:rFonts w:asciiTheme="minorHAnsi" w:eastAsiaTheme="minorEastAsia" w:hAnsiTheme="minorHAnsi"/>
          <w:sz w:val="22"/>
          <w:szCs w:val="22"/>
          <w:lang w:val="en-US"/>
        </w:rPr>
        <w:t>N</w:t>
      </w:r>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b/>
          <w:sz w:val="22"/>
          <w:szCs w:val="22"/>
        </w:rPr>
      </w:pPr>
      <w:r w:rsidRPr="009D74CD">
        <w:rPr>
          <w:rFonts w:asciiTheme="minorHAnsi" w:eastAsiaTheme="minorEastAsia" w:hAnsiTheme="minorHAnsi"/>
          <w:b/>
          <w:sz w:val="22"/>
          <w:szCs w:val="22"/>
        </w:rPr>
        <w:t>Сортировка Шелла</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Шелл предложил усовершенствование сортировки включением. Смысл ее состоит в раздельной сортировке методом </w:t>
      </w:r>
      <w:r w:rsidRPr="009D74CD">
        <w:rPr>
          <w:rFonts w:asciiTheme="minorHAnsi" w:eastAsiaTheme="minorEastAsia" w:hAnsiTheme="minorHAnsi"/>
          <w:sz w:val="22"/>
          <w:szCs w:val="22"/>
          <w:lang w:val="en-US"/>
        </w:rPr>
        <w:t>Incert</w:t>
      </w:r>
      <w:r w:rsidRPr="009D74CD">
        <w:rPr>
          <w:rFonts w:asciiTheme="minorHAnsi" w:eastAsiaTheme="minorEastAsia" w:hAnsiTheme="minorHAnsi"/>
          <w:sz w:val="22"/>
          <w:szCs w:val="22"/>
        </w:rPr>
        <w:t xml:space="preserve"> нескольких частей, на которые разбивается исходный массив. Эти разбиения помогают сократить количество пересылок.</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На каждом шаге этого алгоритма нужно произвести следующие действия:</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1)Вычленить все подпоследовательности, расстояние между элементами которых равно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K</m:t>
            </m:r>
          </m:e>
          <m:sub>
            <m:r>
              <m:rPr>
                <m:sty m:val="p"/>
              </m:rPr>
              <w:rPr>
                <w:rFonts w:ascii="Cambria Math" w:eastAsiaTheme="minorEastAsia" w:hAnsi="Cambria Math"/>
                <w:sz w:val="22"/>
                <w:szCs w:val="22"/>
              </w:rPr>
              <m:t>t</m:t>
            </m:r>
          </m:sub>
        </m:sSub>
      </m:oMath>
      <w:r w:rsidRPr="009D74CD">
        <w:rPr>
          <w:rFonts w:asciiTheme="minorHAnsi" w:eastAsiaTheme="minorEastAsia" w:hAnsiTheme="minorHAnsi"/>
          <w:sz w:val="22"/>
          <w:szCs w:val="22"/>
        </w:rPr>
        <w:t xml:space="preserve">, где </w:t>
      </w:r>
      <w:r w:rsidRPr="009D74CD">
        <w:rPr>
          <w:rFonts w:asciiTheme="minorHAnsi" w:eastAsiaTheme="minorEastAsia" w:hAnsiTheme="minorHAnsi"/>
          <w:sz w:val="22"/>
          <w:szCs w:val="22"/>
          <w:lang w:val="en-US"/>
        </w:rPr>
        <w:t>t</w:t>
      </w:r>
      <w:r w:rsidRPr="009D74CD">
        <w:rPr>
          <w:rFonts w:asciiTheme="minorHAnsi" w:eastAsiaTheme="minorEastAsia" w:hAnsiTheme="minorHAnsi"/>
          <w:sz w:val="22"/>
          <w:szCs w:val="22"/>
        </w:rPr>
        <w:t xml:space="preserve"> – номер шага;</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 xml:space="preserve">2)Каждую из этих подпоследовательностей сортируем процедурой </w:t>
      </w:r>
      <w:r w:rsidRPr="009D74CD">
        <w:rPr>
          <w:rFonts w:asciiTheme="minorHAnsi" w:eastAsiaTheme="minorEastAsia" w:hAnsiTheme="minorHAnsi"/>
          <w:sz w:val="22"/>
          <w:szCs w:val="22"/>
          <w:lang w:val="en-US"/>
        </w:rPr>
        <w:t>Insert</w:t>
      </w:r>
      <w:r w:rsidRPr="009D74CD">
        <w:rPr>
          <w:rFonts w:asciiTheme="minorHAnsi" w:eastAsiaTheme="minorEastAsia" w:hAnsiTheme="minorHAnsi"/>
          <w:sz w:val="22"/>
          <w:szCs w:val="22"/>
        </w:rPr>
        <w:t>.</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Главная проблема алгоритма: нахождение не убывающей последовательности расстояний.</w:t>
      </w:r>
    </w:p>
    <w:p w:rsidR="00E926DA" w:rsidRPr="009D74CD" w:rsidRDefault="00E926DA" w:rsidP="009D74CD">
      <w:pPr>
        <w:spacing w:line="288" w:lineRule="auto"/>
        <w:rPr>
          <w:rFonts w:asciiTheme="minorHAnsi" w:eastAsiaTheme="minorEastAsia" w:hAnsiTheme="minorHAnsi"/>
          <w:sz w:val="22"/>
          <w:szCs w:val="22"/>
        </w:rPr>
      </w:pPr>
      <w:r w:rsidRPr="009D74CD">
        <w:rPr>
          <w:rFonts w:asciiTheme="minorHAnsi" w:eastAsiaTheme="minorEastAsia" w:hAnsiTheme="minorHAnsi"/>
          <w:sz w:val="22"/>
          <w:szCs w:val="22"/>
        </w:rPr>
        <w:t>Кнут предложил 2 “хороших” последовательности:</w:t>
      </w:r>
    </w:p>
    <w:p w:rsidR="00E926DA" w:rsidRPr="009D74CD" w:rsidRDefault="00965BEC" w:rsidP="009D74CD">
      <w:pPr>
        <w:spacing w:line="288" w:lineRule="auto"/>
        <w:rPr>
          <w:rFonts w:asciiTheme="minorHAnsi" w:eastAsiaTheme="minorEastAsia" w:hAnsiTheme="minorHAnsi"/>
          <w:sz w:val="22"/>
          <w:szCs w:val="22"/>
        </w:rPr>
      </w:pP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K</m:t>
            </m:r>
          </m:e>
          <m:sub>
            <m:r>
              <m:rPr>
                <m:sty m:val="p"/>
              </m:rPr>
              <w:rPr>
                <w:rFonts w:ascii="Cambria Math" w:eastAsiaTheme="minorEastAsia" w:hAnsi="Cambria Math"/>
                <w:sz w:val="22"/>
                <w:szCs w:val="22"/>
              </w:rPr>
              <m:t>t</m:t>
            </m:r>
          </m:sub>
        </m:sSub>
        <m:r>
          <m:rPr>
            <m:sty m:val="p"/>
          </m:rPr>
          <w:rPr>
            <w:rFonts w:ascii="Cambria Math" w:eastAsiaTheme="minorEastAsia" w:hAnsi="Cambria Math"/>
            <w:sz w:val="22"/>
            <w:szCs w:val="22"/>
          </w:rPr>
          <m:t>=3</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K</m:t>
            </m:r>
          </m:e>
          <m:sub>
            <m:r>
              <m:rPr>
                <m:sty m:val="p"/>
              </m:rPr>
              <w:rPr>
                <w:rFonts w:ascii="Cambria Math" w:eastAsiaTheme="minorEastAsia" w:hAnsi="Cambria Math"/>
                <w:sz w:val="22"/>
                <w:szCs w:val="22"/>
              </w:rPr>
              <m:t>t-1</m:t>
            </m:r>
          </m:sub>
        </m:sSub>
        <m:r>
          <m:rPr>
            <m:sty m:val="p"/>
          </m:rPr>
          <w:rPr>
            <w:rFonts w:ascii="Cambria Math" w:eastAsiaTheme="minorEastAsia" w:hAnsi="Cambria Math"/>
            <w:sz w:val="22"/>
            <w:szCs w:val="22"/>
          </w:rPr>
          <m:t>+1</m:t>
        </m:r>
      </m:oMath>
      <w:r w:rsidR="00E926DA" w:rsidRPr="009D74CD">
        <w:rPr>
          <w:rFonts w:asciiTheme="minorHAnsi" w:eastAsiaTheme="minorEastAsia" w:hAnsiTheme="minorHAnsi"/>
          <w:sz w:val="22"/>
          <w:szCs w:val="22"/>
        </w:rPr>
        <w:t xml:space="preserve"> : 1,4,13</w:t>
      </w:r>
    </w:p>
    <w:p w:rsidR="00E926DA" w:rsidRPr="009D74CD" w:rsidRDefault="00965BEC" w:rsidP="009D74CD">
      <w:pPr>
        <w:spacing w:line="288" w:lineRule="auto"/>
        <w:rPr>
          <w:rFonts w:asciiTheme="minorHAnsi" w:eastAsiaTheme="minorEastAsia" w:hAnsiTheme="minorHAnsi"/>
          <w:sz w:val="22"/>
          <w:szCs w:val="22"/>
        </w:rPr>
      </w:pP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K</m:t>
            </m:r>
          </m:e>
          <m:sub>
            <m:r>
              <m:rPr>
                <m:sty m:val="p"/>
              </m:rPr>
              <w:rPr>
                <w:rFonts w:ascii="Cambria Math" w:eastAsiaTheme="minorEastAsia" w:hAnsi="Cambria Math"/>
                <w:sz w:val="22"/>
                <w:szCs w:val="22"/>
              </w:rPr>
              <m:t>t</m:t>
            </m:r>
          </m:sub>
        </m:sSub>
        <m:r>
          <m:rPr>
            <m:sty m:val="p"/>
          </m:rPr>
          <w:rPr>
            <w:rFonts w:ascii="Cambria Math" w:eastAsiaTheme="minorEastAsia" w:hAnsi="Cambria Math"/>
            <w:sz w:val="22"/>
            <w:szCs w:val="22"/>
          </w:rPr>
          <m:t>=2</m:t>
        </m:r>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K</m:t>
            </m:r>
          </m:e>
          <m:sub>
            <m:r>
              <m:rPr>
                <m:sty m:val="p"/>
              </m:rPr>
              <w:rPr>
                <w:rFonts w:ascii="Cambria Math" w:eastAsiaTheme="minorEastAsia" w:hAnsi="Cambria Math"/>
                <w:sz w:val="22"/>
                <w:szCs w:val="22"/>
              </w:rPr>
              <m:t>t-1</m:t>
            </m:r>
          </m:sub>
        </m:sSub>
        <m:r>
          <m:rPr>
            <m:sty m:val="p"/>
          </m:rPr>
          <w:rPr>
            <w:rFonts w:ascii="Cambria Math" w:eastAsiaTheme="minorEastAsia" w:hAnsi="Cambria Math"/>
            <w:sz w:val="22"/>
            <w:szCs w:val="22"/>
          </w:rPr>
          <m:t>+1</m:t>
        </m:r>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2</m:t>
            </m:r>
          </m:e>
          <m:sup>
            <m:r>
              <w:rPr>
                <w:rFonts w:ascii="Cambria Math" w:eastAsiaTheme="minorEastAsia" w:hAnsi="Cambria Math"/>
                <w:sz w:val="22"/>
                <w:szCs w:val="22"/>
              </w:rPr>
              <m:t>t</m:t>
            </m:r>
          </m:sup>
        </m:sSup>
      </m:oMath>
      <w:r w:rsidR="00E926DA" w:rsidRPr="009D74CD">
        <w:rPr>
          <w:rFonts w:asciiTheme="minorHAnsi" w:eastAsiaTheme="minorEastAsia" w:hAnsiTheme="minorHAnsi"/>
          <w:sz w:val="22"/>
          <w:szCs w:val="22"/>
        </w:rPr>
        <w:t>-1</w:t>
      </w:r>
    </w:p>
    <w:p w:rsidR="00CD11F9" w:rsidRPr="009D74CD" w:rsidRDefault="00E926DA" w:rsidP="009D74CD">
      <w:pPr>
        <w:spacing w:line="288" w:lineRule="auto"/>
        <w:rPr>
          <w:rFonts w:asciiTheme="minorHAnsi" w:hAnsiTheme="minorHAnsi"/>
          <w:sz w:val="22"/>
          <w:szCs w:val="22"/>
        </w:rPr>
      </w:pPr>
      <w:r w:rsidRPr="009D74CD">
        <w:rPr>
          <w:rFonts w:asciiTheme="minorHAnsi" w:eastAsiaTheme="minorEastAsia" w:hAnsiTheme="minorHAnsi"/>
          <w:sz w:val="22"/>
          <w:szCs w:val="22"/>
        </w:rPr>
        <w:t xml:space="preserve">Алгоритм Шелла имеет порядок </w:t>
      </w:r>
      <m:oMath>
        <m:sSup>
          <m:sSupPr>
            <m:ctrlPr>
              <w:rPr>
                <w:rFonts w:ascii="Cambria Math" w:eastAsiaTheme="minorEastAsia" w:hAnsi="Cambria Math"/>
                <w:sz w:val="22"/>
                <w:szCs w:val="22"/>
              </w:rPr>
            </m:ctrlPr>
          </m:sSupPr>
          <m:e>
            <m:r>
              <w:rPr>
                <w:rFonts w:ascii="Cambria Math" w:eastAsiaTheme="minorEastAsia" w:hAnsi="Cambria Math"/>
                <w:sz w:val="22"/>
                <w:szCs w:val="22"/>
                <w:lang w:val="en-US"/>
              </w:rPr>
              <m:t>N</m:t>
            </m:r>
          </m:e>
          <m:sup>
            <m:f>
              <m:fPr>
                <m:ctrlPr>
                  <w:rPr>
                    <w:rFonts w:ascii="Cambria Math" w:eastAsiaTheme="minorEastAsia" w:hAnsi="Cambria Math"/>
                    <w:i/>
                    <w:sz w:val="22"/>
                    <w:szCs w:val="22"/>
                  </w:rPr>
                </m:ctrlPr>
              </m:fPr>
              <m:num>
                <m:r>
                  <w:rPr>
                    <w:rFonts w:ascii="Cambria Math" w:eastAsiaTheme="minorEastAsia" w:hAnsi="Cambria Math"/>
                    <w:sz w:val="22"/>
                    <w:szCs w:val="22"/>
                  </w:rPr>
                  <m:t>3</m:t>
                </m:r>
              </m:num>
              <m:den>
                <m:r>
                  <w:rPr>
                    <w:rFonts w:ascii="Cambria Math" w:eastAsiaTheme="minorEastAsia" w:hAnsi="Cambria Math"/>
                    <w:sz w:val="22"/>
                    <w:szCs w:val="22"/>
                  </w:rPr>
                  <m:t>2</m:t>
                </m:r>
              </m:den>
            </m:f>
          </m:sup>
        </m:sSup>
      </m:oMath>
      <w:r w:rsidRPr="009D74CD">
        <w:rPr>
          <w:rFonts w:asciiTheme="minorHAnsi" w:eastAsiaTheme="minorEastAsia" w:hAnsiTheme="minorHAnsi"/>
          <w:sz w:val="22"/>
          <w:szCs w:val="22"/>
        </w:rPr>
        <w:t xml:space="preserve"> и хотя это хуже чем </w:t>
      </w:r>
      <w:r w:rsidRPr="009D74CD">
        <w:rPr>
          <w:rFonts w:asciiTheme="minorHAnsi" w:eastAsiaTheme="minorEastAsia" w:hAnsiTheme="minorHAnsi"/>
          <w:sz w:val="22"/>
          <w:szCs w:val="22"/>
          <w:lang w:val="en-US"/>
        </w:rPr>
        <w:t>N</w:t>
      </w:r>
      <m:oMath>
        <m:func>
          <m:funcPr>
            <m:ctrlPr>
              <w:rPr>
                <w:rFonts w:ascii="Cambria Math" w:eastAsiaTheme="minorEastAsia" w:hAnsi="Cambria Math"/>
                <w:sz w:val="22"/>
                <w:szCs w:val="22"/>
                <w:lang w:val="en-US"/>
              </w:rPr>
            </m:ctrlPr>
          </m:funcPr>
          <m:fName>
            <m:r>
              <m:rPr>
                <m:sty m:val="p"/>
              </m:rPr>
              <w:rPr>
                <w:rFonts w:ascii="Cambria Math" w:hAnsi="Cambria Math"/>
                <w:sz w:val="22"/>
                <w:szCs w:val="22"/>
                <w:lang w:val="en-US"/>
              </w:rPr>
              <m:t>log</m:t>
            </m:r>
          </m:fName>
          <m:e>
            <m:r>
              <m:rPr>
                <m:sty m:val="p"/>
              </m:rPr>
              <w:rPr>
                <w:rFonts w:ascii="Cambria Math" w:eastAsiaTheme="minorEastAsia" w:hAnsi="Cambria Math"/>
                <w:sz w:val="22"/>
                <w:szCs w:val="22"/>
                <w:lang w:val="en-US"/>
              </w:rPr>
              <m:t>N</m:t>
            </m:r>
          </m:e>
        </m:func>
      </m:oMath>
      <w:r w:rsidRPr="009D74CD">
        <w:rPr>
          <w:rFonts w:asciiTheme="minorHAnsi" w:eastAsiaTheme="minorEastAsia" w:hAnsiTheme="minorHAnsi"/>
          <w:sz w:val="22"/>
          <w:szCs w:val="22"/>
        </w:rPr>
        <w:t xml:space="preserve"> эта сортировка относится к улучшенным.</w:t>
      </w:r>
      <w:r w:rsidR="00CD11F9"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64" w:name="_Toc393445880"/>
      <w:r w:rsidRPr="009D74CD">
        <w:rPr>
          <w:sz w:val="22"/>
          <w:szCs w:val="22"/>
        </w:rPr>
        <w:lastRenderedPageBreak/>
        <w:t>Трансляторы языков программирования. Назначение основных блоков транслятора, схема их взаимодействия и используемые ими структуры данных.</w:t>
      </w:r>
      <w:bookmarkEnd w:id="64"/>
    </w:p>
    <w:p w:rsidR="004705AB" w:rsidRPr="009D74CD" w:rsidRDefault="004705AB" w:rsidP="009D74CD">
      <w:pPr>
        <w:spacing w:line="288" w:lineRule="auto"/>
        <w:jc w:val="both"/>
        <w:rPr>
          <w:rStyle w:val="a8"/>
          <w:rFonts w:asciiTheme="minorHAnsi" w:hAnsiTheme="minorHAnsi"/>
          <w:i w:val="0"/>
          <w:sz w:val="22"/>
          <w:szCs w:val="22"/>
        </w:rPr>
      </w:pPr>
      <w:r w:rsidRPr="009D74CD">
        <w:rPr>
          <w:rStyle w:val="a8"/>
          <w:rFonts w:asciiTheme="minorHAnsi" w:hAnsiTheme="minorHAnsi"/>
          <w:i w:val="0"/>
          <w:sz w:val="22"/>
          <w:szCs w:val="22"/>
        </w:rPr>
        <w:t>Транслятор – обслуживающая программа, преобразующая исходную программу, предоставленную на входном языке программирования, в рабочую программу, представленную на объектном языке. В настоящее время трансляторы разделяются на три основные группы: ассемблеры, компиляторы и интерпретаторы.</w:t>
      </w:r>
    </w:p>
    <w:p w:rsidR="004705AB" w:rsidRPr="009D74CD" w:rsidRDefault="004705AB" w:rsidP="009D74CD">
      <w:pPr>
        <w:spacing w:line="288" w:lineRule="auto"/>
        <w:jc w:val="both"/>
        <w:rPr>
          <w:rStyle w:val="a8"/>
          <w:rFonts w:asciiTheme="minorHAnsi" w:hAnsiTheme="minorHAnsi"/>
          <w:i w:val="0"/>
          <w:sz w:val="22"/>
          <w:szCs w:val="22"/>
        </w:rPr>
      </w:pPr>
      <w:r w:rsidRPr="009D74CD">
        <w:rPr>
          <w:rStyle w:val="a8"/>
          <w:rFonts w:asciiTheme="minorHAnsi" w:hAnsiTheme="minorHAnsi"/>
          <w:i w:val="0"/>
          <w:sz w:val="22"/>
          <w:szCs w:val="22"/>
        </w:rPr>
        <w:t>Ассемблер - системная обслуживающая программа, которая преобразует символические конструкции в команды машинного языка. Специфической чертой ассемблеров является то, что они осуществляют дословную трансляцию одной символической команды в одну машинную (т.е. состоят из аналогов машинных команд). Т.о. язык ассемблера предназначен для облегчения восприятия системы команд компьютера и ускорения программирования в этой системе команд. Вместе с тем язык содержит множество дополнительных директив, облегчающих, в частности, управление ресурсами компьютера. Поэтому выразительность языка намного богаче, чем просто языка символического кодирования, что значительно повышает эффективность программирования.</w:t>
      </w:r>
    </w:p>
    <w:p w:rsidR="004705AB" w:rsidRPr="009D74CD" w:rsidRDefault="004705AB" w:rsidP="009D74CD">
      <w:pPr>
        <w:spacing w:line="288" w:lineRule="auto"/>
        <w:jc w:val="both"/>
        <w:rPr>
          <w:rStyle w:val="a8"/>
          <w:rFonts w:asciiTheme="minorHAnsi" w:hAnsiTheme="minorHAnsi"/>
          <w:i w:val="0"/>
          <w:sz w:val="22"/>
          <w:szCs w:val="22"/>
        </w:rPr>
      </w:pPr>
      <w:r w:rsidRPr="009D74CD">
        <w:rPr>
          <w:rStyle w:val="a8"/>
          <w:rFonts w:asciiTheme="minorHAnsi" w:hAnsiTheme="minorHAnsi"/>
          <w:i w:val="0"/>
          <w:sz w:val="22"/>
          <w:szCs w:val="22"/>
        </w:rPr>
        <w:t>Компилятор - это обслуживающая программа, выполняющая трансляцию на машинный язык программы, записанной на исходном языке программирования. Команды исходного языка значительно отличаются по организации и мощности от команд машинного языка. Существуют языки, в которых одна команда исходного языка транслируется в 7-10 машинных команд. Это языки, ориентированных на решение конкретных задач. Фортран ориентирован на научные расчеты, C предназначен для системного программирования, Пролог эффективно описывает задачи логического вывода, Лисп используется для рекурсивной обработки списков</w:t>
      </w:r>
    </w:p>
    <w:p w:rsidR="004705AB" w:rsidRPr="009D74CD" w:rsidRDefault="004705AB" w:rsidP="009D74CD">
      <w:pPr>
        <w:spacing w:line="288" w:lineRule="auto"/>
        <w:jc w:val="both"/>
        <w:rPr>
          <w:rStyle w:val="a8"/>
          <w:rFonts w:asciiTheme="minorHAnsi" w:hAnsiTheme="minorHAnsi"/>
          <w:i w:val="0"/>
          <w:sz w:val="22"/>
          <w:szCs w:val="22"/>
        </w:rPr>
      </w:pPr>
      <w:r w:rsidRPr="009D74CD">
        <w:rPr>
          <w:rStyle w:val="a8"/>
          <w:rFonts w:asciiTheme="minorHAnsi" w:hAnsiTheme="minorHAnsi"/>
          <w:i w:val="0"/>
          <w:sz w:val="22"/>
          <w:szCs w:val="22"/>
        </w:rPr>
        <w:t>Интерпретатор - программа, осуществляющая пооператорную трансляцию и выполнение исходной программы. В отличие от компилятора, интерпретатор не порождает на выходе программу на машинном языке. Распознав команду исходного языка, он тут же выполняет ее. Это делает процесс разработки и отладки программ более гибким. Интерпретатор можно достаточно легко адаптировать к любым машинным архитектурам, разработав его только один раз на широко распространенном языке программирования. Поэтому языки, типа Java Script, VB Script, получили широкое распространение. Недостатком интерпретаторов является низкая скорость выполнения программ (в 50-100 раз медленнее программ, написанных в машинных кодах)</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Трансляторам присущ ряд общих черт, что упрощает процесс создания транслирующих программ. В состав любого транслятора входят три основных компонента:</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1. лексический анализатор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2. синтаксический анализатор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3. генератор кода машинных команд</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На фазе лексического анализа исходный текст программы в виде цепочки несвязных друг с другом символов разбивается на единицы, называемые лексемами. Такими текстовыми единицами являются специальные слова, используемые в языке (например, </w:t>
      </w:r>
      <w:r w:rsidRPr="009D74CD">
        <w:rPr>
          <w:rFonts w:asciiTheme="minorHAnsi" w:hAnsiTheme="minorHAnsi"/>
          <w:b/>
          <w:bCs/>
          <w:sz w:val="22"/>
          <w:szCs w:val="22"/>
        </w:rPr>
        <w:t>IF</w:t>
      </w:r>
      <w:r w:rsidRPr="009D74CD">
        <w:rPr>
          <w:rFonts w:asciiTheme="minorHAnsi" w:hAnsiTheme="minorHAnsi"/>
          <w:sz w:val="22"/>
          <w:szCs w:val="22"/>
        </w:rPr>
        <w:t xml:space="preserve">, </w:t>
      </w:r>
      <w:r w:rsidRPr="009D74CD">
        <w:rPr>
          <w:rFonts w:asciiTheme="minorHAnsi" w:hAnsiTheme="minorHAnsi"/>
          <w:b/>
          <w:bCs/>
          <w:sz w:val="22"/>
          <w:szCs w:val="22"/>
        </w:rPr>
        <w:t>DO</w:t>
      </w:r>
      <w:r w:rsidRPr="009D74CD">
        <w:rPr>
          <w:rFonts w:asciiTheme="minorHAnsi" w:hAnsiTheme="minorHAnsi"/>
          <w:sz w:val="22"/>
          <w:szCs w:val="22"/>
        </w:rPr>
        <w:t xml:space="preserve">, </w:t>
      </w:r>
      <w:r w:rsidRPr="009D74CD">
        <w:rPr>
          <w:rFonts w:asciiTheme="minorHAnsi" w:hAnsiTheme="minorHAnsi"/>
          <w:b/>
          <w:bCs/>
          <w:sz w:val="22"/>
          <w:szCs w:val="22"/>
        </w:rPr>
        <w:t>BEGIN</w:t>
      </w:r>
      <w:r w:rsidRPr="009D74CD">
        <w:rPr>
          <w:rFonts w:asciiTheme="minorHAnsi" w:hAnsiTheme="minorHAnsi"/>
          <w:sz w:val="22"/>
          <w:szCs w:val="22"/>
        </w:rPr>
        <w:t xml:space="preserve"> и др.), имена переменных, константы и знаки операций (например, * или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Далее эти слова рассматриваются как неделимые образования, а не как группы отдельных символов.</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После разбиения на лексемы следует фаза синтаксического анализа или грамматического разбора, на которой проверяется правильность следования лексем, т.е. грамматическая правильность исходной цепочки. Например, для оператора </w:t>
      </w:r>
      <w:r w:rsidRPr="009D74CD">
        <w:rPr>
          <w:rFonts w:asciiTheme="minorHAnsi" w:hAnsiTheme="minorHAnsi"/>
          <w:b/>
          <w:bCs/>
          <w:sz w:val="22"/>
          <w:szCs w:val="22"/>
        </w:rPr>
        <w:t>IF</w:t>
      </w:r>
      <w:r w:rsidRPr="009D74CD">
        <w:rPr>
          <w:rFonts w:asciiTheme="minorHAnsi" w:hAnsiTheme="minorHAnsi"/>
          <w:sz w:val="22"/>
          <w:szCs w:val="22"/>
        </w:rPr>
        <w:t xml:space="preserve">, имеющего вид :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b/>
          <w:bCs/>
          <w:sz w:val="22"/>
          <w:szCs w:val="22"/>
        </w:rPr>
        <w:t>IF</w:t>
      </w:r>
      <w:r w:rsidRPr="009D74CD">
        <w:rPr>
          <w:rFonts w:asciiTheme="minorHAnsi" w:hAnsiTheme="minorHAnsi"/>
          <w:sz w:val="22"/>
          <w:szCs w:val="22"/>
        </w:rPr>
        <w:t xml:space="preserve"> &lt;выражение&gt; </w:t>
      </w:r>
      <w:r w:rsidRPr="009D74CD">
        <w:rPr>
          <w:rFonts w:asciiTheme="minorHAnsi" w:hAnsiTheme="minorHAnsi"/>
          <w:b/>
          <w:bCs/>
          <w:sz w:val="22"/>
          <w:szCs w:val="22"/>
        </w:rPr>
        <w:t>THEN</w:t>
      </w:r>
      <w:r w:rsidRPr="009D74CD">
        <w:rPr>
          <w:rFonts w:asciiTheme="minorHAnsi" w:hAnsiTheme="minorHAnsi"/>
          <w:sz w:val="22"/>
          <w:szCs w:val="22"/>
        </w:rPr>
        <w:t xml:space="preserve"> &lt;предложение&gt;</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грамматический разбор состоит в том, чтобы убедится, что вслед за лексемой </w:t>
      </w:r>
      <w:r w:rsidRPr="009D74CD">
        <w:rPr>
          <w:rFonts w:asciiTheme="minorHAnsi" w:hAnsiTheme="minorHAnsi"/>
          <w:b/>
          <w:bCs/>
          <w:sz w:val="22"/>
          <w:szCs w:val="22"/>
        </w:rPr>
        <w:t>IF</w:t>
      </w:r>
      <w:r w:rsidRPr="009D74CD">
        <w:rPr>
          <w:rFonts w:asciiTheme="minorHAnsi" w:hAnsiTheme="minorHAnsi"/>
          <w:sz w:val="22"/>
          <w:szCs w:val="22"/>
        </w:rPr>
        <w:t xml:space="preserve"> следует правильное выражение, за этим выражением следует лексема </w:t>
      </w:r>
      <w:r w:rsidRPr="009D74CD">
        <w:rPr>
          <w:rFonts w:asciiTheme="minorHAnsi" w:hAnsiTheme="minorHAnsi"/>
          <w:b/>
          <w:bCs/>
          <w:sz w:val="22"/>
          <w:szCs w:val="22"/>
        </w:rPr>
        <w:t>THEN</w:t>
      </w:r>
      <w:r w:rsidRPr="009D74CD">
        <w:rPr>
          <w:rFonts w:asciiTheme="minorHAnsi" w:hAnsiTheme="minorHAnsi"/>
          <w:sz w:val="22"/>
          <w:szCs w:val="22"/>
        </w:rPr>
        <w:t>, за которой в свою очередь следует правильное предложение, оканчивающееся знаком ';'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Последним выполняется процесс генерации кода, который использует результаты синтаксического анализа и формирует выход транслятора : программу на машинном коде, готовую к выполнению, либо специальную структуру данных, зависящих от языка и его назначения.</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Хотя в состав любого транслятора входят все три описанных выше компонента, их взаимодействие может осуществляться разнообразными способами.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Ниже приведена схема взаимодействия вышеописанных блоков называемая трехпроходным транслятором, т.к. программа считывается трижды (исходный текст программы, файл лексем и файл в постфиксной форме считываются трижды) :</w:t>
      </w:r>
    </w:p>
    <w:p w:rsidR="00797C80" w:rsidRPr="009D74CD" w:rsidRDefault="00797C80" w:rsidP="009D74CD">
      <w:pPr>
        <w:pStyle w:val="a9"/>
        <w:spacing w:before="0" w:beforeAutospacing="0" w:after="0" w:afterAutospacing="0" w:line="288" w:lineRule="auto"/>
        <w:jc w:val="center"/>
        <w:rPr>
          <w:rFonts w:asciiTheme="minorHAnsi" w:hAnsiTheme="minorHAnsi"/>
          <w:sz w:val="22"/>
          <w:szCs w:val="22"/>
        </w:rPr>
      </w:pPr>
      <w:r w:rsidRPr="009D74CD">
        <w:rPr>
          <w:rFonts w:asciiTheme="minorHAnsi" w:hAnsiTheme="minorHAnsi"/>
          <w:noProof/>
          <w:sz w:val="22"/>
          <w:szCs w:val="22"/>
        </w:rPr>
        <w:lastRenderedPageBreak/>
        <w:drawing>
          <wp:inline distT="0" distB="0" distL="0" distR="0" wp14:anchorId="265E1F40" wp14:editId="03E19047">
            <wp:extent cx="5410200" cy="1447800"/>
            <wp:effectExtent l="0" t="0" r="0" b="0"/>
            <wp:docPr id="3" name="Рисунок 3" descr="firs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_diagram"/>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410200" cy="1447800"/>
                    </a:xfrm>
                    <a:prstGeom prst="rect">
                      <a:avLst/>
                    </a:prstGeom>
                    <a:noFill/>
                    <a:ln>
                      <a:noFill/>
                    </a:ln>
                  </pic:spPr>
                </pic:pic>
              </a:graphicData>
            </a:graphic>
          </wp:inline>
        </w:drawing>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Сначала блок сканирования считывает исходную программу и представляет ее в форме файла лексем. Синтаксический анализатор читает это файл и выдает новое представление программы в постфиксной форме. Наконец, этот файл считывается генератором кода, который создает объектный код программы.</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b/>
          <w:bCs/>
          <w:sz w:val="22"/>
          <w:szCs w:val="22"/>
        </w:rPr>
        <w:t>Преимущества</w:t>
      </w:r>
      <w:r w:rsidRPr="009D74CD">
        <w:rPr>
          <w:rFonts w:asciiTheme="minorHAnsi" w:hAnsiTheme="minorHAnsi"/>
          <w:sz w:val="22"/>
          <w:szCs w:val="22"/>
        </w:rPr>
        <w:t xml:space="preserve"> такой организации:</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1) относительная независимость каждой фазы трансляции. Связь между блоками осуществляется только через файлы, каждый блок независим, что придает транслятору гибкость – возможность изменения каждой фазы;</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2) минимальный объем памяти, что существенно, например, при использовании мини ЭВМ.</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b/>
          <w:bCs/>
          <w:sz w:val="22"/>
          <w:szCs w:val="22"/>
        </w:rPr>
        <w:t>Недостаток</w:t>
      </w:r>
      <w:r w:rsidRPr="009D74CD">
        <w:rPr>
          <w:rFonts w:asciiTheme="minorHAnsi" w:hAnsiTheme="minorHAnsi"/>
          <w:sz w:val="22"/>
          <w:szCs w:val="22"/>
        </w:rPr>
        <w:t xml:space="preserve"> : При такой организации скорость транслятора не может быть высокой, т.к. обычно операции, связанные с обращением к файлам выполняется медленно.</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b/>
          <w:bCs/>
          <w:sz w:val="22"/>
          <w:szCs w:val="22"/>
        </w:rPr>
        <w:t>Однопроходный транслятор</w:t>
      </w:r>
      <w:r w:rsidRPr="009D74CD">
        <w:rPr>
          <w:rFonts w:asciiTheme="minorHAnsi" w:hAnsiTheme="minorHAnsi"/>
          <w:sz w:val="22"/>
          <w:szCs w:val="22"/>
        </w:rPr>
        <w:t xml:space="preserve">: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Ниже приведена схема однопроходного транслятора :</w:t>
      </w:r>
    </w:p>
    <w:p w:rsidR="00797C80" w:rsidRPr="009D74CD" w:rsidRDefault="00797C80" w:rsidP="009D74CD">
      <w:pPr>
        <w:pStyle w:val="a9"/>
        <w:spacing w:before="0" w:beforeAutospacing="0" w:after="0" w:afterAutospacing="0" w:line="288" w:lineRule="auto"/>
        <w:jc w:val="center"/>
        <w:rPr>
          <w:rFonts w:asciiTheme="minorHAnsi" w:hAnsiTheme="minorHAnsi"/>
          <w:sz w:val="22"/>
          <w:szCs w:val="22"/>
        </w:rPr>
      </w:pPr>
      <w:r w:rsidRPr="009D74CD">
        <w:rPr>
          <w:rFonts w:asciiTheme="minorHAnsi" w:hAnsiTheme="minorHAnsi"/>
          <w:noProof/>
          <w:sz w:val="22"/>
          <w:szCs w:val="22"/>
        </w:rPr>
        <w:drawing>
          <wp:inline distT="0" distB="0" distL="0" distR="0" wp14:anchorId="4E8B4B49" wp14:editId="50D40610">
            <wp:extent cx="5953125" cy="1171575"/>
            <wp:effectExtent l="0" t="0" r="9525" b="9525"/>
            <wp:docPr id="2" name="Рисунок 2" descr="second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ond_diagram"/>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953125" cy="1171575"/>
                    </a:xfrm>
                    <a:prstGeom prst="rect">
                      <a:avLst/>
                    </a:prstGeom>
                    <a:noFill/>
                    <a:ln>
                      <a:noFill/>
                    </a:ln>
                  </pic:spPr>
                </pic:pic>
              </a:graphicData>
            </a:graphic>
          </wp:inline>
        </w:drawing>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В данном случае синтаксический анализатор выступает в роли основной управляющей программы, вызывая блок сканирования и генератор кода, организованные в виде подпрограмм. Синтаксический анализатор обращается к блоку сканирования, получая от него лексему за лексемой из просматриваемой программы до тех пор, пока не построит новый элемент постфиксной записи, после чего он обращается к генератору кода, который создает объектный код для этой программы.</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b/>
          <w:bCs/>
          <w:sz w:val="22"/>
          <w:szCs w:val="22"/>
        </w:rPr>
        <w:t>Достоинства</w:t>
      </w:r>
      <w:r w:rsidRPr="009D74CD">
        <w:rPr>
          <w:rFonts w:asciiTheme="minorHAnsi" w:hAnsiTheme="minorHAnsi"/>
          <w:sz w:val="22"/>
          <w:szCs w:val="22"/>
        </w:rPr>
        <w:t xml:space="preserve"> :</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1) эффективность - программа считывается 1 раз;</w:t>
      </w:r>
    </w:p>
    <w:p w:rsidR="00797C80" w:rsidRPr="009D74CD" w:rsidRDefault="00797C80"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2) нет операций обращения к файлам;</w:t>
      </w:r>
    </w:p>
    <w:p w:rsidR="00797C80" w:rsidRPr="009D74CD" w:rsidRDefault="00797C80" w:rsidP="009D74CD">
      <w:pPr>
        <w:spacing w:line="288" w:lineRule="auto"/>
        <w:jc w:val="both"/>
        <w:rPr>
          <w:rStyle w:val="a8"/>
          <w:rFonts w:asciiTheme="minorHAnsi" w:hAnsiTheme="minorHAnsi"/>
          <w:i w:val="0"/>
          <w:sz w:val="22"/>
          <w:szCs w:val="22"/>
        </w:rPr>
      </w:pPr>
      <w:r w:rsidRPr="009D74CD">
        <w:rPr>
          <w:rFonts w:asciiTheme="minorHAnsi" w:hAnsiTheme="minorHAnsi"/>
          <w:sz w:val="22"/>
          <w:szCs w:val="22"/>
        </w:rPr>
        <w:t xml:space="preserve">      </w:t>
      </w:r>
      <w:r w:rsidRPr="009D74CD">
        <w:rPr>
          <w:rFonts w:asciiTheme="minorHAnsi" w:hAnsiTheme="minorHAnsi"/>
          <w:b/>
          <w:bCs/>
          <w:sz w:val="22"/>
          <w:szCs w:val="22"/>
        </w:rPr>
        <w:t>Недостаток</w:t>
      </w:r>
      <w:r w:rsidRPr="009D74CD">
        <w:rPr>
          <w:rFonts w:asciiTheme="minorHAnsi" w:hAnsiTheme="minorHAnsi"/>
          <w:sz w:val="22"/>
          <w:szCs w:val="22"/>
        </w:rPr>
        <w:t xml:space="preserve">: неоптимальность создаваемой объектной программы. Например, при обработке фраз </w:t>
      </w:r>
      <w:r w:rsidRPr="009D74CD">
        <w:rPr>
          <w:rFonts w:asciiTheme="minorHAnsi" w:hAnsiTheme="minorHAnsi"/>
          <w:b/>
          <w:bCs/>
          <w:sz w:val="22"/>
          <w:szCs w:val="22"/>
        </w:rPr>
        <w:t>GOTO</w:t>
      </w:r>
      <w:r w:rsidRPr="009D74CD">
        <w:rPr>
          <w:rFonts w:asciiTheme="minorHAnsi" w:hAnsiTheme="minorHAnsi"/>
          <w:sz w:val="22"/>
          <w:szCs w:val="22"/>
        </w:rPr>
        <w:t xml:space="preserve"> &lt;метка&gt;; могут встретиться трудности, когда метка ещё не встречалась в программе.</w:t>
      </w:r>
    </w:p>
    <w:p w:rsidR="00797C80" w:rsidRPr="009D74CD" w:rsidRDefault="00797C80" w:rsidP="009D74CD">
      <w:pPr>
        <w:spacing w:line="288" w:lineRule="auto"/>
        <w:jc w:val="both"/>
        <w:rPr>
          <w:rStyle w:val="a8"/>
          <w:rFonts w:asciiTheme="minorHAnsi" w:hAnsiTheme="minorHAnsi"/>
          <w:i w:val="0"/>
          <w:sz w:val="22"/>
          <w:szCs w:val="22"/>
        </w:rPr>
      </w:pPr>
    </w:p>
    <w:p w:rsidR="00797C80" w:rsidRPr="009D74CD" w:rsidRDefault="00797C80" w:rsidP="009D74CD">
      <w:pPr>
        <w:spacing w:line="288" w:lineRule="auto"/>
        <w:jc w:val="both"/>
        <w:rPr>
          <w:rStyle w:val="a8"/>
          <w:rFonts w:asciiTheme="minorHAnsi" w:hAnsiTheme="minorHAnsi"/>
          <w:i w:val="0"/>
          <w:sz w:val="22"/>
          <w:szCs w:val="22"/>
        </w:rPr>
      </w:pP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lang w:val="en-US"/>
        </w:rPr>
      </w:pPr>
      <w:bookmarkStart w:id="65" w:name="_Toc393445881"/>
      <w:r w:rsidRPr="009D74CD">
        <w:rPr>
          <w:sz w:val="22"/>
          <w:szCs w:val="22"/>
        </w:rPr>
        <w:lastRenderedPageBreak/>
        <w:t>Компиляторы. Основные функции компилятора.</w:t>
      </w:r>
      <w:bookmarkEnd w:id="65"/>
    </w:p>
    <w:p w:rsidR="005B1984" w:rsidRPr="009D74CD" w:rsidRDefault="009E104D"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Компиля́тор — </w:t>
      </w:r>
      <w:hyperlink r:id="rId570" w:tooltip="Компьютерная программа" w:history="1">
        <w:r w:rsidRPr="009D74CD">
          <w:rPr>
            <w:rFonts w:asciiTheme="minorHAnsi" w:hAnsiTheme="minorHAnsi"/>
            <w:sz w:val="22"/>
            <w:szCs w:val="22"/>
          </w:rPr>
          <w:t>программа</w:t>
        </w:r>
      </w:hyperlink>
      <w:r w:rsidRPr="009D74CD">
        <w:rPr>
          <w:rFonts w:asciiTheme="minorHAnsi" w:hAnsiTheme="minorHAnsi"/>
          <w:sz w:val="22"/>
          <w:szCs w:val="22"/>
        </w:rPr>
        <w:t xml:space="preserve">, выполняющая </w:t>
      </w:r>
      <w:hyperlink r:id="rId571" w:tooltip="Трансляция программы" w:history="1">
        <w:r w:rsidR="005B1984" w:rsidRPr="009D74CD">
          <w:rPr>
            <w:rFonts w:asciiTheme="minorHAnsi" w:hAnsiTheme="minorHAnsi"/>
            <w:sz w:val="22"/>
            <w:szCs w:val="22"/>
          </w:rPr>
          <w:t>трансляци</w:t>
        </w:r>
        <w:r w:rsidRPr="009D74CD">
          <w:rPr>
            <w:rFonts w:asciiTheme="minorHAnsi" w:hAnsiTheme="minorHAnsi"/>
            <w:sz w:val="22"/>
            <w:szCs w:val="22"/>
          </w:rPr>
          <w:t>ю</w:t>
        </w:r>
        <w:r w:rsidR="005B1984" w:rsidRPr="009D74CD">
          <w:rPr>
            <w:rFonts w:asciiTheme="minorHAnsi" w:hAnsiTheme="minorHAnsi"/>
            <w:sz w:val="22"/>
            <w:szCs w:val="22"/>
          </w:rPr>
          <w:t xml:space="preserve"> программы</w:t>
        </w:r>
      </w:hyperlink>
      <w:r w:rsidR="005B1984" w:rsidRPr="009D74CD">
        <w:rPr>
          <w:rFonts w:asciiTheme="minorHAnsi" w:hAnsiTheme="minorHAnsi"/>
          <w:sz w:val="22"/>
          <w:szCs w:val="22"/>
        </w:rPr>
        <w:t>, составленной на исходном </w:t>
      </w:r>
      <w:hyperlink r:id="rId572" w:tooltip="Высокоуровневый язык программирования" w:history="1">
        <w:r w:rsidR="005B1984" w:rsidRPr="009D74CD">
          <w:rPr>
            <w:rFonts w:asciiTheme="minorHAnsi" w:hAnsiTheme="minorHAnsi"/>
            <w:sz w:val="22"/>
            <w:szCs w:val="22"/>
          </w:rPr>
          <w:t>языке высокого уровня</w:t>
        </w:r>
      </w:hyperlink>
      <w:r w:rsidR="005B1984" w:rsidRPr="009D74CD">
        <w:rPr>
          <w:rFonts w:asciiTheme="minorHAnsi" w:hAnsiTheme="minorHAnsi"/>
          <w:sz w:val="22"/>
          <w:szCs w:val="22"/>
        </w:rPr>
        <w:t>, в эквивалентную программу на </w:t>
      </w:r>
      <w:hyperlink r:id="rId573" w:tooltip="Низкоуровневый язык программирования" w:history="1">
        <w:r w:rsidR="005B1984" w:rsidRPr="009D74CD">
          <w:rPr>
            <w:rFonts w:asciiTheme="minorHAnsi" w:hAnsiTheme="minorHAnsi"/>
            <w:sz w:val="22"/>
            <w:szCs w:val="22"/>
          </w:rPr>
          <w:t>низкоуровневом языке</w:t>
        </w:r>
      </w:hyperlink>
      <w:r w:rsidR="005B1984" w:rsidRPr="009D74CD">
        <w:rPr>
          <w:rFonts w:asciiTheme="minorHAnsi" w:hAnsiTheme="minorHAnsi"/>
          <w:sz w:val="22"/>
          <w:szCs w:val="22"/>
        </w:rPr>
        <w:t>, близком</w:t>
      </w:r>
      <w:r w:rsidRPr="009D74CD">
        <w:rPr>
          <w:rFonts w:asciiTheme="minorHAnsi" w:hAnsiTheme="minorHAnsi"/>
          <w:sz w:val="22"/>
          <w:szCs w:val="22"/>
        </w:rPr>
        <w:t xml:space="preserve"> к</w:t>
      </w:r>
      <w:r w:rsidR="005B1984" w:rsidRPr="009D74CD">
        <w:rPr>
          <w:rFonts w:asciiTheme="minorHAnsi" w:hAnsiTheme="minorHAnsi"/>
          <w:sz w:val="22"/>
          <w:szCs w:val="22"/>
        </w:rPr>
        <w:t> </w:t>
      </w:r>
      <w:hyperlink r:id="rId574" w:tooltip="Машинный код" w:history="1">
        <w:r w:rsidR="005B1984" w:rsidRPr="009D74CD">
          <w:rPr>
            <w:rFonts w:asciiTheme="minorHAnsi" w:hAnsiTheme="minorHAnsi"/>
            <w:sz w:val="22"/>
            <w:szCs w:val="22"/>
          </w:rPr>
          <w:t>машинному коду</w:t>
        </w:r>
      </w:hyperlink>
      <w:r w:rsidR="005B1984" w:rsidRPr="009D74CD">
        <w:rPr>
          <w:rFonts w:asciiTheme="minorHAnsi" w:hAnsiTheme="minorHAnsi"/>
          <w:sz w:val="22"/>
          <w:szCs w:val="22"/>
        </w:rPr>
        <w:t> (</w:t>
      </w:r>
      <w:hyperlink r:id="rId575" w:tooltip="Абсолютный код" w:history="1">
        <w:r w:rsidR="005B1984" w:rsidRPr="009D74CD">
          <w:rPr>
            <w:rFonts w:asciiTheme="minorHAnsi" w:hAnsiTheme="minorHAnsi"/>
            <w:sz w:val="22"/>
            <w:szCs w:val="22"/>
          </w:rPr>
          <w:t>абсолютный код</w:t>
        </w:r>
      </w:hyperlink>
      <w:r w:rsidR="005B1984" w:rsidRPr="009D74CD">
        <w:rPr>
          <w:rFonts w:asciiTheme="minorHAnsi" w:hAnsiTheme="minorHAnsi"/>
          <w:sz w:val="22"/>
          <w:szCs w:val="22"/>
        </w:rPr>
        <w:t>, </w:t>
      </w:r>
      <w:hyperlink r:id="rId576" w:tooltip="Объектный модуль" w:history="1">
        <w:r w:rsidR="005B1984" w:rsidRPr="009D74CD">
          <w:rPr>
            <w:rFonts w:asciiTheme="minorHAnsi" w:hAnsiTheme="minorHAnsi"/>
            <w:sz w:val="22"/>
            <w:szCs w:val="22"/>
          </w:rPr>
          <w:t>объектный модуль</w:t>
        </w:r>
      </w:hyperlink>
      <w:r w:rsidR="005B1984" w:rsidRPr="009D74CD">
        <w:rPr>
          <w:rFonts w:asciiTheme="minorHAnsi" w:hAnsiTheme="minorHAnsi"/>
          <w:sz w:val="22"/>
          <w:szCs w:val="22"/>
        </w:rPr>
        <w:t>, иногда на </w:t>
      </w:r>
      <w:hyperlink r:id="rId577" w:tooltip="Язык ассемблера" w:history="1">
        <w:r w:rsidR="005B1984" w:rsidRPr="009D74CD">
          <w:rPr>
            <w:rFonts w:asciiTheme="minorHAnsi" w:hAnsiTheme="minorHAnsi"/>
            <w:sz w:val="22"/>
            <w:szCs w:val="22"/>
          </w:rPr>
          <w:t>язык ассемблера</w:t>
        </w:r>
      </w:hyperlink>
      <w:r w:rsidR="005B1984" w:rsidRPr="009D74CD">
        <w:rPr>
          <w:rFonts w:asciiTheme="minorHAnsi" w:hAnsiTheme="minorHAnsi"/>
          <w:sz w:val="22"/>
          <w:szCs w:val="22"/>
        </w:rPr>
        <w:t>). Входной информацией для компилятора (</w:t>
      </w:r>
      <w:hyperlink r:id="rId578" w:tooltip="Исходный код" w:history="1">
        <w:r w:rsidR="005B1984" w:rsidRPr="009D74CD">
          <w:rPr>
            <w:rFonts w:asciiTheme="minorHAnsi" w:hAnsiTheme="minorHAnsi"/>
            <w:sz w:val="22"/>
            <w:szCs w:val="22"/>
          </w:rPr>
          <w:t>исходный код</w:t>
        </w:r>
      </w:hyperlink>
      <w:r w:rsidR="005B1984" w:rsidRPr="009D74CD">
        <w:rPr>
          <w:rFonts w:asciiTheme="minorHAnsi" w:hAnsiTheme="minorHAnsi"/>
          <w:sz w:val="22"/>
          <w:szCs w:val="22"/>
        </w:rPr>
        <w:t>) является описание алгоритма или программа на </w:t>
      </w:r>
      <w:hyperlink r:id="rId579" w:tooltip="Объектно-ориентированный язык программирования" w:history="1">
        <w:r w:rsidR="005B1984" w:rsidRPr="009D74CD">
          <w:rPr>
            <w:rFonts w:asciiTheme="minorHAnsi" w:hAnsiTheme="minorHAnsi"/>
            <w:sz w:val="22"/>
            <w:szCs w:val="22"/>
          </w:rPr>
          <w:t>объектно-ориентированном языке</w:t>
        </w:r>
      </w:hyperlink>
      <w:r w:rsidR="005B1984" w:rsidRPr="009D74CD">
        <w:rPr>
          <w:rFonts w:asciiTheme="minorHAnsi" w:hAnsiTheme="minorHAnsi"/>
          <w:sz w:val="22"/>
          <w:szCs w:val="22"/>
        </w:rPr>
        <w:t>, а на выходе компилятора — эквивалентное описание алгоритма на машинно-ориентированном языке (объектный код)</w:t>
      </w:r>
      <w:r w:rsidRPr="009D74CD">
        <w:rPr>
          <w:rFonts w:asciiTheme="minorHAnsi" w:hAnsiTheme="minorHAnsi"/>
          <w:sz w:val="22"/>
          <w:szCs w:val="22"/>
        </w:rPr>
        <w:t>.</w:t>
      </w:r>
    </w:p>
    <w:p w:rsidR="009E104D" w:rsidRPr="009D74CD" w:rsidRDefault="009E104D"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Процесс компиляции состоит из следующих этапов:</w:t>
      </w:r>
    </w:p>
    <w:p w:rsidR="009E104D" w:rsidRPr="009D74CD" w:rsidRDefault="00965BEC" w:rsidP="009D74CD">
      <w:pPr>
        <w:pStyle w:val="a9"/>
        <w:spacing w:before="0" w:beforeAutospacing="0" w:after="0" w:afterAutospacing="0" w:line="288" w:lineRule="auto"/>
        <w:rPr>
          <w:rFonts w:asciiTheme="minorHAnsi" w:hAnsiTheme="minorHAnsi"/>
          <w:sz w:val="22"/>
          <w:szCs w:val="22"/>
        </w:rPr>
      </w:pPr>
      <w:hyperlink r:id="rId580" w:tooltip="Лексический анализ" w:history="1">
        <w:r w:rsidR="009E104D" w:rsidRPr="009D74CD">
          <w:rPr>
            <w:rFonts w:asciiTheme="minorHAnsi" w:hAnsiTheme="minorHAnsi"/>
            <w:sz w:val="22"/>
            <w:szCs w:val="22"/>
          </w:rPr>
          <w:t>Лексический анализ</w:t>
        </w:r>
      </w:hyperlink>
      <w:r w:rsidR="009E104D" w:rsidRPr="009D74CD">
        <w:rPr>
          <w:rFonts w:asciiTheme="minorHAnsi" w:hAnsiTheme="minorHAnsi"/>
          <w:sz w:val="22"/>
          <w:szCs w:val="22"/>
        </w:rPr>
        <w:t>. На этом этапе последовательность символов исходного файла преобразуется в последовательность лексем.</w:t>
      </w:r>
    </w:p>
    <w:p w:rsidR="009E104D" w:rsidRPr="009D74CD" w:rsidRDefault="00965BEC" w:rsidP="009D74CD">
      <w:pPr>
        <w:pStyle w:val="a9"/>
        <w:spacing w:before="0" w:beforeAutospacing="0" w:after="0" w:afterAutospacing="0" w:line="288" w:lineRule="auto"/>
        <w:rPr>
          <w:rFonts w:asciiTheme="minorHAnsi" w:hAnsiTheme="minorHAnsi"/>
          <w:sz w:val="22"/>
          <w:szCs w:val="22"/>
        </w:rPr>
      </w:pPr>
      <w:hyperlink r:id="rId581" w:tooltip="Синтаксический анализ" w:history="1">
        <w:r w:rsidR="009E104D" w:rsidRPr="009D74CD">
          <w:rPr>
            <w:rFonts w:asciiTheme="minorHAnsi" w:hAnsiTheme="minorHAnsi"/>
            <w:sz w:val="22"/>
            <w:szCs w:val="22"/>
          </w:rPr>
          <w:t>Синтаксический (грамматический) анализ</w:t>
        </w:r>
      </w:hyperlink>
      <w:r w:rsidR="009E104D" w:rsidRPr="009D74CD">
        <w:rPr>
          <w:rFonts w:asciiTheme="minorHAnsi" w:hAnsiTheme="minorHAnsi"/>
          <w:sz w:val="22"/>
          <w:szCs w:val="22"/>
        </w:rPr>
        <w:t>. Последовательность лексем преобразуется в дерево разбора.</w:t>
      </w:r>
    </w:p>
    <w:p w:rsidR="009E104D" w:rsidRPr="009D74CD" w:rsidRDefault="00965BEC" w:rsidP="009D74CD">
      <w:pPr>
        <w:pStyle w:val="a9"/>
        <w:spacing w:before="0" w:beforeAutospacing="0" w:after="0" w:afterAutospacing="0" w:line="288" w:lineRule="auto"/>
        <w:rPr>
          <w:rFonts w:asciiTheme="minorHAnsi" w:hAnsiTheme="minorHAnsi"/>
          <w:sz w:val="22"/>
          <w:szCs w:val="22"/>
        </w:rPr>
      </w:pPr>
      <w:hyperlink r:id="rId582" w:tooltip="Семантический анализ" w:history="1">
        <w:r w:rsidR="009E104D" w:rsidRPr="009D74CD">
          <w:rPr>
            <w:rFonts w:asciiTheme="minorHAnsi" w:hAnsiTheme="minorHAnsi"/>
            <w:sz w:val="22"/>
            <w:szCs w:val="22"/>
          </w:rPr>
          <w:t>Семантический анализ</w:t>
        </w:r>
      </w:hyperlink>
      <w:r w:rsidR="009E104D" w:rsidRPr="009D74CD">
        <w:rPr>
          <w:rFonts w:asciiTheme="minorHAnsi" w:hAnsiTheme="minorHAnsi"/>
          <w:sz w:val="22"/>
          <w:szCs w:val="22"/>
        </w:rPr>
        <w:t>. 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 Результат обычно называется «промежуточным представлением/кодом», и может быть дополненным деревом разбора, новым деревом, абстрактным набором команд или чем-то ещё, удобным для дальнейшей обработки.</w:t>
      </w:r>
    </w:p>
    <w:p w:rsidR="009E104D" w:rsidRPr="009D74CD" w:rsidRDefault="00965BEC" w:rsidP="009D74CD">
      <w:pPr>
        <w:pStyle w:val="a9"/>
        <w:spacing w:before="0" w:beforeAutospacing="0" w:after="0" w:afterAutospacing="0" w:line="288" w:lineRule="auto"/>
        <w:rPr>
          <w:rFonts w:asciiTheme="minorHAnsi" w:hAnsiTheme="minorHAnsi"/>
          <w:sz w:val="22"/>
          <w:szCs w:val="22"/>
        </w:rPr>
      </w:pPr>
      <w:hyperlink r:id="rId583" w:tooltip="Оптимизация компилятора" w:history="1">
        <w:r w:rsidR="009E104D" w:rsidRPr="009D74CD">
          <w:rPr>
            <w:rFonts w:asciiTheme="minorHAnsi" w:hAnsiTheme="minorHAnsi"/>
            <w:sz w:val="22"/>
            <w:szCs w:val="22"/>
          </w:rPr>
          <w:t>Оптимизация</w:t>
        </w:r>
      </w:hyperlink>
      <w:r w:rsidR="009E104D" w:rsidRPr="009D74CD">
        <w:rPr>
          <w:rFonts w:asciiTheme="minorHAnsi" w:hAnsiTheme="minorHAnsi"/>
          <w:sz w:val="22"/>
          <w:szCs w:val="22"/>
        </w:rPr>
        <w:t>. Выполняется удаление излишних конструкций и упрощение кода с сохранением его смысла. Оптимизация может быть на разных уровнях и этапах — например, над промежуточным кодом или над конечным машинным кодом.</w:t>
      </w:r>
    </w:p>
    <w:p w:rsidR="009E104D" w:rsidRPr="009D74CD" w:rsidRDefault="00965BEC" w:rsidP="009D74CD">
      <w:pPr>
        <w:pStyle w:val="a9"/>
        <w:spacing w:before="0" w:beforeAutospacing="0" w:after="0" w:afterAutospacing="0" w:line="288" w:lineRule="auto"/>
        <w:rPr>
          <w:rFonts w:asciiTheme="minorHAnsi" w:hAnsiTheme="minorHAnsi"/>
          <w:sz w:val="22"/>
          <w:szCs w:val="22"/>
        </w:rPr>
      </w:pPr>
      <w:hyperlink r:id="rId584" w:tooltip="Генерация кода" w:history="1">
        <w:r w:rsidR="009E104D" w:rsidRPr="009D74CD">
          <w:rPr>
            <w:rFonts w:asciiTheme="minorHAnsi" w:hAnsiTheme="minorHAnsi"/>
            <w:sz w:val="22"/>
            <w:szCs w:val="22"/>
          </w:rPr>
          <w:t>Генерация кода</w:t>
        </w:r>
      </w:hyperlink>
      <w:r w:rsidR="009E104D" w:rsidRPr="009D74CD">
        <w:rPr>
          <w:rFonts w:asciiTheme="minorHAnsi" w:hAnsiTheme="minorHAnsi"/>
          <w:sz w:val="22"/>
          <w:szCs w:val="22"/>
        </w:rPr>
        <w:t>. Из промежуточного представления порождается код на целевом языке.</w:t>
      </w:r>
    </w:p>
    <w:p w:rsidR="009E104D" w:rsidRPr="009D74CD" w:rsidRDefault="009E104D"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В конкретных реализациях компиляторов эти этапы могут быть разделены или, наоборот, совмещены в том или ином виде.</w:t>
      </w:r>
    </w:p>
    <w:p w:rsidR="009E104D" w:rsidRPr="009D74CD" w:rsidRDefault="009E104D"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Основные функции компилятора:</w:t>
      </w:r>
    </w:p>
    <w:p w:rsidR="009E104D" w:rsidRPr="009D74CD" w:rsidRDefault="009E104D"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1) проверка исходной цепочки символов на принадлежность к входному языку;</w:t>
      </w:r>
    </w:p>
    <w:p w:rsidR="009E104D" w:rsidRPr="009D74CD" w:rsidRDefault="009E104D"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2) генерация выходной цепочки символов на языке машинных команд или ассемблере.</w:t>
      </w:r>
    </w:p>
    <w:p w:rsidR="009E104D" w:rsidRPr="009D74CD" w:rsidRDefault="009E104D" w:rsidP="009D74CD">
      <w:pPr>
        <w:pStyle w:val="a9"/>
        <w:spacing w:before="0" w:beforeAutospacing="0" w:after="0" w:afterAutospacing="0" w:line="288" w:lineRule="auto"/>
        <w:rPr>
          <w:rFonts w:asciiTheme="minorHAnsi" w:hAnsiTheme="minorHAnsi"/>
          <w:b/>
          <w:bCs/>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66" w:name="_Toc393445882"/>
      <w:r w:rsidRPr="009D74CD">
        <w:rPr>
          <w:sz w:val="22"/>
          <w:szCs w:val="22"/>
        </w:rPr>
        <w:lastRenderedPageBreak/>
        <w:t>Описание языков программирования с помощью БНФ.</w:t>
      </w:r>
      <w:bookmarkEnd w:id="66"/>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Простая БНФ нотация позволяет описывать все достоверные конструкции языка программирования, используя следующие символы:</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 - имеет значение: по определению есть;</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 - имеет значение: или (используется для перечисления альтернативных вариантов).</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&lt;..&gt; - ограничивают имя синтаксической единицы.</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Для каждого понятия языка должна существовать единственная метаформула , определяющая данное понятие.</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Например: &lt;переменная&gt;::= A|B</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 xml:space="preserve">&lt;выражение&gt;::=&lt;переменная&gt; |&lt;переменная&gt; +&lt; переменная&gt;   |&lt;переменная&gt; - &lt; переменная&gt;   </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 xml:space="preserve">Тогда под описание выражения попадают любые из следующих записей: </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lang w:val="en-US"/>
        </w:rPr>
        <w:t>A</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w:t>
      </w:r>
      <w:r w:rsidRPr="009D74CD">
        <w:rPr>
          <w:rFonts w:asciiTheme="minorHAnsi" w:hAnsiTheme="minorHAnsi"/>
          <w:sz w:val="22"/>
          <w:szCs w:val="22"/>
          <w:lang w:val="en-US"/>
        </w:rPr>
        <w:t>B</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 xml:space="preserve">; </w:t>
      </w:r>
      <w:r w:rsidRPr="009D74CD">
        <w:rPr>
          <w:rFonts w:asciiTheme="minorHAnsi" w:hAnsiTheme="minorHAnsi"/>
          <w:sz w:val="22"/>
          <w:szCs w:val="22"/>
          <w:lang w:val="en-US"/>
        </w:rPr>
        <w:t>B</w:t>
      </w:r>
      <w:r w:rsidRPr="009D74CD">
        <w:rPr>
          <w:rFonts w:asciiTheme="minorHAnsi" w:hAnsiTheme="minorHAnsi"/>
          <w:sz w:val="22"/>
          <w:szCs w:val="22"/>
        </w:rPr>
        <w:t>+</w:t>
      </w:r>
      <w:r w:rsidRPr="009D74CD">
        <w:rPr>
          <w:rFonts w:asciiTheme="minorHAnsi" w:hAnsiTheme="minorHAnsi"/>
          <w:sz w:val="22"/>
          <w:szCs w:val="22"/>
          <w:lang w:val="en-US"/>
        </w:rPr>
        <w:t>A</w:t>
      </w:r>
      <w:r w:rsidRPr="009D74CD">
        <w:rPr>
          <w:rFonts w:asciiTheme="minorHAnsi" w:hAnsiTheme="minorHAnsi"/>
          <w:sz w:val="22"/>
          <w:szCs w:val="22"/>
        </w:rPr>
        <w:t>.</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Пример описания двоичного кода.</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Под двоичным кодом будем понимать любую не пустую последовательность нулей и единиц, тогда</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&lt;двоичная цифра&gt;::=0 | 1.</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&lt;двоичный код&gt;::=&lt;двоичная цифра&gt; |&lt;двоичный код&gt;&lt;двоичная цифра&gt;</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Легко заметить, что при описании понятия двоичный код используется само это понятие. Подобного рода определения являются рекурсивными, чтобы при этом не получилось порочного круга правил часть формулы должна содержать, по крайней мере, 1 частное определение, в котором определяемый символ не используется.</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Для задания синтаксических конструкций произвольной длины используется ещё 2 метасимвола {...}.Заключённые в фигурные скобки конструкции означают повторение 0 или более раз.</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Тогда понятие двоичный код можно записать так: &lt;двоичный код&gt;::=&lt;двоичная цифра&gt;{двоичная цифра}.</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&lt;пусто&gt;:: -  (отсутствие каких-либо знаков и т.п.)</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Тогда понятие двоичный код можно определить: &lt;двоичный код&gt;::=&lt;пусто&gt; |&lt;двоичный код&gt;&lt;двоичная цифра&gt;</w:t>
      </w:r>
    </w:p>
    <w:p w:rsidR="009366E8" w:rsidRPr="009D74CD" w:rsidRDefault="009366E8" w:rsidP="009D74CD">
      <w:pPr>
        <w:spacing w:line="288" w:lineRule="auto"/>
        <w:rPr>
          <w:rFonts w:asciiTheme="minorHAnsi" w:hAnsiTheme="minorHAnsi"/>
          <w:sz w:val="22"/>
          <w:szCs w:val="22"/>
        </w:rPr>
      </w:pPr>
      <w:r w:rsidRPr="009D74CD">
        <w:rPr>
          <w:rFonts w:asciiTheme="minorHAnsi" w:hAnsiTheme="minorHAnsi"/>
          <w:sz w:val="22"/>
          <w:szCs w:val="22"/>
        </w:rPr>
        <w:t>В квадратных скобках […] указывается не обязательный параметр.</w:t>
      </w:r>
    </w:p>
    <w:p w:rsidR="007C1416" w:rsidRPr="009D74CD" w:rsidRDefault="007C1416" w:rsidP="009D74CD">
      <w:pPr>
        <w:suppressAutoHyphens/>
        <w:spacing w:line="288" w:lineRule="auto"/>
        <w:jc w:val="both"/>
        <w:rPr>
          <w:rFonts w:asciiTheme="minorHAnsi" w:hAnsiTheme="minorHAnsi"/>
          <w:sz w:val="22"/>
          <w:szCs w:val="22"/>
        </w:rPr>
      </w:pP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7976FD" w:rsidP="009D74CD">
      <w:pPr>
        <w:pStyle w:val="1"/>
        <w:numPr>
          <w:ilvl w:val="0"/>
          <w:numId w:val="1"/>
        </w:numPr>
        <w:spacing w:before="0" w:line="288" w:lineRule="auto"/>
        <w:ind w:left="0" w:firstLine="0"/>
        <w:rPr>
          <w:sz w:val="22"/>
          <w:szCs w:val="22"/>
        </w:rPr>
      </w:pPr>
      <w:bookmarkStart w:id="67" w:name="_Toc393445883"/>
      <w:r w:rsidRPr="009D74CD">
        <w:rPr>
          <w:sz w:val="22"/>
          <w:szCs w:val="22"/>
        </w:rPr>
        <w:lastRenderedPageBreak/>
        <w:t>Описание языков программирования с помощью синтаксических диаграмм.</w:t>
      </w:r>
      <w:bookmarkEnd w:id="67"/>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b/>
          <w:sz w:val="22"/>
          <w:szCs w:val="22"/>
        </w:rPr>
        <w:t>Синтаксическая диаграмма (СД)</w:t>
      </w:r>
      <w:r w:rsidRPr="009D74CD">
        <w:rPr>
          <w:rFonts w:asciiTheme="minorHAnsi" w:hAnsiTheme="minorHAnsi" w:cs="Arial"/>
          <w:sz w:val="22"/>
          <w:szCs w:val="22"/>
        </w:rPr>
        <w:t xml:space="preserve"> представляет собой графический способ описания языка. Элементами диаграммы являются прямоугольники и овалы с надписями, соединенные стрелками. В прямоугольниках записываются названия метапеременных, в овалах – основные символы. В диаграмме есть одна входная стрелка (не исходящая из какого-либо элемента) и одна выходная (не входящая в какой-либо элемент). Входная и выходная стрелки означают соответственно начало и конец синтаксического определения. Приведем диаграмму для понятия </w:t>
      </w:r>
      <w:r w:rsidRPr="009D74CD">
        <w:rPr>
          <w:rFonts w:asciiTheme="minorHAnsi" w:hAnsiTheme="minorHAnsi" w:cs="Arial"/>
          <w:i/>
          <w:iCs/>
          <w:sz w:val="22"/>
          <w:szCs w:val="22"/>
        </w:rPr>
        <w:t>число 5</w:t>
      </w:r>
      <w:r w:rsidRPr="009D74CD">
        <w:rPr>
          <w:rFonts w:asciiTheme="minorHAnsi" w:hAnsiTheme="minorHAnsi" w:cs="Arial"/>
          <w:sz w:val="22"/>
          <w:szCs w:val="22"/>
        </w:rPr>
        <w:t>. Само определяемое понятие будем, как и в случае БНФ, заключать в угловые скобки и отделять от синтаксического определения знаком ::= .</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409041FD" wp14:editId="7940646B">
            <wp:extent cx="2027726" cy="428625"/>
            <wp:effectExtent l="19050" t="0" r="0" b="0"/>
            <wp:docPr id="378" name="Рисунок 378" descr="C:\Users\User\Desktop\скрины\2014-07-24_14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скрины\2014-07-24_145945.jpg"/>
                    <pic:cNvPicPr>
                      <a:picLocks noChangeAspect="1" noChangeArrowheads="1"/>
                    </pic:cNvPicPr>
                  </pic:nvPicPr>
                  <pic:blipFill>
                    <a:blip r:embed="rId585" cstate="print">
                      <a:lum bright="-20000" contrast="30000"/>
                    </a:blip>
                    <a:srcRect/>
                    <a:stretch>
                      <a:fillRect/>
                    </a:stretch>
                  </pic:blipFill>
                  <pic:spPr bwMode="auto">
                    <a:xfrm>
                      <a:off x="0" y="0"/>
                      <a:ext cx="2027726" cy="428625"/>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sz w:val="22"/>
          <w:szCs w:val="22"/>
        </w:rPr>
        <w:t>Диаграмма для числа 125 будет содержать три овала, по одному на каждую цифру.</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08C6596D" wp14:editId="3C6162B8">
            <wp:extent cx="2954213" cy="400050"/>
            <wp:effectExtent l="19050" t="0" r="0" b="0"/>
            <wp:docPr id="379" name="Рисунок 379" descr="C:\Users\User\Desktop\скрины\2014-07-24_14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скрины\2014-07-24_145956.jpg"/>
                    <pic:cNvPicPr>
                      <a:picLocks noChangeAspect="1" noChangeArrowheads="1"/>
                    </pic:cNvPicPr>
                  </pic:nvPicPr>
                  <pic:blipFill>
                    <a:blip r:embed="rId586" cstate="print">
                      <a:lum bright="-20000" contrast="30000"/>
                    </a:blip>
                    <a:srcRect/>
                    <a:stretch>
                      <a:fillRect/>
                    </a:stretch>
                  </pic:blipFill>
                  <pic:spPr bwMode="auto">
                    <a:xfrm>
                      <a:off x="0" y="0"/>
                      <a:ext cx="2954879" cy="400140"/>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sz w:val="22"/>
          <w:szCs w:val="22"/>
        </w:rPr>
        <w:t>Покажем на примере понятия цифра, как с помощью диаграммы изображаются альтернативы.</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22E17A91" wp14:editId="3F27E0BF">
            <wp:extent cx="4824307" cy="704850"/>
            <wp:effectExtent l="19050" t="0" r="0" b="0"/>
            <wp:docPr id="380" name="Рисунок 380" descr="C:\Users\User\Desktop\скрины\2014-07-24_15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скрины\2014-07-24_150013.jpg"/>
                    <pic:cNvPicPr>
                      <a:picLocks noChangeAspect="1" noChangeArrowheads="1"/>
                    </pic:cNvPicPr>
                  </pic:nvPicPr>
                  <pic:blipFill>
                    <a:blip r:embed="rId587" cstate="print">
                      <a:lum bright="-20000" contrast="30000"/>
                    </a:blip>
                    <a:srcRect/>
                    <a:stretch>
                      <a:fillRect/>
                    </a:stretch>
                  </pic:blipFill>
                  <pic:spPr bwMode="auto">
                    <a:xfrm>
                      <a:off x="0" y="0"/>
                      <a:ext cx="4824307" cy="704850"/>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sz w:val="22"/>
          <w:szCs w:val="22"/>
        </w:rPr>
        <w:t>Опишем теперь понятие «число» с помощью СД. В ней будет использовано вспомогательное понятие «цифра», изображенное в виде прямоугольника.</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13BE5D82" wp14:editId="0915FB01">
            <wp:extent cx="2133600" cy="541361"/>
            <wp:effectExtent l="19050" t="0" r="0" b="0"/>
            <wp:docPr id="381" name="Рисунок 381" descr="C:\Users\User\Desktop\скрины\2014-07-24_15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скрины\2014-07-24_150023.jpg"/>
                    <pic:cNvPicPr>
                      <a:picLocks noChangeAspect="1" noChangeArrowheads="1"/>
                    </pic:cNvPicPr>
                  </pic:nvPicPr>
                  <pic:blipFill>
                    <a:blip r:embed="rId588" cstate="print">
                      <a:lum bright="-20000" contrast="30000"/>
                    </a:blip>
                    <a:srcRect/>
                    <a:stretch>
                      <a:fillRect/>
                    </a:stretch>
                  </pic:blipFill>
                  <pic:spPr bwMode="auto">
                    <a:xfrm>
                      <a:off x="0" y="0"/>
                      <a:ext cx="2133600" cy="541361"/>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sz w:val="22"/>
          <w:szCs w:val="22"/>
        </w:rPr>
        <w:t>Подставим вместо прямоугольника соответствующую диаграмму и получим СД для понятия «число», не содержащую вспомогательных понятий (метапеременных).</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526E4C8F" wp14:editId="6C7BEBCE">
            <wp:extent cx="4838862" cy="923925"/>
            <wp:effectExtent l="19050" t="0" r="0" b="0"/>
            <wp:docPr id="382" name="Рисунок 382" descr="C:\Users\User\Desktop\скрины\2014-07-24_15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скрины\2014-07-24_150129.jpg"/>
                    <pic:cNvPicPr>
                      <a:picLocks noChangeAspect="1" noChangeArrowheads="1"/>
                    </pic:cNvPicPr>
                  </pic:nvPicPr>
                  <pic:blipFill>
                    <a:blip r:embed="rId589" cstate="print">
                      <a:lum bright="-20000" contrast="30000"/>
                    </a:blip>
                    <a:srcRect/>
                    <a:stretch>
                      <a:fillRect/>
                    </a:stretch>
                  </pic:blipFill>
                  <pic:spPr bwMode="auto">
                    <a:xfrm>
                      <a:off x="0" y="0"/>
                      <a:ext cx="4838862" cy="923925"/>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sz w:val="22"/>
          <w:szCs w:val="22"/>
        </w:rPr>
        <w:t xml:space="preserve">Существуют языки, которые невозможно описать, не используя в диаграмме вспомогательных понятий. Рассмотрим, к примеру, язык, цепочки которого состоят из букв </w:t>
      </w:r>
      <w:r w:rsidRPr="009D74CD">
        <w:rPr>
          <w:rFonts w:asciiTheme="minorHAnsi" w:hAnsiTheme="minorHAnsi" w:cs="Arial"/>
          <w:i/>
          <w:iCs/>
          <w:sz w:val="22"/>
          <w:szCs w:val="22"/>
        </w:rPr>
        <w:t xml:space="preserve">a </w:t>
      </w:r>
      <w:r w:rsidRPr="009D74CD">
        <w:rPr>
          <w:rFonts w:asciiTheme="minorHAnsi" w:hAnsiTheme="minorHAnsi" w:cs="Arial"/>
          <w:sz w:val="22"/>
          <w:szCs w:val="22"/>
        </w:rPr>
        <w:t xml:space="preserve">и </w:t>
      </w:r>
      <w:r w:rsidRPr="009D74CD">
        <w:rPr>
          <w:rFonts w:asciiTheme="minorHAnsi" w:hAnsiTheme="minorHAnsi" w:cs="Arial"/>
          <w:i/>
          <w:iCs/>
          <w:sz w:val="22"/>
          <w:szCs w:val="22"/>
        </w:rPr>
        <w:t>b</w:t>
      </w:r>
      <w:r w:rsidRPr="009D74CD">
        <w:rPr>
          <w:rFonts w:asciiTheme="minorHAnsi" w:hAnsiTheme="minorHAnsi" w:cs="Arial"/>
          <w:sz w:val="22"/>
          <w:szCs w:val="22"/>
        </w:rPr>
        <w:t xml:space="preserve">, причем сначала в цепочке следуют n букв </w:t>
      </w:r>
      <w:r w:rsidRPr="009D74CD">
        <w:rPr>
          <w:rFonts w:asciiTheme="minorHAnsi" w:hAnsiTheme="minorHAnsi" w:cs="Arial"/>
          <w:i/>
          <w:iCs/>
          <w:sz w:val="22"/>
          <w:szCs w:val="22"/>
        </w:rPr>
        <w:t xml:space="preserve">a </w:t>
      </w:r>
      <w:r w:rsidRPr="009D74CD">
        <w:rPr>
          <w:rFonts w:asciiTheme="minorHAnsi" w:hAnsiTheme="minorHAnsi" w:cs="Arial"/>
          <w:sz w:val="22"/>
          <w:szCs w:val="22"/>
        </w:rPr>
        <w:t>(n</w:t>
      </w:r>
      <w:r w:rsidRPr="009D74CD">
        <w:rPr>
          <w:rFonts w:asciiTheme="minorHAnsi" w:eastAsia="SymbolMT" w:hAnsiTheme="minorHAnsi" w:cs="Arial"/>
          <w:sz w:val="22"/>
          <w:szCs w:val="22"/>
        </w:rPr>
        <w:t>≥</w:t>
      </w:r>
      <w:r w:rsidRPr="009D74CD">
        <w:rPr>
          <w:rFonts w:asciiTheme="minorHAnsi" w:hAnsiTheme="minorHAnsi" w:cs="Arial"/>
          <w:sz w:val="22"/>
          <w:szCs w:val="22"/>
        </w:rPr>
        <w:t xml:space="preserve">0), а за ними столько же букв </w:t>
      </w:r>
      <w:r w:rsidRPr="009D74CD">
        <w:rPr>
          <w:rFonts w:asciiTheme="minorHAnsi" w:hAnsiTheme="minorHAnsi" w:cs="Arial"/>
          <w:i/>
          <w:iCs/>
          <w:sz w:val="22"/>
          <w:szCs w:val="22"/>
        </w:rPr>
        <w:t>b</w:t>
      </w:r>
      <w:r w:rsidRPr="009D74CD">
        <w:rPr>
          <w:rFonts w:asciiTheme="minorHAnsi" w:hAnsiTheme="minorHAnsi" w:cs="Arial"/>
          <w:sz w:val="22"/>
          <w:szCs w:val="22"/>
        </w:rPr>
        <w:t xml:space="preserve">: </w:t>
      </w:r>
      <w:r w:rsidRPr="009D74CD">
        <w:rPr>
          <w:rFonts w:asciiTheme="minorHAnsi" w:hAnsiTheme="minorHAnsi" w:cs="Arial"/>
          <w:i/>
          <w:iCs/>
          <w:sz w:val="22"/>
          <w:szCs w:val="22"/>
        </w:rPr>
        <w:t>ab</w:t>
      </w:r>
      <w:r w:rsidRPr="009D74CD">
        <w:rPr>
          <w:rFonts w:asciiTheme="minorHAnsi" w:hAnsiTheme="minorHAnsi" w:cs="Arial"/>
          <w:sz w:val="22"/>
          <w:szCs w:val="22"/>
        </w:rPr>
        <w:t xml:space="preserve">, </w:t>
      </w:r>
      <w:r w:rsidRPr="009D74CD">
        <w:rPr>
          <w:rFonts w:asciiTheme="minorHAnsi" w:hAnsiTheme="minorHAnsi" w:cs="Arial"/>
          <w:i/>
          <w:iCs/>
          <w:sz w:val="22"/>
          <w:szCs w:val="22"/>
        </w:rPr>
        <w:t>aabb</w:t>
      </w:r>
      <w:r w:rsidRPr="009D74CD">
        <w:rPr>
          <w:rFonts w:asciiTheme="minorHAnsi" w:hAnsiTheme="minorHAnsi" w:cs="Arial"/>
          <w:sz w:val="22"/>
          <w:szCs w:val="22"/>
        </w:rPr>
        <w:t xml:space="preserve">, </w:t>
      </w:r>
      <w:r w:rsidRPr="009D74CD">
        <w:rPr>
          <w:rFonts w:asciiTheme="minorHAnsi" w:hAnsiTheme="minorHAnsi" w:cs="Arial"/>
          <w:i/>
          <w:iCs/>
          <w:sz w:val="22"/>
          <w:szCs w:val="22"/>
        </w:rPr>
        <w:t xml:space="preserve">aaabbb </w:t>
      </w:r>
      <w:r w:rsidRPr="009D74CD">
        <w:rPr>
          <w:rFonts w:asciiTheme="minorHAnsi" w:hAnsiTheme="minorHAnsi" w:cs="Arial"/>
          <w:sz w:val="22"/>
          <w:szCs w:val="22"/>
        </w:rPr>
        <w:t>и т.д. Пустая цепочка тоже принадлежит данному языку (случай n=0). Определим понятие «слово» для данного языка с помощью СД.</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4473F95A" wp14:editId="3031B941">
            <wp:extent cx="3028950" cy="605790"/>
            <wp:effectExtent l="19050" t="0" r="0" b="0"/>
            <wp:docPr id="383" name="Рисунок 383" descr="C:\Users\User\Desktop\скрины\2014-07-24_15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скрины\2014-07-24_150142.jpg"/>
                    <pic:cNvPicPr>
                      <a:picLocks noChangeAspect="1" noChangeArrowheads="1"/>
                    </pic:cNvPicPr>
                  </pic:nvPicPr>
                  <pic:blipFill>
                    <a:blip r:embed="rId590" cstate="print">
                      <a:lum bright="-20000" contrast="30000"/>
                    </a:blip>
                    <a:srcRect/>
                    <a:stretch>
                      <a:fillRect/>
                    </a:stretch>
                  </pic:blipFill>
                  <pic:spPr bwMode="auto">
                    <a:xfrm>
                      <a:off x="0" y="0"/>
                      <a:ext cx="3028950" cy="605790"/>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sz w:val="22"/>
          <w:szCs w:val="22"/>
        </w:rPr>
        <w:t>Попытаемся устранить рекурсию – построим СД, в которой нет вспомогательного понятия (метапеременной) «слово»:</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5D052CC6" wp14:editId="2A9399E6">
            <wp:extent cx="3060383" cy="647700"/>
            <wp:effectExtent l="19050" t="0" r="6667" b="0"/>
            <wp:docPr id="384" name="Рисунок 384" descr="C:\Users\User\Desktop\скрины\2014-07-24_15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скрины\2014-07-24_150153.jpg"/>
                    <pic:cNvPicPr>
                      <a:picLocks noChangeAspect="1" noChangeArrowheads="1"/>
                    </pic:cNvPicPr>
                  </pic:nvPicPr>
                  <pic:blipFill>
                    <a:blip r:embed="rId591" cstate="print">
                      <a:lum bright="-20000" contrast="30000"/>
                    </a:blip>
                    <a:srcRect/>
                    <a:stretch>
                      <a:fillRect/>
                    </a:stretch>
                  </pic:blipFill>
                  <pic:spPr bwMode="auto">
                    <a:xfrm>
                      <a:off x="0" y="0"/>
                      <a:ext cx="3060383" cy="647700"/>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hAnsiTheme="minorHAnsi" w:cs="Arial"/>
          <w:sz w:val="22"/>
          <w:szCs w:val="22"/>
        </w:rPr>
        <w:t xml:space="preserve">Однако полученная диаграмма описывает другой язык – в его словах количество букв </w:t>
      </w:r>
      <w:r w:rsidRPr="009D74CD">
        <w:rPr>
          <w:rFonts w:asciiTheme="minorHAnsi" w:hAnsiTheme="minorHAnsi" w:cs="Arial"/>
          <w:i/>
          <w:iCs/>
          <w:sz w:val="22"/>
          <w:szCs w:val="22"/>
        </w:rPr>
        <w:t xml:space="preserve">a </w:t>
      </w:r>
      <w:r w:rsidRPr="009D74CD">
        <w:rPr>
          <w:rFonts w:asciiTheme="minorHAnsi" w:hAnsiTheme="minorHAnsi" w:cs="Arial"/>
          <w:sz w:val="22"/>
          <w:szCs w:val="22"/>
        </w:rPr>
        <w:t xml:space="preserve">может отличаться от количества букв </w:t>
      </w:r>
      <w:r w:rsidRPr="009D74CD">
        <w:rPr>
          <w:rFonts w:asciiTheme="minorHAnsi" w:hAnsiTheme="minorHAnsi" w:cs="Arial"/>
          <w:i/>
          <w:iCs/>
          <w:sz w:val="22"/>
          <w:szCs w:val="22"/>
        </w:rPr>
        <w:t>b</w:t>
      </w:r>
      <w:r w:rsidRPr="009D74CD">
        <w:rPr>
          <w:rFonts w:asciiTheme="minorHAnsi" w:hAnsiTheme="minorHAnsi" w:cs="Arial"/>
          <w:sz w:val="22"/>
          <w:szCs w:val="22"/>
        </w:rPr>
        <w:t>. Опишем с помощью СД понятие «выражение».</w:t>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33B59740" wp14:editId="58783F5A">
            <wp:extent cx="4138350" cy="981075"/>
            <wp:effectExtent l="19050" t="0" r="0" b="0"/>
            <wp:docPr id="385" name="Рисунок 385" descr="C:\Users\User\Desktop\скрины\2014-07-24_15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скрины\2014-07-24_150213.jpg"/>
                    <pic:cNvPicPr>
                      <a:picLocks noChangeAspect="1" noChangeArrowheads="1"/>
                    </pic:cNvPicPr>
                  </pic:nvPicPr>
                  <pic:blipFill>
                    <a:blip r:embed="rId592" cstate="print">
                      <a:lum bright="-20000" contrast="30000"/>
                    </a:blip>
                    <a:srcRect/>
                    <a:stretch>
                      <a:fillRect/>
                    </a:stretch>
                  </pic:blipFill>
                  <pic:spPr bwMode="auto">
                    <a:xfrm>
                      <a:off x="0" y="0"/>
                      <a:ext cx="4158420" cy="985833"/>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lastRenderedPageBreak/>
        <w:drawing>
          <wp:inline distT="0" distB="0" distL="0" distR="0" wp14:anchorId="26406D95" wp14:editId="10B8A9C0">
            <wp:extent cx="3489863" cy="1045187"/>
            <wp:effectExtent l="19050" t="0" r="0" b="0"/>
            <wp:docPr id="386" name="Рисунок 386" descr="C:\Users\User\Desktop\скрины\2014-07-24_150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скрины\2014-07-24_150224.jpg"/>
                    <pic:cNvPicPr>
                      <a:picLocks noChangeAspect="1" noChangeArrowheads="1"/>
                    </pic:cNvPicPr>
                  </pic:nvPicPr>
                  <pic:blipFill>
                    <a:blip r:embed="rId593" cstate="print">
                      <a:lum bright="-20000" contrast="30000"/>
                    </a:blip>
                    <a:srcRect/>
                    <a:stretch>
                      <a:fillRect/>
                    </a:stretch>
                  </pic:blipFill>
                  <pic:spPr bwMode="auto">
                    <a:xfrm>
                      <a:off x="0" y="0"/>
                      <a:ext cx="3489863" cy="1045187"/>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sz w:val="22"/>
          <w:szCs w:val="22"/>
        </w:rPr>
      </w:pPr>
      <w:r w:rsidRPr="009D74CD">
        <w:rPr>
          <w:rFonts w:asciiTheme="minorHAnsi" w:eastAsia="SymbolMT" w:hAnsiTheme="minorHAnsi"/>
          <w:noProof/>
          <w:sz w:val="22"/>
          <w:szCs w:val="22"/>
        </w:rPr>
        <w:drawing>
          <wp:inline distT="0" distB="0" distL="0" distR="0" wp14:anchorId="1D60AF5E" wp14:editId="21346D43">
            <wp:extent cx="3905250" cy="835542"/>
            <wp:effectExtent l="19050" t="0" r="0" b="0"/>
            <wp:docPr id="387" name="Рисунок 387" descr="C:\Users\User\Desktop\скрины\2014-07-24_15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скрины\2014-07-24_150235.jpg"/>
                    <pic:cNvPicPr>
                      <a:picLocks noChangeAspect="1" noChangeArrowheads="1"/>
                    </pic:cNvPicPr>
                  </pic:nvPicPr>
                  <pic:blipFill>
                    <a:blip r:embed="rId594" cstate="print">
                      <a:lum bright="-20000" contrast="30000"/>
                    </a:blip>
                    <a:srcRect/>
                    <a:stretch>
                      <a:fillRect/>
                    </a:stretch>
                  </pic:blipFill>
                  <pic:spPr bwMode="auto">
                    <a:xfrm>
                      <a:off x="0" y="0"/>
                      <a:ext cx="3905250" cy="835542"/>
                    </a:xfrm>
                    <a:prstGeom prst="rect">
                      <a:avLst/>
                    </a:prstGeom>
                    <a:noFill/>
                    <a:ln w="9525">
                      <a:noFill/>
                      <a:miter lim="800000"/>
                      <a:headEnd/>
                      <a:tailEnd/>
                    </a:ln>
                  </pic:spPr>
                </pic:pic>
              </a:graphicData>
            </a:graphic>
          </wp:inline>
        </w:drawing>
      </w:r>
    </w:p>
    <w:p w:rsidR="003C4E3B" w:rsidRPr="009D74CD" w:rsidRDefault="003C4E3B" w:rsidP="009D74CD">
      <w:pPr>
        <w:autoSpaceDE w:val="0"/>
        <w:autoSpaceDN w:val="0"/>
        <w:adjustRightInd w:val="0"/>
        <w:spacing w:line="288" w:lineRule="auto"/>
        <w:jc w:val="both"/>
        <w:rPr>
          <w:rFonts w:asciiTheme="minorHAnsi" w:hAnsiTheme="minorHAnsi" w:cs="Arial"/>
          <w:b/>
          <w:sz w:val="22"/>
          <w:szCs w:val="22"/>
        </w:rPr>
      </w:pPr>
      <w:r w:rsidRPr="009D74CD">
        <w:rPr>
          <w:rFonts w:asciiTheme="minorHAnsi" w:hAnsiTheme="minorHAnsi" w:cs="Arial"/>
          <w:sz w:val="22"/>
          <w:szCs w:val="22"/>
        </w:rPr>
        <w:t>Как металингвистические формулы, так и синтаксические диаграммы используются для описания синтаксиса языков программирования (см., например, [2]). Синтаксические диаграммы обеспечивают большую наглядность. Преимущество БНФ в том, что они могут использоваться в системах автоматизированной обработки языков.</w:t>
      </w:r>
    </w:p>
    <w:p w:rsidR="00CD11F9" w:rsidRPr="009D74CD" w:rsidRDefault="00CD11F9" w:rsidP="009D74CD">
      <w:pPr>
        <w:spacing w:line="288" w:lineRule="auto"/>
        <w:rPr>
          <w:rFonts w:asciiTheme="minorHAnsi" w:hAnsiTheme="minorHAnsi"/>
          <w:sz w:val="22"/>
          <w:szCs w:val="22"/>
        </w:rPr>
      </w:pP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68" w:name="_Toc393445884"/>
      <w:r w:rsidRPr="009D74CD">
        <w:rPr>
          <w:sz w:val="22"/>
          <w:szCs w:val="22"/>
        </w:rPr>
        <w:lastRenderedPageBreak/>
        <w:t>Восходящие методы грамматического разбора.</w:t>
      </w:r>
      <w:bookmarkEnd w:id="68"/>
    </w:p>
    <w:p w:rsidR="00F049F9" w:rsidRPr="009D74CD" w:rsidRDefault="00F049F9" w:rsidP="009D74CD">
      <w:pPr>
        <w:pStyle w:val="a9"/>
        <w:spacing w:before="0" w:beforeAutospacing="0" w:after="0" w:afterAutospacing="0" w:line="288" w:lineRule="auto"/>
        <w:jc w:val="both"/>
        <w:rPr>
          <w:rFonts w:asciiTheme="minorHAnsi" w:hAnsiTheme="minorHAnsi" w:cs="Times"/>
          <w:b/>
          <w:i/>
          <w:sz w:val="22"/>
          <w:szCs w:val="22"/>
        </w:rPr>
      </w:pPr>
      <w:r w:rsidRPr="009D74CD">
        <w:rPr>
          <w:rFonts w:asciiTheme="minorHAnsi" w:hAnsiTheme="minorHAnsi" w:cs="Times"/>
          <w:b/>
          <w:i/>
          <w:sz w:val="22"/>
          <w:szCs w:val="22"/>
        </w:rPr>
        <w:t>Термины и введение.</w:t>
      </w:r>
    </w:p>
    <w:p w:rsidR="00F049F9" w:rsidRPr="009D74CD" w:rsidRDefault="00F049F9" w:rsidP="009D74CD">
      <w:pPr>
        <w:spacing w:line="288" w:lineRule="auto"/>
        <w:jc w:val="both"/>
        <w:rPr>
          <w:rFonts w:asciiTheme="minorHAnsi" w:hAnsiTheme="minorHAnsi" w:cs="Arial"/>
          <w:sz w:val="22"/>
          <w:szCs w:val="22"/>
        </w:rPr>
      </w:pPr>
    </w:p>
    <w:p w:rsidR="00F049F9" w:rsidRPr="009D74CD" w:rsidRDefault="00F049F9" w:rsidP="009D74CD">
      <w:pPr>
        <w:numPr>
          <w:ilvl w:val="0"/>
          <w:numId w:val="38"/>
        </w:numPr>
        <w:spacing w:line="288" w:lineRule="auto"/>
        <w:ind w:left="0" w:firstLine="0"/>
        <w:jc w:val="both"/>
        <w:rPr>
          <w:rFonts w:asciiTheme="minorHAnsi" w:hAnsiTheme="minorHAnsi" w:cs="Arial"/>
          <w:sz w:val="22"/>
          <w:szCs w:val="22"/>
        </w:rPr>
      </w:pPr>
      <w:r w:rsidRPr="009D74CD">
        <w:rPr>
          <w:rFonts w:asciiTheme="minorHAnsi" w:hAnsiTheme="minorHAnsi" w:cs="Arial"/>
          <w:b/>
          <w:bCs/>
          <w:sz w:val="22"/>
          <w:szCs w:val="22"/>
        </w:rPr>
        <w:t>Терминал (терминальный символ)</w:t>
      </w:r>
      <w:r w:rsidRPr="009D74CD">
        <w:rPr>
          <w:rFonts w:asciiTheme="minorHAnsi" w:hAnsiTheme="minorHAnsi" w:cs="Arial"/>
          <w:sz w:val="22"/>
          <w:szCs w:val="22"/>
        </w:rPr>
        <w:t> — объект, непосредственно присутствующий в словах языка, соответствующего грамматике, и имеющий конкретное, неизменяемое значение (обобщение понятия «буквы»). В формальных языках, используемых на компьютере, в качестве терминалов обычно берут все или часть стандартных символов</w:t>
      </w:r>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ASCII — латинские буквы, цифры и спец. символы.</w:t>
      </w:r>
    </w:p>
    <w:p w:rsidR="00F049F9" w:rsidRPr="009D74CD" w:rsidRDefault="00F049F9" w:rsidP="009D74CD">
      <w:pPr>
        <w:numPr>
          <w:ilvl w:val="0"/>
          <w:numId w:val="38"/>
        </w:numPr>
        <w:spacing w:line="288" w:lineRule="auto"/>
        <w:ind w:left="0" w:firstLine="0"/>
        <w:jc w:val="both"/>
        <w:rPr>
          <w:rFonts w:asciiTheme="minorHAnsi" w:hAnsiTheme="minorHAnsi" w:cs="Arial"/>
          <w:sz w:val="22"/>
          <w:szCs w:val="22"/>
        </w:rPr>
      </w:pPr>
      <w:r w:rsidRPr="009D74CD">
        <w:rPr>
          <w:rFonts w:asciiTheme="minorHAnsi" w:hAnsiTheme="minorHAnsi" w:cs="Arial"/>
          <w:b/>
          <w:bCs/>
          <w:sz w:val="22"/>
          <w:szCs w:val="22"/>
        </w:rPr>
        <w:t>Нетерминал (нетерминальный символ)</w:t>
      </w:r>
      <w:r w:rsidRPr="009D74CD">
        <w:rPr>
          <w:rFonts w:asciiTheme="minorHAnsi" w:hAnsiTheme="minorHAnsi" w:cs="Arial"/>
          <w:sz w:val="22"/>
          <w:szCs w:val="22"/>
        </w:rPr>
        <w:t> — объект, обозначающий какую-либо</w:t>
      </w:r>
      <w:r w:rsidRPr="009D74CD">
        <w:rPr>
          <w:rStyle w:val="apple-converted-space"/>
          <w:rFonts w:asciiTheme="minorHAnsi" w:eastAsiaTheme="majorEastAsia" w:hAnsiTheme="minorHAnsi" w:cs="Arial"/>
          <w:sz w:val="22"/>
          <w:szCs w:val="22"/>
        </w:rPr>
        <w:t> </w:t>
      </w:r>
      <w:r w:rsidRPr="009D74CD">
        <w:rPr>
          <w:rFonts w:asciiTheme="minorHAnsi" w:hAnsiTheme="minorHAnsi" w:cs="Arial"/>
          <w:i/>
          <w:iCs/>
          <w:sz w:val="22"/>
          <w:szCs w:val="22"/>
        </w:rPr>
        <w:t>сущность</w:t>
      </w:r>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языка (например: формула, арифметическое выражение, команда) и не имеющий конкретного символьного значения.</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 xml:space="preserve">Если попытаться формализовать задачу на уровне элементарного метаязыка, то она будет ставиться следующим образом. Дан язык </w:t>
      </w:r>
      <w:r w:rsidRPr="009D74CD">
        <w:rPr>
          <w:rFonts w:asciiTheme="minorHAnsi" w:eastAsiaTheme="minorHAnsi" w:hAnsiTheme="minorHAnsi" w:cs="Arial"/>
          <w:b/>
          <w:sz w:val="22"/>
          <w:szCs w:val="22"/>
          <w:lang w:eastAsia="en-US"/>
        </w:rPr>
        <w:t>L(G)</w:t>
      </w:r>
      <w:r w:rsidRPr="009D74CD">
        <w:rPr>
          <w:rFonts w:asciiTheme="minorHAnsi" w:eastAsiaTheme="minorHAnsi" w:hAnsiTheme="minorHAnsi" w:cs="Arial"/>
          <w:sz w:val="22"/>
          <w:szCs w:val="22"/>
          <w:lang w:eastAsia="en-US"/>
        </w:rPr>
        <w:t xml:space="preserve"> с грамматикой </w:t>
      </w:r>
      <w:r w:rsidRPr="009D74CD">
        <w:rPr>
          <w:rFonts w:asciiTheme="minorHAnsi" w:eastAsiaTheme="minorHAnsi" w:hAnsiTheme="minorHAnsi" w:cs="Arial"/>
          <w:b/>
          <w:sz w:val="22"/>
          <w:szCs w:val="22"/>
          <w:lang w:eastAsia="en-US"/>
        </w:rPr>
        <w:t>G</w:t>
      </w:r>
      <w:r w:rsidRPr="009D74CD">
        <w:rPr>
          <w:rFonts w:asciiTheme="minorHAnsi" w:eastAsiaTheme="minorHAnsi" w:hAnsiTheme="minorHAnsi" w:cs="Arial"/>
          <w:sz w:val="22"/>
          <w:szCs w:val="22"/>
          <w:lang w:eastAsia="en-US"/>
        </w:rPr>
        <w:t xml:space="preserve">, в которой </w:t>
      </w:r>
      <w:r w:rsidRPr="009D74CD">
        <w:rPr>
          <w:rFonts w:asciiTheme="minorHAnsi" w:eastAsiaTheme="minorHAnsi" w:hAnsiTheme="minorHAnsi" w:cs="Arial"/>
          <w:b/>
          <w:sz w:val="22"/>
          <w:szCs w:val="22"/>
          <w:lang w:eastAsia="en-US"/>
        </w:rPr>
        <w:t>S</w:t>
      </w:r>
      <w:r w:rsidRPr="009D74CD">
        <w:rPr>
          <w:rFonts w:asciiTheme="minorHAnsi" w:eastAsiaTheme="minorHAnsi" w:hAnsiTheme="minorHAnsi" w:cs="Arial"/>
          <w:sz w:val="22"/>
          <w:szCs w:val="22"/>
          <w:lang w:eastAsia="en-US"/>
        </w:rPr>
        <w:t xml:space="preserve"> - начальный нетерминал. Построить дерево разбора входной цепочки:</w:t>
      </w:r>
    </w:p>
    <w:p w:rsidR="00F049F9" w:rsidRPr="009D74CD" w:rsidRDefault="00F049F9" w:rsidP="009D74CD">
      <w:pPr>
        <w:pStyle w:val="a9"/>
        <w:spacing w:before="0" w:beforeAutospacing="0" w:after="0" w:afterAutospacing="0" w:line="288" w:lineRule="auto"/>
        <w:jc w:val="both"/>
        <w:rPr>
          <w:rFonts w:asciiTheme="minorHAnsi" w:hAnsiTheme="minorHAnsi" w:cs="Arial"/>
          <w:b/>
          <w:bCs/>
          <w:sz w:val="22"/>
          <w:szCs w:val="22"/>
          <w:shd w:val="clear" w:color="auto" w:fill="FFFFFF"/>
        </w:rPr>
      </w:pPr>
      <w:r w:rsidRPr="009D74CD">
        <w:rPr>
          <w:rFonts w:asciiTheme="minorHAnsi" w:hAnsiTheme="minorHAnsi" w:cs="Arial"/>
          <w:b/>
          <w:bCs/>
          <w:sz w:val="22"/>
          <w:szCs w:val="22"/>
          <w:shd w:val="clear" w:color="auto" w:fill="FFFFFF"/>
        </w:rPr>
        <w:t>a = a</w:t>
      </w:r>
      <w:r w:rsidRPr="009D74CD">
        <w:rPr>
          <w:rFonts w:asciiTheme="minorHAnsi" w:hAnsiTheme="minorHAnsi" w:cs="Arial"/>
          <w:b/>
          <w:bCs/>
          <w:sz w:val="22"/>
          <w:szCs w:val="22"/>
          <w:shd w:val="clear" w:color="auto" w:fill="FFFFFF"/>
          <w:vertAlign w:val="subscript"/>
        </w:rPr>
        <w:t>1</w:t>
      </w:r>
      <w:r w:rsidRPr="009D74CD">
        <w:rPr>
          <w:rFonts w:asciiTheme="minorHAnsi" w:hAnsiTheme="minorHAnsi" w:cs="Arial"/>
          <w:b/>
          <w:bCs/>
          <w:sz w:val="22"/>
          <w:szCs w:val="22"/>
          <w:shd w:val="clear" w:color="auto" w:fill="FFFFFF"/>
        </w:rPr>
        <w:t>a</w:t>
      </w:r>
      <w:r w:rsidRPr="009D74CD">
        <w:rPr>
          <w:rFonts w:asciiTheme="minorHAnsi" w:hAnsiTheme="minorHAnsi" w:cs="Arial"/>
          <w:b/>
          <w:bCs/>
          <w:sz w:val="22"/>
          <w:szCs w:val="22"/>
          <w:shd w:val="clear" w:color="auto" w:fill="FFFFFF"/>
          <w:vertAlign w:val="subscript"/>
        </w:rPr>
        <w:t>2</w:t>
      </w:r>
      <w:r w:rsidRPr="009D74CD">
        <w:rPr>
          <w:rFonts w:asciiTheme="minorHAnsi" w:hAnsiTheme="minorHAnsi" w:cs="Arial"/>
          <w:b/>
          <w:bCs/>
          <w:sz w:val="22"/>
          <w:szCs w:val="22"/>
          <w:shd w:val="clear" w:color="auto" w:fill="FFFFFF"/>
        </w:rPr>
        <w:t>a</w:t>
      </w:r>
      <w:r w:rsidRPr="009D74CD">
        <w:rPr>
          <w:rFonts w:asciiTheme="minorHAnsi" w:hAnsiTheme="minorHAnsi" w:cs="Arial"/>
          <w:b/>
          <w:bCs/>
          <w:sz w:val="22"/>
          <w:szCs w:val="22"/>
          <w:shd w:val="clear" w:color="auto" w:fill="FFFFFF"/>
          <w:vertAlign w:val="subscript"/>
        </w:rPr>
        <w:t>3</w:t>
      </w:r>
      <w:r w:rsidRPr="009D74CD">
        <w:rPr>
          <w:rFonts w:asciiTheme="minorHAnsi" w:hAnsiTheme="minorHAnsi" w:cs="Arial"/>
          <w:b/>
          <w:bCs/>
          <w:sz w:val="22"/>
          <w:szCs w:val="22"/>
          <w:shd w:val="clear" w:color="auto" w:fill="FFFFFF"/>
        </w:rPr>
        <w:t>...a</w:t>
      </w:r>
      <w:r w:rsidRPr="009D74CD">
        <w:rPr>
          <w:rFonts w:asciiTheme="minorHAnsi" w:hAnsiTheme="minorHAnsi" w:cs="Arial"/>
          <w:b/>
          <w:bCs/>
          <w:sz w:val="22"/>
          <w:szCs w:val="22"/>
          <w:shd w:val="clear" w:color="auto" w:fill="FFFFFF"/>
          <w:vertAlign w:val="subscript"/>
        </w:rPr>
        <w:t>n</w:t>
      </w:r>
      <w:r w:rsidRPr="009D74CD">
        <w:rPr>
          <w:rFonts w:asciiTheme="minorHAnsi" w:hAnsiTheme="minorHAnsi" w:cs="Arial"/>
          <w:b/>
          <w:bCs/>
          <w:sz w:val="22"/>
          <w:szCs w:val="22"/>
          <w:shd w:val="clear" w:color="auto" w:fill="FFFFFF"/>
        </w:rPr>
        <w:t>.</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Естественно, что существует огромное количество путей решения данной задачи, и целью разработчика распознавателя является выделение приемлемых вариантов его реализации. Для того, чтобы понять, что, и каким образом, влияет на принципы функционирования распознавателя, а следовательно, и на организацию разбора, рассмотрим некоторые возможные варианты. Общая классификация рассматриваемых вариантов построения распознавателя представлена на рис. 6.1.</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rPr>
      </w:pPr>
      <w:r w:rsidRPr="009D74CD">
        <w:rPr>
          <w:rFonts w:asciiTheme="minorHAnsi" w:hAnsiTheme="minorHAnsi" w:cs="Times"/>
          <w:noProof/>
          <w:sz w:val="22"/>
          <w:szCs w:val="22"/>
        </w:rPr>
        <w:drawing>
          <wp:inline distT="0" distB="0" distL="0" distR="0" wp14:anchorId="13743B99" wp14:editId="6D1F0BB6">
            <wp:extent cx="5295265" cy="4305935"/>
            <wp:effectExtent l="19050" t="0" r="635" b="0"/>
            <wp:docPr id="399" name="Рисунок 1" descr="http://www.softcraft.ru/translat/lect/fig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craft.ru/translat/lect/fig06-01.gif"/>
                    <pic:cNvPicPr>
                      <a:picLocks noChangeAspect="1" noChangeArrowheads="1"/>
                    </pic:cNvPicPr>
                  </pic:nvPicPr>
                  <pic:blipFill>
                    <a:blip r:embed="rId595" cstate="print"/>
                    <a:srcRect/>
                    <a:stretch>
                      <a:fillRect/>
                    </a:stretch>
                  </pic:blipFill>
                  <pic:spPr bwMode="auto">
                    <a:xfrm>
                      <a:off x="0" y="0"/>
                      <a:ext cx="5295265" cy="4305935"/>
                    </a:xfrm>
                    <a:prstGeom prst="rect">
                      <a:avLst/>
                    </a:prstGeom>
                    <a:noFill/>
                    <a:ln w="9525">
                      <a:noFill/>
                      <a:miter lim="800000"/>
                      <a:headEnd/>
                      <a:tailEnd/>
                    </a:ln>
                  </pic:spPr>
                </pic:pic>
              </a:graphicData>
            </a:graphic>
          </wp:inline>
        </w:drawing>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На самом верхнем уровне выделяются:</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методы разбора;</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последовательность разбора;</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использование просмотра вперед;</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использование возвратов.</w:t>
      </w:r>
    </w:p>
    <w:p w:rsidR="00F049F9" w:rsidRPr="009D74CD" w:rsidRDefault="00F049F9" w:rsidP="009D74CD">
      <w:pPr>
        <w:pStyle w:val="3"/>
        <w:spacing w:before="0" w:line="288" w:lineRule="auto"/>
        <w:jc w:val="both"/>
        <w:rPr>
          <w:rFonts w:asciiTheme="minorHAnsi" w:hAnsiTheme="minorHAnsi" w:cs="Arial"/>
          <w:color w:val="auto"/>
          <w:sz w:val="22"/>
          <w:szCs w:val="22"/>
          <w:shd w:val="clear" w:color="auto" w:fill="FFFFFF"/>
        </w:rPr>
      </w:pPr>
      <w:r w:rsidRPr="009D74CD">
        <w:rPr>
          <w:rFonts w:asciiTheme="minorHAnsi" w:hAnsiTheme="minorHAnsi" w:cs="Arial"/>
          <w:color w:val="auto"/>
          <w:sz w:val="22"/>
          <w:szCs w:val="22"/>
          <w:shd w:val="clear" w:color="auto" w:fill="FFFFFF"/>
        </w:rPr>
        <w:t>Методы разбора</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Выделяются два основных метода синтаксического разбора:</w:t>
      </w:r>
    </w:p>
    <w:p w:rsidR="00F049F9" w:rsidRPr="009D74CD" w:rsidRDefault="00F049F9" w:rsidP="009D74CD">
      <w:pPr>
        <w:numPr>
          <w:ilvl w:val="0"/>
          <w:numId w:val="37"/>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нисходящий разбор;</w:t>
      </w:r>
    </w:p>
    <w:p w:rsidR="00F049F9" w:rsidRPr="009D74CD" w:rsidRDefault="00F049F9" w:rsidP="009D74CD">
      <w:pPr>
        <w:numPr>
          <w:ilvl w:val="0"/>
          <w:numId w:val="37"/>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восходящий разбор.</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Кроме этого можно использовать комбинированный разбор, сочетающий особенности двух предыдущих.</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lastRenderedPageBreak/>
        <w:t>Нисходящие и восходящие подходы широко используются в различных областях человеческой деятельности, особенно в тех из них, которые связаны с анализом и синтезом искусственных систем. В частности, можно отметить методы разработки программного обеспечения сверху вниз (нисходящий) и снизу вверх (восходящий).</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При </w:t>
      </w:r>
      <w:r w:rsidRPr="009D74CD">
        <w:rPr>
          <w:rFonts w:asciiTheme="minorHAnsi" w:eastAsiaTheme="minorHAnsi" w:hAnsiTheme="minorHAnsi" w:cs="Arial"/>
          <w:b/>
          <w:sz w:val="22"/>
          <w:szCs w:val="22"/>
          <w:lang w:eastAsia="en-US"/>
        </w:rPr>
        <w:t>восходящем разборе</w:t>
      </w:r>
      <w:r w:rsidRPr="009D74CD">
        <w:rPr>
          <w:rFonts w:asciiTheme="minorHAnsi" w:eastAsiaTheme="minorHAnsi" w:hAnsiTheme="minorHAnsi" w:cs="Arial"/>
          <w:sz w:val="22"/>
          <w:szCs w:val="22"/>
          <w:lang w:eastAsia="en-US"/>
        </w:rPr>
        <w:t> дерево начинает строиться от терминальных листьев путем подстановки правил, применимых к входной цепочке, в общем случае, в произвольном порядке. На следующем шаге новые узлы полученных поддеревьев используются как листья во вновь применяемых правилах. Процесс построения дерева разбора завершается, когда все символы входной цепочки будут являться листьями дерева, корнем которого окажется начальный нетерминал. Если, в результате полного перебора всех возможных правил, мы не сможем построить требуемое дерево разбора, то рассматриваемая входная цепочка не принадлежит данному языку.</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Восходящий разбор также непосредственно связан с любым возможным выводом цепочки из начального нетерминала. Однако, эта связь, по сравнению с нисходящим разбором, реализуется с точностью до "наоборот". На рис. 6.5, 6.6, 6.7 приведены примеры построения деревьев разбора для грамматики </w:t>
      </w:r>
      <w:r w:rsidRPr="009D74CD">
        <w:rPr>
          <w:rFonts w:asciiTheme="minorHAnsi" w:eastAsiaTheme="minorHAnsi" w:hAnsiTheme="minorHAnsi" w:cs="Arial"/>
          <w:b/>
          <w:sz w:val="22"/>
          <w:szCs w:val="22"/>
          <w:lang w:eastAsia="en-US"/>
        </w:rPr>
        <w:t>G</w:t>
      </w:r>
      <w:r w:rsidRPr="009D74CD">
        <w:rPr>
          <w:rFonts w:asciiTheme="minorHAnsi" w:eastAsiaTheme="minorHAnsi" w:hAnsiTheme="minorHAnsi" w:cs="Arial"/>
          <w:b/>
          <w:sz w:val="22"/>
          <w:szCs w:val="22"/>
          <w:vertAlign w:val="subscript"/>
          <w:lang w:eastAsia="en-US"/>
        </w:rPr>
        <w:t>6</w:t>
      </w:r>
      <w:r w:rsidRPr="009D74CD">
        <w:rPr>
          <w:rFonts w:asciiTheme="minorHAnsi" w:eastAsiaTheme="minorHAnsi" w:hAnsiTheme="minorHAnsi" w:cs="Arial"/>
          <w:sz w:val="22"/>
          <w:szCs w:val="22"/>
          <w:lang w:eastAsia="en-US"/>
        </w:rPr>
        <w:t> и процессов порождения цепочек, представленных выражениями (6.1). Из рисунков видно, что шаги порождения дерева соответствуют движению по представленным цепочкам вывода справа налево.</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rPr>
      </w:pPr>
      <w:bookmarkStart w:id="69" w:name="fig_6_5"/>
      <w:bookmarkEnd w:id="69"/>
      <w:r w:rsidRPr="009D74CD">
        <w:rPr>
          <w:rFonts w:asciiTheme="minorHAnsi" w:hAnsiTheme="minorHAnsi" w:cs="Times"/>
          <w:noProof/>
          <w:sz w:val="22"/>
          <w:szCs w:val="22"/>
        </w:rPr>
        <w:drawing>
          <wp:inline distT="0" distB="0" distL="0" distR="0" wp14:anchorId="59894C98" wp14:editId="034C5172">
            <wp:extent cx="5262880" cy="7176770"/>
            <wp:effectExtent l="19050" t="0" r="0" b="0"/>
            <wp:docPr id="400" name="Рисунок 400" descr="http://www.softcraft.ru/translat/lect/fig06-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ftcraft.ru/translat/lect/fig06-05.gif"/>
                    <pic:cNvPicPr>
                      <a:picLocks noChangeAspect="1" noChangeArrowheads="1"/>
                    </pic:cNvPicPr>
                  </pic:nvPicPr>
                  <pic:blipFill>
                    <a:blip r:embed="rId596" cstate="print"/>
                    <a:srcRect/>
                    <a:stretch>
                      <a:fillRect/>
                    </a:stretch>
                  </pic:blipFill>
                  <pic:spPr bwMode="auto">
                    <a:xfrm>
                      <a:off x="0" y="0"/>
                      <a:ext cx="5262880" cy="7176770"/>
                    </a:xfrm>
                    <a:prstGeom prst="rect">
                      <a:avLst/>
                    </a:prstGeom>
                    <a:noFill/>
                    <a:ln w="9525">
                      <a:noFill/>
                      <a:miter lim="800000"/>
                      <a:headEnd/>
                      <a:tailEnd/>
                    </a:ln>
                  </pic:spPr>
                </pic:pic>
              </a:graphicData>
            </a:graphic>
          </wp:inline>
        </w:drawing>
      </w:r>
    </w:p>
    <w:p w:rsidR="00F049F9" w:rsidRPr="009D74CD" w:rsidRDefault="00F049F9" w:rsidP="009D74CD">
      <w:pPr>
        <w:spacing w:line="288" w:lineRule="auto"/>
        <w:jc w:val="both"/>
        <w:rPr>
          <w:rFonts w:asciiTheme="minorHAnsi" w:hAnsiTheme="minorHAnsi"/>
          <w:sz w:val="22"/>
          <w:szCs w:val="22"/>
        </w:rPr>
      </w:pP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shd w:val="clear" w:color="auto" w:fill="FFFFFF"/>
        </w:rPr>
      </w:pPr>
      <w:r w:rsidRPr="009D74CD">
        <w:rPr>
          <w:rFonts w:asciiTheme="minorHAnsi" w:hAnsiTheme="minorHAnsi" w:cs="Times"/>
          <w:sz w:val="22"/>
          <w:szCs w:val="22"/>
          <w:shd w:val="clear" w:color="auto" w:fill="FFFFFF"/>
        </w:rPr>
        <w:lastRenderedPageBreak/>
        <w:t> </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rPr>
      </w:pPr>
      <w:bookmarkStart w:id="70" w:name="fig_6_6"/>
      <w:bookmarkEnd w:id="70"/>
      <w:r w:rsidRPr="009D74CD">
        <w:rPr>
          <w:rFonts w:asciiTheme="minorHAnsi" w:hAnsiTheme="minorHAnsi" w:cs="Times"/>
          <w:noProof/>
          <w:sz w:val="22"/>
          <w:szCs w:val="22"/>
        </w:rPr>
        <w:drawing>
          <wp:inline distT="0" distB="0" distL="0" distR="0" wp14:anchorId="23EEB503" wp14:editId="17A2EFA9">
            <wp:extent cx="5231130" cy="7091680"/>
            <wp:effectExtent l="19050" t="0" r="7620" b="0"/>
            <wp:docPr id="401" name="Рисунок 401" descr="http://www.softcraft.ru/translat/lect/fig06-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ftcraft.ru/translat/lect/fig06-06.gif"/>
                    <pic:cNvPicPr>
                      <a:picLocks noChangeAspect="1" noChangeArrowheads="1"/>
                    </pic:cNvPicPr>
                  </pic:nvPicPr>
                  <pic:blipFill>
                    <a:blip r:embed="rId597" cstate="print"/>
                    <a:srcRect/>
                    <a:stretch>
                      <a:fillRect/>
                    </a:stretch>
                  </pic:blipFill>
                  <pic:spPr bwMode="auto">
                    <a:xfrm>
                      <a:off x="0" y="0"/>
                      <a:ext cx="5231130" cy="7091680"/>
                    </a:xfrm>
                    <a:prstGeom prst="rect">
                      <a:avLst/>
                    </a:prstGeom>
                    <a:noFill/>
                    <a:ln w="9525">
                      <a:noFill/>
                      <a:miter lim="800000"/>
                      <a:headEnd/>
                      <a:tailEnd/>
                    </a:ln>
                  </pic:spPr>
                </pic:pic>
              </a:graphicData>
            </a:graphic>
          </wp:inline>
        </w:drawing>
      </w:r>
    </w:p>
    <w:p w:rsidR="00F049F9" w:rsidRPr="009D74CD" w:rsidRDefault="00F049F9" w:rsidP="009D74CD">
      <w:pPr>
        <w:spacing w:line="288" w:lineRule="auto"/>
        <w:jc w:val="both"/>
        <w:rPr>
          <w:rFonts w:asciiTheme="minorHAnsi" w:hAnsiTheme="minorHAnsi"/>
          <w:sz w:val="22"/>
          <w:szCs w:val="22"/>
        </w:rPr>
      </w:pP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shd w:val="clear" w:color="auto" w:fill="FFFFFF"/>
        </w:rPr>
      </w:pPr>
      <w:r w:rsidRPr="009D74CD">
        <w:rPr>
          <w:rFonts w:asciiTheme="minorHAnsi" w:hAnsiTheme="minorHAnsi" w:cs="Times"/>
          <w:sz w:val="22"/>
          <w:szCs w:val="22"/>
          <w:shd w:val="clear" w:color="auto" w:fill="FFFFFF"/>
        </w:rPr>
        <w:t> </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rPr>
      </w:pPr>
      <w:bookmarkStart w:id="71" w:name="fig_6_7"/>
      <w:bookmarkEnd w:id="71"/>
      <w:r w:rsidRPr="009D74CD">
        <w:rPr>
          <w:rFonts w:asciiTheme="minorHAnsi" w:hAnsiTheme="minorHAnsi" w:cs="Times"/>
          <w:noProof/>
          <w:sz w:val="22"/>
          <w:szCs w:val="22"/>
        </w:rPr>
        <w:lastRenderedPageBreak/>
        <w:drawing>
          <wp:inline distT="0" distB="0" distL="0" distR="0" wp14:anchorId="1DF78617" wp14:editId="3BDFDEFF">
            <wp:extent cx="5252720" cy="7091680"/>
            <wp:effectExtent l="19050" t="0" r="5080" b="0"/>
            <wp:docPr id="402" name="Рисунок 402" descr="http://www.softcraft.ru/translat/lect/fig06-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oftcraft.ru/translat/lect/fig06-07.gif"/>
                    <pic:cNvPicPr>
                      <a:picLocks noChangeAspect="1" noChangeArrowheads="1"/>
                    </pic:cNvPicPr>
                  </pic:nvPicPr>
                  <pic:blipFill>
                    <a:blip r:embed="rId598" cstate="print"/>
                    <a:srcRect/>
                    <a:stretch>
                      <a:fillRect/>
                    </a:stretch>
                  </pic:blipFill>
                  <pic:spPr bwMode="auto">
                    <a:xfrm>
                      <a:off x="0" y="0"/>
                      <a:ext cx="5252720" cy="7091680"/>
                    </a:xfrm>
                    <a:prstGeom prst="rect">
                      <a:avLst/>
                    </a:prstGeom>
                    <a:noFill/>
                    <a:ln w="9525">
                      <a:noFill/>
                      <a:miter lim="800000"/>
                      <a:headEnd/>
                      <a:tailEnd/>
                    </a:ln>
                  </pic:spPr>
                </pic:pic>
              </a:graphicData>
            </a:graphic>
          </wp:inline>
        </w:drawing>
      </w:r>
    </w:p>
    <w:p w:rsidR="00F049F9" w:rsidRPr="009D74CD" w:rsidRDefault="00F049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6B1886" w:rsidP="009D74CD">
      <w:pPr>
        <w:pStyle w:val="1"/>
        <w:numPr>
          <w:ilvl w:val="0"/>
          <w:numId w:val="1"/>
        </w:numPr>
        <w:spacing w:before="0" w:line="288" w:lineRule="auto"/>
        <w:ind w:left="0" w:firstLine="0"/>
        <w:rPr>
          <w:sz w:val="22"/>
          <w:szCs w:val="22"/>
        </w:rPr>
      </w:pPr>
      <w:bookmarkStart w:id="72" w:name="_Toc393445885"/>
      <w:r w:rsidRPr="009D74CD">
        <w:rPr>
          <w:sz w:val="22"/>
          <w:szCs w:val="22"/>
        </w:rPr>
        <w:lastRenderedPageBreak/>
        <w:t>Нисходящие методы грамматического разбора.</w:t>
      </w:r>
      <w:bookmarkEnd w:id="72"/>
    </w:p>
    <w:p w:rsidR="00F049F9" w:rsidRPr="009D74CD" w:rsidRDefault="00F049F9" w:rsidP="009D74CD">
      <w:pPr>
        <w:pStyle w:val="a9"/>
        <w:spacing w:before="0" w:beforeAutospacing="0" w:after="0" w:afterAutospacing="0" w:line="288" w:lineRule="auto"/>
        <w:jc w:val="both"/>
        <w:rPr>
          <w:rFonts w:asciiTheme="minorHAnsi" w:hAnsiTheme="minorHAnsi" w:cs="Times"/>
          <w:b/>
          <w:i/>
          <w:sz w:val="22"/>
          <w:szCs w:val="22"/>
        </w:rPr>
      </w:pPr>
      <w:r w:rsidRPr="009D74CD">
        <w:rPr>
          <w:rFonts w:asciiTheme="minorHAnsi" w:hAnsiTheme="minorHAnsi" w:cs="Times"/>
          <w:b/>
          <w:i/>
          <w:sz w:val="22"/>
          <w:szCs w:val="22"/>
        </w:rPr>
        <w:t>Термины и введение.</w:t>
      </w:r>
    </w:p>
    <w:p w:rsidR="00F049F9" w:rsidRPr="009D74CD" w:rsidRDefault="00F049F9" w:rsidP="009D74CD">
      <w:pPr>
        <w:spacing w:line="288" w:lineRule="auto"/>
        <w:jc w:val="both"/>
        <w:rPr>
          <w:rFonts w:asciiTheme="minorHAnsi" w:hAnsiTheme="minorHAnsi" w:cs="Arial"/>
          <w:sz w:val="22"/>
          <w:szCs w:val="22"/>
        </w:rPr>
      </w:pPr>
    </w:p>
    <w:p w:rsidR="00F049F9" w:rsidRPr="009D74CD" w:rsidRDefault="00F049F9" w:rsidP="009D74CD">
      <w:pPr>
        <w:numPr>
          <w:ilvl w:val="0"/>
          <w:numId w:val="38"/>
        </w:numPr>
        <w:spacing w:line="288" w:lineRule="auto"/>
        <w:ind w:left="0" w:firstLine="0"/>
        <w:jc w:val="both"/>
        <w:rPr>
          <w:rFonts w:asciiTheme="minorHAnsi" w:hAnsiTheme="minorHAnsi" w:cs="Arial"/>
          <w:sz w:val="22"/>
          <w:szCs w:val="22"/>
        </w:rPr>
      </w:pPr>
      <w:r w:rsidRPr="009D74CD">
        <w:rPr>
          <w:rFonts w:asciiTheme="minorHAnsi" w:hAnsiTheme="minorHAnsi" w:cs="Arial"/>
          <w:b/>
          <w:bCs/>
          <w:sz w:val="22"/>
          <w:szCs w:val="22"/>
        </w:rPr>
        <w:t>Терминал (терминальный символ)</w:t>
      </w:r>
      <w:r w:rsidRPr="009D74CD">
        <w:rPr>
          <w:rFonts w:asciiTheme="minorHAnsi" w:hAnsiTheme="minorHAnsi" w:cs="Arial"/>
          <w:sz w:val="22"/>
          <w:szCs w:val="22"/>
        </w:rPr>
        <w:t> — объект, непосредственно присутствующий в словах языка, соответствующего грамматике, и имеющий конкретное, неизменяемое значение (обобщение понятия «буквы»). В формальных языках, используемых на компьютере, в качестве терминалов обычно берут все или часть стандартных символов</w:t>
      </w:r>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ASCII — латинские буквы, цифры и спец. символы.</w:t>
      </w:r>
    </w:p>
    <w:p w:rsidR="00F049F9" w:rsidRPr="009D74CD" w:rsidRDefault="00F049F9" w:rsidP="009D74CD">
      <w:pPr>
        <w:numPr>
          <w:ilvl w:val="0"/>
          <w:numId w:val="38"/>
        </w:numPr>
        <w:spacing w:line="288" w:lineRule="auto"/>
        <w:ind w:left="0" w:firstLine="0"/>
        <w:jc w:val="both"/>
        <w:rPr>
          <w:rFonts w:asciiTheme="minorHAnsi" w:hAnsiTheme="minorHAnsi" w:cs="Arial"/>
          <w:sz w:val="22"/>
          <w:szCs w:val="22"/>
        </w:rPr>
      </w:pPr>
      <w:r w:rsidRPr="009D74CD">
        <w:rPr>
          <w:rFonts w:asciiTheme="minorHAnsi" w:hAnsiTheme="minorHAnsi" w:cs="Arial"/>
          <w:b/>
          <w:bCs/>
          <w:sz w:val="22"/>
          <w:szCs w:val="22"/>
        </w:rPr>
        <w:t>Нетерминал (нетерминальный символ)</w:t>
      </w:r>
      <w:r w:rsidRPr="009D74CD">
        <w:rPr>
          <w:rFonts w:asciiTheme="minorHAnsi" w:hAnsiTheme="minorHAnsi" w:cs="Arial"/>
          <w:sz w:val="22"/>
          <w:szCs w:val="22"/>
        </w:rPr>
        <w:t> — объект, обозначающий какую-либо</w:t>
      </w:r>
      <w:r w:rsidRPr="009D74CD">
        <w:rPr>
          <w:rStyle w:val="apple-converted-space"/>
          <w:rFonts w:asciiTheme="minorHAnsi" w:eastAsiaTheme="majorEastAsia" w:hAnsiTheme="minorHAnsi" w:cs="Arial"/>
          <w:sz w:val="22"/>
          <w:szCs w:val="22"/>
        </w:rPr>
        <w:t> </w:t>
      </w:r>
      <w:r w:rsidRPr="009D74CD">
        <w:rPr>
          <w:rFonts w:asciiTheme="minorHAnsi" w:hAnsiTheme="minorHAnsi" w:cs="Arial"/>
          <w:i/>
          <w:iCs/>
          <w:sz w:val="22"/>
          <w:szCs w:val="22"/>
        </w:rPr>
        <w:t>сущность</w:t>
      </w:r>
      <w:r w:rsidRPr="009D74CD">
        <w:rPr>
          <w:rStyle w:val="apple-converted-space"/>
          <w:rFonts w:asciiTheme="minorHAnsi" w:eastAsiaTheme="majorEastAsia" w:hAnsiTheme="minorHAnsi" w:cs="Arial"/>
          <w:sz w:val="22"/>
          <w:szCs w:val="22"/>
        </w:rPr>
        <w:t> </w:t>
      </w:r>
      <w:r w:rsidRPr="009D74CD">
        <w:rPr>
          <w:rFonts w:asciiTheme="minorHAnsi" w:hAnsiTheme="minorHAnsi" w:cs="Arial"/>
          <w:sz w:val="22"/>
          <w:szCs w:val="22"/>
        </w:rPr>
        <w:t>языка (например: формула, арифметическое выражение, команда) и не имеющий конкретного символьного значения.</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 xml:space="preserve">Если попытаться формализовать задачу на уровне элементарного метаязыка, то она будет ставиться следующим образом. Дан язык </w:t>
      </w:r>
      <w:r w:rsidRPr="009D74CD">
        <w:rPr>
          <w:rFonts w:asciiTheme="minorHAnsi" w:eastAsiaTheme="minorHAnsi" w:hAnsiTheme="minorHAnsi" w:cs="Arial"/>
          <w:b/>
          <w:sz w:val="22"/>
          <w:szCs w:val="22"/>
          <w:lang w:eastAsia="en-US"/>
        </w:rPr>
        <w:t>L(G)</w:t>
      </w:r>
      <w:r w:rsidRPr="009D74CD">
        <w:rPr>
          <w:rFonts w:asciiTheme="minorHAnsi" w:eastAsiaTheme="minorHAnsi" w:hAnsiTheme="minorHAnsi" w:cs="Arial"/>
          <w:sz w:val="22"/>
          <w:szCs w:val="22"/>
          <w:lang w:eastAsia="en-US"/>
        </w:rPr>
        <w:t xml:space="preserve"> с грамматикой </w:t>
      </w:r>
      <w:r w:rsidRPr="009D74CD">
        <w:rPr>
          <w:rFonts w:asciiTheme="minorHAnsi" w:eastAsiaTheme="minorHAnsi" w:hAnsiTheme="minorHAnsi" w:cs="Arial"/>
          <w:b/>
          <w:sz w:val="22"/>
          <w:szCs w:val="22"/>
          <w:lang w:eastAsia="en-US"/>
        </w:rPr>
        <w:t>G</w:t>
      </w:r>
      <w:r w:rsidRPr="009D74CD">
        <w:rPr>
          <w:rFonts w:asciiTheme="minorHAnsi" w:eastAsiaTheme="minorHAnsi" w:hAnsiTheme="minorHAnsi" w:cs="Arial"/>
          <w:sz w:val="22"/>
          <w:szCs w:val="22"/>
          <w:lang w:eastAsia="en-US"/>
        </w:rPr>
        <w:t xml:space="preserve">, в которой </w:t>
      </w:r>
      <w:r w:rsidRPr="009D74CD">
        <w:rPr>
          <w:rFonts w:asciiTheme="minorHAnsi" w:eastAsiaTheme="minorHAnsi" w:hAnsiTheme="minorHAnsi" w:cs="Arial"/>
          <w:b/>
          <w:sz w:val="22"/>
          <w:szCs w:val="22"/>
          <w:lang w:eastAsia="en-US"/>
        </w:rPr>
        <w:t>S</w:t>
      </w:r>
      <w:r w:rsidRPr="009D74CD">
        <w:rPr>
          <w:rFonts w:asciiTheme="minorHAnsi" w:eastAsiaTheme="minorHAnsi" w:hAnsiTheme="minorHAnsi" w:cs="Arial"/>
          <w:sz w:val="22"/>
          <w:szCs w:val="22"/>
          <w:lang w:eastAsia="en-US"/>
        </w:rPr>
        <w:t xml:space="preserve"> - начальный нетерминал. Построить дерево разбора входной цепочки:</w:t>
      </w:r>
    </w:p>
    <w:p w:rsidR="00F049F9" w:rsidRPr="009D74CD" w:rsidRDefault="00F049F9" w:rsidP="009D74CD">
      <w:pPr>
        <w:pStyle w:val="a9"/>
        <w:spacing w:before="0" w:beforeAutospacing="0" w:after="0" w:afterAutospacing="0" w:line="288" w:lineRule="auto"/>
        <w:jc w:val="both"/>
        <w:rPr>
          <w:rFonts w:asciiTheme="minorHAnsi" w:hAnsiTheme="minorHAnsi" w:cs="Arial"/>
          <w:b/>
          <w:bCs/>
          <w:sz w:val="22"/>
          <w:szCs w:val="22"/>
          <w:shd w:val="clear" w:color="auto" w:fill="FFFFFF"/>
        </w:rPr>
      </w:pPr>
      <w:r w:rsidRPr="009D74CD">
        <w:rPr>
          <w:rFonts w:asciiTheme="minorHAnsi" w:hAnsiTheme="minorHAnsi" w:cs="Arial"/>
          <w:b/>
          <w:bCs/>
          <w:sz w:val="22"/>
          <w:szCs w:val="22"/>
          <w:shd w:val="clear" w:color="auto" w:fill="FFFFFF"/>
        </w:rPr>
        <w:t>a = a</w:t>
      </w:r>
      <w:r w:rsidRPr="009D74CD">
        <w:rPr>
          <w:rFonts w:asciiTheme="minorHAnsi" w:hAnsiTheme="minorHAnsi" w:cs="Arial"/>
          <w:b/>
          <w:bCs/>
          <w:sz w:val="22"/>
          <w:szCs w:val="22"/>
          <w:shd w:val="clear" w:color="auto" w:fill="FFFFFF"/>
          <w:vertAlign w:val="subscript"/>
        </w:rPr>
        <w:t>1</w:t>
      </w:r>
      <w:r w:rsidRPr="009D74CD">
        <w:rPr>
          <w:rFonts w:asciiTheme="minorHAnsi" w:hAnsiTheme="minorHAnsi" w:cs="Arial"/>
          <w:b/>
          <w:bCs/>
          <w:sz w:val="22"/>
          <w:szCs w:val="22"/>
          <w:shd w:val="clear" w:color="auto" w:fill="FFFFFF"/>
        </w:rPr>
        <w:t>a</w:t>
      </w:r>
      <w:r w:rsidRPr="009D74CD">
        <w:rPr>
          <w:rFonts w:asciiTheme="minorHAnsi" w:hAnsiTheme="minorHAnsi" w:cs="Arial"/>
          <w:b/>
          <w:bCs/>
          <w:sz w:val="22"/>
          <w:szCs w:val="22"/>
          <w:shd w:val="clear" w:color="auto" w:fill="FFFFFF"/>
          <w:vertAlign w:val="subscript"/>
        </w:rPr>
        <w:t>2</w:t>
      </w:r>
      <w:r w:rsidRPr="009D74CD">
        <w:rPr>
          <w:rFonts w:asciiTheme="minorHAnsi" w:hAnsiTheme="minorHAnsi" w:cs="Arial"/>
          <w:b/>
          <w:bCs/>
          <w:sz w:val="22"/>
          <w:szCs w:val="22"/>
          <w:shd w:val="clear" w:color="auto" w:fill="FFFFFF"/>
        </w:rPr>
        <w:t>a</w:t>
      </w:r>
      <w:r w:rsidRPr="009D74CD">
        <w:rPr>
          <w:rFonts w:asciiTheme="minorHAnsi" w:hAnsiTheme="minorHAnsi" w:cs="Arial"/>
          <w:b/>
          <w:bCs/>
          <w:sz w:val="22"/>
          <w:szCs w:val="22"/>
          <w:shd w:val="clear" w:color="auto" w:fill="FFFFFF"/>
          <w:vertAlign w:val="subscript"/>
        </w:rPr>
        <w:t>3</w:t>
      </w:r>
      <w:r w:rsidRPr="009D74CD">
        <w:rPr>
          <w:rFonts w:asciiTheme="minorHAnsi" w:hAnsiTheme="minorHAnsi" w:cs="Arial"/>
          <w:b/>
          <w:bCs/>
          <w:sz w:val="22"/>
          <w:szCs w:val="22"/>
          <w:shd w:val="clear" w:color="auto" w:fill="FFFFFF"/>
        </w:rPr>
        <w:t>...a</w:t>
      </w:r>
      <w:r w:rsidRPr="009D74CD">
        <w:rPr>
          <w:rFonts w:asciiTheme="minorHAnsi" w:hAnsiTheme="minorHAnsi" w:cs="Arial"/>
          <w:b/>
          <w:bCs/>
          <w:sz w:val="22"/>
          <w:szCs w:val="22"/>
          <w:shd w:val="clear" w:color="auto" w:fill="FFFFFF"/>
          <w:vertAlign w:val="subscript"/>
        </w:rPr>
        <w:t>n</w:t>
      </w:r>
      <w:r w:rsidRPr="009D74CD">
        <w:rPr>
          <w:rFonts w:asciiTheme="minorHAnsi" w:hAnsiTheme="minorHAnsi" w:cs="Arial"/>
          <w:b/>
          <w:bCs/>
          <w:sz w:val="22"/>
          <w:szCs w:val="22"/>
          <w:shd w:val="clear" w:color="auto" w:fill="FFFFFF"/>
        </w:rPr>
        <w:t>.</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Естественно, что существует огромное количество путей решения данной задачи, и целью разработчика распознавателя является выделение приемлемых вариантов его реализации. Для того, чтобы понять, что, и каким образом, влияет на принципы функционирования распознавателя, а следовательно, и на организацию разбора, рассмотрим некоторые возможные варианты. Общая классификация рассматриваемых вариантов построения распознавателя представлена на рис. 6.1.</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rPr>
      </w:pPr>
      <w:r w:rsidRPr="009D74CD">
        <w:rPr>
          <w:rFonts w:asciiTheme="minorHAnsi" w:hAnsiTheme="minorHAnsi" w:cs="Times"/>
          <w:noProof/>
          <w:sz w:val="22"/>
          <w:szCs w:val="22"/>
        </w:rPr>
        <w:drawing>
          <wp:inline distT="0" distB="0" distL="0" distR="0" wp14:anchorId="5D5B79C5" wp14:editId="195B560E">
            <wp:extent cx="5295265" cy="4305935"/>
            <wp:effectExtent l="19050" t="0" r="635" b="0"/>
            <wp:docPr id="395" name="Рисунок 395" descr="http://www.softcraft.ru/translat/lect/fig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craft.ru/translat/lect/fig06-01.gif"/>
                    <pic:cNvPicPr>
                      <a:picLocks noChangeAspect="1" noChangeArrowheads="1"/>
                    </pic:cNvPicPr>
                  </pic:nvPicPr>
                  <pic:blipFill>
                    <a:blip r:embed="rId595" cstate="print"/>
                    <a:srcRect/>
                    <a:stretch>
                      <a:fillRect/>
                    </a:stretch>
                  </pic:blipFill>
                  <pic:spPr bwMode="auto">
                    <a:xfrm>
                      <a:off x="0" y="0"/>
                      <a:ext cx="5295265" cy="4305935"/>
                    </a:xfrm>
                    <a:prstGeom prst="rect">
                      <a:avLst/>
                    </a:prstGeom>
                    <a:noFill/>
                    <a:ln w="9525">
                      <a:noFill/>
                      <a:miter lim="800000"/>
                      <a:headEnd/>
                      <a:tailEnd/>
                    </a:ln>
                  </pic:spPr>
                </pic:pic>
              </a:graphicData>
            </a:graphic>
          </wp:inline>
        </w:drawing>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На самом верхнем уровне выделяются:</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методы разбора;</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последовательность разбора;</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использование просмотра вперед;</w:t>
      </w:r>
    </w:p>
    <w:p w:rsidR="00F049F9" w:rsidRPr="009D74CD" w:rsidRDefault="00F049F9" w:rsidP="009D74CD">
      <w:pPr>
        <w:numPr>
          <w:ilvl w:val="0"/>
          <w:numId w:val="36"/>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использование возвратов.</w:t>
      </w:r>
    </w:p>
    <w:p w:rsidR="00F049F9" w:rsidRPr="009D74CD" w:rsidRDefault="00F049F9" w:rsidP="009D74CD">
      <w:pPr>
        <w:pStyle w:val="3"/>
        <w:spacing w:before="0" w:line="288" w:lineRule="auto"/>
        <w:jc w:val="both"/>
        <w:rPr>
          <w:rFonts w:asciiTheme="minorHAnsi" w:hAnsiTheme="minorHAnsi" w:cs="Arial"/>
          <w:color w:val="auto"/>
          <w:sz w:val="22"/>
          <w:szCs w:val="22"/>
          <w:shd w:val="clear" w:color="auto" w:fill="FFFFFF"/>
        </w:rPr>
      </w:pPr>
      <w:r w:rsidRPr="009D74CD">
        <w:rPr>
          <w:rFonts w:asciiTheme="minorHAnsi" w:hAnsiTheme="minorHAnsi" w:cs="Arial"/>
          <w:color w:val="auto"/>
          <w:sz w:val="22"/>
          <w:szCs w:val="22"/>
          <w:shd w:val="clear" w:color="auto" w:fill="FFFFFF"/>
        </w:rPr>
        <w:t>Методы разбора</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Выделяются два основных метода синтаксического разбора:</w:t>
      </w:r>
    </w:p>
    <w:p w:rsidR="00F049F9" w:rsidRPr="009D74CD" w:rsidRDefault="00F049F9" w:rsidP="009D74CD">
      <w:pPr>
        <w:numPr>
          <w:ilvl w:val="0"/>
          <w:numId w:val="37"/>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нисходящий разбор;</w:t>
      </w:r>
    </w:p>
    <w:p w:rsidR="00F049F9" w:rsidRPr="009D74CD" w:rsidRDefault="00F049F9" w:rsidP="009D74CD">
      <w:pPr>
        <w:numPr>
          <w:ilvl w:val="0"/>
          <w:numId w:val="37"/>
        </w:numPr>
        <w:spacing w:line="288" w:lineRule="auto"/>
        <w:ind w:left="0" w:firstLine="0"/>
        <w:jc w:val="both"/>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восходящий разбор.</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Кроме этого можно использовать комбинированный разбор, сочетающий особенности двух предыдущих.</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lastRenderedPageBreak/>
        <w:t>Нисходящие и восходящие подходы широко используются в различных областях человеческой деятельности, особенно в тех из них, которые связаны с анализом и синтезом искусственных систем. В частности, можно отметить методы разработки программного обеспечения сверху вниз (нисходящий) и снизу вверх (восходящий).</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b/>
          <w:sz w:val="22"/>
          <w:szCs w:val="22"/>
          <w:lang w:eastAsia="en-US"/>
        </w:rPr>
        <w:t>Нисходящий разбор</w:t>
      </w:r>
      <w:r w:rsidRPr="009D74CD">
        <w:rPr>
          <w:rFonts w:asciiTheme="minorHAnsi" w:eastAsiaTheme="minorHAnsi" w:hAnsiTheme="minorHAnsi" w:cs="Arial"/>
          <w:sz w:val="22"/>
          <w:szCs w:val="22"/>
          <w:lang w:eastAsia="en-US"/>
        </w:rPr>
        <w:t> заключается в построении дерева разбора, начиная от корневой вершины. Разбор заключается в заполнении промежутка между начальным нетерминалом и символами входной цепочки правилами, выводимыми из начального нетерминала. Подстановка основывается на том факторе, что корневая вершина является узлом, состоящим из листьев, являющихся цепочкой терминалов и нетерминалов одного из альтернативных правил, порождаемых начальным нетерминалом. Подставляемое правило в общем случае выбирается произвольно. Вместо новых нетерминальных вершин осуществляется подстановка выводимых из них правил. Процесс протекает до тех пор, пока не будут установлены все связи дерева, соединяющие</w:t>
      </w:r>
      <w:r w:rsidRPr="009D74CD">
        <w:rPr>
          <w:rFonts w:asciiTheme="minorHAnsi" w:hAnsiTheme="minorHAnsi"/>
          <w:sz w:val="22"/>
          <w:szCs w:val="22"/>
          <w:shd w:val="clear" w:color="auto" w:fill="FFFFFF"/>
        </w:rPr>
        <w:t xml:space="preserve"> </w:t>
      </w:r>
      <w:r w:rsidRPr="009D74CD">
        <w:rPr>
          <w:rFonts w:asciiTheme="minorHAnsi" w:eastAsiaTheme="minorHAnsi" w:hAnsiTheme="minorHAnsi" w:cs="Arial"/>
          <w:sz w:val="22"/>
          <w:szCs w:val="22"/>
          <w:lang w:eastAsia="en-US"/>
        </w:rPr>
        <w:t>корневую вершину и символы входной цепочки, или пока не будут перебраны все возможные комбинации правил. В последнем случае входная цепочка отвергается. Построение дерева разбора подтверждает принадлежность входной цепочки данному языку. При этом, в общем случае, для одной и той же входной цепочки может быть построено несколько деревьев разбора. Это говорит о том, что грамматика данного языка является недетерминированной.</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 xml:space="preserve">Эти рассуждения иллюстрируются следующим примером. Пусть будет дана грамматика </w:t>
      </w:r>
      <w:r w:rsidRPr="009D74CD">
        <w:rPr>
          <w:rFonts w:asciiTheme="minorHAnsi" w:eastAsiaTheme="minorHAnsi" w:hAnsiTheme="minorHAnsi" w:cs="Arial"/>
          <w:b/>
          <w:sz w:val="22"/>
          <w:szCs w:val="22"/>
          <w:lang w:eastAsia="en-US"/>
        </w:rPr>
        <w:t>G</w:t>
      </w:r>
      <w:r w:rsidRPr="009D74CD">
        <w:rPr>
          <w:rFonts w:asciiTheme="minorHAnsi" w:eastAsiaTheme="minorHAnsi" w:hAnsiTheme="minorHAnsi" w:cs="Arial"/>
          <w:sz w:val="22"/>
          <w:szCs w:val="22"/>
          <w:lang w:eastAsia="en-US"/>
        </w:rPr>
        <w:t>:</w:t>
      </w:r>
    </w:p>
    <w:p w:rsidR="00F049F9" w:rsidRPr="009D74CD" w:rsidRDefault="00F049F9" w:rsidP="009D74CD">
      <w:pPr>
        <w:pStyle w:val="a9"/>
        <w:spacing w:before="0" w:beforeAutospacing="0" w:after="0" w:afterAutospacing="0" w:line="288" w:lineRule="auto"/>
        <w:jc w:val="both"/>
        <w:rPr>
          <w:rFonts w:asciiTheme="minorHAnsi" w:hAnsiTheme="minorHAnsi" w:cs="Arial"/>
          <w:sz w:val="22"/>
          <w:szCs w:val="22"/>
        </w:rPr>
      </w:pPr>
      <w:r w:rsidRPr="009D74CD">
        <w:rPr>
          <w:rFonts w:asciiTheme="minorHAnsi" w:hAnsiTheme="minorHAnsi" w:cs="Arial"/>
          <w:b/>
          <w:bCs/>
          <w:sz w:val="22"/>
          <w:szCs w:val="22"/>
        </w:rPr>
        <w:t>G</w:t>
      </w:r>
      <w:r w:rsidRPr="009D74CD">
        <w:rPr>
          <w:rFonts w:asciiTheme="minorHAnsi" w:hAnsiTheme="minorHAnsi" w:cs="Arial"/>
          <w:b/>
          <w:bCs/>
          <w:sz w:val="22"/>
          <w:szCs w:val="22"/>
          <w:vertAlign w:val="subscript"/>
        </w:rPr>
        <w:t>6</w:t>
      </w:r>
      <w:r w:rsidRPr="009D74CD">
        <w:rPr>
          <w:rStyle w:val="apple-converted-space"/>
          <w:rFonts w:asciiTheme="minorHAnsi" w:eastAsiaTheme="majorEastAsia" w:hAnsiTheme="minorHAnsi" w:cs="Arial"/>
          <w:sz w:val="22"/>
          <w:szCs w:val="22"/>
        </w:rPr>
        <w:t> </w:t>
      </w:r>
      <w:r w:rsidRPr="009D74CD">
        <w:rPr>
          <w:rFonts w:asciiTheme="minorHAnsi" w:hAnsiTheme="minorHAnsi" w:cs="Arial"/>
          <w:b/>
          <w:bCs/>
          <w:sz w:val="22"/>
          <w:szCs w:val="22"/>
        </w:rPr>
        <w:t>= ({S}, {a, +, *}, P, S)</w:t>
      </w:r>
      <w:r w:rsidRPr="009D74CD">
        <w:rPr>
          <w:rFonts w:asciiTheme="minorHAnsi" w:hAnsiTheme="minorHAnsi" w:cs="Arial"/>
          <w:sz w:val="22"/>
          <w:szCs w:val="22"/>
        </w:rPr>
        <w:t>,</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 xml:space="preserve">Где </w:t>
      </w:r>
      <w:r w:rsidRPr="009D74CD">
        <w:rPr>
          <w:rFonts w:asciiTheme="minorHAnsi" w:eastAsiaTheme="minorHAnsi" w:hAnsiTheme="minorHAnsi" w:cs="Arial"/>
          <w:b/>
          <w:sz w:val="22"/>
          <w:szCs w:val="22"/>
          <w:lang w:eastAsia="en-US"/>
        </w:rPr>
        <w:t>P</w:t>
      </w:r>
      <w:r w:rsidRPr="009D74CD">
        <w:rPr>
          <w:rFonts w:asciiTheme="minorHAnsi" w:eastAsiaTheme="minorHAnsi" w:hAnsiTheme="minorHAnsi" w:cs="Arial"/>
          <w:sz w:val="22"/>
          <w:szCs w:val="22"/>
          <w:lang w:eastAsia="en-US"/>
        </w:rPr>
        <w:t xml:space="preserve"> определяется как:</w:t>
      </w:r>
    </w:p>
    <w:p w:rsidR="00F049F9" w:rsidRPr="009D74CD" w:rsidRDefault="00F049F9" w:rsidP="009D74CD">
      <w:pPr>
        <w:numPr>
          <w:ilvl w:val="0"/>
          <w:numId w:val="39"/>
        </w:numPr>
        <w:spacing w:line="288" w:lineRule="auto"/>
        <w:ind w:left="0" w:firstLine="0"/>
        <w:jc w:val="both"/>
        <w:rPr>
          <w:rFonts w:asciiTheme="minorHAnsi" w:hAnsiTheme="minorHAnsi" w:cs="Times"/>
          <w:sz w:val="22"/>
          <w:szCs w:val="22"/>
        </w:rPr>
      </w:pPr>
      <w:r w:rsidRPr="009D74CD">
        <w:rPr>
          <w:rFonts w:asciiTheme="minorHAnsi" w:hAnsiTheme="minorHAnsi" w:cs="Times"/>
          <w:sz w:val="22"/>
          <w:szCs w:val="22"/>
        </w:rPr>
        <w:t>S</w:t>
      </w:r>
      <w:r w:rsidRPr="009D74CD">
        <w:rPr>
          <w:rStyle w:val="apple-converted-space"/>
          <w:rFonts w:asciiTheme="minorHAnsi" w:eastAsiaTheme="majorEastAsia" w:hAnsiTheme="minorHAnsi" w:cs="Times"/>
          <w:sz w:val="22"/>
          <w:szCs w:val="22"/>
        </w:rPr>
        <w:t> </w:t>
      </w:r>
      <w:r w:rsidRPr="009D74CD">
        <w:rPr>
          <w:rFonts w:asciiTheme="minorHAnsi" w:hAnsiTheme="minorHAnsi" w:cs="Times"/>
          <w:b/>
          <w:bCs/>
          <w:sz w:val="22"/>
          <w:szCs w:val="22"/>
        </w:rPr>
        <w:t></w:t>
      </w:r>
      <w:r w:rsidRPr="009D74CD">
        <w:rPr>
          <w:rFonts w:asciiTheme="minorHAnsi" w:hAnsiTheme="minorHAnsi" w:cs="Times"/>
          <w:b/>
          <w:bCs/>
          <w:sz w:val="22"/>
          <w:szCs w:val="22"/>
        </w:rPr>
        <w:t></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w:t>
      </w:r>
      <w:r w:rsidRPr="009D74CD">
        <w:rPr>
          <w:rFonts w:asciiTheme="minorHAnsi" w:hAnsiTheme="minorHAnsi" w:cs="Times"/>
          <w:sz w:val="22"/>
          <w:szCs w:val="22"/>
        </w:rPr>
        <w:t>a</w:t>
      </w:r>
    </w:p>
    <w:p w:rsidR="00F049F9" w:rsidRPr="009D74CD" w:rsidRDefault="00F049F9" w:rsidP="009D74CD">
      <w:pPr>
        <w:numPr>
          <w:ilvl w:val="0"/>
          <w:numId w:val="39"/>
        </w:numPr>
        <w:spacing w:line="288" w:lineRule="auto"/>
        <w:ind w:left="0" w:firstLine="0"/>
        <w:jc w:val="both"/>
        <w:rPr>
          <w:rFonts w:asciiTheme="minorHAnsi" w:hAnsiTheme="minorHAnsi" w:cs="Times"/>
          <w:sz w:val="22"/>
          <w:szCs w:val="22"/>
        </w:rPr>
      </w:pPr>
      <w:r w:rsidRPr="009D74CD">
        <w:rPr>
          <w:rFonts w:asciiTheme="minorHAnsi" w:hAnsiTheme="minorHAnsi" w:cs="Times"/>
          <w:sz w:val="22"/>
          <w:szCs w:val="22"/>
        </w:rPr>
        <w:t>S</w:t>
      </w:r>
      <w:r w:rsidRPr="009D74CD">
        <w:rPr>
          <w:rStyle w:val="apple-converted-space"/>
          <w:rFonts w:asciiTheme="minorHAnsi" w:eastAsiaTheme="majorEastAsia" w:hAnsiTheme="minorHAnsi" w:cs="Times"/>
          <w:sz w:val="22"/>
          <w:szCs w:val="22"/>
        </w:rPr>
        <w:t> </w:t>
      </w:r>
      <w:r w:rsidRPr="009D74CD">
        <w:rPr>
          <w:rFonts w:asciiTheme="minorHAnsi" w:hAnsiTheme="minorHAnsi" w:cs="Times"/>
          <w:b/>
          <w:bCs/>
          <w:sz w:val="22"/>
          <w:szCs w:val="22"/>
        </w:rPr>
        <w:t></w:t>
      </w:r>
      <w:r w:rsidRPr="009D74CD">
        <w:rPr>
          <w:rFonts w:asciiTheme="minorHAnsi" w:hAnsiTheme="minorHAnsi" w:cs="Times"/>
          <w:b/>
          <w:bCs/>
          <w:sz w:val="22"/>
          <w:szCs w:val="22"/>
        </w:rPr>
        <w:t></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w:t>
      </w:r>
      <w:r w:rsidRPr="009D74CD">
        <w:rPr>
          <w:rFonts w:asciiTheme="minorHAnsi" w:hAnsiTheme="minorHAnsi" w:cs="Times"/>
          <w:sz w:val="22"/>
          <w:szCs w:val="22"/>
        </w:rPr>
        <w:t>S + S</w:t>
      </w:r>
    </w:p>
    <w:p w:rsidR="00F049F9" w:rsidRPr="009D74CD" w:rsidRDefault="00F049F9" w:rsidP="009D74CD">
      <w:pPr>
        <w:numPr>
          <w:ilvl w:val="0"/>
          <w:numId w:val="39"/>
        </w:numPr>
        <w:spacing w:line="288" w:lineRule="auto"/>
        <w:ind w:left="0" w:firstLine="0"/>
        <w:jc w:val="both"/>
        <w:rPr>
          <w:rFonts w:asciiTheme="minorHAnsi" w:hAnsiTheme="minorHAnsi" w:cs="Times"/>
          <w:sz w:val="22"/>
          <w:szCs w:val="22"/>
        </w:rPr>
      </w:pPr>
      <w:r w:rsidRPr="009D74CD">
        <w:rPr>
          <w:rFonts w:asciiTheme="minorHAnsi" w:hAnsiTheme="minorHAnsi" w:cs="Times"/>
          <w:sz w:val="22"/>
          <w:szCs w:val="22"/>
        </w:rPr>
        <w:t>S</w:t>
      </w:r>
      <w:r w:rsidRPr="009D74CD">
        <w:rPr>
          <w:rStyle w:val="apple-converted-space"/>
          <w:rFonts w:asciiTheme="minorHAnsi" w:eastAsiaTheme="majorEastAsia" w:hAnsiTheme="minorHAnsi" w:cs="Times"/>
          <w:sz w:val="22"/>
          <w:szCs w:val="22"/>
        </w:rPr>
        <w:t> </w:t>
      </w:r>
      <w:r w:rsidRPr="009D74CD">
        <w:rPr>
          <w:rFonts w:asciiTheme="minorHAnsi" w:hAnsiTheme="minorHAnsi" w:cs="Times"/>
          <w:b/>
          <w:bCs/>
          <w:sz w:val="22"/>
          <w:szCs w:val="22"/>
        </w:rPr>
        <w:t></w:t>
      </w:r>
      <w:r w:rsidRPr="009D74CD">
        <w:rPr>
          <w:rFonts w:asciiTheme="minorHAnsi" w:hAnsiTheme="minorHAnsi" w:cs="Times"/>
          <w:b/>
          <w:bCs/>
          <w:sz w:val="22"/>
          <w:szCs w:val="22"/>
        </w:rPr>
        <w:t></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w:t>
      </w:r>
      <w:r w:rsidRPr="009D74CD">
        <w:rPr>
          <w:rFonts w:asciiTheme="minorHAnsi" w:hAnsiTheme="minorHAnsi" w:cs="Times"/>
          <w:sz w:val="22"/>
          <w:szCs w:val="22"/>
        </w:rPr>
        <w:t>S * S</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Цепочки, порождаемые данной грамматикой можно интерпретировать как выражения, состоящие из операндов </w:t>
      </w:r>
      <w:r w:rsidRPr="009D74CD">
        <w:rPr>
          <w:rFonts w:asciiTheme="minorHAnsi" w:eastAsiaTheme="minorHAnsi" w:hAnsiTheme="minorHAnsi" w:cs="Arial"/>
          <w:b/>
          <w:sz w:val="22"/>
          <w:szCs w:val="22"/>
          <w:lang w:eastAsia="en-US"/>
        </w:rPr>
        <w:t>"a"</w:t>
      </w:r>
      <w:r w:rsidRPr="009D74CD">
        <w:rPr>
          <w:rFonts w:asciiTheme="minorHAnsi" w:eastAsiaTheme="minorHAnsi" w:hAnsiTheme="minorHAnsi" w:cs="Arial"/>
          <w:sz w:val="22"/>
          <w:szCs w:val="22"/>
          <w:lang w:eastAsia="en-US"/>
        </w:rPr>
        <w:t>, а также операций </w:t>
      </w:r>
      <w:r w:rsidRPr="009D74CD">
        <w:rPr>
          <w:rFonts w:asciiTheme="minorHAnsi" w:eastAsiaTheme="minorHAnsi" w:hAnsiTheme="minorHAnsi" w:cs="Arial"/>
          <w:b/>
          <w:sz w:val="22"/>
          <w:szCs w:val="22"/>
          <w:lang w:eastAsia="en-US"/>
        </w:rPr>
        <w:t>"+"</w:t>
      </w:r>
      <w:r w:rsidRPr="009D74CD">
        <w:rPr>
          <w:rFonts w:asciiTheme="minorHAnsi" w:eastAsiaTheme="minorHAnsi" w:hAnsiTheme="minorHAnsi" w:cs="Arial"/>
          <w:sz w:val="22"/>
          <w:szCs w:val="22"/>
          <w:lang w:eastAsia="en-US"/>
        </w:rPr>
        <w:t> и </w:t>
      </w:r>
      <w:r w:rsidRPr="009D74CD">
        <w:rPr>
          <w:rFonts w:asciiTheme="minorHAnsi" w:eastAsiaTheme="minorHAnsi" w:hAnsiTheme="minorHAnsi" w:cs="Arial"/>
          <w:b/>
          <w:sz w:val="22"/>
          <w:szCs w:val="22"/>
          <w:lang w:eastAsia="en-US"/>
        </w:rPr>
        <w:t>"*"</w:t>
      </w:r>
      <w:r w:rsidRPr="009D74CD">
        <w:rPr>
          <w:rFonts w:asciiTheme="minorHAnsi" w:eastAsiaTheme="minorHAnsi" w:hAnsiTheme="minorHAnsi" w:cs="Arial"/>
          <w:sz w:val="22"/>
          <w:szCs w:val="22"/>
          <w:lang w:eastAsia="en-US"/>
        </w:rPr>
        <w:t>. Недетерминированность грамматики позволяет порождать одну и ту же терминальную цепочки с использованием различных выводов. Например, выражение</w:t>
      </w:r>
      <w:r w:rsidRPr="009D74CD">
        <w:rPr>
          <w:rFonts w:asciiTheme="minorHAnsi" w:eastAsiaTheme="minorHAnsi" w:hAnsiTheme="minorHAnsi" w:cs="Arial"/>
          <w:b/>
          <w:sz w:val="22"/>
          <w:szCs w:val="22"/>
          <w:lang w:eastAsia="en-US"/>
        </w:rPr>
        <w:t>"a+a*a+a"</w:t>
      </w:r>
      <w:r w:rsidRPr="009D74CD">
        <w:rPr>
          <w:rFonts w:asciiTheme="minorHAnsi" w:eastAsiaTheme="minorHAnsi" w:hAnsiTheme="minorHAnsi" w:cs="Arial"/>
          <w:sz w:val="22"/>
          <w:szCs w:val="22"/>
          <w:lang w:eastAsia="en-US"/>
        </w:rPr>
        <w:t> можно получить следующими способами:</w:t>
      </w:r>
    </w:p>
    <w:p w:rsidR="00F049F9" w:rsidRPr="009D74CD" w:rsidRDefault="00F049F9" w:rsidP="009D74CD">
      <w:pPr>
        <w:numPr>
          <w:ilvl w:val="0"/>
          <w:numId w:val="40"/>
        </w:numPr>
        <w:spacing w:line="288" w:lineRule="auto"/>
        <w:ind w:left="0" w:firstLine="0"/>
        <w:jc w:val="both"/>
        <w:rPr>
          <w:rFonts w:asciiTheme="minorHAnsi" w:hAnsiTheme="minorHAnsi" w:cs="Times"/>
          <w:sz w:val="22"/>
          <w:szCs w:val="22"/>
          <w:lang w:val="en-US"/>
        </w:rPr>
      </w:pPr>
      <w:bookmarkStart w:id="73" w:name="exp_6_1"/>
      <w:bookmarkEnd w:id="73"/>
      <w:r w:rsidRPr="009D74CD">
        <w:rPr>
          <w:rFonts w:asciiTheme="minorHAnsi" w:hAnsiTheme="minorHAnsi" w:cs="Times"/>
          <w:sz w:val="22"/>
          <w:szCs w:val="22"/>
          <w:lang w:val="en-US"/>
        </w:rPr>
        <w:t>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 a*S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a+a*S+S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a+a*a+S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a+a*a+a</w:t>
      </w:r>
    </w:p>
    <w:p w:rsidR="00F049F9" w:rsidRPr="009D74CD" w:rsidRDefault="00F049F9" w:rsidP="009D74CD">
      <w:pPr>
        <w:numPr>
          <w:ilvl w:val="0"/>
          <w:numId w:val="40"/>
        </w:numPr>
        <w:spacing w:line="288" w:lineRule="auto"/>
        <w:ind w:left="0" w:firstLine="0"/>
        <w:jc w:val="both"/>
        <w:rPr>
          <w:rFonts w:asciiTheme="minorHAnsi" w:hAnsiTheme="minorHAnsi" w:cs="Times"/>
          <w:sz w:val="22"/>
          <w:szCs w:val="22"/>
          <w:lang w:val="en-US"/>
        </w:rPr>
      </w:pPr>
      <w:r w:rsidRPr="009D74CD">
        <w:rPr>
          <w:rFonts w:asciiTheme="minorHAnsi" w:hAnsiTheme="minorHAnsi" w:cs="Times"/>
          <w:sz w:val="22"/>
          <w:szCs w:val="22"/>
          <w:lang w:val="en-US"/>
        </w:rPr>
        <w:t>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S+a</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S*S+a</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S*a+a</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S+S*a+a</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S+a*a+a</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a+a*a+a (6.1)</w:t>
      </w:r>
    </w:p>
    <w:p w:rsidR="00F049F9" w:rsidRPr="009D74CD" w:rsidRDefault="00F049F9" w:rsidP="009D74CD">
      <w:pPr>
        <w:numPr>
          <w:ilvl w:val="0"/>
          <w:numId w:val="40"/>
        </w:numPr>
        <w:spacing w:line="288" w:lineRule="auto"/>
        <w:ind w:left="0" w:firstLine="0"/>
        <w:jc w:val="both"/>
        <w:rPr>
          <w:rStyle w:val="apple-converted-space"/>
          <w:rFonts w:asciiTheme="minorHAnsi" w:eastAsiaTheme="majorEastAsia" w:hAnsiTheme="minorHAnsi" w:cs="Times"/>
          <w:sz w:val="22"/>
          <w:szCs w:val="22"/>
          <w:lang w:val="en-US"/>
        </w:rPr>
      </w:pPr>
      <w:r w:rsidRPr="009D74CD">
        <w:rPr>
          <w:rFonts w:asciiTheme="minorHAnsi" w:hAnsiTheme="minorHAnsi" w:cs="Times"/>
          <w:sz w:val="22"/>
          <w:szCs w:val="22"/>
          <w:lang w:val="en-US"/>
        </w:rPr>
        <w:t>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S+S*S+S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p>
    <w:p w:rsidR="00F049F9" w:rsidRPr="009D74CD" w:rsidRDefault="00F049F9" w:rsidP="009D74CD">
      <w:pPr>
        <w:spacing w:line="288" w:lineRule="auto"/>
        <w:jc w:val="both"/>
        <w:rPr>
          <w:rFonts w:asciiTheme="minorHAnsi" w:hAnsiTheme="minorHAnsi" w:cs="Times"/>
          <w:sz w:val="22"/>
          <w:szCs w:val="22"/>
          <w:lang w:val="en-US"/>
        </w:rPr>
      </w:pPr>
      <w:r w:rsidRPr="009D74CD">
        <w:rPr>
          <w:rFonts w:asciiTheme="minorHAnsi" w:hAnsiTheme="minorHAnsi" w:cs="Times"/>
          <w:sz w:val="22"/>
          <w:szCs w:val="22"/>
          <w:lang w:val="en-US"/>
        </w:rPr>
        <w:t>a+S*S+S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a+a*S+S</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a+a*S+a</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b/>
          <w:bCs/>
          <w:sz w:val="22"/>
          <w:szCs w:val="22"/>
        </w:rPr>
        <w:t></w:t>
      </w:r>
      <w:r w:rsidRPr="009D74CD">
        <w:rPr>
          <w:rStyle w:val="apple-converted-space"/>
          <w:rFonts w:asciiTheme="minorHAnsi" w:eastAsiaTheme="majorEastAsia" w:hAnsiTheme="minorHAnsi" w:cs="Times"/>
          <w:sz w:val="22"/>
          <w:szCs w:val="22"/>
          <w:lang w:val="en-US"/>
        </w:rPr>
        <w:t> </w:t>
      </w:r>
      <w:r w:rsidRPr="009D74CD">
        <w:rPr>
          <w:rFonts w:asciiTheme="minorHAnsi" w:hAnsiTheme="minorHAnsi" w:cs="Times"/>
          <w:sz w:val="22"/>
          <w:szCs w:val="22"/>
          <w:lang w:val="en-US"/>
        </w:rPr>
        <w:t>a+a*a+a</w:t>
      </w:r>
    </w:p>
    <w:p w:rsidR="00F049F9" w:rsidRPr="009D74CD" w:rsidRDefault="00F049F9"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И так далее. В этом пример число вариантов одной и той же произвольной цепочки вывода настолько велико, что не имеет и смысла говорить о практическом применении данной грамматики. Но в данном случае она позволяет показать, каким образом могут порождаться различные деревья при нисходящем разборе. Пошаговое построение различных деревьев показано на рис. 6.2, 6.3, 6.4. Можно отметить, что процесс построения дерева совпадает с последовательностью шагов вывода входной цепочки.</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rPr>
      </w:pPr>
      <w:bookmarkStart w:id="74" w:name="fig_6_2"/>
      <w:bookmarkEnd w:id="74"/>
      <w:r w:rsidRPr="009D74CD">
        <w:rPr>
          <w:rFonts w:asciiTheme="minorHAnsi" w:hAnsiTheme="minorHAnsi" w:cs="Times"/>
          <w:noProof/>
          <w:sz w:val="22"/>
          <w:szCs w:val="22"/>
        </w:rPr>
        <w:lastRenderedPageBreak/>
        <w:drawing>
          <wp:inline distT="0" distB="0" distL="0" distR="0" wp14:anchorId="445E7B57" wp14:editId="77AEA446">
            <wp:extent cx="5241925" cy="8633460"/>
            <wp:effectExtent l="19050" t="0" r="0" b="0"/>
            <wp:docPr id="396" name="Рисунок 396" descr="http://www.softcraft.ru/translat/lect/fig06-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oftcraft.ru/translat/lect/fig06-02.gif"/>
                    <pic:cNvPicPr>
                      <a:picLocks noChangeAspect="1" noChangeArrowheads="1"/>
                    </pic:cNvPicPr>
                  </pic:nvPicPr>
                  <pic:blipFill>
                    <a:blip r:embed="rId599" cstate="print"/>
                    <a:srcRect/>
                    <a:stretch>
                      <a:fillRect/>
                    </a:stretch>
                  </pic:blipFill>
                  <pic:spPr bwMode="auto">
                    <a:xfrm>
                      <a:off x="0" y="0"/>
                      <a:ext cx="5241925" cy="8633460"/>
                    </a:xfrm>
                    <a:prstGeom prst="rect">
                      <a:avLst/>
                    </a:prstGeom>
                    <a:noFill/>
                    <a:ln w="9525">
                      <a:noFill/>
                      <a:miter lim="800000"/>
                      <a:headEnd/>
                      <a:tailEnd/>
                    </a:ln>
                  </pic:spPr>
                </pic:pic>
              </a:graphicData>
            </a:graphic>
          </wp:inline>
        </w:drawing>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shd w:val="clear" w:color="auto" w:fill="FFFFFF"/>
        </w:rPr>
      </w:pPr>
      <w:r w:rsidRPr="009D74CD">
        <w:rPr>
          <w:rFonts w:asciiTheme="minorHAnsi" w:hAnsiTheme="minorHAnsi" w:cs="Times"/>
          <w:sz w:val="22"/>
          <w:szCs w:val="22"/>
          <w:shd w:val="clear" w:color="auto" w:fill="FFFFFF"/>
        </w:rPr>
        <w:t> </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rPr>
      </w:pPr>
      <w:bookmarkStart w:id="75" w:name="fig_6_3"/>
      <w:bookmarkEnd w:id="75"/>
      <w:r w:rsidRPr="009D74CD">
        <w:rPr>
          <w:rFonts w:asciiTheme="minorHAnsi" w:hAnsiTheme="minorHAnsi" w:cs="Times"/>
          <w:noProof/>
          <w:sz w:val="22"/>
          <w:szCs w:val="22"/>
        </w:rPr>
        <w:lastRenderedPageBreak/>
        <w:drawing>
          <wp:inline distT="0" distB="0" distL="0" distR="0" wp14:anchorId="2B85EC93" wp14:editId="4BD196A6">
            <wp:extent cx="5231130" cy="8729345"/>
            <wp:effectExtent l="19050" t="0" r="7620" b="0"/>
            <wp:docPr id="397" name="Рисунок 397" descr="http://www.softcraft.ru/translat/lect/fig06-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oftcraft.ru/translat/lect/fig06-03.gif"/>
                    <pic:cNvPicPr>
                      <a:picLocks noChangeAspect="1" noChangeArrowheads="1"/>
                    </pic:cNvPicPr>
                  </pic:nvPicPr>
                  <pic:blipFill>
                    <a:blip r:embed="rId600" cstate="print"/>
                    <a:srcRect/>
                    <a:stretch>
                      <a:fillRect/>
                    </a:stretch>
                  </pic:blipFill>
                  <pic:spPr bwMode="auto">
                    <a:xfrm>
                      <a:off x="0" y="0"/>
                      <a:ext cx="5231130" cy="8729345"/>
                    </a:xfrm>
                    <a:prstGeom prst="rect">
                      <a:avLst/>
                    </a:prstGeom>
                    <a:noFill/>
                    <a:ln w="9525">
                      <a:noFill/>
                      <a:miter lim="800000"/>
                      <a:headEnd/>
                      <a:tailEnd/>
                    </a:ln>
                  </pic:spPr>
                </pic:pic>
              </a:graphicData>
            </a:graphic>
          </wp:inline>
        </w:drawing>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shd w:val="clear" w:color="auto" w:fill="FFFFFF"/>
        </w:rPr>
      </w:pPr>
      <w:r w:rsidRPr="009D74CD">
        <w:rPr>
          <w:rFonts w:asciiTheme="minorHAnsi" w:hAnsiTheme="minorHAnsi" w:cs="Times"/>
          <w:sz w:val="22"/>
          <w:szCs w:val="22"/>
          <w:shd w:val="clear" w:color="auto" w:fill="FFFFFF"/>
        </w:rPr>
        <w:t> </w:t>
      </w:r>
    </w:p>
    <w:p w:rsidR="00F049F9" w:rsidRPr="009D74CD" w:rsidRDefault="00F049F9" w:rsidP="009D74CD">
      <w:pPr>
        <w:pStyle w:val="a9"/>
        <w:spacing w:before="0" w:beforeAutospacing="0" w:after="0" w:afterAutospacing="0" w:line="288" w:lineRule="auto"/>
        <w:jc w:val="both"/>
        <w:rPr>
          <w:rFonts w:asciiTheme="minorHAnsi" w:hAnsiTheme="minorHAnsi" w:cs="Times"/>
          <w:sz w:val="22"/>
          <w:szCs w:val="22"/>
          <w:lang w:val="en-US"/>
        </w:rPr>
      </w:pPr>
      <w:bookmarkStart w:id="76" w:name="fig_6_4"/>
      <w:bookmarkEnd w:id="76"/>
      <w:r w:rsidRPr="009D74CD">
        <w:rPr>
          <w:rFonts w:asciiTheme="minorHAnsi" w:hAnsiTheme="minorHAnsi" w:cs="Times"/>
          <w:noProof/>
          <w:sz w:val="22"/>
          <w:szCs w:val="22"/>
        </w:rPr>
        <w:lastRenderedPageBreak/>
        <w:drawing>
          <wp:inline distT="0" distB="0" distL="0" distR="0" wp14:anchorId="38E10FB6" wp14:editId="2D249595">
            <wp:extent cx="5241925" cy="8633460"/>
            <wp:effectExtent l="19050" t="0" r="0" b="0"/>
            <wp:docPr id="398" name="Рисунок 398" descr="http://www.softcraft.ru/translat/lect/fig0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oftcraft.ru/translat/lect/fig06-04.gif"/>
                    <pic:cNvPicPr>
                      <a:picLocks noChangeAspect="1" noChangeArrowheads="1"/>
                    </pic:cNvPicPr>
                  </pic:nvPicPr>
                  <pic:blipFill>
                    <a:blip r:embed="rId601" cstate="print"/>
                    <a:srcRect/>
                    <a:stretch>
                      <a:fillRect/>
                    </a:stretch>
                  </pic:blipFill>
                  <pic:spPr bwMode="auto">
                    <a:xfrm>
                      <a:off x="0" y="0"/>
                      <a:ext cx="5241925" cy="8633460"/>
                    </a:xfrm>
                    <a:prstGeom prst="rect">
                      <a:avLst/>
                    </a:prstGeom>
                    <a:noFill/>
                    <a:ln w="9525">
                      <a:noFill/>
                      <a:miter lim="800000"/>
                      <a:headEnd/>
                      <a:tailEnd/>
                    </a:ln>
                  </pic:spPr>
                </pic:pic>
              </a:graphicData>
            </a:graphic>
          </wp:inline>
        </w:drawing>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77" w:name="_Toc393445886"/>
      <w:r w:rsidRPr="009D74CD">
        <w:rPr>
          <w:sz w:val="22"/>
          <w:szCs w:val="22"/>
        </w:rPr>
        <w:lastRenderedPageBreak/>
        <w:t>Основы архитектуры ЭВМ. Номенклатура сегментных регистров</w:t>
      </w:r>
      <w:r w:rsidR="007976FD" w:rsidRPr="009D74CD">
        <w:rPr>
          <w:sz w:val="22"/>
          <w:szCs w:val="22"/>
        </w:rPr>
        <w:t>.</w:t>
      </w:r>
      <w:bookmarkEnd w:id="77"/>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b/>
          <w:sz w:val="22"/>
          <w:szCs w:val="22"/>
          <w:lang w:eastAsia="en-US"/>
        </w:rPr>
        <w:t>Архитектура вычислительной машины</w:t>
      </w:r>
      <w:r w:rsidRPr="009D74CD">
        <w:rPr>
          <w:rFonts w:asciiTheme="minorHAnsi" w:eastAsiaTheme="minorHAnsi" w:hAnsiTheme="minorHAnsi"/>
          <w:sz w:val="22"/>
          <w:szCs w:val="22"/>
          <w:lang w:eastAsia="en-US"/>
        </w:rPr>
        <w:t> </w:t>
      </w:r>
      <w:r w:rsidRPr="009D74CD">
        <w:rPr>
          <w:rFonts w:asciiTheme="minorHAnsi" w:eastAsiaTheme="minorHAnsi" w:hAnsiTheme="minorHAnsi" w:cs="Arial"/>
          <w:sz w:val="22"/>
          <w:szCs w:val="22"/>
          <w:lang w:eastAsia="en-US"/>
        </w:rPr>
        <w:t>(Архитектура ВМ,</w:t>
      </w:r>
      <w:r w:rsidRPr="009D74CD">
        <w:rPr>
          <w:rFonts w:asciiTheme="minorHAnsi" w:eastAsiaTheme="minorHAnsi" w:hAnsiTheme="minorHAnsi"/>
          <w:sz w:val="22"/>
          <w:szCs w:val="22"/>
          <w:lang w:eastAsia="en-US"/>
        </w:rPr>
        <w:t> </w:t>
      </w:r>
      <w:hyperlink r:id="rId602" w:tooltip="Английский язык" w:history="1">
        <w:r w:rsidRPr="009D74CD">
          <w:rPr>
            <w:rFonts w:asciiTheme="minorHAnsi" w:eastAsiaTheme="minorHAnsi" w:hAnsiTheme="minorHAnsi"/>
            <w:sz w:val="22"/>
            <w:szCs w:val="22"/>
            <w:lang w:eastAsia="en-US"/>
          </w:rPr>
          <w:t>англ.</w:t>
        </w:r>
      </w:hyperlink>
      <w:r w:rsidRPr="009D74CD">
        <w:rPr>
          <w:rFonts w:asciiTheme="minorHAnsi" w:eastAsiaTheme="minorHAnsi" w:hAnsiTheme="minorHAnsi" w:cs="Arial"/>
          <w:sz w:val="22"/>
          <w:szCs w:val="22"/>
          <w:lang w:eastAsia="en-US"/>
        </w:rPr>
        <w:t> Computer architecture) — концептуальная структура вычислительной машины</w:t>
      </w:r>
      <w:hyperlink r:id="rId603" w:anchor="cite_note-1" w:history="1"/>
      <w:r w:rsidRPr="009D74CD">
        <w:rPr>
          <w:rFonts w:asciiTheme="minorHAnsi" w:eastAsiaTheme="minorHAnsi" w:hAnsiTheme="minorHAnsi" w:cs="Arial"/>
          <w:sz w:val="22"/>
          <w:szCs w:val="22"/>
          <w:lang w:eastAsia="en-US"/>
        </w:rPr>
        <w:t>, определяющая проведение обработки информации и включающая методы информации в данные и принципы взаимодействия технических средств и программного обеспечения.</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val="en-US" w:eastAsia="en-US"/>
        </w:rPr>
      </w:pPr>
      <w:r w:rsidRPr="009D74CD">
        <w:rPr>
          <w:rFonts w:asciiTheme="minorHAnsi" w:eastAsiaTheme="minorHAnsi" w:hAnsiTheme="minorHAnsi" w:cs="Arial"/>
          <w:sz w:val="22"/>
          <w:szCs w:val="22"/>
          <w:lang w:eastAsia="en-US"/>
        </w:rPr>
        <w:t>Архитектура ЭВМ включает в себя как структуру, отражающую состав ПК, так и программно – математическое обеспечение. Структура ЭВМ - совокупность элементов и связей между ними. Основным принципом построения всех современных ЭВМ является программное управление.</w:t>
      </w:r>
      <w:r w:rsidRPr="009D74CD">
        <w:rPr>
          <w:rFonts w:asciiTheme="minorHAnsi" w:eastAsiaTheme="minorHAnsi" w:hAnsiTheme="minorHAnsi" w:cs="Arial"/>
          <w:sz w:val="22"/>
          <w:szCs w:val="22"/>
          <w:lang w:eastAsia="en-US"/>
        </w:rPr>
        <w:br/>
      </w:r>
      <w:r w:rsidRPr="009D74CD">
        <w:rPr>
          <w:rFonts w:asciiTheme="minorHAnsi" w:eastAsiaTheme="minorHAnsi" w:hAnsiTheme="minorHAnsi" w:cs="Arial"/>
          <w:sz w:val="22"/>
          <w:szCs w:val="22"/>
          <w:lang w:eastAsia="en-US"/>
        </w:rPr>
        <w:br/>
        <w:t>Основы учения об архитектуре вычислительных машин были заложены Джон фон Нейманом. Совокупность этих принципов породила классическую (фон-неймановскую) архитектуру ЭВМ. </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Фон Нейман не только выдвинул основополагающие принципы логического устройства ЭВМ, но и предложил ее структуру, представленную на рисунке. </w:t>
      </w:r>
      <w:r w:rsidRPr="009D74CD">
        <w:rPr>
          <w:rFonts w:asciiTheme="minorHAnsi" w:eastAsiaTheme="minorHAnsi" w:hAnsiTheme="minorHAnsi" w:cs="Arial"/>
          <w:sz w:val="22"/>
          <w:szCs w:val="22"/>
          <w:lang w:eastAsia="en-US"/>
        </w:rPr>
        <w:br/>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noProof/>
          <w:sz w:val="22"/>
          <w:szCs w:val="22"/>
        </w:rPr>
        <w:drawing>
          <wp:inline distT="0" distB="0" distL="0" distR="0" wp14:anchorId="7BB14DC9" wp14:editId="5C022435">
            <wp:extent cx="3867150" cy="2181225"/>
            <wp:effectExtent l="19050" t="0" r="0" b="0"/>
            <wp:docPr id="394" name="Рисунок 1" descr="Структура ЭВМ (схема фон Нейм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ЭВМ (схема фон Неймана)"/>
                    <pic:cNvPicPr>
                      <a:picLocks noChangeAspect="1" noChangeArrowheads="1"/>
                    </pic:cNvPicPr>
                  </pic:nvPicPr>
                  <pic:blipFill>
                    <a:blip r:embed="rId604" cstate="print"/>
                    <a:srcRect/>
                    <a:stretch>
                      <a:fillRect/>
                    </a:stretch>
                  </pic:blipFill>
                  <pic:spPr bwMode="auto">
                    <a:xfrm>
                      <a:off x="0" y="0"/>
                      <a:ext cx="3867150" cy="2181225"/>
                    </a:xfrm>
                    <a:prstGeom prst="rect">
                      <a:avLst/>
                    </a:prstGeom>
                    <a:noFill/>
                    <a:ln w="9525">
                      <a:noFill/>
                      <a:miter lim="800000"/>
                      <a:headEnd/>
                      <a:tailEnd/>
                    </a:ln>
                  </pic:spPr>
                </pic:pic>
              </a:graphicData>
            </a:graphic>
          </wp:inline>
        </w:drawing>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val="en-US" w:eastAsia="en-US"/>
        </w:rPr>
      </w:pPr>
      <w:r w:rsidRPr="009D74CD">
        <w:rPr>
          <w:rFonts w:asciiTheme="minorHAnsi" w:eastAsiaTheme="minorHAnsi" w:hAnsiTheme="minorHAnsi" w:cs="Arial"/>
          <w:sz w:val="22"/>
          <w:szCs w:val="22"/>
          <w:lang w:eastAsia="en-US"/>
        </w:rPr>
        <w:t>Положения фон Неймана:</w:t>
      </w:r>
    </w:p>
    <w:p w:rsidR="00070C47" w:rsidRPr="009D74CD" w:rsidRDefault="00070C47" w:rsidP="009D74CD">
      <w:pPr>
        <w:pStyle w:val="a9"/>
        <w:numPr>
          <w:ilvl w:val="0"/>
          <w:numId w:val="37"/>
        </w:numPr>
        <w:spacing w:before="0" w:beforeAutospacing="0" w:after="0" w:afterAutospacing="0" w:line="288" w:lineRule="auto"/>
        <w:ind w:left="0" w:firstLine="0"/>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Компьютер состоит из нескольких основных устройств (арифметико-логическое устройство, управляющее устройство, память, внешняя память, устройства ввода и вывода)</w:t>
      </w:r>
    </w:p>
    <w:p w:rsidR="00070C47" w:rsidRPr="009D74CD" w:rsidRDefault="00070C47" w:rsidP="009D74CD">
      <w:pPr>
        <w:pStyle w:val="a9"/>
        <w:numPr>
          <w:ilvl w:val="0"/>
          <w:numId w:val="37"/>
        </w:numPr>
        <w:spacing w:before="0" w:beforeAutospacing="0" w:after="0" w:afterAutospacing="0" w:line="288" w:lineRule="auto"/>
        <w:ind w:left="0" w:firstLine="0"/>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Арифметико-логическое устройство – выполняет логические и арифметические действия, необходимые для переработки информации, хранящейся в памяти</w:t>
      </w:r>
    </w:p>
    <w:p w:rsidR="00070C47" w:rsidRPr="009D74CD" w:rsidRDefault="00070C47" w:rsidP="009D74CD">
      <w:pPr>
        <w:pStyle w:val="a9"/>
        <w:numPr>
          <w:ilvl w:val="0"/>
          <w:numId w:val="37"/>
        </w:numPr>
        <w:spacing w:before="0" w:beforeAutospacing="0" w:after="0" w:afterAutospacing="0" w:line="288" w:lineRule="auto"/>
        <w:ind w:left="0" w:firstLine="0"/>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Управляющее устройство – обеспечивает управление и контроль всех устройств компьютера (управляющие сигналы указаны пунктирными стрелками)</w:t>
      </w:r>
    </w:p>
    <w:p w:rsidR="00070C47" w:rsidRPr="009D74CD" w:rsidRDefault="00070C47" w:rsidP="009D74CD">
      <w:pPr>
        <w:pStyle w:val="a9"/>
        <w:numPr>
          <w:ilvl w:val="0"/>
          <w:numId w:val="37"/>
        </w:numPr>
        <w:spacing w:before="0" w:beforeAutospacing="0" w:after="0" w:afterAutospacing="0" w:line="288" w:lineRule="auto"/>
        <w:ind w:left="0" w:firstLine="0"/>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Данные, которые хранятся в запоминающем устройстве, представлены в двоичной форме</w:t>
      </w:r>
    </w:p>
    <w:p w:rsidR="00070C47" w:rsidRPr="009D74CD" w:rsidRDefault="00070C47" w:rsidP="009D74CD">
      <w:pPr>
        <w:pStyle w:val="a9"/>
        <w:numPr>
          <w:ilvl w:val="0"/>
          <w:numId w:val="37"/>
        </w:numPr>
        <w:spacing w:before="0" w:beforeAutospacing="0" w:after="0" w:afterAutospacing="0" w:line="288" w:lineRule="auto"/>
        <w:ind w:left="0" w:firstLine="0"/>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Программа, которая задает работу компьютера, и данные хранятся  в одном и том же запоминающем устройстве</w:t>
      </w:r>
    </w:p>
    <w:p w:rsidR="00070C47" w:rsidRPr="009D74CD" w:rsidRDefault="00070C47" w:rsidP="009D74CD">
      <w:pPr>
        <w:pStyle w:val="a9"/>
        <w:numPr>
          <w:ilvl w:val="0"/>
          <w:numId w:val="37"/>
        </w:numPr>
        <w:spacing w:before="0" w:beforeAutospacing="0" w:after="0" w:afterAutospacing="0" w:line="288" w:lineRule="auto"/>
        <w:ind w:left="0" w:firstLine="0"/>
        <w:jc w:val="both"/>
        <w:rPr>
          <w:rFonts w:asciiTheme="minorHAnsi" w:hAnsiTheme="minorHAnsi"/>
          <w:sz w:val="22"/>
          <w:szCs w:val="22"/>
        </w:rPr>
      </w:pPr>
      <w:r w:rsidRPr="009D74CD">
        <w:rPr>
          <w:rFonts w:asciiTheme="minorHAnsi" w:eastAsiaTheme="minorHAnsi" w:hAnsiTheme="minorHAnsi" w:cs="Arial"/>
          <w:sz w:val="22"/>
          <w:szCs w:val="22"/>
          <w:lang w:eastAsia="en-US"/>
        </w:rPr>
        <w:t>Для ввода и вывода информации используются устройства ввода и вывода.</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Один из важнейших принципов – принцип хранимой программы – требует, чтобы программа закладывалась в память машины так же, как в нее закладывается исходная информация.</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Арифметико-логическое устройство и устройство управления в современных компьютерах образуют процессор ЭВМ. Процессор, который состоит из одной или нескольких больших интегральных схем называется микропроцессором или микропроцессорным комплектом.</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Процессор – функциональная часть ЭВМ, выполняющая основные операции по обработке данных и управлению работой других блоков. Процессор является преобразователем информации, поступающей из памяти и внешних устройств.</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Запоминающие устройства обеспечивают хранение исходных и промежуточных данных, результатов вычислений, а также программ. Они включают: оперативные (ОЗУ), сверхоперативные СОЗУ), постоянные (ПЗУ) и внешние (ВЗУ) запоминающие устройства.</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 xml:space="preserve">Оперативные ЗУ хранят информацию, с которой компьютер работает непосредственно в данное время (резидентная часть операционной системы, прикладная программа, обрабатываемые данные). В СОЗУ хранится наиболее часто </w:t>
      </w:r>
      <w:r w:rsidRPr="009D74CD">
        <w:rPr>
          <w:rFonts w:asciiTheme="minorHAnsi" w:eastAsiaTheme="minorHAnsi" w:hAnsiTheme="minorHAnsi" w:cs="Arial"/>
          <w:sz w:val="22"/>
          <w:szCs w:val="22"/>
          <w:lang w:eastAsia="en-US"/>
        </w:rPr>
        <w:lastRenderedPageBreak/>
        <w:t>используемые процессором данные. Только та информация, которая хранится в СОЗУ и ОЗУ, непосредственно доступна процессору.</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Внешние запоминающие устройства (накопители на магнитных дисках, например, жесткий диск или винчестер) с емкостью намного больше, чем ОЗУ, но с существенно более медленным доступом, используются для длительного хранения больших объемов информации. Например, операционная система (ОС) хранится на жестком диске, но при запуске компьютера резидентная часть ОС загружается в ОЗУ и находится там до завершения сеанса работы ПК. </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ПЗУ (постоянные запоминающие устройства) и ППЗУ (перепрограммируемые постоянные запоминающие устройства) предназначены для постоянного хранения информации, которая записывается туда при ее изготовлении, например, ППЗУ для BIOS.</w:t>
      </w:r>
    </w:p>
    <w:p w:rsidR="00070C47" w:rsidRPr="009D74CD" w:rsidRDefault="00070C47" w:rsidP="009D74CD">
      <w:pPr>
        <w:pStyle w:val="a9"/>
        <w:spacing w:before="0" w:beforeAutospacing="0" w:after="0" w:afterAutospacing="0" w:line="288" w:lineRule="auto"/>
        <w:jc w:val="both"/>
        <w:rPr>
          <w:rFonts w:asciiTheme="minorHAnsi" w:eastAsiaTheme="minorHAnsi" w:hAnsiTheme="minorHAnsi" w:cs="Arial"/>
          <w:sz w:val="22"/>
          <w:szCs w:val="22"/>
          <w:lang w:eastAsia="en-US"/>
        </w:rPr>
      </w:pPr>
      <w:r w:rsidRPr="009D74CD">
        <w:rPr>
          <w:rFonts w:asciiTheme="minorHAnsi" w:eastAsiaTheme="minorHAnsi" w:hAnsiTheme="minorHAnsi" w:cs="Arial"/>
          <w:sz w:val="22"/>
          <w:szCs w:val="22"/>
          <w:lang w:eastAsia="en-US"/>
        </w:rPr>
        <w:t>В качестве устройства ввода информации служит, например, клавиатура. В качестве устройства вывода – дисплей, принтер и т.д.</w:t>
      </w:r>
      <w:r w:rsidRPr="009D74CD">
        <w:rPr>
          <w:rFonts w:asciiTheme="minorHAnsi" w:eastAsiaTheme="minorHAnsi" w:hAnsiTheme="minorHAnsi" w:cs="Arial"/>
          <w:sz w:val="22"/>
          <w:szCs w:val="22"/>
          <w:lang w:eastAsia="en-US"/>
        </w:rPr>
        <w:br/>
        <w:t>В построенной по схеме фон Неймана ЭВМ происходит последовательное считывание команд из памяти и их выполнение. Номер (адрес) очередной ячейки памяти, из которой будет извлечена следующая команда программы, указывается специальным устройством – счетчиком команд в устройстве управления.</w:t>
      </w:r>
      <w:r w:rsidRPr="009D74CD">
        <w:rPr>
          <w:rFonts w:asciiTheme="minorHAnsi" w:eastAsiaTheme="minorHAnsi" w:hAnsiTheme="minorHAnsi" w:cs="Arial"/>
          <w:sz w:val="22"/>
          <w:szCs w:val="22"/>
          <w:lang w:eastAsia="en-US"/>
        </w:rPr>
        <w:tab/>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7976FD" w:rsidP="009D74CD">
      <w:pPr>
        <w:pStyle w:val="1"/>
        <w:numPr>
          <w:ilvl w:val="0"/>
          <w:numId w:val="1"/>
        </w:numPr>
        <w:spacing w:before="0" w:line="288" w:lineRule="auto"/>
        <w:ind w:left="0" w:firstLine="0"/>
        <w:rPr>
          <w:sz w:val="22"/>
          <w:szCs w:val="22"/>
        </w:rPr>
      </w:pPr>
      <w:bookmarkStart w:id="78" w:name="_Toc393445887"/>
      <w:r w:rsidRPr="009D74CD">
        <w:rPr>
          <w:sz w:val="22"/>
          <w:szCs w:val="22"/>
        </w:rPr>
        <w:lastRenderedPageBreak/>
        <w:t>В</w:t>
      </w:r>
      <w:r w:rsidR="00884810" w:rsidRPr="009D74CD">
        <w:rPr>
          <w:sz w:val="22"/>
          <w:szCs w:val="22"/>
        </w:rPr>
        <w:t>арианты задания исполнительного адреса в архитектурах Intel или др.</w:t>
      </w:r>
      <w:bookmarkEnd w:id="78"/>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Тип архитектуры, как правило, определяется фирмой производителем оборудования. Все крупнейшие фирмы, производящие электронное оборудование для IBM-PC-совместимых компьютеров и выпускающие свои типы центральных процессоров вносят изменения в базовую архитектуру процессоров серии Intel x86 или разрабатывают свою. С типом архитектуры тесно связан набор поддерживаемых команд или инструкций, и их расширений. Эти два параметра, в основном, определяют качественный уровень возможностей персонального компьютера и в большой степени уровень его производительности.</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b/>
          <w:sz w:val="22"/>
          <w:szCs w:val="22"/>
        </w:rPr>
        <w:t>Адресный код</w:t>
      </w:r>
      <w:r w:rsidRPr="009D74CD">
        <w:rPr>
          <w:rFonts w:asciiTheme="minorHAnsi" w:hAnsiTheme="minorHAnsi" w:cs="Arial"/>
          <w:sz w:val="22"/>
          <w:szCs w:val="22"/>
        </w:rPr>
        <w:t xml:space="preserve"> - это информация об адресе операнда, содержащаяся в команде.</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b/>
          <w:sz w:val="22"/>
          <w:szCs w:val="22"/>
        </w:rPr>
        <w:t>Исполнительный адрес</w:t>
      </w:r>
      <w:r w:rsidRPr="009D74CD">
        <w:rPr>
          <w:rFonts w:asciiTheme="minorHAnsi" w:hAnsiTheme="minorHAnsi" w:cs="Arial"/>
          <w:sz w:val="22"/>
          <w:szCs w:val="22"/>
        </w:rPr>
        <w:t xml:space="preserve"> - это номер ячейки  памяти,  к  которой производится фактическое обращение.</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В современных ЭВМ адресный код,  как правило, не совпадает с исполнительным адресом.</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Выбор способов адресации, формирования исполнительного адреса и преобразования адресов является одним из важнейших  вопросов разработки ЭВМ.  Рассмотрим способы  адресации,  используемые  в современных ЭВМ:</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1) Подразумеваемый операнд.</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В команде может не содержаться явных указаний об операнде; в этом случае операнд подразумевается и фактически задается кодом операции команды.</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2) Подразумеваемый адрес.</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В команде может не содержаться явных указаний об адресе участвующего в операции операнда или адресе, по которому должен быть размещен результат операции, но этот адрес подразумевается.</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3) Непосредственная адресация.</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В команде  содержится  не  адрес операнда,  а непосредственно сам операнд.  При непосредственной адресации не требуется обращения к памяти для выборки операнда и ячейки памяти для его хранения. Это способствует уменьшению времени выполнения программы и занимаемого ею объема памяти. Непосредственная адресация удобна для хранения различного рода констант.</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4) Прямая адресация.</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В адресной части команды может быть непосредственно указан исполнительный адрес.</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5) Относительная (базовая) адресация.</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При этом  способе адресации исполнительный адрес определяется как сумма адресного кода команды и базового адреса,  как правило, хранящегося в специальном регистре - регистре базы.</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Относительная адресация позволяет при меньшей длине адресного кода команды обеспечить доступ  к  любой  ячейке  памяти.  Для этого число  разрядов  в  базовом регистре выбирают таким,  чтобы можно было адресовать любую ячейку оперативной памяти, а адресный код команды используют для представления лишь сравнительно короткого "смещения".  Смещение определяет положение операнда  относительно начала массива, задаваемого базовым адресом.</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6) Укороченная адресация.</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Для уменьшения длины  кода  команды  часто  применяется  так называемая укороченная адресация. Суть ее сводится к тому, что  в команде задаются только младшие разряды адресов, а старшие разряды при этом подразумеваются нулевыми.  Такая адресация  позволяет использовать только  небольшую часть фиксированных ячеек в начале всей адресуемой области памяти,  и поэтому применяется лишь  совместно с другими способами адресации.</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Регистровая адресация  является частным случаем укороченной, когда в качестве фиксированных ячеек с короткими адресами используются регистры (ячейки сверхоперативной или местной памяти) процессора.  Например, если таких регистров 16, то для адреса достаточно  четырех двоичных разрядов.  Регистровая адресация наряду с сокращением длины адресов операндов позволяет увеличить  скорость выполнения операций, так как уменьшается число обрашений к оперативной памяти.</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7) Косвенная адресация.</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Адресный код команды в этом случае указывает адрес ячейки памяти, в которой находится адрес операнда или команды. Косвенная адресация широко используется в малых и микроЭВМ,  имеющих короткое машинное  слово,  для преодоления ограничений короткого формата команды (совместно используются регистровая и косвенная адресация).</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8) Адресация слов переменной длины.</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lastRenderedPageBreak/>
        <w:t>Эффективность  вычислительных  систем,  предназначенных  для обработки данных,  повышается, если имеется возможность выполнять операции со словами переменной длины.  В  этом  случае  в  машине может быть предусмотрена адресация слов переменной длины, которая обычно  реализуется  путем  указания в команде местоположения в памяти начала слова и его длины.</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9) Стековая адресация.</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Стековая память,  реализующая безадресное задание операндов, особенно широко используется в микропроцессорах и миниЭВМ.</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Стек представляет собой группу последовательно пронумерованных регистров  или ячеек памяти,  снабженных указателем стека,  в котором  автоматически  при  записи и считывании  устанавливается номер (адрес) последней занятой ячейки стека (вершины стека). При операции записи заносимое в стек слово помещается в следующую  по порядку свободную ячейку стека,  а при считывании из стека извлекается последнее поступившее в него слово.</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10) Автоинкрементная и автодекрементная адресации.</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Поскольку регистровая  косвенная адресация требует предварительной загрузки регистра косвенным адресом из оперативной памяти, что связано с потерей времени,  такой тип адресации особенно эффективен при обработке массива данных, если  имеется  механизм автоматического приращения  или  уменьшения  содержимого регистра при каждом обращении к  нему.  Такой  механизм  называется  соответственно автоинкрементной и автодекрементной адресацией. В этом случае достаточно один раз загрузить в регистр адрес первого  обрабатываемого элемента  массива,  а  затем при каждом обращении к регистру в нем  будет  формироваться  адрес  следующего  элемента массива.</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При автоинкрементной адресации сначала  содержимое  регистра используется как  адрес  операнда,  а  затем получает приращение, равное числу байт в элементе массива. При автодекрементной адресации сначала содержимое указанного в команде регистра уменьшается на число байт в элементе массива,  а  затем  используется  как адрес операнда.</w:t>
      </w:r>
    </w:p>
    <w:p w:rsidR="00070C47" w:rsidRPr="009D74CD" w:rsidRDefault="00070C47" w:rsidP="009D74CD">
      <w:pPr>
        <w:spacing w:line="288" w:lineRule="auto"/>
        <w:jc w:val="both"/>
        <w:rPr>
          <w:rFonts w:asciiTheme="minorHAnsi" w:hAnsiTheme="minorHAnsi" w:cs="Arial"/>
          <w:b/>
          <w:sz w:val="22"/>
          <w:szCs w:val="22"/>
        </w:rPr>
      </w:pPr>
      <w:r w:rsidRPr="009D74CD">
        <w:rPr>
          <w:rFonts w:asciiTheme="minorHAnsi" w:hAnsiTheme="minorHAnsi" w:cs="Arial"/>
          <w:b/>
          <w:sz w:val="22"/>
          <w:szCs w:val="22"/>
        </w:rPr>
        <w:t>11) Индексация.</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Для реализуемых на ЭВМ методов решения математических  задач и обработки  данных  характерна  цикличность  вычислительных процессов, когда одни и те же процедуры выполняются  над  различными операндами, упорядоченно расположенными в памяти.  Поскольку операнды, обрабатываемые при повторениях цикла, имеют разные адреса, без использования  индексации требовалось бы для каждого повторения составлять свою последовательность команд,  отличающихся  адресными частями.</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Программирование циклов существенно упрощается,  если  после каждого выполнения  цикла  обеспечено  автоматическое изменение в соответствующих командах их адресных частей согласно расположению в памяти обрабатываемых операндов. Такой процесс называется модификацией команд,  и основан на возможности выполнения над кодами команд арифметических и логических операций.</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Управление вычислительным циклом должно обеспечивать  повторение цикла нужное число раз, а затем выход из него.</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Автоматическая модификация команд и управление  вычислительными циклами в современных ЭВМ обеспечиваются механизмом индексации. Это понятие включает в себя специальный  способ  кодирования команд, командные  и  аппаратурные  средства задания и выполнения модификации команд и управления вычислительными циклами. Упомянутые средства часто называют индексной арифметикой.</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Для выполнения индексации в машину вводятся  так  называемые индексные регистры.  Исполнительный адрес при индексации формируется  путем сложения адресного кода команды (смещения) с содержимым индексного регистра (индексом), а при наличии базирования – и с базовым адресом.</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Для управления индексацией  используются  команды,  задающие операции над  содержимым  индексных регистров - команды индексной арифметики. Можно отметить основные виды индексных операций:</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 засылка в  соответствующий  индексный  регистр  начального значения индекса;</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 изменение индекса;</w:t>
      </w:r>
    </w:p>
    <w:p w:rsidR="00070C47" w:rsidRPr="009D74CD" w:rsidRDefault="00070C47" w:rsidP="009D74CD">
      <w:pPr>
        <w:spacing w:line="288" w:lineRule="auto"/>
        <w:jc w:val="both"/>
        <w:rPr>
          <w:rFonts w:asciiTheme="minorHAnsi" w:hAnsiTheme="minorHAnsi" w:cs="Arial"/>
          <w:sz w:val="22"/>
          <w:szCs w:val="22"/>
        </w:rPr>
      </w:pPr>
      <w:r w:rsidRPr="009D74CD">
        <w:rPr>
          <w:rFonts w:asciiTheme="minorHAnsi" w:hAnsiTheme="minorHAnsi" w:cs="Arial"/>
          <w:sz w:val="22"/>
          <w:szCs w:val="22"/>
        </w:rPr>
        <w:t>- проверка окончания циклических вычислений.</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79" w:name="_Toc393445888"/>
      <w:r w:rsidRPr="009D74CD">
        <w:rPr>
          <w:sz w:val="22"/>
          <w:szCs w:val="22"/>
        </w:rPr>
        <w:lastRenderedPageBreak/>
        <w:t>Особенности языков ассемблерного типа.</w:t>
      </w:r>
      <w:bookmarkEnd w:id="79"/>
    </w:p>
    <w:p w:rsidR="00DC77E7" w:rsidRPr="009D74CD" w:rsidRDefault="00DC77E7" w:rsidP="009D74CD">
      <w:pPr>
        <w:spacing w:line="288" w:lineRule="auto"/>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Команды языка ассемблера один к одному соответствуют командам</w:t>
      </w:r>
      <w:r w:rsidRPr="009D74CD">
        <w:rPr>
          <w:rStyle w:val="apple-converted-space"/>
          <w:rFonts w:asciiTheme="minorHAnsi" w:hAnsiTheme="minorHAnsi" w:cs="Arial"/>
          <w:sz w:val="22"/>
          <w:szCs w:val="22"/>
          <w:shd w:val="clear" w:color="auto" w:fill="FFFFFF"/>
        </w:rPr>
        <w:t> </w:t>
      </w:r>
      <w:hyperlink r:id="rId605" w:tooltip="Процессор" w:history="1">
        <w:r w:rsidRPr="009D74CD">
          <w:rPr>
            <w:rStyle w:val="a5"/>
            <w:rFonts w:asciiTheme="minorHAnsi" w:hAnsiTheme="minorHAnsi" w:cs="Arial"/>
            <w:color w:val="auto"/>
            <w:sz w:val="22"/>
            <w:szCs w:val="22"/>
            <w:u w:val="none"/>
            <w:shd w:val="clear" w:color="auto" w:fill="FFFFFF"/>
          </w:rPr>
          <w:t>процессора</w:t>
        </w:r>
      </w:hyperlink>
      <w:r w:rsidRPr="009D74CD">
        <w:rPr>
          <w:rFonts w:asciiTheme="minorHAnsi" w:hAnsiTheme="minorHAnsi" w:cs="Arial"/>
          <w:sz w:val="22"/>
          <w:szCs w:val="22"/>
          <w:shd w:val="clear" w:color="auto" w:fill="FFFFFF"/>
        </w:rPr>
        <w:t>. Фактически, они и представляют собой более удобную для человека символьную форму записи —</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i/>
          <w:iCs/>
          <w:sz w:val="22"/>
          <w:szCs w:val="22"/>
          <w:shd w:val="clear" w:color="auto" w:fill="FFFFFF"/>
        </w:rPr>
        <w:t>мнемокоды</w:t>
      </w:r>
      <w:r w:rsidRPr="009D74CD">
        <w:rPr>
          <w:rFonts w:asciiTheme="minorHAnsi" w:hAnsiTheme="minorHAnsi" w:cs="Arial"/>
          <w:sz w:val="22"/>
          <w:szCs w:val="22"/>
          <w:shd w:val="clear" w:color="auto" w:fill="FFFFFF"/>
        </w:rPr>
        <w:t> — команд и их</w:t>
      </w:r>
      <w:r w:rsidRPr="009D74CD">
        <w:rPr>
          <w:rStyle w:val="apple-converted-space"/>
          <w:rFonts w:asciiTheme="minorHAnsi" w:hAnsiTheme="minorHAnsi" w:cs="Arial"/>
          <w:sz w:val="22"/>
          <w:szCs w:val="22"/>
          <w:shd w:val="clear" w:color="auto" w:fill="FFFFFF"/>
        </w:rPr>
        <w:t> </w:t>
      </w:r>
      <w:hyperlink r:id="rId606" w:tooltip="Аргумент (программирование)" w:history="1">
        <w:r w:rsidRPr="009D74CD">
          <w:rPr>
            <w:rStyle w:val="a5"/>
            <w:rFonts w:asciiTheme="minorHAnsi" w:hAnsiTheme="minorHAnsi" w:cs="Arial"/>
            <w:color w:val="auto"/>
            <w:sz w:val="22"/>
            <w:szCs w:val="22"/>
            <w:u w:val="none"/>
            <w:shd w:val="clear" w:color="auto" w:fill="FFFFFF"/>
          </w:rPr>
          <w:t>аргументов</w:t>
        </w:r>
      </w:hyperlink>
      <w:r w:rsidRPr="009D74CD">
        <w:rPr>
          <w:rFonts w:asciiTheme="minorHAnsi" w:hAnsiTheme="minorHAnsi" w:cs="Arial"/>
          <w:sz w:val="22"/>
          <w:szCs w:val="22"/>
          <w:shd w:val="clear" w:color="auto" w:fill="FFFFFF"/>
        </w:rPr>
        <w:t>. При этом одной команде языка ассемблера может соответствовать несколько вариантов команд процессора.</w:t>
      </w:r>
    </w:p>
    <w:p w:rsidR="00DC77E7" w:rsidRPr="009D74CD" w:rsidRDefault="00DC77E7" w:rsidP="009D74CD">
      <w:pPr>
        <w:pStyle w:val="3"/>
        <w:shd w:val="clear" w:color="auto" w:fill="FFFFFF"/>
        <w:spacing w:before="0" w:line="288" w:lineRule="auto"/>
        <w:rPr>
          <w:rFonts w:asciiTheme="minorHAnsi" w:hAnsiTheme="minorHAnsi" w:cs="Arial"/>
          <w:color w:val="auto"/>
          <w:sz w:val="22"/>
          <w:szCs w:val="22"/>
          <w:lang w:val="en-US"/>
        </w:rPr>
      </w:pPr>
      <w:r w:rsidRPr="009D74CD">
        <w:rPr>
          <w:rStyle w:val="mw-headline"/>
          <w:rFonts w:asciiTheme="minorHAnsi" w:hAnsiTheme="minorHAnsi" w:cs="Arial"/>
          <w:color w:val="auto"/>
          <w:sz w:val="22"/>
          <w:szCs w:val="22"/>
        </w:rPr>
        <w:t>Достоинства</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Язык ассемблера позволяет писать самый быстрый и компактный код, какой вообще возможен для данного процессора.</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Если код программы достаточно большой, — данные, которыми он оперирует, не помещаются целиком в</w:t>
      </w:r>
      <w:r w:rsidRPr="009D74CD">
        <w:rPr>
          <w:rStyle w:val="apple-converted-space"/>
          <w:rFonts w:asciiTheme="minorHAnsi" w:hAnsiTheme="minorHAnsi" w:cs="Arial"/>
          <w:sz w:val="22"/>
          <w:szCs w:val="22"/>
        </w:rPr>
        <w:t> </w:t>
      </w:r>
      <w:hyperlink r:id="rId607" w:tooltip="Регистр процессора" w:history="1">
        <w:r w:rsidRPr="009D74CD">
          <w:rPr>
            <w:rStyle w:val="a5"/>
            <w:rFonts w:asciiTheme="minorHAnsi" w:hAnsiTheme="minorHAnsi" w:cs="Arial"/>
            <w:color w:val="auto"/>
            <w:sz w:val="22"/>
            <w:szCs w:val="22"/>
            <w:u w:val="none"/>
          </w:rPr>
          <w:t>регистрах процессора</w:t>
        </w:r>
      </w:hyperlink>
      <w:r w:rsidRPr="009D74CD">
        <w:rPr>
          <w:rFonts w:asciiTheme="minorHAnsi" w:hAnsiTheme="minorHAnsi" w:cs="Arial"/>
          <w:sz w:val="22"/>
          <w:szCs w:val="22"/>
        </w:rPr>
        <w:t>, то есть частично или полностью находятся в</w:t>
      </w:r>
      <w:r w:rsidRPr="009D74CD">
        <w:rPr>
          <w:rStyle w:val="apple-converted-space"/>
          <w:rFonts w:asciiTheme="minorHAnsi" w:hAnsiTheme="minorHAnsi" w:cs="Arial"/>
          <w:sz w:val="22"/>
          <w:szCs w:val="22"/>
        </w:rPr>
        <w:t> </w:t>
      </w:r>
      <w:hyperlink r:id="rId608" w:tooltip="Оперативная память" w:history="1">
        <w:r w:rsidRPr="009D74CD">
          <w:rPr>
            <w:rStyle w:val="a5"/>
            <w:rFonts w:asciiTheme="minorHAnsi" w:hAnsiTheme="minorHAnsi" w:cs="Arial"/>
            <w:color w:val="auto"/>
            <w:sz w:val="22"/>
            <w:szCs w:val="22"/>
            <w:u w:val="none"/>
          </w:rPr>
          <w:t>оперативной памяти</w:t>
        </w:r>
      </w:hyperlink>
      <w:r w:rsidRPr="009D74CD">
        <w:rPr>
          <w:rFonts w:asciiTheme="minorHAnsi" w:hAnsiTheme="minorHAnsi" w:cs="Arial"/>
          <w:sz w:val="22"/>
          <w:szCs w:val="22"/>
        </w:rPr>
        <w:t>, — то искусный программист, как правило, способен значительно оптимизировать программу по сравнению с транслятором с языка высокого уровня по одному или нескольким параметрам и создать код близкий к</w:t>
      </w:r>
      <w:r w:rsidRPr="009D74CD">
        <w:rPr>
          <w:rStyle w:val="apple-converted-space"/>
          <w:rFonts w:asciiTheme="minorHAnsi" w:hAnsiTheme="minorHAnsi" w:cs="Arial"/>
          <w:sz w:val="22"/>
          <w:szCs w:val="22"/>
        </w:rPr>
        <w:t> </w:t>
      </w:r>
      <w:hyperlink r:id="rId609" w:tooltip="Эффективность по Парето" w:history="1">
        <w:r w:rsidRPr="009D74CD">
          <w:rPr>
            <w:rStyle w:val="a5"/>
            <w:rFonts w:asciiTheme="minorHAnsi" w:hAnsiTheme="minorHAnsi" w:cs="Arial"/>
            <w:color w:val="auto"/>
            <w:sz w:val="22"/>
            <w:szCs w:val="22"/>
            <w:u w:val="none"/>
          </w:rPr>
          <w:t>оптимальному по Парето</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(как правило, быстродействие программы достигается за счет удлинения кода и наоборот):</w:t>
      </w:r>
    </w:p>
    <w:p w:rsidR="00DC77E7" w:rsidRPr="009D74CD" w:rsidRDefault="00DC77E7" w:rsidP="009D74CD">
      <w:pPr>
        <w:numPr>
          <w:ilvl w:val="1"/>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скорость работы — за счёт оптимизации вычислительного алгоритма и/или более рационального обращения к</w:t>
      </w:r>
      <w:hyperlink r:id="rId610" w:tooltip="Оперативная память" w:history="1">
        <w:r w:rsidRPr="009D74CD">
          <w:rPr>
            <w:rStyle w:val="a5"/>
            <w:rFonts w:asciiTheme="minorHAnsi" w:hAnsiTheme="minorHAnsi" w:cs="Arial"/>
            <w:color w:val="auto"/>
            <w:sz w:val="22"/>
            <w:szCs w:val="22"/>
            <w:u w:val="none"/>
          </w:rPr>
          <w:t>оперативной памяти (ОП)</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(например, если все исходные данные хранятся в регистрах процессора, то можно исключить излишние обращения к ОП), перераспределения данных, табличного вычисления функций;</w:t>
      </w:r>
    </w:p>
    <w:p w:rsidR="00DC77E7" w:rsidRPr="009D74CD" w:rsidRDefault="00DC77E7" w:rsidP="009D74CD">
      <w:pPr>
        <w:numPr>
          <w:ilvl w:val="1"/>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объём кода (в том числе за счёт эффективного использования промежуточных результатов). Сокращение объёма кода также нередко повышает скорость выполнения программы.</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Обеспечение максимального использования специфических возможностей конкретной платформы, что также позволяет создавать более эффективные программы, в том числе менее ресурсоёмкие.</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При программировании на языке ассемблера возможен непосредственный доступ к аппаратуре, и, в частности,</w:t>
      </w:r>
      <w:hyperlink r:id="rId611" w:tooltip="Порт ввода-вывода" w:history="1">
        <w:r w:rsidRPr="009D74CD">
          <w:rPr>
            <w:rStyle w:val="a5"/>
            <w:rFonts w:asciiTheme="minorHAnsi" w:hAnsiTheme="minorHAnsi" w:cs="Arial"/>
            <w:color w:val="auto"/>
            <w:sz w:val="22"/>
            <w:szCs w:val="22"/>
            <w:u w:val="none"/>
          </w:rPr>
          <w:t>портам ввода-вывода</w:t>
        </w:r>
      </w:hyperlink>
      <w:r w:rsidRPr="009D74CD">
        <w:rPr>
          <w:rFonts w:asciiTheme="minorHAnsi" w:hAnsiTheme="minorHAnsi" w:cs="Arial"/>
          <w:sz w:val="22"/>
          <w:szCs w:val="22"/>
        </w:rPr>
        <w:t>, регистрам процессора и др. Во многих операционных системах прямое обращение из прикладных программ для записи в регистры периферийного оборудования блокировано для надёжности работы системы и исключения «зависаний».</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Язык ассемблера часто применяется для создания</w:t>
      </w:r>
      <w:r w:rsidRPr="009D74CD">
        <w:rPr>
          <w:rStyle w:val="apple-converted-space"/>
          <w:rFonts w:asciiTheme="minorHAnsi" w:hAnsiTheme="minorHAnsi" w:cs="Arial"/>
          <w:sz w:val="22"/>
          <w:szCs w:val="22"/>
        </w:rPr>
        <w:t> </w:t>
      </w:r>
      <w:hyperlink r:id="rId612" w:tooltip="Драйвер" w:history="1">
        <w:r w:rsidRPr="009D74CD">
          <w:rPr>
            <w:rStyle w:val="a5"/>
            <w:rFonts w:asciiTheme="minorHAnsi" w:hAnsiTheme="minorHAnsi" w:cs="Arial"/>
            <w:color w:val="auto"/>
            <w:sz w:val="22"/>
            <w:szCs w:val="22"/>
            <w:u w:val="none"/>
          </w:rPr>
          <w:t>драйверов</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оборудования и</w:t>
      </w:r>
      <w:r w:rsidRPr="009D74CD">
        <w:rPr>
          <w:rStyle w:val="apple-converted-space"/>
          <w:rFonts w:asciiTheme="minorHAnsi" w:hAnsiTheme="minorHAnsi" w:cs="Arial"/>
          <w:sz w:val="22"/>
          <w:szCs w:val="22"/>
        </w:rPr>
        <w:t> </w:t>
      </w:r>
      <w:hyperlink r:id="rId613" w:tooltip="Ядро операционной системы" w:history="1">
        <w:r w:rsidRPr="009D74CD">
          <w:rPr>
            <w:rStyle w:val="a5"/>
            <w:rFonts w:asciiTheme="minorHAnsi" w:hAnsiTheme="minorHAnsi" w:cs="Arial"/>
            <w:color w:val="auto"/>
            <w:sz w:val="22"/>
            <w:szCs w:val="22"/>
            <w:u w:val="none"/>
          </w:rPr>
          <w:t>ядра операционной системы</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(или машиннозависимых подсистем ядра ОС), тогда, когда важно временно́е согласование работы периферийных устройств с центральным процессором.</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Язык ассемблера используется для создания «</w:t>
      </w:r>
      <w:hyperlink r:id="rId614" w:tooltip="Прошивка" w:history="1">
        <w:r w:rsidRPr="009D74CD">
          <w:rPr>
            <w:rStyle w:val="a5"/>
            <w:rFonts w:asciiTheme="minorHAnsi" w:hAnsiTheme="minorHAnsi" w:cs="Arial"/>
            <w:color w:val="auto"/>
            <w:sz w:val="22"/>
            <w:szCs w:val="22"/>
            <w:u w:val="none"/>
          </w:rPr>
          <w:t>прошивок</w:t>
        </w:r>
      </w:hyperlink>
      <w:r w:rsidRPr="009D74CD">
        <w:rPr>
          <w:rFonts w:asciiTheme="minorHAnsi" w:hAnsiTheme="minorHAnsi" w:cs="Arial"/>
          <w:sz w:val="22"/>
          <w:szCs w:val="22"/>
        </w:rPr>
        <w:t>»</w:t>
      </w:r>
      <w:r w:rsidRPr="009D74CD">
        <w:rPr>
          <w:rStyle w:val="apple-converted-space"/>
          <w:rFonts w:asciiTheme="minorHAnsi" w:hAnsiTheme="minorHAnsi" w:cs="Arial"/>
          <w:sz w:val="22"/>
          <w:szCs w:val="22"/>
        </w:rPr>
        <w:t> </w:t>
      </w:r>
      <w:hyperlink r:id="rId615" w:tooltip="BIOS" w:history="1">
        <w:r w:rsidRPr="009D74CD">
          <w:rPr>
            <w:rStyle w:val="a5"/>
            <w:rFonts w:asciiTheme="minorHAnsi" w:hAnsiTheme="minorHAnsi" w:cs="Arial"/>
            <w:color w:val="auto"/>
            <w:sz w:val="22"/>
            <w:szCs w:val="22"/>
            <w:u w:val="none"/>
          </w:rPr>
          <w:t>BIOS</w:t>
        </w:r>
      </w:hyperlink>
      <w:r w:rsidRPr="009D74CD">
        <w:rPr>
          <w:rFonts w:asciiTheme="minorHAnsi" w:hAnsiTheme="minorHAnsi" w:cs="Arial"/>
          <w:sz w:val="22"/>
          <w:szCs w:val="22"/>
        </w:rPr>
        <w:t>.</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С помощью языка ассемблера часто создаются машиннозависимые подпрограммы</w:t>
      </w:r>
      <w:r w:rsidR="001A61D1" w:rsidRPr="009D74CD">
        <w:rPr>
          <w:rStyle w:val="apple-converted-space"/>
          <w:rFonts w:asciiTheme="minorHAnsi" w:hAnsiTheme="minorHAnsi" w:cs="Arial"/>
          <w:sz w:val="22"/>
          <w:szCs w:val="22"/>
        </w:rPr>
        <w:t xml:space="preserve"> </w:t>
      </w:r>
      <w:hyperlink r:id="rId616" w:tooltip="Компилятор" w:history="1">
        <w:r w:rsidRPr="009D74CD">
          <w:rPr>
            <w:rStyle w:val="a5"/>
            <w:rFonts w:asciiTheme="minorHAnsi" w:hAnsiTheme="minorHAnsi" w:cs="Arial"/>
            <w:color w:val="auto"/>
            <w:sz w:val="22"/>
            <w:szCs w:val="22"/>
            <w:u w:val="none"/>
          </w:rPr>
          <w:t>компиляторов</w:t>
        </w:r>
      </w:hyperlink>
      <w:r w:rsidR="001A61D1" w:rsidRPr="009D74CD">
        <w:rPr>
          <w:rFonts w:asciiTheme="minorHAnsi" w:hAnsiTheme="minorHAnsi" w:cs="Arial"/>
          <w:sz w:val="22"/>
          <w:szCs w:val="22"/>
        </w:rPr>
        <w:t xml:space="preserve"> </w:t>
      </w:r>
      <w:r w:rsidRPr="009D74CD">
        <w:rPr>
          <w:rFonts w:asciiTheme="minorHAnsi" w:hAnsiTheme="minorHAnsi" w:cs="Arial"/>
          <w:sz w:val="22"/>
          <w:szCs w:val="22"/>
        </w:rPr>
        <w:t>и</w:t>
      </w:r>
      <w:r w:rsidR="001A61D1" w:rsidRPr="009D74CD">
        <w:rPr>
          <w:rFonts w:asciiTheme="minorHAnsi" w:hAnsiTheme="minorHAnsi" w:cs="Arial"/>
          <w:sz w:val="22"/>
          <w:szCs w:val="22"/>
        </w:rPr>
        <w:t xml:space="preserve"> </w:t>
      </w:r>
      <w:hyperlink r:id="rId617" w:tooltip="Интерпретатор" w:history="1">
        <w:r w:rsidRPr="009D74CD">
          <w:rPr>
            <w:rStyle w:val="a5"/>
            <w:rFonts w:asciiTheme="minorHAnsi" w:hAnsiTheme="minorHAnsi" w:cs="Arial"/>
            <w:color w:val="auto"/>
            <w:sz w:val="22"/>
            <w:szCs w:val="22"/>
            <w:u w:val="none"/>
          </w:rPr>
          <w:t>интерпретаторы</w:t>
        </w:r>
      </w:hyperlink>
      <w:hyperlink r:id="rId618" w:tooltip="Язык программирования высокого уровня" w:history="1">
        <w:r w:rsidRPr="009D74CD">
          <w:rPr>
            <w:rStyle w:val="a5"/>
            <w:rFonts w:asciiTheme="minorHAnsi" w:hAnsiTheme="minorHAnsi" w:cs="Arial"/>
            <w:color w:val="auto"/>
            <w:sz w:val="22"/>
            <w:szCs w:val="22"/>
            <w:u w:val="none"/>
          </w:rPr>
          <w:t>языков высокого уровня</w:t>
        </w:r>
      </w:hyperlink>
      <w:r w:rsidRPr="009D74CD">
        <w:rPr>
          <w:rFonts w:asciiTheme="minorHAnsi" w:hAnsiTheme="minorHAnsi" w:cs="Arial"/>
          <w:sz w:val="22"/>
          <w:szCs w:val="22"/>
        </w:rPr>
        <w:t>, а также реализуется совместимость</w:t>
      </w:r>
      <w:r w:rsidR="001A61D1" w:rsidRPr="009D74CD">
        <w:rPr>
          <w:rFonts w:asciiTheme="minorHAnsi" w:hAnsiTheme="minorHAnsi" w:cs="Arial"/>
          <w:sz w:val="22"/>
          <w:szCs w:val="22"/>
        </w:rPr>
        <w:t xml:space="preserve"> </w:t>
      </w:r>
      <w:hyperlink r:id="rId619" w:tooltip="Аппаратная платформа компьютера" w:history="1">
        <w:r w:rsidRPr="009D74CD">
          <w:rPr>
            <w:rStyle w:val="a5"/>
            <w:rFonts w:asciiTheme="minorHAnsi" w:hAnsiTheme="minorHAnsi" w:cs="Arial"/>
            <w:color w:val="auto"/>
            <w:sz w:val="22"/>
            <w:szCs w:val="22"/>
            <w:u w:val="none"/>
          </w:rPr>
          <w:t>платформ</w:t>
        </w:r>
      </w:hyperlink>
      <w:r w:rsidRPr="009D74CD">
        <w:rPr>
          <w:rFonts w:asciiTheme="minorHAnsi" w:hAnsiTheme="minorHAnsi" w:cs="Arial"/>
          <w:sz w:val="22"/>
          <w:szCs w:val="22"/>
        </w:rPr>
        <w:t>.</w:t>
      </w:r>
    </w:p>
    <w:p w:rsidR="00DC77E7" w:rsidRPr="009D74CD" w:rsidRDefault="00DC77E7" w:rsidP="009D74CD">
      <w:pPr>
        <w:numPr>
          <w:ilvl w:val="0"/>
          <w:numId w:val="10"/>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С помощью программы</w:t>
      </w:r>
      <w:r w:rsidRPr="009D74CD">
        <w:rPr>
          <w:rStyle w:val="apple-converted-space"/>
          <w:rFonts w:asciiTheme="minorHAnsi" w:hAnsiTheme="minorHAnsi" w:cs="Arial"/>
          <w:sz w:val="22"/>
          <w:szCs w:val="22"/>
        </w:rPr>
        <w:t> </w:t>
      </w:r>
      <w:hyperlink r:id="rId620" w:tooltip="Дизассемблер" w:history="1">
        <w:r w:rsidRPr="009D74CD">
          <w:rPr>
            <w:rStyle w:val="a5"/>
            <w:rFonts w:asciiTheme="minorHAnsi" w:hAnsiTheme="minorHAnsi" w:cs="Arial"/>
            <w:color w:val="auto"/>
            <w:sz w:val="22"/>
            <w:szCs w:val="22"/>
            <w:u w:val="none"/>
          </w:rPr>
          <w:t>дизассемблера</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можно понять алгоритмы работы исследуемой программы при отсутствии листинга на высокоуровневом языке, изучая только машинные коды, но в сложных нетривиальных программах это очень и очень трудоёмко.</w:t>
      </w:r>
    </w:p>
    <w:p w:rsidR="00DC77E7" w:rsidRPr="009D74CD" w:rsidRDefault="00DC77E7" w:rsidP="009D74CD">
      <w:pPr>
        <w:pStyle w:val="3"/>
        <w:shd w:val="clear" w:color="auto" w:fill="FFFFFF"/>
        <w:spacing w:before="0" w:line="288" w:lineRule="auto"/>
        <w:rPr>
          <w:rFonts w:asciiTheme="minorHAnsi" w:hAnsiTheme="minorHAnsi" w:cs="Arial"/>
          <w:color w:val="auto"/>
          <w:sz w:val="22"/>
          <w:szCs w:val="22"/>
          <w:lang w:val="en-US"/>
        </w:rPr>
      </w:pPr>
      <w:r w:rsidRPr="009D74CD">
        <w:rPr>
          <w:rStyle w:val="mw-headline"/>
          <w:rFonts w:asciiTheme="minorHAnsi" w:hAnsiTheme="minorHAnsi" w:cs="Arial"/>
          <w:color w:val="auto"/>
          <w:sz w:val="22"/>
          <w:szCs w:val="22"/>
        </w:rPr>
        <w:t>Недостатки</w:t>
      </w:r>
    </w:p>
    <w:p w:rsidR="00DC77E7" w:rsidRPr="009D74CD" w:rsidRDefault="00DC77E7" w:rsidP="009D74CD">
      <w:pPr>
        <w:numPr>
          <w:ilvl w:val="0"/>
          <w:numId w:val="1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В силу машинной ориентации («низкого» уровня) языка ассемблера человеку сложнее читать и понимать программу на нём по сравнению с языками программирования высокого уровня; программа состоит из слишком «мелких» элементов</w:t>
      </w:r>
      <w:r w:rsidR="001A61D1" w:rsidRPr="009D74CD">
        <w:rPr>
          <w:rFonts w:asciiTheme="minorHAnsi" w:hAnsiTheme="minorHAnsi" w:cs="Arial"/>
          <w:sz w:val="22"/>
          <w:szCs w:val="22"/>
        </w:rPr>
        <w:t xml:space="preserve"> </w:t>
      </w:r>
      <w:r w:rsidRPr="009D74CD">
        <w:rPr>
          <w:rFonts w:asciiTheme="minorHAnsi" w:hAnsiTheme="minorHAnsi" w:cs="Arial"/>
          <w:sz w:val="22"/>
          <w:szCs w:val="22"/>
        </w:rPr>
        <w:t>— машинных команд, соответственно, усложняются программирование и отладка, растут трудоёмкость и вероятность внесения ошибок.</w:t>
      </w:r>
    </w:p>
    <w:p w:rsidR="00DC77E7" w:rsidRPr="009D74CD" w:rsidRDefault="00DC77E7" w:rsidP="009D74CD">
      <w:pPr>
        <w:numPr>
          <w:ilvl w:val="0"/>
          <w:numId w:val="1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Требуется повышенная квалификация программиста для получения качественного кода: код, написанный средним программистом на языке ассемблера, обыкновенно оказывается не лучше или даже хуже кода, порождаемого</w:t>
      </w:r>
      <w:hyperlink r:id="rId621" w:tooltip="Оптимизирующий компилятор" w:history="1">
        <w:r w:rsidRPr="009D74CD">
          <w:rPr>
            <w:rStyle w:val="a5"/>
            <w:rFonts w:asciiTheme="minorHAnsi" w:hAnsiTheme="minorHAnsi" w:cs="Arial"/>
            <w:color w:val="auto"/>
            <w:sz w:val="22"/>
            <w:szCs w:val="22"/>
            <w:u w:val="none"/>
          </w:rPr>
          <w:t>оптимизирующим компилятором</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для сравнимых программ, написанных на языке высокого уровня</w:t>
      </w:r>
      <w:hyperlink r:id="rId622" w:anchor="cite_note-5" w:history="1">
        <w:r w:rsidRPr="009D74CD">
          <w:rPr>
            <w:rStyle w:val="a5"/>
            <w:rFonts w:asciiTheme="minorHAnsi" w:hAnsiTheme="minorHAnsi" w:cs="Arial"/>
            <w:color w:val="auto"/>
            <w:sz w:val="22"/>
            <w:szCs w:val="22"/>
            <w:u w:val="none"/>
            <w:vertAlign w:val="superscript"/>
          </w:rPr>
          <w:t>[5]</w:t>
        </w:r>
      </w:hyperlink>
      <w:r w:rsidRPr="009D74CD">
        <w:rPr>
          <w:rFonts w:asciiTheme="minorHAnsi" w:hAnsiTheme="minorHAnsi" w:cs="Arial"/>
          <w:sz w:val="22"/>
          <w:szCs w:val="22"/>
        </w:rPr>
        <w:t>.</w:t>
      </w:r>
    </w:p>
    <w:p w:rsidR="00DC77E7" w:rsidRPr="009D74CD" w:rsidRDefault="00DC77E7" w:rsidP="009D74CD">
      <w:pPr>
        <w:numPr>
          <w:ilvl w:val="0"/>
          <w:numId w:val="1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Программа на языке высокого уровня может быть перекомпилирована с автоматической оптимизацией под особенности новой целевой платформы</w:t>
      </w:r>
      <w:hyperlink r:id="rId623" w:anchor="cite_note-6" w:history="1"/>
      <w:r w:rsidRPr="009D74CD">
        <w:rPr>
          <w:rFonts w:asciiTheme="minorHAnsi" w:hAnsiTheme="minorHAnsi" w:cs="Arial"/>
          <w:sz w:val="22"/>
          <w:szCs w:val="22"/>
        </w:rPr>
        <w:t>, программа же на языке ассемблера на новой платформе может потерять своё преимущество в скорости без ручного переписывания кода.</w:t>
      </w:r>
    </w:p>
    <w:p w:rsidR="00DC77E7" w:rsidRPr="009D74CD" w:rsidRDefault="00DC77E7" w:rsidP="009D74CD">
      <w:pPr>
        <w:numPr>
          <w:ilvl w:val="0"/>
          <w:numId w:val="1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Как правило, меньшее количество доступных</w:t>
      </w:r>
      <w:r w:rsidRPr="009D74CD">
        <w:rPr>
          <w:rStyle w:val="apple-converted-space"/>
          <w:rFonts w:asciiTheme="minorHAnsi" w:hAnsiTheme="minorHAnsi" w:cs="Arial"/>
          <w:sz w:val="22"/>
          <w:szCs w:val="22"/>
        </w:rPr>
        <w:t> </w:t>
      </w:r>
      <w:hyperlink r:id="rId624" w:tooltip="Библиотека (программирование)" w:history="1">
        <w:r w:rsidRPr="009D74CD">
          <w:rPr>
            <w:rStyle w:val="a5"/>
            <w:rFonts w:asciiTheme="minorHAnsi" w:hAnsiTheme="minorHAnsi" w:cs="Arial"/>
            <w:color w:val="auto"/>
            <w:sz w:val="22"/>
            <w:szCs w:val="22"/>
            <w:u w:val="none"/>
          </w:rPr>
          <w:t>библиотек</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по сравнению с современными индустриальными языками программирования.</w:t>
      </w:r>
    </w:p>
    <w:p w:rsidR="00DC77E7" w:rsidRPr="009D74CD" w:rsidRDefault="00DC77E7" w:rsidP="009D74CD">
      <w:pPr>
        <w:numPr>
          <w:ilvl w:val="0"/>
          <w:numId w:val="11"/>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Отсутствует переносимость программ на компьютеры с другой архитектурой и системой команд.</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80" w:name="_Toc393445889"/>
      <w:r w:rsidRPr="009D74CD">
        <w:rPr>
          <w:sz w:val="22"/>
          <w:szCs w:val="22"/>
        </w:rPr>
        <w:lastRenderedPageBreak/>
        <w:t>Макросредства языка Ассемблер (на примере архитектуры Intel или др.)</w:t>
      </w:r>
      <w:bookmarkEnd w:id="80"/>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 xml:space="preserve">Общая идея макросредств заключается в том, что включением в исходный текст программы предложений специального языка макросредств (макроязыка) мы в какой-то степени управляем процессом трансляции программы. Макроязык позволяет выполнять или не выполнять трансляцию отдельных участков программы в зависимости от некоторого нами же определяемого условия (условная трансляция); осуществлять размножение участка исходного текста программы, в том числе, с модификацией каждого повторения (блоки повторения); включать в программу написанные отдельно фрагменты с настройкой их текста в соответствии с заданными параметрами (макрокоманды). Объекты, создаваемые с помощью директив макроязыка, обычно называют макросами.  </w:t>
      </w:r>
    </w:p>
    <w:p w:rsidR="00014E91" w:rsidRPr="009D74CD" w:rsidRDefault="00014E91" w:rsidP="009D74CD">
      <w:pPr>
        <w:spacing w:line="288" w:lineRule="auto"/>
        <w:rPr>
          <w:rFonts w:asciiTheme="minorHAnsi" w:hAnsiTheme="minorHAnsi"/>
          <w:sz w:val="22"/>
          <w:szCs w:val="22"/>
        </w:rPr>
      </w:pPr>
      <w:bookmarkStart w:id="81" w:name="Псевдооператорыequи="/>
      <w:r w:rsidRPr="009D74CD">
        <w:rPr>
          <w:rFonts w:asciiTheme="minorHAnsi" w:hAnsiTheme="minorHAnsi"/>
          <w:sz w:val="22"/>
          <w:szCs w:val="22"/>
        </w:rPr>
        <w:t>К простейшим макросредствам языка ассемблера можно отнести псевдооператоры equ и "=" (равно). </w:t>
      </w:r>
    </w:p>
    <w:bookmarkEnd w:id="81"/>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 xml:space="preserve"> Синтаксис псевдооператора equ:</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имя_идентификатора</w:t>
      </w:r>
      <w:r w:rsidRPr="009D74CD">
        <w:rPr>
          <w:rFonts w:asciiTheme="minorHAnsi" w:hAnsiTheme="minorHAnsi"/>
          <w:sz w:val="22"/>
          <w:szCs w:val="22"/>
        </w:rPr>
        <w:tab/>
        <w:t>equ</w:t>
      </w:r>
      <w:r w:rsidRPr="009D74CD">
        <w:rPr>
          <w:rFonts w:asciiTheme="minorHAnsi" w:hAnsiTheme="minorHAnsi"/>
          <w:sz w:val="22"/>
          <w:szCs w:val="22"/>
        </w:rPr>
        <w:tab/>
        <w:t>строка или числовое_выражение</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Синтаксис псевдооператора “=”:</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имя_идентификатора</w:t>
      </w:r>
      <w:r w:rsidRPr="009D74CD">
        <w:rPr>
          <w:rFonts w:asciiTheme="minorHAnsi" w:hAnsiTheme="minorHAnsi"/>
          <w:sz w:val="22"/>
          <w:szCs w:val="22"/>
        </w:rPr>
        <w:tab/>
        <w:t>=</w:t>
      </w:r>
      <w:r w:rsidRPr="009D74CD">
        <w:rPr>
          <w:rFonts w:asciiTheme="minorHAnsi" w:hAnsiTheme="minorHAnsi"/>
          <w:sz w:val="22"/>
          <w:szCs w:val="22"/>
        </w:rPr>
        <w:tab/>
        <w:t>числовое_выражение</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Несмотря на внешнее и функциональное сходство псевдооператоры equ и “=” отличаются следующим:</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из синтаксического описания видно, что с помощью equ идентификатору можно ставить в соответствие как числовые выражения, так и текстовые строки, а псевдооператор “=” может использоваться только с числовыми выражениями;</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идентификаторы, определенные с помощью “=”, можно переопределять в исходном тексте программы, а определенные с использованием equ— нельзя.</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 xml:space="preserve"> </w:t>
      </w:r>
      <w:bookmarkStart w:id="82" w:name="Листинг_1"/>
      <w:r w:rsidRPr="009D74CD">
        <w:rPr>
          <w:rFonts w:asciiTheme="minorHAnsi" w:hAnsiTheme="minorHAnsi"/>
          <w:sz w:val="22"/>
          <w:szCs w:val="22"/>
        </w:rPr>
        <w:t>Синтаксис </w:t>
      </w:r>
      <w:r w:rsidRPr="009D74CD">
        <w:rPr>
          <w:rFonts w:asciiTheme="minorHAnsi" w:hAnsiTheme="minorHAnsi"/>
          <w:i/>
          <w:iCs/>
          <w:sz w:val="22"/>
          <w:szCs w:val="22"/>
        </w:rPr>
        <w:t>макроопределения</w:t>
      </w:r>
      <w:r w:rsidRPr="009D74CD">
        <w:rPr>
          <w:rFonts w:asciiTheme="minorHAnsi" w:hAnsiTheme="minorHAnsi"/>
          <w:sz w:val="22"/>
          <w:szCs w:val="22"/>
        </w:rPr>
        <w:t> следующий:</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имя_макрокоманды macro список_формальных_аргументов</w:t>
      </w:r>
    </w:p>
    <w:p w:rsidR="00014E91" w:rsidRPr="009D74CD" w:rsidRDefault="00014E91" w:rsidP="009D74CD">
      <w:pPr>
        <w:spacing w:line="288" w:lineRule="auto"/>
        <w:rPr>
          <w:rFonts w:asciiTheme="minorHAnsi" w:hAnsiTheme="minorHAnsi"/>
          <w:sz w:val="22"/>
          <w:szCs w:val="22"/>
        </w:rPr>
      </w:pPr>
      <w:r w:rsidRPr="009D74CD">
        <w:rPr>
          <w:rFonts w:asciiTheme="minorHAnsi" w:hAnsiTheme="minorHAnsi"/>
          <w:sz w:val="22"/>
          <w:szCs w:val="22"/>
        </w:rPr>
        <w:t>тело макроопределения</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endm</w:t>
      </w:r>
    </w:p>
    <w:bookmarkEnd w:id="82"/>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bookmarkStart w:id="83" w:name="Макродирективы"/>
      <w:r w:rsidRPr="009D74CD">
        <w:rPr>
          <w:rFonts w:asciiTheme="minorHAnsi" w:hAnsiTheme="minorHAnsi"/>
          <w:sz w:val="22"/>
          <w:szCs w:val="22"/>
        </w:rPr>
        <w:t>С помощью макросредств ассемблера можно не только частично изменять входящие в макроопределение строки, но и модифицировать сам набор этих строк и даже порядок их следования. Сделать это можно с помощью набора макродиректив (далее — просто директив). Их можно разделить на две группы:</w:t>
      </w:r>
    </w:p>
    <w:p w:rsidR="00014E91" w:rsidRPr="009D74CD" w:rsidRDefault="00014E91" w:rsidP="009D74CD">
      <w:pPr>
        <w:numPr>
          <w:ilvl w:val="0"/>
          <w:numId w:val="7"/>
        </w:numPr>
        <w:spacing w:line="288" w:lineRule="auto"/>
        <w:ind w:left="0" w:firstLine="0"/>
        <w:rPr>
          <w:rFonts w:asciiTheme="minorHAnsi" w:hAnsiTheme="minorHAnsi"/>
          <w:sz w:val="22"/>
          <w:szCs w:val="22"/>
        </w:rPr>
      </w:pPr>
      <w:r w:rsidRPr="009D74CD">
        <w:rPr>
          <w:rFonts w:asciiTheme="minorHAnsi" w:hAnsiTheme="minorHAnsi"/>
          <w:sz w:val="22"/>
          <w:szCs w:val="22"/>
        </w:rPr>
        <w:t>директивы повторения</w:t>
      </w:r>
      <w:r w:rsidRPr="009D74CD">
        <w:rPr>
          <w:rStyle w:val="apple-converted-space"/>
          <w:rFonts w:asciiTheme="minorHAnsi" w:hAnsiTheme="minorHAnsi"/>
          <w:sz w:val="22"/>
          <w:szCs w:val="22"/>
        </w:rPr>
        <w:t> </w:t>
      </w:r>
      <w:bookmarkEnd w:id="83"/>
      <w:r w:rsidRPr="009D74CD">
        <w:rPr>
          <w:rFonts w:asciiTheme="minorHAnsi" w:hAnsiTheme="minorHAnsi"/>
          <w:sz w:val="22"/>
          <w:szCs w:val="22"/>
        </w:rPr>
        <w:fldChar w:fldCharType="begin"/>
      </w:r>
      <w:r w:rsidRPr="009D74CD">
        <w:rPr>
          <w:rFonts w:asciiTheme="minorHAnsi" w:hAnsiTheme="minorHAnsi"/>
          <w:sz w:val="22"/>
          <w:szCs w:val="22"/>
        </w:rPr>
        <w:instrText xml:space="preserve"> HYPERLINK "http://cs.mipt.ru/docs/comp/rus/programming/languages/asm/yurov/guide/text/macro.htm" \l "while" </w:instrText>
      </w:r>
      <w:r w:rsidRPr="009D74CD">
        <w:rPr>
          <w:rFonts w:asciiTheme="minorHAnsi" w:hAnsiTheme="minorHAnsi"/>
          <w:sz w:val="22"/>
          <w:szCs w:val="22"/>
        </w:rPr>
        <w:fldChar w:fldCharType="separate"/>
      </w:r>
      <w:r w:rsidRPr="009D74CD">
        <w:rPr>
          <w:rStyle w:val="a5"/>
          <w:rFonts w:asciiTheme="minorHAnsi" w:eastAsiaTheme="majorEastAsia" w:hAnsiTheme="minorHAnsi"/>
          <w:b/>
          <w:bCs/>
          <w:color w:val="auto"/>
          <w:sz w:val="22"/>
          <w:szCs w:val="22"/>
          <w:u w:val="none"/>
        </w:rPr>
        <w:t>WHILE</w:t>
      </w:r>
      <w:r w:rsidRPr="009D74CD">
        <w:rPr>
          <w:rFonts w:asciiTheme="minorHAnsi" w:hAnsiTheme="minorHAnsi"/>
          <w:sz w:val="22"/>
          <w:szCs w:val="22"/>
        </w:rPr>
        <w:fldChar w:fldCharType="end"/>
      </w:r>
      <w:r w:rsidRPr="009D74CD">
        <w:rPr>
          <w:rFonts w:asciiTheme="minorHAnsi" w:hAnsiTheme="minorHAnsi"/>
          <w:sz w:val="22"/>
          <w:szCs w:val="22"/>
        </w:rPr>
        <w:t>,</w:t>
      </w:r>
      <w:r w:rsidRPr="009D74CD">
        <w:rPr>
          <w:rStyle w:val="apple-converted-space"/>
          <w:rFonts w:asciiTheme="minorHAnsi" w:hAnsiTheme="minorHAnsi"/>
          <w:sz w:val="22"/>
          <w:szCs w:val="22"/>
        </w:rPr>
        <w:t> </w:t>
      </w:r>
      <w:hyperlink r:id="rId625" w:anchor="while" w:history="1">
        <w:r w:rsidRPr="009D74CD">
          <w:rPr>
            <w:rStyle w:val="a5"/>
            <w:rFonts w:asciiTheme="minorHAnsi" w:eastAsiaTheme="majorEastAsia" w:hAnsiTheme="minorHAnsi"/>
            <w:b/>
            <w:bCs/>
            <w:color w:val="auto"/>
            <w:sz w:val="22"/>
            <w:szCs w:val="22"/>
            <w:u w:val="none"/>
          </w:rPr>
          <w:t>REPT</w:t>
        </w:r>
      </w:hyperlink>
      <w:r w:rsidRPr="009D74CD">
        <w:rPr>
          <w:rFonts w:asciiTheme="minorHAnsi" w:hAnsiTheme="minorHAnsi"/>
          <w:sz w:val="22"/>
          <w:szCs w:val="22"/>
        </w:rPr>
        <w:t>,</w:t>
      </w:r>
      <w:r w:rsidRPr="009D74CD">
        <w:rPr>
          <w:rStyle w:val="apple-converted-space"/>
          <w:rFonts w:asciiTheme="minorHAnsi" w:hAnsiTheme="minorHAnsi"/>
          <w:sz w:val="22"/>
          <w:szCs w:val="22"/>
        </w:rPr>
        <w:t> </w:t>
      </w:r>
      <w:hyperlink r:id="rId626" w:anchor="irp" w:history="1">
        <w:r w:rsidRPr="009D74CD">
          <w:rPr>
            <w:rStyle w:val="a5"/>
            <w:rFonts w:asciiTheme="minorHAnsi" w:eastAsiaTheme="majorEastAsia" w:hAnsiTheme="minorHAnsi"/>
            <w:b/>
            <w:bCs/>
            <w:color w:val="auto"/>
            <w:sz w:val="22"/>
            <w:szCs w:val="22"/>
            <w:u w:val="none"/>
          </w:rPr>
          <w:t>IRP</w:t>
        </w:r>
      </w:hyperlink>
      <w:r w:rsidRPr="009D74CD">
        <w:rPr>
          <w:rStyle w:val="apple-converted-space"/>
          <w:rFonts w:asciiTheme="minorHAnsi" w:hAnsiTheme="minorHAnsi"/>
          <w:sz w:val="22"/>
          <w:szCs w:val="22"/>
        </w:rPr>
        <w:t> </w:t>
      </w:r>
      <w:r w:rsidRPr="009D74CD">
        <w:rPr>
          <w:rFonts w:asciiTheme="minorHAnsi" w:hAnsiTheme="minorHAnsi"/>
          <w:sz w:val="22"/>
          <w:szCs w:val="22"/>
        </w:rPr>
        <w:t>и</w:t>
      </w:r>
      <w:r w:rsidRPr="009D74CD">
        <w:rPr>
          <w:rStyle w:val="apple-converted-space"/>
          <w:rFonts w:asciiTheme="minorHAnsi" w:hAnsiTheme="minorHAnsi"/>
          <w:sz w:val="22"/>
          <w:szCs w:val="22"/>
        </w:rPr>
        <w:t> </w:t>
      </w:r>
      <w:hyperlink r:id="rId627" w:anchor="irpc" w:history="1">
        <w:r w:rsidRPr="009D74CD">
          <w:rPr>
            <w:rStyle w:val="a5"/>
            <w:rFonts w:asciiTheme="minorHAnsi" w:eastAsiaTheme="majorEastAsia" w:hAnsiTheme="minorHAnsi"/>
            <w:b/>
            <w:bCs/>
            <w:color w:val="auto"/>
            <w:sz w:val="22"/>
            <w:szCs w:val="22"/>
            <w:u w:val="none"/>
          </w:rPr>
          <w:t>IRPC</w:t>
        </w:r>
      </w:hyperlink>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br/>
        <w:t>Директивы этой группы предназначены для создания макросов, содержащих несколько идущих подряд одинаковых последовательностей строк. При этом возможна частичная модификация этих строк.</w:t>
      </w:r>
    </w:p>
    <w:p w:rsidR="00014E91" w:rsidRPr="009D74CD" w:rsidRDefault="00014E91" w:rsidP="009D74CD">
      <w:pPr>
        <w:numPr>
          <w:ilvl w:val="0"/>
          <w:numId w:val="7"/>
        </w:numPr>
        <w:spacing w:line="288" w:lineRule="auto"/>
        <w:ind w:left="0" w:firstLine="0"/>
        <w:rPr>
          <w:rFonts w:asciiTheme="minorHAnsi" w:hAnsiTheme="minorHAnsi"/>
          <w:sz w:val="22"/>
          <w:szCs w:val="22"/>
        </w:rPr>
      </w:pPr>
      <w:r w:rsidRPr="009D74CD">
        <w:rPr>
          <w:rFonts w:asciiTheme="minorHAnsi" w:hAnsiTheme="minorHAnsi"/>
          <w:sz w:val="22"/>
          <w:szCs w:val="22"/>
        </w:rPr>
        <w:t>директивы управления процессом генерации макрорасширения</w:t>
      </w:r>
      <w:r w:rsidRPr="009D74CD">
        <w:rPr>
          <w:rStyle w:val="apple-converted-space"/>
          <w:rFonts w:asciiTheme="minorHAnsi" w:hAnsiTheme="minorHAnsi"/>
          <w:sz w:val="22"/>
          <w:szCs w:val="22"/>
        </w:rPr>
        <w:t> </w:t>
      </w:r>
      <w:hyperlink r:id="rId628" w:anchor="exitm" w:history="1">
        <w:r w:rsidRPr="009D74CD">
          <w:rPr>
            <w:rStyle w:val="a5"/>
            <w:rFonts w:asciiTheme="minorHAnsi" w:eastAsiaTheme="majorEastAsia" w:hAnsiTheme="minorHAnsi"/>
            <w:b/>
            <w:bCs/>
            <w:color w:val="auto"/>
            <w:sz w:val="22"/>
            <w:szCs w:val="22"/>
            <w:u w:val="none"/>
          </w:rPr>
          <w:t>EXITM</w:t>
        </w:r>
      </w:hyperlink>
      <w:r w:rsidRPr="009D74CD">
        <w:rPr>
          <w:rStyle w:val="apple-converted-space"/>
          <w:rFonts w:asciiTheme="minorHAnsi" w:hAnsiTheme="minorHAnsi"/>
          <w:sz w:val="22"/>
          <w:szCs w:val="22"/>
        </w:rPr>
        <w:t> </w:t>
      </w:r>
      <w:r w:rsidRPr="009D74CD">
        <w:rPr>
          <w:rFonts w:asciiTheme="minorHAnsi" w:hAnsiTheme="minorHAnsi"/>
          <w:sz w:val="22"/>
          <w:szCs w:val="22"/>
        </w:rPr>
        <w:t>и</w:t>
      </w:r>
      <w:r w:rsidRPr="009D74CD">
        <w:rPr>
          <w:rStyle w:val="apple-converted-space"/>
          <w:rFonts w:asciiTheme="minorHAnsi" w:hAnsiTheme="minorHAnsi"/>
          <w:sz w:val="22"/>
          <w:szCs w:val="22"/>
        </w:rPr>
        <w:t> </w:t>
      </w:r>
      <w:hyperlink r:id="rId629" w:anchor="goto" w:history="1">
        <w:r w:rsidRPr="009D74CD">
          <w:rPr>
            <w:rStyle w:val="a5"/>
            <w:rFonts w:asciiTheme="minorHAnsi" w:eastAsiaTheme="majorEastAsia" w:hAnsiTheme="minorHAnsi"/>
            <w:b/>
            <w:bCs/>
            <w:color w:val="auto"/>
            <w:sz w:val="22"/>
            <w:szCs w:val="22"/>
            <w:u w:val="none"/>
          </w:rPr>
          <w:t>GOTO</w:t>
        </w:r>
      </w:hyperlink>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br/>
        <w:t>Они предназначены для управления процессом формирования макрорасширения из набора строк соответствующего макроопределения. С помощью этих директив можно как исключать отдельные строки из макрорасширения, так и вовсе прекращать процесс генерации. Директивы</w:t>
      </w:r>
      <w:r w:rsidRPr="009D74CD">
        <w:rPr>
          <w:rFonts w:asciiTheme="minorHAnsi" w:hAnsiTheme="minorHAnsi"/>
          <w:b/>
          <w:bCs/>
          <w:sz w:val="22"/>
          <w:szCs w:val="22"/>
        </w:rPr>
        <w:t>EXITM</w:t>
      </w:r>
      <w:r w:rsidRPr="009D74CD">
        <w:rPr>
          <w:rStyle w:val="apple-converted-space"/>
          <w:rFonts w:asciiTheme="minorHAnsi" w:hAnsiTheme="minorHAnsi"/>
          <w:sz w:val="22"/>
          <w:szCs w:val="22"/>
        </w:rPr>
        <w:t> </w:t>
      </w:r>
      <w:r w:rsidRPr="009D74CD">
        <w:rPr>
          <w:rFonts w:asciiTheme="minorHAnsi" w:hAnsiTheme="minorHAnsi"/>
          <w:sz w:val="22"/>
          <w:szCs w:val="22"/>
        </w:rPr>
        <w:t>и</w:t>
      </w:r>
      <w:r w:rsidRPr="009D74CD">
        <w:rPr>
          <w:rStyle w:val="apple-converted-space"/>
          <w:rFonts w:asciiTheme="minorHAnsi" w:hAnsiTheme="minorHAnsi"/>
          <w:sz w:val="22"/>
          <w:szCs w:val="22"/>
        </w:rPr>
        <w:t> </w:t>
      </w:r>
      <w:r w:rsidRPr="009D74CD">
        <w:rPr>
          <w:rFonts w:asciiTheme="minorHAnsi" w:hAnsiTheme="minorHAnsi"/>
          <w:b/>
          <w:bCs/>
          <w:sz w:val="22"/>
          <w:szCs w:val="22"/>
        </w:rPr>
        <w:t>GOTO</w:t>
      </w:r>
      <w:r w:rsidRPr="009D74CD">
        <w:rPr>
          <w:rStyle w:val="apple-converted-space"/>
          <w:rFonts w:asciiTheme="minorHAnsi" w:hAnsiTheme="minorHAnsi"/>
          <w:sz w:val="22"/>
          <w:szCs w:val="22"/>
        </w:rPr>
        <w:t> </w:t>
      </w:r>
      <w:r w:rsidRPr="009D74CD">
        <w:rPr>
          <w:rFonts w:asciiTheme="minorHAnsi" w:hAnsiTheme="minorHAnsi"/>
          <w:sz w:val="22"/>
          <w:szCs w:val="22"/>
        </w:rPr>
        <w:t>обычно используются вместе с условными директивами компиляции, поэтому они будут рассмотрены вместе с ними.</w:t>
      </w:r>
    </w:p>
    <w:p w:rsidR="00014E91" w:rsidRPr="009D74CD" w:rsidRDefault="00014E91" w:rsidP="009D74CD">
      <w:pPr>
        <w:pStyle w:val="4"/>
        <w:spacing w:before="0" w:line="288" w:lineRule="auto"/>
        <w:rPr>
          <w:rFonts w:asciiTheme="minorHAnsi" w:hAnsiTheme="minorHAnsi"/>
          <w:color w:val="auto"/>
          <w:sz w:val="22"/>
          <w:szCs w:val="22"/>
        </w:rPr>
      </w:pPr>
      <w:bookmarkStart w:id="84" w:name="while"/>
      <w:r w:rsidRPr="009D74CD">
        <w:rPr>
          <w:rFonts w:asciiTheme="minorHAnsi" w:hAnsiTheme="minorHAnsi"/>
          <w:color w:val="auto"/>
          <w:sz w:val="22"/>
          <w:szCs w:val="22"/>
        </w:rPr>
        <w:t>Директивы WHILE и REPT</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Директивы</w:t>
      </w:r>
      <w:r w:rsidRPr="009D74CD">
        <w:rPr>
          <w:rStyle w:val="apple-converted-space"/>
          <w:rFonts w:asciiTheme="minorHAnsi" w:hAnsiTheme="minorHAnsi"/>
          <w:sz w:val="22"/>
          <w:szCs w:val="22"/>
        </w:rPr>
        <w:t> </w:t>
      </w:r>
      <w:r w:rsidRPr="009D74CD">
        <w:rPr>
          <w:rFonts w:asciiTheme="minorHAnsi" w:hAnsiTheme="minorHAnsi"/>
          <w:b/>
          <w:bCs/>
          <w:sz w:val="22"/>
          <w:szCs w:val="22"/>
        </w:rPr>
        <w:t>WHILE</w:t>
      </w:r>
      <w:r w:rsidRPr="009D74CD">
        <w:rPr>
          <w:rStyle w:val="apple-converted-space"/>
          <w:rFonts w:asciiTheme="minorHAnsi" w:hAnsiTheme="minorHAnsi"/>
          <w:sz w:val="22"/>
          <w:szCs w:val="22"/>
        </w:rPr>
        <w:t> </w:t>
      </w:r>
      <w:r w:rsidRPr="009D74CD">
        <w:rPr>
          <w:rFonts w:asciiTheme="minorHAnsi" w:hAnsiTheme="minorHAnsi"/>
          <w:sz w:val="22"/>
          <w:szCs w:val="22"/>
        </w:rPr>
        <w:t>и</w:t>
      </w:r>
      <w:r w:rsidRPr="009D74CD">
        <w:rPr>
          <w:rStyle w:val="apple-converted-space"/>
          <w:rFonts w:asciiTheme="minorHAnsi" w:hAnsiTheme="minorHAnsi"/>
          <w:sz w:val="22"/>
          <w:szCs w:val="22"/>
        </w:rPr>
        <w:t> </w:t>
      </w:r>
      <w:r w:rsidRPr="009D74CD">
        <w:rPr>
          <w:rFonts w:asciiTheme="minorHAnsi" w:hAnsiTheme="minorHAnsi"/>
          <w:b/>
          <w:bCs/>
          <w:sz w:val="22"/>
          <w:szCs w:val="22"/>
        </w:rPr>
        <w:t>REPT</w:t>
      </w:r>
      <w:r w:rsidRPr="009D74CD">
        <w:rPr>
          <w:rStyle w:val="apple-converted-space"/>
          <w:rFonts w:asciiTheme="minorHAnsi" w:hAnsiTheme="minorHAnsi"/>
          <w:sz w:val="22"/>
          <w:szCs w:val="22"/>
        </w:rPr>
        <w:t> </w:t>
      </w:r>
      <w:r w:rsidRPr="009D74CD">
        <w:rPr>
          <w:rFonts w:asciiTheme="minorHAnsi" w:hAnsiTheme="minorHAnsi"/>
          <w:sz w:val="22"/>
          <w:szCs w:val="22"/>
        </w:rPr>
        <w:t>применяют для повторения определенное количество раз некоторой последовательности строк.</w:t>
      </w:r>
      <w:r w:rsidRPr="009D74CD">
        <w:rPr>
          <w:rStyle w:val="apple-converted-space"/>
          <w:rFonts w:asciiTheme="minorHAnsi" w:hAnsiTheme="minorHAnsi"/>
          <w:sz w:val="22"/>
          <w:szCs w:val="22"/>
        </w:rPr>
        <w:t> </w:t>
      </w:r>
      <w:r w:rsidRPr="009D74CD">
        <w:rPr>
          <w:rFonts w:asciiTheme="minorHAnsi" w:hAnsiTheme="minorHAnsi"/>
          <w:sz w:val="22"/>
          <w:szCs w:val="22"/>
        </w:rPr>
        <w:br/>
        <w:t>Эти директивы имеют следующий синтаксис:</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WHILE</w:t>
      </w:r>
      <w:r w:rsidRPr="009D74CD">
        <w:rPr>
          <w:rFonts w:asciiTheme="minorHAnsi" w:hAnsiTheme="minorHAnsi"/>
          <w:sz w:val="22"/>
          <w:szCs w:val="22"/>
        </w:rPr>
        <w:tab/>
        <w:t>константное_выражение</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последовательность_строк</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ENDM</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REPT</w:t>
      </w:r>
      <w:r w:rsidRPr="009D74CD">
        <w:rPr>
          <w:rFonts w:asciiTheme="minorHAnsi" w:hAnsiTheme="minorHAnsi"/>
          <w:sz w:val="22"/>
          <w:szCs w:val="22"/>
        </w:rPr>
        <w:tab/>
        <w:t>константное_выражение</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последовательность строк</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ENDM</w:t>
      </w:r>
    </w:p>
    <w:p w:rsidR="00014E91" w:rsidRPr="009D74CD" w:rsidRDefault="00014E91" w:rsidP="009D74CD">
      <w:pPr>
        <w:pStyle w:val="a9"/>
        <w:spacing w:before="0" w:beforeAutospacing="0" w:after="0" w:afterAutospacing="0" w:line="288" w:lineRule="auto"/>
        <w:rPr>
          <w:rFonts w:asciiTheme="minorHAnsi" w:hAnsiTheme="minorHAnsi"/>
          <w:vanish/>
          <w:sz w:val="22"/>
          <w:szCs w:val="22"/>
        </w:rPr>
      </w:pP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Обратите внимание, что последовательность повторяемых строк в обеих директивах ограничена директивой</w:t>
      </w:r>
      <w:r w:rsidRPr="009D74CD">
        <w:rPr>
          <w:rStyle w:val="apple-converted-space"/>
          <w:rFonts w:asciiTheme="minorHAnsi" w:hAnsiTheme="minorHAnsi"/>
          <w:sz w:val="22"/>
          <w:szCs w:val="22"/>
        </w:rPr>
        <w:t> </w:t>
      </w:r>
      <w:r w:rsidRPr="009D74CD">
        <w:rPr>
          <w:rFonts w:asciiTheme="minorHAnsi" w:hAnsiTheme="minorHAnsi"/>
          <w:b/>
          <w:bCs/>
          <w:sz w:val="22"/>
          <w:szCs w:val="22"/>
        </w:rPr>
        <w:t>ENDM</w:t>
      </w:r>
      <w:r w:rsidRPr="009D74CD">
        <w:rPr>
          <w:rFonts w:asciiTheme="minorHAnsi" w:hAnsiTheme="minorHAnsi"/>
          <w:sz w:val="22"/>
          <w:szCs w:val="22"/>
        </w:rPr>
        <w:t>.</w:t>
      </w:r>
    </w:p>
    <w:bookmarkEnd w:id="84"/>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При использовании директивы</w:t>
      </w:r>
      <w:r w:rsidRPr="009D74CD">
        <w:rPr>
          <w:rStyle w:val="apple-converted-space"/>
          <w:rFonts w:asciiTheme="minorHAnsi" w:hAnsiTheme="minorHAnsi"/>
          <w:sz w:val="22"/>
          <w:szCs w:val="22"/>
        </w:rPr>
        <w:t> </w:t>
      </w:r>
      <w:r w:rsidRPr="009D74CD">
        <w:rPr>
          <w:rFonts w:asciiTheme="minorHAnsi" w:hAnsiTheme="minorHAnsi"/>
          <w:b/>
          <w:bCs/>
          <w:sz w:val="22"/>
          <w:szCs w:val="22"/>
        </w:rPr>
        <w:t>WHILE</w:t>
      </w:r>
      <w:r w:rsidRPr="009D74CD">
        <w:rPr>
          <w:rStyle w:val="apple-converted-space"/>
          <w:rFonts w:asciiTheme="minorHAnsi" w:hAnsiTheme="minorHAnsi"/>
          <w:sz w:val="22"/>
          <w:szCs w:val="22"/>
        </w:rPr>
        <w:t> </w:t>
      </w:r>
      <w:r w:rsidRPr="009D74CD">
        <w:rPr>
          <w:rFonts w:asciiTheme="minorHAnsi" w:hAnsiTheme="minorHAnsi"/>
          <w:sz w:val="22"/>
          <w:szCs w:val="22"/>
        </w:rPr>
        <w:t>макрогенератор транслятора будет повторять последовательность_строк до тех пор, пока значение</w:t>
      </w:r>
      <w:r w:rsidRPr="009D74CD">
        <w:rPr>
          <w:rStyle w:val="a8"/>
          <w:rFonts w:asciiTheme="minorHAnsi" w:eastAsiaTheme="majorEastAsia" w:hAnsiTheme="minorHAnsi"/>
          <w:b/>
          <w:bCs/>
          <w:sz w:val="22"/>
          <w:szCs w:val="22"/>
        </w:rPr>
        <w:t>константное_выражение</w:t>
      </w:r>
      <w:r w:rsidRPr="009D74CD">
        <w:rPr>
          <w:rStyle w:val="apple-converted-space"/>
          <w:rFonts w:asciiTheme="minorHAnsi" w:hAnsiTheme="minorHAnsi"/>
          <w:sz w:val="22"/>
          <w:szCs w:val="22"/>
        </w:rPr>
        <w:t> </w:t>
      </w:r>
      <w:r w:rsidRPr="009D74CD">
        <w:rPr>
          <w:rFonts w:asciiTheme="minorHAnsi" w:hAnsiTheme="minorHAnsi"/>
          <w:sz w:val="22"/>
          <w:szCs w:val="22"/>
        </w:rPr>
        <w:t>не станет равно нулю. Это значение вычисляется каждый раз перед очередной итерацией цикла повторения (то есть значение</w:t>
      </w:r>
      <w:r w:rsidRPr="009D74CD">
        <w:rPr>
          <w:rStyle w:val="apple-converted-space"/>
          <w:rFonts w:asciiTheme="minorHAnsi" w:hAnsiTheme="minorHAnsi"/>
          <w:sz w:val="22"/>
          <w:szCs w:val="22"/>
        </w:rPr>
        <w:t> </w:t>
      </w:r>
      <w:r w:rsidRPr="009D74CD">
        <w:rPr>
          <w:rStyle w:val="a8"/>
          <w:rFonts w:asciiTheme="minorHAnsi" w:eastAsiaTheme="majorEastAsia" w:hAnsiTheme="minorHAnsi"/>
          <w:b/>
          <w:bCs/>
          <w:sz w:val="22"/>
          <w:szCs w:val="22"/>
        </w:rPr>
        <w:t>константное_выражение</w:t>
      </w:r>
      <w:r w:rsidRPr="009D74CD">
        <w:rPr>
          <w:rStyle w:val="apple-converted-space"/>
          <w:rFonts w:asciiTheme="minorHAnsi" w:hAnsiTheme="minorHAnsi"/>
          <w:sz w:val="22"/>
          <w:szCs w:val="22"/>
        </w:rPr>
        <w:t> </w:t>
      </w:r>
      <w:r w:rsidRPr="009D74CD">
        <w:rPr>
          <w:rFonts w:asciiTheme="minorHAnsi" w:hAnsiTheme="minorHAnsi"/>
          <w:sz w:val="22"/>
          <w:szCs w:val="22"/>
        </w:rPr>
        <w:t>должно подвергаться изменению внутри</w:t>
      </w:r>
      <w:r w:rsidRPr="009D74CD">
        <w:rPr>
          <w:rStyle w:val="apple-converted-space"/>
          <w:rFonts w:asciiTheme="minorHAnsi" w:hAnsiTheme="minorHAnsi"/>
          <w:sz w:val="22"/>
          <w:szCs w:val="22"/>
        </w:rPr>
        <w:t> </w:t>
      </w:r>
      <w:r w:rsidRPr="009D74CD">
        <w:rPr>
          <w:rStyle w:val="a8"/>
          <w:rFonts w:asciiTheme="minorHAnsi" w:eastAsiaTheme="majorEastAsia" w:hAnsiTheme="minorHAnsi"/>
          <w:b/>
          <w:bCs/>
          <w:sz w:val="22"/>
          <w:szCs w:val="22"/>
        </w:rPr>
        <w:t>последовательность_строк</w:t>
      </w:r>
      <w:r w:rsidRPr="009D74CD">
        <w:rPr>
          <w:rStyle w:val="apple-converted-space"/>
          <w:rFonts w:asciiTheme="minorHAnsi" w:hAnsiTheme="minorHAnsi"/>
          <w:sz w:val="22"/>
          <w:szCs w:val="22"/>
        </w:rPr>
        <w:t> </w:t>
      </w:r>
      <w:r w:rsidRPr="009D74CD">
        <w:rPr>
          <w:rFonts w:asciiTheme="minorHAnsi" w:hAnsiTheme="minorHAnsi"/>
          <w:sz w:val="22"/>
          <w:szCs w:val="22"/>
        </w:rPr>
        <w:t>в процессе макрогенерации).</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lastRenderedPageBreak/>
        <w:t>Директива</w:t>
      </w:r>
      <w:r w:rsidRPr="009D74CD">
        <w:rPr>
          <w:rStyle w:val="apple-converted-space"/>
          <w:rFonts w:asciiTheme="minorHAnsi" w:hAnsiTheme="minorHAnsi"/>
          <w:sz w:val="22"/>
          <w:szCs w:val="22"/>
        </w:rPr>
        <w:t> </w:t>
      </w:r>
      <w:r w:rsidRPr="009D74CD">
        <w:rPr>
          <w:rFonts w:asciiTheme="minorHAnsi" w:hAnsiTheme="minorHAnsi"/>
          <w:b/>
          <w:bCs/>
          <w:sz w:val="22"/>
          <w:szCs w:val="22"/>
        </w:rPr>
        <w:t>REPT</w:t>
      </w:r>
      <w:r w:rsidRPr="009D74CD">
        <w:rPr>
          <w:rFonts w:asciiTheme="minorHAnsi" w:hAnsiTheme="minorHAnsi"/>
          <w:sz w:val="22"/>
          <w:szCs w:val="22"/>
        </w:rPr>
        <w:t>, подобно директиве</w:t>
      </w:r>
      <w:r w:rsidRPr="009D74CD">
        <w:rPr>
          <w:rStyle w:val="apple-converted-space"/>
          <w:rFonts w:asciiTheme="minorHAnsi" w:hAnsiTheme="minorHAnsi"/>
          <w:sz w:val="22"/>
          <w:szCs w:val="22"/>
        </w:rPr>
        <w:t> </w:t>
      </w:r>
      <w:r w:rsidRPr="009D74CD">
        <w:rPr>
          <w:rFonts w:asciiTheme="minorHAnsi" w:hAnsiTheme="minorHAnsi"/>
          <w:b/>
          <w:bCs/>
          <w:sz w:val="22"/>
          <w:szCs w:val="22"/>
        </w:rPr>
        <w:t>WHILE</w:t>
      </w:r>
      <w:r w:rsidRPr="009D74CD">
        <w:rPr>
          <w:rFonts w:asciiTheme="minorHAnsi" w:hAnsiTheme="minorHAnsi"/>
          <w:sz w:val="22"/>
          <w:szCs w:val="22"/>
        </w:rPr>
        <w:t>, повторяет</w:t>
      </w:r>
      <w:r w:rsidRPr="009D74CD">
        <w:rPr>
          <w:rStyle w:val="apple-converted-space"/>
          <w:rFonts w:asciiTheme="minorHAnsi" w:hAnsiTheme="minorHAnsi"/>
          <w:sz w:val="22"/>
          <w:szCs w:val="22"/>
        </w:rPr>
        <w:t> </w:t>
      </w:r>
      <w:r w:rsidRPr="009D74CD">
        <w:rPr>
          <w:rStyle w:val="a8"/>
          <w:rFonts w:asciiTheme="minorHAnsi" w:eastAsiaTheme="majorEastAsia" w:hAnsiTheme="minorHAnsi"/>
          <w:b/>
          <w:bCs/>
          <w:sz w:val="22"/>
          <w:szCs w:val="22"/>
        </w:rPr>
        <w:t>последовательность_строк</w:t>
      </w:r>
      <w:r w:rsidRPr="009D74CD">
        <w:rPr>
          <w:rStyle w:val="apple-converted-space"/>
          <w:rFonts w:asciiTheme="minorHAnsi" w:hAnsiTheme="minorHAnsi"/>
          <w:sz w:val="22"/>
          <w:szCs w:val="22"/>
        </w:rPr>
        <w:t> </w:t>
      </w:r>
      <w:r w:rsidRPr="009D74CD">
        <w:rPr>
          <w:rFonts w:asciiTheme="minorHAnsi" w:hAnsiTheme="minorHAnsi"/>
          <w:sz w:val="22"/>
          <w:szCs w:val="22"/>
        </w:rPr>
        <w:t>столько раз, сколько это определено значением</w:t>
      </w:r>
      <w:r w:rsidRPr="009D74CD">
        <w:rPr>
          <w:rStyle w:val="a8"/>
          <w:rFonts w:asciiTheme="minorHAnsi" w:eastAsiaTheme="majorEastAsia" w:hAnsiTheme="minorHAnsi"/>
          <w:b/>
          <w:bCs/>
          <w:sz w:val="22"/>
          <w:szCs w:val="22"/>
        </w:rPr>
        <w:t>константное_выражение</w:t>
      </w:r>
      <w:r w:rsidRPr="009D74CD">
        <w:rPr>
          <w:rFonts w:asciiTheme="minorHAnsi" w:hAnsiTheme="minorHAnsi"/>
          <w:sz w:val="22"/>
          <w:szCs w:val="22"/>
        </w:rPr>
        <w:t>. Отличие этой директивы от</w:t>
      </w:r>
      <w:r w:rsidRPr="009D74CD">
        <w:rPr>
          <w:rStyle w:val="apple-converted-space"/>
          <w:rFonts w:asciiTheme="minorHAnsi" w:hAnsiTheme="minorHAnsi"/>
          <w:sz w:val="22"/>
          <w:szCs w:val="22"/>
        </w:rPr>
        <w:t> </w:t>
      </w:r>
      <w:r w:rsidRPr="009D74CD">
        <w:rPr>
          <w:rFonts w:asciiTheme="minorHAnsi" w:hAnsiTheme="minorHAnsi"/>
          <w:b/>
          <w:bCs/>
          <w:sz w:val="22"/>
          <w:szCs w:val="22"/>
        </w:rPr>
        <w:t>WHILE</w:t>
      </w:r>
      <w:r w:rsidRPr="009D74CD">
        <w:rPr>
          <w:rStyle w:val="apple-converted-space"/>
          <w:rFonts w:asciiTheme="minorHAnsi" w:hAnsiTheme="minorHAnsi"/>
          <w:sz w:val="22"/>
          <w:szCs w:val="22"/>
        </w:rPr>
        <w:t> </w:t>
      </w:r>
      <w:r w:rsidRPr="009D74CD">
        <w:rPr>
          <w:rFonts w:asciiTheme="minorHAnsi" w:hAnsiTheme="minorHAnsi"/>
          <w:sz w:val="22"/>
          <w:szCs w:val="22"/>
        </w:rPr>
        <w:t>состоит в том, что она автоматически уменьшает на единицу значение</w:t>
      </w:r>
      <w:r w:rsidRPr="009D74CD">
        <w:rPr>
          <w:rStyle w:val="a8"/>
          <w:rFonts w:asciiTheme="minorHAnsi" w:eastAsiaTheme="majorEastAsia" w:hAnsiTheme="minorHAnsi"/>
          <w:b/>
          <w:bCs/>
          <w:sz w:val="22"/>
          <w:szCs w:val="22"/>
        </w:rPr>
        <w:t>константное_выражение</w:t>
      </w:r>
      <w:r w:rsidRPr="009D74CD">
        <w:rPr>
          <w:rStyle w:val="apple-converted-space"/>
          <w:rFonts w:asciiTheme="minorHAnsi" w:hAnsiTheme="minorHAnsi"/>
          <w:sz w:val="22"/>
          <w:szCs w:val="22"/>
        </w:rPr>
        <w:t> </w:t>
      </w:r>
      <w:r w:rsidRPr="009D74CD">
        <w:rPr>
          <w:rFonts w:asciiTheme="minorHAnsi" w:hAnsiTheme="minorHAnsi"/>
          <w:sz w:val="22"/>
          <w:szCs w:val="22"/>
        </w:rPr>
        <w:t>после каждой итерации.</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Следующие две директивы,</w:t>
      </w:r>
      <w:r w:rsidRPr="009D74CD">
        <w:rPr>
          <w:rStyle w:val="apple-converted-space"/>
          <w:rFonts w:asciiTheme="minorHAnsi" w:hAnsiTheme="minorHAnsi"/>
          <w:sz w:val="22"/>
          <w:szCs w:val="22"/>
        </w:rPr>
        <w:t> </w:t>
      </w:r>
      <w:hyperlink r:id="rId630" w:anchor="irp" w:history="1">
        <w:r w:rsidRPr="009D74CD">
          <w:rPr>
            <w:rStyle w:val="a5"/>
            <w:rFonts w:asciiTheme="minorHAnsi" w:eastAsiaTheme="majorEastAsia" w:hAnsiTheme="minorHAnsi"/>
            <w:b/>
            <w:bCs/>
            <w:color w:val="auto"/>
            <w:sz w:val="22"/>
            <w:szCs w:val="22"/>
            <w:u w:val="none"/>
          </w:rPr>
          <w:t>IRP</w:t>
        </w:r>
      </w:hyperlink>
      <w:r w:rsidRPr="009D74CD">
        <w:rPr>
          <w:rStyle w:val="apple-converted-space"/>
          <w:rFonts w:asciiTheme="minorHAnsi" w:hAnsiTheme="minorHAnsi"/>
          <w:sz w:val="22"/>
          <w:szCs w:val="22"/>
        </w:rPr>
        <w:t> </w:t>
      </w:r>
      <w:r w:rsidRPr="009D74CD">
        <w:rPr>
          <w:rFonts w:asciiTheme="minorHAnsi" w:hAnsiTheme="minorHAnsi"/>
          <w:sz w:val="22"/>
          <w:szCs w:val="22"/>
        </w:rPr>
        <w:t>и</w:t>
      </w:r>
      <w:r w:rsidRPr="009D74CD">
        <w:rPr>
          <w:rStyle w:val="apple-converted-space"/>
          <w:rFonts w:asciiTheme="minorHAnsi" w:hAnsiTheme="minorHAnsi"/>
          <w:sz w:val="22"/>
          <w:szCs w:val="22"/>
        </w:rPr>
        <w:t> </w:t>
      </w:r>
      <w:hyperlink r:id="rId631" w:anchor="irpc" w:history="1">
        <w:r w:rsidRPr="009D74CD">
          <w:rPr>
            <w:rStyle w:val="a5"/>
            <w:rFonts w:asciiTheme="minorHAnsi" w:eastAsiaTheme="majorEastAsia" w:hAnsiTheme="minorHAnsi"/>
            <w:b/>
            <w:bCs/>
            <w:color w:val="auto"/>
            <w:sz w:val="22"/>
            <w:szCs w:val="22"/>
            <w:u w:val="none"/>
          </w:rPr>
          <w:t>IRPC</w:t>
        </w:r>
      </w:hyperlink>
      <w:r w:rsidRPr="009D74CD">
        <w:rPr>
          <w:rFonts w:asciiTheme="minorHAnsi" w:hAnsiTheme="minorHAnsi"/>
          <w:sz w:val="22"/>
          <w:szCs w:val="22"/>
        </w:rPr>
        <w:t>, делают этот процесс более гибким, позволяя модифицировать на каждой итерации некоторые элементы в последовательность_строк.</w:t>
      </w:r>
      <w:bookmarkStart w:id="85" w:name="irp"/>
    </w:p>
    <w:p w:rsidR="00014E91" w:rsidRPr="009D74CD" w:rsidRDefault="00014E91" w:rsidP="009D74CD">
      <w:pPr>
        <w:pStyle w:val="4"/>
        <w:spacing w:before="0" w:line="288" w:lineRule="auto"/>
        <w:rPr>
          <w:rFonts w:asciiTheme="minorHAnsi" w:hAnsiTheme="minorHAnsi"/>
          <w:color w:val="auto"/>
          <w:sz w:val="22"/>
          <w:szCs w:val="22"/>
        </w:rPr>
      </w:pPr>
      <w:r w:rsidRPr="009D74CD">
        <w:rPr>
          <w:rFonts w:asciiTheme="minorHAnsi" w:hAnsiTheme="minorHAnsi"/>
          <w:color w:val="auto"/>
          <w:sz w:val="22"/>
          <w:szCs w:val="22"/>
        </w:rPr>
        <w:t>Директива IRP</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Директива</w:t>
      </w:r>
      <w:r w:rsidRPr="009D74CD">
        <w:rPr>
          <w:rStyle w:val="apple-converted-space"/>
          <w:rFonts w:asciiTheme="minorHAnsi" w:hAnsiTheme="minorHAnsi"/>
          <w:sz w:val="22"/>
          <w:szCs w:val="22"/>
        </w:rPr>
        <w:t> </w:t>
      </w:r>
      <w:r w:rsidRPr="009D74CD">
        <w:rPr>
          <w:rFonts w:asciiTheme="minorHAnsi" w:hAnsiTheme="minorHAnsi"/>
          <w:b/>
          <w:bCs/>
          <w:sz w:val="22"/>
          <w:szCs w:val="22"/>
        </w:rPr>
        <w:t>IRP</w:t>
      </w:r>
      <w:r w:rsidRPr="009D74CD">
        <w:rPr>
          <w:rStyle w:val="apple-converted-space"/>
          <w:rFonts w:asciiTheme="minorHAnsi" w:hAnsiTheme="minorHAnsi"/>
          <w:sz w:val="22"/>
          <w:szCs w:val="22"/>
        </w:rPr>
        <w:t> </w:t>
      </w:r>
      <w:r w:rsidRPr="009D74CD">
        <w:rPr>
          <w:rFonts w:asciiTheme="minorHAnsi" w:hAnsiTheme="minorHAnsi"/>
          <w:sz w:val="22"/>
          <w:szCs w:val="22"/>
        </w:rPr>
        <w:t>имеет следующий синтаксис:</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IRP формальный_аргумент,&lt;строка_символов_1,...,строка_символов_N&gt;</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ab/>
        <w:t>последовательность_строк</w:t>
      </w:r>
    </w:p>
    <w:p w:rsidR="00014E91" w:rsidRPr="009D74CD" w:rsidRDefault="00014E91" w:rsidP="009D74CD">
      <w:pPr>
        <w:pStyle w:val="a9"/>
        <w:spacing w:before="0" w:beforeAutospacing="0" w:after="0" w:afterAutospacing="0" w:line="288" w:lineRule="auto"/>
        <w:rPr>
          <w:rFonts w:asciiTheme="minorHAnsi" w:hAnsiTheme="minorHAnsi"/>
          <w:sz w:val="22"/>
          <w:szCs w:val="22"/>
          <w:lang w:val="en-US"/>
        </w:rPr>
      </w:pPr>
      <w:r w:rsidRPr="009D74CD">
        <w:rPr>
          <w:rFonts w:asciiTheme="minorHAnsi" w:hAnsiTheme="minorHAnsi"/>
          <w:sz w:val="22"/>
          <w:szCs w:val="22"/>
        </w:rPr>
        <w:t>ENDM</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Действие данной директивы заключается в том, что она повторяет последовательность_строк N раз, то есть столько раз, сколько</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строк_символов</w:t>
      </w:r>
      <w:r w:rsidRPr="009D74CD">
        <w:rPr>
          <w:rFonts w:asciiTheme="minorHAnsi" w:hAnsiTheme="minorHAnsi"/>
          <w:sz w:val="22"/>
          <w:szCs w:val="22"/>
        </w:rPr>
        <w:t>заключено в угловые скобки во втором операнде директивы</w:t>
      </w:r>
      <w:r w:rsidRPr="009D74CD">
        <w:rPr>
          <w:rStyle w:val="apple-converted-space"/>
          <w:rFonts w:asciiTheme="minorHAnsi" w:hAnsiTheme="minorHAnsi"/>
          <w:sz w:val="22"/>
          <w:szCs w:val="22"/>
        </w:rPr>
        <w:t> </w:t>
      </w:r>
      <w:r w:rsidRPr="009D74CD">
        <w:rPr>
          <w:rFonts w:asciiTheme="minorHAnsi" w:hAnsiTheme="minorHAnsi"/>
          <w:b/>
          <w:bCs/>
          <w:sz w:val="22"/>
          <w:szCs w:val="22"/>
        </w:rPr>
        <w:t>IRP</w:t>
      </w:r>
      <w:r w:rsidRPr="009D74CD">
        <w:rPr>
          <w:rFonts w:asciiTheme="minorHAnsi" w:hAnsiTheme="minorHAnsi"/>
          <w:sz w:val="22"/>
          <w:szCs w:val="22"/>
        </w:rPr>
        <w:t>. Но это еще не все.</w:t>
      </w:r>
      <w:r w:rsidRPr="009D74CD">
        <w:rPr>
          <w:rStyle w:val="apple-converted-space"/>
          <w:rFonts w:asciiTheme="minorHAnsi" w:hAnsiTheme="minorHAnsi"/>
          <w:sz w:val="22"/>
          <w:szCs w:val="22"/>
        </w:rPr>
        <w:t> </w:t>
      </w:r>
      <w:r w:rsidRPr="009D74CD">
        <w:rPr>
          <w:rFonts w:asciiTheme="minorHAnsi" w:hAnsiTheme="minorHAnsi"/>
          <w:sz w:val="22"/>
          <w:szCs w:val="22"/>
        </w:rPr>
        <w:br/>
        <w:t>Повторение</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последовательности_строк</w:t>
      </w:r>
      <w:r w:rsidRPr="009D74CD">
        <w:rPr>
          <w:rStyle w:val="apple-converted-space"/>
          <w:rFonts w:asciiTheme="minorHAnsi" w:hAnsiTheme="minorHAnsi"/>
          <w:sz w:val="22"/>
          <w:szCs w:val="22"/>
        </w:rPr>
        <w:t> </w:t>
      </w:r>
      <w:r w:rsidRPr="009D74CD">
        <w:rPr>
          <w:rFonts w:asciiTheme="minorHAnsi" w:hAnsiTheme="minorHAnsi"/>
          <w:sz w:val="22"/>
          <w:szCs w:val="22"/>
        </w:rPr>
        <w:t>сопровождается заменой в ней</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формального_аргумента</w:t>
      </w:r>
      <w:r w:rsidRPr="009D74CD">
        <w:rPr>
          <w:rStyle w:val="apple-converted-space"/>
          <w:rFonts w:asciiTheme="minorHAnsi" w:hAnsiTheme="minorHAnsi"/>
          <w:sz w:val="22"/>
          <w:szCs w:val="22"/>
        </w:rPr>
        <w:t> </w:t>
      </w:r>
      <w:r w:rsidRPr="009D74CD">
        <w:rPr>
          <w:rFonts w:asciiTheme="minorHAnsi" w:hAnsiTheme="minorHAnsi"/>
          <w:sz w:val="22"/>
          <w:szCs w:val="22"/>
        </w:rPr>
        <w:t>строкой символов из второго операнда.</w:t>
      </w:r>
      <w:r w:rsidRPr="009D74CD">
        <w:rPr>
          <w:rStyle w:val="apple-converted-space"/>
          <w:rFonts w:asciiTheme="minorHAnsi" w:hAnsiTheme="minorHAnsi"/>
          <w:sz w:val="22"/>
          <w:szCs w:val="22"/>
        </w:rPr>
        <w:t> </w:t>
      </w:r>
      <w:r w:rsidRPr="009D74CD">
        <w:rPr>
          <w:rFonts w:asciiTheme="minorHAnsi" w:hAnsiTheme="minorHAnsi"/>
          <w:sz w:val="22"/>
          <w:szCs w:val="22"/>
        </w:rPr>
        <w:br/>
        <w:t>Так, при первой генерации</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последовательности_строк</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формальный_аргумент</w:t>
      </w:r>
      <w:r w:rsidRPr="009D74CD">
        <w:rPr>
          <w:rStyle w:val="apple-converted-space"/>
          <w:rFonts w:asciiTheme="minorHAnsi" w:hAnsiTheme="minorHAnsi"/>
          <w:sz w:val="22"/>
          <w:szCs w:val="22"/>
        </w:rPr>
        <w:t> </w:t>
      </w:r>
      <w:r w:rsidRPr="009D74CD">
        <w:rPr>
          <w:rFonts w:asciiTheme="minorHAnsi" w:hAnsiTheme="minorHAnsi"/>
          <w:sz w:val="22"/>
          <w:szCs w:val="22"/>
        </w:rPr>
        <w:t>в них заменяется на</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строка_символов_1</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br/>
        <w:t>Если есть</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строка_символов_2</w:t>
      </w:r>
      <w:r w:rsidRPr="009D74CD">
        <w:rPr>
          <w:rFonts w:asciiTheme="minorHAnsi" w:hAnsiTheme="minorHAnsi"/>
          <w:sz w:val="22"/>
          <w:szCs w:val="22"/>
        </w:rPr>
        <w:t>, то это приводит к генерации второй копии</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последовательности_строк</w:t>
      </w:r>
      <w:r w:rsidRPr="009D74CD">
        <w:rPr>
          <w:rFonts w:asciiTheme="minorHAnsi" w:hAnsiTheme="minorHAnsi"/>
          <w:sz w:val="22"/>
          <w:szCs w:val="22"/>
        </w:rPr>
        <w:t>, в которой</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формальный_аргумент</w:t>
      </w:r>
      <w:r w:rsidRPr="009D74CD">
        <w:rPr>
          <w:rFonts w:asciiTheme="minorHAnsi" w:hAnsiTheme="minorHAnsi"/>
          <w:sz w:val="22"/>
          <w:szCs w:val="22"/>
        </w:rPr>
        <w:t>заменяется на</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строка_символов_2</w:t>
      </w:r>
      <w:r w:rsidRPr="009D74CD">
        <w:rPr>
          <w:rFonts w:asciiTheme="minorHAnsi" w:hAnsiTheme="minorHAnsi"/>
          <w:sz w:val="22"/>
          <w:szCs w:val="22"/>
        </w:rPr>
        <w:t>. Эти действия продолжаются до</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строка_символов_N</w:t>
      </w:r>
      <w:r w:rsidRPr="009D74CD">
        <w:rPr>
          <w:rStyle w:val="apple-converted-space"/>
          <w:rFonts w:asciiTheme="minorHAnsi" w:hAnsiTheme="minorHAnsi"/>
          <w:sz w:val="22"/>
          <w:szCs w:val="22"/>
        </w:rPr>
        <w:t> </w:t>
      </w:r>
      <w:r w:rsidRPr="009D74CD">
        <w:rPr>
          <w:rFonts w:asciiTheme="minorHAnsi" w:hAnsiTheme="minorHAnsi"/>
          <w:sz w:val="22"/>
          <w:szCs w:val="22"/>
        </w:rPr>
        <w:t>включительно.</w:t>
      </w:r>
    </w:p>
    <w:bookmarkEnd w:id="85"/>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bookmarkStart w:id="86" w:name="irpc"/>
      <w:r w:rsidRPr="009D74CD">
        <w:rPr>
          <w:rFonts w:asciiTheme="minorHAnsi" w:hAnsiTheme="minorHAnsi"/>
          <w:sz w:val="22"/>
          <w:szCs w:val="22"/>
        </w:rPr>
        <w:t>иректива</w:t>
      </w:r>
      <w:r w:rsidRPr="009D74CD">
        <w:rPr>
          <w:rStyle w:val="apple-converted-space"/>
          <w:rFonts w:asciiTheme="minorHAnsi" w:hAnsiTheme="minorHAnsi"/>
          <w:sz w:val="22"/>
          <w:szCs w:val="22"/>
        </w:rPr>
        <w:t> </w:t>
      </w:r>
      <w:r w:rsidRPr="009D74CD">
        <w:rPr>
          <w:rFonts w:asciiTheme="minorHAnsi" w:hAnsiTheme="minorHAnsi"/>
          <w:b/>
          <w:bCs/>
          <w:sz w:val="22"/>
          <w:szCs w:val="22"/>
        </w:rPr>
        <w:t>IRPC</w:t>
      </w:r>
      <w:r w:rsidRPr="009D74CD">
        <w:rPr>
          <w:rStyle w:val="apple-converted-space"/>
          <w:rFonts w:asciiTheme="minorHAnsi" w:hAnsiTheme="minorHAnsi"/>
          <w:sz w:val="22"/>
          <w:szCs w:val="22"/>
        </w:rPr>
        <w:t> </w:t>
      </w:r>
      <w:r w:rsidRPr="009D74CD">
        <w:rPr>
          <w:rFonts w:asciiTheme="minorHAnsi" w:hAnsiTheme="minorHAnsi"/>
          <w:sz w:val="22"/>
          <w:szCs w:val="22"/>
        </w:rPr>
        <w:t>имеет следующий синтаксис:</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IRPC</w:t>
      </w:r>
      <w:r w:rsidRPr="009D74CD">
        <w:rPr>
          <w:rFonts w:asciiTheme="minorHAnsi" w:hAnsiTheme="minorHAnsi"/>
          <w:sz w:val="22"/>
          <w:szCs w:val="22"/>
        </w:rPr>
        <w:tab/>
        <w:t>формальный_аргумент,строка_символов</w:t>
      </w:r>
    </w:p>
    <w:p w:rsidR="00014E91" w:rsidRPr="009D74CD" w:rsidRDefault="00014E91" w:rsidP="009D74CD">
      <w:pPr>
        <w:pStyle w:val="HTML"/>
        <w:spacing w:line="288" w:lineRule="auto"/>
        <w:rPr>
          <w:rFonts w:asciiTheme="minorHAnsi" w:hAnsiTheme="minorHAnsi"/>
          <w:sz w:val="22"/>
          <w:szCs w:val="22"/>
        </w:rPr>
      </w:pPr>
      <w:r w:rsidRPr="009D74CD">
        <w:rPr>
          <w:rFonts w:asciiTheme="minorHAnsi" w:hAnsiTheme="minorHAnsi"/>
          <w:sz w:val="22"/>
          <w:szCs w:val="22"/>
        </w:rPr>
        <w:tab/>
        <w:t>последовательность строк</w:t>
      </w:r>
    </w:p>
    <w:p w:rsidR="00014E91" w:rsidRPr="009D74CD" w:rsidRDefault="00014E91" w:rsidP="009D74CD">
      <w:pPr>
        <w:pStyle w:val="a9"/>
        <w:spacing w:before="0" w:beforeAutospacing="0" w:after="0" w:afterAutospacing="0" w:line="288" w:lineRule="auto"/>
        <w:rPr>
          <w:rFonts w:asciiTheme="minorHAnsi" w:hAnsiTheme="minorHAnsi"/>
          <w:sz w:val="22"/>
          <w:szCs w:val="22"/>
          <w:lang w:val="en-US"/>
        </w:rPr>
      </w:pPr>
      <w:r w:rsidRPr="009D74CD">
        <w:rPr>
          <w:rFonts w:asciiTheme="minorHAnsi" w:hAnsiTheme="minorHAnsi"/>
          <w:sz w:val="22"/>
          <w:szCs w:val="22"/>
        </w:rPr>
        <w:t>ENDM</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Действие данной директивы подобно</w:t>
      </w:r>
      <w:r w:rsidRPr="009D74CD">
        <w:rPr>
          <w:rStyle w:val="apple-converted-space"/>
          <w:rFonts w:asciiTheme="minorHAnsi" w:hAnsiTheme="minorHAnsi"/>
          <w:sz w:val="22"/>
          <w:szCs w:val="22"/>
        </w:rPr>
        <w:t> </w:t>
      </w:r>
      <w:r w:rsidRPr="009D74CD">
        <w:rPr>
          <w:rFonts w:asciiTheme="minorHAnsi" w:hAnsiTheme="minorHAnsi"/>
          <w:b/>
          <w:bCs/>
          <w:sz w:val="22"/>
          <w:szCs w:val="22"/>
        </w:rPr>
        <w:t>IRP</w:t>
      </w:r>
      <w:r w:rsidRPr="009D74CD">
        <w:rPr>
          <w:rFonts w:asciiTheme="minorHAnsi" w:hAnsiTheme="minorHAnsi"/>
          <w:sz w:val="22"/>
          <w:szCs w:val="22"/>
        </w:rPr>
        <w:t>, но отличается тем, что она на каждой очередной итерации заменяет</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формальный_аргумент</w:t>
      </w:r>
      <w:r w:rsidRPr="009D74CD">
        <w:rPr>
          <w:rStyle w:val="apple-converted-space"/>
          <w:rFonts w:asciiTheme="minorHAnsi" w:hAnsiTheme="minorHAnsi"/>
          <w:sz w:val="22"/>
          <w:szCs w:val="22"/>
        </w:rPr>
        <w:t> </w:t>
      </w:r>
      <w:r w:rsidRPr="009D74CD">
        <w:rPr>
          <w:rFonts w:asciiTheme="minorHAnsi" w:hAnsiTheme="minorHAnsi"/>
          <w:sz w:val="22"/>
          <w:szCs w:val="22"/>
        </w:rPr>
        <w:t>очередным символом из</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строка_символов</w:t>
      </w:r>
      <w:r w:rsidRPr="009D74CD">
        <w:rPr>
          <w:rFonts w:asciiTheme="minorHAnsi" w:hAnsiTheme="minorHAnsi"/>
          <w:sz w:val="22"/>
          <w:szCs w:val="22"/>
        </w:rPr>
        <w:t>.</w:t>
      </w:r>
      <w:r w:rsidRPr="009D74CD">
        <w:rPr>
          <w:rStyle w:val="apple-converted-space"/>
          <w:rFonts w:asciiTheme="minorHAnsi" w:hAnsiTheme="minorHAnsi"/>
          <w:sz w:val="22"/>
          <w:szCs w:val="22"/>
        </w:rPr>
        <w:t> </w:t>
      </w:r>
      <w:r w:rsidRPr="009D74CD">
        <w:rPr>
          <w:rFonts w:asciiTheme="minorHAnsi" w:hAnsiTheme="minorHAnsi"/>
          <w:sz w:val="22"/>
          <w:szCs w:val="22"/>
        </w:rPr>
        <w:br/>
        <w:t>Понятно, что количество повторений</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последовательность_строк</w:t>
      </w:r>
      <w:r w:rsidRPr="009D74CD">
        <w:rPr>
          <w:rStyle w:val="apple-converted-space"/>
          <w:rFonts w:asciiTheme="minorHAnsi" w:hAnsiTheme="minorHAnsi"/>
          <w:sz w:val="22"/>
          <w:szCs w:val="22"/>
        </w:rPr>
        <w:t> </w:t>
      </w:r>
      <w:r w:rsidRPr="009D74CD">
        <w:rPr>
          <w:rFonts w:asciiTheme="minorHAnsi" w:hAnsiTheme="minorHAnsi"/>
          <w:sz w:val="22"/>
          <w:szCs w:val="22"/>
        </w:rPr>
        <w:t>будет определяться количеством символов в</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строка_символов</w:t>
      </w:r>
      <w:r w:rsidRPr="009D74CD">
        <w:rPr>
          <w:rFonts w:asciiTheme="minorHAnsi" w:hAnsiTheme="minorHAnsi"/>
          <w:sz w:val="22"/>
          <w:szCs w:val="22"/>
        </w:rPr>
        <w:t>.</w:t>
      </w:r>
      <w:r w:rsidRPr="009D74CD">
        <w:rPr>
          <w:rStyle w:val="apple-converted-space"/>
          <w:rFonts w:asciiTheme="minorHAnsi" w:hAnsiTheme="minorHAnsi"/>
          <w:sz w:val="22"/>
          <w:szCs w:val="22"/>
        </w:rPr>
        <w:t> </w:t>
      </w:r>
    </w:p>
    <w:bookmarkEnd w:id="86"/>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 </w:t>
      </w:r>
      <w:bookmarkStart w:id="87" w:name="ДирективыУсловнойКомпиляции"/>
      <w:r w:rsidRPr="009D74CD">
        <w:rPr>
          <w:rFonts w:asciiTheme="minorHAnsi" w:hAnsiTheme="minorHAnsi"/>
          <w:sz w:val="22"/>
          <w:szCs w:val="22"/>
        </w:rPr>
        <w:t>Последний тип макросредств — директивы условной компиляции.</w:t>
      </w:r>
      <w:r w:rsidRPr="009D74CD">
        <w:rPr>
          <w:rStyle w:val="apple-converted-space"/>
          <w:rFonts w:asciiTheme="minorHAnsi" w:hAnsiTheme="minorHAnsi"/>
          <w:sz w:val="22"/>
          <w:szCs w:val="22"/>
        </w:rPr>
        <w:t> </w:t>
      </w:r>
      <w:r w:rsidRPr="009D74CD">
        <w:rPr>
          <w:rFonts w:asciiTheme="minorHAnsi" w:hAnsiTheme="minorHAnsi"/>
          <w:sz w:val="22"/>
          <w:szCs w:val="22"/>
        </w:rPr>
        <w:br/>
        <w:t>Существует два типа этих директив:</w:t>
      </w:r>
    </w:p>
    <w:bookmarkEnd w:id="87"/>
    <w:p w:rsidR="00014E91" w:rsidRPr="009D74CD" w:rsidRDefault="00014E91" w:rsidP="009D74CD">
      <w:pPr>
        <w:numPr>
          <w:ilvl w:val="0"/>
          <w:numId w:val="8"/>
        </w:numPr>
        <w:spacing w:line="288" w:lineRule="auto"/>
        <w:ind w:left="0" w:firstLine="0"/>
        <w:rPr>
          <w:rFonts w:asciiTheme="minorHAnsi" w:hAnsiTheme="minorHAnsi"/>
          <w:sz w:val="22"/>
          <w:szCs w:val="22"/>
        </w:rPr>
      </w:pPr>
      <w:r w:rsidRPr="009D74CD">
        <w:rPr>
          <w:rFonts w:asciiTheme="minorHAnsi" w:hAnsiTheme="minorHAnsi"/>
          <w:sz w:val="22"/>
          <w:szCs w:val="22"/>
        </w:rPr>
        <w:fldChar w:fldCharType="begin"/>
      </w:r>
      <w:r w:rsidRPr="009D74CD">
        <w:rPr>
          <w:rFonts w:asciiTheme="minorHAnsi" w:hAnsiTheme="minorHAnsi"/>
          <w:sz w:val="22"/>
          <w:szCs w:val="22"/>
        </w:rPr>
        <w:instrText xml:space="preserve"> HYPERLINK "http://cs.mipt.ru/docs/comp/rus/programming/languages/asm/yurov/guide/text/macro.htm" \l "ДирективыКомпиляцииПоУсловию" </w:instrText>
      </w:r>
      <w:r w:rsidRPr="009D74CD">
        <w:rPr>
          <w:rFonts w:asciiTheme="minorHAnsi" w:hAnsiTheme="minorHAnsi"/>
          <w:sz w:val="22"/>
          <w:szCs w:val="22"/>
        </w:rPr>
        <w:fldChar w:fldCharType="separate"/>
      </w:r>
      <w:r w:rsidRPr="009D74CD">
        <w:rPr>
          <w:rStyle w:val="a8"/>
          <w:rFonts w:asciiTheme="minorHAnsi" w:hAnsiTheme="minorHAnsi"/>
          <w:sz w:val="22"/>
          <w:szCs w:val="22"/>
        </w:rPr>
        <w:t>директивы компиляции по условию</w:t>
      </w:r>
      <w:r w:rsidRPr="009D74CD">
        <w:rPr>
          <w:rFonts w:asciiTheme="minorHAnsi" w:hAnsiTheme="minorHAnsi"/>
          <w:sz w:val="22"/>
          <w:szCs w:val="22"/>
        </w:rPr>
        <w:fldChar w:fldCharType="end"/>
      </w:r>
      <w:r w:rsidRPr="009D74CD">
        <w:rPr>
          <w:rStyle w:val="apple-converted-space"/>
          <w:rFonts w:asciiTheme="minorHAnsi" w:hAnsiTheme="minorHAnsi"/>
          <w:sz w:val="22"/>
          <w:szCs w:val="22"/>
        </w:rPr>
        <w:t> </w:t>
      </w:r>
      <w:r w:rsidRPr="009D74CD">
        <w:rPr>
          <w:rFonts w:asciiTheme="minorHAnsi" w:hAnsiTheme="minorHAnsi"/>
          <w:sz w:val="22"/>
          <w:szCs w:val="22"/>
        </w:rPr>
        <w:t>позволяют проанализировать определенные условия в ходе генерации макрорасширения и, при необходимости, изменить этот процесс;</w:t>
      </w:r>
    </w:p>
    <w:p w:rsidR="00014E91" w:rsidRPr="009D74CD" w:rsidRDefault="00965BEC" w:rsidP="009D74CD">
      <w:pPr>
        <w:numPr>
          <w:ilvl w:val="0"/>
          <w:numId w:val="8"/>
        </w:numPr>
        <w:spacing w:line="288" w:lineRule="auto"/>
        <w:ind w:left="0" w:firstLine="0"/>
        <w:rPr>
          <w:rFonts w:asciiTheme="minorHAnsi" w:hAnsiTheme="minorHAnsi"/>
          <w:sz w:val="22"/>
          <w:szCs w:val="22"/>
        </w:rPr>
      </w:pPr>
      <w:hyperlink r:id="rId632" w:anchor="ДирективыГенерацииОшибокПоУсловию" w:history="1">
        <w:r w:rsidR="00014E91" w:rsidRPr="009D74CD">
          <w:rPr>
            <w:rStyle w:val="a8"/>
            <w:rFonts w:asciiTheme="minorHAnsi" w:hAnsiTheme="minorHAnsi"/>
            <w:sz w:val="22"/>
            <w:szCs w:val="22"/>
          </w:rPr>
          <w:t>директивы генерации ошибок по условию</w:t>
        </w:r>
      </w:hyperlink>
      <w:r w:rsidR="00014E91" w:rsidRPr="009D74CD">
        <w:rPr>
          <w:rStyle w:val="apple-converted-space"/>
          <w:rFonts w:asciiTheme="minorHAnsi" w:hAnsiTheme="minorHAnsi"/>
          <w:sz w:val="22"/>
          <w:szCs w:val="22"/>
        </w:rPr>
        <w:t> </w:t>
      </w:r>
      <w:r w:rsidR="00014E91" w:rsidRPr="009D74CD">
        <w:rPr>
          <w:rFonts w:asciiTheme="minorHAnsi" w:hAnsiTheme="minorHAnsi"/>
          <w:sz w:val="22"/>
          <w:szCs w:val="22"/>
        </w:rPr>
        <w:t>также контролируют ход генерации макрорасширения с целью генерации или обнаружения определенных ситуаций, которые могут интерпретироваться как ошибочные.</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С этими директивами применяются директивы управления процессом генерации макрорасширений</w:t>
      </w:r>
      <w:r w:rsidRPr="009D74CD">
        <w:rPr>
          <w:rStyle w:val="apple-converted-space"/>
          <w:rFonts w:asciiTheme="minorHAnsi" w:hAnsiTheme="minorHAnsi"/>
          <w:sz w:val="22"/>
          <w:szCs w:val="22"/>
        </w:rPr>
        <w:t> </w:t>
      </w:r>
      <w:r w:rsidRPr="009D74CD">
        <w:rPr>
          <w:rFonts w:asciiTheme="minorHAnsi" w:hAnsiTheme="minorHAnsi"/>
          <w:b/>
          <w:bCs/>
          <w:sz w:val="22"/>
          <w:szCs w:val="22"/>
        </w:rPr>
        <w:t>EXITM</w:t>
      </w:r>
      <w:r w:rsidRPr="009D74CD">
        <w:rPr>
          <w:rStyle w:val="apple-converted-space"/>
          <w:rFonts w:asciiTheme="minorHAnsi" w:hAnsiTheme="minorHAnsi"/>
          <w:sz w:val="22"/>
          <w:szCs w:val="22"/>
        </w:rPr>
        <w:t> </w:t>
      </w:r>
      <w:r w:rsidRPr="009D74CD">
        <w:rPr>
          <w:rFonts w:asciiTheme="minorHAnsi" w:hAnsiTheme="minorHAnsi"/>
          <w:sz w:val="22"/>
          <w:szCs w:val="22"/>
        </w:rPr>
        <w:t>и</w:t>
      </w:r>
      <w:r w:rsidRPr="009D74CD">
        <w:rPr>
          <w:rStyle w:val="apple-converted-space"/>
          <w:rFonts w:asciiTheme="minorHAnsi" w:hAnsiTheme="minorHAnsi"/>
          <w:sz w:val="22"/>
          <w:szCs w:val="22"/>
        </w:rPr>
        <w:t> </w:t>
      </w:r>
      <w:r w:rsidRPr="009D74CD">
        <w:rPr>
          <w:rFonts w:asciiTheme="minorHAnsi" w:hAnsiTheme="minorHAnsi"/>
          <w:b/>
          <w:bCs/>
          <w:sz w:val="22"/>
          <w:szCs w:val="22"/>
        </w:rPr>
        <w:t>GOTO</w:t>
      </w:r>
      <w:r w:rsidRPr="009D74CD">
        <w:rPr>
          <w:rFonts w:asciiTheme="minorHAnsi" w:hAnsiTheme="minorHAnsi"/>
          <w:sz w:val="22"/>
          <w:szCs w:val="22"/>
        </w:rPr>
        <w:t>.</w:t>
      </w:r>
      <w:bookmarkStart w:id="88" w:name="exitm"/>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Директива</w:t>
      </w:r>
      <w:r w:rsidRPr="009D74CD">
        <w:rPr>
          <w:rStyle w:val="apple-converted-space"/>
          <w:rFonts w:asciiTheme="minorHAnsi" w:hAnsiTheme="minorHAnsi"/>
          <w:sz w:val="22"/>
          <w:szCs w:val="22"/>
        </w:rPr>
        <w:t> </w:t>
      </w:r>
      <w:r w:rsidRPr="009D74CD">
        <w:rPr>
          <w:rFonts w:asciiTheme="minorHAnsi" w:hAnsiTheme="minorHAnsi"/>
          <w:b/>
          <w:bCs/>
          <w:sz w:val="22"/>
          <w:szCs w:val="22"/>
        </w:rPr>
        <w:t>EXITM</w:t>
      </w:r>
      <w:r w:rsidRPr="009D74CD">
        <w:rPr>
          <w:rStyle w:val="apple-converted-space"/>
          <w:rFonts w:asciiTheme="minorHAnsi" w:hAnsiTheme="minorHAnsi"/>
          <w:sz w:val="22"/>
          <w:szCs w:val="22"/>
        </w:rPr>
        <w:t> </w:t>
      </w:r>
      <w:r w:rsidRPr="009D74CD">
        <w:rPr>
          <w:rFonts w:asciiTheme="minorHAnsi" w:hAnsiTheme="minorHAnsi"/>
          <w:sz w:val="22"/>
          <w:szCs w:val="22"/>
        </w:rPr>
        <w:t>не имеет операндов, и ее действие заключается в том, что она немедленно прекращает процесс генерации макрорасширения, начиная с того места, где она встретилась в макроопределении.</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Директива</w:t>
      </w:r>
      <w:r w:rsidRPr="009D74CD">
        <w:rPr>
          <w:rStyle w:val="apple-converted-space"/>
          <w:rFonts w:asciiTheme="minorHAnsi" w:hAnsiTheme="minorHAnsi"/>
          <w:sz w:val="22"/>
          <w:szCs w:val="22"/>
        </w:rPr>
        <w:t> </w:t>
      </w:r>
      <w:r w:rsidRPr="009D74CD">
        <w:rPr>
          <w:rFonts w:asciiTheme="minorHAnsi" w:hAnsiTheme="minorHAnsi"/>
          <w:b/>
          <w:bCs/>
          <w:sz w:val="22"/>
          <w:szCs w:val="22"/>
        </w:rPr>
        <w:t>GOTO</w:t>
      </w:r>
      <w:r w:rsidRPr="009D74CD">
        <w:rPr>
          <w:rStyle w:val="apple-converted-space"/>
          <w:rFonts w:asciiTheme="minorHAnsi" w:hAnsiTheme="minorHAnsi"/>
          <w:sz w:val="22"/>
          <w:szCs w:val="22"/>
        </w:rPr>
        <w:t> </w:t>
      </w:r>
      <w:r w:rsidRPr="009D74CD">
        <w:rPr>
          <w:rStyle w:val="a8"/>
          <w:rFonts w:asciiTheme="minorHAnsi" w:hAnsiTheme="minorHAnsi"/>
          <w:b/>
          <w:bCs/>
          <w:sz w:val="22"/>
          <w:szCs w:val="22"/>
        </w:rPr>
        <w:t>имя_метки</w:t>
      </w:r>
      <w:r w:rsidRPr="009D74CD">
        <w:rPr>
          <w:rStyle w:val="apple-converted-space"/>
          <w:rFonts w:asciiTheme="minorHAnsi" w:hAnsiTheme="minorHAnsi"/>
          <w:sz w:val="22"/>
          <w:szCs w:val="22"/>
        </w:rPr>
        <w:t> </w:t>
      </w:r>
      <w:r w:rsidRPr="009D74CD">
        <w:rPr>
          <w:rFonts w:asciiTheme="minorHAnsi" w:hAnsiTheme="minorHAnsi"/>
          <w:sz w:val="22"/>
          <w:szCs w:val="22"/>
        </w:rPr>
        <w:t>переводит процесс генерации макроопределения в другое место, прекращая тем самым последовательное разворачивание строк макроопределения.</w:t>
      </w:r>
      <w:r w:rsidRPr="009D74CD">
        <w:rPr>
          <w:rStyle w:val="apple-converted-space"/>
          <w:rFonts w:asciiTheme="minorHAnsi" w:hAnsiTheme="minorHAnsi"/>
          <w:sz w:val="22"/>
          <w:szCs w:val="22"/>
        </w:rPr>
        <w:t> </w:t>
      </w:r>
      <w:r w:rsidRPr="009D74CD">
        <w:rPr>
          <w:rStyle w:val="a8"/>
          <w:rFonts w:asciiTheme="minorHAnsi" w:hAnsiTheme="minorHAnsi"/>
          <w:sz w:val="22"/>
          <w:szCs w:val="22"/>
        </w:rPr>
        <w:t>Метка</w:t>
      </w:r>
      <w:r w:rsidRPr="009D74CD">
        <w:rPr>
          <w:rFonts w:asciiTheme="minorHAnsi" w:hAnsiTheme="minorHAnsi"/>
          <w:sz w:val="22"/>
          <w:szCs w:val="22"/>
        </w:rPr>
        <w:t>, на которую передается управление, имеет специальный формат:</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:имя_метки</w:t>
      </w:r>
    </w:p>
    <w:bookmarkEnd w:id="88"/>
    <w:p w:rsidR="00014E91" w:rsidRPr="009D74CD" w:rsidRDefault="00014E91" w:rsidP="009D74CD">
      <w:pPr>
        <w:pStyle w:val="3"/>
        <w:spacing w:before="0" w:line="288" w:lineRule="auto"/>
        <w:rPr>
          <w:rFonts w:asciiTheme="minorHAnsi" w:hAnsiTheme="minorHAnsi"/>
          <w:color w:val="auto"/>
          <w:sz w:val="22"/>
          <w:szCs w:val="22"/>
        </w:rPr>
      </w:pPr>
      <w:r w:rsidRPr="009D74CD">
        <w:rPr>
          <w:rFonts w:asciiTheme="minorHAnsi" w:hAnsiTheme="minorHAnsi"/>
          <w:color w:val="auto"/>
          <w:sz w:val="22"/>
          <w:szCs w:val="22"/>
        </w:rPr>
        <w:t xml:space="preserve"> </w:t>
      </w:r>
      <w:bookmarkStart w:id="89" w:name="ДирективыКомпиляцииПоУсловию"/>
      <w:r w:rsidRPr="009D74CD">
        <w:rPr>
          <w:rFonts w:asciiTheme="minorHAnsi" w:hAnsiTheme="minorHAnsi"/>
          <w:color w:val="auto"/>
          <w:sz w:val="22"/>
          <w:szCs w:val="22"/>
        </w:rPr>
        <w:t>Директивы компиляции по условию</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Данные директивы предназначены для организации выборочной трансляции фрагментов программного кода. Такая выборочная компиляция означает, что в макрорасширение включаются не все строки макроопределения, а только те, которые удовлетворяют определенным условиям. То, какие конкретно условия должны быть проверены, определяется типом условной директивы.</w:t>
      </w:r>
    </w:p>
    <w:p w:rsidR="00014E91" w:rsidRPr="009D74CD" w:rsidRDefault="00014E91"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Введение в язык ассемблера этих директив значительно повышает его мощь.</w:t>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br/>
        <w:t>Всего имеется 10 типов условных директив компиляции. Их логично попарно объединить в четыре группы:</w:t>
      </w:r>
    </w:p>
    <w:p w:rsidR="00014E91" w:rsidRPr="009D74CD" w:rsidRDefault="00014E91" w:rsidP="009D74CD">
      <w:pPr>
        <w:numPr>
          <w:ilvl w:val="0"/>
          <w:numId w:val="9"/>
        </w:numPr>
        <w:spacing w:line="288" w:lineRule="auto"/>
        <w:ind w:left="0" w:firstLine="0"/>
        <w:rPr>
          <w:rFonts w:asciiTheme="minorHAnsi" w:hAnsiTheme="minorHAnsi"/>
          <w:sz w:val="22"/>
          <w:szCs w:val="22"/>
        </w:rPr>
      </w:pPr>
      <w:r w:rsidRPr="009D74CD">
        <w:rPr>
          <w:rFonts w:asciiTheme="minorHAnsi" w:hAnsiTheme="minorHAnsi"/>
          <w:sz w:val="22"/>
          <w:szCs w:val="22"/>
        </w:rPr>
        <w:t>Директивы</w:t>
      </w:r>
      <w:r w:rsidRPr="009D74CD">
        <w:rPr>
          <w:rStyle w:val="apple-converted-space"/>
          <w:rFonts w:asciiTheme="minorHAnsi" w:eastAsiaTheme="majorEastAsia" w:hAnsiTheme="minorHAnsi"/>
          <w:sz w:val="22"/>
          <w:szCs w:val="22"/>
        </w:rPr>
        <w:t> </w:t>
      </w:r>
      <w:bookmarkEnd w:id="89"/>
      <w:r w:rsidRPr="009D74CD">
        <w:rPr>
          <w:rFonts w:asciiTheme="minorHAnsi" w:hAnsiTheme="minorHAnsi"/>
          <w:sz w:val="22"/>
          <w:szCs w:val="22"/>
        </w:rPr>
        <w:fldChar w:fldCharType="begin"/>
      </w:r>
      <w:r w:rsidRPr="009D74CD">
        <w:rPr>
          <w:rFonts w:asciiTheme="minorHAnsi" w:hAnsiTheme="minorHAnsi"/>
          <w:sz w:val="22"/>
          <w:szCs w:val="22"/>
        </w:rPr>
        <w:instrText xml:space="preserve"> HYPERLINK "http://cs.mipt.ru/docs/comp/rus/programming/languages/asm/yurov/guide/text/macro.htm" \l "if" </w:instrText>
      </w:r>
      <w:r w:rsidRPr="009D74CD">
        <w:rPr>
          <w:rFonts w:asciiTheme="minorHAnsi" w:hAnsiTheme="minorHAnsi"/>
          <w:sz w:val="22"/>
          <w:szCs w:val="22"/>
        </w:rPr>
        <w:fldChar w:fldCharType="separate"/>
      </w:r>
      <w:r w:rsidRPr="009D74CD">
        <w:rPr>
          <w:rStyle w:val="a8"/>
          <w:rFonts w:asciiTheme="minorHAnsi" w:hAnsiTheme="minorHAnsi"/>
          <w:b/>
          <w:bCs/>
          <w:sz w:val="22"/>
          <w:szCs w:val="22"/>
        </w:rPr>
        <w:t>IF</w:t>
      </w:r>
      <w:r w:rsidRPr="009D74CD">
        <w:rPr>
          <w:rFonts w:asciiTheme="minorHAnsi" w:hAnsiTheme="minorHAnsi"/>
          <w:sz w:val="22"/>
          <w:szCs w:val="22"/>
        </w:rPr>
        <w:fldChar w:fldCharType="end"/>
      </w:r>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и</w:t>
      </w:r>
      <w:r w:rsidRPr="009D74CD">
        <w:rPr>
          <w:rStyle w:val="apple-converted-space"/>
          <w:rFonts w:asciiTheme="minorHAnsi" w:eastAsiaTheme="majorEastAsia" w:hAnsiTheme="minorHAnsi"/>
          <w:sz w:val="22"/>
          <w:szCs w:val="22"/>
        </w:rPr>
        <w:t> </w:t>
      </w:r>
      <w:hyperlink r:id="rId633" w:anchor="if" w:history="1">
        <w:r w:rsidRPr="009D74CD">
          <w:rPr>
            <w:rStyle w:val="a8"/>
            <w:rFonts w:asciiTheme="minorHAnsi" w:hAnsiTheme="minorHAnsi"/>
            <w:b/>
            <w:bCs/>
            <w:sz w:val="22"/>
            <w:szCs w:val="22"/>
          </w:rPr>
          <w:t>IFE</w:t>
        </w:r>
      </w:hyperlink>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условная трансляция</w:t>
      </w:r>
      <w:r w:rsidRPr="009D74CD">
        <w:rPr>
          <w:rStyle w:val="apple-converted-space"/>
          <w:rFonts w:asciiTheme="minorHAnsi" w:eastAsiaTheme="majorEastAsia" w:hAnsiTheme="minorHAnsi"/>
          <w:sz w:val="22"/>
          <w:szCs w:val="22"/>
        </w:rPr>
        <w:t> </w:t>
      </w:r>
      <w:r w:rsidRPr="009D74CD">
        <w:rPr>
          <w:rStyle w:val="a8"/>
          <w:rFonts w:asciiTheme="minorHAnsi" w:hAnsiTheme="minorHAnsi"/>
          <w:sz w:val="22"/>
          <w:szCs w:val="22"/>
        </w:rPr>
        <w:t>по результату вычисления логического выражения</w:t>
      </w:r>
      <w:r w:rsidRPr="009D74CD">
        <w:rPr>
          <w:rFonts w:asciiTheme="minorHAnsi" w:hAnsiTheme="minorHAnsi"/>
          <w:sz w:val="22"/>
          <w:szCs w:val="22"/>
        </w:rPr>
        <w:t>.</w:t>
      </w:r>
    </w:p>
    <w:p w:rsidR="00014E91" w:rsidRPr="009D74CD" w:rsidRDefault="00014E91" w:rsidP="009D74CD">
      <w:pPr>
        <w:numPr>
          <w:ilvl w:val="0"/>
          <w:numId w:val="9"/>
        </w:numPr>
        <w:spacing w:line="288" w:lineRule="auto"/>
        <w:ind w:left="0" w:firstLine="0"/>
        <w:rPr>
          <w:rFonts w:asciiTheme="minorHAnsi" w:hAnsiTheme="minorHAnsi"/>
          <w:sz w:val="22"/>
          <w:szCs w:val="22"/>
        </w:rPr>
      </w:pPr>
      <w:r w:rsidRPr="009D74CD">
        <w:rPr>
          <w:rFonts w:asciiTheme="minorHAnsi" w:hAnsiTheme="minorHAnsi"/>
          <w:sz w:val="22"/>
          <w:szCs w:val="22"/>
        </w:rPr>
        <w:t>Директивы</w:t>
      </w:r>
      <w:r w:rsidRPr="009D74CD">
        <w:rPr>
          <w:rStyle w:val="apple-converted-space"/>
          <w:rFonts w:asciiTheme="minorHAnsi" w:eastAsiaTheme="majorEastAsia" w:hAnsiTheme="minorHAnsi"/>
          <w:sz w:val="22"/>
          <w:szCs w:val="22"/>
        </w:rPr>
        <w:t> </w:t>
      </w:r>
      <w:hyperlink r:id="rId634" w:anchor="ifdef" w:history="1">
        <w:r w:rsidRPr="009D74CD">
          <w:rPr>
            <w:rStyle w:val="a8"/>
            <w:rFonts w:asciiTheme="minorHAnsi" w:hAnsiTheme="minorHAnsi"/>
            <w:b/>
            <w:bCs/>
            <w:sz w:val="22"/>
            <w:szCs w:val="22"/>
          </w:rPr>
          <w:t>IFDEF</w:t>
        </w:r>
      </w:hyperlink>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и</w:t>
      </w:r>
      <w:r w:rsidRPr="009D74CD">
        <w:rPr>
          <w:rStyle w:val="apple-converted-space"/>
          <w:rFonts w:asciiTheme="minorHAnsi" w:eastAsiaTheme="majorEastAsia" w:hAnsiTheme="minorHAnsi"/>
          <w:sz w:val="22"/>
          <w:szCs w:val="22"/>
        </w:rPr>
        <w:t> </w:t>
      </w:r>
      <w:hyperlink r:id="rId635" w:anchor="ifdef" w:history="1">
        <w:r w:rsidRPr="009D74CD">
          <w:rPr>
            <w:rStyle w:val="a8"/>
            <w:rFonts w:asciiTheme="minorHAnsi" w:hAnsiTheme="minorHAnsi"/>
            <w:b/>
            <w:bCs/>
            <w:sz w:val="22"/>
            <w:szCs w:val="22"/>
          </w:rPr>
          <w:t>IFNDEF</w:t>
        </w:r>
      </w:hyperlink>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условная трансляция</w:t>
      </w:r>
      <w:r w:rsidRPr="009D74CD">
        <w:rPr>
          <w:rStyle w:val="apple-converted-space"/>
          <w:rFonts w:asciiTheme="minorHAnsi" w:eastAsiaTheme="majorEastAsia" w:hAnsiTheme="minorHAnsi"/>
          <w:sz w:val="22"/>
          <w:szCs w:val="22"/>
        </w:rPr>
        <w:t> </w:t>
      </w:r>
      <w:r w:rsidRPr="009D74CD">
        <w:rPr>
          <w:rStyle w:val="a8"/>
          <w:rFonts w:asciiTheme="minorHAnsi" w:hAnsiTheme="minorHAnsi"/>
          <w:sz w:val="22"/>
          <w:szCs w:val="22"/>
        </w:rPr>
        <w:t>по факту определения символического имени</w:t>
      </w:r>
      <w:r w:rsidRPr="009D74CD">
        <w:rPr>
          <w:rFonts w:asciiTheme="minorHAnsi" w:hAnsiTheme="minorHAnsi"/>
          <w:sz w:val="22"/>
          <w:szCs w:val="22"/>
        </w:rPr>
        <w:t>.</w:t>
      </w:r>
    </w:p>
    <w:p w:rsidR="00014E91" w:rsidRPr="009D74CD" w:rsidRDefault="00014E91" w:rsidP="009D74CD">
      <w:pPr>
        <w:numPr>
          <w:ilvl w:val="0"/>
          <w:numId w:val="9"/>
        </w:numPr>
        <w:spacing w:line="288" w:lineRule="auto"/>
        <w:ind w:left="0" w:firstLine="0"/>
        <w:rPr>
          <w:rFonts w:asciiTheme="minorHAnsi" w:hAnsiTheme="minorHAnsi"/>
          <w:sz w:val="22"/>
          <w:szCs w:val="22"/>
        </w:rPr>
      </w:pPr>
      <w:r w:rsidRPr="009D74CD">
        <w:rPr>
          <w:rFonts w:asciiTheme="minorHAnsi" w:hAnsiTheme="minorHAnsi"/>
          <w:sz w:val="22"/>
          <w:szCs w:val="22"/>
        </w:rPr>
        <w:lastRenderedPageBreak/>
        <w:t>Директивы</w:t>
      </w:r>
      <w:r w:rsidRPr="009D74CD">
        <w:rPr>
          <w:rStyle w:val="apple-converted-space"/>
          <w:rFonts w:asciiTheme="minorHAnsi" w:eastAsiaTheme="majorEastAsia" w:hAnsiTheme="minorHAnsi"/>
          <w:sz w:val="22"/>
          <w:szCs w:val="22"/>
        </w:rPr>
        <w:t> </w:t>
      </w:r>
      <w:hyperlink r:id="rId636" w:anchor="ifb" w:history="1">
        <w:r w:rsidRPr="009D74CD">
          <w:rPr>
            <w:rStyle w:val="a8"/>
            <w:rFonts w:asciiTheme="minorHAnsi" w:hAnsiTheme="minorHAnsi"/>
            <w:b/>
            <w:bCs/>
            <w:sz w:val="22"/>
            <w:szCs w:val="22"/>
          </w:rPr>
          <w:t>IFB</w:t>
        </w:r>
      </w:hyperlink>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и</w:t>
      </w:r>
      <w:r w:rsidRPr="009D74CD">
        <w:rPr>
          <w:rStyle w:val="apple-converted-space"/>
          <w:rFonts w:asciiTheme="minorHAnsi" w:eastAsiaTheme="majorEastAsia" w:hAnsiTheme="minorHAnsi"/>
          <w:sz w:val="22"/>
          <w:szCs w:val="22"/>
        </w:rPr>
        <w:t> </w:t>
      </w:r>
      <w:hyperlink r:id="rId637" w:anchor="ifb" w:history="1">
        <w:r w:rsidRPr="009D74CD">
          <w:rPr>
            <w:rStyle w:val="a8"/>
            <w:rFonts w:asciiTheme="minorHAnsi" w:hAnsiTheme="minorHAnsi"/>
            <w:b/>
            <w:bCs/>
            <w:sz w:val="22"/>
            <w:szCs w:val="22"/>
          </w:rPr>
          <w:t>IFNB</w:t>
        </w:r>
      </w:hyperlink>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условная трансляция</w:t>
      </w:r>
      <w:r w:rsidRPr="009D74CD">
        <w:rPr>
          <w:rStyle w:val="apple-converted-space"/>
          <w:rFonts w:asciiTheme="minorHAnsi" w:eastAsiaTheme="majorEastAsia" w:hAnsiTheme="minorHAnsi"/>
          <w:sz w:val="22"/>
          <w:szCs w:val="22"/>
        </w:rPr>
        <w:t> </w:t>
      </w:r>
      <w:r w:rsidRPr="009D74CD">
        <w:rPr>
          <w:rStyle w:val="a8"/>
          <w:rFonts w:asciiTheme="minorHAnsi" w:hAnsiTheme="minorHAnsi"/>
          <w:sz w:val="22"/>
          <w:szCs w:val="22"/>
        </w:rPr>
        <w:t>по факту определения фактического аргумента при вызове макрокоманды</w:t>
      </w:r>
      <w:r w:rsidRPr="009D74CD">
        <w:rPr>
          <w:rFonts w:asciiTheme="minorHAnsi" w:hAnsiTheme="minorHAnsi"/>
          <w:sz w:val="22"/>
          <w:szCs w:val="22"/>
        </w:rPr>
        <w:t>.</w:t>
      </w:r>
    </w:p>
    <w:p w:rsidR="00014E91" w:rsidRPr="009D74CD" w:rsidRDefault="00014E91" w:rsidP="009D74CD">
      <w:pPr>
        <w:numPr>
          <w:ilvl w:val="0"/>
          <w:numId w:val="9"/>
        </w:numPr>
        <w:spacing w:line="288" w:lineRule="auto"/>
        <w:ind w:left="0" w:firstLine="0"/>
        <w:rPr>
          <w:rFonts w:asciiTheme="minorHAnsi" w:hAnsiTheme="minorHAnsi"/>
          <w:sz w:val="22"/>
          <w:szCs w:val="22"/>
        </w:rPr>
      </w:pPr>
      <w:r w:rsidRPr="009D74CD">
        <w:rPr>
          <w:rFonts w:asciiTheme="minorHAnsi" w:hAnsiTheme="minorHAnsi"/>
          <w:sz w:val="22"/>
          <w:szCs w:val="22"/>
        </w:rPr>
        <w:t>Директивы</w:t>
      </w:r>
      <w:r w:rsidRPr="009D74CD">
        <w:rPr>
          <w:rStyle w:val="apple-converted-space"/>
          <w:rFonts w:asciiTheme="minorHAnsi" w:eastAsiaTheme="majorEastAsia" w:hAnsiTheme="minorHAnsi"/>
          <w:sz w:val="22"/>
          <w:szCs w:val="22"/>
        </w:rPr>
        <w:t> </w:t>
      </w:r>
      <w:hyperlink r:id="rId638" w:anchor="ifidn" w:history="1">
        <w:r w:rsidRPr="009D74CD">
          <w:rPr>
            <w:rStyle w:val="a8"/>
            <w:rFonts w:asciiTheme="minorHAnsi" w:hAnsiTheme="minorHAnsi"/>
            <w:b/>
            <w:bCs/>
            <w:sz w:val="22"/>
            <w:szCs w:val="22"/>
          </w:rPr>
          <w:t>IFIDN</w:t>
        </w:r>
      </w:hyperlink>
      <w:r w:rsidRPr="009D74CD">
        <w:rPr>
          <w:rFonts w:asciiTheme="minorHAnsi" w:hAnsiTheme="minorHAnsi"/>
          <w:sz w:val="22"/>
          <w:szCs w:val="22"/>
        </w:rPr>
        <w:t>,</w:t>
      </w:r>
      <w:r w:rsidRPr="009D74CD">
        <w:rPr>
          <w:rStyle w:val="apple-converted-space"/>
          <w:rFonts w:asciiTheme="minorHAnsi" w:eastAsiaTheme="majorEastAsia" w:hAnsiTheme="minorHAnsi"/>
          <w:sz w:val="22"/>
          <w:szCs w:val="22"/>
        </w:rPr>
        <w:t> </w:t>
      </w:r>
      <w:hyperlink r:id="rId639" w:anchor="ifidn" w:history="1">
        <w:r w:rsidRPr="009D74CD">
          <w:rPr>
            <w:rStyle w:val="a8"/>
            <w:rFonts w:asciiTheme="minorHAnsi" w:hAnsiTheme="minorHAnsi"/>
            <w:b/>
            <w:bCs/>
            <w:sz w:val="22"/>
            <w:szCs w:val="22"/>
          </w:rPr>
          <w:t>IFIDNI</w:t>
        </w:r>
      </w:hyperlink>
      <w:r w:rsidRPr="009D74CD">
        <w:rPr>
          <w:rFonts w:asciiTheme="minorHAnsi" w:hAnsiTheme="minorHAnsi"/>
          <w:sz w:val="22"/>
          <w:szCs w:val="22"/>
        </w:rPr>
        <w:t>,</w:t>
      </w:r>
      <w:r w:rsidRPr="009D74CD">
        <w:rPr>
          <w:rStyle w:val="apple-converted-space"/>
          <w:rFonts w:asciiTheme="minorHAnsi" w:eastAsiaTheme="majorEastAsia" w:hAnsiTheme="minorHAnsi"/>
          <w:sz w:val="22"/>
          <w:szCs w:val="22"/>
        </w:rPr>
        <w:t> </w:t>
      </w:r>
      <w:hyperlink r:id="rId640" w:anchor="ifidn" w:history="1">
        <w:r w:rsidRPr="009D74CD">
          <w:rPr>
            <w:rStyle w:val="a8"/>
            <w:rFonts w:asciiTheme="minorHAnsi" w:hAnsiTheme="minorHAnsi"/>
            <w:b/>
            <w:bCs/>
            <w:sz w:val="22"/>
            <w:szCs w:val="22"/>
          </w:rPr>
          <w:t>IFDIF</w:t>
        </w:r>
      </w:hyperlink>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и</w:t>
      </w:r>
      <w:r w:rsidRPr="009D74CD">
        <w:rPr>
          <w:rStyle w:val="apple-converted-space"/>
          <w:rFonts w:asciiTheme="minorHAnsi" w:eastAsiaTheme="majorEastAsia" w:hAnsiTheme="minorHAnsi"/>
          <w:sz w:val="22"/>
          <w:szCs w:val="22"/>
        </w:rPr>
        <w:t> </w:t>
      </w:r>
      <w:hyperlink r:id="rId641" w:anchor="ifidn" w:history="1">
        <w:r w:rsidRPr="009D74CD">
          <w:rPr>
            <w:rStyle w:val="a8"/>
            <w:rFonts w:asciiTheme="minorHAnsi" w:hAnsiTheme="minorHAnsi"/>
            <w:b/>
            <w:bCs/>
            <w:sz w:val="22"/>
            <w:szCs w:val="22"/>
          </w:rPr>
          <w:t>IFDIFI</w:t>
        </w:r>
      </w:hyperlink>
      <w:r w:rsidRPr="009D74CD">
        <w:rPr>
          <w:rStyle w:val="apple-converted-space"/>
          <w:rFonts w:asciiTheme="minorHAnsi" w:eastAsiaTheme="majorEastAsia" w:hAnsiTheme="minorHAnsi"/>
          <w:sz w:val="22"/>
          <w:szCs w:val="22"/>
        </w:rPr>
        <w:t> </w:t>
      </w:r>
      <w:r w:rsidRPr="009D74CD">
        <w:rPr>
          <w:rFonts w:asciiTheme="minorHAnsi" w:hAnsiTheme="minorHAnsi"/>
          <w:sz w:val="22"/>
          <w:szCs w:val="22"/>
        </w:rPr>
        <w:t>— условная трансляция</w:t>
      </w:r>
      <w:r w:rsidRPr="009D74CD">
        <w:rPr>
          <w:rStyle w:val="apple-converted-space"/>
          <w:rFonts w:asciiTheme="minorHAnsi" w:eastAsiaTheme="majorEastAsia" w:hAnsiTheme="minorHAnsi"/>
          <w:sz w:val="22"/>
          <w:szCs w:val="22"/>
        </w:rPr>
        <w:t> </w:t>
      </w:r>
      <w:r w:rsidRPr="009D74CD">
        <w:rPr>
          <w:rStyle w:val="a8"/>
          <w:rFonts w:asciiTheme="minorHAnsi" w:hAnsiTheme="minorHAnsi"/>
          <w:sz w:val="22"/>
          <w:szCs w:val="22"/>
        </w:rPr>
        <w:t>по результату сравнения строк символов</w:t>
      </w:r>
      <w:r w:rsidRPr="009D74CD">
        <w:rPr>
          <w:rFonts w:asciiTheme="minorHAnsi" w:hAnsiTheme="minorHAnsi"/>
          <w:sz w:val="22"/>
          <w:szCs w:val="22"/>
        </w:rPr>
        <w:t>.</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90" w:name="_Toc393445890"/>
      <w:r w:rsidRPr="009D74CD">
        <w:rPr>
          <w:sz w:val="22"/>
          <w:szCs w:val="22"/>
        </w:rPr>
        <w:lastRenderedPageBreak/>
        <w:t>Операционные системы, их назначение и функции. Виды операционных систем, их характеристики.</w:t>
      </w:r>
      <w:bookmarkEnd w:id="90"/>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1)ОС как виртуальная машина.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При разработке ОС широко применяется абстрагирование, которое позволяет сконцентрироваться на взаимодействии высоко уровневых компонентах системы, игнорируя детали их реализации. В этом смысле ОС представляет собой интерфейс между пользователем и компьютером. Архитектура большинства компьютеров на уровне машинных команд очень не удобна для программирования.</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2)ОС как менеджер ресурсов.</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ОС предназначена для управления всеми частями архитектуры компьютера. ОС осуществляет упорядоченное и контролируемое распределение процессоров, памяти и других ресурсов между различными программами.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3)ОС как защитник пользователей и программ.</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При совместной работе нескольких пользователей возникает проблема организации их безопасной деятельности, т.е. необходимо обеспечить сохранность информации на диске, нельзя разрешать программам одних пользователей произвольно вмешиваться в работу программ других пользователей, и т.д.</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4)ОС как постоянно функционирующее ядро.</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ОС – программа, постоянно работающая на компьютере и взаимодействующая со всеми прикладными программами. Во многих современных ОС’ях постоянно работает лишь часть ОС, которую принято называть ее ядром.</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Функции:</w:t>
      </w:r>
    </w:p>
    <w:p w:rsidR="003A33B0" w:rsidRPr="009D74CD" w:rsidRDefault="003A33B0" w:rsidP="009D74CD">
      <w:pPr>
        <w:spacing w:line="288" w:lineRule="auto"/>
        <w:rPr>
          <w:rFonts w:asciiTheme="minorHAnsi" w:hAnsiTheme="minorHAnsi"/>
          <w:sz w:val="22"/>
          <w:szCs w:val="22"/>
        </w:rPr>
      </w:pPr>
      <w:r w:rsidRPr="009D74CD">
        <w:rPr>
          <w:rFonts w:asciiTheme="minorHAnsi" w:hAnsiTheme="minorHAnsi"/>
          <w:sz w:val="22"/>
          <w:szCs w:val="22"/>
        </w:rPr>
        <w:t>Исполнение запросов программ (ввод и вывод данных, запуск и остановка других программ, выделение и освобождение дополнительной памяти и др.).</w:t>
      </w:r>
    </w:p>
    <w:p w:rsidR="003A33B0" w:rsidRPr="009D74CD" w:rsidRDefault="00965BEC" w:rsidP="009D74CD">
      <w:pPr>
        <w:spacing w:line="288" w:lineRule="auto"/>
        <w:rPr>
          <w:rFonts w:asciiTheme="minorHAnsi" w:hAnsiTheme="minorHAnsi"/>
          <w:sz w:val="22"/>
          <w:szCs w:val="22"/>
        </w:rPr>
      </w:pPr>
      <w:hyperlink r:id="rId642" w:tooltip="Загрузчик программ" w:history="1">
        <w:r w:rsidR="003A33B0" w:rsidRPr="009D74CD">
          <w:rPr>
            <w:rFonts w:asciiTheme="minorHAnsi" w:hAnsiTheme="minorHAnsi"/>
            <w:sz w:val="22"/>
            <w:szCs w:val="22"/>
          </w:rPr>
          <w:t>Загрузка программ</w:t>
        </w:r>
      </w:hyperlink>
      <w:r w:rsidR="003A33B0" w:rsidRPr="009D74CD">
        <w:rPr>
          <w:rFonts w:asciiTheme="minorHAnsi" w:hAnsiTheme="minorHAnsi"/>
          <w:sz w:val="22"/>
          <w:szCs w:val="22"/>
        </w:rPr>
        <w:t> в оперативную память и их выполнение.</w:t>
      </w:r>
    </w:p>
    <w:p w:rsidR="003A33B0" w:rsidRPr="009D74CD" w:rsidRDefault="003A33B0" w:rsidP="009D74CD">
      <w:pPr>
        <w:spacing w:line="288" w:lineRule="auto"/>
        <w:rPr>
          <w:rFonts w:asciiTheme="minorHAnsi" w:hAnsiTheme="minorHAnsi"/>
          <w:sz w:val="22"/>
          <w:szCs w:val="22"/>
        </w:rPr>
      </w:pPr>
      <w:r w:rsidRPr="009D74CD">
        <w:rPr>
          <w:rFonts w:asciiTheme="minorHAnsi" w:hAnsiTheme="minorHAnsi"/>
          <w:sz w:val="22"/>
          <w:szCs w:val="22"/>
        </w:rPr>
        <w:t>Стандартизованный доступ к периферийным устройствам (</w:t>
      </w:r>
      <w:hyperlink r:id="rId643" w:tooltip="Устройство ввода-вывода" w:history="1">
        <w:r w:rsidRPr="009D74CD">
          <w:rPr>
            <w:rFonts w:asciiTheme="minorHAnsi" w:hAnsiTheme="minorHAnsi"/>
            <w:sz w:val="22"/>
            <w:szCs w:val="22"/>
          </w:rPr>
          <w:t>устройства ввода-вывода</w:t>
        </w:r>
      </w:hyperlink>
      <w:r w:rsidRPr="009D74CD">
        <w:rPr>
          <w:rFonts w:asciiTheme="minorHAnsi" w:hAnsiTheme="minorHAnsi"/>
          <w:sz w:val="22"/>
          <w:szCs w:val="22"/>
        </w:rPr>
        <w:t>).</w:t>
      </w:r>
    </w:p>
    <w:p w:rsidR="003A33B0" w:rsidRPr="009D74CD" w:rsidRDefault="003A33B0" w:rsidP="009D74CD">
      <w:pPr>
        <w:spacing w:line="288" w:lineRule="auto"/>
        <w:rPr>
          <w:rFonts w:asciiTheme="minorHAnsi" w:hAnsiTheme="minorHAnsi"/>
          <w:sz w:val="22"/>
          <w:szCs w:val="22"/>
        </w:rPr>
      </w:pPr>
      <w:r w:rsidRPr="009D74CD">
        <w:rPr>
          <w:rFonts w:asciiTheme="minorHAnsi" w:hAnsiTheme="minorHAnsi"/>
          <w:sz w:val="22"/>
          <w:szCs w:val="22"/>
        </w:rPr>
        <w:t>Управление оперативной памятью (распределение между процессами, организация </w:t>
      </w:r>
      <w:hyperlink r:id="rId644" w:tooltip="Виртуальная память" w:history="1">
        <w:r w:rsidRPr="009D74CD">
          <w:rPr>
            <w:rFonts w:asciiTheme="minorHAnsi" w:hAnsiTheme="minorHAnsi"/>
            <w:sz w:val="22"/>
            <w:szCs w:val="22"/>
          </w:rPr>
          <w:t>виртуальной памяти</w:t>
        </w:r>
      </w:hyperlink>
      <w:r w:rsidRPr="009D74CD">
        <w:rPr>
          <w:rFonts w:asciiTheme="minorHAnsi" w:hAnsiTheme="minorHAnsi"/>
          <w:sz w:val="22"/>
          <w:szCs w:val="22"/>
        </w:rPr>
        <w:t>).</w:t>
      </w:r>
    </w:p>
    <w:p w:rsidR="003A33B0" w:rsidRPr="009D74CD" w:rsidRDefault="003A33B0" w:rsidP="009D74CD">
      <w:pPr>
        <w:spacing w:line="288" w:lineRule="auto"/>
        <w:rPr>
          <w:rFonts w:asciiTheme="minorHAnsi" w:hAnsiTheme="minorHAnsi"/>
          <w:sz w:val="22"/>
          <w:szCs w:val="22"/>
        </w:rPr>
      </w:pPr>
      <w:r w:rsidRPr="009D74CD">
        <w:rPr>
          <w:rFonts w:asciiTheme="minorHAnsi" w:hAnsiTheme="minorHAnsi"/>
          <w:sz w:val="22"/>
          <w:szCs w:val="22"/>
        </w:rPr>
        <w:t>Управление доступом к данным на энергонезависимых носителях (таких как </w:t>
      </w:r>
      <w:hyperlink r:id="rId645" w:tooltip="Жёсткий диск" w:history="1">
        <w:r w:rsidRPr="009D74CD">
          <w:rPr>
            <w:rFonts w:asciiTheme="minorHAnsi" w:hAnsiTheme="minorHAnsi"/>
            <w:sz w:val="22"/>
            <w:szCs w:val="22"/>
          </w:rPr>
          <w:t>жёсткий диск</w:t>
        </w:r>
      </w:hyperlink>
      <w:r w:rsidRPr="009D74CD">
        <w:rPr>
          <w:rFonts w:asciiTheme="minorHAnsi" w:hAnsiTheme="minorHAnsi"/>
          <w:sz w:val="22"/>
          <w:szCs w:val="22"/>
        </w:rPr>
        <w:t>, </w:t>
      </w:r>
      <w:hyperlink r:id="rId646" w:tooltip="Оптический диск" w:history="1">
        <w:r w:rsidRPr="009D74CD">
          <w:rPr>
            <w:rFonts w:asciiTheme="minorHAnsi" w:hAnsiTheme="minorHAnsi"/>
            <w:sz w:val="22"/>
            <w:szCs w:val="22"/>
          </w:rPr>
          <w:t>оптические диски</w:t>
        </w:r>
      </w:hyperlink>
      <w:r w:rsidRPr="009D74CD">
        <w:rPr>
          <w:rFonts w:asciiTheme="minorHAnsi" w:hAnsiTheme="minorHAnsi"/>
          <w:sz w:val="22"/>
          <w:szCs w:val="22"/>
        </w:rPr>
        <w:t> и др.), организованным в той или иной </w:t>
      </w:r>
      <w:hyperlink r:id="rId647" w:tooltip="Файловая система" w:history="1">
        <w:r w:rsidRPr="009D74CD">
          <w:rPr>
            <w:rFonts w:asciiTheme="minorHAnsi" w:hAnsiTheme="minorHAnsi"/>
            <w:sz w:val="22"/>
            <w:szCs w:val="22"/>
          </w:rPr>
          <w:t>файловой системе</w:t>
        </w:r>
      </w:hyperlink>
      <w:r w:rsidRPr="009D74CD">
        <w:rPr>
          <w:rFonts w:asciiTheme="minorHAnsi" w:hAnsiTheme="minorHAnsi"/>
          <w:sz w:val="22"/>
          <w:szCs w:val="22"/>
        </w:rPr>
        <w:t>.</w:t>
      </w:r>
    </w:p>
    <w:p w:rsidR="003A33B0" w:rsidRPr="009D74CD" w:rsidRDefault="003A33B0" w:rsidP="009D74CD">
      <w:pPr>
        <w:spacing w:line="288" w:lineRule="auto"/>
        <w:rPr>
          <w:rFonts w:asciiTheme="minorHAnsi" w:hAnsiTheme="minorHAnsi"/>
          <w:sz w:val="22"/>
          <w:szCs w:val="22"/>
        </w:rPr>
      </w:pPr>
      <w:r w:rsidRPr="009D74CD">
        <w:rPr>
          <w:rFonts w:asciiTheme="minorHAnsi" w:hAnsiTheme="minorHAnsi"/>
          <w:sz w:val="22"/>
          <w:szCs w:val="22"/>
        </w:rPr>
        <w:t>Обеспечение </w:t>
      </w:r>
      <w:hyperlink r:id="rId648" w:tooltip="Интерфейс пользователя" w:history="1">
        <w:r w:rsidRPr="009D74CD">
          <w:rPr>
            <w:rFonts w:asciiTheme="minorHAnsi" w:hAnsiTheme="minorHAnsi"/>
            <w:sz w:val="22"/>
            <w:szCs w:val="22"/>
          </w:rPr>
          <w:t>пользовательского интерфейса</w:t>
        </w:r>
      </w:hyperlink>
      <w:r w:rsidRPr="009D74CD">
        <w:rPr>
          <w:rFonts w:asciiTheme="minorHAnsi" w:hAnsiTheme="minorHAnsi"/>
          <w:sz w:val="22"/>
          <w:szCs w:val="22"/>
        </w:rPr>
        <w:t>.</w:t>
      </w:r>
    </w:p>
    <w:p w:rsidR="003A33B0" w:rsidRPr="009D74CD" w:rsidRDefault="003A33B0" w:rsidP="009D74CD">
      <w:pPr>
        <w:spacing w:line="288" w:lineRule="auto"/>
        <w:rPr>
          <w:rFonts w:asciiTheme="minorHAnsi" w:hAnsiTheme="minorHAnsi"/>
          <w:sz w:val="22"/>
          <w:szCs w:val="22"/>
        </w:rPr>
      </w:pPr>
      <w:r w:rsidRPr="009D74CD">
        <w:rPr>
          <w:rFonts w:asciiTheme="minorHAnsi" w:hAnsiTheme="minorHAnsi"/>
          <w:sz w:val="22"/>
          <w:szCs w:val="22"/>
        </w:rPr>
        <w:t>Сохранение информации об ошибках системы.</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Виды ОС:</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1)Монолитное ядро</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ОС по сути обычная программа, поэтому логично организовать ее так как устроено большинство программ т.е. составить из процедур и функций.</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В этом случае компоненты ОС являются не самостоятельными модулями, а составными частями одной большой программы. Такая структура ОС называется монолитным ядром, т.е. это набор процедур, каждая из которых может вызывать каждую. Все процедуры работают в привилегированном режиме. Т.о. монолитное ядро – такая схема ОС, при которой все ее компоненты являются составными частями одной программы, используют общие структуры данных и взаимодействуют друг с другом путём непосредственного вызова процедур. Для монолитной ОС ядро совпадает со всей системой. Монолитное ядро – старейший способ организации ОС. Большинство </w:t>
      </w:r>
      <w:r w:rsidRPr="009D74CD">
        <w:rPr>
          <w:rFonts w:asciiTheme="minorHAnsi" w:hAnsiTheme="minorHAnsi"/>
          <w:sz w:val="22"/>
          <w:szCs w:val="22"/>
          <w:lang w:val="en-US"/>
        </w:rPr>
        <w:t>Unix</w:t>
      </w:r>
      <w:r w:rsidRPr="009D74CD">
        <w:rPr>
          <w:rFonts w:asciiTheme="minorHAnsi" w:hAnsiTheme="minorHAnsi"/>
          <w:sz w:val="22"/>
          <w:szCs w:val="22"/>
        </w:rPr>
        <w:t xml:space="preserve"> систем является системами с монолитным ядром.</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2)Многоуровневые системы.</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Всю вычислительную систему можно разделить на несколько уровней с чётко определёнными связями между ними так, чтобы объекты уровня </w:t>
      </w:r>
      <w:r w:rsidRPr="009D74CD">
        <w:rPr>
          <w:rFonts w:asciiTheme="minorHAnsi" w:hAnsiTheme="minorHAnsi"/>
          <w:sz w:val="22"/>
          <w:szCs w:val="22"/>
          <w:lang w:val="en-US"/>
        </w:rPr>
        <w:t>n</w:t>
      </w:r>
      <w:r w:rsidRPr="009D74CD">
        <w:rPr>
          <w:rFonts w:asciiTheme="minorHAnsi" w:hAnsiTheme="minorHAnsi"/>
          <w:sz w:val="22"/>
          <w:szCs w:val="22"/>
        </w:rPr>
        <w:t xml:space="preserve"> могли вызывать только объекты уровня (</w:t>
      </w:r>
      <w:r w:rsidRPr="009D74CD">
        <w:rPr>
          <w:rFonts w:asciiTheme="minorHAnsi" w:hAnsiTheme="minorHAnsi"/>
          <w:sz w:val="22"/>
          <w:szCs w:val="22"/>
          <w:lang w:val="en-US"/>
        </w:rPr>
        <w:t>n</w:t>
      </w:r>
      <w:r w:rsidRPr="009D74CD">
        <w:rPr>
          <w:rFonts w:asciiTheme="minorHAnsi" w:hAnsiTheme="minorHAnsi"/>
          <w:sz w:val="22"/>
          <w:szCs w:val="22"/>
        </w:rPr>
        <w:t>-1). Нижним уровнем в таких системах обычно является железо, а верхним – интерфейс пользователя.</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Чем ниже уровень, тем более привилегированные команды и действия может выполнить модуль, находящийся на этом уровне. Слоёные системы хорошо реализуются и тестируются. При использовании операций нижнего слоя необязательно знать, как они реализованы, важно лишь понимать, что они делают. Слоёные системы хорошо модернизируются. При необходимости можно заменить лишь 1 слой, не трогая остальные.</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Но слоёные системы весьма сложны для разработки: очень трудно правильно определить порядок слоёв и что к какому слою относится. Слоёные системы менее эффективны чем монолитные, так, например, для выполнения операций ввода-вывода программе пользователя придётся пройти все слои от верхнего до нижнего.</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3)Виртуальные машины.</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lastRenderedPageBreak/>
        <w:t xml:space="preserve">Рассмотрим подход, когда ОС реализуют виртуальные машины для каждого пользователя, но не упрощая ему жизнь, а наоборот осложняя. Каждая такая виртуальная машина предоставляется пользователю как копия всего </w:t>
      </w:r>
      <w:r w:rsidRPr="009D74CD">
        <w:rPr>
          <w:rFonts w:asciiTheme="minorHAnsi" w:hAnsiTheme="minorHAnsi"/>
          <w:sz w:val="22"/>
          <w:szCs w:val="22"/>
          <w:lang w:val="en-US"/>
        </w:rPr>
        <w:t>hardware</w:t>
      </w:r>
      <w:r w:rsidRPr="009D74CD">
        <w:rPr>
          <w:rFonts w:asciiTheme="minorHAnsi" w:hAnsiTheme="minorHAnsi"/>
          <w:sz w:val="22"/>
          <w:szCs w:val="22"/>
        </w:rPr>
        <w:t xml:space="preserve"> в вычислительной системе, включая процессор, привилегированные и не привилегированные команды, устройство ввода-вывода, прерывания и т.д. </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Такой подход позволяет каждому пользователю загрузить свою ОС на персональную виртуальную машину и обращаться с ней по своему усмотрению. Недостатком таких ОС является снижение эффективности виртуальных машин по сравнению с реальным компьютером. Преимущества – использование в одной вычислительной системе программ написанных для разных ОС.</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4)Микроядерная архитектура.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Современная тенденция в разработке ОС состоит в переносе значительной части системного кода на уровень пользователя и одновременной минимизации ядра. Это называют микроядерной архитектурой ОС, когда большинство ее составляющих являются самостоятельными программами. При этом взаимодействие между ними обеспечивает специальный модуль – микроядро, который работает в привилегированном режиме и обеспечивает взаимодействие между программами, планирование использования процессора, первичную обработку прерываний, операции ввода-вывода и базовое управление памятью.</w:t>
      </w:r>
    </w:p>
    <w:p w:rsidR="00632A2C" w:rsidRPr="009D74CD" w:rsidRDefault="00632A2C" w:rsidP="009D74CD">
      <w:pPr>
        <w:spacing w:line="288" w:lineRule="auto"/>
        <w:rPr>
          <w:rFonts w:asciiTheme="minorHAnsi" w:hAnsiTheme="minorHAnsi"/>
          <w:sz w:val="22"/>
          <w:szCs w:val="22"/>
          <w:lang w:val="en-US"/>
        </w:rPr>
      </w:pPr>
      <w:r w:rsidRPr="009D74CD">
        <w:rPr>
          <w:rFonts w:asciiTheme="minorHAnsi" w:hAnsiTheme="minorHAnsi"/>
          <w:noProof/>
          <w:sz w:val="22"/>
          <w:szCs w:val="22"/>
        </w:rPr>
        <w:drawing>
          <wp:inline distT="0" distB="0" distL="0" distR="0" wp14:anchorId="06D9DEFC" wp14:editId="6F4C30E0">
            <wp:extent cx="4701247" cy="3355967"/>
            <wp:effectExtent l="0" t="0" r="4445" b="0"/>
            <wp:docPr id="61" name="Рисунок 61" descr="D:\Файлы\!Универ\СПО\микроядерная архитектур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Файлы\!Универ\СПО\микроядерная архитектура.gif"/>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4701483" cy="3356135"/>
                    </a:xfrm>
                    <a:prstGeom prst="rect">
                      <a:avLst/>
                    </a:prstGeom>
                    <a:noFill/>
                    <a:ln>
                      <a:noFill/>
                    </a:ln>
                  </pic:spPr>
                </pic:pic>
              </a:graphicData>
            </a:graphic>
          </wp:inline>
        </w:drawing>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Все компоненты системы взаимодействуют друг с другом путём передачи сообщений через микроядро. Основное достоинство микроядерной архитектуры – высокая степень модуляции ядра ОС. Это существенно упрощает добавление в него новых компонентов. Компоненты ядра принципиально ничем не отличаются от пользовательских программ. Поэтому для их отладки можно применять обычные средства. Микроядерная архитектура повышает надёжность системы, т.к. ошибка на уровне не привилегированной программы менее опасна, чем отказ на уровне режима ядра. В то же время микроядерная архитектура ОС вносит дополнительные накладные расходы, связанные с передачей сообщений, что существенно влияет на производительность.</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5)Смешанные системы.</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Все рассмотренные подходы к построению ОС имеют свои достоинства и недостатки. В большинстве случаев современные ОС используют различные комбинации этих подходов. Так, например, ядро </w:t>
      </w:r>
      <w:r w:rsidRPr="009D74CD">
        <w:rPr>
          <w:rFonts w:asciiTheme="minorHAnsi" w:hAnsiTheme="minorHAnsi"/>
          <w:sz w:val="22"/>
          <w:szCs w:val="22"/>
          <w:lang w:val="en-US"/>
        </w:rPr>
        <w:t>OC</w:t>
      </w:r>
      <w:r w:rsidRPr="009D74CD">
        <w:rPr>
          <w:rFonts w:asciiTheme="minorHAnsi" w:hAnsiTheme="minorHAnsi"/>
          <w:sz w:val="22"/>
          <w:szCs w:val="22"/>
        </w:rPr>
        <w:t xml:space="preserve"> </w:t>
      </w:r>
      <w:r w:rsidRPr="009D74CD">
        <w:rPr>
          <w:rFonts w:asciiTheme="minorHAnsi" w:hAnsiTheme="minorHAnsi"/>
          <w:sz w:val="22"/>
          <w:szCs w:val="22"/>
          <w:lang w:val="en-US"/>
        </w:rPr>
        <w:t>Linux</w:t>
      </w:r>
      <w:r w:rsidRPr="009D74CD">
        <w:rPr>
          <w:rFonts w:asciiTheme="minorHAnsi" w:hAnsiTheme="minorHAnsi"/>
          <w:sz w:val="22"/>
          <w:szCs w:val="22"/>
        </w:rPr>
        <w:t xml:space="preserve"> представляет собой монолитную систему с элементами микроядерной архитектуры. При компиляции ядра можно разрешить динамическую загрузку и выгрузку очень многих компонентов ядра, так называемых модулей. В момент загрузки модуля его код загружается на уровне системы и связывается с остальной частью ядра. Внутри модуля могут использоваться любые экспортируемые ядром функции.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Другим примером смешанного подхода может служить возможность запуска ОС с монолитным ядром под управлением микроядра, которое обеспечивает управление виртуальной памятью и работу низкоуровневых драйверов. Все остальные функции, в том числе и взаимодействие с прикладными программами, осуществляется монолитным ядром. Данный подход использует преимущества микроядерной архитектуры, сохраняя по возможности </w:t>
      </w:r>
      <w:r w:rsidRPr="009D74CD">
        <w:rPr>
          <w:rFonts w:asciiTheme="minorHAnsi" w:hAnsiTheme="minorHAnsi"/>
          <w:sz w:val="22"/>
          <w:szCs w:val="22"/>
        </w:rPr>
        <w:lastRenderedPageBreak/>
        <w:t xml:space="preserve">хорошо отлаженные код монолитного ядра. Наиболее тесно элементы микроядерной архитектуры и элементы монолитного ядра переплетены в ядре </w:t>
      </w:r>
      <w:r w:rsidRPr="009D74CD">
        <w:rPr>
          <w:rFonts w:asciiTheme="minorHAnsi" w:hAnsiTheme="minorHAnsi"/>
          <w:sz w:val="22"/>
          <w:szCs w:val="22"/>
          <w:lang w:val="en-US"/>
        </w:rPr>
        <w:t>Windows</w:t>
      </w:r>
      <w:r w:rsidRPr="009D74CD">
        <w:rPr>
          <w:rFonts w:asciiTheme="minorHAnsi" w:hAnsiTheme="minorHAnsi"/>
          <w:sz w:val="22"/>
          <w:szCs w:val="22"/>
        </w:rPr>
        <w:t xml:space="preserve"> </w:t>
      </w:r>
      <w:r w:rsidRPr="009D74CD">
        <w:rPr>
          <w:rFonts w:asciiTheme="minorHAnsi" w:hAnsiTheme="minorHAnsi"/>
          <w:sz w:val="22"/>
          <w:szCs w:val="22"/>
          <w:lang w:val="en-US"/>
        </w:rPr>
        <w:t>NT</w:t>
      </w:r>
      <w:r w:rsidRPr="009D74CD">
        <w:rPr>
          <w:rFonts w:asciiTheme="minorHAnsi" w:hAnsiTheme="minorHAnsi"/>
          <w:sz w:val="22"/>
          <w:szCs w:val="22"/>
        </w:rPr>
        <w:t xml:space="preserve">, которую часто называют микроядерная ОС. При размере микроядра </w:t>
      </w:r>
      <w:r w:rsidRPr="009D74CD">
        <w:rPr>
          <w:rFonts w:asciiTheme="minorHAnsi" w:hAnsiTheme="minorHAnsi"/>
          <w:sz w:val="22"/>
          <w:szCs w:val="22"/>
          <w:lang w:val="en-US"/>
        </w:rPr>
        <w:t>NT</w:t>
      </w:r>
      <w:r w:rsidRPr="009D74CD">
        <w:rPr>
          <w:rFonts w:asciiTheme="minorHAnsi" w:hAnsiTheme="minorHAnsi"/>
          <w:sz w:val="22"/>
          <w:szCs w:val="22"/>
        </w:rPr>
        <w:t xml:space="preserve"> более 1 мб приставка микро не совсем уместна. Компоненты ядра </w:t>
      </w:r>
      <w:r w:rsidRPr="009D74CD">
        <w:rPr>
          <w:rFonts w:asciiTheme="minorHAnsi" w:hAnsiTheme="minorHAnsi"/>
          <w:sz w:val="22"/>
          <w:szCs w:val="22"/>
          <w:lang w:val="en-US"/>
        </w:rPr>
        <w:t>Windows</w:t>
      </w:r>
      <w:r w:rsidRPr="009D74CD">
        <w:rPr>
          <w:rFonts w:asciiTheme="minorHAnsi" w:hAnsiTheme="minorHAnsi"/>
          <w:sz w:val="22"/>
          <w:szCs w:val="22"/>
        </w:rPr>
        <w:t xml:space="preserve"> </w:t>
      </w:r>
      <w:r w:rsidRPr="009D74CD">
        <w:rPr>
          <w:rFonts w:asciiTheme="minorHAnsi" w:hAnsiTheme="minorHAnsi"/>
          <w:sz w:val="22"/>
          <w:szCs w:val="22"/>
          <w:lang w:val="en-US"/>
        </w:rPr>
        <w:t>NT</w:t>
      </w:r>
      <w:r w:rsidRPr="009D74CD">
        <w:rPr>
          <w:rFonts w:asciiTheme="minorHAnsi" w:hAnsiTheme="minorHAnsi"/>
          <w:sz w:val="22"/>
          <w:szCs w:val="22"/>
        </w:rPr>
        <w:t xml:space="preserve"> располагаются в вытесняемой памяти и взаимодействуют друг с другом путём передачи сообщений, как и положено в микроядерной ОС. В то же время все компоненты ядра работают в одном пространстве и активно используют общие структуры данных, что свойственно ОС с монолитным ядром.</w:t>
      </w:r>
    </w:p>
    <w:p w:rsidR="00632A2C" w:rsidRPr="009D74CD" w:rsidRDefault="00632A2C" w:rsidP="009D74CD">
      <w:pPr>
        <w:spacing w:line="288" w:lineRule="auto"/>
        <w:rPr>
          <w:rFonts w:asciiTheme="minorHAnsi" w:hAnsiTheme="minorHAnsi"/>
          <w:b/>
          <w:sz w:val="22"/>
          <w:szCs w:val="22"/>
        </w:rPr>
      </w:pPr>
      <w:r w:rsidRPr="009D74CD">
        <w:rPr>
          <w:rFonts w:asciiTheme="minorHAnsi" w:hAnsiTheme="minorHAnsi"/>
          <w:b/>
          <w:sz w:val="22"/>
          <w:szCs w:val="22"/>
        </w:rPr>
        <w:t>Классификация ОС</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ОС могут отличаться особенностями реализации внутренних алгоритмов управления основными ресурсами компьютера, особенностями использования, методами проектирования, типами аппаратных платформ и т.п.</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Приведём основные признаки: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1)Поддержка многозадачности.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По числу одновременно выполняемых задач ОС могут быть разделены на 2 класса: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а)однозадачные: </w:t>
      </w:r>
      <w:r w:rsidRPr="009D74CD">
        <w:rPr>
          <w:rFonts w:asciiTheme="minorHAnsi" w:hAnsiTheme="minorHAnsi"/>
          <w:sz w:val="22"/>
          <w:szCs w:val="22"/>
          <w:lang w:val="en-US"/>
        </w:rPr>
        <w:t>MS</w:t>
      </w:r>
      <w:r w:rsidRPr="009D74CD">
        <w:rPr>
          <w:rFonts w:asciiTheme="minorHAnsi" w:hAnsiTheme="minorHAnsi"/>
          <w:sz w:val="22"/>
          <w:szCs w:val="22"/>
        </w:rPr>
        <w:t xml:space="preserve"> </w:t>
      </w:r>
      <w:r w:rsidRPr="009D74CD">
        <w:rPr>
          <w:rFonts w:asciiTheme="minorHAnsi" w:hAnsiTheme="minorHAnsi"/>
          <w:sz w:val="22"/>
          <w:szCs w:val="22"/>
          <w:lang w:val="en-US"/>
        </w:rPr>
        <w:t>DOS</w:t>
      </w:r>
      <w:r w:rsidRPr="009D74CD">
        <w:rPr>
          <w:rFonts w:asciiTheme="minorHAnsi" w:hAnsiTheme="minorHAnsi"/>
          <w:sz w:val="22"/>
          <w:szCs w:val="22"/>
        </w:rPr>
        <w:t xml:space="preserve">, </w:t>
      </w:r>
      <w:r w:rsidRPr="009D74CD">
        <w:rPr>
          <w:rFonts w:asciiTheme="minorHAnsi" w:hAnsiTheme="minorHAnsi"/>
          <w:sz w:val="22"/>
          <w:szCs w:val="22"/>
          <w:lang w:val="en-US"/>
        </w:rPr>
        <w:t>MSX</w:t>
      </w:r>
      <w:r w:rsidRPr="009D74CD">
        <w:rPr>
          <w:rFonts w:asciiTheme="minorHAnsi" w:hAnsiTheme="minorHAnsi"/>
          <w:sz w:val="22"/>
          <w:szCs w:val="22"/>
        </w:rPr>
        <w:t>.</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б)многозадачные: ОС ЕС, </w:t>
      </w:r>
      <w:r w:rsidRPr="009D74CD">
        <w:rPr>
          <w:rFonts w:asciiTheme="minorHAnsi" w:hAnsiTheme="minorHAnsi"/>
          <w:sz w:val="22"/>
          <w:szCs w:val="22"/>
          <w:lang w:val="en-US"/>
        </w:rPr>
        <w:t>OS</w:t>
      </w:r>
      <w:r w:rsidRPr="009D74CD">
        <w:rPr>
          <w:rFonts w:asciiTheme="minorHAnsi" w:hAnsiTheme="minorHAnsi"/>
          <w:sz w:val="22"/>
          <w:szCs w:val="22"/>
        </w:rPr>
        <w:t xml:space="preserve">/2, </w:t>
      </w:r>
      <w:r w:rsidRPr="009D74CD">
        <w:rPr>
          <w:rFonts w:asciiTheme="minorHAnsi" w:hAnsiTheme="minorHAnsi"/>
          <w:sz w:val="22"/>
          <w:szCs w:val="22"/>
          <w:lang w:val="en-US"/>
        </w:rPr>
        <w:t>Unix</w:t>
      </w:r>
      <w:r w:rsidRPr="009D74CD">
        <w:rPr>
          <w:rFonts w:asciiTheme="minorHAnsi" w:hAnsiTheme="minorHAnsi"/>
          <w:sz w:val="22"/>
          <w:szCs w:val="22"/>
        </w:rPr>
        <w:t xml:space="preserve">, </w:t>
      </w:r>
      <w:r w:rsidRPr="009D74CD">
        <w:rPr>
          <w:rFonts w:asciiTheme="minorHAnsi" w:hAnsiTheme="minorHAnsi"/>
          <w:sz w:val="22"/>
          <w:szCs w:val="22"/>
          <w:lang w:val="en-US"/>
        </w:rPr>
        <w:t>Windows</w:t>
      </w:r>
      <w:r w:rsidRPr="009D74CD">
        <w:rPr>
          <w:rFonts w:asciiTheme="minorHAnsi" w:hAnsiTheme="minorHAnsi"/>
          <w:sz w:val="22"/>
          <w:szCs w:val="22"/>
        </w:rPr>
        <w:t xml:space="preserve"> *, </w:t>
      </w:r>
      <w:r w:rsidRPr="009D74CD">
        <w:rPr>
          <w:rFonts w:asciiTheme="minorHAnsi" w:hAnsiTheme="minorHAnsi"/>
          <w:sz w:val="22"/>
          <w:szCs w:val="22"/>
          <w:lang w:val="en-US"/>
        </w:rPr>
        <w:t>Windows</w:t>
      </w:r>
      <w:r w:rsidRPr="009D74CD">
        <w:rPr>
          <w:rFonts w:asciiTheme="minorHAnsi" w:hAnsiTheme="minorHAnsi"/>
          <w:sz w:val="22"/>
          <w:szCs w:val="22"/>
        </w:rPr>
        <w:t xml:space="preserve"> 3.*</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Однозадачные ОС в основном выполняют функцию предоставления пользователю виртуальной машины, делая простым и удобным процесс взаимодействия пользователя с компьютером.</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Многозадачные ОС кроме этого управляют разделением совместно используемых ресурсов таких как процессор, ОП, файлы и внешние устройства.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2)Поддержка многопользовательского режима.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По числу одновременно работающих пользователей ОС делятся на: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а)Однопользовательские: </w:t>
      </w:r>
      <w:r w:rsidRPr="009D74CD">
        <w:rPr>
          <w:rFonts w:asciiTheme="minorHAnsi" w:hAnsiTheme="minorHAnsi"/>
          <w:sz w:val="22"/>
          <w:szCs w:val="22"/>
          <w:lang w:val="en-US"/>
        </w:rPr>
        <w:t>MS</w:t>
      </w:r>
      <w:r w:rsidRPr="009D74CD">
        <w:rPr>
          <w:rFonts w:asciiTheme="minorHAnsi" w:hAnsiTheme="minorHAnsi"/>
          <w:sz w:val="22"/>
          <w:szCs w:val="22"/>
        </w:rPr>
        <w:t xml:space="preserve"> </w:t>
      </w:r>
      <w:r w:rsidRPr="009D74CD">
        <w:rPr>
          <w:rFonts w:asciiTheme="minorHAnsi" w:hAnsiTheme="minorHAnsi"/>
          <w:sz w:val="22"/>
          <w:szCs w:val="22"/>
          <w:lang w:val="en-US"/>
        </w:rPr>
        <w:t>DOS</w:t>
      </w:r>
      <w:r w:rsidRPr="009D74CD">
        <w:rPr>
          <w:rFonts w:asciiTheme="minorHAnsi" w:hAnsiTheme="minorHAnsi"/>
          <w:sz w:val="22"/>
          <w:szCs w:val="22"/>
        </w:rPr>
        <w:t xml:space="preserve">, </w:t>
      </w:r>
      <w:r w:rsidRPr="009D74CD">
        <w:rPr>
          <w:rFonts w:asciiTheme="minorHAnsi" w:hAnsiTheme="minorHAnsi"/>
          <w:sz w:val="22"/>
          <w:szCs w:val="22"/>
          <w:lang w:val="en-US"/>
        </w:rPr>
        <w:t>MSX</w:t>
      </w:r>
      <w:r w:rsidRPr="009D74CD">
        <w:rPr>
          <w:rFonts w:asciiTheme="minorHAnsi" w:hAnsiTheme="minorHAnsi"/>
          <w:sz w:val="22"/>
          <w:szCs w:val="22"/>
        </w:rPr>
        <w:t xml:space="preserve">, </w:t>
      </w:r>
      <w:r w:rsidRPr="009D74CD">
        <w:rPr>
          <w:rFonts w:asciiTheme="minorHAnsi" w:hAnsiTheme="minorHAnsi"/>
          <w:sz w:val="22"/>
          <w:szCs w:val="22"/>
          <w:lang w:val="en-US"/>
        </w:rPr>
        <w:t>Windows</w:t>
      </w:r>
      <w:r w:rsidRPr="009D74CD">
        <w:rPr>
          <w:rFonts w:asciiTheme="minorHAnsi" w:hAnsiTheme="minorHAnsi"/>
          <w:sz w:val="22"/>
          <w:szCs w:val="22"/>
        </w:rPr>
        <w:t xml:space="preserve"> 3.*</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б)Многопользовательские: </w:t>
      </w:r>
      <w:r w:rsidRPr="009D74CD">
        <w:rPr>
          <w:rFonts w:asciiTheme="minorHAnsi" w:hAnsiTheme="minorHAnsi"/>
          <w:sz w:val="22"/>
          <w:szCs w:val="22"/>
          <w:lang w:val="en-US"/>
        </w:rPr>
        <w:t>Unix</w:t>
      </w:r>
      <w:r w:rsidRPr="009D74CD">
        <w:rPr>
          <w:rFonts w:asciiTheme="minorHAnsi" w:hAnsiTheme="minorHAnsi"/>
          <w:sz w:val="22"/>
          <w:szCs w:val="22"/>
        </w:rPr>
        <w:t xml:space="preserve">, </w:t>
      </w:r>
      <w:r w:rsidRPr="009D74CD">
        <w:rPr>
          <w:rFonts w:asciiTheme="minorHAnsi" w:hAnsiTheme="minorHAnsi"/>
          <w:sz w:val="22"/>
          <w:szCs w:val="22"/>
          <w:lang w:val="en-US"/>
        </w:rPr>
        <w:t>Windows</w:t>
      </w:r>
      <w:r w:rsidRPr="009D74CD">
        <w:rPr>
          <w:rFonts w:asciiTheme="minorHAnsi" w:hAnsiTheme="minorHAnsi"/>
          <w:sz w:val="22"/>
          <w:szCs w:val="22"/>
        </w:rPr>
        <w:t xml:space="preserve"> *</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Главным отличием является наличие средств защиты информации каждого пользователя от несанкционированного доступа.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Заметим, что не всякая многозадачная система является многопользовательской и не всякая однопользовательская является однозадачной.</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3)Вытесняющая и не вытесняющая многозадачность.</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Важнейшим разделяемым ресурсом является процессорное время. Способ распределения времени центрального процессора между несколькими одновременно существующими в системе процессами (нитями) во многом определяют специфику ОС. Среди множества вариантов обычно выделяют 2 группы алгоритмов:</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а)Вытесняющие: </w:t>
      </w:r>
      <w:r w:rsidRPr="009D74CD">
        <w:rPr>
          <w:rFonts w:asciiTheme="minorHAnsi" w:hAnsiTheme="minorHAnsi"/>
          <w:sz w:val="22"/>
          <w:szCs w:val="22"/>
          <w:lang w:val="en-US"/>
        </w:rPr>
        <w:t>NT</w:t>
      </w:r>
      <w:r w:rsidRPr="009D74CD">
        <w:rPr>
          <w:rFonts w:asciiTheme="minorHAnsi" w:hAnsiTheme="minorHAnsi"/>
          <w:sz w:val="22"/>
          <w:szCs w:val="22"/>
        </w:rPr>
        <w:t xml:space="preserve">, </w:t>
      </w:r>
      <w:r w:rsidRPr="009D74CD">
        <w:rPr>
          <w:rFonts w:asciiTheme="minorHAnsi" w:hAnsiTheme="minorHAnsi"/>
          <w:sz w:val="22"/>
          <w:szCs w:val="22"/>
          <w:lang w:val="en-US"/>
        </w:rPr>
        <w:t>Unix</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б)Не вытесняющие: </w:t>
      </w:r>
      <w:r w:rsidRPr="009D74CD">
        <w:rPr>
          <w:rFonts w:asciiTheme="minorHAnsi" w:hAnsiTheme="minorHAnsi"/>
          <w:sz w:val="22"/>
          <w:szCs w:val="22"/>
          <w:lang w:val="en-US"/>
        </w:rPr>
        <w:t>Windows</w:t>
      </w:r>
      <w:r w:rsidRPr="009D74CD">
        <w:rPr>
          <w:rFonts w:asciiTheme="minorHAnsi" w:hAnsiTheme="minorHAnsi"/>
          <w:sz w:val="22"/>
          <w:szCs w:val="22"/>
        </w:rPr>
        <w:t xml:space="preserve"> 3.*</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Основным различием между вытесняющими и не вытесняющими вариантами многозадачности является степень централизации механизма планирования процессов. В 1-м случае он целиком сосредоточен в ОС, а во 2-м распределён между системой и прикладными программами.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При не вытесняющей многозадачности активный процесс выполняет до тех пор пока он сам не отдаст управление ОС для того, чтобы она выбрала из очереди готовый к выполнению процесс.</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При вытесняющей многозадачности решение о переключении процессора с одного процесса на другой принимается ОС, а не самим активным процессом.</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4)Поддержка многонитиевости.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Поддержка многонитиевости означает возможность распараллеливания вычислений в рамках одной задачи. Многонитиевая ОС разделяет процессорное время не между задачами, а между их отдельными ветвями (нитями).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5)Многопроцессорная обработка</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Многопроцессорные ОС могут классифицироваться по способу организации вычислительного процесса на ассиметричные и симметричные ОС.</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 xml:space="preserve">Ассиметричные ОС целиком выполняются только на одном из процессоров, распределяя прикладные задачи по остальным процессорам. Симметричная ОС полностью децентрализована, использует весь пул (набор) процессоров, разделяя их между системными и прикладными задачами. Специфика ОС проявляется и в том каким образом она реализует сетевые функции: распознавание и перенаправление в сеть запросов к удалённым ресурсам, передача </w:t>
      </w:r>
      <w:r w:rsidRPr="009D74CD">
        <w:rPr>
          <w:rFonts w:asciiTheme="minorHAnsi" w:hAnsiTheme="minorHAnsi"/>
          <w:sz w:val="22"/>
          <w:szCs w:val="22"/>
        </w:rPr>
        <w:lastRenderedPageBreak/>
        <w:t>сообщений по сети, выполнение удалённых запросов. При реализации сетевых функций возникает комплекс задач, связанных с распределённым характером хранения и обработки данных в сети.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6)Системы реального времени.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Используются для управления различными техническими объектами или технологическими процессами.</w:t>
      </w:r>
    </w:p>
    <w:p w:rsidR="00632A2C" w:rsidRPr="009D74CD" w:rsidRDefault="00632A2C" w:rsidP="009D74CD">
      <w:pPr>
        <w:spacing w:line="288" w:lineRule="auto"/>
        <w:rPr>
          <w:rFonts w:asciiTheme="minorHAnsi" w:hAnsiTheme="minorHAnsi"/>
          <w:sz w:val="22"/>
          <w:szCs w:val="22"/>
        </w:rPr>
      </w:pPr>
      <w:r w:rsidRPr="009D74CD">
        <w:rPr>
          <w:rFonts w:asciiTheme="minorHAnsi" w:hAnsiTheme="minorHAnsi"/>
          <w:sz w:val="22"/>
          <w:szCs w:val="22"/>
        </w:rPr>
        <w:t>Такие системы характеризуются предельно допустимым временем реакции на внешнее событие, в течение которого должна быть выполнена программа, управляющая объектом. Система должна обрабатывать поступающие данные быстрее чем они могут поступать, при чем от нескольких источников одновременно. Такие жёсткие ограничения сказываются на архитектуре систем реального времени. Например, в них может отсутствовать виртуальная память, поддержка которой даёт непредсказуемые задержки в выполнении программ.</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91" w:name="_Toc393445891"/>
      <w:r w:rsidRPr="009D74CD">
        <w:rPr>
          <w:sz w:val="22"/>
          <w:szCs w:val="22"/>
        </w:rPr>
        <w:lastRenderedPageBreak/>
        <w:t>Управление процессами. Понятия процесса, состояния процесса.</w:t>
      </w:r>
      <w:bookmarkEnd w:id="91"/>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Понятие процесса характеризует некоторую совокупность исполняющихся команд, ассоциированных с этим ресурсом (выделенная для исполнения ОП или адресное пространство, стеки, используемые файлы, устройства ввода-вывода и т.п.), и текущего момента его выполнения (значения регистров, программного счётчика, значения переменных).</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Не существует взаимно однозначного соответствия между процессами и программами, обрабатываемыми вычислительными системами. В некоторых ОС для работы определённых программ может организовываться более одного процесса или один и тот же процесс может исполнять последовательно несколько программ даже в случае обработки одной программы в рамках одного процесса. Нельзя считать, что процесс представляет собой просто динамическое описание кода исполняемого файла, данных и выделенных для них ресурсов. Процесс находится под управлением ОС, поэтому в нем может выполняться часть кода ее ядра, как в случаях запланированных программистом (системные вызовы), так и не в предусмотренных ситуациях (внешние прерывания).</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Все, что выполняется в вычислительных системах (не только программы пользователей, но и возможно определённые части ОС) организовано как набор процессов. Реально на однопроцессорной компьютерной системе в каждый момент времени может исполняться только один процесс. Для мультипроцессорных вычислительных систем псевдо параллельная обработка нескольких процессов достигается с помощью переключения процессора с одного процесса на другой. Пока один процесс выполняется, остальные ждут своей очереди. Каждый процесс может находиться как минимум в двух состояниях (исполняется и не исполняется).</w:t>
      </w:r>
    </w:p>
    <w:p w:rsidR="00DF5165" w:rsidRPr="009D74CD" w:rsidRDefault="00DF5165" w:rsidP="009D74CD">
      <w:pPr>
        <w:spacing w:line="288" w:lineRule="auto"/>
        <w:rPr>
          <w:rFonts w:asciiTheme="minorHAnsi" w:hAnsiTheme="minorHAnsi"/>
          <w:sz w:val="22"/>
          <w:szCs w:val="22"/>
          <w:lang w:val="en-US"/>
        </w:rPr>
      </w:pPr>
      <w:r w:rsidRPr="009D74CD">
        <w:rPr>
          <w:rFonts w:asciiTheme="minorHAnsi" w:hAnsiTheme="minorHAnsi"/>
          <w:noProof/>
          <w:sz w:val="22"/>
          <w:szCs w:val="22"/>
        </w:rPr>
        <w:drawing>
          <wp:inline distT="0" distB="0" distL="0" distR="0" wp14:anchorId="2900F8E1" wp14:editId="25588FBB">
            <wp:extent cx="4192438" cy="979031"/>
            <wp:effectExtent l="0" t="0" r="0" b="0"/>
            <wp:docPr id="62" name="Рисунок 62" descr="D:\Файлы\!Универ\СПО\процесс исполняется-не.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Файлы\!Универ\СПО\процесс исполняется-не.gif"/>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4192840" cy="979125"/>
                    </a:xfrm>
                    <a:prstGeom prst="rect">
                      <a:avLst/>
                    </a:prstGeom>
                    <a:noFill/>
                    <a:ln>
                      <a:noFill/>
                    </a:ln>
                  </pic:spPr>
                </pic:pic>
              </a:graphicData>
            </a:graphic>
          </wp:inline>
        </w:drawing>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Процесс, находящийся в состоянии исполнения через некоторое время может быть завершён ОС или приостановлен и снова переведён в состояние “не исполняется”. Приостановка процесса происходит по двум причинам: для его дальнейшей работы требуется какое-нибудь событие (например: завершение ввода) или истёк временной интервал, отведённый ОС для работы данного процесса. После этого ОС по определённому алгоритму выбирает для исполнения один из следующих процессов, находящихся в состоянии “не исполняется” и переводит его в состояние “исполняется”. Новый процесс, появляющийся в системе первоначально помещается в состояние “не исполняется”.</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Это очень грубая модель. Она не учитывает в частности то, что процесс выбранный для исполнения  все ещё может ожидать события из-за которого был приостановлен и к выполнению не готов.</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Чтобы избежать такой ситуации, состояние “процесс не исполняется” разобьём на готовность и ожидание.</w:t>
      </w:r>
    </w:p>
    <w:p w:rsidR="00DF5165" w:rsidRPr="009D74CD" w:rsidRDefault="00DF5165" w:rsidP="009D74CD">
      <w:pPr>
        <w:spacing w:line="288" w:lineRule="auto"/>
        <w:rPr>
          <w:rFonts w:asciiTheme="minorHAnsi" w:hAnsiTheme="minorHAnsi"/>
          <w:sz w:val="22"/>
          <w:szCs w:val="22"/>
          <w:lang w:val="en-US"/>
        </w:rPr>
      </w:pPr>
      <w:r w:rsidRPr="009D74CD">
        <w:rPr>
          <w:rFonts w:asciiTheme="minorHAnsi" w:hAnsiTheme="minorHAnsi"/>
          <w:noProof/>
          <w:sz w:val="22"/>
          <w:szCs w:val="22"/>
        </w:rPr>
        <w:drawing>
          <wp:inline distT="0" distB="0" distL="0" distR="0" wp14:anchorId="7EA5616B" wp14:editId="29973B49">
            <wp:extent cx="4437013" cy="2061714"/>
            <wp:effectExtent l="0" t="0" r="1905" b="0"/>
            <wp:docPr id="63" name="Рисунок 63" descr="D:\Файлы\!Универ\СПО\состояния процесса(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Файлы\!Универ\СПО\состояния процесса(3).gif"/>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4437349" cy="2061870"/>
                    </a:xfrm>
                    <a:prstGeom prst="rect">
                      <a:avLst/>
                    </a:prstGeom>
                    <a:noFill/>
                    <a:ln>
                      <a:noFill/>
                    </a:ln>
                  </pic:spPr>
                </pic:pic>
              </a:graphicData>
            </a:graphic>
          </wp:inline>
        </w:drawing>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Выйти из состояния “исполняется” процесс может выйти по следующим причинам:</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1)ОС прекращает его деятельность.</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2)Переход в состояние ожидания некоторого события</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3)в результате прерывания.</w:t>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Из состояния ожидания процесс попадает в состояние готовности после того как событие произошло. Для полноты картины добавим ещё 2 состояния процессов: рождения, завершение исполнения.</w:t>
      </w:r>
    </w:p>
    <w:p w:rsidR="00DF5165" w:rsidRPr="009D74CD" w:rsidRDefault="00DF5165" w:rsidP="009D74CD">
      <w:pPr>
        <w:spacing w:line="288" w:lineRule="auto"/>
        <w:rPr>
          <w:rFonts w:asciiTheme="minorHAnsi" w:hAnsiTheme="minorHAnsi"/>
          <w:sz w:val="22"/>
          <w:szCs w:val="22"/>
          <w:lang w:val="en-US"/>
        </w:rPr>
      </w:pPr>
      <w:r w:rsidRPr="009D74CD">
        <w:rPr>
          <w:rFonts w:asciiTheme="minorHAnsi" w:hAnsiTheme="minorHAnsi"/>
          <w:noProof/>
          <w:sz w:val="22"/>
          <w:szCs w:val="22"/>
        </w:rPr>
        <w:lastRenderedPageBreak/>
        <w:drawing>
          <wp:inline distT="0" distB="0" distL="0" distR="0" wp14:anchorId="0761B54C" wp14:editId="4A74CD4C">
            <wp:extent cx="3787278" cy="2760453"/>
            <wp:effectExtent l="0" t="0" r="3810" b="1905"/>
            <wp:docPr id="64" name="Рисунок 64" descr="D:\Файлы\!Универ\СПО\Полное состояние процесса.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Файлы\!Универ\СПО\Полное состояние процесса.gif"/>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3787277" cy="2760452"/>
                    </a:xfrm>
                    <a:prstGeom prst="rect">
                      <a:avLst/>
                    </a:prstGeom>
                    <a:noFill/>
                    <a:ln>
                      <a:noFill/>
                    </a:ln>
                  </pic:spPr>
                </pic:pic>
              </a:graphicData>
            </a:graphic>
          </wp:inline>
        </w:drawing>
      </w:r>
    </w:p>
    <w:p w:rsidR="00DF5165" w:rsidRPr="009D74CD" w:rsidRDefault="00DF5165" w:rsidP="009D74CD">
      <w:pPr>
        <w:spacing w:line="288" w:lineRule="auto"/>
        <w:rPr>
          <w:rFonts w:asciiTheme="minorHAnsi" w:hAnsiTheme="minorHAnsi"/>
          <w:sz w:val="22"/>
          <w:szCs w:val="22"/>
        </w:rPr>
      </w:pPr>
      <w:r w:rsidRPr="009D74CD">
        <w:rPr>
          <w:rFonts w:asciiTheme="minorHAnsi" w:hAnsiTheme="minorHAnsi"/>
          <w:sz w:val="22"/>
          <w:szCs w:val="22"/>
        </w:rPr>
        <w:t xml:space="preserve">При рождении процесс получает в своё распоряжение адресное пространство, в которое загружается программный код процесса, ему выделяется стек и системные ресурсы, устанавливается начальное значение программного счётчика и т.д. Родившийся процесс переводится в состояние готовность. В конкретных ОС состояния процесса могут быть ещё более детализированы. Например возможны варианты переходов из одного состояния в другое. Так например модель состояний процессов для </w:t>
      </w:r>
      <w:r w:rsidRPr="009D74CD">
        <w:rPr>
          <w:rFonts w:asciiTheme="minorHAnsi" w:hAnsiTheme="minorHAnsi"/>
          <w:sz w:val="22"/>
          <w:szCs w:val="22"/>
          <w:lang w:val="en-US"/>
        </w:rPr>
        <w:t>Windows</w:t>
      </w:r>
      <w:r w:rsidRPr="009D74CD">
        <w:rPr>
          <w:rFonts w:asciiTheme="minorHAnsi" w:hAnsiTheme="minorHAnsi"/>
          <w:sz w:val="22"/>
          <w:szCs w:val="22"/>
        </w:rPr>
        <w:t xml:space="preserve"> </w:t>
      </w:r>
      <w:r w:rsidRPr="009D74CD">
        <w:rPr>
          <w:rFonts w:asciiTheme="minorHAnsi" w:hAnsiTheme="minorHAnsi"/>
          <w:sz w:val="22"/>
          <w:szCs w:val="22"/>
          <w:lang w:val="en-US"/>
        </w:rPr>
        <w:t>NT</w:t>
      </w:r>
      <w:r w:rsidRPr="009D74CD">
        <w:rPr>
          <w:rFonts w:asciiTheme="minorHAnsi" w:hAnsiTheme="minorHAnsi"/>
          <w:sz w:val="22"/>
          <w:szCs w:val="22"/>
        </w:rPr>
        <w:t xml:space="preserve"> содержит 7 различных состояний, а </w:t>
      </w:r>
      <w:r w:rsidRPr="009D74CD">
        <w:rPr>
          <w:rFonts w:asciiTheme="minorHAnsi" w:hAnsiTheme="minorHAnsi"/>
          <w:sz w:val="22"/>
          <w:szCs w:val="22"/>
          <w:lang w:val="en-US"/>
        </w:rPr>
        <w:t>Unix</w:t>
      </w:r>
      <w:r w:rsidRPr="009D74CD">
        <w:rPr>
          <w:rFonts w:asciiTheme="minorHAnsi" w:hAnsiTheme="minorHAnsi"/>
          <w:sz w:val="22"/>
          <w:szCs w:val="22"/>
        </w:rPr>
        <w:t xml:space="preserve"> – 9. Тем не менее все ОС подчиняются указанной выше модели.</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92" w:name="_Toc393445892"/>
      <w:r w:rsidRPr="009D74CD">
        <w:rPr>
          <w:sz w:val="22"/>
          <w:szCs w:val="22"/>
        </w:rPr>
        <w:lastRenderedPageBreak/>
        <w:t>Операции над процессами. Асинхронные параллельные процессы.</w:t>
      </w:r>
      <w:bookmarkEnd w:id="92"/>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Процесс не может перейти из одного состояния в другое самостоятельно. Изменением состояний процессов занимается ОС. Операции удобно объединить в 3 пары:</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1)создание – завершение процесса;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2)приостановка – запуск процесса (перевод из состояния исполнения в состояние готовность и наоборот);</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3)блокирование – разблокирование процесса (перевод из состояния исполнение в состояние ожидание и наоборот)</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В дальнейшем мы введём ещё одну операцию, которая не имеет парной – изменения приоритета процесса. Операции создания и завершения процесса являются одноразовыми, а все остальные, как правило, выполняются неоднократно.</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Для того чтобы ОС могла выполнять операции над процессами, каждый процесс представляется в ней некоторой структурой данных. Эта структура содержит информацию специфическую для данного процесса: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-состояние, в котором находится процесс;</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-программный счётчик процесса, т.е. адрес команды, которая должна быть выполнена следующей;</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-содержимое регистров процессора;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-данные, необходимые для планирования использования процессора и управление памятью (приоритет процесса, размер и расположение адресного пространства и т.д.);</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-учётные данные (идентификационный номер процесса, информация о пользователе, который его инициировал, общее время использования процессора данным процессом и т.д.);</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-сведения об устройствах ввода-вывода, связанных с процессом.</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Состав и строение такой структуры зависят от конкретной ОС. Во многих ОС информация, характеризующая процесс хранится не в одной, а в нескольких связанных структурах данных. Эти структуры могут иметь различные наименования, содержать дополнительную информацию или часть описанной информации.</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 xml:space="preserve">Важно то, что для любого процесса, находящегося в вычислительной системе, вся информация, необходимая для выполнения операций над ним, доступна ОС. Для простоты будем считать, что она хранится в одной структуре данных, которую будем называть </w:t>
      </w:r>
      <w:r w:rsidRPr="009D74CD">
        <w:rPr>
          <w:rFonts w:asciiTheme="minorHAnsi" w:hAnsiTheme="minorHAnsi"/>
          <w:sz w:val="22"/>
          <w:szCs w:val="22"/>
          <w:lang w:val="en-US"/>
        </w:rPr>
        <w:t>Process</w:t>
      </w:r>
      <w:r w:rsidRPr="009D74CD">
        <w:rPr>
          <w:rFonts w:asciiTheme="minorHAnsi" w:hAnsiTheme="minorHAnsi"/>
          <w:sz w:val="22"/>
          <w:szCs w:val="22"/>
        </w:rPr>
        <w:t xml:space="preserve"> </w:t>
      </w:r>
      <w:r w:rsidRPr="009D74CD">
        <w:rPr>
          <w:rFonts w:asciiTheme="minorHAnsi" w:hAnsiTheme="minorHAnsi"/>
          <w:sz w:val="22"/>
          <w:szCs w:val="22"/>
          <w:lang w:val="en-US"/>
        </w:rPr>
        <w:t>Control</w:t>
      </w:r>
      <w:r w:rsidRPr="009D74CD">
        <w:rPr>
          <w:rFonts w:asciiTheme="minorHAnsi" w:hAnsiTheme="minorHAnsi"/>
          <w:sz w:val="22"/>
          <w:szCs w:val="22"/>
        </w:rPr>
        <w:t xml:space="preserve"> </w:t>
      </w:r>
      <w:r w:rsidRPr="009D74CD">
        <w:rPr>
          <w:rFonts w:asciiTheme="minorHAnsi" w:hAnsiTheme="minorHAnsi"/>
          <w:sz w:val="22"/>
          <w:szCs w:val="22"/>
          <w:lang w:val="en-US"/>
        </w:rPr>
        <w:t>Block</w:t>
      </w:r>
      <w:r w:rsidRPr="009D74CD">
        <w:rPr>
          <w:rFonts w:asciiTheme="minorHAnsi" w:hAnsiTheme="minorHAnsi"/>
          <w:sz w:val="22"/>
          <w:szCs w:val="22"/>
        </w:rPr>
        <w:t xml:space="preserve"> (</w:t>
      </w:r>
      <w:r w:rsidRPr="009D74CD">
        <w:rPr>
          <w:rFonts w:asciiTheme="minorHAnsi" w:hAnsiTheme="minorHAnsi"/>
          <w:sz w:val="22"/>
          <w:szCs w:val="22"/>
          <w:lang w:val="en-US"/>
        </w:rPr>
        <w:t>PCB</w:t>
      </w:r>
      <w:r w:rsidRPr="009D74CD">
        <w:rPr>
          <w:rFonts w:asciiTheme="minorHAnsi" w:hAnsiTheme="minorHAnsi"/>
          <w:sz w:val="22"/>
          <w:szCs w:val="22"/>
        </w:rPr>
        <w:t>) – блок управления процессом (БУП).</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БУП является моделью процесса для ОС. Любая операция, выполняемая ОС над процессом, вызывает изменения в БУП.</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В рамках принятой модели состояний процессов, содержимое БУП между операциями не изменяется. Информацию, хранящуюся в БУП, обычно разделяют на 2 части.</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Содержимое всех регистров процессора, включая программный счётчик, называют регистровым контекстом процесса. Все остальное – системным контекстом. Знания регистрового и системного контекстов процесса достаточно для того, чтобы управлять его работой, совершая над ним операции. Однако недостаточно для того чтобы полностью охарактеризовать процесс. Ос не интересуют какими именно вычислениями занимается процесс, т.е. какой код и какие данные находятся в его адресном пространстве. С точки зрения пользователя наибольший интерес представляет содержимое адресного пространства процесса, которое вместе с регистровым контекстом определяет последовательность преобразования данных и полученные результаты. Код и данные, находящиеся в адресном пространстве процесса будем называть его пользовательским контекстом.</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Совокупность регистрового, системного и пользовательского контекстов принято называть контекстом процесса. В любой момент времени процесс полностью характеризуется своим контекстом.</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 xml:space="preserve">Любая ОС, поддерживающая концепцию процессов, должна обладать средствами для их создания. Достаточно сложные ОС создают процессы динамически по мере необходимости. Инициатором рождения нового процесса после старта ОС может выступить либо процесс пользователя по специальному системному вызову, либо сама ОС, т.е. фактически тоже некоторый процесс. Процесс инициализировавший создание нового процесса принято называть процессом-родителем, а вновь созданный процесс – процессом-ребёнком. Процессы-дети могут в свою очередь порождать новых детей. Т.о. внутри системы образуется набор генеалогических деревьев процесса. При рождении процесса система формирует новый БУП с состоянием процесса рождения и начинает его заполнять. Новый процесс получает уникальный идентификационный номер.  Т.к. для хранения этого номера в ОС отводится определённое число битов, то для соблюдения уникальности номеров количество одновременно присутствующих в ней процессов должно быть ограничено. После завершения какого-либо процесса, освободившийся идентификационный номер может быть использован для другого процесса. Обычно для выполнения своих функций процесс-ребёнок требует </w:t>
      </w:r>
      <w:r w:rsidRPr="009D74CD">
        <w:rPr>
          <w:rFonts w:asciiTheme="minorHAnsi" w:hAnsiTheme="minorHAnsi"/>
          <w:sz w:val="22"/>
          <w:szCs w:val="22"/>
        </w:rPr>
        <w:lastRenderedPageBreak/>
        <w:t>определённых ресурсов: памяти, файлов, устройств ввода-вывода и т.п. Существует 2 подхода к их выделению. Новый процесс может получить в своё распоряжение некоторую часть родительских ресурсов, возможно разделяя с процессом-родителем и другими процессами-детьми права на них. Другой вариант: получить свои ресурсы непосредственно от ОС.</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Информация о выделенных ресурсах заносится в БУП. После наделения процесса-ребёнка ресурсами необходимо занести в его адресное пространство программный код, значения данных, установить программный счётчик. Здесь тоже возможны 2 решения.</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В первом случае процесс-ребёнок становится дубликатом процесса-родителя по регистровому и пользовательским контекстам. При этом должен существовать способ определения кто для кого является родителем.</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 xml:space="preserve">Во втором случае процесс-ребёнок загружается новой программой из какого-либо файла. </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 xml:space="preserve">ОС </w:t>
      </w:r>
      <w:r w:rsidRPr="009D74CD">
        <w:rPr>
          <w:rFonts w:asciiTheme="minorHAnsi" w:hAnsiTheme="minorHAnsi"/>
          <w:sz w:val="22"/>
          <w:szCs w:val="22"/>
          <w:lang w:val="en-US"/>
        </w:rPr>
        <w:t>Unix</w:t>
      </w:r>
      <w:r w:rsidRPr="009D74CD">
        <w:rPr>
          <w:rFonts w:asciiTheme="minorHAnsi" w:hAnsiTheme="minorHAnsi"/>
          <w:sz w:val="22"/>
          <w:szCs w:val="22"/>
        </w:rPr>
        <w:t xml:space="preserve"> разрешает порождение процесса только первым способом, т.е. для запуска новой программы необходимо сначала создать копию процесса-родителя, а затем процесс-ребёнок должен заменить свой пользовательский контекст с помощью специального системного вызова. ОС </w:t>
      </w:r>
      <w:r w:rsidRPr="009D74CD">
        <w:rPr>
          <w:rFonts w:asciiTheme="minorHAnsi" w:hAnsiTheme="minorHAnsi"/>
          <w:sz w:val="22"/>
          <w:szCs w:val="22"/>
          <w:lang w:val="en-US"/>
        </w:rPr>
        <w:t>VAX</w:t>
      </w:r>
      <w:r w:rsidRPr="009D74CD">
        <w:rPr>
          <w:rFonts w:asciiTheme="minorHAnsi" w:hAnsiTheme="minorHAnsi"/>
          <w:sz w:val="22"/>
          <w:szCs w:val="22"/>
        </w:rPr>
        <w:t>/</w:t>
      </w:r>
      <w:r w:rsidRPr="009D74CD">
        <w:rPr>
          <w:rFonts w:asciiTheme="minorHAnsi" w:hAnsiTheme="minorHAnsi"/>
          <w:sz w:val="22"/>
          <w:szCs w:val="22"/>
          <w:lang w:val="en-US"/>
        </w:rPr>
        <w:t>VMS</w:t>
      </w:r>
      <w:r w:rsidRPr="009D74CD">
        <w:rPr>
          <w:rFonts w:asciiTheme="minorHAnsi" w:hAnsiTheme="minorHAnsi"/>
          <w:sz w:val="22"/>
          <w:szCs w:val="22"/>
        </w:rPr>
        <w:t xml:space="preserve"> допускает только 2-е решение. В </w:t>
      </w:r>
      <w:r w:rsidRPr="009D74CD">
        <w:rPr>
          <w:rFonts w:asciiTheme="minorHAnsi" w:hAnsiTheme="minorHAnsi"/>
          <w:sz w:val="22"/>
          <w:szCs w:val="22"/>
          <w:lang w:val="en-US"/>
        </w:rPr>
        <w:t>Windows</w:t>
      </w:r>
      <w:r w:rsidRPr="009D74CD">
        <w:rPr>
          <w:rFonts w:asciiTheme="minorHAnsi" w:hAnsiTheme="minorHAnsi"/>
          <w:sz w:val="22"/>
          <w:szCs w:val="22"/>
        </w:rPr>
        <w:t xml:space="preserve"> </w:t>
      </w:r>
      <w:r w:rsidRPr="009D74CD">
        <w:rPr>
          <w:rFonts w:asciiTheme="minorHAnsi" w:hAnsiTheme="minorHAnsi"/>
          <w:sz w:val="22"/>
          <w:szCs w:val="22"/>
          <w:lang w:val="en-US"/>
        </w:rPr>
        <w:t>NT</w:t>
      </w:r>
      <w:r w:rsidRPr="009D74CD">
        <w:rPr>
          <w:rFonts w:asciiTheme="minorHAnsi" w:hAnsiTheme="minorHAnsi"/>
          <w:sz w:val="22"/>
          <w:szCs w:val="22"/>
        </w:rPr>
        <w:t xml:space="preserve"> возможны оба варианта.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Порождение нового процесса как дубликата процесса-родителя приводит к возможности существования программ, т.е. исполняемых файлов, для работы которых организуется более одного процесса. Возможность замены пользовательского контекста по ходу его работы приводит к тому, что в рамках одного процесса может последовательно выполняться несколько различных программ.</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Процесс-родитель может продолжать своё выполнение одновременно с выполнением процесса-ребёнка, а может и ожидать завершения работы некоторых или всех своих детей. После завершения работы процесса, ОС переводит его в состояние “завершил исполнение” и освобождает все ассоциированные с ним ресурсы, делая соответствующие записи в БУП. При этом сам БУП не уничтожается, а остаётся в системе ещё некоторое время. Это связано с тем, что процесс-родитель после завершения процесса-ребёнка может запросить ОС о причине смерти порождённого им процесса или статистическую информацию о его работе.</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 xml:space="preserve">В ОС </w:t>
      </w:r>
      <w:r w:rsidRPr="009D74CD">
        <w:rPr>
          <w:rFonts w:asciiTheme="minorHAnsi" w:hAnsiTheme="minorHAnsi"/>
          <w:sz w:val="22"/>
          <w:szCs w:val="22"/>
          <w:lang w:val="en-US"/>
        </w:rPr>
        <w:t>Unix</w:t>
      </w:r>
      <w:r w:rsidRPr="009D74CD">
        <w:rPr>
          <w:rFonts w:asciiTheme="minorHAnsi" w:hAnsiTheme="minorHAnsi"/>
          <w:sz w:val="22"/>
          <w:szCs w:val="22"/>
        </w:rPr>
        <w:t xml:space="preserve"> процессы, находящиеся в состоянии “завершил исполнение” принято называть процессами зомби. В некоторых ОС, например </w:t>
      </w:r>
      <w:r w:rsidRPr="009D74CD">
        <w:rPr>
          <w:rFonts w:asciiTheme="minorHAnsi" w:hAnsiTheme="minorHAnsi"/>
          <w:sz w:val="22"/>
          <w:szCs w:val="22"/>
          <w:lang w:val="en-US"/>
        </w:rPr>
        <w:t>VAX</w:t>
      </w:r>
      <w:r w:rsidRPr="009D74CD">
        <w:rPr>
          <w:rFonts w:asciiTheme="minorHAnsi" w:hAnsiTheme="minorHAnsi"/>
          <w:sz w:val="22"/>
          <w:szCs w:val="22"/>
        </w:rPr>
        <w:t>/</w:t>
      </w:r>
      <w:r w:rsidRPr="009D74CD">
        <w:rPr>
          <w:rFonts w:asciiTheme="minorHAnsi" w:hAnsiTheme="minorHAnsi"/>
          <w:sz w:val="22"/>
          <w:szCs w:val="22"/>
          <w:lang w:val="en-US"/>
        </w:rPr>
        <w:t>VMS</w:t>
      </w:r>
      <w:r w:rsidRPr="009D74CD">
        <w:rPr>
          <w:rFonts w:asciiTheme="minorHAnsi" w:hAnsiTheme="minorHAnsi"/>
          <w:sz w:val="22"/>
          <w:szCs w:val="22"/>
        </w:rPr>
        <w:t xml:space="preserve">, гибель процесса-родителя приводит к завершению работы всех его детей. В других ОС, например </w:t>
      </w:r>
      <w:r w:rsidRPr="009D74CD">
        <w:rPr>
          <w:rFonts w:asciiTheme="minorHAnsi" w:hAnsiTheme="minorHAnsi"/>
          <w:sz w:val="22"/>
          <w:szCs w:val="22"/>
          <w:lang w:val="en-US"/>
        </w:rPr>
        <w:t>Unix</w:t>
      </w:r>
      <w:r w:rsidRPr="009D74CD">
        <w:rPr>
          <w:rFonts w:asciiTheme="minorHAnsi" w:hAnsiTheme="minorHAnsi"/>
          <w:sz w:val="22"/>
          <w:szCs w:val="22"/>
        </w:rPr>
        <w:t>, процессы-дети продолжают своё существование и после окончания работы процесса-родителя. При этом возникает необходимость изменения информации  в БУП процессов-детей о породившем их процессе для того, чтобы генеалогический лес процессов оставался целостным.</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Одноразовые операции приводят к изменению количества процессов и всегда связаны с выделением или освобождением определённых ресурсов. Многоразовые операции не приводят к изменению количества процессов в ОС и не обязаны быть связанными с выделением или освобождением процессов.</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Действия ОС при выполнении многоразовых операций над процессами:</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1)Запуск процесса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Из числа процессов, находящихся в состоянии готовность, ОС выбирает один процесс для исполнения. Для него ОС обеспечивает наличие в ОП информации для его выполнения. Состояние процесса меняется на исполнение. Восстанавливаются значения регистров для данного процесса и управление передаётся команде, на которую указывает счётчик команд процесса. Все данные, необходимые для восстановления контекста, извлекаются из БУП процесса, над которым совершается операция.</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2)Приостановка процесса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Приостановка процесса происходит в результате какого-либо прерывания. Процессор автоматически сохраняет счётчик команд и некоторые регистры в стеке исполняемого процесса, а затем обрабатывается данное прерывание. ОС сохраняет динамическую часть системного и регистрового контекстов в процессе в его БУП. Переводит процесс в состояние готовность и приступает к обработке прерываний.</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3)Блокирование процесса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Оно происходит, когда он не может продолжать работу, пока не произойдёт какое-либо событие. Для этого он обращается к ОС с помощью определённого системного вызова. ОС обрабатывает этот вызов и, сохранив нужную часть контекста в его БУП, переводит процесс из состояния исполнение в состояние ожидание.</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4)Разблокирование процесса</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lastRenderedPageBreak/>
        <w:t>ОС проверяет, находится ли какой-нибудь процесс в ожидании некоторого события, и если находится, то переводит процесс в состояние готовность, выполняя необходимые действия, связанные с наступлением события</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Понятие процесса характеризует некоторую совокупность исполняющихся команд, ассоциированных с ним ресурсов и текущего момента его выполнения, находящуюся под управлением ОС.</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В любой момент процесс полностью описывается своим контекстом, состоящим из регистровой, системной и пользовательской частей.</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В ОС процессы представляются определённой структурой данных БУП, отражающей содержимое регистрового и системного контекстов. Процессы могут находиться в 5 основных состояниях: рождение, готовность, исполнение, ожидание, гибель.</w:t>
      </w:r>
    </w:p>
    <w:p w:rsidR="00034648" w:rsidRPr="009D74CD" w:rsidRDefault="00034648" w:rsidP="009D74CD">
      <w:pPr>
        <w:spacing w:line="288" w:lineRule="auto"/>
        <w:rPr>
          <w:rFonts w:asciiTheme="minorHAnsi" w:hAnsiTheme="minorHAnsi"/>
          <w:sz w:val="22"/>
          <w:szCs w:val="22"/>
        </w:rPr>
      </w:pPr>
      <w:r w:rsidRPr="009D74CD">
        <w:rPr>
          <w:rFonts w:asciiTheme="minorHAnsi" w:hAnsiTheme="minorHAnsi"/>
          <w:sz w:val="22"/>
          <w:szCs w:val="22"/>
        </w:rPr>
        <w:t>Из одного состояния в другое процесс переводится ОС в результате выполнения над ним операций. ОС может выполнить над процессом такие операции: создание и завершение, приостановка и запуск, блокирование и разблокирование, изменение приоритета. Между операциями содержимое БУП не изменяется. Деятельность мультипрограммных ОС состоит из цепочек перечисленных операций, выполняемых над различными процессами и сопровождается переключением контекста.</w:t>
      </w:r>
    </w:p>
    <w:p w:rsidR="00970A99" w:rsidRPr="009D74CD" w:rsidRDefault="009476AC" w:rsidP="009D74CD">
      <w:pPr>
        <w:spacing w:line="288" w:lineRule="auto"/>
        <w:rPr>
          <w:rFonts w:asciiTheme="minorHAnsi" w:hAnsiTheme="minorHAnsi"/>
          <w:sz w:val="22"/>
          <w:szCs w:val="22"/>
        </w:rPr>
      </w:pPr>
      <w:r w:rsidRPr="009D74CD">
        <w:rPr>
          <w:rFonts w:asciiTheme="minorHAnsi" w:hAnsiTheme="minorHAnsi"/>
          <w:sz w:val="22"/>
          <w:szCs w:val="22"/>
        </w:rPr>
        <w:t>Процессы называются параллельными, если они существуют одновременно. Параллельные процессы могут работать совершенно независимо друг от друга или они могут быть асинхронными — это значит, что им необходимо периодически синхронизироваться и взаимодействовать.</w:t>
      </w:r>
    </w:p>
    <w:p w:rsidR="00CD11F9" w:rsidRPr="009D74CD" w:rsidRDefault="00970A99" w:rsidP="009D74CD">
      <w:pPr>
        <w:spacing w:line="288" w:lineRule="auto"/>
        <w:rPr>
          <w:rFonts w:asciiTheme="minorHAnsi" w:hAnsiTheme="minorHAnsi"/>
          <w:sz w:val="22"/>
          <w:szCs w:val="22"/>
        </w:rPr>
      </w:pPr>
      <w:r w:rsidRPr="009D74CD">
        <w:rPr>
          <w:rFonts w:asciiTheme="minorHAnsi" w:hAnsiTheme="minorHAnsi"/>
          <w:sz w:val="22"/>
          <w:szCs w:val="22"/>
        </w:rPr>
        <w:t>Параллельная работа процессов в ОС резко повышает производительность компьютера.</w:t>
      </w:r>
      <w:r w:rsidRPr="009D74CD">
        <w:rPr>
          <w:rStyle w:val="apple-converted-space"/>
          <w:rFonts w:asciiTheme="minorHAnsi" w:hAnsiTheme="minorHAnsi" w:cs="Courier New"/>
          <w:sz w:val="22"/>
          <w:szCs w:val="22"/>
          <w:shd w:val="clear" w:color="auto" w:fill="E8EAEA"/>
        </w:rPr>
        <w:t> </w:t>
      </w:r>
      <w:r w:rsidR="009476AC" w:rsidRPr="009D74CD">
        <w:rPr>
          <w:rFonts w:asciiTheme="minorHAnsi" w:hAnsiTheme="minorHAnsi"/>
          <w:sz w:val="22"/>
          <w:szCs w:val="22"/>
        </w:rPr>
        <w:t xml:space="preserve"> </w:t>
      </w:r>
      <w:r w:rsidR="00CD11F9"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93" w:name="_Toc393445893"/>
      <w:r w:rsidRPr="009D74CD">
        <w:rPr>
          <w:sz w:val="22"/>
          <w:szCs w:val="22"/>
        </w:rPr>
        <w:lastRenderedPageBreak/>
        <w:t>Взаимоисключение.</w:t>
      </w:r>
      <w:bookmarkEnd w:id="93"/>
      <w:r w:rsidRPr="009D74CD">
        <w:rPr>
          <w:sz w:val="22"/>
          <w:szCs w:val="22"/>
        </w:rPr>
        <w:t xml:space="preserve"> </w:t>
      </w:r>
    </w:p>
    <w:p w:rsidR="008373F8" w:rsidRPr="009D74CD" w:rsidRDefault="00CA0B16" w:rsidP="009D74CD">
      <w:pPr>
        <w:spacing w:line="288" w:lineRule="auto"/>
        <w:rPr>
          <w:rFonts w:asciiTheme="minorHAnsi" w:hAnsiTheme="minorHAnsi"/>
          <w:sz w:val="22"/>
          <w:szCs w:val="22"/>
        </w:rPr>
      </w:pPr>
      <w:r w:rsidRPr="009D74CD">
        <w:rPr>
          <w:rFonts w:asciiTheme="minorHAnsi" w:hAnsiTheme="minorHAnsi"/>
          <w:sz w:val="22"/>
          <w:szCs w:val="22"/>
        </w:rPr>
        <w:t>При выполнении параллельных процессов может возникать проблема, когда каждый процесс, обращающийся к разделяемым данным, исключает для всех других процессов возможность одновременного с ним обращения к этим данным — это называется взаимоисключением (mutual exclusion).</w:t>
      </w:r>
      <w:r w:rsidRPr="009D74CD">
        <w:rPr>
          <w:rFonts w:asciiTheme="minorHAnsi" w:hAnsiTheme="minorHAnsi"/>
          <w:sz w:val="22"/>
          <w:szCs w:val="22"/>
        </w:rPr>
        <w:br/>
        <w:t>Ресурс, который допускает обслуживание только одного пользователя за один раз, называется критическим ресурсом. Если несколько процессов хотят пользоваться критическим ресурсом в режиме разделения времени, им следует синхронизировать свои действия таким образом, чтобы этот ресурс всегда находился в распоряжении не более чем одного их них.</w:t>
      </w:r>
      <w:r w:rsidRPr="009D74CD">
        <w:rPr>
          <w:rFonts w:asciiTheme="minorHAnsi" w:hAnsiTheme="minorHAnsi"/>
          <w:sz w:val="22"/>
          <w:szCs w:val="22"/>
        </w:rPr>
        <w:br/>
        <w:t xml:space="preserve">Для каждого процесса могут быть выделены участки, в которых происходит обращение к критическим ресурсам, они называются критическими участками.  </w:t>
      </w:r>
    </w:p>
    <w:p w:rsidR="00134CF7" w:rsidRPr="009D74CD" w:rsidRDefault="00134CF7" w:rsidP="009D74CD">
      <w:pPr>
        <w:spacing w:line="288" w:lineRule="auto"/>
        <w:rPr>
          <w:rFonts w:asciiTheme="minorHAnsi" w:hAnsiTheme="minorHAnsi"/>
          <w:sz w:val="22"/>
          <w:szCs w:val="22"/>
        </w:rPr>
      </w:pPr>
      <w:r w:rsidRPr="009D74CD">
        <w:rPr>
          <w:rFonts w:asciiTheme="minorHAnsi" w:hAnsiTheme="minorHAnsi"/>
          <w:sz w:val="22"/>
          <w:szCs w:val="22"/>
        </w:rPr>
        <w:t>Одним из первых алгоритмов синхронизации процессов был Алгоритм Деккера. Его суть: Если два процесса пытаются перейти в </w:t>
      </w:r>
      <w:hyperlink r:id="rId653" w:tooltip="Критическая секция" w:history="1">
        <w:r w:rsidRPr="009D74CD">
          <w:rPr>
            <w:rFonts w:asciiTheme="minorHAnsi" w:hAnsiTheme="minorHAnsi"/>
            <w:sz w:val="22"/>
            <w:szCs w:val="22"/>
          </w:rPr>
          <w:t>критическую секцию</w:t>
        </w:r>
      </w:hyperlink>
      <w:r w:rsidRPr="009D74CD">
        <w:rPr>
          <w:rFonts w:asciiTheme="minorHAnsi" w:hAnsiTheme="minorHAnsi"/>
          <w:sz w:val="22"/>
          <w:szCs w:val="22"/>
        </w:rPr>
        <w:t> одновременно, алгоритм позволит это только одному из них, основываясь на том, чья в этот момент очередь. Если один процесс уже вошёл в критическую секцию, другой будет ждать, пока первый покинет её. Это реализуется при помощи использования двух </w:t>
      </w:r>
      <w:hyperlink r:id="rId654" w:tooltip="Флаг (программирование) (страница отсутствует)" w:history="1">
        <w:r w:rsidRPr="009D74CD">
          <w:rPr>
            <w:rFonts w:asciiTheme="minorHAnsi" w:hAnsiTheme="minorHAnsi"/>
            <w:sz w:val="22"/>
            <w:szCs w:val="22"/>
          </w:rPr>
          <w:t>флагов</w:t>
        </w:r>
      </w:hyperlink>
      <w:r w:rsidRPr="009D74CD">
        <w:rPr>
          <w:rFonts w:asciiTheme="minorHAnsi" w:hAnsiTheme="minorHAnsi"/>
          <w:sz w:val="22"/>
          <w:szCs w:val="22"/>
        </w:rPr>
        <w:t> (индикаторов "намерения" войти в критическую секцию) и переменной turn (показывающей, очередь какого из процессов наступила).</w:t>
      </w:r>
    </w:p>
    <w:p w:rsidR="00957F5C" w:rsidRPr="009D74CD" w:rsidRDefault="00A464CB" w:rsidP="009D74CD">
      <w:pPr>
        <w:spacing w:line="288" w:lineRule="auto"/>
        <w:rPr>
          <w:rFonts w:asciiTheme="minorHAnsi" w:hAnsiTheme="minorHAnsi"/>
          <w:sz w:val="22"/>
          <w:szCs w:val="22"/>
        </w:rPr>
      </w:pPr>
      <w:r w:rsidRPr="009D74CD">
        <w:rPr>
          <w:rFonts w:asciiTheme="minorHAnsi" w:hAnsiTheme="minorHAnsi"/>
          <w:sz w:val="22"/>
          <w:szCs w:val="22"/>
        </w:rPr>
        <w:t xml:space="preserve">Еще одним механизмом взаимоисключения являются семафоры. </w:t>
      </w:r>
      <w:r w:rsidR="00957F5C" w:rsidRPr="009D74CD">
        <w:rPr>
          <w:rFonts w:asciiTheme="minorHAnsi" w:hAnsiTheme="minorHAnsi"/>
          <w:sz w:val="22"/>
          <w:szCs w:val="22"/>
        </w:rPr>
        <w:t xml:space="preserve">Семафоры применяются, когда требуется ограничить доступ к определенному  ресурсу или ограничить выполнение раздела кода некоторым  количеством. </w:t>
      </w:r>
    </w:p>
    <w:p w:rsidR="00957F5C" w:rsidRPr="009D74CD" w:rsidRDefault="00957F5C" w:rsidP="009D74CD">
      <w:pPr>
        <w:spacing w:line="288" w:lineRule="auto"/>
        <w:rPr>
          <w:rFonts w:asciiTheme="minorHAnsi" w:hAnsiTheme="minorHAnsi"/>
          <w:sz w:val="22"/>
          <w:szCs w:val="22"/>
        </w:rPr>
      </w:pPr>
      <w:r w:rsidRPr="009D74CD">
        <w:rPr>
          <w:rFonts w:asciiTheme="minorHAnsi" w:hAnsiTheme="minorHAnsi"/>
          <w:sz w:val="22"/>
          <w:szCs w:val="22"/>
        </w:rPr>
        <w:t>Для получения доступа к семафору цепочка вызывает функцию CreateSemaphore. При вызове этой функции необходимо указать сколько цепочек могут одновременно использовать данный ресурс или код. Если семафор будет использоваться в рамках только одного процесса, другие цепочки смогут получить дескриптор семафора с помощью глобальной переменной. Если некоторые цепочки находятся в другом процессе, чтобы получить дескриптор следует вызвать функцию OpenSemaphore. Когда цепочке потребуется доступ к совместно используемому ресурсу, она передает имя этого ресурса функции ожидания (WaitForSingleObject). Если семафор еще не затребован максимальным числом цепочка, функция ожидания увеличивает число цепочек - пользователей семафора и цепочка продолжит выполнение. Если семафор работает с максимальным числом цепочек, то цепочка, вызвавшая функцию ожидания, окажется заблокированной до тех пор, пока какая-либо другая цепочка не освободит семафор.</w:t>
      </w:r>
    </w:p>
    <w:p w:rsidR="00932F45" w:rsidRPr="009D74CD" w:rsidRDefault="00932F45" w:rsidP="009D74CD">
      <w:pPr>
        <w:spacing w:line="288" w:lineRule="auto"/>
        <w:rPr>
          <w:rFonts w:asciiTheme="minorHAnsi" w:hAnsiTheme="minorHAnsi"/>
          <w:sz w:val="22"/>
          <w:szCs w:val="22"/>
        </w:rPr>
      </w:pPr>
      <w:r w:rsidRPr="009D74CD">
        <w:rPr>
          <w:rFonts w:asciiTheme="minorHAnsi" w:hAnsiTheme="minorHAnsi"/>
          <w:sz w:val="22"/>
          <w:szCs w:val="22"/>
        </w:rPr>
        <w:t>В 1974 году Хоаром (Хоар, Чарльз Энтони Ричард) был предложен механизм более высокого уровня, чем семафоры.</w:t>
      </w:r>
    </w:p>
    <w:p w:rsidR="00932F45" w:rsidRPr="009D74CD" w:rsidRDefault="00932F45" w:rsidP="009D74CD">
      <w:pPr>
        <w:spacing w:line="288" w:lineRule="auto"/>
        <w:rPr>
          <w:rFonts w:asciiTheme="minorHAnsi" w:hAnsiTheme="minorHAnsi"/>
          <w:sz w:val="22"/>
          <w:szCs w:val="22"/>
        </w:rPr>
      </w:pPr>
      <w:r w:rsidRPr="009D74CD">
        <w:rPr>
          <w:rFonts w:asciiTheme="minorHAnsi" w:hAnsiTheme="minorHAnsi"/>
          <w:sz w:val="22"/>
          <w:szCs w:val="22"/>
        </w:rPr>
        <w:t>Мониторы представляют собой тип данных, который может быть внедрен в объектно-ориентированные языки программирования.</w:t>
      </w:r>
    </w:p>
    <w:p w:rsidR="00932F45" w:rsidRPr="009D74CD" w:rsidRDefault="00932F45" w:rsidP="009D74CD">
      <w:pPr>
        <w:spacing w:line="288" w:lineRule="auto"/>
        <w:rPr>
          <w:rFonts w:asciiTheme="minorHAnsi" w:hAnsiTheme="minorHAnsi"/>
          <w:sz w:val="22"/>
          <w:szCs w:val="22"/>
        </w:rPr>
      </w:pPr>
      <w:r w:rsidRPr="009D74CD">
        <w:rPr>
          <w:rFonts w:asciiTheme="minorHAnsi" w:hAnsiTheme="minorHAnsi"/>
          <w:sz w:val="22"/>
          <w:szCs w:val="22"/>
        </w:rPr>
        <w:t>Монитор обладает собственными переменными, определяющими его состояние. Значения этих переменных извне могут быть изменены только с помощью вызова функции методов, принадлежащих монитору.</w:t>
      </w:r>
    </w:p>
    <w:p w:rsidR="00932F45" w:rsidRPr="009D74CD" w:rsidRDefault="00932F45" w:rsidP="009D74CD">
      <w:pPr>
        <w:spacing w:line="288" w:lineRule="auto"/>
        <w:rPr>
          <w:rFonts w:asciiTheme="minorHAnsi" w:hAnsiTheme="minorHAnsi"/>
          <w:sz w:val="22"/>
          <w:szCs w:val="22"/>
        </w:rPr>
      </w:pPr>
      <w:r w:rsidRPr="009D74CD">
        <w:rPr>
          <w:rFonts w:asciiTheme="minorHAnsi" w:hAnsiTheme="minorHAnsi"/>
          <w:sz w:val="22"/>
          <w:szCs w:val="22"/>
        </w:rPr>
        <w:t>Важной особенностью мониторов является то, что в любой момент времени только один процесс может быть активным, т.е. находиться в состоянии “готовность” или “исполнение” внутри данного монитора.</w:t>
      </w:r>
    </w:p>
    <w:p w:rsidR="00932F45" w:rsidRPr="009D74CD" w:rsidRDefault="00932F45" w:rsidP="009D74CD">
      <w:pPr>
        <w:spacing w:line="288" w:lineRule="auto"/>
        <w:rPr>
          <w:rFonts w:asciiTheme="minorHAnsi" w:hAnsiTheme="minorHAnsi"/>
          <w:sz w:val="22"/>
          <w:szCs w:val="22"/>
        </w:rPr>
      </w:pPr>
      <w:r w:rsidRPr="009D74CD">
        <w:rPr>
          <w:rFonts w:asciiTheme="minorHAnsi" w:hAnsiTheme="minorHAnsi"/>
          <w:sz w:val="22"/>
          <w:szCs w:val="22"/>
        </w:rPr>
        <w:t xml:space="preserve"> Для организации очередности процессов в мониторах были введены условные переменные, над которыми можно выполнять 2 операции: Wait, Signal, отчасти похожие на операции P и V над семафорами.</w:t>
      </w:r>
    </w:p>
    <w:p w:rsidR="00932F45" w:rsidRPr="009D74CD" w:rsidRDefault="00932F45" w:rsidP="009D74CD">
      <w:pPr>
        <w:spacing w:line="288" w:lineRule="auto"/>
        <w:rPr>
          <w:rFonts w:asciiTheme="minorHAnsi" w:hAnsiTheme="minorHAnsi"/>
          <w:sz w:val="22"/>
          <w:szCs w:val="22"/>
        </w:rPr>
      </w:pPr>
      <w:r w:rsidRPr="009D74CD">
        <w:rPr>
          <w:rFonts w:asciiTheme="minorHAnsi" w:hAnsiTheme="minorHAnsi"/>
          <w:sz w:val="22"/>
          <w:szCs w:val="22"/>
        </w:rPr>
        <w:t>Если функция монитора не может быть выполняться дальше, пока не наступит некоторое событие, то она выполняет операцию Wait над некоторой условной переменной. При этом процесс блокируется, становится неактивным, и другой процесс получает возможность войти в монитор.</w:t>
      </w:r>
    </w:p>
    <w:p w:rsidR="00932F45" w:rsidRPr="009D74CD" w:rsidRDefault="00932F45" w:rsidP="009D74CD">
      <w:pPr>
        <w:spacing w:line="288" w:lineRule="auto"/>
        <w:rPr>
          <w:rFonts w:asciiTheme="minorHAnsi" w:hAnsiTheme="minorHAnsi"/>
          <w:sz w:val="22"/>
          <w:szCs w:val="22"/>
        </w:rPr>
      </w:pPr>
      <w:r w:rsidRPr="009D74CD">
        <w:rPr>
          <w:rFonts w:asciiTheme="minorHAnsi" w:hAnsiTheme="minorHAnsi"/>
          <w:sz w:val="22"/>
          <w:szCs w:val="22"/>
        </w:rPr>
        <w:t xml:space="preserve">Когда ожидаемое событие происходит, другой процесс выполняет операцию Signal над этой же условной переменной, что приводит к пробуждению заблокированного процесса. </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94" w:name="_Toc393445894"/>
      <w:r w:rsidRPr="009D74CD">
        <w:rPr>
          <w:sz w:val="22"/>
          <w:szCs w:val="22"/>
        </w:rPr>
        <w:lastRenderedPageBreak/>
        <w:t>Объектно-ориентированное программирование. Классы и объекты. Наследование.</w:t>
      </w:r>
      <w:bookmarkEnd w:id="94"/>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Объе́ктно-ориенти́рованное программи́рование (ООП) — </w:t>
      </w:r>
      <w:hyperlink r:id="rId655" w:tooltip="Парадигма программирования" w:history="1">
        <w:r w:rsidRPr="009D74CD">
          <w:rPr>
            <w:rFonts w:asciiTheme="minorHAnsi" w:hAnsiTheme="minorHAnsi"/>
            <w:sz w:val="22"/>
            <w:szCs w:val="22"/>
          </w:rPr>
          <w:t>парадигма программирования</w:t>
        </w:r>
      </w:hyperlink>
      <w:r w:rsidRPr="009D74CD">
        <w:rPr>
          <w:rFonts w:asciiTheme="minorHAnsi" w:hAnsiTheme="minorHAnsi"/>
          <w:sz w:val="22"/>
          <w:szCs w:val="22"/>
        </w:rPr>
        <w:t>, в которой основными </w:t>
      </w:r>
      <w:hyperlink r:id="rId656" w:tooltip="Концепция" w:history="1">
        <w:r w:rsidRPr="009D74CD">
          <w:rPr>
            <w:rFonts w:asciiTheme="minorHAnsi" w:hAnsiTheme="minorHAnsi"/>
            <w:sz w:val="22"/>
            <w:szCs w:val="22"/>
          </w:rPr>
          <w:t>концепциями</w:t>
        </w:r>
      </w:hyperlink>
      <w:r w:rsidRPr="009D74CD">
        <w:rPr>
          <w:rFonts w:asciiTheme="minorHAnsi" w:hAnsiTheme="minorHAnsi"/>
          <w:sz w:val="22"/>
          <w:szCs w:val="22"/>
        </w:rPr>
        <w:t xml:space="preserve"> являются понятия </w:t>
      </w:r>
      <w:hyperlink r:id="rId657" w:tooltip="Объект (программирование)" w:history="1">
        <w:r w:rsidRPr="009D74CD">
          <w:rPr>
            <w:rFonts w:asciiTheme="minorHAnsi" w:hAnsiTheme="minorHAnsi"/>
            <w:sz w:val="22"/>
            <w:szCs w:val="22"/>
          </w:rPr>
          <w:t>объектов</w:t>
        </w:r>
      </w:hyperlink>
      <w:r w:rsidRPr="009D74CD">
        <w:rPr>
          <w:rFonts w:asciiTheme="minorHAnsi" w:hAnsiTheme="minorHAnsi"/>
          <w:sz w:val="22"/>
          <w:szCs w:val="22"/>
        </w:rPr>
        <w:t> и </w:t>
      </w:r>
      <w:hyperlink r:id="rId658" w:tooltip="Класс (программирование)" w:history="1">
        <w:r w:rsidRPr="009D74CD">
          <w:rPr>
            <w:rFonts w:asciiTheme="minorHAnsi" w:hAnsiTheme="minorHAnsi"/>
            <w:sz w:val="22"/>
            <w:szCs w:val="22"/>
          </w:rPr>
          <w:t>классов</w:t>
        </w:r>
      </w:hyperlink>
      <w:r w:rsidRPr="009D74CD">
        <w:rPr>
          <w:rFonts w:asciiTheme="minorHAnsi" w:hAnsiTheme="minorHAnsi"/>
          <w:sz w:val="22"/>
          <w:szCs w:val="22"/>
        </w:rPr>
        <w:t>.</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xml:space="preserve">Класс — это шаблон, или проект, по которому будет сделан объект. Конструирование объекта на основе некоторого класса называется созданием экземпляра (instance) этого класса. </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xml:space="preserve">Данные инкапсулируются в класс путем объявления переменных между открывающей и закрывающей фигурными скобками, выделяющими в определении класса его тело. </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В ООП определены следующие ключевые свойства объектов.</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Поведение (behavior) объекта— что с ним можно делать и какие методы к нему можно применять.</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Состояние объекта — как этот объект реагирует на применение методов.</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Сущность (identity) объекта — чем данный объект отличается от других, характеризующихся таким же поведением и состоянием.</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Все объекты, являющиеся экземплярами одного и того же класса, ведут себя одинаково. Поведение объекта определяется методами, которые можно вызвать. Далее, каждый объект сохраняет информацию о своем состоянии. Со временем состояние объекта может измениться, однако спонтанно это произойти не может.</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Состояние объекта может изменяться только в результате вызовов методов. (Если состояние объекта изменилось вследствие иных причин, значит, принцип инкапсуляции не соблюден.)</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Состояние объекта не полностью описывает его, поскольку каждый объект имеет свою собственную сущность. Например, в системе обработки заказов два заказа могут отличаться друг от друга, даже если они относятся к одним и тем же товарам. Заметим, что индивидуальные объекты, представляющие собой экземпляры класса, всегда отличаются своей сущностью и обычно отличаются своим состоянием.</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Между классами существуют три общих отношения:</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зависимость ("использует");</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агрегирование ("содержит");</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наследование ("является").</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Отношение зависимости (dependence— "uses-a") наиболее очевидное и распространенное. Следовательно, класс зависит от другого класса, если его методы выполняют какие-либо действия с экземплярами этого класса. Если класс А не знает о существовании класса В, он тем более ничего не знает о любых его изменениях! (Это значит, что любые изменения класса В не повлияют на поведение объектов класса А.)</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Отношение агрегирования (aggregation — "has-a") понять довольно просто, поскольку оно конкретно. Агрегирование означает, что объект класса А содержит объекты класса В.</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xml:space="preserve">Наследование (inheritance) выражает отношение между более конкретным и более общим классом. </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В ООП языках для создания новых экземпляров используются конструкторы.</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Конструктор — это специальный метод, предназначенный для создания и инициализации экземпляра класса. Имя конструктора всегда совпадает с именем класса. У конструкторов нет типа возвращаемого результата.</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 xml:space="preserve">Методы - это подпрограммы, присоединенные к конкретным определениям классов. Они описываются внутри определения класса на том же уровне, что и переменные объектов. При объявлении метода задаются тип возвращаемого им результата и список параметров. Тип результата, который должен возвращать метод может быть любым, в том числе и типом void - в тех случаях, когда возвращать результат не требуется. </w:t>
      </w:r>
    </w:p>
    <w:p w:rsidR="00D3449A" w:rsidRPr="009D74CD" w:rsidRDefault="00D3449A" w:rsidP="009D74CD">
      <w:pPr>
        <w:spacing w:line="288" w:lineRule="auto"/>
        <w:rPr>
          <w:rFonts w:asciiTheme="minorHAnsi" w:hAnsiTheme="minorHAnsi"/>
          <w:sz w:val="22"/>
          <w:szCs w:val="22"/>
        </w:rPr>
      </w:pPr>
      <w:r w:rsidRPr="009D74CD">
        <w:rPr>
          <w:rFonts w:asciiTheme="minorHAnsi" w:hAnsiTheme="minorHAnsi"/>
          <w:sz w:val="22"/>
          <w:szCs w:val="22"/>
        </w:rPr>
        <w:t>Наследование — механизм языка, позволяющий описать новый класс на основе уже существующего (родительского, базового) класса. Класс-потомок может добавить собственные методы и свойства, а также пользоваться родительскими методами и свойствами. Позволяет строить иерархии классов.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p>
    <w:p w:rsidR="00D3449A" w:rsidRPr="009D74CD" w:rsidRDefault="00D3449A" w:rsidP="009D74CD">
      <w:pPr>
        <w:spacing w:line="288" w:lineRule="auto"/>
        <w:rPr>
          <w:rFonts w:asciiTheme="minorHAnsi" w:hAnsiTheme="minorHAnsi" w:cs="Arial"/>
          <w:sz w:val="22"/>
          <w:szCs w:val="22"/>
          <w:shd w:val="clear" w:color="auto" w:fill="FFFFFF"/>
        </w:rPr>
      </w:pP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6B1886" w:rsidP="009D74CD">
      <w:pPr>
        <w:pStyle w:val="1"/>
        <w:numPr>
          <w:ilvl w:val="0"/>
          <w:numId w:val="1"/>
        </w:numPr>
        <w:spacing w:before="0" w:line="288" w:lineRule="auto"/>
        <w:ind w:left="0" w:firstLine="0"/>
        <w:rPr>
          <w:sz w:val="22"/>
          <w:szCs w:val="22"/>
        </w:rPr>
      </w:pPr>
      <w:bookmarkStart w:id="95" w:name="_Toc393445895"/>
      <w:r w:rsidRPr="009D74CD">
        <w:rPr>
          <w:sz w:val="22"/>
          <w:szCs w:val="22"/>
        </w:rPr>
        <w:lastRenderedPageBreak/>
        <w:t>О</w:t>
      </w:r>
      <w:r w:rsidR="00884810" w:rsidRPr="009D74CD">
        <w:rPr>
          <w:sz w:val="22"/>
          <w:szCs w:val="22"/>
        </w:rPr>
        <w:t>бъектно-ориентированно</w:t>
      </w:r>
      <w:r w:rsidRPr="009D74CD">
        <w:rPr>
          <w:sz w:val="22"/>
          <w:szCs w:val="22"/>
        </w:rPr>
        <w:t>е</w:t>
      </w:r>
      <w:r w:rsidR="00884810" w:rsidRPr="009D74CD">
        <w:rPr>
          <w:sz w:val="22"/>
          <w:szCs w:val="22"/>
        </w:rPr>
        <w:t xml:space="preserve"> программировани</w:t>
      </w:r>
      <w:r w:rsidRPr="009D74CD">
        <w:rPr>
          <w:sz w:val="22"/>
          <w:szCs w:val="22"/>
        </w:rPr>
        <w:t>е</w:t>
      </w:r>
      <w:r w:rsidR="00884810" w:rsidRPr="009D74CD">
        <w:rPr>
          <w:sz w:val="22"/>
          <w:szCs w:val="22"/>
        </w:rPr>
        <w:t>.</w:t>
      </w:r>
      <w:r w:rsidRPr="009D74CD">
        <w:rPr>
          <w:sz w:val="22"/>
          <w:szCs w:val="22"/>
        </w:rPr>
        <w:t xml:space="preserve"> Полиморфизм.</w:t>
      </w:r>
      <w:bookmarkEnd w:id="95"/>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Объе́ктно-ориенти́рованное программи́рование (ООП) — </w:t>
      </w:r>
      <w:hyperlink r:id="rId659" w:tooltip="Парадигма программирования" w:history="1">
        <w:r w:rsidRPr="009D74CD">
          <w:rPr>
            <w:rFonts w:asciiTheme="minorHAnsi" w:hAnsiTheme="minorHAnsi"/>
            <w:sz w:val="22"/>
            <w:szCs w:val="22"/>
          </w:rPr>
          <w:t>парадигма программирования</w:t>
        </w:r>
      </w:hyperlink>
      <w:r w:rsidRPr="009D74CD">
        <w:rPr>
          <w:rFonts w:asciiTheme="minorHAnsi" w:hAnsiTheme="minorHAnsi"/>
          <w:sz w:val="22"/>
          <w:szCs w:val="22"/>
        </w:rPr>
        <w:t>, в которой основными </w:t>
      </w:r>
      <w:hyperlink r:id="rId660" w:tooltip="Концепция" w:history="1">
        <w:r w:rsidRPr="009D74CD">
          <w:rPr>
            <w:rFonts w:asciiTheme="minorHAnsi" w:hAnsiTheme="minorHAnsi"/>
            <w:sz w:val="22"/>
            <w:szCs w:val="22"/>
          </w:rPr>
          <w:t>концепциями</w:t>
        </w:r>
      </w:hyperlink>
      <w:r w:rsidRPr="009D74CD">
        <w:rPr>
          <w:rFonts w:asciiTheme="minorHAnsi" w:hAnsiTheme="minorHAnsi"/>
          <w:sz w:val="22"/>
          <w:szCs w:val="22"/>
        </w:rPr>
        <w:t xml:space="preserve"> являются понятия </w:t>
      </w:r>
      <w:hyperlink r:id="rId661" w:tooltip="Объект (программирование)" w:history="1">
        <w:r w:rsidRPr="009D74CD">
          <w:rPr>
            <w:rFonts w:asciiTheme="minorHAnsi" w:hAnsiTheme="minorHAnsi"/>
            <w:sz w:val="22"/>
            <w:szCs w:val="22"/>
          </w:rPr>
          <w:t>объектов</w:t>
        </w:r>
      </w:hyperlink>
      <w:r w:rsidRPr="009D74CD">
        <w:rPr>
          <w:rFonts w:asciiTheme="minorHAnsi" w:hAnsiTheme="minorHAnsi"/>
          <w:sz w:val="22"/>
          <w:szCs w:val="22"/>
        </w:rPr>
        <w:t> и </w:t>
      </w:r>
      <w:hyperlink r:id="rId662" w:tooltip="Класс (программирование)" w:history="1">
        <w:r w:rsidRPr="009D74CD">
          <w:rPr>
            <w:rFonts w:asciiTheme="minorHAnsi" w:hAnsiTheme="minorHAnsi"/>
            <w:sz w:val="22"/>
            <w:szCs w:val="22"/>
          </w:rPr>
          <w:t>классов</w:t>
        </w:r>
      </w:hyperlink>
      <w:r w:rsidRPr="009D74CD">
        <w:rPr>
          <w:rFonts w:asciiTheme="minorHAnsi" w:hAnsiTheme="minorHAnsi"/>
          <w:sz w:val="22"/>
          <w:szCs w:val="22"/>
        </w:rPr>
        <w:t>.</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В основе ООП заложены 3 парадигмы: Наследование, инкапсуляция и полиморфизм.</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Полиморфи́зм — возможность объектов с одинаковой спецификацией иметь различную реализацию. Язык программирования поддерживает полиморфизм, если классы с одинаковой спецификацией могут иметь различную реализацию — например, реализация класса может быть изменена в процессе наследования. Кратко смысл полиморфизма можно выразить фразой: «Один интерфейс, множество реализаций».  Полиморфизм позволяет писать более абстрактные программы и повысить коэффициент повторного использования кода. Общие свойства объектов объединяются в систему, которую могут называть по-разному — интерфейс, класс. Общность имеет внешнее и внутреннее выражение: внешняя общность проявляется как одинаковый набор методов с одинаковыми именами и сигнатурами (именем методов и типами аргументов и их количеством); внутренняя общность — одинаковая функциональность методов. Её можно описать интуитивно или выразить в виде строгих законов, правил, которым должны подчиняться методы. Возможность приписывать разную функциональность одному методу (функции, операции) называется перегрузкой метода (перегрузкой функций, перегрузкой операций).</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 xml:space="preserve">Формы полиморфизма  </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Полиморфизм включения</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Этот полиморфизм называют чистым полиморфизмом. Применяя такую форму полиморфизма, родственные объекты можно использовать обобщенно. С помощью замещения и полиморфизма включения можно написать один метод для работы со всеми типами объектов TPerson. Используя полиморфизм включения и замещения можно работать с любым объектом, который проходит тест «is-A». Полиморфизм включения упрощает работу по добавлению к программе новых подтипов, так как не нужно добавлять конкретный метод для каждого нового типа, можно использовать уже существующий, только изменив в нем поведение системы. С помощью полиморфизма можно повторно использовать базовый класс; использовать любого потомка или методы, которые использует базовый класс.</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Параметрический полиморфизм</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Используя Параметрический полиморфизм можно создавать универсальные базовые типы. В случае параметрического полиморфизма, функция реализуется для всех типов одинаково и таким образом функция реализована для произвольного типа. В параметрическом полиморфизме рассматриваются параметрические методы и типы. </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Параметрические методы.  Если полиморфизм включения влияет на наше восприятие объекта, то параметрические полиморфизм влияет на используемые методы, так как можно создавать методы родственных классов, откладывая объявление типов до времени выполнения. Для избежания написания отдельного метода каждого типа применяется параметрический полиморфизм, при этом тип параметров будет являться таким же параметром, как и операнды.</w:t>
      </w:r>
    </w:p>
    <w:p w:rsidR="00294A5D" w:rsidRPr="009D74CD" w:rsidRDefault="00294A5D" w:rsidP="009D74CD">
      <w:pPr>
        <w:spacing w:line="288" w:lineRule="auto"/>
        <w:rPr>
          <w:rFonts w:asciiTheme="minorHAnsi" w:hAnsiTheme="minorHAnsi"/>
          <w:sz w:val="22"/>
          <w:szCs w:val="22"/>
        </w:rPr>
      </w:pPr>
      <w:r w:rsidRPr="009D74CD">
        <w:rPr>
          <w:rFonts w:asciiTheme="minorHAnsi" w:hAnsiTheme="minorHAnsi"/>
          <w:sz w:val="22"/>
          <w:szCs w:val="22"/>
        </w:rPr>
        <w:t>Параметрические типы. Вместо того, чтобы писать класс для каждого конкретного типа следует создать типы, которые будут реализованы во время выполнения программы то есть мы создаем параметрический тип. Полиморфизм переопределения.  Абстрактные методы часто относятся к отложенным методам. Класс, в котором определен этот метод может вызвать метод и полиморфизм обеспечивает вызов подходящей версии отложенного метода в дочерних классах. Специальный полиморфизм допускает специальную реализацию для данных каждого типа. Полиморфизм-перегрузка - это частный случай полиморфизма. С помощью перегрузки одно и то же имя может обозначать различные методы, причем методы могут различаться количеством и типом параметров, то есть не зависят от своих аргументов. Метод может не ограничиваться специфическими типами параметров многих различных типов.</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96" w:name="_Toc393445896"/>
      <w:r w:rsidRPr="009D74CD">
        <w:rPr>
          <w:sz w:val="22"/>
          <w:szCs w:val="22"/>
        </w:rPr>
        <w:lastRenderedPageBreak/>
        <w:t>Технологии программирования. Основные технологические подходы. Жизненный</w:t>
      </w:r>
      <w:r w:rsidR="008B4812" w:rsidRPr="009D74CD">
        <w:rPr>
          <w:sz w:val="22"/>
          <w:szCs w:val="22"/>
        </w:rPr>
        <w:t> </w:t>
      </w:r>
      <w:r w:rsidRPr="009D74CD">
        <w:rPr>
          <w:sz w:val="22"/>
          <w:szCs w:val="22"/>
        </w:rPr>
        <w:t>цикл</w:t>
      </w:r>
      <w:r w:rsidR="008B4812" w:rsidRPr="009D74CD">
        <w:rPr>
          <w:sz w:val="22"/>
          <w:szCs w:val="22"/>
        </w:rPr>
        <w:t> </w:t>
      </w:r>
      <w:r w:rsidRPr="009D74CD">
        <w:rPr>
          <w:sz w:val="22"/>
          <w:szCs w:val="22"/>
        </w:rPr>
        <w:t>программного продукта. Модели ЖЦ ПП.</w:t>
      </w:r>
      <w:bookmarkEnd w:id="96"/>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i/>
          <w:iCs/>
          <w:sz w:val="22"/>
          <w:szCs w:val="22"/>
        </w:rPr>
        <w:t>Технологией программирования</w:t>
      </w:r>
      <w:r w:rsidRPr="009D74CD">
        <w:rPr>
          <w:rFonts w:asciiTheme="minorHAnsi" w:hAnsiTheme="minorHAnsi"/>
          <w:sz w:val="22"/>
          <w:szCs w:val="22"/>
        </w:rPr>
        <w:t> называют совокупность методов и средств, используемых в процессе разработки программного обеспечения. Как любая другая технология, технология программирования представляет собой набор технологических инструкций, включающих:</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указание последовательности выполнения технологических операций;</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перечисление условий, при которых выполняется та или иная операция;</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описания самих операций, где для каждой операции определены исходные данные, результаты, а также инструкции, нормативы, стандарты, критерии и методы оценки и т. п.</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Кроме набора операций и их последовательности, технология также определяет способ описания проектируемой системы, точнее модели, используемой на конкретном этапе разработки.</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Различают технологии, используемые на конкретных этапах разработки или для решения отдельных задач этих этапов, и технологии, охватывающие несколько этапов или весь процесс разработки. В основе первых, как правило, лежит ограниченно применимый метод, позволяющий решить конкретную задачу. В основе вторых обычно лежит базовый метод или подход (парадигма), определяющий совокупность методов, используемых на разных этапах разработки, или методологию.</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Исторически в развитии программирования можно выделить несколько принципиально отличающихся методологий.</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Изначально понятие технологии как таковой — это 60-е годы прошлого столетия — это период "стихийного" программирования. В этот период отсутствовало понятие структуры программы, типов данных и т.д. Вследствие этого код получался запутанным, противоречивым. Программирование тех лет считалось искусством. Конец 60-х — кризис в программирование.</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Выход из этого кризиса — переход к структурной парадигме программирования. Структурный подход к программированию представляет собой совокупность рекомендуемых технологических приемов, охватывающих выполнение всех этапов разработки программного обеспечения. В основе структурного подхода лежит декомпозиция (разбиение на части) сложных систем с целью последующей реализации в виде отдельных небольших подпрограмм. С появлением других принципов декомпозиции (объектного, логического и т.д.) данный способ получил название процедурной декомпозиции.</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Другим базовым принципом структурного программирования является использование при составлении программ только базовых алгоритмических структур (см. билет 4), запрет на использование оператора GOTO.</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Структурный подход требовал представления задачи в виде иерархии подзадач простейшей структуры. Проектирование осуществлялось "сверху-вниз" и подразумевало реализацию общей идеи, обеспечивая проработку интерфейсов подпрограмм. Одновременно вводились ограничения на конструкции алгоритмов, рекомендовались формальные модели их описания, а также специальный метод проектирования алгоритмов — метод пошаговой детализации.</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Поддержка принципов структурного программирования была заложена в основу так называемых процедурных языков программирования.</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sz w:val="22"/>
          <w:szCs w:val="22"/>
        </w:rPr>
        <w:t>Дальнейший рост сложности и размеров разрабатываемого программного обеспечения потребовал развития структурирования данных. Как следствие этого в языках появляется возможность определения пользовательских типов данных. Одновременно усилилось стремление разграничить доступ к глобальным данным программы, чтобы уменьшить количество ошибок, возникающих при работе с глобальными данными. В результате появилась и стала развиваться технология модульного программирования.</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i/>
          <w:iCs/>
          <w:sz w:val="22"/>
          <w:szCs w:val="22"/>
        </w:rPr>
        <w:t>Модульное программирование</w:t>
      </w:r>
      <w:r w:rsidRPr="009D74CD">
        <w:rPr>
          <w:rFonts w:asciiTheme="minorHAnsi" w:hAnsiTheme="minorHAnsi"/>
          <w:sz w:val="22"/>
          <w:szCs w:val="22"/>
        </w:rPr>
        <w:t> предполагает выделение групп подпрограмм, использующих одни и те же глобальные данные, в отдельно компилируемые модули (библиотеки подпрограмм), например, модуль графических ресурсов. Связи между модулями при использовании данной технологии осуществляются через специальный интерфейс, в то время как доступ к реализации модуля (телам подпрограмм и некоторым "внутренним" переменным) запрещен.</w:t>
      </w:r>
    </w:p>
    <w:p w:rsidR="00995063" w:rsidRPr="009D74CD" w:rsidRDefault="00995063" w:rsidP="009D74CD">
      <w:pPr>
        <w:spacing w:line="288" w:lineRule="auto"/>
        <w:rPr>
          <w:rFonts w:asciiTheme="minorHAnsi" w:hAnsiTheme="minorHAnsi"/>
          <w:sz w:val="22"/>
          <w:szCs w:val="22"/>
        </w:rPr>
      </w:pPr>
      <w:r w:rsidRPr="009D74CD">
        <w:rPr>
          <w:rFonts w:asciiTheme="minorHAnsi" w:hAnsiTheme="minorHAnsi"/>
          <w:i/>
          <w:iCs/>
          <w:sz w:val="22"/>
          <w:szCs w:val="22"/>
        </w:rPr>
        <w:t>Объектно-ориентированное программирование (ООП)</w:t>
      </w:r>
      <w:r w:rsidRPr="009D74CD">
        <w:rPr>
          <w:rFonts w:asciiTheme="minorHAnsi" w:hAnsiTheme="minorHAnsi"/>
          <w:sz w:val="22"/>
          <w:szCs w:val="22"/>
        </w:rPr>
        <w:t> определяется как технология создания сложного программного обеспечения, основанная на представлении программы в виде совокупности объектов, каждый из которых является экземпляром определенного типа (класса), а классы образуют иерархию с наследованием свойств. Взаимодействие программных объектов в такой системе осуществляется путем передачи сообщений.</w:t>
      </w:r>
    </w:p>
    <w:p w:rsidR="00995063" w:rsidRPr="009D74CD" w:rsidRDefault="00995063" w:rsidP="009D74CD">
      <w:pPr>
        <w:spacing w:line="288" w:lineRule="auto"/>
        <w:rPr>
          <w:rFonts w:asciiTheme="minorHAnsi" w:hAnsiTheme="minorHAnsi"/>
          <w:sz w:val="22"/>
          <w:szCs w:val="22"/>
        </w:rPr>
      </w:pPr>
    </w:p>
    <w:p w:rsidR="00995063" w:rsidRPr="009D74CD" w:rsidRDefault="00995063" w:rsidP="009D74CD">
      <w:pPr>
        <w:spacing w:line="288" w:lineRule="auto"/>
        <w:rPr>
          <w:rFonts w:asciiTheme="minorHAnsi" w:hAnsiTheme="minorHAnsi"/>
          <w:sz w:val="22"/>
          <w:szCs w:val="22"/>
        </w:rPr>
      </w:pPr>
    </w:p>
    <w:p w:rsidR="00995063"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Жизненный цикл программного обеспечения – это весь период его разработки и эксплуатации, начиная с момента возникновения замысла и заканчивая прекращением ее использования.</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Существует простейшее представление жизненного цикла, которое включает следующие стадии:</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анализ;</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проектирование;</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программирование;</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тестирование и отладка;</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эксплуатация.</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Жизненный цикл программного обеспечения тесно связан с технологиями программирования</w:t>
      </w:r>
    </w:p>
    <w:p w:rsidR="00B84188" w:rsidRPr="009D74CD" w:rsidRDefault="00B84188" w:rsidP="009D74CD">
      <w:pPr>
        <w:spacing w:line="288" w:lineRule="auto"/>
        <w:rPr>
          <w:rFonts w:asciiTheme="minorHAnsi" w:hAnsiTheme="minorHAnsi"/>
          <w:sz w:val="22"/>
          <w:szCs w:val="22"/>
        </w:rPr>
      </w:pPr>
      <w:r w:rsidRPr="009D74CD">
        <w:rPr>
          <w:rFonts w:asciiTheme="minorHAnsi" w:hAnsiTheme="minorHAnsi"/>
          <w:sz w:val="22"/>
          <w:szCs w:val="22"/>
        </w:rPr>
        <w:t>Основные технологические подходы</w:t>
      </w:r>
    </w:p>
    <w:p w:rsidR="00B84188" w:rsidRPr="009D74CD" w:rsidRDefault="00965BEC" w:rsidP="009D74CD">
      <w:pPr>
        <w:spacing w:line="288" w:lineRule="auto"/>
        <w:rPr>
          <w:rFonts w:asciiTheme="minorHAnsi" w:hAnsiTheme="minorHAnsi"/>
          <w:sz w:val="22"/>
          <w:szCs w:val="22"/>
        </w:rPr>
      </w:pPr>
      <w:hyperlink r:id="rId663" w:anchor="351" w:history="1">
        <w:r w:rsidR="00913676" w:rsidRPr="009D74CD">
          <w:rPr>
            <w:rFonts w:asciiTheme="minorHAnsi" w:hAnsiTheme="minorHAnsi"/>
            <w:sz w:val="22"/>
            <w:szCs w:val="22"/>
          </w:rPr>
          <w:t>1</w:t>
        </w:r>
        <w:r w:rsidR="00B84188" w:rsidRPr="009D74CD">
          <w:rPr>
            <w:rFonts w:asciiTheme="minorHAnsi" w:hAnsiTheme="minorHAnsi"/>
            <w:sz w:val="22"/>
            <w:szCs w:val="22"/>
          </w:rPr>
          <w:t>. Ранние технологические подходы</w:t>
        </w:r>
      </w:hyperlink>
    </w:p>
    <w:p w:rsidR="00B84188" w:rsidRPr="009D74CD" w:rsidRDefault="00965BEC" w:rsidP="009D74CD">
      <w:pPr>
        <w:spacing w:line="288" w:lineRule="auto"/>
        <w:rPr>
          <w:rFonts w:asciiTheme="minorHAnsi" w:hAnsiTheme="minorHAnsi"/>
          <w:sz w:val="22"/>
          <w:szCs w:val="22"/>
        </w:rPr>
      </w:pPr>
      <w:hyperlink r:id="rId664" w:anchor="3511" w:history="1">
        <w:r w:rsidR="00913676" w:rsidRPr="009D74CD">
          <w:rPr>
            <w:rFonts w:asciiTheme="minorHAnsi" w:hAnsiTheme="minorHAnsi"/>
            <w:sz w:val="22"/>
            <w:szCs w:val="22"/>
          </w:rPr>
          <w:t>1</w:t>
        </w:r>
        <w:r w:rsidR="00B84188" w:rsidRPr="009D74CD">
          <w:rPr>
            <w:rFonts w:asciiTheme="minorHAnsi" w:hAnsiTheme="minorHAnsi"/>
            <w:sz w:val="22"/>
            <w:szCs w:val="22"/>
          </w:rPr>
          <w:t>.1. Подход "кодирование и исправление"</w:t>
        </w:r>
      </w:hyperlink>
    </w:p>
    <w:p w:rsidR="00B84188" w:rsidRPr="009D74CD" w:rsidRDefault="00965BEC" w:rsidP="009D74CD">
      <w:pPr>
        <w:spacing w:line="288" w:lineRule="auto"/>
        <w:rPr>
          <w:rFonts w:asciiTheme="minorHAnsi" w:hAnsiTheme="minorHAnsi"/>
          <w:sz w:val="22"/>
          <w:szCs w:val="22"/>
        </w:rPr>
      </w:pPr>
      <w:hyperlink r:id="rId665" w:anchor="352" w:history="1">
        <w:r w:rsidR="00BA28CB" w:rsidRPr="009D74CD">
          <w:rPr>
            <w:rFonts w:asciiTheme="minorHAnsi" w:hAnsiTheme="minorHAnsi"/>
            <w:sz w:val="22"/>
            <w:szCs w:val="22"/>
          </w:rPr>
          <w:t>2</w:t>
        </w:r>
        <w:r w:rsidR="00B84188" w:rsidRPr="009D74CD">
          <w:rPr>
            <w:rFonts w:asciiTheme="minorHAnsi" w:hAnsiTheme="minorHAnsi"/>
            <w:sz w:val="22"/>
            <w:szCs w:val="22"/>
          </w:rPr>
          <w:t>. Каскадные технологические подходы</w:t>
        </w:r>
      </w:hyperlink>
    </w:p>
    <w:p w:rsidR="00B84188" w:rsidRPr="009D74CD" w:rsidRDefault="00965BEC" w:rsidP="009D74CD">
      <w:pPr>
        <w:spacing w:line="288" w:lineRule="auto"/>
        <w:rPr>
          <w:rFonts w:asciiTheme="minorHAnsi" w:hAnsiTheme="minorHAnsi"/>
          <w:sz w:val="22"/>
          <w:szCs w:val="22"/>
        </w:rPr>
      </w:pPr>
      <w:hyperlink r:id="rId666" w:anchor="3521" w:history="1">
        <w:r w:rsidR="00B84188" w:rsidRPr="009D74CD">
          <w:rPr>
            <w:rFonts w:asciiTheme="minorHAnsi" w:hAnsiTheme="minorHAnsi"/>
            <w:sz w:val="22"/>
            <w:szCs w:val="22"/>
          </w:rPr>
          <w:t>2.1. Каскадный подход</w:t>
        </w:r>
      </w:hyperlink>
    </w:p>
    <w:p w:rsidR="00B84188" w:rsidRPr="009D74CD" w:rsidRDefault="00965BEC" w:rsidP="009D74CD">
      <w:pPr>
        <w:spacing w:line="288" w:lineRule="auto"/>
        <w:rPr>
          <w:rFonts w:asciiTheme="minorHAnsi" w:hAnsiTheme="minorHAnsi"/>
          <w:sz w:val="22"/>
          <w:szCs w:val="22"/>
        </w:rPr>
      </w:pPr>
      <w:hyperlink r:id="rId667" w:anchor="3522" w:history="1">
        <w:r w:rsidR="00B84188" w:rsidRPr="009D74CD">
          <w:rPr>
            <w:rFonts w:asciiTheme="minorHAnsi" w:hAnsiTheme="minorHAnsi"/>
            <w:sz w:val="22"/>
            <w:szCs w:val="22"/>
          </w:rPr>
          <w:t>2.2. Каскадно-возвратный подход</w:t>
        </w:r>
      </w:hyperlink>
    </w:p>
    <w:p w:rsidR="00B84188" w:rsidRPr="009D74CD" w:rsidRDefault="00965BEC" w:rsidP="009D74CD">
      <w:pPr>
        <w:spacing w:line="288" w:lineRule="auto"/>
        <w:rPr>
          <w:rFonts w:asciiTheme="minorHAnsi" w:hAnsiTheme="minorHAnsi"/>
          <w:sz w:val="22"/>
          <w:szCs w:val="22"/>
        </w:rPr>
      </w:pPr>
      <w:hyperlink r:id="rId668" w:anchor="3525" w:history="1">
        <w:r w:rsidR="00B84188" w:rsidRPr="009D74CD">
          <w:rPr>
            <w:rFonts w:asciiTheme="minorHAnsi" w:hAnsiTheme="minorHAnsi"/>
            <w:sz w:val="22"/>
            <w:szCs w:val="22"/>
          </w:rPr>
          <w:t>2.</w:t>
        </w:r>
        <w:r w:rsidR="00BA28CB" w:rsidRPr="009D74CD">
          <w:rPr>
            <w:rFonts w:asciiTheme="minorHAnsi" w:hAnsiTheme="minorHAnsi"/>
            <w:sz w:val="22"/>
            <w:szCs w:val="22"/>
          </w:rPr>
          <w:t>3</w:t>
        </w:r>
        <w:r w:rsidR="00B84188" w:rsidRPr="009D74CD">
          <w:rPr>
            <w:rFonts w:asciiTheme="minorHAnsi" w:hAnsiTheme="minorHAnsi"/>
            <w:sz w:val="22"/>
            <w:szCs w:val="22"/>
          </w:rPr>
          <w:t>. Каскадный подход с подпроцессами</w:t>
        </w:r>
      </w:hyperlink>
    </w:p>
    <w:p w:rsidR="00B84188" w:rsidRPr="009D74CD" w:rsidRDefault="00965BEC" w:rsidP="009D74CD">
      <w:pPr>
        <w:spacing w:line="288" w:lineRule="auto"/>
        <w:rPr>
          <w:rFonts w:asciiTheme="minorHAnsi" w:hAnsiTheme="minorHAnsi"/>
          <w:sz w:val="22"/>
          <w:szCs w:val="22"/>
        </w:rPr>
      </w:pPr>
      <w:hyperlink r:id="rId669" w:anchor="3526" w:history="1">
        <w:r w:rsidR="00B84188" w:rsidRPr="009D74CD">
          <w:rPr>
            <w:rFonts w:asciiTheme="minorHAnsi" w:hAnsiTheme="minorHAnsi"/>
            <w:sz w:val="22"/>
            <w:szCs w:val="22"/>
          </w:rPr>
          <w:t>2.</w:t>
        </w:r>
        <w:r w:rsidR="00BA28CB" w:rsidRPr="009D74CD">
          <w:rPr>
            <w:rFonts w:asciiTheme="minorHAnsi" w:hAnsiTheme="minorHAnsi"/>
            <w:sz w:val="22"/>
            <w:szCs w:val="22"/>
          </w:rPr>
          <w:t>4</w:t>
        </w:r>
        <w:r w:rsidR="00B84188" w:rsidRPr="009D74CD">
          <w:rPr>
            <w:rFonts w:asciiTheme="minorHAnsi" w:hAnsiTheme="minorHAnsi"/>
            <w:sz w:val="22"/>
            <w:szCs w:val="22"/>
          </w:rPr>
          <w:t>. Спиральная модель</w:t>
        </w:r>
      </w:hyperlink>
    </w:p>
    <w:p w:rsidR="00B84188" w:rsidRPr="009D74CD" w:rsidRDefault="00965BEC" w:rsidP="009D74CD">
      <w:pPr>
        <w:spacing w:line="288" w:lineRule="auto"/>
        <w:rPr>
          <w:rFonts w:asciiTheme="minorHAnsi" w:hAnsiTheme="minorHAnsi"/>
          <w:sz w:val="22"/>
          <w:szCs w:val="22"/>
        </w:rPr>
      </w:pPr>
      <w:hyperlink r:id="rId670" w:anchor="356" w:history="1">
        <w:r w:rsidR="00C63247" w:rsidRPr="009D74CD">
          <w:rPr>
            <w:rFonts w:asciiTheme="minorHAnsi" w:hAnsiTheme="minorHAnsi"/>
            <w:sz w:val="22"/>
            <w:szCs w:val="22"/>
          </w:rPr>
          <w:t>3</w:t>
        </w:r>
        <w:r w:rsidR="00B84188" w:rsidRPr="009D74CD">
          <w:rPr>
            <w:rFonts w:asciiTheme="minorHAnsi" w:hAnsiTheme="minorHAnsi"/>
            <w:sz w:val="22"/>
            <w:szCs w:val="22"/>
          </w:rPr>
          <w:t>. Группа ранних подходов быстрой разработки</w:t>
        </w:r>
      </w:hyperlink>
    </w:p>
    <w:p w:rsidR="00B84188" w:rsidRPr="009D74CD" w:rsidRDefault="00965BEC" w:rsidP="009D74CD">
      <w:pPr>
        <w:spacing w:line="288" w:lineRule="auto"/>
        <w:rPr>
          <w:rFonts w:asciiTheme="minorHAnsi" w:hAnsiTheme="minorHAnsi"/>
          <w:sz w:val="22"/>
          <w:szCs w:val="22"/>
        </w:rPr>
      </w:pPr>
      <w:hyperlink r:id="rId671" w:anchor="3561" w:history="1">
        <w:r w:rsidR="00C63247" w:rsidRPr="009D74CD">
          <w:rPr>
            <w:rFonts w:asciiTheme="minorHAnsi" w:hAnsiTheme="minorHAnsi"/>
            <w:sz w:val="22"/>
            <w:szCs w:val="22"/>
          </w:rPr>
          <w:t>3</w:t>
        </w:r>
        <w:r w:rsidR="00B84188" w:rsidRPr="009D74CD">
          <w:rPr>
            <w:rFonts w:asciiTheme="minorHAnsi" w:hAnsiTheme="minorHAnsi"/>
            <w:sz w:val="22"/>
            <w:szCs w:val="22"/>
          </w:rPr>
          <w:t>.1. Эволюционное прототипирование</w:t>
        </w:r>
      </w:hyperlink>
    </w:p>
    <w:p w:rsidR="00B84188" w:rsidRPr="009D74CD" w:rsidRDefault="00965BEC" w:rsidP="009D74CD">
      <w:pPr>
        <w:spacing w:line="288" w:lineRule="auto"/>
        <w:rPr>
          <w:rFonts w:asciiTheme="minorHAnsi" w:hAnsiTheme="minorHAnsi"/>
          <w:sz w:val="22"/>
          <w:szCs w:val="22"/>
        </w:rPr>
      </w:pPr>
      <w:hyperlink r:id="rId672" w:anchor="357" w:history="1">
        <w:r w:rsidR="00C63247" w:rsidRPr="009D74CD">
          <w:rPr>
            <w:rFonts w:asciiTheme="minorHAnsi" w:hAnsiTheme="minorHAnsi"/>
            <w:sz w:val="22"/>
            <w:szCs w:val="22"/>
          </w:rPr>
          <w:t>4</w:t>
        </w:r>
        <w:r w:rsidR="00B84188" w:rsidRPr="009D74CD">
          <w:rPr>
            <w:rFonts w:asciiTheme="minorHAnsi" w:hAnsiTheme="minorHAnsi"/>
            <w:sz w:val="22"/>
            <w:szCs w:val="22"/>
          </w:rPr>
          <w:t>. Адаптивные технологические подходы</w:t>
        </w:r>
      </w:hyperlink>
    </w:p>
    <w:p w:rsidR="00B84188" w:rsidRPr="009D74CD" w:rsidRDefault="00965BEC" w:rsidP="009D74CD">
      <w:pPr>
        <w:spacing w:line="288" w:lineRule="auto"/>
        <w:rPr>
          <w:rFonts w:asciiTheme="minorHAnsi" w:hAnsiTheme="minorHAnsi"/>
          <w:sz w:val="22"/>
          <w:szCs w:val="22"/>
        </w:rPr>
      </w:pPr>
      <w:hyperlink r:id="rId673" w:anchor="3571" w:history="1">
        <w:r w:rsidR="00C63247" w:rsidRPr="009D74CD">
          <w:rPr>
            <w:rFonts w:asciiTheme="minorHAnsi" w:hAnsiTheme="minorHAnsi"/>
            <w:sz w:val="22"/>
            <w:szCs w:val="22"/>
          </w:rPr>
          <w:t>4</w:t>
        </w:r>
        <w:r w:rsidR="00B84188" w:rsidRPr="009D74CD">
          <w:rPr>
            <w:rFonts w:asciiTheme="minorHAnsi" w:hAnsiTheme="minorHAnsi"/>
            <w:sz w:val="22"/>
            <w:szCs w:val="22"/>
          </w:rPr>
          <w:t>.1. Экстремальное программирование</w:t>
        </w:r>
      </w:hyperlink>
    </w:p>
    <w:p w:rsidR="001805C1" w:rsidRPr="009D74CD" w:rsidRDefault="00913676" w:rsidP="009D74CD">
      <w:pPr>
        <w:spacing w:line="288" w:lineRule="auto"/>
        <w:rPr>
          <w:rFonts w:asciiTheme="minorHAnsi" w:hAnsiTheme="minorHAnsi"/>
          <w:sz w:val="22"/>
          <w:szCs w:val="22"/>
        </w:rPr>
      </w:pPr>
      <w:r w:rsidRPr="009D74CD">
        <w:rPr>
          <w:rFonts w:asciiTheme="minorHAnsi" w:hAnsiTheme="minorHAnsi"/>
          <w:sz w:val="22"/>
          <w:szCs w:val="22"/>
        </w:rPr>
        <w:t>1.</w:t>
      </w:r>
      <w:r w:rsidR="001805C1" w:rsidRPr="009D74CD">
        <w:rPr>
          <w:rFonts w:asciiTheme="minorHAnsi" w:hAnsiTheme="minorHAnsi"/>
          <w:sz w:val="22"/>
          <w:szCs w:val="22"/>
        </w:rPr>
        <w:t>Ранние технологические подходы</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Ранние технологические подходы не используют явных технологий. Обычно их применяют только для очень маленьких проектов, как правило, завершающихся созданием демонстрационного прототипа. В качестве примера подхода, не использующего формализации, в данном разделе будет рассмотрен подход "кодирование и исправление".</w:t>
      </w:r>
    </w:p>
    <w:p w:rsidR="001805C1" w:rsidRPr="009D74CD" w:rsidRDefault="00913676" w:rsidP="009D74CD">
      <w:pPr>
        <w:spacing w:line="288" w:lineRule="auto"/>
        <w:rPr>
          <w:rFonts w:asciiTheme="minorHAnsi" w:hAnsiTheme="minorHAnsi"/>
          <w:sz w:val="22"/>
          <w:szCs w:val="22"/>
        </w:rPr>
      </w:pPr>
      <w:bookmarkStart w:id="97" w:name="3511"/>
      <w:bookmarkEnd w:id="97"/>
      <w:r w:rsidRPr="009D74CD">
        <w:rPr>
          <w:rFonts w:asciiTheme="minorHAnsi" w:hAnsiTheme="minorHAnsi"/>
          <w:sz w:val="22"/>
          <w:szCs w:val="22"/>
        </w:rPr>
        <w:t>1.1</w:t>
      </w:r>
      <w:r w:rsidR="001805C1" w:rsidRPr="009D74CD">
        <w:rPr>
          <w:rFonts w:asciiTheme="minorHAnsi" w:hAnsiTheme="minorHAnsi"/>
          <w:sz w:val="22"/>
          <w:szCs w:val="22"/>
        </w:rPr>
        <w:t>Подход "кодирование и исправление"</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Подход "кодирование-исправление" (code and fix) упрощенно может быть описан следующим образом. Разработчик начинает кодирование системы с самого первого дня, не занимаясь сколь-либо серьезным проектированием.</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Все ошибки обнаруживаются, как правило, к концу кодирования и требуют исправления через повторное кодирование.</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Фактически каждый из программистов, так или иначе, применял этот подход. Практически все учебные программы пишутся в таком стиле. Следует заметить, что при использовании данного подхода затрачивается время лишь на кодирование и заказчику легко демонстрировать прогресс в разработке в строках кода.</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Этот подход может быть рекомендован к использованию в двух случаях.</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Для очень маленьких проектов, которые должны завершиться разработкой демонстрационного прототипа.</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Для доказательства некоторой программной концепции.</w:t>
      </w:r>
    </w:p>
    <w:p w:rsidR="001805C1" w:rsidRPr="009D74CD" w:rsidRDefault="00BA28CB" w:rsidP="009D74CD">
      <w:pPr>
        <w:spacing w:line="288" w:lineRule="auto"/>
        <w:rPr>
          <w:rFonts w:asciiTheme="minorHAnsi" w:hAnsiTheme="minorHAnsi"/>
          <w:sz w:val="22"/>
          <w:szCs w:val="22"/>
        </w:rPr>
      </w:pPr>
      <w:bookmarkStart w:id="98" w:name="352"/>
      <w:bookmarkEnd w:id="98"/>
      <w:r w:rsidRPr="009D74CD">
        <w:rPr>
          <w:rFonts w:asciiTheme="minorHAnsi" w:hAnsiTheme="minorHAnsi"/>
          <w:sz w:val="22"/>
          <w:szCs w:val="22"/>
        </w:rPr>
        <w:t>2.</w:t>
      </w:r>
      <w:r w:rsidR="001805C1" w:rsidRPr="009D74CD">
        <w:rPr>
          <w:rFonts w:asciiTheme="minorHAnsi" w:hAnsiTheme="minorHAnsi"/>
          <w:sz w:val="22"/>
          <w:szCs w:val="22"/>
        </w:rPr>
        <w:t>Каскадные технологические подходы</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Каскадные технологические подходы задают некоторую последовательность выполнения процессов, обычно изображаемую в виде каскада. Эти подходы также иногда называют подходами на основе модели водопада.</w:t>
      </w:r>
    </w:p>
    <w:p w:rsidR="001805C1" w:rsidRPr="009D74CD" w:rsidRDefault="00BA28CB" w:rsidP="009D74CD">
      <w:pPr>
        <w:spacing w:line="288" w:lineRule="auto"/>
        <w:rPr>
          <w:rFonts w:asciiTheme="minorHAnsi" w:hAnsiTheme="minorHAnsi"/>
          <w:sz w:val="22"/>
          <w:szCs w:val="22"/>
        </w:rPr>
      </w:pPr>
      <w:bookmarkStart w:id="99" w:name="3521"/>
      <w:bookmarkEnd w:id="99"/>
      <w:r w:rsidRPr="009D74CD">
        <w:rPr>
          <w:rFonts w:asciiTheme="minorHAnsi" w:hAnsiTheme="minorHAnsi"/>
          <w:sz w:val="22"/>
          <w:szCs w:val="22"/>
        </w:rPr>
        <w:t>2.1</w:t>
      </w:r>
      <w:r w:rsidR="001805C1" w:rsidRPr="009D74CD">
        <w:rPr>
          <w:rFonts w:asciiTheme="minorHAnsi" w:hAnsiTheme="minorHAnsi"/>
          <w:sz w:val="22"/>
          <w:szCs w:val="22"/>
        </w:rPr>
        <w:t>Каскадный подход</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Каскадный подход (pure waterfall) считается "дедушкой" технологических подходов к ведению жизненного цикла. Фактически, его можно рассматривать как отправную точку для огромного количества других подходов. Сформировался каскадный подход в период с 1970 по 1985 годы. Специфика "чистого" каскадного подхода такова, что переход к следующему процессу осуществляется только после того, как завершена работа с текущим процессом (см. рис. 3.1). Возвраты к уже пройденным процессам не предусмотрены.</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Данный подход может быть рекомендован к применению в тех проектах, где в самом начале все требования могут быть сформулированы точно и полно. Например, в задачах вычислительного характера. Достаточно легко при таком технологическом подходе вести планирование работ и формирование бюджета.</w:t>
      </w:r>
    </w:p>
    <w:p w:rsidR="001805C1" w:rsidRPr="009D74CD" w:rsidRDefault="00BA28CB" w:rsidP="009D74CD">
      <w:pPr>
        <w:spacing w:line="288" w:lineRule="auto"/>
        <w:rPr>
          <w:rFonts w:asciiTheme="minorHAnsi" w:hAnsiTheme="minorHAnsi"/>
          <w:sz w:val="22"/>
          <w:szCs w:val="22"/>
        </w:rPr>
      </w:pPr>
      <w:bookmarkStart w:id="100" w:name="3522"/>
      <w:bookmarkEnd w:id="100"/>
      <w:r w:rsidRPr="009D74CD">
        <w:rPr>
          <w:rFonts w:asciiTheme="minorHAnsi" w:hAnsiTheme="minorHAnsi"/>
          <w:sz w:val="22"/>
          <w:szCs w:val="22"/>
        </w:rPr>
        <w:lastRenderedPageBreak/>
        <w:t>2.2</w:t>
      </w:r>
      <w:r w:rsidR="001805C1" w:rsidRPr="009D74CD">
        <w:rPr>
          <w:rFonts w:asciiTheme="minorHAnsi" w:hAnsiTheme="minorHAnsi"/>
          <w:sz w:val="22"/>
          <w:szCs w:val="22"/>
        </w:rPr>
        <w:t>Каскадно-возвратный подход</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Основной недостаток каскадного подхода - отсутствие гибкости. Именно этот недостаток преодолевается каскадно-возвратным подходом, в котором разрешены возвраты к предыдущим стадиям и пересмотр или уточнение ранее принятых решений. Каскадно-возвратный подход отражает итерационный характер разработки программного обеспечения. Этот подход в значительной степени отражает реальный процесс создания программного обеспечения, в том числе и существенное запаздывание с достижением результата. На задержку оказывают существенное влияние корректировки при возвратах.</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3577AE40" wp14:editId="4B649FF8">
            <wp:extent cx="4762500" cy="2514600"/>
            <wp:effectExtent l="0" t="0" r="0" b="0"/>
            <wp:docPr id="18" name="Рисунок 18" descr="http://bourabai.kz/alg/img/16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ourabai.kz/alg/img/168.1.gif"/>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4762500" cy="2514600"/>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bookmarkStart w:id="101" w:name="3523"/>
      <w:bookmarkStart w:id="102" w:name="3524"/>
      <w:bookmarkStart w:id="103" w:name="3525"/>
      <w:bookmarkEnd w:id="101"/>
      <w:bookmarkEnd w:id="102"/>
      <w:bookmarkEnd w:id="103"/>
      <w:r w:rsidRPr="009D74CD">
        <w:rPr>
          <w:rFonts w:asciiTheme="minorHAnsi" w:hAnsiTheme="minorHAnsi"/>
          <w:sz w:val="22"/>
          <w:szCs w:val="22"/>
        </w:rPr>
        <w:t>2.</w:t>
      </w:r>
      <w:r w:rsidR="00BA28CB" w:rsidRPr="009D74CD">
        <w:rPr>
          <w:rFonts w:asciiTheme="minorHAnsi" w:hAnsiTheme="minorHAnsi"/>
          <w:sz w:val="22"/>
          <w:szCs w:val="22"/>
        </w:rPr>
        <w:t>3</w:t>
      </w:r>
      <w:r w:rsidRPr="009D74CD">
        <w:rPr>
          <w:rFonts w:asciiTheme="minorHAnsi" w:hAnsiTheme="minorHAnsi"/>
          <w:sz w:val="22"/>
          <w:szCs w:val="22"/>
        </w:rPr>
        <w:t>. Каскадный подход с подпроцессами</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Особенность его в том, что с архитектурной точки зрения проект достаточно часто может быть разделен на подпроекты, которые могу</w:t>
      </w:r>
      <w:r w:rsidR="00913676" w:rsidRPr="009D74CD">
        <w:rPr>
          <w:rFonts w:asciiTheme="minorHAnsi" w:hAnsiTheme="minorHAnsi"/>
          <w:sz w:val="22"/>
          <w:szCs w:val="22"/>
        </w:rPr>
        <w:t>т разрабатываться индивидуально</w:t>
      </w:r>
      <w:r w:rsidRPr="009D74CD">
        <w:rPr>
          <w:rFonts w:asciiTheme="minorHAnsi" w:hAnsiTheme="minorHAnsi"/>
          <w:sz w:val="22"/>
          <w:szCs w:val="22"/>
        </w:rPr>
        <w:t>. В данном подходе требуется дополнительная фаза тестирования подсистем до объединения их в единую систему. Следует особое внимание обращать на грамотное деление проекта на подпроекты, которое должно учесть все возможные зависимости между подсистемами.</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3761C744" wp14:editId="3D265518">
            <wp:extent cx="4762500" cy="3933825"/>
            <wp:effectExtent l="0" t="0" r="0" b="9525"/>
            <wp:docPr id="15" name="Рисунок 15" descr="http://bourabai.kz/alg/img/17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ourabai.kz/alg/img/170.1.gif"/>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4762500" cy="3933825"/>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bookmarkStart w:id="104" w:name="3526"/>
      <w:bookmarkEnd w:id="104"/>
      <w:r w:rsidRPr="009D74CD">
        <w:rPr>
          <w:rFonts w:asciiTheme="minorHAnsi" w:hAnsiTheme="minorHAnsi"/>
          <w:sz w:val="22"/>
          <w:szCs w:val="22"/>
        </w:rPr>
        <w:t>2.</w:t>
      </w:r>
      <w:r w:rsidR="00BA28CB" w:rsidRPr="009D74CD">
        <w:rPr>
          <w:rFonts w:asciiTheme="minorHAnsi" w:hAnsiTheme="minorHAnsi"/>
          <w:sz w:val="22"/>
          <w:szCs w:val="22"/>
        </w:rPr>
        <w:t>4</w:t>
      </w:r>
      <w:r w:rsidRPr="009D74CD">
        <w:rPr>
          <w:rFonts w:asciiTheme="minorHAnsi" w:hAnsiTheme="minorHAnsi"/>
          <w:sz w:val="22"/>
          <w:szCs w:val="22"/>
        </w:rPr>
        <w:t>. Спиральная модель</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Спиральная модель (spiral model) была предложена Барри Боэмом (Barry Воет) в середине 80-х годов XX века с целью сократить возможный риск разработки. Фактически, это была первая реакция на устаревание каскадной модели. Спиральная модель использует понятие прототипа - программы, реализующей частичную функциональность создаваемого программного продукта. Создание прототипов осуществляется за несколько витков спирали, каждый из которых состоит из "анализа риска", "некото</w:t>
      </w:r>
      <w:r w:rsidR="00913676" w:rsidRPr="009D74CD">
        <w:rPr>
          <w:rFonts w:asciiTheme="minorHAnsi" w:hAnsiTheme="minorHAnsi"/>
          <w:sz w:val="22"/>
          <w:szCs w:val="22"/>
        </w:rPr>
        <w:t>рого процесса" и "верификации"</w:t>
      </w:r>
      <w:r w:rsidRPr="009D74CD">
        <w:rPr>
          <w:rFonts w:asciiTheme="minorHAnsi" w:hAnsiTheme="minorHAnsi"/>
          <w:sz w:val="22"/>
          <w:szCs w:val="22"/>
        </w:rPr>
        <w:t xml:space="preserve">. Обращение к каждому процессу </w:t>
      </w:r>
      <w:r w:rsidRPr="009D74CD">
        <w:rPr>
          <w:rFonts w:asciiTheme="minorHAnsi" w:hAnsiTheme="minorHAnsi"/>
          <w:sz w:val="22"/>
          <w:szCs w:val="22"/>
        </w:rPr>
        <w:lastRenderedPageBreak/>
        <w:t>предваряет "анализ риска", причем, если риск превышения сроков и стоимости проекта оказывается существенным, то разработка заканчивается. Это позволяет предотвратить более крупные денежные потери в будущем.</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3C77388D" wp14:editId="44C14919">
            <wp:extent cx="4752975" cy="3000375"/>
            <wp:effectExtent l="0" t="0" r="9525" b="9525"/>
            <wp:docPr id="14" name="Рисунок 14" descr="http://bourabai.kz/alg/img/1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ourabai.kz/alg/img/170.2.gif"/>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4752975" cy="3000375"/>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Особенность спиральной модели - в разработке итерациями. Причем каждый следующий итерационный прототип будет обладать большей функциональностью.</w:t>
      </w:r>
    </w:p>
    <w:p w:rsidR="001805C1" w:rsidRPr="009D74CD" w:rsidRDefault="00C63247" w:rsidP="009D74CD">
      <w:pPr>
        <w:spacing w:line="288" w:lineRule="auto"/>
        <w:rPr>
          <w:rFonts w:asciiTheme="minorHAnsi" w:hAnsiTheme="minorHAnsi"/>
          <w:sz w:val="22"/>
          <w:szCs w:val="22"/>
        </w:rPr>
      </w:pPr>
      <w:bookmarkStart w:id="105" w:name="353"/>
      <w:bookmarkStart w:id="106" w:name="354"/>
      <w:bookmarkStart w:id="107" w:name="356"/>
      <w:bookmarkEnd w:id="105"/>
      <w:bookmarkEnd w:id="106"/>
      <w:bookmarkEnd w:id="107"/>
      <w:r w:rsidRPr="009D74CD">
        <w:rPr>
          <w:rFonts w:asciiTheme="minorHAnsi" w:hAnsiTheme="minorHAnsi"/>
          <w:sz w:val="22"/>
          <w:szCs w:val="22"/>
        </w:rPr>
        <w:t>3</w:t>
      </w:r>
      <w:r w:rsidR="001805C1" w:rsidRPr="009D74CD">
        <w:rPr>
          <w:rFonts w:asciiTheme="minorHAnsi" w:hAnsiTheme="minorHAnsi"/>
          <w:sz w:val="22"/>
          <w:szCs w:val="22"/>
        </w:rPr>
        <w:t>. Группа ранних подходов быстрой разработки</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Развитием и одновременно альтернативой каскадных подходов является группа подходов быстрой разработки. Все эти подходы объединяют следующие основные черты:</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итерационную разработку прототипа;</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тесное взаимодействие с заказчиком.</w:t>
      </w:r>
    </w:p>
    <w:p w:rsidR="001805C1" w:rsidRPr="009D74CD" w:rsidRDefault="00C63247" w:rsidP="009D74CD">
      <w:pPr>
        <w:spacing w:line="288" w:lineRule="auto"/>
        <w:rPr>
          <w:rFonts w:asciiTheme="minorHAnsi" w:hAnsiTheme="minorHAnsi"/>
          <w:sz w:val="22"/>
          <w:szCs w:val="22"/>
        </w:rPr>
      </w:pPr>
      <w:bookmarkStart w:id="108" w:name="3561"/>
      <w:bookmarkEnd w:id="108"/>
      <w:r w:rsidRPr="009D74CD">
        <w:rPr>
          <w:rFonts w:asciiTheme="minorHAnsi" w:hAnsiTheme="minorHAnsi"/>
          <w:sz w:val="22"/>
          <w:szCs w:val="22"/>
        </w:rPr>
        <w:t>3.</w:t>
      </w:r>
      <w:r w:rsidR="001805C1" w:rsidRPr="009D74CD">
        <w:rPr>
          <w:rFonts w:asciiTheme="minorHAnsi" w:hAnsiTheme="minorHAnsi"/>
          <w:sz w:val="22"/>
          <w:szCs w:val="22"/>
        </w:rPr>
        <w:t>1. Эволюционное прототипирование</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Первый прототип при эволюционном прототипировании (evolutionary prototyping) обычно включает создание развитого пользовательского интерфейса. Он может быть сразу же продемонстрирован заказчику для получения от него отзывов и возможных корректив. Основное начальное внимание уделяется стороне системы, обращенной к пользователю. Далее, до тех пор, пока пользователь не сочтет программный продукт законченным, в него вносится необ</w:t>
      </w:r>
      <w:r w:rsidR="00913676" w:rsidRPr="009D74CD">
        <w:rPr>
          <w:rFonts w:asciiTheme="minorHAnsi" w:hAnsiTheme="minorHAnsi"/>
          <w:sz w:val="22"/>
          <w:szCs w:val="22"/>
        </w:rPr>
        <w:t>ходимая функциональность</w:t>
      </w:r>
      <w:r w:rsidRPr="009D74CD">
        <w:rPr>
          <w:rFonts w:asciiTheme="minorHAnsi" w:hAnsiTheme="minorHAnsi"/>
          <w:sz w:val="22"/>
          <w:szCs w:val="22"/>
        </w:rPr>
        <w:t>.</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4B2B4F9D" wp14:editId="579A117A">
            <wp:extent cx="4752975" cy="2314575"/>
            <wp:effectExtent l="0" t="0" r="9525" b="9525"/>
            <wp:docPr id="9" name="Рисунок 9" descr="http://bourabai.kz/alg/img/17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ourabai.kz/alg/img/178.1.gif"/>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4752975" cy="2314575"/>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Эволюционное прототипирование разумно применять в тех случаях, когда заказчик не может четко сформулировать свои требования к программному продукту на начальных этапах разработки или заказчик знает, что требования могут кардинально измениться.</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Существенным недостатком данного подхода является невозможность определить продолжительность и стоимость проекта. Неочевидным является количество итераций, по истечении которых пользователь сочтет программный продукт законченным.</w:t>
      </w:r>
    </w:p>
    <w:p w:rsidR="001805C1" w:rsidRPr="009D74CD" w:rsidRDefault="00C63247" w:rsidP="009D74CD">
      <w:pPr>
        <w:spacing w:line="288" w:lineRule="auto"/>
        <w:rPr>
          <w:rFonts w:asciiTheme="minorHAnsi" w:hAnsiTheme="minorHAnsi"/>
          <w:sz w:val="22"/>
          <w:szCs w:val="22"/>
        </w:rPr>
      </w:pPr>
      <w:bookmarkStart w:id="109" w:name="3562"/>
      <w:bookmarkStart w:id="110" w:name="357"/>
      <w:bookmarkEnd w:id="109"/>
      <w:bookmarkEnd w:id="110"/>
      <w:r w:rsidRPr="009D74CD">
        <w:rPr>
          <w:rFonts w:asciiTheme="minorHAnsi" w:hAnsiTheme="minorHAnsi"/>
          <w:sz w:val="22"/>
          <w:szCs w:val="22"/>
        </w:rPr>
        <w:t>4</w:t>
      </w:r>
      <w:r w:rsidR="001805C1" w:rsidRPr="009D74CD">
        <w:rPr>
          <w:rFonts w:asciiTheme="minorHAnsi" w:hAnsiTheme="minorHAnsi"/>
          <w:sz w:val="22"/>
          <w:szCs w:val="22"/>
        </w:rPr>
        <w:t>. Адаптивные технологические подходы</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lastRenderedPageBreak/>
        <w:t>Адаптивные технологические подходы были задуманы как подходы, поддерживающие изменения. Они только выигрывают от изменений, даже когда изменения происходят в них самих. Данные подходы ориентированы на человека, а не на процесс. В них необходимо учитывать в работе природные качества человеческой натуры, а не действовать им наперекор.</w:t>
      </w:r>
    </w:p>
    <w:p w:rsidR="001805C1" w:rsidRPr="009D74CD" w:rsidRDefault="00C63247" w:rsidP="009D74CD">
      <w:pPr>
        <w:spacing w:line="288" w:lineRule="auto"/>
        <w:rPr>
          <w:rFonts w:asciiTheme="minorHAnsi" w:hAnsiTheme="minorHAnsi"/>
          <w:sz w:val="22"/>
          <w:szCs w:val="22"/>
        </w:rPr>
      </w:pPr>
      <w:bookmarkStart w:id="111" w:name="3571"/>
      <w:bookmarkEnd w:id="111"/>
      <w:r w:rsidRPr="009D74CD">
        <w:rPr>
          <w:rFonts w:asciiTheme="minorHAnsi" w:hAnsiTheme="minorHAnsi"/>
          <w:sz w:val="22"/>
          <w:szCs w:val="22"/>
        </w:rPr>
        <w:t>4</w:t>
      </w:r>
      <w:r w:rsidR="001805C1" w:rsidRPr="009D74CD">
        <w:rPr>
          <w:rFonts w:asciiTheme="minorHAnsi" w:hAnsiTheme="minorHAnsi"/>
          <w:sz w:val="22"/>
          <w:szCs w:val="22"/>
        </w:rPr>
        <w:t>.1. Экстремальное программирование</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Наиболее концентрированно идеи быстрой разработки программ оказались выражены в подходе экстремального программирования (extreme programming)</w:t>
      </w:r>
      <w:r w:rsidR="00913676" w:rsidRPr="009D74CD">
        <w:rPr>
          <w:rFonts w:asciiTheme="minorHAnsi" w:hAnsiTheme="minorHAnsi"/>
          <w:sz w:val="22"/>
          <w:szCs w:val="22"/>
        </w:rPr>
        <w:t xml:space="preserve">. </w:t>
      </w:r>
      <w:r w:rsidRPr="009D74CD">
        <w:rPr>
          <w:rFonts w:asciiTheme="minorHAnsi" w:hAnsiTheme="minorHAnsi"/>
          <w:sz w:val="22"/>
          <w:szCs w:val="22"/>
        </w:rPr>
        <w:t>Две основные черты, присущие быстрым разработкам, являются базовыми и в этом подходе. Методы, объединенные в данном подходе, не являются принципиально новыми. Однако именно их рациональное объединение и совокупное использование дает существенные результаты и успешно выполненные проекты [Бек 2000]. Наибольшую пользу подход экстремального программирования может принести в разработке небольших систем, требования к которым четко не определены и вполне могут измениться.</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Подход начинается с того, что проводится анализ назначения системы и определения первоочередной функциональности. В результате составляется список историй - возможных применений системы. Каждая история должна быть ориентирована на определенные задачи бизнеса, которые можно оценить с помощью количественных показателей. Наконец, ценность истории определяется материальными и временными затратами на ее разработку командой разработчиков.</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Заказчик выбирает истории для очередной итерации, основываясь на их значимости для проекта и ценности. Для первой версии системы заказчик определяет небольшое количество логически связанных наиболее важных историй. Для каждой следующей версии выбираются наиболее важные истории из числа оставшихся (рис. 3.17).</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7038902C" wp14:editId="44FFE065">
            <wp:extent cx="4762500" cy="1285875"/>
            <wp:effectExtent l="0" t="0" r="0" b="9525"/>
            <wp:docPr id="7" name="Рисунок 7" descr="http://bourabai.kz/alg/img/18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ourabai.kz/alg/img/180.1.gif"/>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4762500" cy="1285875"/>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Одним из существенных методов данного подхода является функциональное тестирование. Существуют две особенности процесса тестирования.</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Программисты сами пишут тесты для тестирования программы.</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Эти тесты пишутся до начала кодирования.</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Уверенность в нормальной работе каждого отдельного теста постепенно формирует у разработчиков уверенность в нормальной работе системы в целом.</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Цель каждой итерации (рис. 3.18) - включить в версию несколько новых историй. На собрании по планированию итерации определяется, какие именно истории будут реализованы и каким образом это будет сделано командой разработчиков.</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7A0C927F" wp14:editId="4F5D1DE1">
            <wp:extent cx="4762500" cy="1733550"/>
            <wp:effectExtent l="0" t="0" r="0" b="0"/>
            <wp:docPr id="6" name="Рисунок 6" descr="http://bourabai.kz/alg/img/18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ourabai.kz/alg/img/180.2.gif"/>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4762500" cy="1733550"/>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Коллективное владение кодом в процессе разработки (рис. 3.19) означает возможность для каждого программиста в любое время усовершенствовать любую часть кода в системе, если он сочтет это необходимым. Программист берет на себя ответственность за реализацию определенных задач. В случае возникновения вопросов о разрабатываемой задаче, может быть проведено короткое (15-минутное) собрание с присутствием заказчика.</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lastRenderedPageBreak/>
        <w:drawing>
          <wp:inline distT="0" distB="0" distL="0" distR="0" wp14:anchorId="5244EA82" wp14:editId="38E55D83">
            <wp:extent cx="4762500" cy="1838325"/>
            <wp:effectExtent l="0" t="0" r="0" b="9525"/>
            <wp:docPr id="5" name="Рисунок 5" descr="http://bourabai.kz/alg/img/18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ourabai.kz/alg/img/182.1.gif"/>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4762500" cy="1838325"/>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Для того чтобы выполнить задачу, ответственный за нее программист должен найти себе партнера (рис. 3.20). Окончательный код всегда пишется двумя программистами на одной рабочей станции.</w:t>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noProof/>
          <w:sz w:val="22"/>
          <w:szCs w:val="22"/>
        </w:rPr>
        <w:drawing>
          <wp:inline distT="0" distB="0" distL="0" distR="0" wp14:anchorId="468685B2" wp14:editId="31C3E631">
            <wp:extent cx="4752975" cy="1685925"/>
            <wp:effectExtent l="0" t="0" r="9525" b="9525"/>
            <wp:docPr id="4" name="Рисунок 4" descr="http://bourabai.kz/alg/img/18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ourabai.kz/alg/img/182.2.gif"/>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4752975" cy="1685925"/>
                    </a:xfrm>
                    <a:prstGeom prst="rect">
                      <a:avLst/>
                    </a:prstGeom>
                    <a:noFill/>
                    <a:ln>
                      <a:noFill/>
                    </a:ln>
                  </pic:spPr>
                </pic:pic>
              </a:graphicData>
            </a:graphic>
          </wp:inline>
        </w:drawing>
      </w:r>
    </w:p>
    <w:p w:rsidR="001805C1" w:rsidRPr="009D74CD" w:rsidRDefault="001805C1" w:rsidP="009D74CD">
      <w:pPr>
        <w:spacing w:line="288" w:lineRule="auto"/>
        <w:rPr>
          <w:rFonts w:asciiTheme="minorHAnsi" w:hAnsiTheme="minorHAnsi"/>
          <w:sz w:val="22"/>
          <w:szCs w:val="22"/>
        </w:rPr>
      </w:pPr>
      <w:r w:rsidRPr="009D74CD">
        <w:rPr>
          <w:rFonts w:asciiTheme="minorHAnsi" w:hAnsiTheme="minorHAnsi"/>
          <w:sz w:val="22"/>
          <w:szCs w:val="22"/>
        </w:rPr>
        <w:t>Добавим еще, что экстремальное программирование уделяет значительное внимание организации офисного пространства, отмечая существенное влияние окружающих условий на работу программистов.</w:t>
      </w:r>
      <w:bookmarkStart w:id="112" w:name="3572"/>
      <w:bookmarkEnd w:id="112"/>
    </w:p>
    <w:p w:rsidR="00B84188" w:rsidRPr="009D74CD" w:rsidRDefault="001805C1" w:rsidP="009D74CD">
      <w:pPr>
        <w:spacing w:line="288" w:lineRule="auto"/>
        <w:rPr>
          <w:rFonts w:asciiTheme="minorHAnsi" w:hAnsiTheme="minorHAnsi" w:cs="Arial"/>
          <w:sz w:val="22"/>
          <w:szCs w:val="22"/>
        </w:rPr>
      </w:pPr>
      <w:r w:rsidRPr="009D74CD">
        <w:rPr>
          <w:rFonts w:asciiTheme="minorHAnsi" w:hAnsiTheme="minorHAnsi" w:cs="Arial"/>
          <w:sz w:val="22"/>
          <w:szCs w:val="22"/>
        </w:rPr>
        <w:t xml:space="preserve"> </w:t>
      </w:r>
      <w:r w:rsidR="00B84188" w:rsidRPr="009D74CD">
        <w:rPr>
          <w:rFonts w:asciiTheme="minorHAnsi" w:hAnsiTheme="minorHAnsi" w:cs="Arial"/>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13" w:name="_Toc393445897"/>
      <w:r w:rsidRPr="009D74CD">
        <w:rPr>
          <w:sz w:val="22"/>
          <w:szCs w:val="22"/>
        </w:rPr>
        <w:lastRenderedPageBreak/>
        <w:t>Компьютерные сети. Типы каналов связи. Эталонная модель OSI. Понятия: протокол и интерфейс.</w:t>
      </w:r>
      <w:bookmarkEnd w:id="113"/>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Под компьютерной сетью мы будем понимать любое множество ЭВМ, связанных между собой средствами передачи данных (средствами телекоммуникаций).</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По способу организации сети подразделяются на реальные и искусственные.</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Искусственные сети (псевдосети) позволяют связывать компьютеры вместе через последовательные или параллельные порты и не нуждаются в дополнительных устройствах. Иногда связь в такой сети называют связью по нуль-модему (не используется модем). Само соединение называют нуль-модемным. Искусственные сети используются когда необходимо перекачать информацию с одного компьютера на другой. MS-DOS и Windows снабжены специальными программами для реализации нуль-модемного соединения.</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Основной недостаток - низкая скорость передачи данных и возможность соединения только двух компьютеров.</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Реальные сети позволяют связывать компьютеры с помощью специальных устройств коммутации и физической среды передачи данных.</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Основной недостаток - необходимость в дополнительных устройствах.</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В классификации сетей существует два основных термина: LAN и wAN.</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LAN (Local Area Network) - локальные сети, имеющие замкнутую инфраструктуру до выхода на поставщиков услуг. Термин "LAN" может описывать и маленькую офисную сеть, и сеть уровня большого завода, занимающего несколько сотен гектаров. Зарубежные источники дают даже близкую оценку - около шести миль (</w:t>
      </w:r>
      <w:smartTag w:uri="urn:schemas-microsoft-com:office:smarttags" w:element="metricconverter">
        <w:smartTagPr>
          <w:attr w:name="ProductID" w:val="10 км"/>
        </w:smartTagPr>
        <w:r w:rsidRPr="009D74CD">
          <w:rPr>
            <w:rFonts w:asciiTheme="minorHAnsi" w:hAnsiTheme="minorHAnsi"/>
            <w:sz w:val="22"/>
            <w:szCs w:val="22"/>
          </w:rPr>
          <w:t>10 км</w:t>
        </w:r>
      </w:smartTag>
      <w:r w:rsidRPr="009D74CD">
        <w:rPr>
          <w:rFonts w:asciiTheme="minorHAnsi" w:hAnsiTheme="minorHAnsi"/>
          <w:sz w:val="22"/>
          <w:szCs w:val="22"/>
        </w:rPr>
        <w:t>) в радиусе; использование высокоскоростных каналов.</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wAN (wide Area Network) - глобальная сеть, покрывающая большие географические регионы, включающие в себя как локальные сети, так и прочие телекоммуникационные сети и устройства. Пример wAN - сети с коммутацией пакетов (Frame relay), через которую могут "разговаривать" между собой различные компьютерные сети.</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Термин "корпоративная сеть" также используется в литературе для обозначения объединения нескольких сетей, каждая из которых может быть построена на различных технических, программных и информационных принципах.</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Локальные сети являются сетями закрытого типа, доступ к ним разрешен только ограниченному кругу пользователей, для которых работа в такой сети непосредственно связана с их профессиональной деятельностью. Глобальные сети являются открытыми и ориентированы на обслуживание любых пользователей.</w:t>
      </w:r>
    </w:p>
    <w:p w:rsidR="00381032" w:rsidRPr="009D74CD" w:rsidRDefault="00381032" w:rsidP="009D74CD">
      <w:pPr>
        <w:spacing w:line="288" w:lineRule="auto"/>
        <w:rPr>
          <w:rFonts w:asciiTheme="minorHAnsi" w:hAnsiTheme="minorHAnsi"/>
          <w:sz w:val="22"/>
          <w:szCs w:val="22"/>
        </w:rPr>
      </w:pPr>
      <w:r w:rsidRPr="009D74CD">
        <w:rPr>
          <w:rFonts w:asciiTheme="minorHAnsi" w:hAnsiTheme="minorHAnsi"/>
          <w:sz w:val="22"/>
          <w:szCs w:val="22"/>
        </w:rPr>
        <w:t xml:space="preserve">С точки зрения организации взаимодействия компьютеров, сети делят на одноранговые (Peer-to-Peer Network) и с выделенным сервером (Dedicated Server Network). </w:t>
      </w:r>
    </w:p>
    <w:p w:rsidR="00253093"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Канал связи  — система технических средств и среда распространения сигналов для односторонней передачи данных от источника к получателю. В случае использования проводной линии связи, средой распространения сигнала может являться оптическое волокно или витая пара. Канал связи является составной частью </w:t>
      </w:r>
      <w:hyperlink r:id="rId682" w:tooltip="Канал передачи данных" w:history="1">
        <w:r w:rsidRPr="009D74CD">
          <w:rPr>
            <w:rFonts w:asciiTheme="minorHAnsi" w:hAnsiTheme="minorHAnsi"/>
            <w:sz w:val="22"/>
            <w:szCs w:val="22"/>
          </w:rPr>
          <w:t>канала передачи данных</w:t>
        </w:r>
      </w:hyperlink>
      <w:r w:rsidRPr="009D74CD">
        <w:rPr>
          <w:rFonts w:asciiTheme="minorHAnsi" w:hAnsiTheme="minorHAnsi"/>
          <w:sz w:val="22"/>
          <w:szCs w:val="22"/>
        </w:rPr>
        <w:t>.</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Существует множество видов каналов связи, среди которых наиболее часто выделяют каналы проводной связи (воздушные, кабельные, световодные и др.) и каналы радиосвязи (тропосферные, спутниковые и др.). Такие каналы в свою очередь принято квалифицировать на основе характеристик входного и выходного сигналов, а также по изменению характеристик сигналов в зависимости от таких явлений, происходящих в канале, как замирания и затухание сигналов.</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По типу среды распространения каналы связи делятся на </w:t>
      </w:r>
      <w:hyperlink r:id="rId683" w:tooltip="Кабельные линии связи" w:history="1">
        <w:r w:rsidRPr="009D74CD">
          <w:rPr>
            <w:rFonts w:asciiTheme="minorHAnsi" w:hAnsiTheme="minorHAnsi"/>
            <w:sz w:val="22"/>
            <w:szCs w:val="22"/>
          </w:rPr>
          <w:t>проводные</w:t>
        </w:r>
      </w:hyperlink>
      <w:r w:rsidRPr="009D74CD">
        <w:rPr>
          <w:rFonts w:asciiTheme="minorHAnsi" w:hAnsiTheme="minorHAnsi"/>
          <w:sz w:val="22"/>
          <w:szCs w:val="22"/>
        </w:rPr>
        <w:t>, </w:t>
      </w:r>
      <w:hyperlink r:id="rId684" w:tooltip="Акустический волновод" w:history="1">
        <w:r w:rsidRPr="009D74CD">
          <w:rPr>
            <w:rFonts w:asciiTheme="minorHAnsi" w:hAnsiTheme="minorHAnsi"/>
            <w:sz w:val="22"/>
            <w:szCs w:val="22"/>
          </w:rPr>
          <w:t>акустические</w:t>
        </w:r>
      </w:hyperlink>
      <w:r w:rsidRPr="009D74CD">
        <w:rPr>
          <w:rFonts w:asciiTheme="minorHAnsi" w:hAnsiTheme="minorHAnsi"/>
          <w:sz w:val="22"/>
          <w:szCs w:val="22"/>
        </w:rPr>
        <w:t>, </w:t>
      </w:r>
      <w:hyperlink r:id="rId685" w:tooltip="Оптическое волокно" w:history="1">
        <w:r w:rsidRPr="009D74CD">
          <w:rPr>
            <w:rFonts w:asciiTheme="minorHAnsi" w:hAnsiTheme="minorHAnsi"/>
            <w:sz w:val="22"/>
            <w:szCs w:val="22"/>
          </w:rPr>
          <w:t>оптические</w:t>
        </w:r>
      </w:hyperlink>
      <w:r w:rsidRPr="009D74CD">
        <w:rPr>
          <w:rFonts w:asciiTheme="minorHAnsi" w:hAnsiTheme="minorHAnsi"/>
          <w:sz w:val="22"/>
          <w:szCs w:val="22"/>
        </w:rPr>
        <w:t>, </w:t>
      </w:r>
      <w:hyperlink r:id="rId686" w:tooltip="Инфракрасный канал" w:history="1">
        <w:r w:rsidRPr="009D74CD">
          <w:rPr>
            <w:rFonts w:asciiTheme="minorHAnsi" w:hAnsiTheme="minorHAnsi"/>
            <w:sz w:val="22"/>
            <w:szCs w:val="22"/>
          </w:rPr>
          <w:t>инфракрасные</w:t>
        </w:r>
      </w:hyperlink>
      <w:r w:rsidRPr="009D74CD">
        <w:rPr>
          <w:rFonts w:asciiTheme="minorHAnsi" w:hAnsiTheme="minorHAnsi"/>
          <w:sz w:val="22"/>
          <w:szCs w:val="22"/>
        </w:rPr>
        <w:t> и</w:t>
      </w:r>
      <w:hyperlink r:id="rId687" w:tooltip="Радиоканал" w:history="1">
        <w:r w:rsidRPr="009D74CD">
          <w:rPr>
            <w:rFonts w:asciiTheme="minorHAnsi" w:hAnsiTheme="minorHAnsi"/>
            <w:sz w:val="22"/>
            <w:szCs w:val="22"/>
          </w:rPr>
          <w:t>радиоканалы</w:t>
        </w:r>
      </w:hyperlink>
      <w:r w:rsidRPr="009D74CD">
        <w:rPr>
          <w:rFonts w:asciiTheme="minorHAnsi" w:hAnsiTheme="minorHAnsi"/>
          <w:sz w:val="22"/>
          <w:szCs w:val="22"/>
        </w:rPr>
        <w:t>.</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Каналы связи также классифицируют на</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непрерывные (на входе и выходе канала - непрерывные сигналы),</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дискретные или цифровые (на входе и выходе канала - дискретные сигналы),</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непрерывно-дискретные (на входе канала - непрерывные сигналы, а на выходе - дискретные сигналы),</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дискретно-непрерывные (на входе канала - дискретные сигналы, а на выходе - непрерывные сигналы).</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 xml:space="preserve">Международной организацией стандартов утверждены определённые требования к организации взаимодействия между системами сети. </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 xml:space="preserve">Эти требования получили название OSI (Open System Interconnection) - "эталонная модель взаимодействия открытых систем". </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Согласно требованиям эталонной модели, каждая система сети должна осуществлять взаимодействие посредствам передачи кадра данных. Согласно модели OSI образование и передача кадра осуществляется с помощью 7-ми последовательных действий, получивших название "уровень обработки".</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lastRenderedPageBreak/>
        <w:t xml:space="preserve">Основная идея этой модели заключается в том, что каждому уровню отводится конкретная роль, в том числе и транспортной среде. Благодаря этому общая задача передачи данных расчленяется на отдельные легко обозримые задачи. </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Так как пользователи нуждаются в эффективном управлении, система вычислительной сети представляется как комплексное строение, которое координирует взаимодействие задач пользователей.</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Отдельные уровни базовой модели проходят в направлении вниз от источника данных (от уровня 7 к уровню 1) и в направлении вверх от приемника данных (от уровня 1 к уровню 7). Пользовательские данные передаются в нижерасположенный уровень вместе со специфическим для уровня заголовком до тех пор, пока не будет достигнут последний уровень.</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На приемной стороне поступающие данные анализируются и, по мере надобности, передаются далее в вышерасположенный уровень, пока информация не будет передана в пользовательский прикладной уровень.</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1. Физический</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На физическом уровне определяются электрические, механические, функциональные и процедурные параметры для физической связи в системах. Физическая связь и неразрывная с ней эксплуатационная готовность являются основной функцией 1-го уровня. Стандарты физического уровня включают рекомендации V.24 МККТТ (CCITT), EIA rS232 и Х.21. Стандарт ISDN ( Integrated Services Digital Network) в будущем сыграет определяющую роль для функций передачи данных. В качестве среды передачи данных используют трехжильный медный провод (экранированная витая пара), коаксиальный кабель, оптоволоконный проводник и радиорелейную линию.</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2. Канальный</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Канальный уровень формирует из данных, передаваемых 1-м уровнем, так называемые "кадры", последовательности кадров. На этом уровне осуществляются управление доступом к передающей среде, используемой несколькими ЭВМ, синхронизация, обнаружение и исправление ошибок.</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3. Сетевой</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Сетевой уровень устанавливает связь в вычислительной сети между двумя абонентами. Соединение происходит благодаря функциям маршрутизации, которые требуют наличия сетевого адреса в пакете. Сетевой уровень должен также обеспечивать обработку ошибок, мультиплексирование, управление потоками данных. Самый известный стандарт, относящийся к этому уровню, - рекомендация Х.25 МККТТ (для сетей общего пользования с коммутацией пакетов).</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4. Транспортный</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Транспортный уровень поддерживает непрерывную передачу данных между двумя взаимодействующими друг с другом пользовательскими процессами. Качество транспортировки, безошибочность передачи, независимость вычислительных сетей, сервис транспортировки из конца в конец, минимизация затрат и адресация связи гарантируют непрерывную и безошибочную передачу данных.</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5. Сеансовый</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Сеансовый уровень координирует прием, передачу и выдачу одного сеанса связи. Для координации необходимы контроль рабочих параметров, управление потоками данных промежуточных накопителей и диалоговый контроль, гарантирующий передачу, имеющихся в распоряжении данных. Кроме того, сеансовый уровень содержит дополнительно функции управления паролями, подсчета платы за пользование ресурсами сети, управления диалогом, синхронизации и отмены связи в сеансе передачи после сбоя вследствие ошибок в нижерасположенных уровнях.</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6. Представления данных</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представления данных предназначен для интерпретации данных; а также подготовки данных для пользовательского прикладного уровня. На этом уровне происходит преобразование данных из кадров, используемых для передачи данных в экранный формат или формат для печатающих устройств оконечной системы.</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Уровень 7. Прикладной</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В прикладном уровне необходимо предоставить в распоряжение пользователей уже переработанную информацию. С этим может справиться системное и пользовательское прикладное программное обеспечение.</w:t>
      </w:r>
    </w:p>
    <w:tbl>
      <w:tblPr>
        <w:tblStyle w:val="ad"/>
        <w:tblW w:w="0" w:type="auto"/>
        <w:tblLook w:val="04A0" w:firstRow="1" w:lastRow="0" w:firstColumn="1" w:lastColumn="0" w:noHBand="0" w:noVBand="1"/>
      </w:tblPr>
      <w:tblGrid>
        <w:gridCol w:w="2235"/>
        <w:gridCol w:w="2835"/>
        <w:gridCol w:w="6237"/>
      </w:tblGrid>
      <w:tr w:rsidR="00B74901" w:rsidRPr="009D74CD" w:rsidTr="00B74901">
        <w:tc>
          <w:tcPr>
            <w:tcW w:w="11307" w:type="dxa"/>
            <w:gridSpan w:val="3"/>
          </w:tcPr>
          <w:p w:rsidR="00B74901" w:rsidRPr="009D74CD" w:rsidRDefault="00B74901" w:rsidP="009D74CD">
            <w:pPr>
              <w:spacing w:line="288" w:lineRule="auto"/>
              <w:rPr>
                <w:sz w:val="22"/>
                <w:szCs w:val="22"/>
              </w:rPr>
            </w:pPr>
            <w:r w:rsidRPr="009D74CD">
              <w:rPr>
                <w:rFonts w:cs="Times New Roman"/>
                <w:sz w:val="22"/>
                <w:szCs w:val="22"/>
              </w:rPr>
              <w:t>Модель OSI</w:t>
            </w:r>
          </w:p>
        </w:tc>
      </w:tr>
      <w:tr w:rsidR="00B74901" w:rsidRPr="009D74CD" w:rsidTr="00B74901">
        <w:tc>
          <w:tcPr>
            <w:tcW w:w="2235" w:type="dxa"/>
            <w:vAlign w:val="center"/>
          </w:tcPr>
          <w:p w:rsidR="00B74901" w:rsidRPr="009D74CD" w:rsidRDefault="00B74901" w:rsidP="009D74CD">
            <w:pPr>
              <w:spacing w:line="288" w:lineRule="auto"/>
              <w:rPr>
                <w:rFonts w:eastAsia="Times New Roman" w:cs="Times New Roman"/>
                <w:sz w:val="22"/>
                <w:szCs w:val="22"/>
                <w:lang w:eastAsia="ru-RU"/>
              </w:rPr>
            </w:pPr>
            <w:r w:rsidRPr="009D74CD">
              <w:rPr>
                <w:rFonts w:eastAsia="Times New Roman" w:cs="Times New Roman"/>
                <w:sz w:val="22"/>
                <w:szCs w:val="22"/>
                <w:lang w:eastAsia="ru-RU"/>
              </w:rPr>
              <w:t>Тип данных</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Уровень (layer)</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Функции</w:t>
            </w:r>
          </w:p>
        </w:tc>
      </w:tr>
      <w:tr w:rsidR="00B74901" w:rsidRPr="009D74CD" w:rsidTr="00B74901">
        <w:tc>
          <w:tcPr>
            <w:tcW w:w="22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Данные</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7. Прикладной (application)</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Доступ к сетевым службам</w:t>
            </w:r>
          </w:p>
        </w:tc>
      </w:tr>
      <w:tr w:rsidR="00B74901" w:rsidRPr="009D74CD" w:rsidTr="00B74901">
        <w:tc>
          <w:tcPr>
            <w:tcW w:w="22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lastRenderedPageBreak/>
              <w:t>Поток</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6. Уровень представления (presentation)</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Представление и шифрование данных</w:t>
            </w:r>
          </w:p>
        </w:tc>
      </w:tr>
      <w:tr w:rsidR="00B74901" w:rsidRPr="009D74CD" w:rsidTr="00B74901">
        <w:tc>
          <w:tcPr>
            <w:tcW w:w="22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Сеансы</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5. Сеансовый (session)</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Управление сеансом связи</w:t>
            </w:r>
          </w:p>
        </w:tc>
      </w:tr>
      <w:tr w:rsidR="00B74901" w:rsidRPr="009D74CD" w:rsidTr="00B74901">
        <w:tc>
          <w:tcPr>
            <w:tcW w:w="22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Сегменты</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4. Транспортный (transport)</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Прямая связь между конечными пунктами и надежность</w:t>
            </w:r>
          </w:p>
        </w:tc>
      </w:tr>
      <w:tr w:rsidR="00B74901" w:rsidRPr="009D74CD" w:rsidTr="00B74901">
        <w:tc>
          <w:tcPr>
            <w:tcW w:w="22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Пакеты / Датаграммы</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3. Сетевой (network)</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Определение маршрута и логическая адресация</w:t>
            </w:r>
          </w:p>
        </w:tc>
      </w:tr>
      <w:tr w:rsidR="00B74901" w:rsidRPr="009D74CD" w:rsidTr="00B74901">
        <w:tc>
          <w:tcPr>
            <w:tcW w:w="22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Кадры</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2. Канальный (data link)</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Физическая адресация</w:t>
            </w:r>
          </w:p>
        </w:tc>
      </w:tr>
      <w:tr w:rsidR="00B74901" w:rsidRPr="009D74CD" w:rsidTr="00B74901">
        <w:tc>
          <w:tcPr>
            <w:tcW w:w="22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Биты</w:t>
            </w:r>
          </w:p>
        </w:tc>
        <w:tc>
          <w:tcPr>
            <w:tcW w:w="2835"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1. Физический (physical)</w:t>
            </w:r>
          </w:p>
        </w:tc>
        <w:tc>
          <w:tcPr>
            <w:tcW w:w="6237" w:type="dxa"/>
            <w:vAlign w:val="center"/>
          </w:tcPr>
          <w:p w:rsidR="00B74901" w:rsidRPr="009D74CD" w:rsidRDefault="00B74901" w:rsidP="009D74CD">
            <w:pPr>
              <w:spacing w:line="288" w:lineRule="auto"/>
              <w:rPr>
                <w:rFonts w:cs="Times New Roman"/>
                <w:sz w:val="22"/>
                <w:szCs w:val="22"/>
              </w:rPr>
            </w:pPr>
            <w:r w:rsidRPr="009D74CD">
              <w:rPr>
                <w:rFonts w:cs="Times New Roman"/>
                <w:sz w:val="22"/>
                <w:szCs w:val="22"/>
              </w:rPr>
              <w:t>Работа со средой передачи, сигналами и двоичными данными</w:t>
            </w:r>
          </w:p>
        </w:tc>
      </w:tr>
    </w:tbl>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 xml:space="preserve">Протоколом будем называть набор процедур, регламентирующих взаимодействие двух абонентских систем на определенных уровнях модели OSI. </w:t>
      </w:r>
    </w:p>
    <w:p w:rsidR="001F1A1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Интерфейсом  будем называть набор процедур, регламентирующих взаимодействие двух соседних уровней в пределах одной абонентской системы.</w:t>
      </w:r>
    </w:p>
    <w:p w:rsidR="00B74901" w:rsidRPr="009D74CD" w:rsidRDefault="001F1A11" w:rsidP="009D74CD">
      <w:pPr>
        <w:spacing w:line="288" w:lineRule="auto"/>
        <w:rPr>
          <w:rFonts w:asciiTheme="minorHAnsi" w:hAnsiTheme="minorHAnsi"/>
          <w:sz w:val="22"/>
          <w:szCs w:val="22"/>
        </w:rPr>
      </w:pPr>
      <w:r w:rsidRPr="009D74CD">
        <w:rPr>
          <w:rFonts w:asciiTheme="minorHAnsi" w:hAnsiTheme="minorHAnsi"/>
          <w:sz w:val="22"/>
          <w:szCs w:val="22"/>
        </w:rPr>
        <w:t>Набор протоколов, достаточный для организации связи абонентской системы в сети, будем называть стеком  протоколов.</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14" w:name="_Toc393445898"/>
      <w:r w:rsidRPr="009D74CD">
        <w:rPr>
          <w:sz w:val="22"/>
          <w:szCs w:val="22"/>
        </w:rPr>
        <w:lastRenderedPageBreak/>
        <w:t>Маршрутизация в компьютерных сетях: способы и методы.</w:t>
      </w:r>
      <w:bookmarkEnd w:id="114"/>
    </w:p>
    <w:p w:rsidR="00C52399" w:rsidRPr="009D74CD" w:rsidRDefault="00C52399" w:rsidP="009D74CD">
      <w:pPr>
        <w:pStyle w:val="FR1"/>
        <w:spacing w:line="288" w:lineRule="auto"/>
        <w:jc w:val="both"/>
        <w:rPr>
          <w:rFonts w:asciiTheme="minorHAnsi" w:hAnsiTheme="minorHAnsi"/>
          <w:sz w:val="22"/>
          <w:szCs w:val="22"/>
        </w:rPr>
      </w:pPr>
      <w:r w:rsidRPr="009D74CD">
        <w:rPr>
          <w:rFonts w:asciiTheme="minorHAnsi" w:hAnsiTheme="minorHAnsi"/>
          <w:sz w:val="22"/>
          <w:szCs w:val="22"/>
        </w:rPr>
        <w:t xml:space="preserve">Основная идея введения сетевого уровня состоит в следующем. Сеть в общем случае рассматривается как совокупность нескольких сетей и называется </w:t>
      </w:r>
      <w:r w:rsidRPr="009D74CD">
        <w:rPr>
          <w:rFonts w:asciiTheme="minorHAnsi" w:hAnsiTheme="minorHAnsi"/>
          <w:b/>
          <w:i/>
          <w:sz w:val="22"/>
          <w:szCs w:val="22"/>
        </w:rPr>
        <w:t>составной сетью</w:t>
      </w:r>
      <w:r w:rsidRPr="009D74CD">
        <w:rPr>
          <w:rFonts w:asciiTheme="minorHAnsi" w:hAnsiTheme="minorHAnsi"/>
          <w:sz w:val="22"/>
          <w:szCs w:val="22"/>
        </w:rPr>
        <w:t xml:space="preserve"> или </w:t>
      </w:r>
      <w:r w:rsidRPr="009D74CD">
        <w:rPr>
          <w:rFonts w:asciiTheme="minorHAnsi" w:hAnsiTheme="minorHAnsi"/>
          <w:b/>
          <w:i/>
          <w:sz w:val="22"/>
          <w:szCs w:val="22"/>
        </w:rPr>
        <w:t>интерсетью</w:t>
      </w:r>
      <w:r w:rsidRPr="009D74CD">
        <w:rPr>
          <w:rFonts w:asciiTheme="minorHAnsi" w:hAnsiTheme="minorHAnsi"/>
          <w:sz w:val="22"/>
          <w:szCs w:val="22"/>
        </w:rPr>
        <w:t xml:space="preserve"> </w:t>
      </w:r>
      <w:r w:rsidRPr="009D74CD">
        <w:rPr>
          <w:rFonts w:asciiTheme="minorHAnsi" w:hAnsiTheme="minorHAnsi"/>
          <w:i/>
          <w:sz w:val="22"/>
          <w:szCs w:val="22"/>
        </w:rPr>
        <w:t>(</w:t>
      </w:r>
      <w:r w:rsidRPr="009D74CD">
        <w:rPr>
          <w:rFonts w:asciiTheme="minorHAnsi" w:hAnsiTheme="minorHAnsi"/>
          <w:i/>
          <w:sz w:val="22"/>
          <w:szCs w:val="22"/>
          <w:lang w:val="en-US"/>
        </w:rPr>
        <w:t>internetworking</w:t>
      </w:r>
      <w:r w:rsidRPr="009D74CD">
        <w:rPr>
          <w:rFonts w:asciiTheme="minorHAnsi" w:hAnsiTheme="minorHAnsi"/>
          <w:i/>
          <w:sz w:val="22"/>
          <w:szCs w:val="22"/>
        </w:rPr>
        <w:t xml:space="preserve"> </w:t>
      </w:r>
      <w:r w:rsidRPr="009D74CD">
        <w:rPr>
          <w:rFonts w:asciiTheme="minorHAnsi" w:hAnsiTheme="minorHAnsi"/>
          <w:sz w:val="22"/>
          <w:szCs w:val="22"/>
        </w:rPr>
        <w:t xml:space="preserve">или </w:t>
      </w:r>
      <w:r w:rsidRPr="009D74CD">
        <w:rPr>
          <w:rFonts w:asciiTheme="minorHAnsi" w:hAnsiTheme="minorHAnsi"/>
          <w:i/>
          <w:sz w:val="22"/>
          <w:szCs w:val="22"/>
          <w:lang w:val="en-US"/>
        </w:rPr>
        <w:t>internet</w:t>
      </w:r>
      <w:r w:rsidRPr="009D74CD">
        <w:rPr>
          <w:rFonts w:asciiTheme="minorHAnsi" w:hAnsiTheme="minorHAnsi"/>
          <w:i/>
          <w:sz w:val="22"/>
          <w:szCs w:val="22"/>
        </w:rPr>
        <w:t>).</w:t>
      </w:r>
      <w:r w:rsidRPr="009D74CD">
        <w:rPr>
          <w:rFonts w:asciiTheme="minorHAnsi" w:hAnsiTheme="minorHAnsi"/>
          <w:sz w:val="22"/>
          <w:szCs w:val="22"/>
        </w:rPr>
        <w:t xml:space="preserve"> Сети, входящие в составную сеть, называются </w:t>
      </w:r>
      <w:r w:rsidRPr="009D74CD">
        <w:rPr>
          <w:rFonts w:asciiTheme="minorHAnsi" w:hAnsiTheme="minorHAnsi"/>
          <w:b/>
          <w:i/>
          <w:sz w:val="22"/>
          <w:szCs w:val="22"/>
        </w:rPr>
        <w:t>подсетями</w:t>
      </w:r>
      <w:r w:rsidRPr="009D74CD">
        <w:rPr>
          <w:rFonts w:asciiTheme="minorHAnsi" w:hAnsiTheme="minorHAnsi"/>
          <w:sz w:val="22"/>
          <w:szCs w:val="22"/>
        </w:rPr>
        <w:t xml:space="preserve"> </w:t>
      </w:r>
      <w:r w:rsidRPr="009D74CD">
        <w:rPr>
          <w:rFonts w:asciiTheme="minorHAnsi" w:hAnsiTheme="minorHAnsi"/>
          <w:i/>
          <w:sz w:val="22"/>
          <w:szCs w:val="22"/>
        </w:rPr>
        <w:t>(</w:t>
      </w:r>
      <w:r w:rsidRPr="009D74CD">
        <w:rPr>
          <w:rFonts w:asciiTheme="minorHAnsi" w:hAnsiTheme="minorHAnsi"/>
          <w:i/>
          <w:sz w:val="22"/>
          <w:szCs w:val="22"/>
          <w:lang w:val="en-US"/>
        </w:rPr>
        <w:t>subnet</w:t>
      </w:r>
      <w:r w:rsidRPr="009D74CD">
        <w:rPr>
          <w:rFonts w:asciiTheme="minorHAnsi" w:hAnsiTheme="minorHAnsi"/>
          <w:i/>
          <w:sz w:val="22"/>
          <w:szCs w:val="22"/>
        </w:rPr>
        <w:t>),</w:t>
      </w:r>
      <w:r w:rsidRPr="009D74CD">
        <w:rPr>
          <w:rFonts w:asciiTheme="minorHAnsi" w:hAnsiTheme="minorHAnsi"/>
          <w:sz w:val="22"/>
          <w:szCs w:val="22"/>
        </w:rPr>
        <w:t xml:space="preserve"> </w:t>
      </w:r>
      <w:r w:rsidRPr="009D74CD">
        <w:rPr>
          <w:rFonts w:asciiTheme="minorHAnsi" w:hAnsiTheme="minorHAnsi"/>
          <w:b/>
          <w:i/>
          <w:sz w:val="22"/>
          <w:szCs w:val="22"/>
        </w:rPr>
        <w:t>составляющими сетями</w:t>
      </w:r>
      <w:r w:rsidRPr="009D74CD">
        <w:rPr>
          <w:rFonts w:asciiTheme="minorHAnsi" w:hAnsiTheme="minorHAnsi"/>
          <w:sz w:val="22"/>
          <w:szCs w:val="22"/>
        </w:rPr>
        <w:t xml:space="preserve"> или просто сетями.</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Подсети соединяются между собой</w:t>
      </w:r>
      <w:r w:rsidRPr="009D74CD">
        <w:rPr>
          <w:rFonts w:asciiTheme="minorHAnsi" w:hAnsiTheme="minorHAnsi"/>
          <w:b/>
          <w:i/>
          <w:sz w:val="22"/>
          <w:szCs w:val="22"/>
        </w:rPr>
        <w:t xml:space="preserve"> маршрутизаторами.</w:t>
      </w:r>
      <w:r w:rsidRPr="009D74CD">
        <w:rPr>
          <w:rFonts w:asciiTheme="minorHAnsi" w:hAnsiTheme="minorHAnsi"/>
          <w:sz w:val="22"/>
          <w:szCs w:val="22"/>
        </w:rPr>
        <w:t xml:space="preserve"> Компонентами составной сети могут являться как </w:t>
      </w:r>
      <w:r w:rsidRPr="009D74CD">
        <w:rPr>
          <w:rFonts w:asciiTheme="minorHAnsi" w:hAnsiTheme="minorHAnsi"/>
          <w:i/>
          <w:sz w:val="22"/>
          <w:szCs w:val="22"/>
        </w:rPr>
        <w:t>локальные</w:t>
      </w:r>
      <w:r w:rsidRPr="009D74CD">
        <w:rPr>
          <w:rFonts w:asciiTheme="minorHAnsi" w:hAnsiTheme="minorHAnsi"/>
          <w:sz w:val="22"/>
          <w:szCs w:val="22"/>
        </w:rPr>
        <w:t xml:space="preserve">, так и </w:t>
      </w:r>
      <w:r w:rsidRPr="009D74CD">
        <w:rPr>
          <w:rFonts w:asciiTheme="minorHAnsi" w:hAnsiTheme="minorHAnsi"/>
          <w:i/>
          <w:sz w:val="22"/>
          <w:szCs w:val="22"/>
        </w:rPr>
        <w:t>глобальные</w:t>
      </w:r>
      <w:r w:rsidRPr="009D74CD">
        <w:rPr>
          <w:rFonts w:asciiTheme="minorHAnsi" w:hAnsiTheme="minorHAnsi"/>
          <w:sz w:val="22"/>
          <w:szCs w:val="22"/>
        </w:rPr>
        <w:t xml:space="preserve"> сети. Внутренняя структура каждой сети не имеет значения при рассмотрении сетевого протокола. Все узлы в пределах одной подсети взаимодействуют, используя единую для них технологию. Для организации взаимодействия между любой произвольной парой узлов составной сети требуются дополнительные средства. Такие средства и предоставляет </w:t>
      </w:r>
      <w:r w:rsidRPr="009D74CD">
        <w:rPr>
          <w:rFonts w:asciiTheme="minorHAnsi" w:hAnsiTheme="minorHAnsi"/>
          <w:i/>
          <w:sz w:val="22"/>
          <w:szCs w:val="22"/>
        </w:rPr>
        <w:t>сетевой уровень</w:t>
      </w:r>
      <w:r w:rsidRPr="009D74CD">
        <w:rPr>
          <w:rFonts w:asciiTheme="minorHAnsi" w:hAnsiTheme="minorHAnsi"/>
          <w:sz w:val="22"/>
          <w:szCs w:val="22"/>
        </w:rPr>
        <w:t>.</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Важнейшей задачей сетевого уровня является </w:t>
      </w:r>
      <w:r w:rsidRPr="009D74CD">
        <w:rPr>
          <w:rFonts w:asciiTheme="minorHAnsi" w:hAnsiTheme="minorHAnsi"/>
          <w:b/>
          <w:i/>
          <w:sz w:val="22"/>
          <w:szCs w:val="22"/>
        </w:rPr>
        <w:t>маршрутизация</w:t>
      </w:r>
      <w:r w:rsidRPr="009D74CD">
        <w:rPr>
          <w:rFonts w:asciiTheme="minorHAnsi" w:hAnsiTheme="minorHAnsi"/>
          <w:noProof/>
          <w:sz w:val="22"/>
          <w:szCs w:val="22"/>
        </w:rPr>
        <w:t xml:space="preserve"> —</w:t>
      </w:r>
      <w:r w:rsidRPr="009D74CD">
        <w:rPr>
          <w:rFonts w:asciiTheme="minorHAnsi" w:hAnsiTheme="minorHAnsi"/>
          <w:sz w:val="22"/>
          <w:szCs w:val="22"/>
        </w:rPr>
        <w:t xml:space="preserve"> </w:t>
      </w:r>
      <w:r w:rsidRPr="009D74CD">
        <w:rPr>
          <w:rFonts w:asciiTheme="minorHAnsi" w:hAnsiTheme="minorHAnsi"/>
          <w:i/>
          <w:sz w:val="22"/>
          <w:szCs w:val="22"/>
        </w:rPr>
        <w:t>передача пакетов между двумя конечными узлами в составной сети</w:t>
      </w:r>
      <w:r w:rsidRPr="009D74CD">
        <w:rPr>
          <w:rFonts w:asciiTheme="minorHAnsi" w:hAnsiTheme="minorHAnsi"/>
          <w:sz w:val="22"/>
          <w:szCs w:val="22"/>
        </w:rPr>
        <w:t>.</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Маршрутизатор можно рассматривать как совокупность нескольких узлов, каждый из которых входит в свою сеть. Как единое устройство маршрутизатор не имеет ни отдельного сетевого адреса, ни какого-либо локального адреса.</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В сложных составных сетях почти всегда существует несколько альтернативных маршрутов для передачи пакетов между двумя конечными узлами. </w:t>
      </w:r>
      <w:r w:rsidRPr="009D74CD">
        <w:rPr>
          <w:rFonts w:asciiTheme="minorHAnsi" w:hAnsiTheme="minorHAnsi"/>
          <w:b/>
          <w:i/>
          <w:sz w:val="22"/>
          <w:szCs w:val="22"/>
        </w:rPr>
        <w:t>Маршрут</w:t>
      </w:r>
      <w:r w:rsidRPr="009D74CD">
        <w:rPr>
          <w:rFonts w:asciiTheme="minorHAnsi" w:hAnsiTheme="minorHAnsi"/>
          <w:noProof/>
          <w:sz w:val="22"/>
          <w:szCs w:val="22"/>
        </w:rPr>
        <w:t xml:space="preserve"> —</w:t>
      </w:r>
      <w:r w:rsidRPr="009D74CD">
        <w:rPr>
          <w:rFonts w:asciiTheme="minorHAnsi" w:hAnsiTheme="minorHAnsi"/>
          <w:sz w:val="22"/>
          <w:szCs w:val="22"/>
        </w:rPr>
        <w:t xml:space="preserve"> это последовательность маршрутизаторов, которые должен пройти пакет от отправителя до пункта назначения. </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Задачу выбора маршрута из нескольких возможных решают маршрутизаторы, а также конечные узлы. Маршрут выбирается на основании имеющейся у этих устройств информации о текущей конфигурации сети, а также на основании указанного критерия выбора маршрута. Обычно в качестве критерия выступает </w:t>
      </w:r>
      <w:r w:rsidRPr="009D74CD">
        <w:rPr>
          <w:rFonts w:asciiTheme="minorHAnsi" w:hAnsiTheme="minorHAnsi"/>
          <w:i/>
          <w:sz w:val="22"/>
          <w:szCs w:val="22"/>
        </w:rPr>
        <w:t>задержка прохождения маршрута отдельным пакетом</w:t>
      </w:r>
      <w:r w:rsidRPr="009D74CD">
        <w:rPr>
          <w:rFonts w:asciiTheme="minorHAnsi" w:hAnsiTheme="minorHAnsi"/>
          <w:sz w:val="22"/>
          <w:szCs w:val="22"/>
        </w:rPr>
        <w:t xml:space="preserve"> или </w:t>
      </w:r>
      <w:r w:rsidRPr="009D74CD">
        <w:rPr>
          <w:rFonts w:asciiTheme="minorHAnsi" w:hAnsiTheme="minorHAnsi"/>
          <w:i/>
          <w:sz w:val="22"/>
          <w:szCs w:val="22"/>
        </w:rPr>
        <w:t>средняя пропускная способность маршрута для последовательности пакетов</w:t>
      </w:r>
      <w:r w:rsidRPr="009D74CD">
        <w:rPr>
          <w:rFonts w:asciiTheme="minorHAnsi" w:hAnsiTheme="minorHAnsi"/>
          <w:sz w:val="22"/>
          <w:szCs w:val="22"/>
        </w:rPr>
        <w:t>. Часто также используется весьма простой критерий, учитывающий только количество пройденных в маршруте промежуточных маршрутизаторов (хопов).</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Чтобы по адресу сети назначения можно было бы выбрать рациональный маршрут дальнейшего следования пакета, каждый конечный узел и маршрутизатор анализируют специальную информационную структуру, которая называется </w:t>
      </w:r>
      <w:r w:rsidRPr="009D74CD">
        <w:rPr>
          <w:rFonts w:asciiTheme="minorHAnsi" w:hAnsiTheme="minorHAnsi"/>
          <w:b/>
          <w:i/>
          <w:sz w:val="22"/>
          <w:szCs w:val="22"/>
        </w:rPr>
        <w:t>таблицей маршрутизации</w:t>
      </w:r>
      <w:r w:rsidRPr="009D74CD">
        <w:rPr>
          <w:rFonts w:asciiTheme="minorHAnsi" w:hAnsiTheme="minorHAnsi"/>
          <w:sz w:val="22"/>
          <w:szCs w:val="22"/>
        </w:rPr>
        <w:t>. В первом столбце таблицы перечисляются номера сетей, входящих в интерсеть. В каждой строке таблицы следом за номером сети указывается сетевой адрес следующего маршрутизатора (более точно, сетевой адрес соответствующего порта следующего маршрутизатора), на который надо направить пакет, чтобы тот передвигался по направлению к сети с данным номером по рациональному маршруту.</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Когда на маршрутизатор поступает новый пакет, номер сети назначения, извлеченный из поступившего кадра, последовательно сравнивается с номерами сетей из каждой строки таблицы. Строка с совпавшим номером сети указывает, на какой ближайший маршрутизатор следует направить пакет.</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Поскольку пакет может быть адресован в любую сеть составной сети, может показаться, что каждая таблица маршрутизации должна иметь записи обо всех сетях, входящих в составную сеть. Но при таком подходе в случае крупной сети объем таблиц маршрутизации может оказаться очень большим, что повлияет на время ее просмотра, потребует много места для хранения и т. п. Поэтому на практике число записей в таблице маршрутизации стараются уменьшить за счет использования специальной записи</w:t>
      </w:r>
      <w:r w:rsidRPr="009D74CD">
        <w:rPr>
          <w:rFonts w:asciiTheme="minorHAnsi" w:hAnsiTheme="minorHAnsi"/>
          <w:noProof/>
          <w:sz w:val="22"/>
          <w:szCs w:val="22"/>
        </w:rPr>
        <w:t xml:space="preserve"> —</w:t>
      </w:r>
      <w:r w:rsidRPr="009D74CD">
        <w:rPr>
          <w:rFonts w:asciiTheme="minorHAnsi" w:hAnsiTheme="minorHAnsi"/>
          <w:sz w:val="22"/>
          <w:szCs w:val="22"/>
        </w:rPr>
        <w:t xml:space="preserve"> </w:t>
      </w:r>
      <w:r w:rsidRPr="009D74CD">
        <w:rPr>
          <w:rFonts w:asciiTheme="minorHAnsi" w:hAnsiTheme="minorHAnsi"/>
          <w:b/>
          <w:i/>
          <w:sz w:val="22"/>
          <w:szCs w:val="22"/>
        </w:rPr>
        <w:t>«маршрутизатор по умолчанию»-</w:t>
      </w:r>
      <w:r w:rsidRPr="009D74CD">
        <w:rPr>
          <w:rFonts w:asciiTheme="minorHAnsi" w:hAnsiTheme="minorHAnsi"/>
          <w:i/>
          <w:sz w:val="22"/>
          <w:szCs w:val="22"/>
        </w:rPr>
        <w:t xml:space="preserve"> (</w:t>
      </w:r>
      <w:r w:rsidRPr="009D74CD">
        <w:rPr>
          <w:rFonts w:asciiTheme="minorHAnsi" w:hAnsiTheme="minorHAnsi"/>
          <w:i/>
          <w:sz w:val="22"/>
          <w:szCs w:val="22"/>
          <w:lang w:val="en-US"/>
        </w:rPr>
        <w:t>default</w:t>
      </w:r>
      <w:r w:rsidRPr="009D74CD">
        <w:rPr>
          <w:rFonts w:asciiTheme="minorHAnsi" w:hAnsiTheme="minorHAnsi"/>
          <w:i/>
          <w:sz w:val="22"/>
          <w:szCs w:val="22"/>
        </w:rPr>
        <w:t>).</w:t>
      </w:r>
      <w:r w:rsidRPr="009D74CD">
        <w:rPr>
          <w:rFonts w:asciiTheme="minorHAnsi" w:hAnsiTheme="minorHAnsi"/>
          <w:sz w:val="22"/>
          <w:szCs w:val="22"/>
        </w:rPr>
        <w:t xml:space="preserve"> Действительно, если принять во внимание топологию составной сети, то в таблицах маршрутизаторов, находящихся на периферии составной сети, достаточно записать номера сетей, непосредственно подсоединенных к данному маршрутизатору или расположенных поблизости, на тупиковых маршрутах. Обо всех же остальных сетях можно сделать в таблице единственную запись, указывающую на маршрутизатор, через который пролегает путь ко всем этим сетям. Такой маршрутизатор называется </w:t>
      </w:r>
      <w:r w:rsidRPr="009D74CD">
        <w:rPr>
          <w:rFonts w:asciiTheme="minorHAnsi" w:hAnsiTheme="minorHAnsi"/>
          <w:i/>
          <w:sz w:val="22"/>
          <w:szCs w:val="22"/>
        </w:rPr>
        <w:t>маршрутизатором по умолчанию</w:t>
      </w:r>
      <w:r w:rsidRPr="009D74CD">
        <w:rPr>
          <w:rFonts w:asciiTheme="minorHAnsi" w:hAnsiTheme="minorHAnsi"/>
          <w:sz w:val="22"/>
          <w:szCs w:val="22"/>
        </w:rPr>
        <w:t xml:space="preserve">, а вместо номера сети в соответствующей строке помещается особая запись, например </w:t>
      </w:r>
      <w:r w:rsidRPr="009D74CD">
        <w:rPr>
          <w:rFonts w:asciiTheme="minorHAnsi" w:hAnsiTheme="minorHAnsi"/>
          <w:sz w:val="22"/>
          <w:szCs w:val="22"/>
          <w:lang w:val="en-US"/>
        </w:rPr>
        <w:t>default</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Перед тем как передать пакет следующему маршрутизатору, текущий маршрутизатор должен определить, на какой из нескольких собственных портов он должен поместить данный пакет. Для этого служит третий столбец таблицы маршрутизации. Еще раз подчеркнем, что каждый порт идентифицируется собственным сетевым адресом.</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b/>
          <w:i/>
          <w:sz w:val="22"/>
          <w:szCs w:val="22"/>
        </w:rPr>
        <w:t>Задачу маршрутизации решают</w:t>
      </w:r>
      <w:r w:rsidRPr="009D74CD">
        <w:rPr>
          <w:rFonts w:asciiTheme="minorHAnsi" w:hAnsiTheme="minorHAnsi"/>
          <w:sz w:val="22"/>
          <w:szCs w:val="22"/>
        </w:rPr>
        <w:t xml:space="preserve"> не только промежуточные узлы-маршрутизаторы, но и конечные узлы</w:t>
      </w:r>
      <w:r w:rsidRPr="009D74CD">
        <w:rPr>
          <w:rFonts w:asciiTheme="minorHAnsi" w:hAnsiTheme="minorHAnsi"/>
          <w:noProof/>
          <w:sz w:val="22"/>
          <w:szCs w:val="22"/>
        </w:rPr>
        <w:t xml:space="preserve"> —</w:t>
      </w:r>
      <w:r w:rsidRPr="009D74CD">
        <w:rPr>
          <w:rFonts w:asciiTheme="minorHAnsi" w:hAnsiTheme="minorHAnsi"/>
          <w:sz w:val="22"/>
          <w:szCs w:val="22"/>
        </w:rPr>
        <w:t xml:space="preserve"> </w:t>
      </w:r>
      <w:r w:rsidRPr="009D74CD">
        <w:rPr>
          <w:rFonts w:asciiTheme="minorHAnsi" w:hAnsiTheme="minorHAnsi"/>
          <w:b/>
          <w:i/>
          <w:sz w:val="22"/>
          <w:szCs w:val="22"/>
        </w:rPr>
        <w:t>компьютеры</w:t>
      </w:r>
      <w:r w:rsidRPr="009D74CD">
        <w:rPr>
          <w:rFonts w:asciiTheme="minorHAnsi" w:hAnsiTheme="minorHAnsi"/>
          <w:sz w:val="22"/>
          <w:szCs w:val="22"/>
        </w:rPr>
        <w:t xml:space="preserve">. Средства сетевого уровня, установленные на конечном узле, при обработке пакета должны, прежде всего, определить, направляется ли он в другую сеть или адресован какому-нибудь узлу данной сети. Если номер сети назначения совпадает с номером данной сети, то для данного пакета не требуется решать задачу маршрутизации. </w:t>
      </w:r>
      <w:r w:rsidRPr="009D74CD">
        <w:rPr>
          <w:rFonts w:asciiTheme="minorHAnsi" w:hAnsiTheme="minorHAnsi"/>
          <w:sz w:val="22"/>
          <w:szCs w:val="22"/>
        </w:rPr>
        <w:lastRenderedPageBreak/>
        <w:t>Если же номера сетей отправления и назначения не совпадают, то маршрутизация нужна. Таблицы маршрутизации конечных узлов полностью аналогичны таблицам маршрутизации, хранящимся на маршрутизаторах.</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Конечные узлы в еще большей степени, чем маршрутизаторы, пользуются приемом маршрутизации по умолчанию. Хотя они также в общем случае имеют в своем распоряжении таблицу маршрутизации, ее объем обычно незначителен, что объясняется периферийным расположением всех конечных узлов. Конечный узел часто вообще работает без таблицы маршрутизации, имея только сведения об адресе маршрутизатора по умолчанию.</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Еще одним отличием работы маршрутизатора и конечного узла при выборе маршрута является способ построения таблицы маршрутизации. Если маршрутизаторы обычно автоматически создают таблицы маршрутизации, обмениваясь служебной информацией, то для конечных узлов таблицы маршрутизации часто создаются вручную администраторами и хранятся в виде постоянных файлов на дисках.</w:t>
      </w:r>
    </w:p>
    <w:p w:rsidR="00C52399" w:rsidRPr="009D74CD" w:rsidRDefault="00C52399" w:rsidP="009D74CD">
      <w:pPr>
        <w:pStyle w:val="FR1"/>
        <w:spacing w:line="288" w:lineRule="auto"/>
        <w:jc w:val="both"/>
        <w:rPr>
          <w:rFonts w:asciiTheme="minorHAnsi" w:hAnsiTheme="minorHAnsi"/>
          <w:sz w:val="22"/>
          <w:szCs w:val="22"/>
        </w:rPr>
      </w:pPr>
      <w:r w:rsidRPr="009D74CD">
        <w:rPr>
          <w:rFonts w:asciiTheme="minorHAnsi" w:hAnsiTheme="minorHAnsi"/>
          <w:b/>
          <w:noProof/>
          <w:sz w:val="22"/>
          <w:szCs w:val="22"/>
        </w:rPr>
        <w:t xml:space="preserve"> </w:t>
      </w:r>
      <w:r w:rsidRPr="009D74CD">
        <w:rPr>
          <w:rFonts w:asciiTheme="minorHAnsi" w:hAnsiTheme="minorHAnsi"/>
          <w:sz w:val="22"/>
          <w:szCs w:val="22"/>
        </w:rPr>
        <w:t>Задача маршрутизации решается на основе анализа таблиц маршрутизации, размещенных во всех маршрутизаторах и конечных узлах сети. Основная работа по созданию таблиц маршрутизации выполняется автоматически, но и возможность вручную скорректировать или дополнить таблицу тоже, как правило, предусматривается.</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Для автоматического построения таблиц маршрутизации маршрутизаторы обмениваются информацией о топологии составной сети в соответствии со специальным служебным протоколом. Протоколы этого типа называются </w:t>
      </w:r>
      <w:r w:rsidRPr="009D74CD">
        <w:rPr>
          <w:rFonts w:asciiTheme="minorHAnsi" w:hAnsiTheme="minorHAnsi"/>
          <w:b/>
          <w:i/>
          <w:sz w:val="22"/>
          <w:szCs w:val="22"/>
        </w:rPr>
        <w:t>протоколами маршрутизации</w:t>
      </w:r>
      <w:r w:rsidRPr="009D74CD">
        <w:rPr>
          <w:rFonts w:asciiTheme="minorHAnsi" w:hAnsiTheme="minorHAnsi"/>
          <w:sz w:val="22"/>
          <w:szCs w:val="22"/>
        </w:rPr>
        <w:t xml:space="preserve"> (или маршрутизирующими протоколами). Протоколы маршрутизации (например, </w:t>
      </w:r>
      <w:r w:rsidRPr="009D74CD">
        <w:rPr>
          <w:rFonts w:asciiTheme="minorHAnsi" w:hAnsiTheme="minorHAnsi"/>
          <w:sz w:val="22"/>
          <w:szCs w:val="22"/>
          <w:lang w:val="en-US"/>
        </w:rPr>
        <w:t>RIP</w:t>
      </w:r>
      <w:r w:rsidRPr="009D74CD">
        <w:rPr>
          <w:rFonts w:asciiTheme="minorHAnsi" w:hAnsiTheme="minorHAnsi"/>
          <w:sz w:val="22"/>
          <w:szCs w:val="22"/>
        </w:rPr>
        <w:t xml:space="preserve">, </w:t>
      </w:r>
      <w:r w:rsidRPr="009D74CD">
        <w:rPr>
          <w:rFonts w:asciiTheme="minorHAnsi" w:hAnsiTheme="minorHAnsi"/>
          <w:sz w:val="22"/>
          <w:szCs w:val="22"/>
          <w:lang w:val="en-US"/>
        </w:rPr>
        <w:t>OSPF</w:t>
      </w:r>
      <w:r w:rsidRPr="009D74CD">
        <w:rPr>
          <w:rFonts w:asciiTheme="minorHAnsi" w:hAnsiTheme="minorHAnsi"/>
          <w:sz w:val="22"/>
          <w:szCs w:val="22"/>
        </w:rPr>
        <w:t xml:space="preserve">, </w:t>
      </w:r>
      <w:r w:rsidRPr="009D74CD">
        <w:rPr>
          <w:rFonts w:asciiTheme="minorHAnsi" w:hAnsiTheme="minorHAnsi"/>
          <w:sz w:val="22"/>
          <w:szCs w:val="22"/>
          <w:lang w:val="en-US"/>
        </w:rPr>
        <w:t>NLSP</w:t>
      </w:r>
      <w:r w:rsidRPr="009D74CD">
        <w:rPr>
          <w:rFonts w:asciiTheme="minorHAnsi" w:hAnsiTheme="minorHAnsi"/>
          <w:sz w:val="22"/>
          <w:szCs w:val="22"/>
        </w:rPr>
        <w:t xml:space="preserve">) следует отличать от собственно сетевых протоколов (например, </w:t>
      </w:r>
      <w:r w:rsidRPr="009D74CD">
        <w:rPr>
          <w:rFonts w:asciiTheme="minorHAnsi" w:hAnsiTheme="minorHAnsi"/>
          <w:sz w:val="22"/>
          <w:szCs w:val="22"/>
          <w:lang w:val="en-US"/>
        </w:rPr>
        <w:t>IP</w:t>
      </w:r>
      <w:r w:rsidRPr="009D74CD">
        <w:rPr>
          <w:rFonts w:asciiTheme="minorHAnsi" w:hAnsiTheme="minorHAnsi"/>
          <w:sz w:val="22"/>
          <w:szCs w:val="22"/>
        </w:rPr>
        <w:t xml:space="preserve">, </w:t>
      </w:r>
      <w:r w:rsidRPr="009D74CD">
        <w:rPr>
          <w:rFonts w:asciiTheme="minorHAnsi" w:hAnsiTheme="minorHAnsi"/>
          <w:sz w:val="22"/>
          <w:szCs w:val="22"/>
          <w:lang w:val="en-US"/>
        </w:rPr>
        <w:t>IPX</w:t>
      </w:r>
      <w:r w:rsidRPr="009D74CD">
        <w:rPr>
          <w:rFonts w:asciiTheme="minorHAnsi" w:hAnsiTheme="minorHAnsi"/>
          <w:sz w:val="22"/>
          <w:szCs w:val="22"/>
        </w:rPr>
        <w:t>). И те и другие выполняют функции сетевого уровня модели</w:t>
      </w:r>
      <w:r w:rsidRPr="009D74CD">
        <w:rPr>
          <w:rFonts w:asciiTheme="minorHAnsi" w:hAnsiTheme="minorHAnsi"/>
          <w:noProof/>
          <w:sz w:val="22"/>
          <w:szCs w:val="22"/>
        </w:rPr>
        <w:t xml:space="preserve"> OSI —</w:t>
      </w:r>
      <w:r w:rsidRPr="009D74CD">
        <w:rPr>
          <w:rFonts w:asciiTheme="minorHAnsi" w:hAnsiTheme="minorHAnsi"/>
          <w:sz w:val="22"/>
          <w:szCs w:val="22"/>
        </w:rPr>
        <w:t xml:space="preserve"> участвуют в доставке пакетов адресату через разнородную составную сеть. Но в то время как первые собирают и передают по сети чисто служебную информацию, вторые предназначены для передачи пользовательских данных, как это делают протоколы канального уровня. Протоколы маршрутизации используют сетевые протоколы как транспортное средство. При обмене маршрутной информацией пакеты протокола маршрутизации помещаются в поле данных пакетов сетевого уровня или даже транспортного уровня, поэтому с точки зрения вложенности пакетов протоколы маршрутизации формально следовало бы отнести к более высокому уровню, чем сетевой.</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С помощью протоколов маршрутизации маршрутизаторы составляют карту связей сети той или иной степени подробности. На основании этой информации для каждого номера сети принимается решение о том, какому следующему маршрутизатору надо передавать пакеты, направляемые в эту сеть, чтобы маршрут оказался рациональным. Результаты этих решений заносятся в таблицу маршрутизации. </w:t>
      </w:r>
      <w:r w:rsidRPr="009D74CD">
        <w:rPr>
          <w:rFonts w:asciiTheme="minorHAnsi" w:hAnsiTheme="minorHAnsi"/>
          <w:i/>
          <w:sz w:val="22"/>
          <w:szCs w:val="22"/>
        </w:rPr>
        <w:t>При изменении конфигурации сети</w:t>
      </w:r>
      <w:r w:rsidRPr="009D74CD">
        <w:rPr>
          <w:rFonts w:asciiTheme="minorHAnsi" w:hAnsiTheme="minorHAnsi"/>
          <w:sz w:val="22"/>
          <w:szCs w:val="22"/>
        </w:rPr>
        <w:t xml:space="preserve"> некоторые записи в таблице становятся недействительными. В таких случаях пакеты, отправленные по ложным маршрутам, могут зацикливаться и теряться. От того, насколько быстро протокол маршрутизации приводит в соответствие содержимое таблицы реальному состоянию сети, зависит качество работы всей сети.</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Протоколы маршрутизации могут быть построены на основе разных </w:t>
      </w:r>
      <w:r w:rsidRPr="009D74CD">
        <w:rPr>
          <w:rFonts w:asciiTheme="minorHAnsi" w:hAnsiTheme="minorHAnsi"/>
          <w:b/>
          <w:i/>
          <w:sz w:val="22"/>
          <w:szCs w:val="22"/>
        </w:rPr>
        <w:t>алгоритмов</w:t>
      </w:r>
      <w:r w:rsidRPr="009D74CD">
        <w:rPr>
          <w:rFonts w:asciiTheme="minorHAnsi" w:hAnsiTheme="minorHAnsi"/>
          <w:sz w:val="22"/>
          <w:szCs w:val="22"/>
        </w:rPr>
        <w:t>, отличающихся способами построения таблиц маршрутизации, способами выбора наилучшего маршрута и другими особенностями своей работы.</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i/>
          <w:sz w:val="22"/>
          <w:szCs w:val="22"/>
        </w:rPr>
        <w:t xml:space="preserve">Одношаговый подход. </w:t>
      </w:r>
      <w:r w:rsidRPr="009D74CD">
        <w:rPr>
          <w:rFonts w:asciiTheme="minorHAnsi" w:hAnsiTheme="minorHAnsi"/>
          <w:sz w:val="22"/>
          <w:szCs w:val="22"/>
        </w:rPr>
        <w:t>Маршрутизация выполняется по распределенной схеме</w:t>
      </w:r>
      <w:r w:rsidRPr="009D74CD">
        <w:rPr>
          <w:rFonts w:asciiTheme="minorHAnsi" w:hAnsiTheme="minorHAnsi"/>
          <w:noProof/>
          <w:sz w:val="22"/>
          <w:szCs w:val="22"/>
        </w:rPr>
        <w:t xml:space="preserve"> —</w:t>
      </w:r>
      <w:r w:rsidRPr="009D74CD">
        <w:rPr>
          <w:rFonts w:asciiTheme="minorHAnsi" w:hAnsiTheme="minorHAnsi"/>
          <w:sz w:val="22"/>
          <w:szCs w:val="22"/>
        </w:rPr>
        <w:t xml:space="preserve"> каждый маршрутизатор ответственен за выбор только одного шага маршрута, а окончательный маршрут складывается в результате работы всех маршрутизаторов, через которые проходит данный пакет. Такие алгоритмы маршрутизации называются </w:t>
      </w:r>
      <w:r w:rsidRPr="009D74CD">
        <w:rPr>
          <w:rFonts w:asciiTheme="minorHAnsi" w:hAnsiTheme="minorHAnsi"/>
          <w:i/>
          <w:sz w:val="22"/>
          <w:szCs w:val="22"/>
        </w:rPr>
        <w:t>одношаговыми.</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i/>
          <w:sz w:val="22"/>
          <w:szCs w:val="22"/>
        </w:rPr>
        <w:t>Многошаговый подход</w:t>
      </w:r>
      <w:r w:rsidRPr="009D74CD">
        <w:rPr>
          <w:rFonts w:asciiTheme="minorHAnsi" w:hAnsiTheme="minorHAnsi"/>
          <w:noProof/>
          <w:sz w:val="22"/>
          <w:szCs w:val="22"/>
        </w:rPr>
        <w:t xml:space="preserve"> —</w:t>
      </w:r>
      <w:r w:rsidRPr="009D74CD">
        <w:rPr>
          <w:rFonts w:asciiTheme="minorHAnsi" w:hAnsiTheme="minorHAnsi"/>
          <w:sz w:val="22"/>
          <w:szCs w:val="22"/>
        </w:rPr>
        <w:t xml:space="preserve"> </w:t>
      </w:r>
      <w:r w:rsidRPr="009D74CD">
        <w:rPr>
          <w:rFonts w:asciiTheme="minorHAnsi" w:hAnsiTheme="minorHAnsi"/>
          <w:i/>
          <w:sz w:val="22"/>
          <w:szCs w:val="22"/>
        </w:rPr>
        <w:t>маршрутизация от источника (</w:t>
      </w:r>
      <w:r w:rsidRPr="009D74CD">
        <w:rPr>
          <w:rFonts w:asciiTheme="minorHAnsi" w:hAnsiTheme="minorHAnsi"/>
          <w:i/>
          <w:sz w:val="22"/>
          <w:szCs w:val="22"/>
          <w:lang w:val="en-US"/>
        </w:rPr>
        <w:t>Source</w:t>
      </w:r>
      <w:r w:rsidRPr="009D74CD">
        <w:rPr>
          <w:rFonts w:asciiTheme="minorHAnsi" w:hAnsiTheme="minorHAnsi"/>
          <w:i/>
          <w:sz w:val="22"/>
          <w:szCs w:val="22"/>
        </w:rPr>
        <w:t xml:space="preserve"> </w:t>
      </w:r>
      <w:r w:rsidRPr="009D74CD">
        <w:rPr>
          <w:rFonts w:asciiTheme="minorHAnsi" w:hAnsiTheme="minorHAnsi"/>
          <w:i/>
          <w:sz w:val="22"/>
          <w:szCs w:val="22"/>
          <w:lang w:val="en-US"/>
        </w:rPr>
        <w:t>Routing</w:t>
      </w:r>
      <w:r w:rsidRPr="009D74CD">
        <w:rPr>
          <w:rFonts w:asciiTheme="minorHAnsi" w:hAnsiTheme="minorHAnsi"/>
          <w:i/>
          <w:sz w:val="22"/>
          <w:szCs w:val="22"/>
        </w:rPr>
        <w:t>).</w:t>
      </w:r>
      <w:r w:rsidRPr="009D74CD">
        <w:rPr>
          <w:rFonts w:asciiTheme="minorHAnsi" w:hAnsiTheme="minorHAnsi"/>
          <w:sz w:val="22"/>
          <w:szCs w:val="22"/>
        </w:rPr>
        <w:t xml:space="preserve"> В соответствии с ним узел-источник задает в отправляемом в сеть пакете полный маршрут его следования через все промежуточные маршрутизаторы. При использовании многошаговой маршрутизации нет необходимости строить и анализировать таблицы маршрутизации. Это ускоряет прохождение пакета по сети, разгружает маршрутизаторы, но при этом большая нагрузка ложится на конечные узлы.</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Одношаговые алгоритмы в зависимости от способа формирования таблиц маршрутизации делятся на три класса:</w:t>
      </w:r>
    </w:p>
    <w:p w:rsidR="00C52399" w:rsidRPr="009D74CD" w:rsidRDefault="00C52399" w:rsidP="009D74CD">
      <w:pPr>
        <w:pStyle w:val="FR2"/>
        <w:spacing w:line="288" w:lineRule="auto"/>
        <w:jc w:val="both"/>
        <w:rPr>
          <w:rFonts w:asciiTheme="minorHAnsi" w:hAnsiTheme="minorHAnsi"/>
          <w:i/>
          <w:sz w:val="22"/>
          <w:szCs w:val="22"/>
        </w:rPr>
      </w:pPr>
      <w:r w:rsidRPr="009D74CD">
        <w:rPr>
          <w:rFonts w:asciiTheme="minorHAnsi" w:hAnsiTheme="minorHAnsi"/>
          <w:i/>
          <w:noProof/>
          <w:sz w:val="22"/>
          <w:szCs w:val="22"/>
        </w:rPr>
        <w:t>•</w:t>
      </w:r>
      <w:r w:rsidRPr="009D74CD">
        <w:rPr>
          <w:rFonts w:asciiTheme="minorHAnsi" w:hAnsiTheme="minorHAnsi"/>
          <w:i/>
          <w:sz w:val="22"/>
          <w:szCs w:val="22"/>
        </w:rPr>
        <w:t xml:space="preserve"> алгоритмы фиксированной (или статической) маршрутизации;</w:t>
      </w:r>
    </w:p>
    <w:p w:rsidR="00C52399" w:rsidRPr="009D74CD" w:rsidRDefault="00C52399" w:rsidP="009D74CD">
      <w:pPr>
        <w:spacing w:line="288" w:lineRule="auto"/>
        <w:jc w:val="both"/>
        <w:rPr>
          <w:rFonts w:asciiTheme="minorHAnsi" w:hAnsiTheme="minorHAnsi"/>
          <w:i/>
          <w:sz w:val="22"/>
          <w:szCs w:val="22"/>
        </w:rPr>
      </w:pPr>
      <w:r w:rsidRPr="009D74CD">
        <w:rPr>
          <w:rFonts w:asciiTheme="minorHAnsi" w:hAnsiTheme="minorHAnsi"/>
          <w:i/>
          <w:noProof/>
          <w:sz w:val="22"/>
          <w:szCs w:val="22"/>
        </w:rPr>
        <w:t>•</w:t>
      </w:r>
      <w:r w:rsidRPr="009D74CD">
        <w:rPr>
          <w:rFonts w:asciiTheme="minorHAnsi" w:hAnsiTheme="minorHAnsi"/>
          <w:i/>
          <w:sz w:val="22"/>
          <w:szCs w:val="22"/>
        </w:rPr>
        <w:t xml:space="preserve"> алгоритмы простой маршрутизации;</w:t>
      </w:r>
    </w:p>
    <w:p w:rsidR="00C52399" w:rsidRPr="009D74CD" w:rsidRDefault="00C52399" w:rsidP="009D74CD">
      <w:pPr>
        <w:spacing w:line="288" w:lineRule="auto"/>
        <w:jc w:val="both"/>
        <w:rPr>
          <w:rFonts w:asciiTheme="minorHAnsi" w:hAnsiTheme="minorHAnsi"/>
          <w:i/>
          <w:sz w:val="22"/>
          <w:szCs w:val="22"/>
        </w:rPr>
      </w:pPr>
      <w:r w:rsidRPr="009D74CD">
        <w:rPr>
          <w:rFonts w:asciiTheme="minorHAnsi" w:hAnsiTheme="minorHAnsi"/>
          <w:i/>
          <w:noProof/>
          <w:sz w:val="22"/>
          <w:szCs w:val="22"/>
        </w:rPr>
        <w:t>•</w:t>
      </w:r>
      <w:r w:rsidRPr="009D74CD">
        <w:rPr>
          <w:rFonts w:asciiTheme="minorHAnsi" w:hAnsiTheme="minorHAnsi"/>
          <w:i/>
          <w:sz w:val="22"/>
          <w:szCs w:val="22"/>
        </w:rPr>
        <w:t xml:space="preserve"> алгоритмы адаптивной (или динамической) маршрутизации.</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В </w:t>
      </w:r>
      <w:r w:rsidRPr="009D74CD">
        <w:rPr>
          <w:rFonts w:asciiTheme="minorHAnsi" w:hAnsiTheme="minorHAnsi"/>
          <w:i/>
          <w:sz w:val="22"/>
          <w:szCs w:val="22"/>
        </w:rPr>
        <w:t>алгоритмах фиксированной маршрутизации</w:t>
      </w:r>
      <w:r w:rsidRPr="009D74CD">
        <w:rPr>
          <w:rFonts w:asciiTheme="minorHAnsi" w:hAnsiTheme="minorHAnsi"/>
          <w:sz w:val="22"/>
          <w:szCs w:val="22"/>
        </w:rPr>
        <w:t xml:space="preserve"> все записи в таблице маршрутизации являются статическими. Администратор сети сам решает, на какие маршрутизаторы надо передавать пакеты с теми или иными адресами, и вручную заносит соответствующие записи в таблицу маршрутизации.</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lastRenderedPageBreak/>
        <w:t xml:space="preserve">В </w:t>
      </w:r>
      <w:r w:rsidRPr="009D74CD">
        <w:rPr>
          <w:rFonts w:asciiTheme="minorHAnsi" w:hAnsiTheme="minorHAnsi"/>
          <w:i/>
          <w:sz w:val="22"/>
          <w:szCs w:val="22"/>
        </w:rPr>
        <w:t>алгоритмах простой маршрутизации</w:t>
      </w:r>
      <w:r w:rsidRPr="009D74CD">
        <w:rPr>
          <w:rFonts w:asciiTheme="minorHAnsi" w:hAnsiTheme="minorHAnsi"/>
          <w:sz w:val="22"/>
          <w:szCs w:val="22"/>
        </w:rPr>
        <w:t xml:space="preserve"> таблица маршрутизации либо вовсе не используется, либо строится без участия протоколов маршрутизации. Выделяют три типа простой маршрутизации:</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noProof/>
          <w:sz w:val="22"/>
          <w:szCs w:val="22"/>
        </w:rPr>
        <w:t>•</w:t>
      </w:r>
      <w:r w:rsidRPr="009D74CD">
        <w:rPr>
          <w:rFonts w:asciiTheme="minorHAnsi" w:hAnsiTheme="minorHAnsi"/>
          <w:sz w:val="22"/>
          <w:szCs w:val="22"/>
        </w:rPr>
        <w:t xml:space="preserve"> </w:t>
      </w:r>
      <w:r w:rsidRPr="009D74CD">
        <w:rPr>
          <w:rFonts w:asciiTheme="minorHAnsi" w:hAnsiTheme="minorHAnsi"/>
          <w:i/>
          <w:sz w:val="22"/>
          <w:szCs w:val="22"/>
        </w:rPr>
        <w:t>случайная маршрутизация,</w:t>
      </w:r>
      <w:r w:rsidRPr="009D74CD">
        <w:rPr>
          <w:rFonts w:asciiTheme="minorHAnsi" w:hAnsiTheme="minorHAnsi"/>
          <w:sz w:val="22"/>
          <w:szCs w:val="22"/>
        </w:rPr>
        <w:t xml:space="preserve"> когда прибывший пакет посылается в первом попавшем случайном направлении, кроме исходного;</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 </w:t>
      </w:r>
      <w:r w:rsidRPr="009D74CD">
        <w:rPr>
          <w:rFonts w:asciiTheme="minorHAnsi" w:hAnsiTheme="minorHAnsi"/>
          <w:noProof/>
          <w:sz w:val="22"/>
          <w:szCs w:val="22"/>
        </w:rPr>
        <w:t>•</w:t>
      </w:r>
      <w:r w:rsidRPr="009D74CD">
        <w:rPr>
          <w:rFonts w:asciiTheme="minorHAnsi" w:hAnsiTheme="minorHAnsi"/>
          <w:sz w:val="22"/>
          <w:szCs w:val="22"/>
        </w:rPr>
        <w:t xml:space="preserve"> </w:t>
      </w:r>
      <w:r w:rsidRPr="009D74CD">
        <w:rPr>
          <w:rFonts w:asciiTheme="minorHAnsi" w:hAnsiTheme="minorHAnsi"/>
          <w:i/>
          <w:sz w:val="22"/>
          <w:szCs w:val="22"/>
        </w:rPr>
        <w:t>лавинная маршрутизация,</w:t>
      </w:r>
      <w:r w:rsidRPr="009D74CD">
        <w:rPr>
          <w:rFonts w:asciiTheme="minorHAnsi" w:hAnsiTheme="minorHAnsi"/>
          <w:sz w:val="22"/>
          <w:szCs w:val="22"/>
        </w:rPr>
        <w:t xml:space="preserve"> когда пакет широковещательно посылается по всем возможным направлениям, кроме исходного (аналогично обработке мостами кадров с неизвестным адресом);</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noProof/>
          <w:sz w:val="22"/>
          <w:szCs w:val="22"/>
        </w:rPr>
        <w:t>•</w:t>
      </w:r>
      <w:r w:rsidRPr="009D74CD">
        <w:rPr>
          <w:rFonts w:asciiTheme="minorHAnsi" w:hAnsiTheme="minorHAnsi"/>
          <w:sz w:val="22"/>
          <w:szCs w:val="22"/>
        </w:rPr>
        <w:t xml:space="preserve"> </w:t>
      </w:r>
      <w:r w:rsidRPr="009D74CD">
        <w:rPr>
          <w:rFonts w:asciiTheme="minorHAnsi" w:hAnsiTheme="minorHAnsi"/>
          <w:i/>
          <w:sz w:val="22"/>
          <w:szCs w:val="22"/>
        </w:rPr>
        <w:t>маршрутизация по предыдущему опыту,</w:t>
      </w:r>
      <w:r w:rsidRPr="009D74CD">
        <w:rPr>
          <w:rFonts w:asciiTheme="minorHAnsi" w:hAnsiTheme="minorHAnsi"/>
          <w:sz w:val="22"/>
          <w:szCs w:val="22"/>
        </w:rPr>
        <w:t xml:space="preserve"> когда выбор маршрута осуществляется по таблице, но таблица строится по принципу моста путем анализа адресных полей пакетов, появляющихся на входных портах.</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Самыми распространенными являются </w:t>
      </w:r>
      <w:r w:rsidRPr="009D74CD">
        <w:rPr>
          <w:rFonts w:asciiTheme="minorHAnsi" w:hAnsiTheme="minorHAnsi"/>
          <w:i/>
          <w:sz w:val="22"/>
          <w:szCs w:val="22"/>
        </w:rPr>
        <w:t>алгоритмы адаптивной (или динамической) маршрутизации.</w:t>
      </w:r>
      <w:r w:rsidRPr="009D74CD">
        <w:rPr>
          <w:rFonts w:asciiTheme="minorHAnsi" w:hAnsiTheme="minorHAnsi"/>
          <w:sz w:val="22"/>
          <w:szCs w:val="22"/>
        </w:rPr>
        <w:t xml:space="preserve"> Эти алгоритмы обеспечивают автоматическое обновление таблиц маршрутизации после изменения конфигурации сети. Адаптивные алгоритмы обычно имеют распределенный характер, который выражается в том, что в сети отсутствуют какие-либо выделенные маршрутизаторы, которые собирали бы и обобщали топологическую информацию: эта работа распределена между всеми маршрутизаторами.</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Адаптивные протоколы обмена маршрутной информацией, применяемые в настоящее время в вычислительных сетях, в свою очередь делятся на две группы, каждая из которых связана с одним из следующих типов алгоритмов:</w:t>
      </w:r>
    </w:p>
    <w:p w:rsidR="00C52399" w:rsidRPr="009D74CD" w:rsidRDefault="00C52399" w:rsidP="009D74CD">
      <w:pPr>
        <w:spacing w:line="288" w:lineRule="auto"/>
        <w:jc w:val="both"/>
        <w:rPr>
          <w:rFonts w:asciiTheme="minorHAnsi" w:hAnsiTheme="minorHAnsi"/>
          <w:i/>
          <w:sz w:val="22"/>
          <w:szCs w:val="22"/>
        </w:rPr>
      </w:pPr>
      <w:r w:rsidRPr="009D74CD">
        <w:rPr>
          <w:rFonts w:asciiTheme="minorHAnsi" w:hAnsiTheme="minorHAnsi"/>
          <w:i/>
          <w:noProof/>
          <w:sz w:val="22"/>
          <w:szCs w:val="22"/>
        </w:rPr>
        <w:t>•</w:t>
      </w:r>
      <w:r w:rsidRPr="009D74CD">
        <w:rPr>
          <w:rFonts w:asciiTheme="minorHAnsi" w:hAnsiTheme="minorHAnsi"/>
          <w:i/>
          <w:sz w:val="22"/>
          <w:szCs w:val="22"/>
        </w:rPr>
        <w:t xml:space="preserve"> дистанционно-векторные алгоритмы (</w:t>
      </w:r>
      <w:r w:rsidRPr="009D74CD">
        <w:rPr>
          <w:rFonts w:asciiTheme="minorHAnsi" w:hAnsiTheme="minorHAnsi"/>
          <w:i/>
          <w:sz w:val="22"/>
          <w:szCs w:val="22"/>
          <w:lang w:val="en-US"/>
        </w:rPr>
        <w:t>DVA</w:t>
      </w:r>
      <w:r w:rsidRPr="009D74CD">
        <w:rPr>
          <w:rFonts w:asciiTheme="minorHAnsi" w:hAnsiTheme="minorHAnsi"/>
          <w:i/>
          <w:sz w:val="22"/>
          <w:szCs w:val="22"/>
        </w:rPr>
        <w:t>);</w:t>
      </w:r>
    </w:p>
    <w:p w:rsidR="00C52399" w:rsidRPr="009D74CD" w:rsidRDefault="00C52399" w:rsidP="009D74CD">
      <w:pPr>
        <w:spacing w:line="288" w:lineRule="auto"/>
        <w:jc w:val="both"/>
        <w:rPr>
          <w:rFonts w:asciiTheme="minorHAnsi" w:hAnsiTheme="minorHAnsi"/>
          <w:i/>
          <w:sz w:val="22"/>
          <w:szCs w:val="22"/>
        </w:rPr>
      </w:pPr>
      <w:r w:rsidRPr="009D74CD">
        <w:rPr>
          <w:rFonts w:asciiTheme="minorHAnsi" w:hAnsiTheme="minorHAnsi"/>
          <w:i/>
          <w:noProof/>
          <w:sz w:val="22"/>
          <w:szCs w:val="22"/>
        </w:rPr>
        <w:t>•</w:t>
      </w:r>
      <w:r w:rsidRPr="009D74CD">
        <w:rPr>
          <w:rFonts w:asciiTheme="minorHAnsi" w:hAnsiTheme="minorHAnsi"/>
          <w:i/>
          <w:sz w:val="22"/>
          <w:szCs w:val="22"/>
        </w:rPr>
        <w:t xml:space="preserve"> алгоритмы состояния связей (</w:t>
      </w:r>
      <w:r w:rsidRPr="009D74CD">
        <w:rPr>
          <w:rFonts w:asciiTheme="minorHAnsi" w:hAnsiTheme="minorHAnsi"/>
          <w:i/>
          <w:sz w:val="22"/>
          <w:szCs w:val="22"/>
          <w:lang w:val="en-US"/>
        </w:rPr>
        <w:t>LSA</w:t>
      </w:r>
      <w:r w:rsidRPr="009D74CD">
        <w:rPr>
          <w:rFonts w:asciiTheme="minorHAnsi" w:hAnsiTheme="minorHAnsi"/>
          <w:i/>
          <w:sz w:val="22"/>
          <w:szCs w:val="22"/>
        </w:rPr>
        <w:t>).</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В алгоритмах </w:t>
      </w:r>
      <w:r w:rsidRPr="009D74CD">
        <w:rPr>
          <w:rFonts w:asciiTheme="minorHAnsi" w:hAnsiTheme="minorHAnsi"/>
          <w:i/>
          <w:sz w:val="22"/>
          <w:szCs w:val="22"/>
        </w:rPr>
        <w:t>дистанционно-векторного типа</w:t>
      </w:r>
      <w:r w:rsidRPr="009D74CD">
        <w:rPr>
          <w:rFonts w:asciiTheme="minorHAnsi" w:hAnsiTheme="minorHAnsi"/>
          <w:sz w:val="22"/>
          <w:szCs w:val="22"/>
        </w:rPr>
        <w:t xml:space="preserve"> каждый маршрутизатор периодически и широковещательно рассылает по сети вектор, компонентами которого являются расстояния от данного маршрутизатора до всех известных ему сетей. Каждый маршрутизатор узнает информацию обо всех имеющихся в интерсети сетях и о расстоянии до них через соседние маршрутизаторы. Дистанционно-векторные алгоритмы хорошо работают только в небольших сетях.</w:t>
      </w:r>
    </w:p>
    <w:p w:rsidR="00C52399" w:rsidRPr="009D74CD" w:rsidRDefault="00C52399" w:rsidP="009D74CD">
      <w:pPr>
        <w:spacing w:line="288" w:lineRule="auto"/>
        <w:jc w:val="both"/>
        <w:rPr>
          <w:rFonts w:asciiTheme="minorHAnsi" w:hAnsiTheme="minorHAnsi"/>
          <w:sz w:val="22"/>
          <w:szCs w:val="22"/>
        </w:rPr>
      </w:pPr>
      <w:r w:rsidRPr="009D74CD">
        <w:rPr>
          <w:rFonts w:asciiTheme="minorHAnsi" w:hAnsiTheme="minorHAnsi"/>
          <w:i/>
          <w:sz w:val="22"/>
          <w:szCs w:val="22"/>
        </w:rPr>
        <w:t>Алгоритмы состояния связей</w:t>
      </w:r>
      <w:r w:rsidRPr="009D74CD">
        <w:rPr>
          <w:rFonts w:asciiTheme="minorHAnsi" w:hAnsiTheme="minorHAnsi"/>
          <w:sz w:val="22"/>
          <w:szCs w:val="22"/>
        </w:rPr>
        <w:t xml:space="preserve"> обеспечивают каждый маршрутизатор информацией, достаточной для построения точного графа связей сети. Все маршрутизаторы работают на основании одинаковых графов, что делает процесс маршрутизации более устойчивым к изменениям конфигурации. «Широковещательная» рассылка (то есть передача пакета всем непосредственным соседям маршрутизатора) используется здесь только при изменениях состояния связей, что происходит в надежных сетях не так часто.</w:t>
      </w:r>
    </w:p>
    <w:p w:rsidR="00CD11F9" w:rsidRPr="009D74CD" w:rsidRDefault="00CD11F9"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15" w:name="_Toc393445899"/>
      <w:r w:rsidRPr="009D74CD">
        <w:rPr>
          <w:sz w:val="22"/>
          <w:szCs w:val="22"/>
        </w:rPr>
        <w:lastRenderedPageBreak/>
        <w:t>Глобальная компьютерная сеть Интернет. Основные принципы построения и управления сетью.</w:t>
      </w:r>
      <w:bookmarkEnd w:id="115"/>
    </w:p>
    <w:p w:rsidR="00372CFE" w:rsidRPr="009D74CD" w:rsidRDefault="00372CFE" w:rsidP="009D74CD">
      <w:pPr>
        <w:spacing w:line="288" w:lineRule="auto"/>
        <w:jc w:val="both"/>
        <w:rPr>
          <w:rFonts w:asciiTheme="minorHAnsi" w:hAnsiTheme="minorHAnsi"/>
          <w:sz w:val="22"/>
          <w:szCs w:val="22"/>
        </w:rPr>
      </w:pPr>
      <w:r w:rsidRPr="009D74CD">
        <w:rPr>
          <w:rFonts w:asciiTheme="minorHAnsi" w:hAnsiTheme="minorHAnsi"/>
          <w:sz w:val="22"/>
          <w:szCs w:val="22"/>
        </w:rPr>
        <w:t>Интернет – глобальная компьютерная сеть, объединяющая сети, шлюзы, серверы и компьютеры, использующие для связи единый набор протоколов</w:t>
      </w:r>
      <w:r w:rsidR="00B80081" w:rsidRPr="009D74CD">
        <w:rPr>
          <w:rFonts w:asciiTheme="minorHAnsi" w:hAnsiTheme="minorHAnsi"/>
          <w:sz w:val="22"/>
          <w:szCs w:val="22"/>
        </w:rPr>
        <w:t xml:space="preserve"> TCP/IP</w:t>
      </w:r>
      <w:r w:rsidRPr="009D74CD">
        <w:rPr>
          <w:rFonts w:asciiTheme="minorHAnsi" w:hAnsiTheme="minorHAnsi"/>
          <w:sz w:val="22"/>
          <w:szCs w:val="22"/>
        </w:rPr>
        <w:t>.</w:t>
      </w:r>
      <w:r w:rsidR="004907FC" w:rsidRPr="009D74CD">
        <w:rPr>
          <w:rFonts w:asciiTheme="minorHAnsi" w:hAnsiTheme="minorHAnsi"/>
          <w:sz w:val="22"/>
          <w:szCs w:val="22"/>
        </w:rPr>
        <w:t xml:space="preserve"> TCP/IP — это технология межсетевого взаимодействия. </w:t>
      </w:r>
      <w:r w:rsidRPr="009D74CD">
        <w:rPr>
          <w:rFonts w:asciiTheme="minorHAnsi" w:hAnsiTheme="minorHAnsi"/>
          <w:sz w:val="22"/>
          <w:szCs w:val="22"/>
        </w:rPr>
        <w:t xml:space="preserve"> Интернет не является коммерческой организацией и никому не принадлежит; оплачиваются только услуги провайдера - организации, предоставляющей возможность подключения к Интернет. </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Как и во всякой другой сети, в Интернете существует 7 уровней взаимодействия между компьютерами: физический, логический, сетевой, транспортный, уровень сеансов связи, представительский и прикладной. Каждому уровню взаимодействия соответствует набор протоколов (т. е. правил взаимодействия). </w:t>
      </w:r>
    </w:p>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Для того чтобы в процессе обмена информа</w:t>
      </w:r>
      <w:r w:rsidRPr="009D74CD">
        <w:rPr>
          <w:rFonts w:asciiTheme="minorHAnsi" w:hAnsiTheme="minorHAnsi"/>
          <w:sz w:val="22"/>
          <w:szCs w:val="22"/>
        </w:rPr>
        <w:softHyphen/>
        <w:t>цией компьютеры могли найти друг друга, в Интернете су</w:t>
      </w:r>
      <w:r w:rsidRPr="009D74CD">
        <w:rPr>
          <w:rFonts w:asciiTheme="minorHAnsi" w:hAnsiTheme="minorHAnsi"/>
          <w:sz w:val="22"/>
          <w:szCs w:val="22"/>
        </w:rPr>
        <w:softHyphen/>
        <w:t>ществует единая система адресации, основанная на исполь</w:t>
      </w:r>
      <w:r w:rsidRPr="009D74CD">
        <w:rPr>
          <w:rFonts w:asciiTheme="minorHAnsi" w:hAnsiTheme="minorHAnsi"/>
          <w:sz w:val="22"/>
          <w:szCs w:val="22"/>
        </w:rPr>
        <w:softHyphen/>
        <w:t>зовании Интернет-адреса (IP-адреса).</w:t>
      </w:r>
    </w:p>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Компьютеры легко могут най</w:t>
      </w:r>
      <w:r w:rsidRPr="009D74CD">
        <w:rPr>
          <w:rFonts w:asciiTheme="minorHAnsi" w:hAnsiTheme="minorHAnsi"/>
          <w:sz w:val="22"/>
          <w:szCs w:val="22"/>
        </w:rPr>
        <w:softHyphen/>
        <w:t>ти друг друга по числовому IP-адресу, однако человеку за</w:t>
      </w:r>
      <w:r w:rsidRPr="009D74CD">
        <w:rPr>
          <w:rFonts w:asciiTheme="minorHAnsi" w:hAnsiTheme="minorHAnsi"/>
          <w:sz w:val="22"/>
          <w:szCs w:val="22"/>
        </w:rPr>
        <w:softHyphen/>
        <w:t>помнить числовой адрес нелегко, и для удобства была введе</w:t>
      </w:r>
      <w:r w:rsidRPr="009D74CD">
        <w:rPr>
          <w:rFonts w:asciiTheme="minorHAnsi" w:hAnsiTheme="minorHAnsi"/>
          <w:sz w:val="22"/>
          <w:szCs w:val="22"/>
        </w:rPr>
        <w:softHyphen/>
        <w:t>на доменная система имен (DNS —Domain Name System).</w:t>
      </w:r>
    </w:p>
    <w:p w:rsidR="00B80081"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Идеологическая основа проекта: отсутствие общего центра управления, полная самостоятельность каждого сегмента. Обмен информацией между узлами сети с гарантированной доставкой сообщений обеспечивался специальным набором протоколов TCP/IP. Сообщения для передачи разбиваются на небольшие специфицированные элементы, названные пакетами. Каждый пакет имеет информацию об адресе назначения, доставка сообщения обеспечивается тем, что каждый узел имеет возможность посылать (или переадресовывать) пакеты по сети к месту назначения. При этом узел сам выбирает наиболее быстрый путь для каждого пакета в соответствии с состоянием соседних участков сети. Таким образом, возможна ситуация, когда разные части файла (пакеты) добираются до адресата различными путями, при этом его окончательная сборка происходит на компьютере получателя.</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Кроме того, был разработан ряд стандартных утилит для передачи файлов (FTP), для дистанционного запуска программ (Telnet) и для обмена электронной почтой (SMTP).</w:t>
      </w:r>
    </w:p>
    <w:p w:rsidR="004907FC" w:rsidRPr="009D74CD" w:rsidRDefault="004907FC" w:rsidP="009D74CD">
      <w:pPr>
        <w:spacing w:line="288" w:lineRule="auto"/>
        <w:jc w:val="both"/>
        <w:rPr>
          <w:rFonts w:asciiTheme="minorHAnsi" w:hAnsiTheme="minorHAnsi"/>
          <w:sz w:val="22"/>
          <w:szCs w:val="22"/>
        </w:rPr>
      </w:pPr>
    </w:p>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Способ соединения компьютеров в сеть называется её топологией. Под топологией сети понимается конфигурация графа, вершинам которого соответствуют конечные узлы сети (например, компьютеры) и коммуникационное оборудование (например, маршрутизаторы), а ребрам — электрические и информационные связи между ними.</w:t>
      </w:r>
    </w:p>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Наиболее распространенные виды топологий сетей:</w:t>
      </w:r>
    </w:p>
    <w:tbl>
      <w:tblPr>
        <w:tblW w:w="4968" w:type="pct"/>
        <w:tblCellSpacing w:w="15" w:type="dxa"/>
        <w:tblCellMar>
          <w:top w:w="15" w:type="dxa"/>
          <w:left w:w="15" w:type="dxa"/>
          <w:bottom w:w="15" w:type="dxa"/>
          <w:right w:w="15" w:type="dxa"/>
        </w:tblCellMar>
        <w:tblLook w:val="0000" w:firstRow="0" w:lastRow="0" w:firstColumn="0" w:lastColumn="0" w:noHBand="0" w:noVBand="0"/>
      </w:tblPr>
      <w:tblGrid>
        <w:gridCol w:w="2311"/>
        <w:gridCol w:w="8933"/>
      </w:tblGrid>
      <w:tr w:rsidR="00B80081" w:rsidRPr="009D74CD" w:rsidTr="00DA70D6">
        <w:trPr>
          <w:trHeight w:val="210"/>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Линейная сеть</w:t>
            </w:r>
          </w:p>
        </w:tc>
        <w:tc>
          <w:tcPr>
            <w:tcW w:w="3952" w:type="pct"/>
            <w:vMerge w:val="restar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Содержит только два оконечных узла, любое число промежуточных узлов и имеет только один путь между любыми двумя узлами.</w:t>
            </w: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noProof/>
                <w:sz w:val="22"/>
                <w:szCs w:val="22"/>
              </w:rPr>
              <w:drawing>
                <wp:inline distT="0" distB="0" distL="0" distR="0" wp14:anchorId="3EA95996" wp14:editId="01DEAEA8">
                  <wp:extent cx="1285875" cy="168195"/>
                  <wp:effectExtent l="0" t="0" r="0" b="3810"/>
                  <wp:docPr id="13" name="Рисунок 13" descr="to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01"/>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296501" cy="169585"/>
                          </a:xfrm>
                          <a:prstGeom prst="rect">
                            <a:avLst/>
                          </a:prstGeom>
                          <a:noFill/>
                          <a:ln>
                            <a:noFill/>
                          </a:ln>
                        </pic:spPr>
                      </pic:pic>
                    </a:graphicData>
                  </a:graphic>
                </wp:inline>
              </w:drawing>
            </w:r>
          </w:p>
        </w:tc>
        <w:tc>
          <w:tcPr>
            <w:tcW w:w="3952" w:type="pct"/>
            <w:vMerge/>
            <w:vAlign w:val="center"/>
          </w:tcPr>
          <w:p w:rsidR="00B80081" w:rsidRPr="009D74CD" w:rsidRDefault="00B80081" w:rsidP="009D74CD">
            <w:pPr>
              <w:spacing w:line="288" w:lineRule="auto"/>
              <w:jc w:val="both"/>
              <w:rPr>
                <w:rFonts w:asciiTheme="minorHAnsi" w:hAnsiTheme="minorHAnsi"/>
                <w:sz w:val="22"/>
                <w:szCs w:val="22"/>
              </w:rPr>
            </w:pP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Кольцевая сеть</w:t>
            </w:r>
          </w:p>
        </w:tc>
        <w:tc>
          <w:tcPr>
            <w:tcW w:w="3952" w:type="pct"/>
            <w:vMerge w:val="restar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Сеть, в которой к каждому узлу присоединены две и только две ветви.</w:t>
            </w: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noProof/>
                <w:sz w:val="22"/>
                <w:szCs w:val="22"/>
              </w:rPr>
              <w:drawing>
                <wp:inline distT="0" distB="0" distL="0" distR="0" wp14:anchorId="37E5F2CE" wp14:editId="0BA0A05B">
                  <wp:extent cx="838200" cy="743085"/>
                  <wp:effectExtent l="0" t="0" r="0" b="0"/>
                  <wp:docPr id="12" name="Рисунок 12" descr="top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02"/>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838200" cy="743085"/>
                          </a:xfrm>
                          <a:prstGeom prst="rect">
                            <a:avLst/>
                          </a:prstGeom>
                          <a:noFill/>
                          <a:ln>
                            <a:noFill/>
                          </a:ln>
                        </pic:spPr>
                      </pic:pic>
                    </a:graphicData>
                  </a:graphic>
                </wp:inline>
              </w:drawing>
            </w:r>
          </w:p>
        </w:tc>
        <w:tc>
          <w:tcPr>
            <w:tcW w:w="3952" w:type="pct"/>
            <w:vMerge/>
            <w:vAlign w:val="center"/>
          </w:tcPr>
          <w:p w:rsidR="00B80081" w:rsidRPr="009D74CD" w:rsidRDefault="00B80081" w:rsidP="009D74CD">
            <w:pPr>
              <w:spacing w:line="288" w:lineRule="auto"/>
              <w:jc w:val="both"/>
              <w:rPr>
                <w:rFonts w:asciiTheme="minorHAnsi" w:hAnsiTheme="minorHAnsi"/>
                <w:sz w:val="22"/>
                <w:szCs w:val="22"/>
              </w:rPr>
            </w:pP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Звездообразная сеть</w:t>
            </w:r>
          </w:p>
        </w:tc>
        <w:tc>
          <w:tcPr>
            <w:tcW w:w="3952" w:type="pct"/>
            <w:vMerge w:val="restar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Сеть, в которой имеется только один промежуточный узел.</w:t>
            </w: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noProof/>
                <w:sz w:val="22"/>
                <w:szCs w:val="22"/>
              </w:rPr>
              <w:drawing>
                <wp:inline distT="0" distB="0" distL="0" distR="0" wp14:anchorId="311BFB52" wp14:editId="198533C3">
                  <wp:extent cx="838200" cy="739282"/>
                  <wp:effectExtent l="0" t="0" r="0" b="3810"/>
                  <wp:docPr id="11" name="Рисунок 11" descr="top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03"/>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838200" cy="739282"/>
                          </a:xfrm>
                          <a:prstGeom prst="rect">
                            <a:avLst/>
                          </a:prstGeom>
                          <a:noFill/>
                          <a:ln>
                            <a:noFill/>
                          </a:ln>
                        </pic:spPr>
                      </pic:pic>
                    </a:graphicData>
                  </a:graphic>
                </wp:inline>
              </w:drawing>
            </w:r>
          </w:p>
        </w:tc>
        <w:tc>
          <w:tcPr>
            <w:tcW w:w="3952" w:type="pct"/>
            <w:vMerge/>
            <w:vAlign w:val="center"/>
          </w:tcPr>
          <w:p w:rsidR="00B80081" w:rsidRPr="009D74CD" w:rsidRDefault="00B80081" w:rsidP="009D74CD">
            <w:pPr>
              <w:spacing w:line="288" w:lineRule="auto"/>
              <w:jc w:val="both"/>
              <w:rPr>
                <w:rFonts w:asciiTheme="minorHAnsi" w:hAnsiTheme="minorHAnsi"/>
                <w:sz w:val="22"/>
                <w:szCs w:val="22"/>
              </w:rPr>
            </w:pP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Общая шина</w:t>
            </w:r>
          </w:p>
        </w:tc>
        <w:tc>
          <w:tcPr>
            <w:tcW w:w="3952" w:type="pct"/>
            <w:vMerge w:val="restar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В этом случае подключение и обмен данными производится через общий канал связи, называемый общей шиной.</w:t>
            </w: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noProof/>
                <w:sz w:val="22"/>
                <w:szCs w:val="22"/>
              </w:rPr>
              <w:drawing>
                <wp:inline distT="0" distB="0" distL="0" distR="0" wp14:anchorId="7C159ED7" wp14:editId="647B9B4F">
                  <wp:extent cx="1390650" cy="381506"/>
                  <wp:effectExtent l="0" t="0" r="0" b="0"/>
                  <wp:docPr id="10" name="Рисунок 10" descr="top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04"/>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1404265" cy="385241"/>
                          </a:xfrm>
                          <a:prstGeom prst="rect">
                            <a:avLst/>
                          </a:prstGeom>
                          <a:noFill/>
                          <a:ln>
                            <a:noFill/>
                          </a:ln>
                        </pic:spPr>
                      </pic:pic>
                    </a:graphicData>
                  </a:graphic>
                </wp:inline>
              </w:drawing>
            </w:r>
          </w:p>
        </w:tc>
        <w:tc>
          <w:tcPr>
            <w:tcW w:w="3952" w:type="pct"/>
            <w:vMerge/>
            <w:vAlign w:val="center"/>
          </w:tcPr>
          <w:p w:rsidR="00B80081" w:rsidRPr="009D74CD" w:rsidRDefault="00B80081" w:rsidP="009D74CD">
            <w:pPr>
              <w:spacing w:line="288" w:lineRule="auto"/>
              <w:jc w:val="both"/>
              <w:rPr>
                <w:rFonts w:asciiTheme="minorHAnsi" w:hAnsiTheme="minorHAnsi"/>
                <w:sz w:val="22"/>
                <w:szCs w:val="22"/>
              </w:rPr>
            </w:pPr>
          </w:p>
        </w:tc>
      </w:tr>
      <w:tr w:rsidR="00B80081" w:rsidRPr="009D74CD" w:rsidTr="00DA70D6">
        <w:trPr>
          <w:trHeight w:val="30"/>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Древовидная сеть</w:t>
            </w:r>
          </w:p>
        </w:tc>
        <w:tc>
          <w:tcPr>
            <w:tcW w:w="3952" w:type="pct"/>
            <w:vMerge w:val="restar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Сеть, которая содержит более двух оконечных узлов и по крайней мере два промежуточных узла, и в которой между двумя узлами имеется только один путь.</w:t>
            </w: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noProof/>
                <w:sz w:val="22"/>
                <w:szCs w:val="22"/>
              </w:rPr>
              <w:drawing>
                <wp:inline distT="0" distB="0" distL="0" distR="0" wp14:anchorId="112A964F" wp14:editId="29D51D88">
                  <wp:extent cx="904875" cy="690884"/>
                  <wp:effectExtent l="0" t="0" r="0" b="0"/>
                  <wp:docPr id="8" name="Рисунок 8" descr="to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05"/>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904875" cy="690884"/>
                          </a:xfrm>
                          <a:prstGeom prst="rect">
                            <a:avLst/>
                          </a:prstGeom>
                          <a:noFill/>
                          <a:ln>
                            <a:noFill/>
                          </a:ln>
                        </pic:spPr>
                      </pic:pic>
                    </a:graphicData>
                  </a:graphic>
                </wp:inline>
              </w:drawing>
            </w:r>
          </w:p>
        </w:tc>
        <w:tc>
          <w:tcPr>
            <w:tcW w:w="3952" w:type="pct"/>
            <w:vMerge/>
            <w:vAlign w:val="center"/>
          </w:tcPr>
          <w:p w:rsidR="00B80081" w:rsidRPr="009D74CD" w:rsidRDefault="00B80081" w:rsidP="009D74CD">
            <w:pPr>
              <w:spacing w:line="288" w:lineRule="auto"/>
              <w:jc w:val="both"/>
              <w:rPr>
                <w:rFonts w:asciiTheme="minorHAnsi" w:hAnsiTheme="minorHAnsi"/>
                <w:sz w:val="22"/>
                <w:szCs w:val="22"/>
              </w:rPr>
            </w:pP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Ячеистая сеть</w:t>
            </w:r>
          </w:p>
        </w:tc>
        <w:tc>
          <w:tcPr>
            <w:tcW w:w="3952" w:type="pct"/>
            <w:vMerge w:val="restar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sz w:val="22"/>
                <w:szCs w:val="22"/>
              </w:rPr>
              <w:t xml:space="preserve">Сеть, которая содержит по крайней мере два узла, имеющих два или более пути между </w:t>
            </w:r>
            <w:r w:rsidRPr="009D74CD">
              <w:rPr>
                <w:rFonts w:asciiTheme="minorHAnsi" w:hAnsiTheme="minorHAnsi"/>
                <w:sz w:val="22"/>
                <w:szCs w:val="22"/>
              </w:rPr>
              <w:lastRenderedPageBreak/>
              <w:t>ними.</w:t>
            </w:r>
          </w:p>
        </w:tc>
      </w:tr>
      <w:tr w:rsidR="00B80081" w:rsidRPr="009D74CD" w:rsidTr="00DA70D6">
        <w:trPr>
          <w:tblCellSpacing w:w="15" w:type="dxa"/>
        </w:trPr>
        <w:tc>
          <w:tcPr>
            <w:tcW w:w="1008" w:type="pct"/>
            <w:vAlign w:val="center"/>
          </w:tcPr>
          <w:p w:rsidR="00B80081" w:rsidRPr="009D74CD" w:rsidRDefault="00B80081" w:rsidP="009D74CD">
            <w:pPr>
              <w:spacing w:line="288" w:lineRule="auto"/>
              <w:jc w:val="both"/>
              <w:rPr>
                <w:rFonts w:asciiTheme="minorHAnsi" w:hAnsiTheme="minorHAnsi"/>
                <w:sz w:val="22"/>
                <w:szCs w:val="22"/>
              </w:rPr>
            </w:pPr>
            <w:r w:rsidRPr="009D74CD">
              <w:rPr>
                <w:rFonts w:asciiTheme="minorHAnsi" w:hAnsiTheme="minorHAnsi"/>
                <w:noProof/>
                <w:sz w:val="22"/>
                <w:szCs w:val="22"/>
              </w:rPr>
              <w:lastRenderedPageBreak/>
              <w:drawing>
                <wp:inline distT="0" distB="0" distL="0" distR="0" wp14:anchorId="65FBB52E" wp14:editId="04628E04">
                  <wp:extent cx="904875" cy="743076"/>
                  <wp:effectExtent l="0" t="0" r="0" b="0"/>
                  <wp:docPr id="1" name="Рисунок 1" descr="to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p06"/>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904875" cy="743076"/>
                          </a:xfrm>
                          <a:prstGeom prst="rect">
                            <a:avLst/>
                          </a:prstGeom>
                          <a:noFill/>
                          <a:ln>
                            <a:noFill/>
                          </a:ln>
                        </pic:spPr>
                      </pic:pic>
                    </a:graphicData>
                  </a:graphic>
                </wp:inline>
              </w:drawing>
            </w:r>
          </w:p>
        </w:tc>
        <w:tc>
          <w:tcPr>
            <w:tcW w:w="3952" w:type="pct"/>
            <w:vMerge/>
            <w:vAlign w:val="center"/>
          </w:tcPr>
          <w:p w:rsidR="00B80081" w:rsidRPr="009D74CD" w:rsidRDefault="00B80081" w:rsidP="009D74CD">
            <w:pPr>
              <w:spacing w:line="288" w:lineRule="auto"/>
              <w:jc w:val="both"/>
              <w:rPr>
                <w:rFonts w:asciiTheme="minorHAnsi" w:hAnsiTheme="minorHAnsi"/>
                <w:sz w:val="22"/>
                <w:szCs w:val="22"/>
              </w:rPr>
            </w:pPr>
          </w:p>
        </w:tc>
      </w:tr>
    </w:tbl>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lastRenderedPageBreak/>
        <w:t>Более подробно о топологиях:</w:t>
      </w:r>
    </w:p>
    <w:p w:rsidR="004907FC" w:rsidRPr="009D74CD" w:rsidRDefault="004907FC" w:rsidP="009D74CD">
      <w:pPr>
        <w:pStyle w:val="a3"/>
        <w:numPr>
          <w:ilvl w:val="0"/>
          <w:numId w:val="12"/>
        </w:numPr>
        <w:spacing w:line="288" w:lineRule="auto"/>
        <w:ind w:left="0" w:firstLine="0"/>
        <w:jc w:val="both"/>
        <w:rPr>
          <w:rFonts w:asciiTheme="minorHAnsi" w:hAnsiTheme="minorHAnsi"/>
          <w:sz w:val="22"/>
          <w:szCs w:val="22"/>
        </w:rPr>
      </w:pPr>
      <w:r w:rsidRPr="009D74CD">
        <w:rPr>
          <w:rFonts w:asciiTheme="minorHAnsi" w:hAnsiTheme="minorHAnsi"/>
          <w:sz w:val="22"/>
          <w:szCs w:val="22"/>
        </w:rPr>
        <w:t xml:space="preserve">Ячеистая топология (mesh) получается из полносвязной путем удаления некоторых возможных связей. Ячеистая топология допускает соединение большого количества компьютеров и характерна для крупных сетей. </w:t>
      </w:r>
    </w:p>
    <w:p w:rsidR="004907FC" w:rsidRPr="009D74CD" w:rsidRDefault="004907FC" w:rsidP="009D74CD">
      <w:pPr>
        <w:pStyle w:val="a3"/>
        <w:numPr>
          <w:ilvl w:val="0"/>
          <w:numId w:val="12"/>
        </w:numPr>
        <w:spacing w:line="288" w:lineRule="auto"/>
        <w:ind w:left="0" w:firstLine="0"/>
        <w:jc w:val="both"/>
        <w:rPr>
          <w:rFonts w:asciiTheme="minorHAnsi" w:hAnsiTheme="minorHAnsi"/>
          <w:sz w:val="22"/>
          <w:szCs w:val="22"/>
        </w:rPr>
      </w:pPr>
      <w:bookmarkStart w:id="116" w:name="image.4.3"/>
      <w:bookmarkEnd w:id="116"/>
      <w:r w:rsidRPr="009D74CD">
        <w:rPr>
          <w:rFonts w:asciiTheme="minorHAnsi" w:hAnsiTheme="minorHAnsi"/>
          <w:sz w:val="22"/>
          <w:szCs w:val="22"/>
        </w:rPr>
        <w:t xml:space="preserve">В сетях с кольцевой конфигурацией данные передаются по кольцу от одного компьютера к другому. Главное достоинство "кольца" в том, что оно по своей природе обладает свойством резервирования связей. Действительно, любая пара узлов соединена здесь двумя путями — по часовой стрелке и против. "Кольцо" представляет собой очень удобную конфигурацию и для организации обратной связи — данные, сделав полный оборот, возвращаются к узлу-источнику. Поэтому отправитель в данном случае может контролировать процесс доставки данных адресату. Часто это свойство "кольца" используется для тестирования связности сети и поиска узла, работающего некорректно. В то же время в сетях с кольцевой топологией необходимо принимать специальные меры, чтобы в случае выхода из строя или отключения какой-либо станции не прерывался канал связи между остальными станциями "кольца". </w:t>
      </w:r>
    </w:p>
    <w:p w:rsidR="004907FC" w:rsidRPr="009D74CD" w:rsidRDefault="004907FC" w:rsidP="009D74CD">
      <w:pPr>
        <w:pStyle w:val="a3"/>
        <w:numPr>
          <w:ilvl w:val="0"/>
          <w:numId w:val="12"/>
        </w:numPr>
        <w:spacing w:line="288" w:lineRule="auto"/>
        <w:ind w:left="0" w:firstLine="0"/>
        <w:jc w:val="both"/>
        <w:rPr>
          <w:rFonts w:asciiTheme="minorHAnsi" w:hAnsiTheme="minorHAnsi"/>
          <w:sz w:val="22"/>
          <w:szCs w:val="22"/>
        </w:rPr>
      </w:pPr>
      <w:bookmarkStart w:id="117" w:name="image.4.4"/>
      <w:bookmarkStart w:id="118" w:name="keyword-context.6"/>
      <w:bookmarkEnd w:id="117"/>
      <w:bookmarkEnd w:id="118"/>
      <w:r w:rsidRPr="009D74CD">
        <w:rPr>
          <w:rFonts w:asciiTheme="minorHAnsi" w:hAnsiTheme="minorHAnsi"/>
          <w:sz w:val="22"/>
          <w:szCs w:val="22"/>
        </w:rPr>
        <w:t xml:space="preserve">Топология "звезда" образуется в том случае, когда каждый компьютер с помощью отдельного кабеля подключается к общему центральному устройству, называемому концентратором. В функции концентратора входит направление передаваемой компьютером информации одному или всем остальным компьютерам сети. В роли концентратора может выступать как компьютер, так и специализированное устройство, такое как многовходовый повторитель, коммутатор или маршрутизатор. К недостаткам топологии типа "звезда" относится более высокая стоимость сетевого оборудования, связанная с необходимостью приобретения специализированного центрального устройства. Кроме того, возможности наращивания количества узлов в сети ограничиваются количеством портов концентратора. </w:t>
      </w:r>
    </w:p>
    <w:p w:rsidR="004907FC" w:rsidRPr="009D74CD" w:rsidRDefault="004907FC" w:rsidP="009D74CD">
      <w:pPr>
        <w:pStyle w:val="a3"/>
        <w:numPr>
          <w:ilvl w:val="0"/>
          <w:numId w:val="12"/>
        </w:numPr>
        <w:spacing w:line="288" w:lineRule="auto"/>
        <w:ind w:left="0" w:firstLine="0"/>
        <w:jc w:val="both"/>
        <w:rPr>
          <w:rFonts w:asciiTheme="minorHAnsi" w:hAnsiTheme="minorHAnsi"/>
          <w:sz w:val="22"/>
          <w:szCs w:val="22"/>
        </w:rPr>
      </w:pPr>
      <w:r w:rsidRPr="009D74CD">
        <w:rPr>
          <w:rFonts w:asciiTheme="minorHAnsi" w:hAnsiTheme="minorHAnsi"/>
          <w:sz w:val="22"/>
          <w:szCs w:val="22"/>
        </w:rPr>
        <w:t xml:space="preserve">Иногда имеет смысл строить сеть с использованием нескольких концентраторов, иерархически соединенных между собой связями типа "звезда". Получаемую в результате структуру называют также деревом. В настоящее время дерево является самым распространенным типом топологии связей, как в локальных, так и в глобальных сетях. </w:t>
      </w:r>
    </w:p>
    <w:p w:rsidR="004907FC" w:rsidRPr="009D74CD" w:rsidRDefault="004907FC" w:rsidP="009D74CD">
      <w:pPr>
        <w:pStyle w:val="a3"/>
        <w:numPr>
          <w:ilvl w:val="0"/>
          <w:numId w:val="12"/>
        </w:numPr>
        <w:spacing w:line="288" w:lineRule="auto"/>
        <w:ind w:left="0" w:firstLine="0"/>
        <w:jc w:val="both"/>
        <w:rPr>
          <w:rFonts w:asciiTheme="minorHAnsi" w:hAnsiTheme="minorHAnsi"/>
          <w:sz w:val="22"/>
          <w:szCs w:val="22"/>
        </w:rPr>
      </w:pPr>
      <w:bookmarkStart w:id="119" w:name="image.4.6"/>
      <w:bookmarkStart w:id="120" w:name="keyword-context.7"/>
      <w:bookmarkEnd w:id="119"/>
      <w:bookmarkEnd w:id="120"/>
      <w:r w:rsidRPr="009D74CD">
        <w:rPr>
          <w:rFonts w:asciiTheme="minorHAnsi" w:hAnsiTheme="minorHAnsi"/>
          <w:sz w:val="22"/>
          <w:szCs w:val="22"/>
        </w:rPr>
        <w:t xml:space="preserve">Особым частным случаем конфигурации звезда является конфигурация "общая шина". Здесь в роли центрального элемента выступает пассивный кабель, к которому по схеме "монтажного ИЛИ" подключается несколько компьютеров (такую же топологию имеют многие сети, использующие беспроводную связь — роль общей шины здесь играет общая радиосреда). Передаваемая информация распространяется по кабелю и доступна одновременно всем присоединенным к нему компьютерам. </w:t>
      </w:r>
      <w:bookmarkStart w:id="121" w:name="image.4.7"/>
      <w:bookmarkEnd w:id="121"/>
      <w:r w:rsidRPr="009D74CD">
        <w:rPr>
          <w:rFonts w:asciiTheme="minorHAnsi" w:hAnsiTheme="minorHAnsi"/>
          <w:sz w:val="22"/>
          <w:szCs w:val="22"/>
        </w:rPr>
        <w:t xml:space="preserve">Основными преимуществами такой схемы являются низкая стоимость и простота наращивания, т.е. присоединения новых узлов к сети. Самым серьезным недостатком "общей шины" является ее недостаточная надежность: любой дефект кабеля или какого-нибудь из многочисленных разъемов полностью парализует всю сеть. Другой недостаток "общей шины" — невысокая производительность, так как при таком способе подключения в каждый момент времени только один компьютер может передавать данные по сети, поэтому пропускная способность канала связи всегда делится между всеми узлами сети. До недавнего времени "общая шина" являлась одной из самых популярных топологий для локальных сетей. </w:t>
      </w:r>
    </w:p>
    <w:p w:rsidR="004907FC" w:rsidRPr="009D74CD" w:rsidRDefault="004907FC" w:rsidP="009D74CD">
      <w:pPr>
        <w:pStyle w:val="a3"/>
        <w:numPr>
          <w:ilvl w:val="0"/>
          <w:numId w:val="12"/>
        </w:numPr>
        <w:spacing w:line="288" w:lineRule="auto"/>
        <w:ind w:left="0" w:firstLine="0"/>
        <w:jc w:val="both"/>
        <w:rPr>
          <w:rFonts w:asciiTheme="minorHAnsi" w:hAnsiTheme="minorHAnsi"/>
          <w:sz w:val="22"/>
          <w:szCs w:val="22"/>
        </w:rPr>
      </w:pPr>
      <w:bookmarkStart w:id="122" w:name="keyword-context.8"/>
      <w:bookmarkEnd w:id="122"/>
      <w:r w:rsidRPr="009D74CD">
        <w:rPr>
          <w:rFonts w:asciiTheme="minorHAnsi" w:hAnsiTheme="minorHAnsi"/>
          <w:sz w:val="22"/>
          <w:szCs w:val="22"/>
        </w:rPr>
        <w:t>В то время как небольшие сети, как правило, имеют типовую топологию — "звезда", "кольцо" или "общая шина", для крупных сетей характерно наличие произвольных связей между компьютерами. В таких сетях можно выделить отдельные произвольно связанные фрагменты (подсети), имеющие типовую топологию, поэтому их называют сетями со смешанной топологией.</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Существует два основных принципа управления в локальных сетях: централизация и децентрализация.</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    В сетях с централизованным управлением функции управления обменом данными возложены на файл-серверы. Файлы, хранящиеся на сервере, доступны рабочим станциям сети. Одна PC к файлам другой PC доступа не имеет. Правда, обмен файлами между PC может происходить и в обход основных путей с помощью специальных программ.</w:t>
      </w:r>
    </w:p>
    <w:p w:rsidR="004907FC" w:rsidRPr="009D74CD" w:rsidRDefault="004907FC" w:rsidP="009D74CD">
      <w:pPr>
        <w:spacing w:line="288" w:lineRule="auto"/>
        <w:jc w:val="both"/>
        <w:rPr>
          <w:rFonts w:asciiTheme="minorHAnsi" w:hAnsiTheme="minorHAnsi"/>
          <w:sz w:val="22"/>
          <w:szCs w:val="22"/>
          <w:lang w:val="en-US"/>
        </w:rPr>
      </w:pPr>
      <w:r w:rsidRPr="009D74CD">
        <w:rPr>
          <w:rFonts w:asciiTheme="minorHAnsi" w:hAnsiTheme="minorHAnsi"/>
          <w:sz w:val="22"/>
          <w:szCs w:val="22"/>
        </w:rPr>
        <w:t>    Существует множество сетевых ОС, реализующих централизованное управление. Среди</w:t>
      </w:r>
      <w:r w:rsidRPr="009D74CD">
        <w:rPr>
          <w:rFonts w:asciiTheme="minorHAnsi" w:hAnsiTheme="minorHAnsi"/>
          <w:sz w:val="22"/>
          <w:szCs w:val="22"/>
          <w:lang w:val="en-US"/>
        </w:rPr>
        <w:t xml:space="preserve"> </w:t>
      </w:r>
      <w:r w:rsidRPr="009D74CD">
        <w:rPr>
          <w:rFonts w:asciiTheme="minorHAnsi" w:hAnsiTheme="minorHAnsi"/>
          <w:sz w:val="22"/>
          <w:szCs w:val="22"/>
        </w:rPr>
        <w:t>них</w:t>
      </w:r>
      <w:r w:rsidRPr="009D74CD">
        <w:rPr>
          <w:rFonts w:asciiTheme="minorHAnsi" w:hAnsiTheme="minorHAnsi"/>
          <w:sz w:val="22"/>
          <w:szCs w:val="22"/>
          <w:lang w:val="en-US"/>
        </w:rPr>
        <w:t xml:space="preserve"> Microsoft Windows NT/2000 Server, Novell NetWare (</w:t>
      </w:r>
      <w:r w:rsidRPr="009D74CD">
        <w:rPr>
          <w:rFonts w:asciiTheme="minorHAnsi" w:hAnsiTheme="minorHAnsi"/>
          <w:sz w:val="22"/>
          <w:szCs w:val="22"/>
        </w:rPr>
        <w:t>версии</w:t>
      </w:r>
      <w:r w:rsidRPr="009D74CD">
        <w:rPr>
          <w:rFonts w:asciiTheme="minorHAnsi" w:hAnsiTheme="minorHAnsi"/>
          <w:sz w:val="22"/>
          <w:szCs w:val="22"/>
          <w:lang w:val="en-US"/>
        </w:rPr>
        <w:t xml:space="preserve"> </w:t>
      </w:r>
      <w:r w:rsidRPr="009D74CD">
        <w:rPr>
          <w:rFonts w:asciiTheme="minorHAnsi" w:hAnsiTheme="minorHAnsi"/>
          <w:sz w:val="22"/>
          <w:szCs w:val="22"/>
        </w:rPr>
        <w:t>З</w:t>
      </w:r>
      <w:r w:rsidRPr="009D74CD">
        <w:rPr>
          <w:rFonts w:asciiTheme="minorHAnsi" w:hAnsiTheme="minorHAnsi"/>
          <w:sz w:val="22"/>
          <w:szCs w:val="22"/>
          <w:lang w:val="en-US"/>
        </w:rPr>
        <w:t>.</w:t>
      </w:r>
      <w:r w:rsidRPr="009D74CD">
        <w:rPr>
          <w:rFonts w:asciiTheme="minorHAnsi" w:hAnsiTheme="minorHAnsi"/>
          <w:sz w:val="22"/>
          <w:szCs w:val="22"/>
        </w:rPr>
        <w:t>Х</w:t>
      </w:r>
      <w:r w:rsidRPr="009D74CD">
        <w:rPr>
          <w:rFonts w:asciiTheme="minorHAnsi" w:hAnsiTheme="minorHAnsi"/>
          <w:sz w:val="22"/>
          <w:szCs w:val="22"/>
          <w:lang w:val="en-US"/>
        </w:rPr>
        <w:t xml:space="preserve"> </w:t>
      </w:r>
      <w:r w:rsidRPr="009D74CD">
        <w:rPr>
          <w:rFonts w:asciiTheme="minorHAnsi" w:hAnsiTheme="minorHAnsi"/>
          <w:sz w:val="22"/>
          <w:szCs w:val="22"/>
        </w:rPr>
        <w:t>и</w:t>
      </w:r>
      <w:r w:rsidRPr="009D74CD">
        <w:rPr>
          <w:rFonts w:asciiTheme="minorHAnsi" w:hAnsiTheme="minorHAnsi"/>
          <w:sz w:val="22"/>
          <w:szCs w:val="22"/>
          <w:lang w:val="en-US"/>
        </w:rPr>
        <w:t xml:space="preserve"> 4.</w:t>
      </w:r>
      <w:r w:rsidRPr="009D74CD">
        <w:rPr>
          <w:rFonts w:asciiTheme="minorHAnsi" w:hAnsiTheme="minorHAnsi"/>
          <w:sz w:val="22"/>
          <w:szCs w:val="22"/>
        </w:rPr>
        <w:t>Х</w:t>
      </w:r>
      <w:r w:rsidRPr="009D74CD">
        <w:rPr>
          <w:rFonts w:asciiTheme="minorHAnsi" w:hAnsiTheme="minorHAnsi"/>
          <w:sz w:val="22"/>
          <w:szCs w:val="22"/>
          <w:lang w:val="en-US"/>
        </w:rPr>
        <w:t xml:space="preserve">), Microsoft Lan Manager, OS/2 Warp Server Advanced, VINES 6.0 </w:t>
      </w:r>
      <w:r w:rsidRPr="009D74CD">
        <w:rPr>
          <w:rFonts w:asciiTheme="minorHAnsi" w:hAnsiTheme="minorHAnsi"/>
          <w:sz w:val="22"/>
          <w:szCs w:val="22"/>
        </w:rPr>
        <w:t>и</w:t>
      </w:r>
      <w:r w:rsidRPr="009D74CD">
        <w:rPr>
          <w:rFonts w:asciiTheme="minorHAnsi" w:hAnsiTheme="minorHAnsi"/>
          <w:sz w:val="22"/>
          <w:szCs w:val="22"/>
          <w:lang w:val="en-US"/>
        </w:rPr>
        <w:t xml:space="preserve"> </w:t>
      </w:r>
      <w:r w:rsidRPr="009D74CD">
        <w:rPr>
          <w:rFonts w:asciiTheme="minorHAnsi" w:hAnsiTheme="minorHAnsi"/>
          <w:sz w:val="22"/>
          <w:szCs w:val="22"/>
        </w:rPr>
        <w:t>др</w:t>
      </w:r>
      <w:r w:rsidRPr="009D74CD">
        <w:rPr>
          <w:rFonts w:asciiTheme="minorHAnsi" w:hAnsiTheme="minorHAnsi"/>
          <w:sz w:val="22"/>
          <w:szCs w:val="22"/>
          <w:lang w:val="en-US"/>
        </w:rPr>
        <w:t>.</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lang w:val="en-US"/>
        </w:rPr>
        <w:t>    </w:t>
      </w:r>
      <w:r w:rsidRPr="009D74CD">
        <w:rPr>
          <w:rFonts w:asciiTheme="minorHAnsi" w:hAnsiTheme="minorHAnsi"/>
          <w:b/>
          <w:bCs/>
          <w:sz w:val="22"/>
          <w:szCs w:val="22"/>
        </w:rPr>
        <w:t>Преимуществом централизованных сетей</w:t>
      </w:r>
      <w:r w:rsidRPr="009D74CD">
        <w:rPr>
          <w:rFonts w:asciiTheme="minorHAnsi" w:hAnsiTheme="minorHAnsi"/>
          <w:sz w:val="22"/>
          <w:szCs w:val="22"/>
        </w:rPr>
        <w:t xml:space="preserve"> является высокая защищенность сетевых ресурсов от несанкционированного доступа, удобство администрирования сети, возможность создания сетей с большим числом узлов. Основной недостаток состоит в уязвимости системы при нарушении работоспособности файл-сервера (это </w:t>
      </w:r>
      <w:r w:rsidRPr="009D74CD">
        <w:rPr>
          <w:rFonts w:asciiTheme="minorHAnsi" w:hAnsiTheme="minorHAnsi"/>
          <w:sz w:val="22"/>
          <w:szCs w:val="22"/>
        </w:rPr>
        <w:lastRenderedPageBreak/>
        <w:t>преодолевается при наличии нескольких серверов или в результате принятия некоторых других мер), а также в предъявлении довольно высоких требований к ресурсам серверов.</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    В централизованной схеме управления все вычислительные ресурсы, данные и программы их обработки были сконцентрированы в одной ЭВМ. Пользователи имели доступ к ресурсам машины с помощью терминалов (дисплеев). Терминалы подключались к ЭВМ через интерфейсные соединения или удаленные телефонные линии связи (так называемые удаленные терминалы). Основной функцией терминала было отображение информации, представляемой пользователю. К достоинствам этой схемы можно отнести удобство администрирования, модификации программного обеспечения и защиты информации. Недостатком схемы является ее низкая надежность (выход из строя ЭВМ влечет за собой разрушение вычислительного процесса), сложность масштабирования (наращивания мощности) модификации аппаратного и программного обеспечения, как правило, резкое снижение оперативности при увеличении числа пользователей системы и др.</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    Децентрализованные (одноранговые) сети не содержат в своем составе выделенных серверов. Функции управления сетью в них поочередно передаются от одной PC к другой. Ресурсы одной PC (диски, принтеры и другие устройства) оказываются доступными другим PC.</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    Наиболее распространенными программными продуктами, позволяющими строить одноранговые сети, являются следующие программы и пакеты: Novell NetWare Lite, Windows for Workgroups, Artisoft LANtastic, LANsmart, Invisible Software NET-30 и др. Все они могут работать под управлением DOS. Для одноранговой сети могут быть использованы также ОС Windows 95/98 и Windows NT/2000 Prof, Windows XP.</w:t>
      </w:r>
    </w:p>
    <w:p w:rsidR="004907FC" w:rsidRPr="009D74CD" w:rsidRDefault="004907FC" w:rsidP="009D74CD">
      <w:pPr>
        <w:spacing w:line="288" w:lineRule="auto"/>
        <w:jc w:val="both"/>
        <w:rPr>
          <w:rFonts w:asciiTheme="minorHAnsi" w:hAnsiTheme="minorHAnsi"/>
          <w:sz w:val="22"/>
          <w:szCs w:val="22"/>
        </w:rPr>
      </w:pPr>
      <w:r w:rsidRPr="009D74CD">
        <w:rPr>
          <w:rFonts w:asciiTheme="minorHAnsi" w:hAnsiTheme="minorHAnsi"/>
          <w:sz w:val="22"/>
          <w:szCs w:val="22"/>
        </w:rPr>
        <w:t>    Развертывание одноранговой сети для небольшого числа PC часто позволяет построить более эффективную и живучую распределенную вычислительную среду. Сетевое программное обеспечение в них является более простым по сравнению с централизованными сетями. Здесь не требуется установка файл-сервера (как компьютера, так и соответствующих программ), что существенно удешевляет систему. Однако такие сети слабее с точки зрения защиты информации и администрирования.</w:t>
      </w:r>
    </w:p>
    <w:p w:rsidR="00CD11F9" w:rsidRPr="009D74CD" w:rsidRDefault="00CD11F9" w:rsidP="009D74CD">
      <w:pPr>
        <w:spacing w:line="288" w:lineRule="auto"/>
        <w:jc w:val="both"/>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23" w:name="_Toc393445900"/>
      <w:r w:rsidRPr="009D74CD">
        <w:rPr>
          <w:sz w:val="22"/>
          <w:szCs w:val="22"/>
        </w:rPr>
        <w:lastRenderedPageBreak/>
        <w:t>Адресация в Интернет.</w:t>
      </w:r>
      <w:bookmarkEnd w:id="123"/>
    </w:p>
    <w:p w:rsidR="00747EC9" w:rsidRPr="009D74CD" w:rsidRDefault="00747EC9" w:rsidP="009D74CD">
      <w:pPr>
        <w:spacing w:line="288" w:lineRule="auto"/>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Для того чтобы в процессе обмена информацией компьютеры могли найти друг друга, в Интернете существует единая система адресации, основанная на использовании IP-адреса.</w:t>
      </w:r>
    </w:p>
    <w:p w:rsidR="00747EC9" w:rsidRPr="009D74CD" w:rsidRDefault="00747EC9" w:rsidP="009D74CD">
      <w:pPr>
        <w:spacing w:line="288" w:lineRule="auto"/>
        <w:rPr>
          <w:rFonts w:asciiTheme="minorHAnsi" w:hAnsiTheme="minorHAnsi" w:cs="Arial"/>
          <w:sz w:val="22"/>
          <w:szCs w:val="22"/>
          <w:shd w:val="clear" w:color="auto" w:fill="FFFFFF"/>
        </w:rPr>
      </w:pPr>
      <w:r w:rsidRPr="009D74CD">
        <w:rPr>
          <w:rFonts w:asciiTheme="minorHAnsi" w:hAnsiTheme="minorHAnsi" w:cs="Arial"/>
          <w:b/>
          <w:bCs/>
          <w:sz w:val="22"/>
          <w:szCs w:val="22"/>
          <w:shd w:val="clear" w:color="auto" w:fill="FFFFFF"/>
        </w:rPr>
        <w:t>IP-адрес</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 — это уникальный</w:t>
      </w:r>
      <w:r w:rsidRPr="009D74CD">
        <w:rPr>
          <w:rStyle w:val="apple-converted-space"/>
          <w:rFonts w:asciiTheme="minorHAnsi" w:hAnsiTheme="minorHAnsi" w:cs="Arial"/>
          <w:sz w:val="22"/>
          <w:szCs w:val="22"/>
          <w:shd w:val="clear" w:color="auto" w:fill="FFFFFF"/>
        </w:rPr>
        <w:t> </w:t>
      </w:r>
      <w:hyperlink r:id="rId694" w:tooltip="Сетевой адрес" w:history="1">
        <w:r w:rsidRPr="009D74CD">
          <w:rPr>
            <w:rStyle w:val="a5"/>
            <w:rFonts w:asciiTheme="minorHAnsi" w:hAnsiTheme="minorHAnsi" w:cs="Arial"/>
            <w:color w:val="auto"/>
            <w:sz w:val="22"/>
            <w:szCs w:val="22"/>
            <w:u w:val="none"/>
            <w:shd w:val="clear" w:color="auto" w:fill="FFFFFF"/>
          </w:rPr>
          <w:t>сетевой адрес</w:t>
        </w:r>
      </w:hyperlink>
      <w:r w:rsidRPr="009D74CD">
        <w:rPr>
          <w:rStyle w:val="apple-converted-space"/>
          <w:rFonts w:asciiTheme="minorHAnsi" w:hAnsiTheme="minorHAnsi" w:cs="Arial"/>
          <w:sz w:val="22"/>
          <w:szCs w:val="22"/>
          <w:shd w:val="clear" w:color="auto" w:fill="FFFFFF"/>
        </w:rPr>
        <w:t> </w:t>
      </w:r>
      <w:hyperlink r:id="rId695" w:tooltip="Узел сети" w:history="1">
        <w:r w:rsidRPr="009D74CD">
          <w:rPr>
            <w:rStyle w:val="a5"/>
            <w:rFonts w:asciiTheme="minorHAnsi" w:hAnsiTheme="minorHAnsi" w:cs="Arial"/>
            <w:color w:val="auto"/>
            <w:sz w:val="22"/>
            <w:szCs w:val="22"/>
            <w:u w:val="none"/>
            <w:shd w:val="clear" w:color="auto" w:fill="FFFFFF"/>
          </w:rPr>
          <w:t>узла</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 xml:space="preserve">в </w:t>
      </w:r>
      <w:hyperlink r:id="rId696" w:tooltip="Компьютерная сеть" w:history="1">
        <w:r w:rsidRPr="009D74CD">
          <w:rPr>
            <w:rStyle w:val="a5"/>
            <w:rFonts w:asciiTheme="minorHAnsi" w:hAnsiTheme="minorHAnsi" w:cs="Arial"/>
            <w:color w:val="auto"/>
            <w:sz w:val="22"/>
            <w:szCs w:val="22"/>
            <w:u w:val="none"/>
            <w:shd w:val="clear" w:color="auto" w:fill="FFFFFF"/>
          </w:rPr>
          <w:t>компьютерной сети</w:t>
        </w:r>
      </w:hyperlink>
      <w:r w:rsidRPr="009D74CD">
        <w:rPr>
          <w:rFonts w:asciiTheme="minorHAnsi" w:hAnsiTheme="minorHAnsi" w:cs="Arial"/>
          <w:sz w:val="22"/>
          <w:szCs w:val="22"/>
          <w:shd w:val="clear" w:color="auto" w:fill="FFFFFF"/>
        </w:rPr>
        <w:t>, построенной по</w:t>
      </w:r>
      <w:r w:rsidRPr="009D74CD">
        <w:rPr>
          <w:rStyle w:val="apple-converted-space"/>
          <w:rFonts w:asciiTheme="minorHAnsi" w:hAnsiTheme="minorHAnsi" w:cs="Arial"/>
          <w:sz w:val="22"/>
          <w:szCs w:val="22"/>
          <w:shd w:val="clear" w:color="auto" w:fill="FFFFFF"/>
        </w:rPr>
        <w:t> </w:t>
      </w:r>
      <w:hyperlink r:id="rId697" w:tooltip="Протокол передачи данных" w:history="1">
        <w:r w:rsidRPr="009D74CD">
          <w:rPr>
            <w:rStyle w:val="a5"/>
            <w:rFonts w:asciiTheme="minorHAnsi" w:hAnsiTheme="minorHAnsi" w:cs="Arial"/>
            <w:color w:val="auto"/>
            <w:sz w:val="22"/>
            <w:szCs w:val="22"/>
            <w:u w:val="none"/>
            <w:shd w:val="clear" w:color="auto" w:fill="FFFFFF"/>
          </w:rPr>
          <w:t>протоколу</w:t>
        </w:r>
      </w:hyperlink>
      <w:r w:rsidRPr="009D74CD">
        <w:rPr>
          <w:rStyle w:val="apple-converted-space"/>
          <w:rFonts w:asciiTheme="minorHAnsi" w:hAnsiTheme="minorHAnsi" w:cs="Arial"/>
          <w:sz w:val="22"/>
          <w:szCs w:val="22"/>
          <w:shd w:val="clear" w:color="auto" w:fill="FFFFFF"/>
        </w:rPr>
        <w:t> </w:t>
      </w:r>
      <w:hyperlink r:id="rId698" w:tooltip="IP" w:history="1">
        <w:r w:rsidRPr="009D74CD">
          <w:rPr>
            <w:rStyle w:val="a5"/>
            <w:rFonts w:asciiTheme="minorHAnsi" w:hAnsiTheme="minorHAnsi" w:cs="Arial"/>
            <w:color w:val="auto"/>
            <w:sz w:val="22"/>
            <w:szCs w:val="22"/>
            <w:u w:val="none"/>
            <w:shd w:val="clear" w:color="auto" w:fill="FFFFFF"/>
          </w:rPr>
          <w:t>IP</w:t>
        </w:r>
      </w:hyperlink>
      <w:r w:rsidRPr="009D74CD">
        <w:rPr>
          <w:rFonts w:asciiTheme="minorHAnsi" w:hAnsiTheme="minorHAnsi" w:cs="Arial"/>
          <w:sz w:val="22"/>
          <w:szCs w:val="22"/>
          <w:shd w:val="clear" w:color="auto" w:fill="FFFFFF"/>
        </w:rPr>
        <w:t>. В сети</w:t>
      </w:r>
      <w:r w:rsidRPr="009D74CD">
        <w:rPr>
          <w:rStyle w:val="apple-converted-space"/>
          <w:rFonts w:asciiTheme="minorHAnsi" w:hAnsiTheme="minorHAnsi" w:cs="Arial"/>
          <w:sz w:val="22"/>
          <w:szCs w:val="22"/>
          <w:shd w:val="clear" w:color="auto" w:fill="FFFFFF"/>
        </w:rPr>
        <w:t> </w:t>
      </w:r>
      <w:hyperlink r:id="rId699" w:tooltip="Интернет" w:history="1">
        <w:r w:rsidRPr="009D74CD">
          <w:rPr>
            <w:rStyle w:val="a5"/>
            <w:rFonts w:asciiTheme="minorHAnsi" w:hAnsiTheme="minorHAnsi" w:cs="Arial"/>
            <w:color w:val="auto"/>
            <w:sz w:val="22"/>
            <w:szCs w:val="22"/>
            <w:u w:val="none"/>
            <w:shd w:val="clear" w:color="auto" w:fill="FFFFFF"/>
          </w:rPr>
          <w:t>Интернет</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требуется глобальная уникальность адреса; в случае работы в</w:t>
      </w:r>
      <w:r w:rsidRPr="009D74CD">
        <w:rPr>
          <w:rStyle w:val="apple-converted-space"/>
          <w:rFonts w:asciiTheme="minorHAnsi" w:hAnsiTheme="minorHAnsi" w:cs="Arial"/>
          <w:sz w:val="22"/>
          <w:szCs w:val="22"/>
          <w:shd w:val="clear" w:color="auto" w:fill="FFFFFF"/>
        </w:rPr>
        <w:t> </w:t>
      </w:r>
      <w:hyperlink r:id="rId700" w:tooltip="Локальная сеть" w:history="1">
        <w:r w:rsidRPr="009D74CD">
          <w:rPr>
            <w:rStyle w:val="a5"/>
            <w:rFonts w:asciiTheme="minorHAnsi" w:hAnsiTheme="minorHAnsi" w:cs="Arial"/>
            <w:color w:val="auto"/>
            <w:sz w:val="22"/>
            <w:szCs w:val="22"/>
            <w:u w:val="none"/>
            <w:shd w:val="clear" w:color="auto" w:fill="FFFFFF"/>
          </w:rPr>
          <w:t>локальной сети</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требуется уникальность адреса в пределах сети.</w:t>
      </w:r>
    </w:p>
    <w:p w:rsidR="00747EC9" w:rsidRPr="009D74CD" w:rsidRDefault="00747EC9" w:rsidP="009D74CD">
      <w:pPr>
        <w:spacing w:line="288" w:lineRule="auto"/>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В 4-й версии IP-адрес представляет собой 32-</w:t>
      </w:r>
      <w:hyperlink r:id="rId701" w:tooltip="Бит" w:history="1">
        <w:r w:rsidRPr="009D74CD">
          <w:rPr>
            <w:rStyle w:val="a5"/>
            <w:rFonts w:asciiTheme="minorHAnsi" w:hAnsiTheme="minorHAnsi" w:cs="Arial"/>
            <w:color w:val="auto"/>
            <w:sz w:val="22"/>
            <w:szCs w:val="22"/>
            <w:u w:val="none"/>
            <w:shd w:val="clear" w:color="auto" w:fill="FFFFFF"/>
          </w:rPr>
          <w:t>битовое</w:t>
        </w:r>
      </w:hyperlink>
      <w:r w:rsidRPr="009D74CD">
        <w:rPr>
          <w:rStyle w:val="apple-converted-space"/>
          <w:rFonts w:asciiTheme="minorHAnsi" w:eastAsiaTheme="majorEastAsia" w:hAnsiTheme="minorHAnsi" w:cs="Arial"/>
          <w:sz w:val="22"/>
          <w:szCs w:val="22"/>
          <w:shd w:val="clear" w:color="auto" w:fill="FFFFFF"/>
        </w:rPr>
        <w:t> </w:t>
      </w:r>
      <w:r w:rsidRPr="009D74CD">
        <w:rPr>
          <w:rFonts w:asciiTheme="minorHAnsi" w:hAnsiTheme="minorHAnsi" w:cs="Arial"/>
          <w:sz w:val="22"/>
          <w:szCs w:val="22"/>
          <w:shd w:val="clear" w:color="auto" w:fill="FFFFFF"/>
        </w:rPr>
        <w:t>число. Удобной формой записи IP-адреса (</w:t>
      </w:r>
      <w:hyperlink r:id="rId702" w:tooltip="IPv4" w:history="1">
        <w:r w:rsidRPr="009D74CD">
          <w:rPr>
            <w:rStyle w:val="a5"/>
            <w:rFonts w:asciiTheme="minorHAnsi" w:hAnsiTheme="minorHAnsi" w:cs="Arial"/>
            <w:color w:val="auto"/>
            <w:sz w:val="22"/>
            <w:szCs w:val="22"/>
            <w:u w:val="none"/>
            <w:shd w:val="clear" w:color="auto" w:fill="FFFFFF"/>
          </w:rPr>
          <w:t>IPv4</w:t>
        </w:r>
      </w:hyperlink>
      <w:r w:rsidRPr="009D74CD">
        <w:rPr>
          <w:rFonts w:asciiTheme="minorHAnsi" w:hAnsiTheme="minorHAnsi" w:cs="Arial"/>
          <w:sz w:val="22"/>
          <w:szCs w:val="22"/>
          <w:shd w:val="clear" w:color="auto" w:fill="FFFFFF"/>
        </w:rPr>
        <w:t>) является запись в виде четырёх десятичных чисел значением от 0 до 255, разделённых точками</w:t>
      </w:r>
    </w:p>
    <w:p w:rsidR="00747EC9" w:rsidRPr="009D74CD" w:rsidRDefault="00747EC9" w:rsidP="009D74CD">
      <w:pPr>
        <w:spacing w:line="288" w:lineRule="auto"/>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В 6-й версии IP-адрес (</w:t>
      </w:r>
      <w:hyperlink r:id="rId703" w:tooltip="IPv6" w:history="1">
        <w:r w:rsidRPr="009D74CD">
          <w:rPr>
            <w:rStyle w:val="a5"/>
            <w:rFonts w:asciiTheme="minorHAnsi" w:hAnsiTheme="minorHAnsi" w:cs="Arial"/>
            <w:color w:val="auto"/>
            <w:sz w:val="22"/>
            <w:szCs w:val="22"/>
            <w:u w:val="none"/>
            <w:shd w:val="clear" w:color="auto" w:fill="FFFFFF"/>
          </w:rPr>
          <w:t>IPv6</w:t>
        </w:r>
      </w:hyperlink>
      <w:r w:rsidRPr="009D74CD">
        <w:rPr>
          <w:rFonts w:asciiTheme="minorHAnsi" w:hAnsiTheme="minorHAnsi" w:cs="Arial"/>
          <w:sz w:val="22"/>
          <w:szCs w:val="22"/>
          <w:shd w:val="clear" w:color="auto" w:fill="FFFFFF"/>
        </w:rPr>
        <w:t>) является 128-</w:t>
      </w:r>
      <w:hyperlink r:id="rId704" w:tooltip="Бит" w:history="1">
        <w:r w:rsidRPr="009D74CD">
          <w:rPr>
            <w:rStyle w:val="a5"/>
            <w:rFonts w:asciiTheme="minorHAnsi" w:hAnsiTheme="minorHAnsi" w:cs="Arial"/>
            <w:color w:val="auto"/>
            <w:sz w:val="22"/>
            <w:szCs w:val="22"/>
            <w:u w:val="none"/>
            <w:shd w:val="clear" w:color="auto" w:fill="FFFFFF"/>
          </w:rPr>
          <w:t>битовым</w:t>
        </w:r>
      </w:hyperlink>
      <w:r w:rsidRPr="009D74CD">
        <w:rPr>
          <w:rFonts w:asciiTheme="minorHAnsi" w:hAnsiTheme="minorHAnsi" w:cs="Arial"/>
          <w:sz w:val="22"/>
          <w:szCs w:val="22"/>
          <w:shd w:val="clear" w:color="auto" w:fill="FFFFFF"/>
        </w:rPr>
        <w:t>. Внутри адреса разделителем является двоеточие (напр. 2001:0db8:85a3:0000:0000:8a2e:0370:7334). Ведущие нули допускается в записи опускать. Нулевые группы, идущие подряд, могут быть опущены, вместо них ставится двойное двоеточие (fe80:0:0:0:0:0:0:1 можно записать как fe80::1). Более одного такого пропуска в адресе не допускается.</w:t>
      </w:r>
    </w:p>
    <w:p w:rsidR="00747EC9" w:rsidRPr="009D74CD" w:rsidRDefault="00747EC9" w:rsidP="009D74CD">
      <w:pPr>
        <w:spacing w:line="288" w:lineRule="auto"/>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 xml:space="preserve">IP-адрес состоит из двух частей: номера сети и номера узла. В случае изолированной сети её адрес может быть выбран администратором из специально зарезервированных для таких сетей блоков адресов (10.0.0.0/8, 172.16.0.0/12 или 192.168.0.0/16). </w:t>
      </w:r>
    </w:p>
    <w:p w:rsidR="004764C5" w:rsidRPr="009D74CD" w:rsidRDefault="004764C5"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табличка соответствия для масок подсетей:</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81"/>
        <w:gridCol w:w="952"/>
        <w:gridCol w:w="1580"/>
      </w:tblGrid>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b/>
                <w:bCs/>
                <w:sz w:val="22"/>
                <w:szCs w:val="22"/>
              </w:rPr>
            </w:pPr>
            <w:r w:rsidRPr="009D74CD">
              <w:rPr>
                <w:rFonts w:asciiTheme="minorHAnsi" w:hAnsiTheme="minorHAnsi"/>
                <w:b/>
                <w:bCs/>
                <w:sz w:val="22"/>
                <w:szCs w:val="22"/>
              </w:rPr>
              <w:t>Размер</w:t>
            </w:r>
            <w:r w:rsidRPr="009D74CD">
              <w:rPr>
                <w:rFonts w:asciiTheme="minorHAnsi" w:hAnsiTheme="minorHAnsi"/>
                <w:b/>
                <w:bCs/>
                <w:sz w:val="22"/>
                <w:szCs w:val="22"/>
              </w:rPr>
              <w:br/>
              <w:t>сети</w:t>
            </w:r>
          </w:p>
        </w:tc>
        <w:tc>
          <w:tcPr>
            <w:tcW w:w="0" w:type="auto"/>
            <w:vAlign w:val="center"/>
            <w:hideMark/>
          </w:tcPr>
          <w:p w:rsidR="004764C5" w:rsidRPr="009D74CD" w:rsidRDefault="004764C5" w:rsidP="009D74CD">
            <w:pPr>
              <w:spacing w:line="288" w:lineRule="auto"/>
              <w:rPr>
                <w:rFonts w:asciiTheme="minorHAnsi" w:hAnsiTheme="minorHAnsi"/>
                <w:b/>
                <w:bCs/>
                <w:sz w:val="22"/>
                <w:szCs w:val="22"/>
              </w:rPr>
            </w:pPr>
            <w:r w:rsidRPr="009D74CD">
              <w:rPr>
                <w:rFonts w:asciiTheme="minorHAnsi" w:hAnsiTheme="minorHAnsi"/>
                <w:b/>
                <w:bCs/>
                <w:sz w:val="22"/>
                <w:szCs w:val="22"/>
              </w:rPr>
              <w:t>Короткая</w:t>
            </w:r>
            <w:r w:rsidRPr="009D74CD">
              <w:rPr>
                <w:rFonts w:asciiTheme="minorHAnsi" w:hAnsiTheme="minorHAnsi"/>
                <w:b/>
                <w:bCs/>
                <w:sz w:val="22"/>
                <w:szCs w:val="22"/>
              </w:rPr>
              <w:br/>
              <w:t>маска</w:t>
            </w:r>
          </w:p>
        </w:tc>
        <w:tc>
          <w:tcPr>
            <w:tcW w:w="0" w:type="auto"/>
            <w:vAlign w:val="center"/>
            <w:hideMark/>
          </w:tcPr>
          <w:p w:rsidR="004764C5" w:rsidRPr="009D74CD" w:rsidRDefault="004764C5" w:rsidP="009D74CD">
            <w:pPr>
              <w:spacing w:line="288" w:lineRule="auto"/>
              <w:rPr>
                <w:rFonts w:asciiTheme="minorHAnsi" w:hAnsiTheme="minorHAnsi"/>
                <w:b/>
                <w:bCs/>
                <w:sz w:val="22"/>
                <w:szCs w:val="22"/>
              </w:rPr>
            </w:pPr>
            <w:r w:rsidRPr="009D74CD">
              <w:rPr>
                <w:rFonts w:asciiTheme="minorHAnsi" w:hAnsiTheme="minorHAnsi"/>
                <w:b/>
                <w:bCs/>
                <w:sz w:val="22"/>
                <w:szCs w:val="22"/>
              </w:rPr>
              <w:t>Длинная</w:t>
            </w:r>
            <w:r w:rsidRPr="009D74CD">
              <w:rPr>
                <w:rFonts w:asciiTheme="minorHAnsi" w:hAnsiTheme="minorHAnsi"/>
                <w:b/>
                <w:bCs/>
                <w:sz w:val="22"/>
                <w:szCs w:val="22"/>
              </w:rPr>
              <w:br/>
              <w:t>маска</w:t>
            </w:r>
          </w:p>
        </w:tc>
      </w:tr>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4</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/30</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255.255.255.252</w:t>
            </w:r>
          </w:p>
        </w:tc>
      </w:tr>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8</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/29</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255.255.255.248</w:t>
            </w:r>
          </w:p>
        </w:tc>
      </w:tr>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6</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/28</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255.255.255.240</w:t>
            </w:r>
          </w:p>
        </w:tc>
      </w:tr>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32</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/27</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255.255.255.224</w:t>
            </w:r>
          </w:p>
        </w:tc>
      </w:tr>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64</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/26</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255.255.255.192</w:t>
            </w:r>
          </w:p>
        </w:tc>
      </w:tr>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128</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255.255.255.128</w:t>
            </w:r>
          </w:p>
        </w:tc>
      </w:tr>
      <w:tr w:rsidR="00C03D1B" w:rsidRPr="009D74CD" w:rsidTr="004764C5">
        <w:trPr>
          <w:tblCellSpacing w:w="15" w:type="dxa"/>
          <w:jc w:val="center"/>
        </w:trPr>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256</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/24</w:t>
            </w:r>
          </w:p>
        </w:tc>
        <w:tc>
          <w:tcPr>
            <w:tcW w:w="0" w:type="auto"/>
            <w:vAlign w:val="center"/>
            <w:hideMark/>
          </w:tcPr>
          <w:p w:rsidR="004764C5" w:rsidRPr="009D74CD" w:rsidRDefault="004764C5" w:rsidP="009D74CD">
            <w:pPr>
              <w:spacing w:line="288" w:lineRule="auto"/>
              <w:rPr>
                <w:rFonts w:asciiTheme="minorHAnsi" w:hAnsiTheme="minorHAnsi"/>
                <w:sz w:val="22"/>
                <w:szCs w:val="22"/>
              </w:rPr>
            </w:pPr>
            <w:r w:rsidRPr="009D74CD">
              <w:rPr>
                <w:rFonts w:asciiTheme="minorHAnsi" w:hAnsiTheme="minorHAnsi"/>
                <w:sz w:val="22"/>
                <w:szCs w:val="22"/>
              </w:rPr>
              <w:t>255.255.255.0</w:t>
            </w:r>
          </w:p>
        </w:tc>
      </w:tr>
    </w:tbl>
    <w:p w:rsidR="00747EC9" w:rsidRPr="009D74CD" w:rsidRDefault="00747EC9" w:rsidP="009D74CD">
      <w:pPr>
        <w:spacing w:line="288" w:lineRule="auto"/>
        <w:rPr>
          <w:rFonts w:asciiTheme="minorHAnsi" w:hAnsiTheme="minorHAnsi" w:cs="Arial"/>
          <w:sz w:val="22"/>
          <w:szCs w:val="22"/>
          <w:shd w:val="clear" w:color="auto" w:fill="FFFFFF"/>
        </w:rPr>
      </w:pPr>
    </w:p>
    <w:p w:rsidR="003A7E61" w:rsidRPr="009D74CD" w:rsidRDefault="003A7E61"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В</w:t>
      </w:r>
      <w:r w:rsidRPr="009D74CD">
        <w:rPr>
          <w:rStyle w:val="apple-converted-space"/>
          <w:rFonts w:asciiTheme="minorHAnsi" w:hAnsiTheme="minorHAnsi" w:cs="Arial"/>
          <w:sz w:val="22"/>
          <w:szCs w:val="22"/>
        </w:rPr>
        <w:t> </w:t>
      </w:r>
      <w:hyperlink r:id="rId705" w:tooltip="IP" w:history="1">
        <w:r w:rsidRPr="009D74CD">
          <w:rPr>
            <w:rStyle w:val="a5"/>
            <w:rFonts w:asciiTheme="minorHAnsi" w:eastAsiaTheme="majorEastAsia" w:hAnsiTheme="minorHAnsi" w:cs="Arial"/>
            <w:color w:val="auto"/>
            <w:sz w:val="22"/>
            <w:szCs w:val="22"/>
            <w:u w:val="none"/>
          </w:rPr>
          <w:t>протоколе IP</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существует несколько соглашений об особой интерпретации IP-адресов: если все двоичные разряды IP-адреса равны 1, то</w:t>
      </w:r>
      <w:r w:rsidRPr="009D74CD">
        <w:rPr>
          <w:rStyle w:val="apple-converted-space"/>
          <w:rFonts w:asciiTheme="minorHAnsi" w:hAnsiTheme="minorHAnsi" w:cs="Arial"/>
          <w:sz w:val="22"/>
          <w:szCs w:val="22"/>
        </w:rPr>
        <w:t> </w:t>
      </w:r>
      <w:hyperlink r:id="rId706" w:tooltip="Пакет (сетевые технологии)" w:history="1">
        <w:r w:rsidRPr="009D74CD">
          <w:rPr>
            <w:rStyle w:val="a5"/>
            <w:rFonts w:asciiTheme="minorHAnsi" w:eastAsiaTheme="majorEastAsia" w:hAnsiTheme="minorHAnsi" w:cs="Arial"/>
            <w:color w:val="auto"/>
            <w:sz w:val="22"/>
            <w:szCs w:val="22"/>
            <w:u w:val="none"/>
          </w:rPr>
          <w:t>пакет</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с таким адресом назначения должен рассылаться всем узлам, находящимся в той же сети, что и источник этого пакета. Такая рассылка называется ограниченным</w:t>
      </w:r>
      <w:r w:rsidRPr="009D74CD">
        <w:rPr>
          <w:rStyle w:val="apple-converted-space"/>
          <w:rFonts w:asciiTheme="minorHAnsi" w:hAnsiTheme="minorHAnsi" w:cs="Arial"/>
          <w:sz w:val="22"/>
          <w:szCs w:val="22"/>
        </w:rPr>
        <w:t> </w:t>
      </w:r>
      <w:hyperlink r:id="rId707" w:tooltip="Широковещательный адрес" w:history="1">
        <w:r w:rsidRPr="009D74CD">
          <w:rPr>
            <w:rStyle w:val="a5"/>
            <w:rFonts w:asciiTheme="minorHAnsi" w:eastAsiaTheme="majorEastAsia" w:hAnsiTheme="minorHAnsi" w:cs="Arial"/>
            <w:color w:val="auto"/>
            <w:sz w:val="22"/>
            <w:szCs w:val="22"/>
            <w:u w:val="none"/>
          </w:rPr>
          <w:t>широковещательным</w:t>
        </w:r>
      </w:hyperlink>
      <w:r w:rsidRPr="009D74CD">
        <w:rPr>
          <w:rStyle w:val="apple-converted-space"/>
          <w:rFonts w:asciiTheme="minorHAnsi" w:hAnsiTheme="minorHAnsi" w:cs="Arial"/>
          <w:sz w:val="22"/>
          <w:szCs w:val="22"/>
        </w:rPr>
        <w:t> </w:t>
      </w:r>
      <w:r w:rsidRPr="009D74CD">
        <w:rPr>
          <w:rFonts w:asciiTheme="minorHAnsi" w:hAnsiTheme="minorHAnsi" w:cs="Arial"/>
          <w:sz w:val="22"/>
          <w:szCs w:val="22"/>
        </w:rPr>
        <w:t>сообщением (</w:t>
      </w:r>
      <w:r w:rsidRPr="009D74CD">
        <w:rPr>
          <w:rFonts w:asciiTheme="minorHAnsi" w:hAnsiTheme="minorHAnsi" w:cs="Arial"/>
          <w:i/>
          <w:iCs/>
          <w:sz w:val="22"/>
          <w:szCs w:val="22"/>
        </w:rPr>
        <w:t>limited broadcast</w:t>
      </w:r>
      <w:r w:rsidRPr="009D74CD">
        <w:rPr>
          <w:rFonts w:asciiTheme="minorHAnsi" w:hAnsiTheme="minorHAnsi" w:cs="Arial"/>
          <w:sz w:val="22"/>
          <w:szCs w:val="22"/>
        </w:rPr>
        <w:t>). Если в поле номера узла назначения стоят только единицы, то пакет, имеющий такой адрес, рассылается всем узлам сети с заданным номером сети. Например, в сети</w:t>
      </w:r>
      <w:r w:rsidRPr="009D74CD">
        <w:rPr>
          <w:rStyle w:val="apple-converted-space"/>
          <w:rFonts w:asciiTheme="minorHAnsi" w:hAnsiTheme="minorHAnsi" w:cs="Arial"/>
          <w:sz w:val="22"/>
          <w:szCs w:val="22"/>
        </w:rPr>
        <w:t> </w:t>
      </w:r>
      <w:r w:rsidRPr="009D74CD">
        <w:rPr>
          <w:rFonts w:asciiTheme="minorHAnsi" w:hAnsiTheme="minorHAnsi" w:cs="Arial"/>
          <w:i/>
          <w:iCs/>
          <w:sz w:val="22"/>
          <w:szCs w:val="22"/>
        </w:rPr>
        <w:t>192.168.5.0</w:t>
      </w:r>
      <w:r w:rsidRPr="009D74CD">
        <w:rPr>
          <w:rStyle w:val="apple-converted-space"/>
          <w:rFonts w:asciiTheme="minorHAnsi" w:hAnsiTheme="minorHAnsi" w:cs="Arial"/>
          <w:sz w:val="22"/>
          <w:szCs w:val="22"/>
        </w:rPr>
        <w:t> </w:t>
      </w:r>
      <w:r w:rsidRPr="009D74CD">
        <w:rPr>
          <w:rFonts w:asciiTheme="minorHAnsi" w:hAnsiTheme="minorHAnsi" w:cs="Arial"/>
          <w:sz w:val="22"/>
          <w:szCs w:val="22"/>
        </w:rPr>
        <w:t>с</w:t>
      </w:r>
      <w:r w:rsidRPr="009D74CD">
        <w:rPr>
          <w:rStyle w:val="apple-converted-space"/>
          <w:rFonts w:asciiTheme="minorHAnsi" w:hAnsiTheme="minorHAnsi" w:cs="Arial"/>
          <w:sz w:val="22"/>
          <w:szCs w:val="22"/>
        </w:rPr>
        <w:t> </w:t>
      </w:r>
      <w:hyperlink r:id="rId708" w:tooltip="Маска подсети" w:history="1">
        <w:r w:rsidRPr="009D74CD">
          <w:rPr>
            <w:rStyle w:val="a5"/>
            <w:rFonts w:asciiTheme="minorHAnsi" w:eastAsiaTheme="majorEastAsia" w:hAnsiTheme="minorHAnsi" w:cs="Arial"/>
            <w:color w:val="auto"/>
            <w:sz w:val="22"/>
            <w:szCs w:val="22"/>
            <w:u w:val="none"/>
          </w:rPr>
          <w:t>маской</w:t>
        </w:r>
      </w:hyperlink>
      <w:r w:rsidRPr="009D74CD">
        <w:rPr>
          <w:rStyle w:val="apple-converted-space"/>
          <w:rFonts w:asciiTheme="minorHAnsi" w:hAnsiTheme="minorHAnsi" w:cs="Arial"/>
          <w:sz w:val="22"/>
          <w:szCs w:val="22"/>
        </w:rPr>
        <w:t> </w:t>
      </w:r>
      <w:r w:rsidRPr="009D74CD">
        <w:rPr>
          <w:rFonts w:asciiTheme="minorHAnsi" w:hAnsiTheme="minorHAnsi" w:cs="Arial"/>
          <w:i/>
          <w:iCs/>
          <w:sz w:val="22"/>
          <w:szCs w:val="22"/>
        </w:rPr>
        <w:t>255.255.255.0</w:t>
      </w:r>
      <w:r w:rsidRPr="009D74CD">
        <w:rPr>
          <w:rStyle w:val="apple-converted-space"/>
          <w:rFonts w:asciiTheme="minorHAnsi" w:hAnsiTheme="minorHAnsi" w:cs="Arial"/>
          <w:sz w:val="22"/>
          <w:szCs w:val="22"/>
        </w:rPr>
        <w:t> </w:t>
      </w:r>
      <w:r w:rsidRPr="009D74CD">
        <w:rPr>
          <w:rFonts w:asciiTheme="minorHAnsi" w:hAnsiTheme="minorHAnsi" w:cs="Arial"/>
          <w:sz w:val="22"/>
          <w:szCs w:val="22"/>
        </w:rPr>
        <w:t>пакет с адресом</w:t>
      </w:r>
      <w:r w:rsidRPr="009D74CD">
        <w:rPr>
          <w:rFonts w:asciiTheme="minorHAnsi" w:hAnsiTheme="minorHAnsi" w:cs="Arial"/>
          <w:i/>
          <w:iCs/>
          <w:sz w:val="22"/>
          <w:szCs w:val="22"/>
        </w:rPr>
        <w:t>192.168.5.255</w:t>
      </w:r>
      <w:r w:rsidRPr="009D74CD">
        <w:rPr>
          <w:rStyle w:val="apple-converted-space"/>
          <w:rFonts w:asciiTheme="minorHAnsi" w:hAnsiTheme="minorHAnsi" w:cs="Arial"/>
          <w:sz w:val="22"/>
          <w:szCs w:val="22"/>
        </w:rPr>
        <w:t> </w:t>
      </w:r>
      <w:r w:rsidRPr="009D74CD">
        <w:rPr>
          <w:rFonts w:asciiTheme="minorHAnsi" w:hAnsiTheme="minorHAnsi" w:cs="Arial"/>
          <w:sz w:val="22"/>
          <w:szCs w:val="22"/>
        </w:rPr>
        <w:t>доставляется всем узлам этой сети. Такая рассылка называется широковещательным сообщением (</w:t>
      </w:r>
      <w:r w:rsidRPr="009D74CD">
        <w:rPr>
          <w:rFonts w:asciiTheme="minorHAnsi" w:hAnsiTheme="minorHAnsi" w:cs="Arial"/>
          <w:i/>
          <w:iCs/>
          <w:sz w:val="22"/>
          <w:szCs w:val="22"/>
        </w:rPr>
        <w:t>direct broadcast</w:t>
      </w:r>
      <w:r w:rsidRPr="009D74CD">
        <w:rPr>
          <w:rFonts w:asciiTheme="minorHAnsi" w:hAnsiTheme="minorHAnsi" w:cs="Arial"/>
          <w:sz w:val="22"/>
          <w:szCs w:val="22"/>
        </w:rPr>
        <w:t>).</w:t>
      </w:r>
    </w:p>
    <w:p w:rsidR="003A7E61" w:rsidRPr="009D74CD" w:rsidRDefault="003A7E61"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IP-адрес называют</w:t>
      </w:r>
      <w:r w:rsidRPr="009D74CD">
        <w:rPr>
          <w:rStyle w:val="apple-converted-space"/>
          <w:rFonts w:asciiTheme="minorHAnsi" w:hAnsiTheme="minorHAnsi" w:cs="Arial"/>
          <w:sz w:val="22"/>
          <w:szCs w:val="22"/>
        </w:rPr>
        <w:t> </w:t>
      </w:r>
      <w:r w:rsidRPr="009D74CD">
        <w:rPr>
          <w:rFonts w:asciiTheme="minorHAnsi" w:hAnsiTheme="minorHAnsi" w:cs="Arial"/>
          <w:i/>
          <w:iCs/>
          <w:sz w:val="22"/>
          <w:szCs w:val="22"/>
        </w:rPr>
        <w:t>статическим</w:t>
      </w:r>
      <w:r w:rsidRPr="009D74CD">
        <w:rPr>
          <w:rStyle w:val="apple-converted-space"/>
          <w:rFonts w:asciiTheme="minorHAnsi" w:hAnsiTheme="minorHAnsi" w:cs="Arial"/>
          <w:sz w:val="22"/>
          <w:szCs w:val="22"/>
        </w:rPr>
        <w:t> </w:t>
      </w:r>
      <w:r w:rsidRPr="009D74CD">
        <w:rPr>
          <w:rFonts w:asciiTheme="minorHAnsi" w:hAnsiTheme="minorHAnsi" w:cs="Arial"/>
          <w:sz w:val="22"/>
          <w:szCs w:val="22"/>
        </w:rPr>
        <w:t>(</w:t>
      </w:r>
      <w:r w:rsidRPr="009D74CD">
        <w:rPr>
          <w:rFonts w:asciiTheme="minorHAnsi" w:hAnsiTheme="minorHAnsi" w:cs="Arial"/>
          <w:i/>
          <w:iCs/>
          <w:sz w:val="22"/>
          <w:szCs w:val="22"/>
        </w:rPr>
        <w:t>постоянным</w:t>
      </w:r>
      <w:r w:rsidRPr="009D74CD">
        <w:rPr>
          <w:rFonts w:asciiTheme="minorHAnsi" w:hAnsiTheme="minorHAnsi" w:cs="Arial"/>
          <w:sz w:val="22"/>
          <w:szCs w:val="22"/>
        </w:rPr>
        <w:t>,</w:t>
      </w:r>
      <w:r w:rsidRPr="009D74CD">
        <w:rPr>
          <w:rStyle w:val="apple-converted-space"/>
          <w:rFonts w:asciiTheme="minorHAnsi" w:hAnsiTheme="minorHAnsi" w:cs="Arial"/>
          <w:sz w:val="22"/>
          <w:szCs w:val="22"/>
        </w:rPr>
        <w:t> </w:t>
      </w:r>
      <w:r w:rsidRPr="009D74CD">
        <w:rPr>
          <w:rFonts w:asciiTheme="minorHAnsi" w:hAnsiTheme="minorHAnsi" w:cs="Arial"/>
          <w:i/>
          <w:iCs/>
          <w:sz w:val="22"/>
          <w:szCs w:val="22"/>
        </w:rPr>
        <w:t>неизменяемым</w:t>
      </w:r>
      <w:r w:rsidRPr="009D74CD">
        <w:rPr>
          <w:rFonts w:asciiTheme="minorHAnsi" w:hAnsiTheme="minorHAnsi" w:cs="Arial"/>
          <w:sz w:val="22"/>
          <w:szCs w:val="22"/>
        </w:rPr>
        <w:t>), если он назначается пользователем в настройках устройства, либо если назначается автоматически при подключении устройства к сети и не может быть присвоен другому устройству.</w:t>
      </w:r>
    </w:p>
    <w:p w:rsidR="003A7E61" w:rsidRPr="009D74CD" w:rsidRDefault="003A7E61"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IP-адрес называют</w:t>
      </w:r>
      <w:r w:rsidRPr="009D74CD">
        <w:rPr>
          <w:rStyle w:val="apple-converted-space"/>
          <w:rFonts w:asciiTheme="minorHAnsi" w:hAnsiTheme="minorHAnsi" w:cs="Arial"/>
          <w:sz w:val="22"/>
          <w:szCs w:val="22"/>
        </w:rPr>
        <w:t> </w:t>
      </w:r>
      <w:r w:rsidRPr="009D74CD">
        <w:rPr>
          <w:rFonts w:asciiTheme="minorHAnsi" w:hAnsiTheme="minorHAnsi" w:cs="Arial"/>
          <w:i/>
          <w:iCs/>
          <w:sz w:val="22"/>
          <w:szCs w:val="22"/>
        </w:rPr>
        <w:t>динамическим</w:t>
      </w:r>
      <w:r w:rsidRPr="009D74CD">
        <w:rPr>
          <w:rStyle w:val="apple-converted-space"/>
          <w:rFonts w:asciiTheme="minorHAnsi" w:hAnsiTheme="minorHAnsi" w:cs="Arial"/>
          <w:sz w:val="22"/>
          <w:szCs w:val="22"/>
        </w:rPr>
        <w:t> </w:t>
      </w:r>
      <w:r w:rsidRPr="009D74CD">
        <w:rPr>
          <w:rFonts w:asciiTheme="minorHAnsi" w:hAnsiTheme="minorHAnsi" w:cs="Arial"/>
          <w:sz w:val="22"/>
          <w:szCs w:val="22"/>
        </w:rPr>
        <w:t>(</w:t>
      </w:r>
      <w:r w:rsidRPr="009D74CD">
        <w:rPr>
          <w:rFonts w:asciiTheme="minorHAnsi" w:hAnsiTheme="minorHAnsi" w:cs="Arial"/>
          <w:i/>
          <w:iCs/>
          <w:sz w:val="22"/>
          <w:szCs w:val="22"/>
        </w:rPr>
        <w:t>непостоянным</w:t>
      </w:r>
      <w:r w:rsidRPr="009D74CD">
        <w:rPr>
          <w:rFonts w:asciiTheme="minorHAnsi" w:hAnsiTheme="minorHAnsi" w:cs="Arial"/>
          <w:sz w:val="22"/>
          <w:szCs w:val="22"/>
        </w:rPr>
        <w:t>,</w:t>
      </w:r>
      <w:r w:rsidRPr="009D74CD">
        <w:rPr>
          <w:rStyle w:val="apple-converted-space"/>
          <w:rFonts w:asciiTheme="minorHAnsi" w:hAnsiTheme="minorHAnsi" w:cs="Arial"/>
          <w:sz w:val="22"/>
          <w:szCs w:val="22"/>
        </w:rPr>
        <w:t> </w:t>
      </w:r>
      <w:r w:rsidRPr="009D74CD">
        <w:rPr>
          <w:rFonts w:asciiTheme="minorHAnsi" w:hAnsiTheme="minorHAnsi" w:cs="Arial"/>
          <w:i/>
          <w:iCs/>
          <w:sz w:val="22"/>
          <w:szCs w:val="22"/>
        </w:rPr>
        <w:t>изменяемым</w:t>
      </w:r>
      <w:r w:rsidRPr="009D74CD">
        <w:rPr>
          <w:rFonts w:asciiTheme="minorHAnsi" w:hAnsiTheme="minorHAnsi" w:cs="Arial"/>
          <w:sz w:val="22"/>
          <w:szCs w:val="22"/>
        </w:rPr>
        <w:t>), если он назначается автоматически при подключении устройства к сети и используется в течение ограниченного промежутка времени, указанного в сервисе назначавшего IP-адрес (</w:t>
      </w:r>
      <w:hyperlink r:id="rId709" w:tooltip="DHCP" w:history="1">
        <w:r w:rsidRPr="009D74CD">
          <w:rPr>
            <w:rStyle w:val="a5"/>
            <w:rFonts w:asciiTheme="minorHAnsi" w:eastAsiaTheme="majorEastAsia" w:hAnsiTheme="minorHAnsi" w:cs="Arial"/>
            <w:color w:val="auto"/>
            <w:sz w:val="22"/>
            <w:szCs w:val="22"/>
            <w:u w:val="none"/>
          </w:rPr>
          <w:t>DHCP</w:t>
        </w:r>
      </w:hyperlink>
      <w:r w:rsidRPr="009D74CD">
        <w:rPr>
          <w:rFonts w:asciiTheme="minorHAnsi" w:hAnsiTheme="minorHAnsi" w:cs="Arial"/>
          <w:sz w:val="22"/>
          <w:szCs w:val="22"/>
        </w:rPr>
        <w:t>).</w:t>
      </w:r>
    </w:p>
    <w:p w:rsidR="003A7E61" w:rsidRPr="009D74CD" w:rsidRDefault="003A7E61"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Для получения IP-адреса клиент может использовать один из следующих</w:t>
      </w:r>
      <w:r w:rsidRPr="009D74CD">
        <w:rPr>
          <w:rStyle w:val="apple-converted-space"/>
          <w:rFonts w:asciiTheme="minorHAnsi" w:hAnsiTheme="minorHAnsi" w:cs="Arial"/>
          <w:sz w:val="22"/>
          <w:szCs w:val="22"/>
        </w:rPr>
        <w:t> </w:t>
      </w:r>
      <w:hyperlink r:id="rId710" w:tooltip="Протокол передачи данных" w:history="1">
        <w:r w:rsidRPr="009D74CD">
          <w:rPr>
            <w:rStyle w:val="a5"/>
            <w:rFonts w:asciiTheme="minorHAnsi" w:eastAsiaTheme="majorEastAsia" w:hAnsiTheme="minorHAnsi" w:cs="Arial"/>
            <w:color w:val="auto"/>
            <w:sz w:val="22"/>
            <w:szCs w:val="22"/>
            <w:u w:val="none"/>
          </w:rPr>
          <w:t>протоколов</w:t>
        </w:r>
      </w:hyperlink>
      <w:r w:rsidRPr="009D74CD">
        <w:rPr>
          <w:rFonts w:asciiTheme="minorHAnsi" w:hAnsiTheme="minorHAnsi" w:cs="Arial"/>
          <w:sz w:val="22"/>
          <w:szCs w:val="22"/>
        </w:rPr>
        <w:t>:</w:t>
      </w:r>
    </w:p>
    <w:p w:rsidR="003A7E61" w:rsidRPr="009D74CD" w:rsidRDefault="00965BEC" w:rsidP="009D74CD">
      <w:pPr>
        <w:numPr>
          <w:ilvl w:val="0"/>
          <w:numId w:val="4"/>
        </w:numPr>
        <w:shd w:val="clear" w:color="auto" w:fill="FFFFFF"/>
        <w:spacing w:line="288" w:lineRule="auto"/>
        <w:ind w:left="0" w:firstLine="0"/>
        <w:rPr>
          <w:rFonts w:asciiTheme="minorHAnsi" w:hAnsiTheme="minorHAnsi" w:cs="Arial"/>
          <w:sz w:val="22"/>
          <w:szCs w:val="22"/>
        </w:rPr>
      </w:pPr>
      <w:hyperlink r:id="rId711" w:tooltip="DHCP" w:history="1">
        <w:r w:rsidR="003A7E61" w:rsidRPr="009D74CD">
          <w:rPr>
            <w:rStyle w:val="a5"/>
            <w:rFonts w:asciiTheme="minorHAnsi" w:eastAsiaTheme="majorEastAsia" w:hAnsiTheme="minorHAnsi" w:cs="Arial"/>
            <w:color w:val="auto"/>
            <w:sz w:val="22"/>
            <w:szCs w:val="22"/>
            <w:u w:val="none"/>
          </w:rPr>
          <w:t>DHCP</w:t>
        </w:r>
      </w:hyperlink>
      <w:r w:rsidR="003A7E61" w:rsidRPr="009D74CD">
        <w:rPr>
          <w:rStyle w:val="apple-converted-space"/>
          <w:rFonts w:asciiTheme="minorHAnsi" w:hAnsiTheme="minorHAnsi" w:cs="Arial"/>
          <w:sz w:val="22"/>
          <w:szCs w:val="22"/>
        </w:rPr>
        <w:t> </w:t>
      </w:r>
      <w:r w:rsidR="003A7E61" w:rsidRPr="009D74CD">
        <w:rPr>
          <w:rFonts w:asciiTheme="minorHAnsi" w:hAnsiTheme="minorHAnsi" w:cs="Arial"/>
          <w:sz w:val="22"/>
          <w:szCs w:val="22"/>
        </w:rPr>
        <w:t>(</w:t>
      </w:r>
      <w:hyperlink r:id="rId712" w:history="1">
        <w:r w:rsidR="003A7E61" w:rsidRPr="009D74CD">
          <w:rPr>
            <w:rStyle w:val="a5"/>
            <w:rFonts w:asciiTheme="minorHAnsi" w:eastAsiaTheme="majorEastAsia" w:hAnsiTheme="minorHAnsi" w:cs="Arial"/>
            <w:color w:val="auto"/>
            <w:sz w:val="22"/>
            <w:szCs w:val="22"/>
            <w:u w:val="none"/>
          </w:rPr>
          <w:t>RFC 2131</w:t>
        </w:r>
      </w:hyperlink>
      <w:r w:rsidR="003A7E61" w:rsidRPr="009D74CD">
        <w:rPr>
          <w:rFonts w:asciiTheme="minorHAnsi" w:hAnsiTheme="minorHAnsi" w:cs="Arial"/>
          <w:sz w:val="22"/>
          <w:szCs w:val="22"/>
        </w:rPr>
        <w:t>) — наиболее распространённый протокол настройки сетевых параметров.</w:t>
      </w:r>
    </w:p>
    <w:p w:rsidR="003A7E61" w:rsidRPr="009D74CD" w:rsidRDefault="00965BEC" w:rsidP="009D74CD">
      <w:pPr>
        <w:numPr>
          <w:ilvl w:val="0"/>
          <w:numId w:val="4"/>
        </w:numPr>
        <w:shd w:val="clear" w:color="auto" w:fill="FFFFFF"/>
        <w:spacing w:line="288" w:lineRule="auto"/>
        <w:ind w:left="0" w:firstLine="0"/>
        <w:rPr>
          <w:rFonts w:asciiTheme="minorHAnsi" w:hAnsiTheme="minorHAnsi" w:cs="Arial"/>
          <w:sz w:val="22"/>
          <w:szCs w:val="22"/>
        </w:rPr>
      </w:pPr>
      <w:hyperlink r:id="rId713" w:tooltip="BOOTP" w:history="1">
        <w:r w:rsidR="003A7E61" w:rsidRPr="009D74CD">
          <w:rPr>
            <w:rStyle w:val="a5"/>
            <w:rFonts w:asciiTheme="minorHAnsi" w:eastAsiaTheme="majorEastAsia" w:hAnsiTheme="minorHAnsi" w:cs="Arial"/>
            <w:color w:val="auto"/>
            <w:sz w:val="22"/>
            <w:szCs w:val="22"/>
            <w:u w:val="none"/>
          </w:rPr>
          <w:t>BOOTP</w:t>
        </w:r>
      </w:hyperlink>
      <w:r w:rsidR="003A7E61" w:rsidRPr="009D74CD">
        <w:rPr>
          <w:rStyle w:val="apple-converted-space"/>
          <w:rFonts w:asciiTheme="minorHAnsi" w:hAnsiTheme="minorHAnsi" w:cs="Arial"/>
          <w:sz w:val="22"/>
          <w:szCs w:val="22"/>
        </w:rPr>
        <w:t> </w:t>
      </w:r>
      <w:r w:rsidR="003A7E61" w:rsidRPr="009D74CD">
        <w:rPr>
          <w:rFonts w:asciiTheme="minorHAnsi" w:hAnsiTheme="minorHAnsi" w:cs="Arial"/>
          <w:sz w:val="22"/>
          <w:szCs w:val="22"/>
        </w:rPr>
        <w:t>(</w:t>
      </w:r>
      <w:hyperlink r:id="rId714" w:history="1">
        <w:r w:rsidR="003A7E61" w:rsidRPr="009D74CD">
          <w:rPr>
            <w:rStyle w:val="a5"/>
            <w:rFonts w:asciiTheme="minorHAnsi" w:eastAsiaTheme="majorEastAsia" w:hAnsiTheme="minorHAnsi" w:cs="Arial"/>
            <w:color w:val="auto"/>
            <w:sz w:val="22"/>
            <w:szCs w:val="22"/>
            <w:u w:val="none"/>
          </w:rPr>
          <w:t>RFC 951</w:t>
        </w:r>
      </w:hyperlink>
      <w:r w:rsidR="003A7E61" w:rsidRPr="009D74CD">
        <w:rPr>
          <w:rFonts w:asciiTheme="minorHAnsi" w:hAnsiTheme="minorHAnsi" w:cs="Arial"/>
          <w:sz w:val="22"/>
          <w:szCs w:val="22"/>
        </w:rPr>
        <w:t>) — простой протокол настройки сетевого адреса, обычно используется для</w:t>
      </w:r>
      <w:r w:rsidR="003A7E61" w:rsidRPr="009D74CD">
        <w:rPr>
          <w:rStyle w:val="apple-converted-space"/>
          <w:rFonts w:asciiTheme="minorHAnsi" w:hAnsiTheme="minorHAnsi" w:cs="Arial"/>
          <w:sz w:val="22"/>
          <w:szCs w:val="22"/>
        </w:rPr>
        <w:t> </w:t>
      </w:r>
      <w:hyperlink r:id="rId715" w:tooltip="Бездисковая станция" w:history="1">
        <w:r w:rsidR="003A7E61" w:rsidRPr="009D74CD">
          <w:rPr>
            <w:rStyle w:val="a5"/>
            <w:rFonts w:asciiTheme="minorHAnsi" w:eastAsiaTheme="majorEastAsia" w:hAnsiTheme="minorHAnsi" w:cs="Arial"/>
            <w:color w:val="auto"/>
            <w:sz w:val="22"/>
            <w:szCs w:val="22"/>
            <w:u w:val="none"/>
          </w:rPr>
          <w:t>бездисковых станций</w:t>
        </w:r>
      </w:hyperlink>
      <w:r w:rsidR="003A7E61" w:rsidRPr="009D74CD">
        <w:rPr>
          <w:rFonts w:asciiTheme="minorHAnsi" w:hAnsiTheme="minorHAnsi" w:cs="Arial"/>
          <w:sz w:val="22"/>
          <w:szCs w:val="22"/>
        </w:rPr>
        <w:t>.</w:t>
      </w:r>
    </w:p>
    <w:p w:rsidR="003A7E61" w:rsidRPr="009D74CD" w:rsidRDefault="00965BEC" w:rsidP="009D74CD">
      <w:pPr>
        <w:numPr>
          <w:ilvl w:val="0"/>
          <w:numId w:val="4"/>
        </w:numPr>
        <w:shd w:val="clear" w:color="auto" w:fill="FFFFFF"/>
        <w:spacing w:line="288" w:lineRule="auto"/>
        <w:ind w:left="0" w:firstLine="0"/>
        <w:rPr>
          <w:rFonts w:asciiTheme="minorHAnsi" w:hAnsiTheme="minorHAnsi" w:cs="Arial"/>
          <w:sz w:val="22"/>
          <w:szCs w:val="22"/>
        </w:rPr>
      </w:pPr>
      <w:hyperlink r:id="rId716" w:tooltip="IPCP" w:history="1">
        <w:r w:rsidR="003A7E61" w:rsidRPr="009D74CD">
          <w:rPr>
            <w:rStyle w:val="a5"/>
            <w:rFonts w:asciiTheme="minorHAnsi" w:eastAsiaTheme="majorEastAsia" w:hAnsiTheme="minorHAnsi" w:cs="Arial"/>
            <w:color w:val="auto"/>
            <w:sz w:val="22"/>
            <w:szCs w:val="22"/>
            <w:u w:val="none"/>
          </w:rPr>
          <w:t>IPCP</w:t>
        </w:r>
      </w:hyperlink>
      <w:r w:rsidR="003A7E61" w:rsidRPr="009D74CD">
        <w:rPr>
          <w:rStyle w:val="apple-converted-space"/>
          <w:rFonts w:asciiTheme="minorHAnsi" w:hAnsiTheme="minorHAnsi" w:cs="Arial"/>
          <w:sz w:val="22"/>
          <w:szCs w:val="22"/>
        </w:rPr>
        <w:t> </w:t>
      </w:r>
      <w:r w:rsidR="003A7E61" w:rsidRPr="009D74CD">
        <w:rPr>
          <w:rFonts w:asciiTheme="minorHAnsi" w:hAnsiTheme="minorHAnsi" w:cs="Arial"/>
          <w:sz w:val="22"/>
          <w:szCs w:val="22"/>
        </w:rPr>
        <w:t>(</w:t>
      </w:r>
      <w:hyperlink r:id="rId717" w:history="1">
        <w:r w:rsidR="003A7E61" w:rsidRPr="009D74CD">
          <w:rPr>
            <w:rStyle w:val="a5"/>
            <w:rFonts w:asciiTheme="minorHAnsi" w:eastAsiaTheme="majorEastAsia" w:hAnsiTheme="minorHAnsi" w:cs="Arial"/>
            <w:color w:val="auto"/>
            <w:sz w:val="22"/>
            <w:szCs w:val="22"/>
            <w:u w:val="none"/>
          </w:rPr>
          <w:t>RFC 1332</w:t>
        </w:r>
      </w:hyperlink>
      <w:r w:rsidR="003A7E61" w:rsidRPr="009D74CD">
        <w:rPr>
          <w:rFonts w:asciiTheme="minorHAnsi" w:hAnsiTheme="minorHAnsi" w:cs="Arial"/>
          <w:sz w:val="22"/>
          <w:szCs w:val="22"/>
        </w:rPr>
        <w:t>) в рамках протокола</w:t>
      </w:r>
      <w:r w:rsidR="003A7E61" w:rsidRPr="009D74CD">
        <w:rPr>
          <w:rStyle w:val="apple-converted-space"/>
          <w:rFonts w:asciiTheme="minorHAnsi" w:hAnsiTheme="minorHAnsi" w:cs="Arial"/>
          <w:sz w:val="22"/>
          <w:szCs w:val="22"/>
        </w:rPr>
        <w:t> </w:t>
      </w:r>
      <w:hyperlink r:id="rId718" w:tooltip="PPP (сетевой протокол)" w:history="1">
        <w:r w:rsidR="003A7E61" w:rsidRPr="009D74CD">
          <w:rPr>
            <w:rStyle w:val="a5"/>
            <w:rFonts w:asciiTheme="minorHAnsi" w:eastAsiaTheme="majorEastAsia" w:hAnsiTheme="minorHAnsi" w:cs="Arial"/>
            <w:color w:val="auto"/>
            <w:sz w:val="22"/>
            <w:szCs w:val="22"/>
            <w:u w:val="none"/>
          </w:rPr>
          <w:t>PPP</w:t>
        </w:r>
      </w:hyperlink>
      <w:r w:rsidR="003A7E61" w:rsidRPr="009D74CD">
        <w:rPr>
          <w:rStyle w:val="apple-converted-space"/>
          <w:rFonts w:asciiTheme="minorHAnsi" w:hAnsiTheme="minorHAnsi" w:cs="Arial"/>
          <w:sz w:val="22"/>
          <w:szCs w:val="22"/>
        </w:rPr>
        <w:t> </w:t>
      </w:r>
      <w:r w:rsidR="003A7E61" w:rsidRPr="009D74CD">
        <w:rPr>
          <w:rFonts w:asciiTheme="minorHAnsi" w:hAnsiTheme="minorHAnsi" w:cs="Arial"/>
          <w:sz w:val="22"/>
          <w:szCs w:val="22"/>
        </w:rPr>
        <w:t>(</w:t>
      </w:r>
      <w:hyperlink r:id="rId719" w:history="1">
        <w:r w:rsidR="003A7E61" w:rsidRPr="009D74CD">
          <w:rPr>
            <w:rStyle w:val="a5"/>
            <w:rFonts w:asciiTheme="minorHAnsi" w:eastAsiaTheme="majorEastAsia" w:hAnsiTheme="minorHAnsi" w:cs="Arial"/>
            <w:color w:val="auto"/>
            <w:sz w:val="22"/>
            <w:szCs w:val="22"/>
            <w:u w:val="none"/>
          </w:rPr>
          <w:t>RFC 1661</w:t>
        </w:r>
      </w:hyperlink>
      <w:r w:rsidR="003A7E61" w:rsidRPr="009D74CD">
        <w:rPr>
          <w:rFonts w:asciiTheme="minorHAnsi" w:hAnsiTheme="minorHAnsi" w:cs="Arial"/>
          <w:sz w:val="22"/>
          <w:szCs w:val="22"/>
        </w:rPr>
        <w:t>).</w:t>
      </w:r>
    </w:p>
    <w:p w:rsidR="003A7E61" w:rsidRPr="009D74CD" w:rsidRDefault="00965BEC" w:rsidP="009D74CD">
      <w:pPr>
        <w:numPr>
          <w:ilvl w:val="0"/>
          <w:numId w:val="4"/>
        </w:numPr>
        <w:shd w:val="clear" w:color="auto" w:fill="FFFFFF"/>
        <w:spacing w:line="288" w:lineRule="auto"/>
        <w:ind w:left="0" w:firstLine="0"/>
        <w:rPr>
          <w:rFonts w:asciiTheme="minorHAnsi" w:hAnsiTheme="minorHAnsi" w:cs="Arial"/>
          <w:sz w:val="22"/>
          <w:szCs w:val="22"/>
        </w:rPr>
      </w:pPr>
      <w:hyperlink r:id="rId720" w:tooltip="Zeroconf" w:history="1">
        <w:r w:rsidR="003A7E61" w:rsidRPr="009D74CD">
          <w:rPr>
            <w:rStyle w:val="a5"/>
            <w:rFonts w:asciiTheme="minorHAnsi" w:eastAsiaTheme="majorEastAsia" w:hAnsiTheme="minorHAnsi" w:cs="Arial"/>
            <w:color w:val="auto"/>
            <w:sz w:val="22"/>
            <w:szCs w:val="22"/>
            <w:u w:val="none"/>
          </w:rPr>
          <w:t>Zeroconf</w:t>
        </w:r>
      </w:hyperlink>
      <w:r w:rsidR="003A7E61" w:rsidRPr="009D74CD">
        <w:rPr>
          <w:rStyle w:val="apple-converted-space"/>
          <w:rFonts w:asciiTheme="minorHAnsi" w:hAnsiTheme="minorHAnsi" w:cs="Arial"/>
          <w:sz w:val="22"/>
          <w:szCs w:val="22"/>
        </w:rPr>
        <w:t> </w:t>
      </w:r>
      <w:r w:rsidR="003A7E61" w:rsidRPr="009D74CD">
        <w:rPr>
          <w:rFonts w:asciiTheme="minorHAnsi" w:hAnsiTheme="minorHAnsi" w:cs="Arial"/>
          <w:sz w:val="22"/>
          <w:szCs w:val="22"/>
        </w:rPr>
        <w:t>(</w:t>
      </w:r>
      <w:hyperlink r:id="rId721" w:history="1">
        <w:r w:rsidR="003A7E61" w:rsidRPr="009D74CD">
          <w:rPr>
            <w:rStyle w:val="a5"/>
            <w:rFonts w:asciiTheme="minorHAnsi" w:eastAsiaTheme="majorEastAsia" w:hAnsiTheme="minorHAnsi" w:cs="Arial"/>
            <w:color w:val="auto"/>
            <w:sz w:val="22"/>
            <w:szCs w:val="22"/>
            <w:u w:val="none"/>
          </w:rPr>
          <w:t>RFC 3927</w:t>
        </w:r>
      </w:hyperlink>
      <w:r w:rsidR="003A7E61" w:rsidRPr="009D74CD">
        <w:rPr>
          <w:rFonts w:asciiTheme="minorHAnsi" w:hAnsiTheme="minorHAnsi" w:cs="Arial"/>
          <w:sz w:val="22"/>
          <w:szCs w:val="22"/>
        </w:rPr>
        <w:t>) — протокол настройки сетевого адреса, определения имени, поиск служб.</w:t>
      </w:r>
    </w:p>
    <w:p w:rsidR="003A7E61" w:rsidRPr="009D74CD" w:rsidRDefault="00965BEC" w:rsidP="009D74CD">
      <w:pPr>
        <w:numPr>
          <w:ilvl w:val="0"/>
          <w:numId w:val="4"/>
        </w:numPr>
        <w:shd w:val="clear" w:color="auto" w:fill="FFFFFF"/>
        <w:spacing w:line="288" w:lineRule="auto"/>
        <w:ind w:left="0" w:firstLine="0"/>
        <w:rPr>
          <w:rFonts w:asciiTheme="minorHAnsi" w:hAnsiTheme="minorHAnsi" w:cs="Arial"/>
          <w:sz w:val="22"/>
          <w:szCs w:val="22"/>
        </w:rPr>
      </w:pPr>
      <w:hyperlink r:id="rId722" w:tooltip="RARP" w:history="1">
        <w:r w:rsidR="003A7E61" w:rsidRPr="009D74CD">
          <w:rPr>
            <w:rStyle w:val="a5"/>
            <w:rFonts w:asciiTheme="minorHAnsi" w:eastAsiaTheme="majorEastAsia" w:hAnsiTheme="minorHAnsi" w:cs="Arial"/>
            <w:color w:val="auto"/>
            <w:sz w:val="22"/>
            <w:szCs w:val="22"/>
            <w:u w:val="none"/>
          </w:rPr>
          <w:t>RARP</w:t>
        </w:r>
      </w:hyperlink>
      <w:r w:rsidR="003A7E61" w:rsidRPr="009D74CD">
        <w:rPr>
          <w:rStyle w:val="apple-converted-space"/>
          <w:rFonts w:asciiTheme="minorHAnsi" w:hAnsiTheme="minorHAnsi" w:cs="Arial"/>
          <w:sz w:val="22"/>
          <w:szCs w:val="22"/>
        </w:rPr>
        <w:t> </w:t>
      </w:r>
      <w:r w:rsidR="003A7E61" w:rsidRPr="009D74CD">
        <w:rPr>
          <w:rFonts w:asciiTheme="minorHAnsi" w:hAnsiTheme="minorHAnsi" w:cs="Arial"/>
          <w:sz w:val="22"/>
          <w:szCs w:val="22"/>
        </w:rPr>
        <w:t>(</w:t>
      </w:r>
      <w:hyperlink r:id="rId723" w:history="1">
        <w:r w:rsidR="003A7E61" w:rsidRPr="009D74CD">
          <w:rPr>
            <w:rStyle w:val="a5"/>
            <w:rFonts w:asciiTheme="minorHAnsi" w:eastAsiaTheme="majorEastAsia" w:hAnsiTheme="minorHAnsi" w:cs="Arial"/>
            <w:color w:val="auto"/>
            <w:sz w:val="22"/>
            <w:szCs w:val="22"/>
            <w:u w:val="none"/>
          </w:rPr>
          <w:t>RFC 903</w:t>
        </w:r>
      </w:hyperlink>
      <w:r w:rsidR="003A7E61" w:rsidRPr="009D74CD">
        <w:rPr>
          <w:rFonts w:asciiTheme="minorHAnsi" w:hAnsiTheme="minorHAnsi" w:cs="Arial"/>
          <w:sz w:val="22"/>
          <w:szCs w:val="22"/>
        </w:rPr>
        <w:t>) Устаревший протокол, использующий обратную логику (из аппаратного адреса — в логический) популярного и поныне в широковещательных сетях протокола</w:t>
      </w:r>
      <w:r w:rsidR="003A7E61" w:rsidRPr="009D74CD">
        <w:rPr>
          <w:rStyle w:val="apple-converted-space"/>
          <w:rFonts w:asciiTheme="minorHAnsi" w:hAnsiTheme="minorHAnsi" w:cs="Arial"/>
          <w:sz w:val="22"/>
          <w:szCs w:val="22"/>
        </w:rPr>
        <w:t> </w:t>
      </w:r>
      <w:hyperlink r:id="rId724" w:tooltip="ARP" w:history="1">
        <w:r w:rsidR="003A7E61" w:rsidRPr="009D74CD">
          <w:rPr>
            <w:rStyle w:val="a5"/>
            <w:rFonts w:asciiTheme="minorHAnsi" w:eastAsiaTheme="majorEastAsia" w:hAnsiTheme="minorHAnsi" w:cs="Arial"/>
            <w:color w:val="auto"/>
            <w:sz w:val="22"/>
            <w:szCs w:val="22"/>
            <w:u w:val="none"/>
          </w:rPr>
          <w:t>ARP</w:t>
        </w:r>
      </w:hyperlink>
      <w:r w:rsidR="003A7E61" w:rsidRPr="009D74CD">
        <w:rPr>
          <w:rFonts w:asciiTheme="minorHAnsi" w:hAnsiTheme="minorHAnsi" w:cs="Arial"/>
          <w:sz w:val="22"/>
          <w:szCs w:val="22"/>
        </w:rPr>
        <w:t>. Не поддерживает распространения информации о длине маски (не поддерживает</w:t>
      </w:r>
      <w:r w:rsidR="003A7E61" w:rsidRPr="009D74CD">
        <w:rPr>
          <w:rStyle w:val="apple-converted-space"/>
          <w:rFonts w:asciiTheme="minorHAnsi" w:hAnsiTheme="minorHAnsi" w:cs="Arial"/>
          <w:sz w:val="22"/>
          <w:szCs w:val="22"/>
        </w:rPr>
        <w:t> </w:t>
      </w:r>
      <w:hyperlink r:id="rId725" w:tooltip="VLSM" w:history="1">
        <w:r w:rsidR="003A7E61" w:rsidRPr="009D74CD">
          <w:rPr>
            <w:rStyle w:val="a5"/>
            <w:rFonts w:asciiTheme="minorHAnsi" w:eastAsiaTheme="majorEastAsia" w:hAnsiTheme="minorHAnsi" w:cs="Arial"/>
            <w:color w:val="auto"/>
            <w:sz w:val="22"/>
            <w:szCs w:val="22"/>
            <w:u w:val="none"/>
          </w:rPr>
          <w:t>VLSM</w:t>
        </w:r>
      </w:hyperlink>
      <w:r w:rsidR="003A7E61" w:rsidRPr="009D74CD">
        <w:rPr>
          <w:rFonts w:asciiTheme="minorHAnsi" w:hAnsiTheme="minorHAnsi" w:cs="Arial"/>
          <w:sz w:val="22"/>
          <w:szCs w:val="22"/>
        </w:rPr>
        <w:t>).</w:t>
      </w:r>
    </w:p>
    <w:p w:rsidR="003A7E61" w:rsidRPr="009D74CD" w:rsidRDefault="003A7E61"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lastRenderedPageBreak/>
        <w:t>Адреса, используемые в локальных сетях, относят к частным. К частным относятся IP-адреса из следующих сетей:</w:t>
      </w:r>
    </w:p>
    <w:p w:rsidR="003A7E61" w:rsidRPr="009D74CD" w:rsidRDefault="003A7E61" w:rsidP="009D74CD">
      <w:pPr>
        <w:numPr>
          <w:ilvl w:val="0"/>
          <w:numId w:val="5"/>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10.0.0.0/8</w:t>
      </w:r>
    </w:p>
    <w:p w:rsidR="003A7E61" w:rsidRPr="009D74CD" w:rsidRDefault="003A7E61" w:rsidP="009D74CD">
      <w:pPr>
        <w:numPr>
          <w:ilvl w:val="0"/>
          <w:numId w:val="5"/>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172.16.0.0/12</w:t>
      </w:r>
    </w:p>
    <w:p w:rsidR="003A7E61" w:rsidRPr="009D74CD" w:rsidRDefault="003A7E61" w:rsidP="009D74CD">
      <w:pPr>
        <w:numPr>
          <w:ilvl w:val="0"/>
          <w:numId w:val="5"/>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192.168.0.0/16</w:t>
      </w:r>
    </w:p>
    <w:p w:rsidR="003A7E61" w:rsidRPr="009D74CD" w:rsidRDefault="003A7E61"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Также для внутреннего использования:</w:t>
      </w:r>
    </w:p>
    <w:p w:rsidR="003A7E61" w:rsidRPr="009D74CD" w:rsidRDefault="003A7E61" w:rsidP="009D74CD">
      <w:pPr>
        <w:numPr>
          <w:ilvl w:val="0"/>
          <w:numId w:val="6"/>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127.0.0.0/8</w:t>
      </w:r>
    </w:p>
    <w:p w:rsidR="003A7E61" w:rsidRPr="009D74CD" w:rsidRDefault="003A7E61" w:rsidP="009D74CD">
      <w:pPr>
        <w:numPr>
          <w:ilvl w:val="0"/>
          <w:numId w:val="6"/>
        </w:numPr>
        <w:shd w:val="clear" w:color="auto" w:fill="FFFFFF"/>
        <w:spacing w:line="288" w:lineRule="auto"/>
        <w:ind w:left="0" w:firstLine="0"/>
        <w:rPr>
          <w:rFonts w:asciiTheme="minorHAnsi" w:hAnsiTheme="minorHAnsi" w:cs="Arial"/>
          <w:sz w:val="22"/>
          <w:szCs w:val="22"/>
        </w:rPr>
      </w:pPr>
      <w:r w:rsidRPr="009D74CD">
        <w:rPr>
          <w:rFonts w:asciiTheme="minorHAnsi" w:hAnsiTheme="minorHAnsi" w:cs="Arial"/>
          <w:sz w:val="22"/>
          <w:szCs w:val="22"/>
        </w:rPr>
        <w:t>169.254.0.0/16 — используется для автоматической настройки сетевого интерфейса в случае отсутствия DHCP.</w:t>
      </w:r>
    </w:p>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Человеку запомнить числовой адрес нелегко, поэтому для удобства пользователей Интернета была введена доменная система имен, которая ставит в соответствие числовому Интернет-адресу компьютера уникальное доменное имя.</w:t>
      </w:r>
    </w:p>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Доменная система имен имеет иерархическую структуру: домены верхнего уровня - домены второго уровня - домены третьего уровня.</w:t>
      </w:r>
    </w:p>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Домены верхнего уровня существуют двух типов: географические и административные. Каждой стране мира выделен свой географический домен, обозначаемый двухбуквенным кодом. Например, России принадлежит географический домен ru, в котором российские организации и граждане имеют право зарегистрировать домен второго уровня.</w:t>
      </w:r>
    </w:p>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Административные домены обозначаются тремя или более буквами и предназначены для регистрации доменов второго уровня организациями различных типов (табл. 6.2).</w:t>
      </w: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371"/>
      </w:tblGrid>
      <w:tr w:rsidR="005E040E" w:rsidRPr="009D74CD" w:rsidTr="005E040E">
        <w:trPr>
          <w:tblCellSpacing w:w="15" w:type="dxa"/>
          <w:jc w:val="center"/>
        </w:trPr>
        <w:tc>
          <w:tcPr>
            <w:tcW w:w="0" w:type="auto"/>
            <w:shd w:val="clear" w:color="auto" w:fill="FFFFFF"/>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Таблица 6.2. Некоторые имена доменов верхнего уровня</w:t>
            </w:r>
          </w:p>
        </w:tc>
      </w:tr>
      <w:tr w:rsidR="005E040E" w:rsidRPr="009D74CD" w:rsidTr="005E040E">
        <w:trPr>
          <w:tblCellSpacing w:w="15" w:type="dxa"/>
          <w:jc w:val="center"/>
        </w:trPr>
        <w:tc>
          <w:tcPr>
            <w:tcW w:w="0" w:type="auto"/>
            <w:shd w:val="clear" w:color="auto" w:fill="FFFFFF"/>
            <w:vAlign w:val="center"/>
            <w:hideMark/>
          </w:tcPr>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957"/>
              <w:gridCol w:w="1996"/>
              <w:gridCol w:w="1630"/>
              <w:gridCol w:w="1682"/>
            </w:tblGrid>
            <w:tr w:rsidR="005E040E" w:rsidRPr="009D74C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Административные</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Тип организации</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Географические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Страна</w:t>
                  </w:r>
                </w:p>
              </w:tc>
            </w:tr>
            <w:tr w:rsidR="005E040E" w:rsidRPr="009D74C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com, biz</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Коммерческая</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са</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Канада</w:t>
                  </w:r>
                </w:p>
              </w:tc>
            </w:tr>
            <w:tr w:rsidR="005E040E" w:rsidRPr="009D74C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edu</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Образовательная</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Германия</w:t>
                  </w:r>
                </w:p>
              </w:tc>
            </w:tr>
            <w:tr w:rsidR="005E040E" w:rsidRPr="009D74C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net</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Коммуникационная</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JP</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Япония</w:t>
                  </w:r>
                </w:p>
              </w:tc>
            </w:tr>
            <w:tr w:rsidR="005E040E" w:rsidRPr="009D74C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org, pro</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Некоммерческая</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ru</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Россия</w:t>
                  </w:r>
                </w:p>
              </w:tc>
            </w:tr>
            <w:tr w:rsidR="005E040E" w:rsidRPr="009D74C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Персональная</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it</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Италия</w:t>
                  </w:r>
                </w:p>
              </w:tc>
            </w:tr>
            <w:tr w:rsidR="005E040E" w:rsidRPr="009D74CD">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museum</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Музей</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uk</w:t>
                  </w:r>
                </w:p>
              </w:tc>
              <w:tc>
                <w:tcPr>
                  <w:tcW w:w="0" w:type="auto"/>
                  <w:tcBorders>
                    <w:top w:val="outset" w:sz="6" w:space="0" w:color="auto"/>
                    <w:left w:val="outset" w:sz="6" w:space="0" w:color="auto"/>
                    <w:bottom w:val="outset" w:sz="6" w:space="0" w:color="auto"/>
                    <w:right w:val="outset" w:sz="6" w:space="0" w:color="auto"/>
                  </w:tcBorders>
                  <w:vAlign w:val="center"/>
                  <w:hideMark/>
                </w:tcPr>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Великобритания</w:t>
                  </w:r>
                </w:p>
              </w:tc>
            </w:tr>
          </w:tbl>
          <w:p w:rsidR="005E040E"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p>
        </w:tc>
      </w:tr>
    </w:tbl>
    <w:p w:rsidR="00CD11F9" w:rsidRPr="009D74CD" w:rsidRDefault="005E040E" w:rsidP="009D74CD">
      <w:pPr>
        <w:pStyle w:val="a9"/>
        <w:shd w:val="clear" w:color="auto" w:fill="FFFFFF"/>
        <w:spacing w:before="0" w:beforeAutospacing="0" w:after="0" w:afterAutospacing="0" w:line="288" w:lineRule="auto"/>
        <w:rPr>
          <w:rFonts w:asciiTheme="minorHAnsi" w:hAnsiTheme="minorHAnsi" w:cs="Arial"/>
          <w:sz w:val="22"/>
          <w:szCs w:val="22"/>
        </w:rPr>
      </w:pPr>
      <w:r w:rsidRPr="009D74CD">
        <w:rPr>
          <w:rFonts w:asciiTheme="minorHAnsi" w:hAnsiTheme="minorHAnsi" w:cs="Arial"/>
          <w:sz w:val="22"/>
          <w:szCs w:val="22"/>
        </w:rPr>
        <w:t xml:space="preserve"> </w:t>
      </w:r>
      <w:r w:rsidR="00CD11F9" w:rsidRPr="009D74CD">
        <w:rPr>
          <w:rFonts w:asciiTheme="minorHAnsi" w:hAnsiTheme="minorHAnsi" w:cs="Arial"/>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24" w:name="_Toc393445901"/>
      <w:r w:rsidRPr="009D74CD">
        <w:rPr>
          <w:sz w:val="22"/>
          <w:szCs w:val="22"/>
        </w:rPr>
        <w:lastRenderedPageBreak/>
        <w:t>Основные службы Интернет.</w:t>
      </w:r>
      <w:bookmarkEnd w:id="124"/>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Благодаря использованию различных сетевых протоколов Интернет может обеспечить выполнение двух основных функций:</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быть средством общения между удаленными пользователями;</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быть средством доступа к общим информационным ресурсам, размещенным в Интернете.</w:t>
      </w:r>
    </w:p>
    <w:p w:rsidR="00BB1656" w:rsidRPr="009D74CD" w:rsidRDefault="00BB1656" w:rsidP="009D74CD">
      <w:pPr>
        <w:pStyle w:val="3"/>
        <w:spacing w:before="0" w:line="288" w:lineRule="auto"/>
        <w:rPr>
          <w:rFonts w:asciiTheme="minorHAnsi" w:eastAsia="Times New Roman" w:hAnsiTheme="minorHAnsi" w:cs="Times New Roman"/>
          <w:b w:val="0"/>
          <w:bCs w:val="0"/>
          <w:color w:val="auto"/>
          <w:sz w:val="22"/>
          <w:szCs w:val="22"/>
        </w:rPr>
      </w:pPr>
      <w:r w:rsidRPr="009D74CD">
        <w:rPr>
          <w:rFonts w:asciiTheme="minorHAnsi" w:eastAsia="Times New Roman" w:hAnsiTheme="minorHAnsi" w:cs="Times New Roman"/>
          <w:b w:val="0"/>
          <w:bCs w:val="0"/>
          <w:color w:val="auto"/>
          <w:sz w:val="22"/>
          <w:szCs w:val="22"/>
        </w:rPr>
        <w:t>Службы (сервисы) – это виды услуг, которые оказываются серверами сети Internet.</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Перечислим те из сервисов, которые не потеряли своей актуальности на данный момент:</w:t>
      </w:r>
    </w:p>
    <w:p w:rsidR="00BB1656" w:rsidRPr="009D74CD" w:rsidRDefault="00BB1656" w:rsidP="009D74CD">
      <w:pPr>
        <w:numPr>
          <w:ilvl w:val="0"/>
          <w:numId w:val="2"/>
        </w:numPr>
        <w:spacing w:line="288" w:lineRule="auto"/>
        <w:ind w:left="0" w:firstLine="0"/>
        <w:rPr>
          <w:rFonts w:asciiTheme="minorHAnsi" w:hAnsiTheme="minorHAnsi"/>
          <w:sz w:val="22"/>
          <w:szCs w:val="22"/>
        </w:rPr>
      </w:pPr>
      <w:r w:rsidRPr="009D74CD">
        <w:rPr>
          <w:rFonts w:asciiTheme="minorHAnsi" w:hAnsiTheme="minorHAnsi"/>
          <w:sz w:val="22"/>
          <w:szCs w:val="22"/>
        </w:rPr>
        <w:t>World Wide Web – всемирная паутина – служба поиска и просмотра гипертекстовых документов, включающих в себя графику, звук и видео.</w:t>
      </w:r>
    </w:p>
    <w:p w:rsidR="00BB1656" w:rsidRPr="009D74CD" w:rsidRDefault="00BB1656" w:rsidP="009D74CD">
      <w:pPr>
        <w:numPr>
          <w:ilvl w:val="0"/>
          <w:numId w:val="2"/>
        </w:numPr>
        <w:spacing w:line="288" w:lineRule="auto"/>
        <w:ind w:left="0" w:firstLine="0"/>
        <w:rPr>
          <w:rFonts w:asciiTheme="minorHAnsi" w:hAnsiTheme="minorHAnsi"/>
          <w:sz w:val="22"/>
          <w:szCs w:val="22"/>
        </w:rPr>
      </w:pPr>
      <w:r w:rsidRPr="009D74CD">
        <w:rPr>
          <w:rFonts w:asciiTheme="minorHAnsi" w:hAnsiTheme="minorHAnsi"/>
          <w:sz w:val="22"/>
          <w:szCs w:val="22"/>
        </w:rPr>
        <w:t>E-mail – электронная почта – служба передачи электронных сообщений.</w:t>
      </w:r>
    </w:p>
    <w:p w:rsidR="00BB1656" w:rsidRPr="009D74CD" w:rsidRDefault="00BB1656" w:rsidP="009D74CD">
      <w:pPr>
        <w:numPr>
          <w:ilvl w:val="0"/>
          <w:numId w:val="2"/>
        </w:numPr>
        <w:spacing w:line="288" w:lineRule="auto"/>
        <w:ind w:left="0" w:firstLine="0"/>
        <w:rPr>
          <w:rFonts w:asciiTheme="minorHAnsi" w:hAnsiTheme="minorHAnsi"/>
          <w:sz w:val="22"/>
          <w:szCs w:val="22"/>
        </w:rPr>
      </w:pPr>
      <w:r w:rsidRPr="009D74CD">
        <w:rPr>
          <w:rFonts w:asciiTheme="minorHAnsi" w:hAnsiTheme="minorHAnsi"/>
          <w:sz w:val="22"/>
          <w:szCs w:val="22"/>
        </w:rPr>
        <w:t>FTP – служба передачи файлов.</w:t>
      </w:r>
    </w:p>
    <w:p w:rsidR="00BB1656" w:rsidRPr="009D74CD" w:rsidRDefault="00BB1656" w:rsidP="009D74CD">
      <w:pPr>
        <w:numPr>
          <w:ilvl w:val="0"/>
          <w:numId w:val="2"/>
        </w:numPr>
        <w:spacing w:line="288" w:lineRule="auto"/>
        <w:ind w:left="0" w:firstLine="0"/>
        <w:rPr>
          <w:rFonts w:asciiTheme="minorHAnsi" w:hAnsiTheme="minorHAnsi"/>
          <w:sz w:val="22"/>
          <w:szCs w:val="22"/>
        </w:rPr>
      </w:pPr>
      <w:r w:rsidRPr="009D74CD">
        <w:rPr>
          <w:rFonts w:asciiTheme="minorHAnsi" w:hAnsiTheme="minorHAnsi"/>
          <w:sz w:val="22"/>
          <w:szCs w:val="22"/>
        </w:rPr>
        <w:t>ICQ – служба для общения в реальном времени с помощью клавиатуры.</w:t>
      </w:r>
    </w:p>
    <w:p w:rsidR="00BB1656" w:rsidRPr="009D74CD" w:rsidRDefault="00BB1656" w:rsidP="009D74CD">
      <w:pPr>
        <w:numPr>
          <w:ilvl w:val="0"/>
          <w:numId w:val="2"/>
        </w:numPr>
        <w:spacing w:line="288" w:lineRule="auto"/>
        <w:ind w:left="0" w:firstLine="0"/>
        <w:rPr>
          <w:rFonts w:asciiTheme="minorHAnsi" w:hAnsiTheme="minorHAnsi"/>
          <w:sz w:val="22"/>
          <w:szCs w:val="22"/>
        </w:rPr>
      </w:pPr>
      <w:r w:rsidRPr="009D74CD">
        <w:rPr>
          <w:rFonts w:asciiTheme="minorHAnsi" w:hAnsiTheme="minorHAnsi"/>
          <w:sz w:val="22"/>
          <w:szCs w:val="22"/>
        </w:rPr>
        <w:t>Telnet – служба удаленного доступа к компьютерам.</w:t>
      </w:r>
    </w:p>
    <w:p w:rsidR="00BB1656" w:rsidRPr="009D74CD" w:rsidRDefault="00BB1656" w:rsidP="009D74CD">
      <w:pPr>
        <w:pStyle w:val="4"/>
        <w:spacing w:before="0" w:line="288" w:lineRule="auto"/>
        <w:rPr>
          <w:rFonts w:asciiTheme="minorHAnsi" w:hAnsiTheme="minorHAnsi" w:cs="Times New Roman"/>
          <w:b w:val="0"/>
          <w:color w:val="auto"/>
          <w:sz w:val="22"/>
          <w:szCs w:val="22"/>
        </w:rPr>
      </w:pPr>
      <w:r w:rsidRPr="009D74CD">
        <w:rPr>
          <w:rFonts w:asciiTheme="minorHAnsi" w:eastAsia="Times New Roman" w:hAnsiTheme="minorHAnsi" w:cs="Times New Roman"/>
          <w:b w:val="0"/>
          <w:bCs w:val="0"/>
          <w:i w:val="0"/>
          <w:iCs w:val="0"/>
          <w:color w:val="auto"/>
          <w:sz w:val="22"/>
          <w:szCs w:val="22"/>
        </w:rPr>
        <w:t xml:space="preserve"> </w:t>
      </w:r>
      <w:r w:rsidRPr="009D74CD">
        <w:rPr>
          <w:rFonts w:asciiTheme="minorHAnsi" w:eastAsia="Times New Roman" w:hAnsiTheme="minorHAnsi" w:cs="Times New Roman"/>
          <w:b w:val="0"/>
          <w:bCs w:val="0"/>
          <w:color w:val="auto"/>
          <w:sz w:val="22"/>
          <w:szCs w:val="22"/>
        </w:rPr>
        <w:t>WWW</w:t>
      </w:r>
      <w:r w:rsidRPr="009D74CD">
        <w:rPr>
          <w:rFonts w:asciiTheme="minorHAnsi" w:hAnsiTheme="minorHAnsi" w:cs="Times New Roman"/>
          <w:b w:val="0"/>
          <w:color w:val="auto"/>
          <w:sz w:val="22"/>
          <w:szCs w:val="22"/>
        </w:rPr>
        <w:t> – это распределенная информационная система с гиперсвязями, существующая на технической база всемирной компьютерной сети Internet. Данная информационная система представляет собой сеть документов, связанных между собой гиперссылками. Такие документы называются гипертекстовыми. Так как ссылки могут указывать на любой документ, находящийся в Интернете в любом месте земного шара, данная система и названа Всемирной паутиной.</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Наименьшей информационной единицей </w:t>
      </w:r>
      <w:r w:rsidRPr="009D74CD">
        <w:rPr>
          <w:rFonts w:asciiTheme="minorHAnsi" w:hAnsiTheme="minorHAnsi"/>
          <w:bCs/>
          <w:sz w:val="22"/>
          <w:szCs w:val="22"/>
        </w:rPr>
        <w:t>WWW</w:t>
      </w:r>
      <w:r w:rsidRPr="009D74CD">
        <w:rPr>
          <w:rFonts w:asciiTheme="minorHAnsi" w:hAnsiTheme="minorHAnsi"/>
          <w:sz w:val="22"/>
          <w:szCs w:val="22"/>
        </w:rPr>
        <w:t> является </w:t>
      </w:r>
      <w:r w:rsidRPr="009D74CD">
        <w:rPr>
          <w:rFonts w:asciiTheme="minorHAnsi" w:hAnsiTheme="minorHAnsi"/>
          <w:bCs/>
          <w:sz w:val="22"/>
          <w:szCs w:val="22"/>
        </w:rPr>
        <w:t>Web</w:t>
      </w:r>
      <w:r w:rsidRPr="009D74CD">
        <w:rPr>
          <w:rFonts w:asciiTheme="minorHAnsi" w:hAnsiTheme="minorHAnsi"/>
          <w:sz w:val="22"/>
          <w:szCs w:val="22"/>
        </w:rPr>
        <w:t>- страница, представляющая собой совокупность текстовых, графических и мультимедийных файлов, связанных гиперссылками. Группа </w:t>
      </w:r>
      <w:r w:rsidRPr="009D74CD">
        <w:rPr>
          <w:rFonts w:asciiTheme="minorHAnsi" w:hAnsiTheme="minorHAnsi"/>
          <w:b/>
          <w:bCs/>
          <w:sz w:val="22"/>
          <w:szCs w:val="22"/>
        </w:rPr>
        <w:t>Web- страниц</w:t>
      </w:r>
      <w:r w:rsidRPr="009D74CD">
        <w:rPr>
          <w:rFonts w:asciiTheme="minorHAnsi" w:hAnsiTheme="minorHAnsi"/>
          <w:sz w:val="22"/>
          <w:szCs w:val="22"/>
        </w:rPr>
        <w:t>, принадлежащих одному владельцу и связанных между собой по содержанию, составляют </w:t>
      </w:r>
      <w:r w:rsidRPr="009D74CD">
        <w:rPr>
          <w:rFonts w:asciiTheme="minorHAnsi" w:hAnsiTheme="minorHAnsi"/>
          <w:b/>
          <w:bCs/>
          <w:sz w:val="22"/>
          <w:szCs w:val="22"/>
        </w:rPr>
        <w:t>Web – сайт</w:t>
      </w:r>
      <w:r w:rsidRPr="009D74CD">
        <w:rPr>
          <w:rFonts w:asciiTheme="minorHAnsi" w:hAnsiTheme="minorHAnsi"/>
          <w:sz w:val="22"/>
          <w:szCs w:val="22"/>
        </w:rPr>
        <w:t>. Хост - компьютер, предназначенный для хранения </w:t>
      </w:r>
      <w:r w:rsidRPr="009D74CD">
        <w:rPr>
          <w:rFonts w:asciiTheme="minorHAnsi" w:hAnsiTheme="minorHAnsi"/>
          <w:b/>
          <w:bCs/>
          <w:sz w:val="22"/>
          <w:szCs w:val="22"/>
        </w:rPr>
        <w:t>Web- страниц</w:t>
      </w:r>
      <w:r w:rsidRPr="009D74CD">
        <w:rPr>
          <w:rFonts w:asciiTheme="minorHAnsi" w:hAnsiTheme="minorHAnsi"/>
          <w:sz w:val="22"/>
          <w:szCs w:val="22"/>
        </w:rPr>
        <w:t> и </w:t>
      </w:r>
      <w:r w:rsidRPr="009D74CD">
        <w:rPr>
          <w:rFonts w:asciiTheme="minorHAnsi" w:hAnsiTheme="minorHAnsi"/>
          <w:b/>
          <w:bCs/>
          <w:sz w:val="22"/>
          <w:szCs w:val="22"/>
        </w:rPr>
        <w:t>Web</w:t>
      </w:r>
      <w:r w:rsidRPr="009D74CD">
        <w:rPr>
          <w:rFonts w:asciiTheme="minorHAnsi" w:hAnsiTheme="minorHAnsi"/>
          <w:sz w:val="22"/>
          <w:szCs w:val="22"/>
        </w:rPr>
        <w:t> – сайтов называется</w:t>
      </w:r>
      <w:r w:rsidR="00250F1B" w:rsidRPr="009D74CD">
        <w:rPr>
          <w:rFonts w:asciiTheme="minorHAnsi" w:hAnsiTheme="minorHAnsi"/>
          <w:sz w:val="22"/>
          <w:szCs w:val="22"/>
        </w:rPr>
        <w:t xml:space="preserve"> </w:t>
      </w:r>
      <w:r w:rsidRPr="009D74CD">
        <w:rPr>
          <w:rFonts w:asciiTheme="minorHAnsi" w:hAnsiTheme="minorHAnsi"/>
          <w:b/>
          <w:bCs/>
          <w:sz w:val="22"/>
          <w:szCs w:val="22"/>
        </w:rPr>
        <w:t>Web – сервером</w:t>
      </w:r>
      <w:r w:rsidRPr="009D74CD">
        <w:rPr>
          <w:rFonts w:asciiTheme="minorHAnsi" w:hAnsiTheme="minorHAnsi"/>
          <w:sz w:val="22"/>
          <w:szCs w:val="22"/>
        </w:rPr>
        <w:t>. Клиент-программа, предназначенная для просмотра </w:t>
      </w:r>
      <w:r w:rsidRPr="009D74CD">
        <w:rPr>
          <w:rFonts w:asciiTheme="minorHAnsi" w:hAnsiTheme="minorHAnsi"/>
          <w:b/>
          <w:bCs/>
          <w:sz w:val="22"/>
          <w:szCs w:val="22"/>
        </w:rPr>
        <w:t>Web – сайтов</w:t>
      </w:r>
      <w:r w:rsidRPr="009D74CD">
        <w:rPr>
          <w:rFonts w:asciiTheme="minorHAnsi" w:hAnsiTheme="minorHAnsi"/>
          <w:sz w:val="22"/>
          <w:szCs w:val="22"/>
        </w:rPr>
        <w:t>, называется браузером.</w:t>
      </w:r>
    </w:p>
    <w:p w:rsidR="00BB1656" w:rsidRPr="009D74CD" w:rsidRDefault="00250F1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E-mail – э</w:t>
      </w:r>
      <w:r w:rsidR="00BB1656" w:rsidRPr="009D74CD">
        <w:rPr>
          <w:rFonts w:asciiTheme="minorHAnsi" w:hAnsiTheme="minorHAnsi"/>
          <w:sz w:val="22"/>
          <w:szCs w:val="22"/>
        </w:rPr>
        <w:t>то наиболее старая и одна из самых массовых служб Сети. Ее назначение — поддержка обмена электронными письмами между пользователями. По своей сущности электронная почта - это система обмена электронными сообщениями в компьютерных сетях (в режиме отложенного общения -offline). Почтовый сервер — это своеобразное почтовое отделение, куда поступает входящая и исходящая корреспонденция зарегистрированных на нем пользователей. Эта корреспонденция помещается в «почтовые ящики» пользователей — специально отведенные разделы на жестком диске. Каждый пользователь получает персональный почтовый адрес, по которому к нему будут поступать письма. Следует отметить, что адреса электронной почты несколько отличаются от других адресов Интернета, но очень похожи. Они состоят из двух частей, разделенных символом @. Справа от символа располагается Интернет-адрес компьютера, на котором располагается почтовое отделение абонента. Этот адрес формируется так же, как и любое другое доменное имя в Интернете. Слева от символа @ расположено имя абонента. Примером почтового адреса может служить: myname@mail.ru.</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Для того, чтобы эта служба стала доступной пользователю, необходимо выполнить ряд процедур. Сначала пользователь должен зарегистрироваться на почтовом сервере. При этом фиксируется адрес клиента электронной почты и пароль – набор символов, позволяющий идентифицировать пользователя. Наличие пароля обеспечивает конфиденциальность данной услуги. Зарегистрированный пользователь имеет возможность написать текст письма, указав адрес получателя. Для этого в состав клиент-программы электронной почты включен редактор подготовки писем. Подготовленные письма помещаются в папку «Исходящие». Сервер, принимает все письма из папки «Исходящие» и, кроме того, передает поступившие письма, которые помещаются в папку «Входящие». Соединение пользователя с почтовым сервером необходимо только для передачи письма и доставки на компьютер пользователя писем из папки входящие. Почтовый сервер работает постоянно. Он периодически просматривает «почтовые ящики» и организует передачу по сети исходящих писем. Входящую корреспонденцию почтовый сервер раскладывает по «ящикам».</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Клиент-программа электронной почты кроме функции приема-передачи писем во время сеанса связи, может выполнять еще множество сервисных функций:</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подготовка и редактирование писем,</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организация адресной книги,</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просмотр почтового архива,</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lastRenderedPageBreak/>
        <w:t>· сортировка и удаление писем из почтового архива и пр.</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Популярным клиентом E-mail является программа Outlook Express, входящая в стандартную поставку операционной системы MS Windows.</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Cервер и клиент электронной почты работают по разным протоколам. Сервер программа POP3 (Post Office Protocol — протокол почтового отделения) кроме всего прочего выполняет функцию защиты информации. Во время сеанса связи она устанавливает личность пользователя, обеспечивает связь с его персональным ящиком. При работе клиент-программы никакого установления личности не требуется. Ее задача — передать на сервер исходящие письма и принять поступившие. Здесь используется более простой протокол SMTP (Simple Mail Transfer Protocol — простейший протокол передачи почты).</w:t>
      </w:r>
    </w:p>
    <w:p w:rsidR="00BB1656" w:rsidRPr="009D74CD" w:rsidRDefault="00BB1656" w:rsidP="009D74CD">
      <w:pPr>
        <w:pStyle w:val="4"/>
        <w:spacing w:before="0" w:line="288" w:lineRule="auto"/>
        <w:rPr>
          <w:rFonts w:asciiTheme="minorHAnsi" w:eastAsia="Times New Roman" w:hAnsiTheme="minorHAnsi" w:cs="Times New Roman"/>
          <w:b w:val="0"/>
          <w:bCs w:val="0"/>
          <w:i w:val="0"/>
          <w:iCs w:val="0"/>
          <w:color w:val="auto"/>
          <w:sz w:val="22"/>
          <w:szCs w:val="22"/>
        </w:rPr>
      </w:pPr>
      <w:r w:rsidRPr="009D74CD">
        <w:rPr>
          <w:rFonts w:asciiTheme="minorHAnsi" w:eastAsia="Times New Roman" w:hAnsiTheme="minorHAnsi" w:cs="Times New Roman"/>
          <w:b w:val="0"/>
          <w:bCs w:val="0"/>
          <w:i w:val="0"/>
          <w:iCs w:val="0"/>
          <w:color w:val="auto"/>
          <w:sz w:val="22"/>
          <w:szCs w:val="22"/>
        </w:rPr>
        <w:t>Служба передачи файлов</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Часто эту службу называют по имени используемого протокола: FTP (File Transfer Protocol — протокол передачи файлов). Со стороны Сети работу службы обеспечивают так называемые FTP-серверы, а со стороны пользователей — FTP-клиенты. Назначение FTP-сервера — хранение набора файлов самого разнообразного назначения (обычно в архивированном виде). Чаще всего это программные файлы: средства системного и прикладного программного обеспечения. Но в наборах могут храниться файлы и любых других форматов: графические, звуковые, документы MS Word, MS Excel и пр. Вся эта информация образует иерархическую структуру папок (каталогов и подкаталогов).</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После соединения FTP-клиента с сервером на экране пользователя открывается файловый интерфейс хранилища папок и файлов на сервере (наподобие Проводника Windows). Далее работа происходит так же, как с файловой системой на ПК: папки и файлы можно просматривать, сорти</w:t>
      </w:r>
      <w:r w:rsidRPr="009D74CD">
        <w:rPr>
          <w:rFonts w:asciiTheme="minorHAnsi" w:hAnsiTheme="minorHAnsi"/>
          <w:sz w:val="22"/>
          <w:szCs w:val="22"/>
        </w:rPr>
        <w:softHyphen/>
        <w:t>ровать, копировать на свои диски. Клиент FTP входит в состав программы Internet Explorer и поэтому всегда имеется на ПК, работающем под управлением MS Windows.</w:t>
      </w:r>
    </w:p>
    <w:p w:rsidR="00BB1656" w:rsidRPr="009D74CD" w:rsidRDefault="00BB1656" w:rsidP="009D74CD">
      <w:pPr>
        <w:pStyle w:val="1"/>
        <w:spacing w:before="0" w:line="288" w:lineRule="auto"/>
        <w:jc w:val="left"/>
        <w:rPr>
          <w:rFonts w:cs="Times New Roman"/>
          <w:b w:val="0"/>
          <w:sz w:val="22"/>
          <w:szCs w:val="22"/>
        </w:rPr>
      </w:pPr>
      <w:r w:rsidRPr="009D74CD">
        <w:rPr>
          <w:rFonts w:eastAsia="Times New Roman" w:cs="Times New Roman"/>
          <w:b w:val="0"/>
          <w:bCs w:val="0"/>
          <w:sz w:val="22"/>
          <w:szCs w:val="22"/>
        </w:rPr>
        <w:t xml:space="preserve"> </w:t>
      </w:r>
      <w:r w:rsidRPr="009D74CD">
        <w:rPr>
          <w:rFonts w:cs="Times New Roman"/>
          <w:b w:val="0"/>
          <w:sz w:val="22"/>
          <w:szCs w:val="22"/>
        </w:rPr>
        <w:t>    Одна из популярнейших служб Интернет - это ICQ (I seek you - я ищу тебя).</w:t>
      </w:r>
    </w:p>
    <w:p w:rsidR="00BB1656" w:rsidRPr="009D74CD" w:rsidRDefault="00BB1656" w:rsidP="009D74CD">
      <w:pPr>
        <w:pStyle w:val="3"/>
        <w:spacing w:before="0" w:line="288" w:lineRule="auto"/>
        <w:rPr>
          <w:rFonts w:asciiTheme="minorHAnsi" w:eastAsia="Times New Roman" w:hAnsiTheme="minorHAnsi" w:cs="Times New Roman"/>
          <w:b w:val="0"/>
          <w:bCs w:val="0"/>
          <w:color w:val="auto"/>
          <w:sz w:val="22"/>
          <w:szCs w:val="22"/>
        </w:rPr>
      </w:pPr>
      <w:r w:rsidRPr="009D74CD">
        <w:rPr>
          <w:rFonts w:asciiTheme="minorHAnsi" w:eastAsia="Times New Roman" w:hAnsiTheme="minorHAnsi" w:cs="Times New Roman"/>
          <w:b w:val="0"/>
          <w:bCs w:val="0"/>
          <w:color w:val="auto"/>
          <w:sz w:val="22"/>
          <w:szCs w:val="22"/>
        </w:rPr>
        <w:t>ICQ - это способ общения в сети, который позволяет вести беседу с любым зар</w:t>
      </w:r>
      <w:r w:rsidR="00A616D8" w:rsidRPr="009D74CD">
        <w:rPr>
          <w:rFonts w:asciiTheme="minorHAnsi" w:eastAsia="Times New Roman" w:hAnsiTheme="minorHAnsi" w:cs="Times New Roman"/>
          <w:b w:val="0"/>
          <w:bCs w:val="0"/>
          <w:color w:val="auto"/>
          <w:sz w:val="22"/>
          <w:szCs w:val="22"/>
        </w:rPr>
        <w:t xml:space="preserve">егистрированным в системе ICQ и </w:t>
      </w:r>
      <w:r w:rsidRPr="009D74CD">
        <w:rPr>
          <w:rFonts w:asciiTheme="minorHAnsi" w:eastAsia="Times New Roman" w:hAnsiTheme="minorHAnsi" w:cs="Times New Roman"/>
          <w:b w:val="0"/>
          <w:bCs w:val="0"/>
          <w:color w:val="auto"/>
          <w:sz w:val="22"/>
          <w:szCs w:val="22"/>
        </w:rPr>
        <w:t>подключенным в данный момент к Интернету пользователем.</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В настоящее время в системе ICQ зарегистрировано более 150 миллионов пользователей, причем каждый пользователь имеет уникальный идентификационный номер. Программа уведомляет о присутствии в данное время в Интернете абонентов из предварительно составленного списка и дает возможность инициализировать контакт с ними.</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Для того, чтобы стать абонентом системы ICQ, достатаочно скачать программу ICQ-клиент с файлового сервера (например, www.freeware.ru) и в процессе ее установки на компьютер зарегистрироваться.</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Возможности ICQ:</w:t>
      </w:r>
    </w:p>
    <w:p w:rsidR="00BB1656" w:rsidRPr="009D74CD" w:rsidRDefault="00BB1656" w:rsidP="009D74CD">
      <w:pPr>
        <w:numPr>
          <w:ilvl w:val="0"/>
          <w:numId w:val="3"/>
        </w:numPr>
        <w:spacing w:line="288" w:lineRule="auto"/>
        <w:ind w:left="0" w:firstLine="0"/>
        <w:rPr>
          <w:rFonts w:asciiTheme="minorHAnsi" w:hAnsiTheme="minorHAnsi"/>
          <w:sz w:val="22"/>
          <w:szCs w:val="22"/>
        </w:rPr>
      </w:pPr>
      <w:r w:rsidRPr="009D74CD">
        <w:rPr>
          <w:rFonts w:asciiTheme="minorHAnsi" w:hAnsiTheme="minorHAnsi"/>
          <w:sz w:val="22"/>
          <w:szCs w:val="22"/>
        </w:rPr>
        <w:t>отправка электронных писем и SMS-сообщений;</w:t>
      </w:r>
    </w:p>
    <w:p w:rsidR="00BB1656" w:rsidRPr="009D74CD" w:rsidRDefault="00BB1656" w:rsidP="009D74CD">
      <w:pPr>
        <w:numPr>
          <w:ilvl w:val="0"/>
          <w:numId w:val="3"/>
        </w:numPr>
        <w:spacing w:line="288" w:lineRule="auto"/>
        <w:ind w:left="0" w:firstLine="0"/>
        <w:rPr>
          <w:rFonts w:asciiTheme="minorHAnsi" w:hAnsiTheme="minorHAnsi"/>
          <w:sz w:val="22"/>
          <w:szCs w:val="22"/>
        </w:rPr>
      </w:pPr>
      <w:r w:rsidRPr="009D74CD">
        <w:rPr>
          <w:rFonts w:asciiTheme="minorHAnsi" w:hAnsiTheme="minorHAnsi"/>
          <w:sz w:val="22"/>
          <w:szCs w:val="22"/>
        </w:rPr>
        <w:t>обмен текстовыми сообщениями (chat);</w:t>
      </w:r>
    </w:p>
    <w:p w:rsidR="00BB1656" w:rsidRPr="009D74CD" w:rsidRDefault="00BB1656" w:rsidP="009D74CD">
      <w:pPr>
        <w:numPr>
          <w:ilvl w:val="0"/>
          <w:numId w:val="3"/>
        </w:numPr>
        <w:spacing w:line="288" w:lineRule="auto"/>
        <w:ind w:left="0" w:firstLine="0"/>
        <w:rPr>
          <w:rFonts w:asciiTheme="minorHAnsi" w:hAnsiTheme="minorHAnsi"/>
          <w:sz w:val="22"/>
          <w:szCs w:val="22"/>
        </w:rPr>
      </w:pPr>
      <w:r w:rsidRPr="009D74CD">
        <w:rPr>
          <w:rFonts w:asciiTheme="minorHAnsi" w:hAnsiTheme="minorHAnsi"/>
          <w:sz w:val="22"/>
          <w:szCs w:val="22"/>
        </w:rPr>
        <w:t>голосовая связь;</w:t>
      </w:r>
    </w:p>
    <w:p w:rsidR="00BB1656" w:rsidRPr="009D74CD" w:rsidRDefault="00BB1656" w:rsidP="009D74CD">
      <w:pPr>
        <w:numPr>
          <w:ilvl w:val="0"/>
          <w:numId w:val="3"/>
        </w:numPr>
        <w:spacing w:line="288" w:lineRule="auto"/>
        <w:ind w:left="0" w:firstLine="0"/>
        <w:rPr>
          <w:rFonts w:asciiTheme="minorHAnsi" w:hAnsiTheme="minorHAnsi"/>
          <w:sz w:val="22"/>
          <w:szCs w:val="22"/>
        </w:rPr>
      </w:pPr>
      <w:r w:rsidRPr="009D74CD">
        <w:rPr>
          <w:rFonts w:asciiTheme="minorHAnsi" w:hAnsiTheme="minorHAnsi"/>
          <w:sz w:val="22"/>
          <w:szCs w:val="22"/>
        </w:rPr>
        <w:t>поиск по интересам, по номеру, по e-mail;</w:t>
      </w:r>
    </w:p>
    <w:p w:rsidR="00BB1656" w:rsidRPr="009D74CD" w:rsidRDefault="00BB1656" w:rsidP="009D74CD">
      <w:pPr>
        <w:numPr>
          <w:ilvl w:val="0"/>
          <w:numId w:val="3"/>
        </w:numPr>
        <w:spacing w:line="288" w:lineRule="auto"/>
        <w:ind w:left="0" w:firstLine="0"/>
        <w:rPr>
          <w:rFonts w:asciiTheme="minorHAnsi" w:hAnsiTheme="minorHAnsi"/>
          <w:sz w:val="22"/>
          <w:szCs w:val="22"/>
        </w:rPr>
      </w:pPr>
      <w:r w:rsidRPr="009D74CD">
        <w:rPr>
          <w:rFonts w:asciiTheme="minorHAnsi" w:hAnsiTheme="minorHAnsi"/>
          <w:sz w:val="22"/>
          <w:szCs w:val="22"/>
        </w:rPr>
        <w:t>интернет-телефония (звонки с компьютера на компьютер, с компьютера на телефон, с телефона на компьютер)</w:t>
      </w:r>
    </w:p>
    <w:p w:rsidR="00BB1656" w:rsidRPr="009D74CD" w:rsidRDefault="00BB1656" w:rsidP="009D74CD">
      <w:pPr>
        <w:spacing w:line="288" w:lineRule="auto"/>
        <w:rPr>
          <w:rFonts w:asciiTheme="minorHAnsi" w:hAnsiTheme="minorHAnsi"/>
          <w:sz w:val="22"/>
          <w:szCs w:val="22"/>
        </w:rPr>
      </w:pPr>
      <w:r w:rsidRPr="009D74CD">
        <w:rPr>
          <w:rFonts w:asciiTheme="minorHAnsi" w:hAnsiTheme="minorHAnsi"/>
          <w:sz w:val="22"/>
          <w:szCs w:val="22"/>
        </w:rPr>
        <w:t xml:space="preserve">и многое другое. </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Данный сервис обеспечивает взаимодействие с удаленным компьютером. Он позволяет превратить компьютер пользователя в удаленный терминал другого компьютера. Поэтому данный сервис еще называют э</w:t>
      </w:r>
      <w:r w:rsidRPr="009D74CD">
        <w:rPr>
          <w:rFonts w:asciiTheme="minorHAnsi" w:hAnsiTheme="minorHAnsi"/>
          <w:b/>
          <w:bCs/>
          <w:sz w:val="22"/>
          <w:szCs w:val="22"/>
        </w:rPr>
        <w:t>муляцией удаленного терминала</w:t>
      </w:r>
      <w:r w:rsidRPr="009D74CD">
        <w:rPr>
          <w:rFonts w:asciiTheme="minorHAnsi" w:hAnsiTheme="minorHAnsi"/>
          <w:sz w:val="22"/>
          <w:szCs w:val="22"/>
        </w:rPr>
        <w:t>. Терминал от обычного компьютера отличается тем, что не выполняет собственные вычисления. Все, что вводится на клавиатуре рабочей станции, передается удаленному компьютеру, а получаемые результаты передаются обратно и выводятся на монитор рабочей станции. В качестве удаленных компьютеров, в основном, используются машины, работающие под управлением операционной системы UNIX [Юникс]. Поэтому для работы в режиме удаленного терминала требуется знание основных команд данной операционной системы. С развитием графических операционных систем, таких, как Windows, командный режим работы стал менее популярен, и </w:t>
      </w:r>
      <w:r w:rsidRPr="009D74CD">
        <w:rPr>
          <w:rFonts w:asciiTheme="minorHAnsi" w:hAnsiTheme="minorHAnsi"/>
          <w:b/>
          <w:bCs/>
          <w:sz w:val="22"/>
          <w:szCs w:val="22"/>
        </w:rPr>
        <w:t>сервис Telnet</w:t>
      </w:r>
      <w:r w:rsidRPr="009D74CD">
        <w:rPr>
          <w:rFonts w:asciiTheme="minorHAnsi" w:hAnsiTheme="minorHAnsi"/>
          <w:sz w:val="22"/>
          <w:szCs w:val="22"/>
        </w:rPr>
        <w:t> в последнее время большинство пользователей не применяют. Многие информационные системы, ранее доступные исключительно с помощью </w:t>
      </w:r>
      <w:r w:rsidRPr="009D74CD">
        <w:rPr>
          <w:rFonts w:asciiTheme="minorHAnsi" w:hAnsiTheme="minorHAnsi"/>
          <w:b/>
          <w:bCs/>
          <w:sz w:val="22"/>
          <w:szCs w:val="22"/>
        </w:rPr>
        <w:t>Telnet</w:t>
      </w:r>
      <w:r w:rsidRPr="009D74CD">
        <w:rPr>
          <w:rFonts w:asciiTheme="minorHAnsi" w:hAnsiTheme="minorHAnsi"/>
          <w:sz w:val="22"/>
          <w:szCs w:val="22"/>
        </w:rPr>
        <w:t>, сегодня доступны из Всемирной паутины, о которой речь пойдет ниже.</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Установив связь с помощью </w:t>
      </w:r>
      <w:r w:rsidRPr="009D74CD">
        <w:rPr>
          <w:rFonts w:asciiTheme="minorHAnsi" w:hAnsiTheme="minorHAnsi"/>
          <w:b/>
          <w:bCs/>
          <w:sz w:val="22"/>
          <w:szCs w:val="22"/>
        </w:rPr>
        <w:t>Telnet</w:t>
      </w:r>
      <w:r w:rsidRPr="009D74CD">
        <w:rPr>
          <w:rFonts w:asciiTheme="minorHAnsi" w:hAnsiTheme="minorHAnsi"/>
          <w:sz w:val="22"/>
          <w:szCs w:val="22"/>
        </w:rPr>
        <w:t xml:space="preserve">, пользователь получает возможность работать с удаленным компьютером, как со "своим", т.е. теоретически получить в свое распоряжение все ресурсы, если к ним разрешен доступ. </w:t>
      </w:r>
      <w:r w:rsidRPr="009D74CD">
        <w:rPr>
          <w:rFonts w:asciiTheme="minorHAnsi" w:hAnsiTheme="minorHAnsi"/>
          <w:sz w:val="22"/>
          <w:szCs w:val="22"/>
        </w:rPr>
        <w:lastRenderedPageBreak/>
        <w:t>Реально </w:t>
      </w:r>
      <w:r w:rsidRPr="009D74CD">
        <w:rPr>
          <w:rFonts w:asciiTheme="minorHAnsi" w:hAnsiTheme="minorHAnsi"/>
          <w:b/>
          <w:bCs/>
          <w:sz w:val="22"/>
          <w:szCs w:val="22"/>
        </w:rPr>
        <w:t>Telnet</w:t>
      </w:r>
      <w:r w:rsidRPr="009D74CD">
        <w:rPr>
          <w:rFonts w:asciiTheme="minorHAnsi" w:hAnsiTheme="minorHAnsi"/>
          <w:sz w:val="22"/>
          <w:szCs w:val="22"/>
        </w:rPr>
        <w:t> предоставляет открытый доступ, но организация взаимодействия полностью определяется удаленным компьютером. Два вида услуг Internet требуют подключения к серверам через </w:t>
      </w:r>
      <w:r w:rsidRPr="009D74CD">
        <w:rPr>
          <w:rFonts w:asciiTheme="minorHAnsi" w:hAnsiTheme="minorHAnsi"/>
          <w:b/>
          <w:bCs/>
          <w:sz w:val="22"/>
          <w:szCs w:val="22"/>
        </w:rPr>
        <w:t>Telnet</w:t>
      </w:r>
      <w:r w:rsidRPr="009D74CD">
        <w:rPr>
          <w:rFonts w:asciiTheme="minorHAnsi" w:hAnsiTheme="minorHAnsi"/>
          <w:sz w:val="22"/>
          <w:szCs w:val="22"/>
        </w:rPr>
        <w:t>: библиотечные каталоги и электронные доски объявлений (BBS).</w:t>
      </w:r>
    </w:p>
    <w:p w:rsidR="00BB1656" w:rsidRPr="009D74CD" w:rsidRDefault="00BB1656"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Работа с удаленной системой может вестись в "прозрачном" режиме, когда программы на сервере и у клиента только обеспечивают протокол соединения, и в командном, когда клиент получает в свое распоряжение набор команд сервера. Следует заметить, что из соображений безопасности намечается тенденция сокращения числа узлов Internet, позволяющих использовать </w:t>
      </w:r>
      <w:r w:rsidRPr="009D74CD">
        <w:rPr>
          <w:rFonts w:asciiTheme="minorHAnsi" w:hAnsiTheme="minorHAnsi"/>
          <w:b/>
          <w:bCs/>
          <w:sz w:val="22"/>
          <w:szCs w:val="22"/>
        </w:rPr>
        <w:t>Telnet</w:t>
      </w:r>
      <w:r w:rsidRPr="009D74CD">
        <w:rPr>
          <w:rFonts w:asciiTheme="minorHAnsi" w:hAnsiTheme="minorHAnsi"/>
          <w:sz w:val="22"/>
          <w:szCs w:val="22"/>
        </w:rPr>
        <w:t> для подключения к ним.</w:t>
      </w:r>
    </w:p>
    <w:p w:rsidR="00CD11F9" w:rsidRPr="009D74CD" w:rsidRDefault="00BB1656" w:rsidP="009D74CD">
      <w:pPr>
        <w:spacing w:line="288" w:lineRule="auto"/>
        <w:rPr>
          <w:rFonts w:asciiTheme="minorHAnsi" w:hAnsiTheme="minorHAnsi"/>
          <w:sz w:val="22"/>
          <w:szCs w:val="22"/>
        </w:rPr>
      </w:pPr>
      <w:r w:rsidRPr="009D74CD">
        <w:rPr>
          <w:rFonts w:asciiTheme="minorHAnsi" w:hAnsiTheme="minorHAnsi"/>
          <w:sz w:val="22"/>
          <w:szCs w:val="22"/>
        </w:rPr>
        <w:t xml:space="preserve"> </w:t>
      </w:r>
      <w:r w:rsidR="00CD11F9"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25" w:name="_Toc393445902"/>
      <w:r w:rsidRPr="009D74CD">
        <w:rPr>
          <w:sz w:val="22"/>
          <w:szCs w:val="22"/>
        </w:rPr>
        <w:lastRenderedPageBreak/>
        <w:t>Инструментальные средства разработки Web-сайтов. Языки HTML, XML.</w:t>
      </w:r>
      <w:bookmarkEnd w:id="125"/>
    </w:p>
    <w:p w:rsidR="00493365" w:rsidRPr="009D74CD" w:rsidRDefault="00493365" w:rsidP="009D74CD">
      <w:pPr>
        <w:spacing w:line="288" w:lineRule="auto"/>
        <w:rPr>
          <w:rFonts w:asciiTheme="minorHAnsi" w:hAnsiTheme="minorHAnsi"/>
          <w:sz w:val="22"/>
          <w:szCs w:val="22"/>
        </w:rPr>
      </w:pPr>
      <w:r w:rsidRPr="009D74CD">
        <w:rPr>
          <w:rStyle w:val="aa"/>
          <w:rFonts w:asciiTheme="minorHAnsi" w:hAnsiTheme="minorHAnsi" w:cs="Courier New"/>
          <w:i/>
          <w:iCs/>
          <w:sz w:val="22"/>
          <w:szCs w:val="22"/>
        </w:rPr>
        <w:t>Web-сайт</w:t>
      </w:r>
      <w:r w:rsidRPr="009D74CD">
        <w:rPr>
          <w:rStyle w:val="apple-converted-space"/>
          <w:rFonts w:asciiTheme="minorHAnsi" w:eastAsiaTheme="majorEastAsia" w:hAnsiTheme="minorHAnsi" w:cs="Courier New"/>
          <w:i/>
          <w:iCs/>
          <w:sz w:val="22"/>
          <w:szCs w:val="22"/>
        </w:rPr>
        <w:t> </w:t>
      </w:r>
      <w:r w:rsidRPr="009D74CD">
        <w:rPr>
          <w:rStyle w:val="a8"/>
          <w:rFonts w:asciiTheme="minorHAnsi" w:hAnsiTheme="minorHAnsi" w:cs="Courier New"/>
          <w:sz w:val="22"/>
          <w:szCs w:val="22"/>
        </w:rPr>
        <w:t>- это набор документов, хранящийся на сервере, управляемый Web-сервером и имеющий имя - адрес URL.</w:t>
      </w:r>
      <w:r w:rsidRPr="009D74CD">
        <w:rPr>
          <w:rFonts w:asciiTheme="minorHAnsi" w:hAnsiTheme="minorHAnsi"/>
          <w:sz w:val="22"/>
          <w:szCs w:val="22"/>
        </w:rPr>
        <w:t xml:space="preserve"> </w:t>
      </w:r>
    </w:p>
    <w:p w:rsidR="00493365" w:rsidRPr="009D74CD" w:rsidRDefault="00493365" w:rsidP="009D74CD">
      <w:pPr>
        <w:spacing w:line="288" w:lineRule="auto"/>
        <w:rPr>
          <w:rFonts w:asciiTheme="minorHAnsi" w:hAnsiTheme="minorHAnsi"/>
          <w:sz w:val="22"/>
          <w:szCs w:val="22"/>
        </w:rPr>
      </w:pPr>
      <w:r w:rsidRPr="009D74CD">
        <w:rPr>
          <w:rFonts w:asciiTheme="minorHAnsi" w:hAnsiTheme="minorHAnsi"/>
          <w:sz w:val="22"/>
          <w:szCs w:val="22"/>
        </w:rPr>
        <w:t>Веб-сайты можно создавать с помощью обычного редактора. Но это не очень удобно. Поэтому для создания сайтов используют различные инструментальные средства разработки.</w:t>
      </w:r>
    </w:p>
    <w:p w:rsidR="005C2FE3" w:rsidRPr="009D74CD" w:rsidRDefault="005C2FE3" w:rsidP="009D74CD">
      <w:pPr>
        <w:pStyle w:val="a9"/>
        <w:shd w:val="clear" w:color="auto" w:fill="FFFFFF"/>
        <w:spacing w:before="0" w:beforeAutospacing="0" w:after="0" w:afterAutospacing="0" w:line="288" w:lineRule="auto"/>
        <w:textAlignment w:val="baseline"/>
        <w:rPr>
          <w:rFonts w:asciiTheme="minorHAnsi" w:hAnsiTheme="minorHAnsi" w:cs="Helvetica"/>
          <w:sz w:val="22"/>
          <w:szCs w:val="22"/>
        </w:rPr>
      </w:pPr>
      <w:r w:rsidRPr="009D74CD">
        <w:rPr>
          <w:rFonts w:asciiTheme="minorHAnsi" w:hAnsiTheme="minorHAnsi" w:cs="Helvetica"/>
          <w:sz w:val="22"/>
          <w:szCs w:val="22"/>
          <w:shd w:val="clear" w:color="auto" w:fill="FFFFFF"/>
        </w:rPr>
        <w:t xml:space="preserve">Notepad++ - </w:t>
      </w:r>
      <w:r w:rsidRPr="009D74CD">
        <w:rPr>
          <w:rFonts w:asciiTheme="minorHAnsi" w:hAnsiTheme="minorHAnsi" w:cs="Helvetica"/>
          <w:sz w:val="22"/>
          <w:szCs w:val="22"/>
        </w:rPr>
        <w:t xml:space="preserve">Отличный текстовый редактор, который можно использовать как более функциональную замену Блокноту Windows, так и в качестве редактора с языками </w:t>
      </w:r>
      <w:hyperlink r:id="rId726" w:history="1">
        <w:r w:rsidRPr="009D74CD">
          <w:rPr>
            <w:rStyle w:val="a5"/>
            <w:rFonts w:asciiTheme="minorHAnsi" w:hAnsiTheme="minorHAnsi" w:cs="Helvetica"/>
            <w:color w:val="auto"/>
            <w:sz w:val="22"/>
            <w:szCs w:val="22"/>
            <w:u w:val="none"/>
            <w:bdr w:val="none" w:sz="0" w:space="0" w:color="auto" w:frame="1"/>
          </w:rPr>
          <w:t>верстки и веб-программирования</w:t>
        </w:r>
      </w:hyperlink>
      <w:r w:rsidRPr="009D74CD">
        <w:rPr>
          <w:rFonts w:asciiTheme="minorHAnsi" w:hAnsiTheme="minorHAnsi" w:cs="Helvetica"/>
          <w:sz w:val="22"/>
          <w:szCs w:val="22"/>
        </w:rPr>
        <w:t>: HTML, CSS, Java Script, PHP.</w:t>
      </w:r>
    </w:p>
    <w:p w:rsidR="005C2FE3" w:rsidRPr="009D74CD" w:rsidRDefault="005C2FE3" w:rsidP="009D74CD">
      <w:pPr>
        <w:pStyle w:val="a9"/>
        <w:shd w:val="clear" w:color="auto" w:fill="FFFFFF"/>
        <w:spacing w:before="0" w:beforeAutospacing="0" w:after="0" w:afterAutospacing="0" w:line="288" w:lineRule="auto"/>
        <w:textAlignment w:val="baseline"/>
        <w:rPr>
          <w:rFonts w:asciiTheme="minorHAnsi" w:hAnsiTheme="minorHAnsi" w:cs="Helvetica"/>
          <w:sz w:val="22"/>
          <w:szCs w:val="22"/>
        </w:rPr>
      </w:pPr>
      <w:r w:rsidRPr="009D74CD">
        <w:rPr>
          <w:rFonts w:asciiTheme="minorHAnsi" w:hAnsiTheme="minorHAnsi" w:cs="Helvetica"/>
          <w:sz w:val="22"/>
          <w:szCs w:val="22"/>
        </w:rPr>
        <w:t>Работа в режиме вкладок, подсветка синтаксиса, кодировки, макросы, возможность установки дополнительных плагинов, проверка кода и сравнение файлов – эти и другие возможности делают Notepad++ действительно полезным инструментом для веб-разработчика.</w:t>
      </w:r>
    </w:p>
    <w:p w:rsidR="005C2FE3" w:rsidRPr="009D74CD" w:rsidRDefault="005C2FE3" w:rsidP="009D74CD">
      <w:pPr>
        <w:pStyle w:val="a9"/>
        <w:shd w:val="clear" w:color="auto" w:fill="FFFFFF"/>
        <w:spacing w:before="0" w:beforeAutospacing="0" w:after="0" w:afterAutospacing="0" w:line="288" w:lineRule="auto"/>
        <w:textAlignment w:val="baseline"/>
        <w:rPr>
          <w:rFonts w:asciiTheme="minorHAnsi" w:hAnsiTheme="minorHAnsi" w:cs="Helvetica"/>
          <w:sz w:val="22"/>
          <w:szCs w:val="22"/>
        </w:rPr>
      </w:pPr>
      <w:r w:rsidRPr="009D74CD">
        <w:rPr>
          <w:rFonts w:asciiTheme="minorHAnsi" w:hAnsiTheme="minorHAnsi" w:cs="Helvetica"/>
          <w:sz w:val="22"/>
          <w:szCs w:val="22"/>
        </w:rPr>
        <w:t>Стоит отметить легкость дистрибутива и скорость работы программы.</w:t>
      </w:r>
    </w:p>
    <w:p w:rsidR="005C2FE3" w:rsidRPr="009D74CD" w:rsidRDefault="005C2FE3"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cs="Arial"/>
          <w:sz w:val="22"/>
          <w:szCs w:val="22"/>
        </w:rPr>
        <w:t xml:space="preserve">Adobe Dreamweaver – </w:t>
      </w:r>
      <w:r w:rsidRPr="009D74CD">
        <w:rPr>
          <w:rFonts w:asciiTheme="minorHAnsi" w:hAnsiTheme="minorHAnsi"/>
          <w:sz w:val="22"/>
          <w:szCs w:val="22"/>
        </w:rPr>
        <w:t>мощное программное обеспечение для web-дизайна и создания визуальных проектов. Программа Adobe Dreamweaver помогает разрабатывать реалистичную среду для интерактивного просмотра, управлять проектами на уровне пикселов или с помощью специально созданного кода. Встроенные подсказки в Adobe Dreamweaver позволяют более точно создавать код в HTML, JavaScript, Ajax, Spry, jQuery и Prototype.</w:t>
      </w:r>
    </w:p>
    <w:p w:rsidR="005C2FE3" w:rsidRPr="009D74CD" w:rsidRDefault="005C2FE3"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Новая версия Adobe Dreamweaver CS6 предлагает «резиновые» макеты и панель «Многоэкранный просмотр» в целях одновременного создания проектов для телефонов, планшетных устройств и компьютеров. Расширенная поддержка jQuery Mobile и Adobe PhoneGap позволяет сокращать время создания мобильных приложений.</w:t>
      </w:r>
    </w:p>
    <w:p w:rsidR="005C2FE3" w:rsidRPr="009D74CD" w:rsidRDefault="005C2FE3" w:rsidP="009D74CD">
      <w:pPr>
        <w:numPr>
          <w:ilvl w:val="0"/>
          <w:numId w:val="13"/>
        </w:numPr>
        <w:spacing w:line="288" w:lineRule="auto"/>
        <w:ind w:left="0" w:firstLine="0"/>
        <w:rPr>
          <w:rFonts w:asciiTheme="minorHAnsi" w:hAnsiTheme="minorHAnsi"/>
          <w:sz w:val="22"/>
          <w:szCs w:val="22"/>
        </w:rPr>
      </w:pPr>
      <w:r w:rsidRPr="009D74CD">
        <w:rPr>
          <w:rFonts w:asciiTheme="minorHAnsi" w:hAnsiTheme="minorHAnsi"/>
          <w:sz w:val="22"/>
          <w:szCs w:val="22"/>
        </w:rPr>
        <w:t>Поддержка CSS3/HTML5. Работа со стилями через панель CSS, в которой реализована поддержка CSS3. Создание кода с помощью технологии HTML5 с удобными подсказками по коду и визуализацией в представлении «Дизайн».</w:t>
      </w:r>
    </w:p>
    <w:p w:rsidR="005C2FE3" w:rsidRPr="009D74CD" w:rsidRDefault="005C2FE3" w:rsidP="009D74CD">
      <w:pPr>
        <w:pStyle w:val="2"/>
        <w:shd w:val="clear" w:color="auto" w:fill="FFFFFF"/>
        <w:spacing w:before="0" w:line="288" w:lineRule="auto"/>
        <w:rPr>
          <w:rFonts w:asciiTheme="minorHAnsi" w:hAnsiTheme="minorHAnsi" w:cs="Arial"/>
          <w:color w:val="auto"/>
          <w:sz w:val="22"/>
          <w:szCs w:val="22"/>
        </w:rPr>
      </w:pPr>
      <w:r w:rsidRPr="009D74CD">
        <w:rPr>
          <w:rFonts w:asciiTheme="minorHAnsi" w:hAnsiTheme="minorHAnsi" w:cs="Arial"/>
          <w:b w:val="0"/>
          <w:bCs w:val="0"/>
          <w:color w:val="auto"/>
          <w:sz w:val="22"/>
          <w:szCs w:val="22"/>
          <w:shd w:val="clear" w:color="auto" w:fill="FFFFFF"/>
        </w:rPr>
        <w:t>Adobe Muse</w:t>
      </w:r>
      <w:r w:rsidRPr="009D74CD">
        <w:rPr>
          <w:rFonts w:asciiTheme="minorHAnsi" w:hAnsiTheme="minorHAnsi" w:cs="Arial"/>
          <w:color w:val="auto"/>
          <w:sz w:val="22"/>
          <w:szCs w:val="22"/>
          <w:shd w:val="clear" w:color="auto" w:fill="FFFFFF"/>
        </w:rPr>
        <w:t>. Программное обеспечение ориентировано на работу по визуальному созданию сайтов (без необходимости написания кода).</w:t>
      </w:r>
    </w:p>
    <w:p w:rsidR="005C2FE3" w:rsidRPr="009D74CD" w:rsidRDefault="005C2FE3" w:rsidP="009D74CD">
      <w:pPr>
        <w:spacing w:line="288" w:lineRule="auto"/>
        <w:rPr>
          <w:rFonts w:asciiTheme="minorHAnsi" w:hAnsiTheme="minorHAnsi"/>
          <w:sz w:val="22"/>
          <w:szCs w:val="22"/>
        </w:rPr>
      </w:pPr>
    </w:p>
    <w:p w:rsidR="005C2FE3" w:rsidRPr="009D74CD" w:rsidRDefault="004C1A90" w:rsidP="009D74CD">
      <w:pPr>
        <w:spacing w:line="288" w:lineRule="auto"/>
        <w:rPr>
          <w:rFonts w:asciiTheme="minorHAnsi" w:hAnsiTheme="minorHAnsi" w:cs="Arial"/>
          <w:sz w:val="22"/>
          <w:szCs w:val="22"/>
          <w:shd w:val="clear" w:color="auto" w:fill="FFFFFF"/>
        </w:rPr>
      </w:pPr>
      <w:r w:rsidRPr="009D74CD">
        <w:rPr>
          <w:rFonts w:asciiTheme="minorHAnsi" w:hAnsiTheme="minorHAnsi" w:cs="Arial"/>
          <w:b/>
          <w:bCs/>
          <w:sz w:val="22"/>
          <w:szCs w:val="22"/>
          <w:shd w:val="clear" w:color="auto" w:fill="FFFFFF"/>
        </w:rPr>
        <w:t>HTML</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(от</w:t>
      </w:r>
      <w:r w:rsidRPr="009D74CD">
        <w:rPr>
          <w:rStyle w:val="apple-converted-space"/>
          <w:rFonts w:asciiTheme="minorHAnsi" w:hAnsiTheme="minorHAnsi" w:cs="Arial"/>
          <w:sz w:val="22"/>
          <w:szCs w:val="22"/>
          <w:shd w:val="clear" w:color="auto" w:fill="FFFFFF"/>
        </w:rPr>
        <w:t> </w:t>
      </w:r>
      <w:hyperlink r:id="rId727" w:tooltip="Английский язык" w:history="1">
        <w:r w:rsidRPr="009D74CD">
          <w:rPr>
            <w:rStyle w:val="a5"/>
            <w:rFonts w:asciiTheme="minorHAnsi" w:hAnsiTheme="minorHAnsi" w:cs="Arial"/>
            <w:color w:val="auto"/>
            <w:sz w:val="22"/>
            <w:szCs w:val="22"/>
            <w:u w:val="none"/>
            <w:shd w:val="clear" w:color="auto" w:fill="FFFFFF"/>
          </w:rPr>
          <w:t>англ.</w:t>
        </w:r>
      </w:hyperlink>
      <w:r w:rsidRPr="009D74CD">
        <w:rPr>
          <w:rFonts w:asciiTheme="minorHAnsi" w:hAnsiTheme="minorHAnsi" w:cs="Arial"/>
          <w:sz w:val="22"/>
          <w:szCs w:val="22"/>
          <w:shd w:val="clear" w:color="auto" w:fill="FFFFFF"/>
        </w:rPr>
        <w:t> </w:t>
      </w:r>
      <w:r w:rsidRPr="009D74CD">
        <w:rPr>
          <w:rFonts w:asciiTheme="minorHAnsi" w:hAnsiTheme="minorHAnsi" w:cs="Arial"/>
          <w:i/>
          <w:iCs/>
          <w:sz w:val="22"/>
          <w:szCs w:val="22"/>
          <w:shd w:val="clear" w:color="auto" w:fill="FFFFFF"/>
          <w:lang w:val="en"/>
        </w:rPr>
        <w:t>HyperText</w:t>
      </w:r>
      <w:r w:rsidRPr="009D74CD">
        <w:rPr>
          <w:rFonts w:asciiTheme="minorHAnsi" w:hAnsiTheme="minorHAnsi" w:cs="Arial"/>
          <w:i/>
          <w:iCs/>
          <w:sz w:val="22"/>
          <w:szCs w:val="22"/>
          <w:shd w:val="clear" w:color="auto" w:fill="FFFFFF"/>
        </w:rPr>
        <w:t xml:space="preserve"> </w:t>
      </w:r>
      <w:r w:rsidRPr="009D74CD">
        <w:rPr>
          <w:rFonts w:asciiTheme="minorHAnsi" w:hAnsiTheme="minorHAnsi" w:cs="Arial"/>
          <w:i/>
          <w:iCs/>
          <w:sz w:val="22"/>
          <w:szCs w:val="22"/>
          <w:shd w:val="clear" w:color="auto" w:fill="FFFFFF"/>
          <w:lang w:val="en"/>
        </w:rPr>
        <w:t>Markup</w:t>
      </w:r>
      <w:r w:rsidRPr="009D74CD">
        <w:rPr>
          <w:rFonts w:asciiTheme="minorHAnsi" w:hAnsiTheme="minorHAnsi" w:cs="Arial"/>
          <w:i/>
          <w:iCs/>
          <w:sz w:val="22"/>
          <w:szCs w:val="22"/>
          <w:shd w:val="clear" w:color="auto" w:fill="FFFFFF"/>
        </w:rPr>
        <w:t xml:space="preserve"> </w:t>
      </w:r>
      <w:r w:rsidRPr="009D74CD">
        <w:rPr>
          <w:rFonts w:asciiTheme="minorHAnsi" w:hAnsiTheme="minorHAnsi" w:cs="Arial"/>
          <w:i/>
          <w:iCs/>
          <w:sz w:val="22"/>
          <w:szCs w:val="22"/>
          <w:shd w:val="clear" w:color="auto" w:fill="FFFFFF"/>
          <w:lang w:val="en"/>
        </w:rPr>
        <w:t>Language</w:t>
      </w:r>
      <w:r w:rsidRPr="009D74CD">
        <w:rPr>
          <w:rFonts w:asciiTheme="minorHAnsi" w:hAnsiTheme="minorHAnsi" w:cs="Arial"/>
          <w:sz w:val="22"/>
          <w:szCs w:val="22"/>
          <w:shd w:val="clear" w:color="auto" w:fill="FFFFFF"/>
        </w:rPr>
        <w:t> — «язык</w:t>
      </w:r>
      <w:r w:rsidRPr="009D74CD">
        <w:rPr>
          <w:rStyle w:val="apple-converted-space"/>
          <w:rFonts w:asciiTheme="minorHAnsi" w:hAnsiTheme="minorHAnsi" w:cs="Arial"/>
          <w:sz w:val="22"/>
          <w:szCs w:val="22"/>
          <w:shd w:val="clear" w:color="auto" w:fill="FFFFFF"/>
        </w:rPr>
        <w:t> </w:t>
      </w:r>
      <w:hyperlink r:id="rId728" w:tooltip="Гипертекст" w:history="1">
        <w:r w:rsidRPr="009D74CD">
          <w:rPr>
            <w:rStyle w:val="a5"/>
            <w:rFonts w:asciiTheme="minorHAnsi" w:hAnsiTheme="minorHAnsi" w:cs="Arial"/>
            <w:color w:val="auto"/>
            <w:sz w:val="22"/>
            <w:szCs w:val="22"/>
            <w:u w:val="none"/>
            <w:shd w:val="clear" w:color="auto" w:fill="FFFFFF"/>
          </w:rPr>
          <w:t>гипертекстовой</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разметки») — стандартный</w:t>
      </w:r>
      <w:r w:rsidRPr="009D74CD">
        <w:rPr>
          <w:rStyle w:val="apple-converted-space"/>
          <w:rFonts w:asciiTheme="minorHAnsi" w:hAnsiTheme="minorHAnsi" w:cs="Arial"/>
          <w:sz w:val="22"/>
          <w:szCs w:val="22"/>
          <w:shd w:val="clear" w:color="auto" w:fill="FFFFFF"/>
        </w:rPr>
        <w:t> </w:t>
      </w:r>
      <w:hyperlink r:id="rId729" w:tooltip="Язык разметки" w:history="1">
        <w:r w:rsidRPr="009D74CD">
          <w:rPr>
            <w:rStyle w:val="a5"/>
            <w:rFonts w:asciiTheme="minorHAnsi" w:hAnsiTheme="minorHAnsi" w:cs="Arial"/>
            <w:color w:val="auto"/>
            <w:sz w:val="22"/>
            <w:szCs w:val="22"/>
            <w:u w:val="none"/>
            <w:shd w:val="clear" w:color="auto" w:fill="FFFFFF"/>
          </w:rPr>
          <w:t>язык разметки</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документов во</w:t>
      </w:r>
      <w:r w:rsidRPr="009D74CD">
        <w:rPr>
          <w:rStyle w:val="apple-converted-space"/>
          <w:rFonts w:asciiTheme="minorHAnsi" w:hAnsiTheme="minorHAnsi" w:cs="Arial"/>
          <w:sz w:val="22"/>
          <w:szCs w:val="22"/>
          <w:shd w:val="clear" w:color="auto" w:fill="FFFFFF"/>
        </w:rPr>
        <w:t> </w:t>
      </w:r>
      <w:hyperlink r:id="rId730" w:tooltip="Всемирная паутина" w:history="1">
        <w:r w:rsidRPr="009D74CD">
          <w:rPr>
            <w:rStyle w:val="a5"/>
            <w:rFonts w:asciiTheme="minorHAnsi" w:hAnsiTheme="minorHAnsi" w:cs="Arial"/>
            <w:color w:val="auto"/>
            <w:sz w:val="22"/>
            <w:szCs w:val="22"/>
            <w:u w:val="none"/>
            <w:shd w:val="clear" w:color="auto" w:fill="FFFFFF"/>
          </w:rPr>
          <w:t>Всемирной паутине</w:t>
        </w:r>
      </w:hyperlink>
      <w:r w:rsidRPr="009D74CD">
        <w:rPr>
          <w:rFonts w:asciiTheme="minorHAnsi" w:hAnsiTheme="minorHAnsi" w:cs="Arial"/>
          <w:sz w:val="22"/>
          <w:szCs w:val="22"/>
          <w:shd w:val="clear" w:color="auto" w:fill="FFFFFF"/>
        </w:rPr>
        <w:t>. Большинство</w:t>
      </w:r>
      <w:r w:rsidRPr="009D74CD">
        <w:rPr>
          <w:rStyle w:val="apple-converted-space"/>
          <w:rFonts w:asciiTheme="minorHAnsi" w:hAnsiTheme="minorHAnsi" w:cs="Arial"/>
          <w:sz w:val="22"/>
          <w:szCs w:val="22"/>
          <w:shd w:val="clear" w:color="auto" w:fill="FFFFFF"/>
        </w:rPr>
        <w:t> </w:t>
      </w:r>
      <w:hyperlink r:id="rId731" w:tooltip="Веб-страница" w:history="1">
        <w:r w:rsidRPr="009D74CD">
          <w:rPr>
            <w:rStyle w:val="a5"/>
            <w:rFonts w:asciiTheme="minorHAnsi" w:hAnsiTheme="minorHAnsi" w:cs="Arial"/>
            <w:color w:val="auto"/>
            <w:sz w:val="22"/>
            <w:szCs w:val="22"/>
            <w:u w:val="none"/>
            <w:shd w:val="clear" w:color="auto" w:fill="FFFFFF"/>
          </w:rPr>
          <w:t>веб-страниц</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содержат описание разметки на языке HTML.</w:t>
      </w:r>
    </w:p>
    <w:p w:rsidR="004C1A90" w:rsidRPr="009D74CD" w:rsidRDefault="00980B53" w:rsidP="009D74CD">
      <w:pPr>
        <w:spacing w:line="288" w:lineRule="auto"/>
        <w:rPr>
          <w:rFonts w:asciiTheme="minorHAnsi" w:hAnsiTheme="minorHAnsi"/>
          <w:sz w:val="22"/>
          <w:szCs w:val="22"/>
        </w:rPr>
      </w:pPr>
      <w:r w:rsidRPr="009D74CD">
        <w:rPr>
          <w:rFonts w:asciiTheme="minorHAnsi" w:hAnsiTheme="minorHAnsi" w:cs="Arial"/>
          <w:sz w:val="22"/>
          <w:szCs w:val="22"/>
          <w:shd w:val="clear" w:color="auto" w:fill="FFFFFF"/>
        </w:rPr>
        <w:t>HTML — теговый язык разметки</w:t>
      </w:r>
      <w:r w:rsidRPr="009D74CD">
        <w:rPr>
          <w:rStyle w:val="apple-converted-space"/>
          <w:rFonts w:asciiTheme="minorHAnsi" w:hAnsiTheme="minorHAnsi" w:cs="Arial"/>
          <w:sz w:val="22"/>
          <w:szCs w:val="22"/>
          <w:shd w:val="clear" w:color="auto" w:fill="FFFFFF"/>
        </w:rPr>
        <w:t> </w:t>
      </w:r>
      <w:hyperlink r:id="rId732" w:tooltip="HTML-документ" w:history="1">
        <w:r w:rsidRPr="009D74CD">
          <w:rPr>
            <w:rStyle w:val="a5"/>
            <w:rFonts w:asciiTheme="minorHAnsi" w:hAnsiTheme="minorHAnsi" w:cs="Arial"/>
            <w:color w:val="auto"/>
            <w:sz w:val="22"/>
            <w:szCs w:val="22"/>
            <w:u w:val="none"/>
            <w:shd w:val="clear" w:color="auto" w:fill="FFFFFF"/>
          </w:rPr>
          <w:t>документов</w:t>
        </w:r>
      </w:hyperlink>
      <w:r w:rsidRPr="009D74CD">
        <w:rPr>
          <w:rFonts w:asciiTheme="minorHAnsi" w:hAnsiTheme="minorHAnsi" w:cs="Arial"/>
          <w:sz w:val="22"/>
          <w:szCs w:val="22"/>
          <w:shd w:val="clear" w:color="auto" w:fill="FFFFFF"/>
        </w:rPr>
        <w:t>. Любой документ на языке HTML представляет собой набор</w:t>
      </w:r>
      <w:r w:rsidRPr="009D74CD">
        <w:rPr>
          <w:rStyle w:val="apple-converted-space"/>
          <w:rFonts w:asciiTheme="minorHAnsi" w:hAnsiTheme="minorHAnsi" w:cs="Arial"/>
          <w:sz w:val="22"/>
          <w:szCs w:val="22"/>
          <w:shd w:val="clear" w:color="auto" w:fill="FFFFFF"/>
        </w:rPr>
        <w:t> </w:t>
      </w:r>
      <w:hyperlink r:id="rId733" w:tooltip="Элементы HTML" w:history="1">
        <w:r w:rsidRPr="009D74CD">
          <w:rPr>
            <w:rStyle w:val="a5"/>
            <w:rFonts w:asciiTheme="minorHAnsi" w:hAnsiTheme="minorHAnsi" w:cs="Arial"/>
            <w:color w:val="auto"/>
            <w:sz w:val="22"/>
            <w:szCs w:val="22"/>
            <w:u w:val="none"/>
            <w:shd w:val="clear" w:color="auto" w:fill="FFFFFF"/>
          </w:rPr>
          <w:t>элементов</w:t>
        </w:r>
      </w:hyperlink>
      <w:r w:rsidRPr="009D74CD">
        <w:rPr>
          <w:rFonts w:asciiTheme="minorHAnsi" w:hAnsiTheme="minorHAnsi" w:cs="Arial"/>
          <w:sz w:val="22"/>
          <w:szCs w:val="22"/>
          <w:shd w:val="clear" w:color="auto" w:fill="FFFFFF"/>
        </w:rPr>
        <w:t>, причём начало и конец каждого элемента обозначается специальными пометками —</w:t>
      </w:r>
      <w:r w:rsidRPr="009D74CD">
        <w:rPr>
          <w:rStyle w:val="apple-converted-space"/>
          <w:rFonts w:asciiTheme="minorHAnsi" w:hAnsiTheme="minorHAnsi" w:cs="Arial"/>
          <w:sz w:val="22"/>
          <w:szCs w:val="22"/>
          <w:shd w:val="clear" w:color="auto" w:fill="FFFFFF"/>
        </w:rPr>
        <w:t> </w:t>
      </w:r>
      <w:hyperlink r:id="rId734" w:tooltip="Тег (языки разметки)" w:history="1">
        <w:r w:rsidRPr="009D74CD">
          <w:rPr>
            <w:rStyle w:val="a5"/>
            <w:rFonts w:asciiTheme="minorHAnsi" w:hAnsiTheme="minorHAnsi" w:cs="Arial"/>
            <w:i/>
            <w:iCs/>
            <w:color w:val="auto"/>
            <w:sz w:val="22"/>
            <w:szCs w:val="22"/>
            <w:u w:val="none"/>
            <w:shd w:val="clear" w:color="auto" w:fill="FFFFFF"/>
          </w:rPr>
          <w:t>тегами</w:t>
        </w:r>
      </w:hyperlink>
      <w:r w:rsidRPr="009D74CD">
        <w:rPr>
          <w:rFonts w:asciiTheme="minorHAnsi" w:hAnsiTheme="minorHAnsi" w:cs="Arial"/>
          <w:sz w:val="22"/>
          <w:szCs w:val="22"/>
          <w:shd w:val="clear" w:color="auto" w:fill="FFFFFF"/>
        </w:rPr>
        <w:t>. Элементы могут быть</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i/>
          <w:iCs/>
          <w:sz w:val="22"/>
          <w:szCs w:val="22"/>
          <w:shd w:val="clear" w:color="auto" w:fill="FFFFFF"/>
        </w:rPr>
        <w:t>пустыми</w:t>
      </w:r>
      <w:r w:rsidRPr="009D74CD">
        <w:rPr>
          <w:rFonts w:asciiTheme="minorHAnsi" w:hAnsiTheme="minorHAnsi" w:cs="Arial"/>
          <w:sz w:val="22"/>
          <w:szCs w:val="22"/>
          <w:shd w:val="clear" w:color="auto" w:fill="FFFFFF"/>
        </w:rPr>
        <w:t>, то есть не содержащими никакого текста и других данных (например, тег перевода строки</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&lt;br&gt;</w:t>
      </w:r>
      <w:r w:rsidRPr="009D74CD">
        <w:rPr>
          <w:rFonts w:asciiTheme="minorHAnsi" w:hAnsiTheme="minorHAnsi" w:cs="Arial"/>
          <w:sz w:val="22"/>
          <w:szCs w:val="22"/>
          <w:shd w:val="clear" w:color="auto" w:fill="FFFFFF"/>
        </w:rPr>
        <w:t>). В этом случае обычно не указывается закрывающий тег. Кроме того, элементы могут иметь</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i/>
          <w:iCs/>
          <w:sz w:val="22"/>
          <w:szCs w:val="22"/>
          <w:shd w:val="clear" w:color="auto" w:fill="FFFFFF"/>
        </w:rPr>
        <w:t>атрибуты</w:t>
      </w:r>
      <w:r w:rsidRPr="009D74CD">
        <w:rPr>
          <w:rFonts w:asciiTheme="minorHAnsi" w:hAnsiTheme="minorHAnsi" w:cs="Arial"/>
          <w:sz w:val="22"/>
          <w:szCs w:val="22"/>
          <w:shd w:val="clear" w:color="auto" w:fill="FFFFFF"/>
        </w:rPr>
        <w:t>, определяющие какие-либо их свойства (например, размер шрифта для элемента</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font</w:t>
      </w:r>
      <w:r w:rsidRPr="009D74CD">
        <w:rPr>
          <w:rFonts w:asciiTheme="minorHAnsi" w:hAnsiTheme="minorHAnsi" w:cs="Arial"/>
          <w:sz w:val="22"/>
          <w:szCs w:val="22"/>
          <w:shd w:val="clear" w:color="auto" w:fill="FFFFFF"/>
        </w:rPr>
        <w:t>). Атрибуты указываются в открывающем теге.</w:t>
      </w:r>
    </w:p>
    <w:p w:rsidR="005C2FE3" w:rsidRPr="009D74CD" w:rsidRDefault="00980B53" w:rsidP="009D74CD">
      <w:pPr>
        <w:spacing w:line="288" w:lineRule="auto"/>
        <w:rPr>
          <w:rStyle w:val="HTML1"/>
          <w:rFonts w:asciiTheme="minorHAnsi" w:hAnsiTheme="minorHAnsi"/>
          <w:sz w:val="22"/>
          <w:szCs w:val="22"/>
          <w:shd w:val="clear" w:color="auto" w:fill="F9F9F9"/>
        </w:rPr>
      </w:pPr>
      <w:r w:rsidRPr="009D74CD">
        <w:rPr>
          <w:rFonts w:asciiTheme="minorHAnsi" w:hAnsiTheme="minorHAnsi" w:cs="Arial"/>
          <w:sz w:val="22"/>
          <w:szCs w:val="22"/>
          <w:shd w:val="clear" w:color="auto" w:fill="FFFFFF"/>
        </w:rPr>
        <w:t>Каждый HTML-документ, отвечающий спецификации HTML какой-либо версии, должен начинаться со строки объявления версии HTML</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&lt;!DOCTYPE…&gt;</w:t>
      </w:r>
    </w:p>
    <w:p w:rsidR="00980B53" w:rsidRPr="009D74CD" w:rsidRDefault="00980B53" w:rsidP="009D74CD">
      <w:pPr>
        <w:spacing w:line="288" w:lineRule="auto"/>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В настоящее время</w:t>
      </w:r>
      <w:r w:rsidRPr="009D74CD">
        <w:rPr>
          <w:rStyle w:val="apple-converted-space"/>
          <w:rFonts w:asciiTheme="minorHAnsi" w:hAnsiTheme="minorHAnsi" w:cs="Arial"/>
          <w:sz w:val="22"/>
          <w:szCs w:val="22"/>
          <w:shd w:val="clear" w:color="auto" w:fill="FFFFFF"/>
        </w:rPr>
        <w:t> </w:t>
      </w:r>
      <w:hyperlink r:id="rId735" w:tooltip="Консорциум Всемирной паутины" w:history="1">
        <w:r w:rsidRPr="009D74CD">
          <w:rPr>
            <w:rStyle w:val="a5"/>
            <w:rFonts w:asciiTheme="minorHAnsi" w:hAnsiTheme="minorHAnsi" w:cs="Arial"/>
            <w:color w:val="auto"/>
            <w:sz w:val="22"/>
            <w:szCs w:val="22"/>
            <w:u w:val="none"/>
            <w:shd w:val="clear" w:color="auto" w:fill="FFFFFF"/>
          </w:rPr>
          <w:t>Консорциум Всемирной паутины</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разработал</w:t>
      </w:r>
      <w:r w:rsidRPr="009D74CD">
        <w:rPr>
          <w:rStyle w:val="apple-converted-space"/>
          <w:rFonts w:asciiTheme="minorHAnsi" w:hAnsiTheme="minorHAnsi" w:cs="Arial"/>
          <w:sz w:val="22"/>
          <w:szCs w:val="22"/>
          <w:shd w:val="clear" w:color="auto" w:fill="FFFFFF"/>
        </w:rPr>
        <w:t> </w:t>
      </w:r>
      <w:hyperlink r:id="rId736" w:tooltip="HTML5" w:history="1">
        <w:r w:rsidRPr="009D74CD">
          <w:rPr>
            <w:rStyle w:val="a5"/>
            <w:rFonts w:asciiTheme="minorHAnsi" w:hAnsiTheme="minorHAnsi" w:cs="Arial"/>
            <w:color w:val="auto"/>
            <w:sz w:val="22"/>
            <w:szCs w:val="22"/>
            <w:u w:val="none"/>
            <w:shd w:val="clear" w:color="auto" w:fill="FFFFFF"/>
          </w:rPr>
          <w:t>HTML версии 5</w:t>
        </w:r>
      </w:hyperlink>
      <w:r w:rsidRPr="009D74CD">
        <w:rPr>
          <w:rFonts w:asciiTheme="minorHAnsi" w:hAnsiTheme="minorHAnsi" w:cs="Arial"/>
          <w:sz w:val="22"/>
          <w:szCs w:val="22"/>
          <w:shd w:val="clear" w:color="auto" w:fill="FFFFFF"/>
        </w:rPr>
        <w:t>.</w:t>
      </w:r>
    </w:p>
    <w:p w:rsidR="00980B53" w:rsidRPr="009D74CD" w:rsidRDefault="00980B53" w:rsidP="009D74CD">
      <w:pPr>
        <w:spacing w:line="288" w:lineRule="auto"/>
        <w:rPr>
          <w:rFonts w:asciiTheme="minorHAnsi" w:hAnsiTheme="minorHAnsi" w:cs="Arial"/>
          <w:sz w:val="22"/>
          <w:szCs w:val="22"/>
          <w:shd w:val="clear" w:color="auto" w:fill="FFFFFF"/>
        </w:rPr>
      </w:pPr>
      <w:r w:rsidRPr="009D74CD">
        <w:rPr>
          <w:rFonts w:asciiTheme="minorHAnsi" w:hAnsiTheme="minorHAnsi" w:cs="Arial"/>
          <w:sz w:val="22"/>
          <w:szCs w:val="22"/>
          <w:shd w:val="clear" w:color="auto" w:fill="FFFFFF"/>
        </w:rPr>
        <w:t>В HTML5 реализовано множество новых синтаксических особенностей. Например, элементы</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&lt;video&gt;</w:t>
      </w:r>
      <w:r w:rsidRPr="009D74CD">
        <w:rPr>
          <w:rFonts w:asciiTheme="minorHAnsi" w:hAnsiTheme="minorHAnsi" w:cs="Arial"/>
          <w:sz w:val="22"/>
          <w:szCs w:val="22"/>
          <w:shd w:val="clear" w:color="auto" w:fill="FFFFFF"/>
        </w:rPr>
        <w:t>,</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&lt;audio&gt;</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и</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&lt;canvas&gt;</w:t>
      </w:r>
      <w:r w:rsidRPr="009D74CD">
        <w:rPr>
          <w:rFonts w:asciiTheme="minorHAnsi" w:hAnsiTheme="minorHAnsi" w:cs="Arial"/>
          <w:sz w:val="22"/>
          <w:szCs w:val="22"/>
          <w:shd w:val="clear" w:color="auto" w:fill="FFFFFF"/>
        </w:rPr>
        <w:t>, а также возможность использования</w:t>
      </w:r>
      <w:r w:rsidRPr="009D74CD">
        <w:rPr>
          <w:rStyle w:val="apple-converted-space"/>
          <w:rFonts w:asciiTheme="minorHAnsi" w:hAnsiTheme="minorHAnsi" w:cs="Arial"/>
          <w:sz w:val="22"/>
          <w:szCs w:val="22"/>
          <w:shd w:val="clear" w:color="auto" w:fill="FFFFFF"/>
        </w:rPr>
        <w:t> </w:t>
      </w:r>
      <w:hyperlink r:id="rId737" w:tooltip="SVG" w:history="1">
        <w:r w:rsidRPr="009D74CD">
          <w:rPr>
            <w:rStyle w:val="a5"/>
            <w:rFonts w:asciiTheme="minorHAnsi" w:eastAsiaTheme="majorEastAsia" w:hAnsiTheme="minorHAnsi" w:cs="Arial"/>
            <w:color w:val="auto"/>
            <w:sz w:val="22"/>
            <w:szCs w:val="22"/>
            <w:u w:val="none"/>
            <w:shd w:val="clear" w:color="auto" w:fill="FFFFFF"/>
          </w:rPr>
          <w:t>SVG</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и</w:t>
      </w:r>
      <w:r w:rsidRPr="009D74CD">
        <w:rPr>
          <w:rStyle w:val="apple-converted-space"/>
          <w:rFonts w:asciiTheme="minorHAnsi" w:hAnsiTheme="minorHAnsi" w:cs="Arial"/>
          <w:sz w:val="22"/>
          <w:szCs w:val="22"/>
          <w:shd w:val="clear" w:color="auto" w:fill="FFFFFF"/>
        </w:rPr>
        <w:t> </w:t>
      </w:r>
      <w:hyperlink r:id="rId738" w:tooltip="MathML" w:history="1">
        <w:r w:rsidRPr="009D74CD">
          <w:rPr>
            <w:rStyle w:val="a5"/>
            <w:rFonts w:asciiTheme="minorHAnsi" w:eastAsiaTheme="majorEastAsia" w:hAnsiTheme="minorHAnsi" w:cs="Arial"/>
            <w:color w:val="auto"/>
            <w:sz w:val="22"/>
            <w:szCs w:val="22"/>
            <w:u w:val="none"/>
            <w:shd w:val="clear" w:color="auto" w:fill="FFFFFF"/>
          </w:rPr>
          <w:t>математических формул</w:t>
        </w:r>
      </w:hyperlink>
      <w:r w:rsidRPr="009D74CD">
        <w:rPr>
          <w:rFonts w:asciiTheme="minorHAnsi" w:hAnsiTheme="minorHAnsi" w:cs="Arial"/>
          <w:sz w:val="22"/>
          <w:szCs w:val="22"/>
          <w:shd w:val="clear" w:color="auto" w:fill="FFFFFF"/>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API. Другие новые элементы, такие как</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&lt;section&gt;</w:t>
      </w:r>
      <w:r w:rsidRPr="009D74CD">
        <w:rPr>
          <w:rFonts w:asciiTheme="minorHAnsi" w:hAnsiTheme="minorHAnsi" w:cs="Arial"/>
          <w:sz w:val="22"/>
          <w:szCs w:val="22"/>
          <w:shd w:val="clear" w:color="auto" w:fill="FFFFFF"/>
        </w:rPr>
        <w:t>,</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&lt;article&gt;</w:t>
      </w:r>
      <w:r w:rsidRPr="009D74CD">
        <w:rPr>
          <w:rFonts w:asciiTheme="minorHAnsi" w:hAnsiTheme="minorHAnsi" w:cs="Arial"/>
          <w:sz w:val="22"/>
          <w:szCs w:val="22"/>
          <w:shd w:val="clear" w:color="auto" w:fill="FFFFFF"/>
        </w:rPr>
        <w:t>,</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&lt;header&gt;</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и</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&lt;nav&gt;</w:t>
      </w:r>
      <w:r w:rsidRPr="009D74CD">
        <w:rPr>
          <w:rFonts w:asciiTheme="minorHAnsi" w:hAnsiTheme="minorHAnsi" w:cs="Arial"/>
          <w:sz w:val="22"/>
          <w:szCs w:val="22"/>
          <w:shd w:val="clear" w:color="auto" w:fill="FFFFFF"/>
        </w:rPr>
        <w:t>, разработаны для того, чтобы обогащать</w:t>
      </w:r>
      <w:hyperlink r:id="rId739" w:tooltip="Семантическая паутина" w:history="1">
        <w:r w:rsidRPr="009D74CD">
          <w:rPr>
            <w:rStyle w:val="a5"/>
            <w:rFonts w:asciiTheme="minorHAnsi" w:eastAsiaTheme="majorEastAsia" w:hAnsiTheme="minorHAnsi" w:cs="Arial"/>
            <w:color w:val="auto"/>
            <w:sz w:val="22"/>
            <w:szCs w:val="22"/>
            <w:u w:val="none"/>
            <w:shd w:val="clear" w:color="auto" w:fill="FFFFFF"/>
          </w:rPr>
          <w:t>семантическое</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содержимое документа (страницы). Новые атрибуты были введены с той же целью, хотя ряд элементов и атрибутов был удален. Некоторые элементы, например</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&lt;a&gt;</w:t>
      </w:r>
      <w:r w:rsidRPr="009D74CD">
        <w:rPr>
          <w:rFonts w:asciiTheme="minorHAnsi" w:hAnsiTheme="minorHAnsi" w:cs="Arial"/>
          <w:sz w:val="22"/>
          <w:szCs w:val="22"/>
          <w:shd w:val="clear" w:color="auto" w:fill="FFFFFF"/>
        </w:rPr>
        <w:t>,</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&lt;menu&gt;</w:t>
      </w:r>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и</w:t>
      </w:r>
      <w:r w:rsidRPr="009D74CD">
        <w:rPr>
          <w:rStyle w:val="apple-converted-space"/>
          <w:rFonts w:asciiTheme="minorHAnsi" w:hAnsiTheme="minorHAnsi" w:cs="Arial"/>
          <w:sz w:val="22"/>
          <w:szCs w:val="22"/>
          <w:shd w:val="clear" w:color="auto" w:fill="FFFFFF"/>
        </w:rPr>
        <w:t> </w:t>
      </w:r>
      <w:r w:rsidRPr="009D74CD">
        <w:rPr>
          <w:rStyle w:val="HTML1"/>
          <w:rFonts w:asciiTheme="minorHAnsi" w:hAnsiTheme="minorHAnsi"/>
          <w:sz w:val="22"/>
          <w:szCs w:val="22"/>
          <w:shd w:val="clear" w:color="auto" w:fill="F9F9F9"/>
        </w:rPr>
        <w:t>&lt;cite&gt;</w:t>
      </w:r>
      <w:r w:rsidRPr="009D74CD">
        <w:rPr>
          <w:rFonts w:asciiTheme="minorHAnsi" w:hAnsiTheme="minorHAnsi" w:cs="Arial"/>
          <w:sz w:val="22"/>
          <w:szCs w:val="22"/>
          <w:shd w:val="clear" w:color="auto" w:fill="FFFFFF"/>
        </w:rPr>
        <w:t>, были изменены, переопределены или стандартизированы. API и</w:t>
      </w:r>
      <w:r w:rsidRPr="009D74CD">
        <w:rPr>
          <w:rStyle w:val="apple-converted-space"/>
          <w:rFonts w:asciiTheme="minorHAnsi" w:hAnsiTheme="minorHAnsi" w:cs="Arial"/>
          <w:sz w:val="22"/>
          <w:szCs w:val="22"/>
          <w:shd w:val="clear" w:color="auto" w:fill="FFFFFF"/>
        </w:rPr>
        <w:t> </w:t>
      </w:r>
      <w:hyperlink r:id="rId740" w:tooltip="Document Object Model" w:history="1">
        <w:r w:rsidRPr="009D74CD">
          <w:rPr>
            <w:rStyle w:val="a5"/>
            <w:rFonts w:asciiTheme="minorHAnsi" w:eastAsiaTheme="majorEastAsia" w:hAnsiTheme="minorHAnsi" w:cs="Arial"/>
            <w:color w:val="auto"/>
            <w:sz w:val="22"/>
            <w:szCs w:val="22"/>
            <w:u w:val="none"/>
            <w:shd w:val="clear" w:color="auto" w:fill="FFFFFF"/>
          </w:rPr>
          <w:t>DOM</w:t>
        </w:r>
      </w:hyperlink>
      <w:r w:rsidRPr="009D74CD">
        <w:rPr>
          <w:rStyle w:val="apple-converted-space"/>
          <w:rFonts w:asciiTheme="minorHAnsi" w:hAnsiTheme="minorHAnsi" w:cs="Arial"/>
          <w:sz w:val="22"/>
          <w:szCs w:val="22"/>
          <w:shd w:val="clear" w:color="auto" w:fill="FFFFFF"/>
        </w:rPr>
        <w:t> </w:t>
      </w:r>
      <w:r w:rsidRPr="009D74CD">
        <w:rPr>
          <w:rFonts w:asciiTheme="minorHAnsi" w:hAnsiTheme="minorHAnsi" w:cs="Arial"/>
          <w:sz w:val="22"/>
          <w:szCs w:val="22"/>
          <w:shd w:val="clear" w:color="auto" w:fill="FFFFFF"/>
        </w:rPr>
        <w:t>являются фундаментальными частями спецификации HTML5</w:t>
      </w:r>
      <w:hyperlink r:id="rId741" w:anchor="cite_note-HTML5diffHTML4-3" w:history="1">
        <w:r w:rsidRPr="009D74CD">
          <w:rPr>
            <w:rStyle w:val="a5"/>
            <w:rFonts w:asciiTheme="minorHAnsi" w:eastAsiaTheme="majorEastAsia" w:hAnsiTheme="minorHAnsi" w:cs="Arial"/>
            <w:color w:val="auto"/>
            <w:sz w:val="22"/>
            <w:szCs w:val="22"/>
            <w:u w:val="none"/>
            <w:shd w:val="clear" w:color="auto" w:fill="FFFFFF"/>
            <w:vertAlign w:val="superscript"/>
          </w:rPr>
          <w:t>[3]</w:t>
        </w:r>
      </w:hyperlink>
      <w:r w:rsidRPr="009D74CD">
        <w:rPr>
          <w:rFonts w:asciiTheme="minorHAnsi" w:hAnsiTheme="minorHAnsi" w:cs="Arial"/>
          <w:sz w:val="22"/>
          <w:szCs w:val="22"/>
          <w:shd w:val="clear" w:color="auto" w:fill="FFFFFF"/>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b/>
          <w:bCs/>
          <w:sz w:val="22"/>
          <w:szCs w:val="22"/>
        </w:rPr>
        <w:t>XML</w:t>
      </w:r>
      <w:r w:rsidRPr="009D74CD">
        <w:rPr>
          <w:rFonts w:asciiTheme="minorHAnsi" w:hAnsiTheme="minorHAnsi" w:cstheme="minorHAnsi"/>
          <w:sz w:val="22"/>
          <w:szCs w:val="22"/>
        </w:rPr>
        <w:t> (</w:t>
      </w:r>
      <w:r w:rsidRPr="009D74CD">
        <w:rPr>
          <w:rFonts w:asciiTheme="minorHAnsi" w:hAnsiTheme="minorHAnsi" w:cstheme="minorHAnsi"/>
          <w:i/>
          <w:iCs/>
          <w:sz w:val="22"/>
          <w:szCs w:val="22"/>
          <w:lang w:val="en"/>
        </w:rPr>
        <w:t>e</w:t>
      </w:r>
      <w:r w:rsidRPr="009D74CD">
        <w:rPr>
          <w:rFonts w:asciiTheme="minorHAnsi" w:hAnsiTheme="minorHAnsi" w:cstheme="minorHAnsi"/>
          <w:b/>
          <w:bCs/>
          <w:i/>
          <w:iCs/>
          <w:sz w:val="22"/>
          <w:szCs w:val="22"/>
          <w:lang w:val="en"/>
        </w:rPr>
        <w:t>X</w:t>
      </w:r>
      <w:r w:rsidRPr="009D74CD">
        <w:rPr>
          <w:rFonts w:asciiTheme="minorHAnsi" w:hAnsiTheme="minorHAnsi" w:cstheme="minorHAnsi"/>
          <w:i/>
          <w:iCs/>
          <w:sz w:val="22"/>
          <w:szCs w:val="22"/>
          <w:lang w:val="en"/>
        </w:rPr>
        <w:t>tensible </w:t>
      </w:r>
      <w:r w:rsidRPr="009D74CD">
        <w:rPr>
          <w:rFonts w:asciiTheme="minorHAnsi" w:hAnsiTheme="minorHAnsi" w:cstheme="minorHAnsi"/>
          <w:b/>
          <w:bCs/>
          <w:i/>
          <w:iCs/>
          <w:sz w:val="22"/>
          <w:szCs w:val="22"/>
          <w:lang w:val="en"/>
        </w:rPr>
        <w:t>M</w:t>
      </w:r>
      <w:r w:rsidRPr="009D74CD">
        <w:rPr>
          <w:rFonts w:asciiTheme="minorHAnsi" w:hAnsiTheme="minorHAnsi" w:cstheme="minorHAnsi"/>
          <w:i/>
          <w:iCs/>
          <w:sz w:val="22"/>
          <w:szCs w:val="22"/>
          <w:lang w:val="en"/>
        </w:rPr>
        <w:t>arkup </w:t>
      </w:r>
      <w:r w:rsidRPr="009D74CD">
        <w:rPr>
          <w:rFonts w:asciiTheme="minorHAnsi" w:hAnsiTheme="minorHAnsi" w:cstheme="minorHAnsi"/>
          <w:b/>
          <w:bCs/>
          <w:i/>
          <w:iCs/>
          <w:sz w:val="22"/>
          <w:szCs w:val="22"/>
          <w:lang w:val="en"/>
        </w:rPr>
        <w:t>L</w:t>
      </w:r>
      <w:r w:rsidRPr="009D74CD">
        <w:rPr>
          <w:rFonts w:asciiTheme="minorHAnsi" w:hAnsiTheme="minorHAnsi" w:cstheme="minorHAnsi"/>
          <w:i/>
          <w:iCs/>
          <w:sz w:val="22"/>
          <w:szCs w:val="22"/>
          <w:lang w:val="en"/>
        </w:rPr>
        <w:t>anguage</w:t>
      </w:r>
      <w:r w:rsidRPr="009D74CD">
        <w:rPr>
          <w:rFonts w:asciiTheme="minorHAnsi" w:hAnsiTheme="minorHAnsi" w:cstheme="minorHAnsi"/>
          <w:sz w:val="22"/>
          <w:szCs w:val="22"/>
        </w:rPr>
        <w:t xml:space="preserve"> — расширяемый язык разметки) Спецификация XML описывает XML-документы и частично описывает поведение XML-процессоров (программ, читающих XML-документы и обеспечивающих доступ к их содержимому). XML разрабатывался как язык с простым формальным </w:t>
      </w:r>
      <w:hyperlink r:id="rId742" w:tooltip="Синтаксис (программирование)" w:history="1">
        <w:r w:rsidRPr="009D74CD">
          <w:rPr>
            <w:rStyle w:val="a5"/>
            <w:rFonts w:asciiTheme="minorHAnsi" w:hAnsiTheme="minorHAnsi" w:cstheme="minorHAnsi"/>
            <w:color w:val="auto"/>
            <w:sz w:val="22"/>
            <w:szCs w:val="22"/>
            <w:u w:val="none"/>
          </w:rPr>
          <w:t>синтаксисом</w:t>
        </w:r>
      </w:hyperlink>
      <w:r w:rsidRPr="009D74CD">
        <w:rPr>
          <w:rFonts w:asciiTheme="minorHAnsi" w:hAnsiTheme="minorHAnsi" w:cstheme="minorHAnsi"/>
          <w:sz w:val="22"/>
          <w:szCs w:val="22"/>
        </w:rPr>
        <w:t xml:space="preserve">,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w:t>
      </w:r>
      <w:r w:rsidRPr="009D74CD">
        <w:rPr>
          <w:rFonts w:asciiTheme="minorHAnsi" w:hAnsiTheme="minorHAnsi" w:cstheme="minorHAnsi"/>
          <w:sz w:val="22"/>
          <w:szCs w:val="22"/>
        </w:rPr>
        <w:lastRenderedPageBreak/>
        <w:t>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Сочетание простого формального синтаксиса, удобства для человека, расширяемости, а также базирование на кодировках </w:t>
      </w:r>
      <w:hyperlink r:id="rId743" w:tooltip="Юникод" w:history="1">
        <w:r w:rsidRPr="009D74CD">
          <w:rPr>
            <w:rStyle w:val="a5"/>
            <w:rFonts w:asciiTheme="minorHAnsi" w:hAnsiTheme="minorHAnsi" w:cstheme="minorHAnsi"/>
            <w:color w:val="auto"/>
            <w:sz w:val="22"/>
            <w:szCs w:val="22"/>
            <w:u w:val="none"/>
          </w:rPr>
          <w:t>Юникод</w:t>
        </w:r>
      </w:hyperlink>
      <w:r w:rsidRPr="009D74CD">
        <w:rPr>
          <w:rFonts w:asciiTheme="minorHAnsi" w:hAnsiTheme="minorHAnsi" w:cstheme="minorHAnsi"/>
          <w:sz w:val="22"/>
          <w:szCs w:val="22"/>
        </w:rPr>
        <w:t> для представления содержания документов привело к широкому использованию как собственно XML, так и множества производных специализированных языков на базе XML в самых разнообразных программных средствах.</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XML является подмножеством </w:t>
      </w:r>
      <w:hyperlink r:id="rId744" w:tooltip="SGML" w:history="1">
        <w:r w:rsidRPr="009D74CD">
          <w:rPr>
            <w:rStyle w:val="a5"/>
            <w:rFonts w:asciiTheme="minorHAnsi" w:hAnsiTheme="minorHAnsi" w:cstheme="minorHAnsi"/>
            <w:color w:val="auto"/>
            <w:sz w:val="22"/>
            <w:szCs w:val="22"/>
            <w:u w:val="none"/>
          </w:rPr>
          <w:t>SGML</w:t>
        </w:r>
      </w:hyperlink>
      <w:r w:rsidRPr="009D74CD">
        <w:rPr>
          <w:rFonts w:asciiTheme="minorHAnsi" w:hAnsiTheme="minorHAnsi" w:cstheme="minorHAnsi"/>
          <w:sz w:val="22"/>
          <w:szCs w:val="22"/>
        </w:rPr>
        <w:t>.</w:t>
      </w:r>
    </w:p>
    <w:p w:rsidR="00980B53" w:rsidRPr="009D74CD" w:rsidRDefault="00980B53" w:rsidP="009D74CD">
      <w:pPr>
        <w:shd w:val="clear" w:color="auto" w:fill="FFFFFF"/>
        <w:spacing w:line="288" w:lineRule="auto"/>
        <w:outlineLvl w:val="2"/>
        <w:rPr>
          <w:rFonts w:asciiTheme="minorHAnsi" w:hAnsiTheme="minorHAnsi" w:cstheme="minorHAnsi"/>
          <w:b/>
          <w:bCs/>
          <w:sz w:val="22"/>
          <w:szCs w:val="22"/>
        </w:rPr>
      </w:pPr>
      <w:r w:rsidRPr="009D74CD">
        <w:rPr>
          <w:rFonts w:asciiTheme="minorHAnsi" w:hAnsiTheme="minorHAnsi" w:cstheme="minorHAnsi"/>
          <w:b/>
          <w:bCs/>
          <w:sz w:val="22"/>
          <w:szCs w:val="22"/>
        </w:rPr>
        <w:t>Логическая и физическая структура документа</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С логической точки зрения, документ состоит из </w:t>
      </w:r>
      <w:r w:rsidRPr="009D74CD">
        <w:rPr>
          <w:rFonts w:asciiTheme="minorHAnsi" w:hAnsiTheme="minorHAnsi" w:cstheme="minorHAnsi"/>
          <w:i/>
          <w:iCs/>
          <w:sz w:val="22"/>
          <w:szCs w:val="22"/>
        </w:rPr>
        <w:t>пролога</w:t>
      </w:r>
      <w:r w:rsidRPr="009D74CD">
        <w:rPr>
          <w:rFonts w:asciiTheme="minorHAnsi" w:hAnsiTheme="minorHAnsi" w:cstheme="minorHAnsi"/>
          <w:sz w:val="22"/>
          <w:szCs w:val="22"/>
        </w:rPr>
        <w:t> и </w:t>
      </w:r>
      <w:r w:rsidRPr="009D74CD">
        <w:rPr>
          <w:rFonts w:asciiTheme="minorHAnsi" w:hAnsiTheme="minorHAnsi" w:cstheme="minorHAnsi"/>
          <w:b/>
          <w:bCs/>
          <w:i/>
          <w:iCs/>
          <w:sz w:val="22"/>
          <w:szCs w:val="22"/>
        </w:rPr>
        <w:t>корневого элемента</w:t>
      </w:r>
      <w:r w:rsidRPr="009D74CD">
        <w:rPr>
          <w:rFonts w:asciiTheme="minorHAnsi" w:hAnsiTheme="minorHAnsi" w:cstheme="minorHAnsi"/>
          <w:sz w:val="22"/>
          <w:szCs w:val="22"/>
        </w:rPr>
        <w:t>. Корневой элемент — обязательная часть документа, пролог, вообще говоря, может отсутствовать.</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Пролог может включать </w:t>
      </w:r>
      <w:r w:rsidRPr="009D74CD">
        <w:rPr>
          <w:rFonts w:asciiTheme="minorHAnsi" w:hAnsiTheme="minorHAnsi" w:cstheme="minorHAnsi"/>
          <w:b/>
          <w:bCs/>
          <w:i/>
          <w:iCs/>
          <w:sz w:val="22"/>
          <w:szCs w:val="22"/>
        </w:rPr>
        <w:t>объявления</w:t>
      </w:r>
      <w:r w:rsidRPr="009D74CD">
        <w:rPr>
          <w:rFonts w:asciiTheme="minorHAnsi" w:hAnsiTheme="minorHAnsi" w:cstheme="minorHAnsi"/>
          <w:sz w:val="22"/>
          <w:szCs w:val="22"/>
        </w:rPr>
        <w:t>, </w:t>
      </w:r>
      <w:r w:rsidRPr="009D74CD">
        <w:rPr>
          <w:rFonts w:asciiTheme="minorHAnsi" w:hAnsiTheme="minorHAnsi" w:cstheme="minorHAnsi"/>
          <w:b/>
          <w:bCs/>
          <w:i/>
          <w:iCs/>
          <w:sz w:val="22"/>
          <w:szCs w:val="22"/>
        </w:rPr>
        <w:t>инструкции обработки</w:t>
      </w:r>
      <w:r w:rsidRPr="009D74CD">
        <w:rPr>
          <w:rFonts w:asciiTheme="minorHAnsi" w:hAnsiTheme="minorHAnsi" w:cstheme="minorHAnsi"/>
          <w:sz w:val="22"/>
          <w:szCs w:val="22"/>
        </w:rPr>
        <w:t>, </w:t>
      </w:r>
      <w:r w:rsidRPr="009D74CD">
        <w:rPr>
          <w:rFonts w:asciiTheme="minorHAnsi" w:hAnsiTheme="minorHAnsi" w:cstheme="minorHAnsi"/>
          <w:b/>
          <w:bCs/>
          <w:i/>
          <w:iCs/>
          <w:sz w:val="22"/>
          <w:szCs w:val="22"/>
        </w:rPr>
        <w:t>комментарии</w:t>
      </w:r>
      <w:r w:rsidRPr="009D74CD">
        <w:rPr>
          <w:rFonts w:asciiTheme="minorHAnsi" w:hAnsiTheme="minorHAnsi" w:cstheme="minorHAnsi"/>
          <w:sz w:val="22"/>
          <w:szCs w:val="22"/>
        </w:rPr>
        <w:t>.</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Пролог следует начинать с </w:t>
      </w:r>
      <w:r w:rsidRPr="009D74CD">
        <w:rPr>
          <w:rFonts w:asciiTheme="minorHAnsi" w:hAnsiTheme="minorHAnsi" w:cstheme="minorHAnsi"/>
          <w:i/>
          <w:iCs/>
          <w:sz w:val="22"/>
          <w:szCs w:val="22"/>
        </w:rPr>
        <w:t>объявления XML</w:t>
      </w:r>
      <w:r w:rsidRPr="009D74CD">
        <w:rPr>
          <w:rFonts w:asciiTheme="minorHAnsi" w:hAnsiTheme="minorHAnsi" w:cstheme="minorHAnsi"/>
          <w:sz w:val="22"/>
          <w:szCs w:val="22"/>
        </w:rPr>
        <w:t>, хотя в определённой ситуации допускается отсутствие этого объявления.</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b/>
          <w:bCs/>
          <w:i/>
          <w:iCs/>
          <w:sz w:val="22"/>
          <w:szCs w:val="22"/>
        </w:rPr>
        <w:t>Корневой элемент</w:t>
      </w:r>
      <w:r w:rsidRPr="009D74CD">
        <w:rPr>
          <w:rFonts w:asciiTheme="minorHAnsi" w:hAnsiTheme="minorHAnsi" w:cstheme="minorHAnsi"/>
          <w:sz w:val="22"/>
          <w:szCs w:val="22"/>
        </w:rPr>
        <w:t> может включать (а может не включать) вложенные в него </w:t>
      </w:r>
      <w:r w:rsidRPr="009D74CD">
        <w:rPr>
          <w:rFonts w:asciiTheme="minorHAnsi" w:hAnsiTheme="minorHAnsi" w:cstheme="minorHAnsi"/>
          <w:b/>
          <w:bCs/>
          <w:i/>
          <w:iCs/>
          <w:sz w:val="22"/>
          <w:szCs w:val="22"/>
        </w:rPr>
        <w:t>элементы</w:t>
      </w:r>
      <w:r w:rsidRPr="009D74CD">
        <w:rPr>
          <w:rFonts w:asciiTheme="minorHAnsi" w:hAnsiTheme="minorHAnsi" w:cstheme="minorHAnsi"/>
          <w:sz w:val="22"/>
          <w:szCs w:val="22"/>
        </w:rPr>
        <w:t> и </w:t>
      </w:r>
      <w:r w:rsidRPr="009D74CD">
        <w:rPr>
          <w:rFonts w:asciiTheme="minorHAnsi" w:hAnsiTheme="minorHAnsi" w:cstheme="minorHAnsi"/>
          <w:i/>
          <w:iCs/>
          <w:sz w:val="22"/>
          <w:szCs w:val="22"/>
        </w:rPr>
        <w:t>символьные данные</w:t>
      </w:r>
      <w:r w:rsidRPr="009D74CD">
        <w:rPr>
          <w:rFonts w:asciiTheme="minorHAnsi" w:hAnsiTheme="minorHAnsi" w:cstheme="minorHAnsi"/>
          <w:sz w:val="22"/>
          <w:szCs w:val="22"/>
        </w:rPr>
        <w:t>, а также комментарии. Вложенные в корневой элемент элементы, в свою очередь, могут включать вложенные в них элементы, символьные данные и комментарии, и так далее.</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Элементы документа должны быть </w:t>
      </w:r>
      <w:r w:rsidRPr="009D74CD">
        <w:rPr>
          <w:rFonts w:asciiTheme="minorHAnsi" w:hAnsiTheme="minorHAnsi" w:cstheme="minorHAnsi"/>
          <w:i/>
          <w:iCs/>
          <w:sz w:val="22"/>
          <w:szCs w:val="22"/>
        </w:rPr>
        <w:t>правильно вложены</w:t>
      </w:r>
      <w:r w:rsidRPr="009D74CD">
        <w:rPr>
          <w:rFonts w:asciiTheme="minorHAnsi" w:hAnsiTheme="minorHAnsi" w:cstheme="minorHAnsi"/>
          <w:sz w:val="22"/>
          <w:szCs w:val="22"/>
        </w:rPr>
        <w:t>: любой элемент, начинающийся внутри другого элемента (то есть любой элемент документа, кроме корневого), должен заканчиваться внутри элемента, в котором он начался.</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Символьные данные могут встречаться внутри элементов как непосредственно так и в специальных </w:t>
      </w:r>
      <w:r w:rsidRPr="009D74CD">
        <w:rPr>
          <w:rFonts w:asciiTheme="minorHAnsi" w:hAnsiTheme="minorHAnsi" w:cstheme="minorHAnsi"/>
          <w:i/>
          <w:iCs/>
          <w:sz w:val="22"/>
          <w:szCs w:val="22"/>
        </w:rPr>
        <w:t>секциях CDATA</w:t>
      </w:r>
      <w:r w:rsidRPr="009D74CD">
        <w:rPr>
          <w:rFonts w:asciiTheme="minorHAnsi" w:hAnsiTheme="minorHAnsi" w:cstheme="minorHAnsi"/>
          <w:sz w:val="22"/>
          <w:szCs w:val="22"/>
        </w:rPr>
        <w:t>.</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Объявления, инструкции обработки и элементы могут иметь связанные с ними </w:t>
      </w:r>
      <w:r w:rsidRPr="009D74CD">
        <w:rPr>
          <w:rFonts w:asciiTheme="minorHAnsi" w:hAnsiTheme="minorHAnsi" w:cstheme="minorHAnsi"/>
          <w:i/>
          <w:iCs/>
          <w:sz w:val="22"/>
          <w:szCs w:val="22"/>
        </w:rPr>
        <w:t>атрибуты</w:t>
      </w:r>
      <w:r w:rsidRPr="009D74CD">
        <w:rPr>
          <w:rFonts w:asciiTheme="minorHAnsi" w:hAnsiTheme="minorHAnsi" w:cstheme="minorHAnsi"/>
          <w:sz w:val="22"/>
          <w:szCs w:val="22"/>
        </w:rPr>
        <w:t>. Атрибуты (</w:t>
      </w:r>
      <w:hyperlink r:id="rId745" w:tooltip="Английский язык" w:history="1">
        <w:r w:rsidRPr="009D74CD">
          <w:rPr>
            <w:rStyle w:val="a5"/>
            <w:rFonts w:asciiTheme="minorHAnsi" w:hAnsiTheme="minorHAnsi" w:cstheme="minorHAnsi"/>
            <w:color w:val="auto"/>
            <w:sz w:val="22"/>
            <w:szCs w:val="22"/>
            <w:u w:val="none"/>
          </w:rPr>
          <w:t>англ.</w:t>
        </w:r>
      </w:hyperlink>
      <w:r w:rsidRPr="009D74CD">
        <w:rPr>
          <w:rFonts w:asciiTheme="minorHAnsi" w:hAnsiTheme="minorHAnsi" w:cstheme="minorHAnsi"/>
          <w:sz w:val="22"/>
          <w:szCs w:val="22"/>
        </w:rPr>
        <w:t> </w:t>
      </w:r>
      <w:r w:rsidRPr="009D74CD">
        <w:rPr>
          <w:rFonts w:asciiTheme="minorHAnsi" w:hAnsiTheme="minorHAnsi" w:cstheme="minorHAnsi"/>
          <w:i/>
          <w:iCs/>
          <w:sz w:val="22"/>
          <w:szCs w:val="22"/>
          <w:lang w:val="en"/>
        </w:rPr>
        <w:t>attribute</w:t>
      </w:r>
      <w:r w:rsidRPr="009D74CD">
        <w:rPr>
          <w:rFonts w:asciiTheme="minorHAnsi" w:hAnsiTheme="minorHAnsi" w:cstheme="minorHAnsi"/>
          <w:sz w:val="22"/>
          <w:szCs w:val="22"/>
        </w:rPr>
        <w:t>) используются для связывания с логической единицей текста пар имя-значение.</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С физической точки зрения, символы, составляющие документ, делятся на </w:t>
      </w:r>
      <w:r w:rsidRPr="009D74CD">
        <w:rPr>
          <w:rFonts w:asciiTheme="minorHAnsi" w:hAnsiTheme="minorHAnsi" w:cstheme="minorHAnsi"/>
          <w:b/>
          <w:bCs/>
          <w:i/>
          <w:iCs/>
          <w:sz w:val="22"/>
          <w:szCs w:val="22"/>
        </w:rPr>
        <w:t>разметку</w:t>
      </w:r>
      <w:r w:rsidRPr="009D74CD">
        <w:rPr>
          <w:rFonts w:asciiTheme="minorHAnsi" w:hAnsiTheme="minorHAnsi" w:cstheme="minorHAnsi"/>
          <w:sz w:val="22"/>
          <w:szCs w:val="22"/>
        </w:rPr>
        <w:t> (</w:t>
      </w:r>
      <w:hyperlink r:id="rId746" w:tooltip="Английский язык" w:history="1">
        <w:r w:rsidRPr="009D74CD">
          <w:rPr>
            <w:rStyle w:val="a5"/>
            <w:rFonts w:asciiTheme="minorHAnsi" w:hAnsiTheme="minorHAnsi" w:cstheme="minorHAnsi"/>
            <w:color w:val="auto"/>
            <w:sz w:val="22"/>
            <w:szCs w:val="22"/>
            <w:u w:val="none"/>
          </w:rPr>
          <w:t>англ.</w:t>
        </w:r>
      </w:hyperlink>
      <w:r w:rsidRPr="009D74CD">
        <w:rPr>
          <w:rFonts w:asciiTheme="minorHAnsi" w:hAnsiTheme="minorHAnsi" w:cstheme="minorHAnsi"/>
          <w:sz w:val="22"/>
          <w:szCs w:val="22"/>
        </w:rPr>
        <w:t> </w:t>
      </w:r>
      <w:r w:rsidRPr="009D74CD">
        <w:rPr>
          <w:rFonts w:asciiTheme="minorHAnsi" w:hAnsiTheme="minorHAnsi" w:cstheme="minorHAnsi"/>
          <w:i/>
          <w:iCs/>
          <w:sz w:val="22"/>
          <w:szCs w:val="22"/>
          <w:lang w:val="en"/>
        </w:rPr>
        <w:t>markup</w:t>
      </w:r>
      <w:r w:rsidRPr="009D74CD">
        <w:rPr>
          <w:rFonts w:asciiTheme="minorHAnsi" w:hAnsiTheme="minorHAnsi" w:cstheme="minorHAnsi"/>
          <w:sz w:val="22"/>
          <w:szCs w:val="22"/>
        </w:rPr>
        <w:t>) и </w:t>
      </w:r>
      <w:r w:rsidRPr="009D74CD">
        <w:rPr>
          <w:rFonts w:asciiTheme="minorHAnsi" w:hAnsiTheme="minorHAnsi" w:cstheme="minorHAnsi"/>
          <w:b/>
          <w:bCs/>
          <w:i/>
          <w:iCs/>
          <w:sz w:val="22"/>
          <w:szCs w:val="22"/>
        </w:rPr>
        <w:t>символьные данные</w:t>
      </w:r>
      <w:r w:rsidRPr="009D74CD">
        <w:rPr>
          <w:rFonts w:asciiTheme="minorHAnsi" w:hAnsiTheme="minorHAnsi" w:cstheme="minorHAnsi"/>
          <w:sz w:val="22"/>
          <w:szCs w:val="22"/>
        </w:rPr>
        <w:t> (</w:t>
      </w:r>
      <w:hyperlink r:id="rId747" w:tooltip="Английский язык" w:history="1">
        <w:r w:rsidRPr="009D74CD">
          <w:rPr>
            <w:rStyle w:val="a5"/>
            <w:rFonts w:asciiTheme="minorHAnsi" w:hAnsiTheme="minorHAnsi" w:cstheme="minorHAnsi"/>
            <w:color w:val="auto"/>
            <w:sz w:val="22"/>
            <w:szCs w:val="22"/>
            <w:u w:val="none"/>
          </w:rPr>
          <w:t>англ.</w:t>
        </w:r>
      </w:hyperlink>
      <w:r w:rsidRPr="009D74CD">
        <w:rPr>
          <w:rFonts w:asciiTheme="minorHAnsi" w:hAnsiTheme="minorHAnsi" w:cstheme="minorHAnsi"/>
          <w:sz w:val="22"/>
          <w:szCs w:val="22"/>
        </w:rPr>
        <w:t> </w:t>
      </w:r>
      <w:r w:rsidRPr="009D74CD">
        <w:rPr>
          <w:rFonts w:asciiTheme="minorHAnsi" w:hAnsiTheme="minorHAnsi" w:cstheme="minorHAnsi"/>
          <w:i/>
          <w:iCs/>
          <w:sz w:val="22"/>
          <w:szCs w:val="22"/>
          <w:lang w:val="en"/>
        </w:rPr>
        <w:t>character</w:t>
      </w:r>
      <w:r w:rsidRPr="009D74CD">
        <w:rPr>
          <w:rFonts w:asciiTheme="minorHAnsi" w:hAnsiTheme="minorHAnsi" w:cstheme="minorHAnsi"/>
          <w:i/>
          <w:iCs/>
          <w:sz w:val="22"/>
          <w:szCs w:val="22"/>
        </w:rPr>
        <w:t xml:space="preserve"> </w:t>
      </w:r>
      <w:r w:rsidRPr="009D74CD">
        <w:rPr>
          <w:rFonts w:asciiTheme="minorHAnsi" w:hAnsiTheme="minorHAnsi" w:cstheme="minorHAnsi"/>
          <w:i/>
          <w:iCs/>
          <w:sz w:val="22"/>
          <w:szCs w:val="22"/>
          <w:lang w:val="en"/>
        </w:rPr>
        <w:t>data</w:t>
      </w:r>
      <w:r w:rsidRPr="009D74CD">
        <w:rPr>
          <w:rFonts w:asciiTheme="minorHAnsi" w:hAnsiTheme="minorHAnsi" w:cstheme="minorHAnsi"/>
          <w:sz w:val="22"/>
          <w:szCs w:val="22"/>
        </w:rPr>
        <w:t>).</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Объявления и инструкции обработки, включая их атрибуты, а также комментарии полностью принадлежат разметке. К разметке также принадлежат теги, обозначающие границы элементов, включая их атрибуты, а также последовательности символов, обрамляющие секции CDATA.</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Часть документа, не принадлежащая разметке, составляет символьные данные документа.</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Разметка всегда начинается символом &lt; и заканчивается символом &gt;. Наряду с символами &lt; и &gt;, специальную роль для разметки играет также символ &amp;. Употребление разметочных символов в символьных данных затрудняет распознавание конструкций разметки и может создать проблему неоднозначности структуры. В XML эта проблема решается следующим образом: три упомянутые символа не могут присутствовать в символьных данных и в значениях атрибутов в их непосредственном виде, для их представления в этих случаях зарезервированы специальные последовательности символов, начинающиеся с &amp; и заканчивающиеся ;</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835"/>
        <w:gridCol w:w="807"/>
      </w:tblGrid>
      <w:tr w:rsidR="009D74CD" w:rsidRPr="009D74CD" w:rsidTr="00980B5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80B53" w:rsidRPr="009D74CD" w:rsidRDefault="00980B53" w:rsidP="009D74CD">
            <w:pPr>
              <w:spacing w:line="288" w:lineRule="auto"/>
              <w:jc w:val="center"/>
              <w:rPr>
                <w:rFonts w:asciiTheme="minorHAnsi" w:hAnsiTheme="minorHAnsi" w:cstheme="minorHAnsi"/>
                <w:b/>
                <w:bCs/>
                <w:sz w:val="22"/>
                <w:szCs w:val="22"/>
              </w:rPr>
            </w:pPr>
            <w:r w:rsidRPr="009D74CD">
              <w:rPr>
                <w:rFonts w:asciiTheme="minorHAnsi" w:hAnsiTheme="minorHAnsi" w:cstheme="minorHAnsi"/>
                <w:b/>
                <w:bCs/>
                <w:sz w:val="22"/>
                <w:szCs w:val="22"/>
              </w:rPr>
              <w:t>Символ</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980B53" w:rsidRPr="009D74CD" w:rsidRDefault="00980B53" w:rsidP="009D74CD">
            <w:pPr>
              <w:spacing w:line="288" w:lineRule="auto"/>
              <w:jc w:val="center"/>
              <w:rPr>
                <w:rFonts w:asciiTheme="minorHAnsi" w:hAnsiTheme="minorHAnsi" w:cstheme="minorHAnsi"/>
                <w:b/>
                <w:bCs/>
                <w:sz w:val="22"/>
                <w:szCs w:val="22"/>
              </w:rPr>
            </w:pPr>
            <w:r w:rsidRPr="009D74CD">
              <w:rPr>
                <w:rFonts w:asciiTheme="minorHAnsi" w:hAnsiTheme="minorHAnsi" w:cstheme="minorHAnsi"/>
                <w:b/>
                <w:bCs/>
                <w:sz w:val="22"/>
                <w:szCs w:val="22"/>
              </w:rPr>
              <w:t>Замена</w:t>
            </w:r>
          </w:p>
        </w:tc>
      </w:tr>
      <w:tr w:rsidR="009D74CD" w:rsidRPr="009D74CD" w:rsidTr="00980B5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b/>
                <w:bCs/>
                <w:sz w:val="22"/>
                <w:szCs w:val="22"/>
              </w:rPr>
              <w:t>&lt;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sz w:val="22"/>
                <w:szCs w:val="22"/>
              </w:rPr>
              <w:t>&amp;lt;</w:t>
            </w:r>
          </w:p>
        </w:tc>
      </w:tr>
      <w:tr w:rsidR="009D74CD" w:rsidRPr="009D74CD" w:rsidTr="00980B5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b/>
                <w:bCs/>
                <w:sz w:val="22"/>
                <w:szCs w:val="22"/>
              </w:rPr>
              <w: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sz w:val="22"/>
                <w:szCs w:val="22"/>
              </w:rPr>
              <w:t>&amp;gt;</w:t>
            </w:r>
          </w:p>
        </w:tc>
      </w:tr>
      <w:tr w:rsidR="009D74CD" w:rsidRPr="009D74CD" w:rsidTr="00980B5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b/>
                <w:bCs/>
                <w:sz w:val="22"/>
                <w:szCs w:val="22"/>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sz w:val="22"/>
                <w:szCs w:val="22"/>
              </w:rPr>
              <w:t>&amp;amp;</w:t>
            </w:r>
          </w:p>
        </w:tc>
      </w:tr>
    </w:tbl>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Кроме того, для употребления апострофов и кавычек внутри значений атрибутов используются следующие замены:</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93"/>
        <w:gridCol w:w="728"/>
      </w:tblGrid>
      <w:tr w:rsidR="009D74CD" w:rsidRPr="009D74CD" w:rsidTr="00980B5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b/>
                <w:bCs/>
                <w:sz w:val="22"/>
                <w:szCs w:val="22"/>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sz w:val="22"/>
                <w:szCs w:val="22"/>
              </w:rPr>
              <w:t>&amp;apos;</w:t>
            </w:r>
          </w:p>
        </w:tc>
      </w:tr>
      <w:tr w:rsidR="009D74CD" w:rsidRPr="009D74CD" w:rsidTr="00980B5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b/>
                <w:bCs/>
                <w:sz w:val="22"/>
                <w:szCs w:val="22"/>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980B53" w:rsidRPr="009D74CD" w:rsidRDefault="00980B53" w:rsidP="009D74CD">
            <w:pPr>
              <w:spacing w:line="288" w:lineRule="auto"/>
              <w:rPr>
                <w:rFonts w:asciiTheme="minorHAnsi" w:hAnsiTheme="minorHAnsi" w:cstheme="minorHAnsi"/>
                <w:sz w:val="22"/>
                <w:szCs w:val="22"/>
              </w:rPr>
            </w:pPr>
            <w:r w:rsidRPr="009D74CD">
              <w:rPr>
                <w:rFonts w:asciiTheme="minorHAnsi" w:hAnsiTheme="minorHAnsi" w:cstheme="minorHAnsi"/>
                <w:sz w:val="22"/>
                <w:szCs w:val="22"/>
              </w:rPr>
              <w:t>&amp;quot;</w:t>
            </w:r>
          </w:p>
        </w:tc>
      </w:tr>
    </w:tbl>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Правило замены символов, используемых в разметке, на зарезервированные последовательности символов не распространяется на символьные данные в секциях CDATA.</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Объявление XML объявляет версию языка, на которой написан документ. Поскольку интерпретация содержимого документа, вообще говоря, зависит от версии языка, то Спецификация предписывает начинать документ с объявления XML. В первой (1.0) версии языка использование объявления не было обязательным, в последующих версиях оно обязательно. Таким образом, версия языка определяется из объявления, и если объявление отсутствует, то принимается версия 1.0.</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Кроме версии XML, объявление может также содержать информацию о </w:t>
      </w:r>
      <w:r w:rsidRPr="009D74CD">
        <w:rPr>
          <w:rFonts w:asciiTheme="minorHAnsi" w:hAnsiTheme="minorHAnsi" w:cstheme="minorHAnsi"/>
          <w:i/>
          <w:iCs/>
          <w:sz w:val="22"/>
          <w:szCs w:val="22"/>
        </w:rPr>
        <w:t>кодировке</w:t>
      </w:r>
      <w:r w:rsidRPr="009D74CD">
        <w:rPr>
          <w:rFonts w:asciiTheme="minorHAnsi" w:hAnsiTheme="minorHAnsi" w:cstheme="minorHAnsi"/>
          <w:sz w:val="22"/>
          <w:szCs w:val="22"/>
        </w:rPr>
        <w:t> документа.</w:t>
      </w:r>
    </w:p>
    <w:p w:rsidR="00980B53" w:rsidRPr="009D74CD" w:rsidRDefault="00980B53" w:rsidP="009D74CD">
      <w:pPr>
        <w:shd w:val="clear" w:color="auto" w:fill="FFFFFF"/>
        <w:spacing w:line="288" w:lineRule="auto"/>
        <w:rPr>
          <w:rFonts w:asciiTheme="minorHAnsi" w:hAnsiTheme="minorHAnsi" w:cstheme="minorHAnsi"/>
          <w:sz w:val="22"/>
          <w:szCs w:val="22"/>
          <w:lang w:val="en-US"/>
        </w:rPr>
      </w:pPr>
      <w:r w:rsidRPr="009D74CD">
        <w:rPr>
          <w:rFonts w:asciiTheme="minorHAnsi" w:hAnsiTheme="minorHAnsi" w:cstheme="minorHAnsi"/>
          <w:sz w:val="22"/>
          <w:szCs w:val="22"/>
        </w:rPr>
        <w:t>Пример</w:t>
      </w:r>
      <w:r w:rsidRPr="009D74CD">
        <w:rPr>
          <w:rFonts w:asciiTheme="minorHAnsi" w:hAnsiTheme="minorHAnsi" w:cstheme="minorHAnsi"/>
          <w:sz w:val="22"/>
          <w:szCs w:val="22"/>
          <w:lang w:val="en-US"/>
        </w:rPr>
        <w:t>:</w:t>
      </w:r>
    </w:p>
    <w:p w:rsidR="00980B53" w:rsidRPr="009D74CD" w:rsidRDefault="00980B53" w:rsidP="009D74C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textAlignment w:val="top"/>
        <w:rPr>
          <w:rFonts w:asciiTheme="minorHAnsi" w:hAnsiTheme="minorHAnsi" w:cstheme="minorHAnsi"/>
          <w:sz w:val="22"/>
          <w:szCs w:val="22"/>
          <w:lang w:val="en-US"/>
        </w:rPr>
      </w:pPr>
      <w:r w:rsidRPr="009D74CD">
        <w:rPr>
          <w:rFonts w:asciiTheme="minorHAnsi" w:hAnsiTheme="minorHAnsi" w:cstheme="minorHAnsi"/>
          <w:b/>
          <w:bCs/>
          <w:sz w:val="22"/>
          <w:szCs w:val="22"/>
          <w:lang w:val="en-US"/>
        </w:rPr>
        <w:lastRenderedPageBreak/>
        <w:t>&lt;?xml</w:t>
      </w:r>
      <w:r w:rsidRPr="009D74CD">
        <w:rPr>
          <w:rFonts w:asciiTheme="minorHAnsi" w:hAnsiTheme="minorHAnsi" w:cstheme="minorHAnsi"/>
          <w:sz w:val="22"/>
          <w:szCs w:val="22"/>
          <w:lang w:val="en-US"/>
        </w:rPr>
        <w:t xml:space="preserve"> version="1.1" encoding='UTF-8' </w:t>
      </w:r>
      <w:r w:rsidRPr="009D74CD">
        <w:rPr>
          <w:rFonts w:asciiTheme="minorHAnsi" w:hAnsiTheme="minorHAnsi" w:cstheme="minorHAnsi"/>
          <w:b/>
          <w:bCs/>
          <w:sz w:val="22"/>
          <w:szCs w:val="22"/>
          <w:lang w:val="en-US"/>
        </w:rPr>
        <w:t>?&gt;</w:t>
      </w:r>
    </w:p>
    <w:p w:rsidR="00980B53" w:rsidRPr="009D74CD" w:rsidRDefault="00980B53" w:rsidP="009D74CD">
      <w:pPr>
        <w:shd w:val="clear" w:color="auto" w:fill="FFFFFF"/>
        <w:spacing w:line="288" w:lineRule="auto"/>
        <w:rPr>
          <w:rFonts w:asciiTheme="minorHAnsi" w:hAnsiTheme="minorHAnsi" w:cstheme="minorHAnsi"/>
          <w:sz w:val="22"/>
          <w:szCs w:val="22"/>
          <w:lang w:val="en-US"/>
        </w:rPr>
      </w:pPr>
      <w:r w:rsidRPr="009D74CD">
        <w:rPr>
          <w:rFonts w:asciiTheme="minorHAnsi" w:hAnsiTheme="minorHAnsi" w:cstheme="minorHAnsi"/>
          <w:sz w:val="22"/>
          <w:szCs w:val="22"/>
          <w:lang w:val="en-US"/>
        </w:rPr>
        <w:br/>
      </w:r>
      <w:r w:rsidRPr="009D74CD">
        <w:rPr>
          <w:rFonts w:asciiTheme="minorHAnsi" w:hAnsiTheme="minorHAnsi" w:cstheme="minorHAnsi"/>
          <w:sz w:val="22"/>
          <w:szCs w:val="22"/>
        </w:rPr>
        <w:t>или</w:t>
      </w:r>
    </w:p>
    <w:p w:rsidR="00980B53" w:rsidRPr="009D74CD" w:rsidRDefault="00980B53" w:rsidP="009D74C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textAlignment w:val="top"/>
        <w:rPr>
          <w:rFonts w:asciiTheme="minorHAnsi" w:hAnsiTheme="minorHAnsi" w:cstheme="minorHAnsi"/>
          <w:sz w:val="22"/>
          <w:szCs w:val="22"/>
          <w:lang w:val="en-US"/>
        </w:rPr>
      </w:pPr>
      <w:r w:rsidRPr="009D74CD">
        <w:rPr>
          <w:rFonts w:asciiTheme="minorHAnsi" w:hAnsiTheme="minorHAnsi" w:cstheme="minorHAnsi"/>
          <w:b/>
          <w:bCs/>
          <w:sz w:val="22"/>
          <w:szCs w:val="22"/>
          <w:lang w:val="en-US"/>
        </w:rPr>
        <w:t>&lt;?xml</w:t>
      </w:r>
      <w:r w:rsidRPr="009D74CD">
        <w:rPr>
          <w:rFonts w:asciiTheme="minorHAnsi" w:hAnsiTheme="minorHAnsi" w:cstheme="minorHAnsi"/>
          <w:sz w:val="22"/>
          <w:szCs w:val="22"/>
          <w:lang w:val="en-US"/>
        </w:rPr>
        <w:t xml:space="preserve"> version="1.0" encoding="windows-1251"</w:t>
      </w:r>
      <w:r w:rsidRPr="009D74CD">
        <w:rPr>
          <w:rFonts w:asciiTheme="minorHAnsi" w:hAnsiTheme="minorHAnsi" w:cstheme="minorHAnsi"/>
          <w:b/>
          <w:bCs/>
          <w:sz w:val="22"/>
          <w:szCs w:val="22"/>
          <w:lang w:val="en-US"/>
        </w:rPr>
        <w:t>?&gt;</w:t>
      </w:r>
    </w:p>
    <w:p w:rsidR="00980B53" w:rsidRPr="009D74CD" w:rsidRDefault="00980B53" w:rsidP="009D74CD">
      <w:pPr>
        <w:shd w:val="clear" w:color="auto" w:fill="FFFFFF"/>
        <w:spacing w:line="288" w:lineRule="auto"/>
        <w:outlineLvl w:val="3"/>
        <w:rPr>
          <w:rFonts w:asciiTheme="minorHAnsi" w:hAnsiTheme="minorHAnsi" w:cstheme="minorHAnsi"/>
          <w:b/>
          <w:bCs/>
          <w:sz w:val="22"/>
          <w:szCs w:val="22"/>
          <w:lang w:val="en-US"/>
        </w:rPr>
      </w:pPr>
      <w:r w:rsidRPr="009D74CD">
        <w:rPr>
          <w:rFonts w:asciiTheme="minorHAnsi" w:hAnsiTheme="minorHAnsi" w:cstheme="minorHAnsi"/>
          <w:b/>
          <w:bCs/>
          <w:sz w:val="22"/>
          <w:szCs w:val="22"/>
        </w:rPr>
        <w:t>Комментарий</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Комментарии не относятся к символьным данным документа. Комментарий начинается последовательностью «&lt;!--» и заканчивается последовательностью «--&gt;», внутри не может встречаться комбинация символов «--». Символ &amp; не используется внутри комментария в качестве разметки.</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Пример:</w:t>
      </w:r>
      <w:r w:rsidRPr="009D74CD">
        <w:rPr>
          <w:rFonts w:asciiTheme="minorHAnsi" w:hAnsiTheme="minorHAnsi" w:cstheme="minorHAnsi"/>
          <w:i/>
          <w:iCs/>
          <w:sz w:val="22"/>
          <w:szCs w:val="22"/>
        </w:rPr>
        <w:t>&lt;!-- это комментарий --&gt;</w:t>
      </w:r>
    </w:p>
    <w:p w:rsidR="00980B53" w:rsidRPr="009D74CD" w:rsidRDefault="00980B53" w:rsidP="009D74CD">
      <w:pPr>
        <w:shd w:val="clear" w:color="auto" w:fill="FFFFFF"/>
        <w:spacing w:line="288" w:lineRule="auto"/>
        <w:outlineLvl w:val="3"/>
        <w:rPr>
          <w:rFonts w:asciiTheme="minorHAnsi" w:hAnsiTheme="minorHAnsi" w:cstheme="minorHAnsi"/>
          <w:b/>
          <w:bCs/>
          <w:sz w:val="22"/>
          <w:szCs w:val="22"/>
        </w:rPr>
      </w:pPr>
      <w:r w:rsidRPr="009D74CD">
        <w:rPr>
          <w:rFonts w:asciiTheme="minorHAnsi" w:hAnsiTheme="minorHAnsi" w:cstheme="minorHAnsi"/>
          <w:b/>
          <w:bCs/>
          <w:sz w:val="22"/>
          <w:szCs w:val="22"/>
        </w:rPr>
        <w:t>Элемент и его разметка</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Элемент (</w:t>
      </w:r>
      <w:hyperlink r:id="rId748" w:tooltip="Английский язык" w:history="1">
        <w:r w:rsidRPr="009D74CD">
          <w:rPr>
            <w:rStyle w:val="a5"/>
            <w:rFonts w:asciiTheme="minorHAnsi" w:hAnsiTheme="minorHAnsi" w:cstheme="minorHAnsi"/>
            <w:color w:val="auto"/>
            <w:sz w:val="22"/>
            <w:szCs w:val="22"/>
            <w:u w:val="none"/>
          </w:rPr>
          <w:t>англ.</w:t>
        </w:r>
      </w:hyperlink>
      <w:r w:rsidRPr="009D74CD">
        <w:rPr>
          <w:rFonts w:asciiTheme="minorHAnsi" w:hAnsiTheme="minorHAnsi" w:cstheme="minorHAnsi"/>
          <w:sz w:val="22"/>
          <w:szCs w:val="22"/>
        </w:rPr>
        <w:t> </w:t>
      </w:r>
      <w:r w:rsidRPr="009D74CD">
        <w:rPr>
          <w:rFonts w:asciiTheme="minorHAnsi" w:hAnsiTheme="minorHAnsi" w:cstheme="minorHAnsi"/>
          <w:i/>
          <w:iCs/>
          <w:sz w:val="22"/>
          <w:szCs w:val="22"/>
          <w:lang w:val="en"/>
        </w:rPr>
        <w:t>element</w:t>
      </w:r>
      <w:r w:rsidRPr="009D74CD">
        <w:rPr>
          <w:rFonts w:asciiTheme="minorHAnsi" w:hAnsiTheme="minorHAnsi" w:cstheme="minorHAnsi"/>
          <w:sz w:val="22"/>
          <w:szCs w:val="22"/>
        </w:rPr>
        <w:t>) является понятием логической структуры документа. Каждый документ содержит один или несколько элементов. Границы элементов представлены </w:t>
      </w:r>
      <w:r w:rsidRPr="009D74CD">
        <w:rPr>
          <w:rFonts w:asciiTheme="minorHAnsi" w:hAnsiTheme="minorHAnsi" w:cstheme="minorHAnsi"/>
          <w:i/>
          <w:iCs/>
          <w:sz w:val="22"/>
          <w:szCs w:val="22"/>
        </w:rPr>
        <w:t>начальным</w:t>
      </w:r>
      <w:r w:rsidRPr="009D74CD">
        <w:rPr>
          <w:rFonts w:asciiTheme="minorHAnsi" w:hAnsiTheme="minorHAnsi" w:cstheme="minorHAnsi"/>
          <w:sz w:val="22"/>
          <w:szCs w:val="22"/>
        </w:rPr>
        <w:t>и </w:t>
      </w:r>
      <w:r w:rsidRPr="009D74CD">
        <w:rPr>
          <w:rFonts w:asciiTheme="minorHAnsi" w:hAnsiTheme="minorHAnsi" w:cstheme="minorHAnsi"/>
          <w:i/>
          <w:iCs/>
          <w:sz w:val="22"/>
          <w:szCs w:val="22"/>
        </w:rPr>
        <w:t>конечным</w:t>
      </w:r>
      <w:r w:rsidRPr="009D74CD">
        <w:rPr>
          <w:rFonts w:asciiTheme="minorHAnsi" w:hAnsiTheme="minorHAnsi" w:cstheme="minorHAnsi"/>
          <w:sz w:val="22"/>
          <w:szCs w:val="22"/>
        </w:rPr>
        <w:t> </w:t>
      </w:r>
      <w:r w:rsidRPr="009D74CD">
        <w:rPr>
          <w:rFonts w:asciiTheme="minorHAnsi" w:hAnsiTheme="minorHAnsi" w:cstheme="minorHAnsi"/>
          <w:i/>
          <w:iCs/>
          <w:sz w:val="22"/>
          <w:szCs w:val="22"/>
        </w:rPr>
        <w:t>тегами</w:t>
      </w:r>
      <w:r w:rsidRPr="009D74CD">
        <w:rPr>
          <w:rFonts w:asciiTheme="minorHAnsi" w:hAnsiTheme="minorHAnsi" w:cstheme="minorHAnsi"/>
          <w:sz w:val="22"/>
          <w:szCs w:val="22"/>
        </w:rPr>
        <w:t>. Имя элемента в начальном и конечном тегах элемента должно совпадать. Элемент может быть также представлен тегом </w:t>
      </w:r>
      <w:r w:rsidRPr="009D74CD">
        <w:rPr>
          <w:rFonts w:asciiTheme="minorHAnsi" w:hAnsiTheme="minorHAnsi" w:cstheme="minorHAnsi"/>
          <w:i/>
          <w:iCs/>
          <w:sz w:val="22"/>
          <w:szCs w:val="22"/>
        </w:rPr>
        <w:t>пустого</w:t>
      </w:r>
      <w:r w:rsidRPr="009D74CD">
        <w:rPr>
          <w:rFonts w:asciiTheme="minorHAnsi" w:hAnsiTheme="minorHAnsi" w:cstheme="minorHAnsi"/>
          <w:sz w:val="22"/>
          <w:szCs w:val="22"/>
        </w:rPr>
        <w:t>, то есть не включающего в себя другие элементы и символьные данные, </w:t>
      </w:r>
      <w:r w:rsidRPr="009D74CD">
        <w:rPr>
          <w:rFonts w:asciiTheme="minorHAnsi" w:hAnsiTheme="minorHAnsi" w:cstheme="minorHAnsi"/>
          <w:i/>
          <w:iCs/>
          <w:sz w:val="22"/>
          <w:szCs w:val="22"/>
        </w:rPr>
        <w:t>элемента</w:t>
      </w:r>
      <w:r w:rsidRPr="009D74CD">
        <w:rPr>
          <w:rFonts w:asciiTheme="minorHAnsi" w:hAnsiTheme="minorHAnsi" w:cstheme="minorHAnsi"/>
          <w:sz w:val="22"/>
          <w:szCs w:val="22"/>
        </w:rPr>
        <w:t>.</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Тег (</w:t>
      </w:r>
      <w:hyperlink r:id="rId749" w:tooltip="Английский язык" w:history="1">
        <w:r w:rsidRPr="009D74CD">
          <w:rPr>
            <w:rStyle w:val="a5"/>
            <w:rFonts w:asciiTheme="minorHAnsi" w:hAnsiTheme="minorHAnsi" w:cstheme="minorHAnsi"/>
            <w:color w:val="auto"/>
            <w:sz w:val="22"/>
            <w:szCs w:val="22"/>
            <w:u w:val="none"/>
          </w:rPr>
          <w:t>англ.</w:t>
        </w:r>
      </w:hyperlink>
      <w:r w:rsidRPr="009D74CD">
        <w:rPr>
          <w:rFonts w:asciiTheme="minorHAnsi" w:hAnsiTheme="minorHAnsi" w:cstheme="minorHAnsi"/>
          <w:sz w:val="22"/>
          <w:szCs w:val="22"/>
        </w:rPr>
        <w:t> </w:t>
      </w:r>
      <w:r w:rsidRPr="009D74CD">
        <w:rPr>
          <w:rFonts w:asciiTheme="minorHAnsi" w:hAnsiTheme="minorHAnsi" w:cstheme="minorHAnsi"/>
          <w:i/>
          <w:iCs/>
          <w:sz w:val="22"/>
          <w:szCs w:val="22"/>
          <w:lang w:val="en"/>
        </w:rPr>
        <w:t>tag</w:t>
      </w:r>
      <w:r w:rsidRPr="009D74CD">
        <w:rPr>
          <w:rFonts w:asciiTheme="minorHAnsi" w:hAnsiTheme="minorHAnsi" w:cstheme="minorHAnsi"/>
          <w:sz w:val="22"/>
          <w:szCs w:val="22"/>
        </w:rPr>
        <w:t>) — конструкция разметки, которая содержит имя элемента.</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Начальный тег: &lt;element1&gt;</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Конечный тег: &lt;/element1&gt;</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Тег пустого элемента: &lt;empty_element1 /&gt;</w:t>
      </w:r>
    </w:p>
    <w:p w:rsidR="00980B53" w:rsidRPr="009D74CD" w:rsidRDefault="00980B53" w:rsidP="009D74CD">
      <w:pPr>
        <w:shd w:val="clear" w:color="auto" w:fill="FFFFFF"/>
        <w:spacing w:line="288" w:lineRule="auto"/>
        <w:rPr>
          <w:rFonts w:asciiTheme="minorHAnsi" w:hAnsiTheme="minorHAnsi" w:cstheme="minorHAnsi"/>
          <w:sz w:val="22"/>
          <w:szCs w:val="22"/>
        </w:rPr>
      </w:pPr>
      <w:r w:rsidRPr="009D74CD">
        <w:rPr>
          <w:rFonts w:asciiTheme="minorHAnsi" w:hAnsiTheme="minorHAnsi" w:cstheme="minorHAnsi"/>
          <w:sz w:val="22"/>
          <w:szCs w:val="22"/>
        </w:rPr>
        <w:t>В элементе атрибуты могут использоваться только в начальном теге и теге пустого элемента.</w:t>
      </w:r>
    </w:p>
    <w:p w:rsidR="00493365" w:rsidRPr="009D74CD" w:rsidRDefault="00493365" w:rsidP="009D74CD">
      <w:pPr>
        <w:spacing w:line="288" w:lineRule="auto"/>
        <w:rPr>
          <w:rFonts w:asciiTheme="minorHAnsi" w:hAnsiTheme="minorHAnsi"/>
          <w:sz w:val="22"/>
          <w:szCs w:val="22"/>
        </w:rPr>
      </w:pPr>
      <w:r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26" w:name="_Toc393445903"/>
      <w:r w:rsidRPr="009D74CD">
        <w:rPr>
          <w:sz w:val="22"/>
          <w:szCs w:val="22"/>
        </w:rPr>
        <w:lastRenderedPageBreak/>
        <w:t>Основные понятия и проблемы защиты информации (угрозы, требования, критерии, способы, средства).</w:t>
      </w:r>
      <w:bookmarkEnd w:id="126"/>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Современные методы обработки, передачи и накопления информации способствовали появлению угроз, связанных с возможностью потери, искажения и раскрытия данных, адресованных или принадлежащих конечным пользователям. Поэтому обеспечение информационной безопасности компьютерных систем и сетей является одним из ведущих направлений развития ИТ. </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Защита информации — это деятельность по предотвращению утечки защищаемой информации, несанкционированных и непреднамеренных воздействий на защищаемую информацию.</w:t>
      </w:r>
      <w:r w:rsidRPr="009D74CD">
        <w:rPr>
          <w:rFonts w:asciiTheme="minorHAnsi" w:hAnsiTheme="minorHAnsi"/>
          <w:sz w:val="22"/>
          <w:szCs w:val="22"/>
        </w:rPr>
        <w:br/>
        <w:t xml:space="preserve">Объект защиты — информация, носитель информации или информационный процесс, в отношении которых необходимо обеспечивать защиту в соответствии с поставленной целью защиты информации. </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типы угроз информации: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преднамеренные воздействия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перехват (в случае реализации данного вида угроз становится возможным копирование, чтение, разглашение или использование сведений закрытого характера);</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хищение (в этом случае злоумышленнику представляются широчайшие возможности осуществления своих намерений);</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модификация (угрозы данного типа осуществляются путем несанкционированного доступа и чреваты уничтожением информации или ея фальсификацией);</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разрушение (угрозы данного типа имеют, как правило, одноразовый характер проявления);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непреднамеренные воздействия отказы и сбои устройств или программ; угрозы, проявляемые в результате неаккуратности или непрофессионализма сотрудников при обработке, хранении или передаче информации; стихийные бедствия.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На практике защита информации представляет собой комплекс регулярно используемых средств и методов, принимаемых мер и осуществляемых мероприятий с целью систематического обеспечения требуемой надежности информации, генерируемой, хранящейся и обрабатываемой на каком-либо объекте какой-либо информационной системы, а также передаваемой по каким-либо каналам. Защита должна носить системный характер, то есть для получения наилучших результатов все разрозненные виды защиты информации должны быть объединены в одно целое и функционировать в составе единой системы, представляющей собой слаженный механизм взаимодействующих элементов, предназначенных для выполнения определенных задач по обеспечению информационной безопасности. Иначе говоря, при организации обеспечения информационной безопасности закономерно возникает необходимость в создании комплексной системы защиты информации, включающей в себя: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организационную защиту информации;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правовую защиту информацию;</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программно-аппаратную защиту информации;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инженерно-техническую защиту информации.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Качество (надежность и эффективность) защиты зависит не только от видов составляющих системы, но и от их полноты, которая может быть обеспечена только при учете всех факторов и обстоятельств, сопутствующих функционированию информационной системы. Поэтому комплексная система защиты информации призвана объединить логические и технологические составляющие защиты, учитывая все факторы, которые оказывают или могут оказывать влияние на качество защиты.</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Более того, комплексная система защиты информации предназначена обеспечивать, с одной стороны, организацию и обеспечение надежных механизмов защиты, а с другой - управление механизмами защиты информации. В связи с этим, кроме принятия организационных мер и внедрения программно-аппаратных и инженерно-технических средств, руководством должна предусматриваться организация четкой и отлаженной системы управления защитой информации на предприятии.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В настоящее время в США разработан стандарт оценок безопасности компьютерных систем – критерии оценок пригодности. В нем учитываются четыре типа требований к компьютерным системам:</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требования к проведению политики безопасности – security policy;</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ведение учета использования компьютерных систем – accounts;</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доверие к компьютерным системам;</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требования к документации.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lastRenderedPageBreak/>
        <w:t>Требования к проведению последовательной политики безопасности и ведение учета использования компьютерных систем зависят друг от друга и обеспечиваются средствами, заложенными в систему, т.е. решение вопросов безопасности включается в программные и аппаратные средства на стадии проектирования.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Нарушение доверия к компьютерным системам, как правило, бывает вызвано нарушением культуры разработки программ: отказом от структурного программирования, неисключением заглушек, неопределенным вводом и т.д. Для тестирования на доверие нужно знать архитектуру приложения, правила устойчивости его поддержания, тестовый пример.</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Требования к документации означают, что пользователь должен иметь исчерпывающую информацию по всем вопросам. При этом документация должна быть лаконичной и понятной.</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Методы обеспечения безопасности информации в ИС:</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препятствие;</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управление доступом;</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механизмы шифрования;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противодействие атакам вредоносных программ;</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регламентация;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принуждение;</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побуждение.</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Препятствие – метод физического преграждения пути злоумышленнику к защищаемой информации (к аппаратуре, носителям информации и т.д.).</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Управление доступом – методы защиты информации регулированием использования всех ресурсов ИС и ИТ. Эти методы должны противостоять всем возможным путям несанкционированного доступа к информации.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Управление доступом включает следующие функции зашиты:</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идентификацию пользователей, персонала и ресурсов системы (присвоение каждому объекту персонального идентификатора);</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опознание (установление подлинности) объекта или субъекта по предъявленному им идентификатору;</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проверку полномочий (проверка соответствия дня недели, времени суток, запрашиваемых ресурсов и процедур установленному регламенту); </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разрешение и создание условий работы в пределах установленного регламента;</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регистрацию (протоколирование) обращений к защищаемым ресурсам;</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реагирование (сигнализация, отключение, задержка работ, отказ в запросе и т.п.) при попытках несанкционированных действий.</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Механизмы шифрования – криптографическое закрытие информации. Эти методы защиты все шире применяются как при обработке, так и при хранении информации на магнитных носителях. При передаче информации по каналам связи большой протяженности этот метод является единственно надежным.</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Противодействие атакам вредоносных программ предполагает комплекс разнообразных мер организационного характера и исполь</w:t>
      </w:r>
      <w:r w:rsidRPr="009D74CD">
        <w:rPr>
          <w:rFonts w:asciiTheme="minorHAnsi" w:hAnsiTheme="minorHAnsi"/>
          <w:sz w:val="22"/>
          <w:szCs w:val="22"/>
        </w:rPr>
        <w:softHyphen/>
        <w:t>зование антивирусных программ. Цели принимаемых мер – это уменьшение вероятности инфицирования АИС, выявление фактов заражения системы; уменьшение последствий информационных инфекций, локализация или уничтожение вирусов; восстановление информации в ИС. Овладение этим комплексом мер и средств требует знакомства со специальной литературой.</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Регламентация – создание таких условий автоматизированной обработки, хранения и передачи защищаемой информации, при кото</w:t>
      </w:r>
      <w:r w:rsidRPr="009D74CD">
        <w:rPr>
          <w:rFonts w:asciiTheme="minorHAnsi" w:hAnsiTheme="minorHAnsi"/>
          <w:sz w:val="22"/>
          <w:szCs w:val="22"/>
        </w:rPr>
        <w:softHyphen/>
        <w:t>рых нормы и стандарты по защите выполняются в наибольшей степени.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Принуждение – метод защиты, при котором пользователи и персонал ИС вынуждены соблюдать правила обработки, передачи и использования защищаемой информации под угрозой материальной, административной или уголовной ответственности.</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Побуждение – метод защиты, побуждающий пользователей и персонал ИС не нарушать установленные порядки за счет соблюдения сложившихся моральных и этических норм.</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Вся совокупность технических средств подразделяется на аппаратные и физические.</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Аппаратные средства – устройства, встраиваемые непосредственно в вычислительную технику, или устройства, которые сопрягаются с ней по стандартному интерфейсу.</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lastRenderedPageBreak/>
        <w:t>Физические средства включают различные инженерные устройства и сооружения, препятствующие физическому проникновению злоумышленников на объекты защиты и осуществляющие защиту персонала (личные средства безопасности), материальных средств и финансов, информации от противоправных действий. Примеры физических средств: замки на дверях, решетки на окнах, средства электронной охранной сигнализации и т.п.</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Программные средства – это специальные программы и программные комплексы, предназначенные для защиты информации в ИС. Как отмечалось, многие из них слиты с ПО самой ИС.</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Из средств ПО системы защиты выделим еще программные средства, реализующие механизмы шифрования (криптографии). Криптография – это наука об обеспечении секретности и/или аутентичности (подлинности) передаваемых сообщений.</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Организационные средства осуществляют своим комплексом регламентацию производственной деятельности в ИС и взаимоотношений исполнителей на нормативно-правовой основе таким образом, что разглашение, утечка и несанкционированный доступ к конфиденциальной информации становится невозможным или существенно затрудняется за счет проведения организационных мероприятий. Комплекс этих мер реализуется группой информационной безопасности, но должен находиться под контролем первого руководителя.</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Законодательные средства защиты определяются законодательными актами страны, которыми регламентируются правила пользования, обработки и передачи информации ограниченного доступа и устанавливаются меры ответственности за нарушение этих правил.</w:t>
      </w:r>
    </w:p>
    <w:p w:rsidR="00F634CB" w:rsidRPr="009D74CD" w:rsidRDefault="00F634CB"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Морально-этические средства защиты включают всевозможные нормы поведения (которые традиционно сложились ранее), складываются по мере распространения ИС и ИТ в стране и в мире или специально разрабатываются. Морально-этические нормы могут быть неписаные (например честность) либо оформленные в некий свод (устав) правил или предписаний. Эти нормы, как правило, не являются законодательно утвержденными, но поскольку их несоблюдение приводит к падению престижа организации, они считаются обязательными для исполнения. Характерным примером таких предписаний является Кодекс профессионального поведения членов Ассоциации пользователей ЭВМ США.</w:t>
      </w:r>
    </w:p>
    <w:p w:rsidR="00CD11F9" w:rsidRPr="009D74CD" w:rsidRDefault="00F634CB" w:rsidP="009D74CD">
      <w:pPr>
        <w:spacing w:line="288" w:lineRule="auto"/>
        <w:rPr>
          <w:rFonts w:asciiTheme="minorHAnsi" w:hAnsiTheme="minorHAnsi"/>
          <w:sz w:val="22"/>
          <w:szCs w:val="22"/>
        </w:rPr>
      </w:pPr>
      <w:r w:rsidRPr="009D74CD">
        <w:rPr>
          <w:rFonts w:asciiTheme="minorHAnsi" w:hAnsiTheme="minorHAnsi"/>
          <w:sz w:val="22"/>
          <w:szCs w:val="22"/>
        </w:rPr>
        <w:t xml:space="preserve"> </w:t>
      </w:r>
      <w:r w:rsidR="00CD11F9" w:rsidRPr="009D74CD">
        <w:rPr>
          <w:rFonts w:asciiTheme="minorHAnsi" w:hAnsiTheme="minorHAnsi"/>
          <w:sz w:val="22"/>
          <w:szCs w:val="22"/>
        </w:rPr>
        <w:br w:type="page"/>
      </w:r>
    </w:p>
    <w:p w:rsidR="00CD11F9" w:rsidRPr="009D74CD" w:rsidRDefault="00884810" w:rsidP="009D74CD">
      <w:pPr>
        <w:pStyle w:val="1"/>
        <w:numPr>
          <w:ilvl w:val="0"/>
          <w:numId w:val="1"/>
        </w:numPr>
        <w:spacing w:before="0" w:line="288" w:lineRule="auto"/>
        <w:ind w:left="0" w:firstLine="0"/>
        <w:rPr>
          <w:sz w:val="22"/>
          <w:szCs w:val="22"/>
        </w:rPr>
      </w:pPr>
      <w:bookmarkStart w:id="127" w:name="_Toc393445904"/>
      <w:r w:rsidRPr="009D74CD">
        <w:rPr>
          <w:sz w:val="22"/>
          <w:szCs w:val="22"/>
        </w:rPr>
        <w:lastRenderedPageBreak/>
        <w:t>Методы построения систем защиты информации (аппаратные, программные, организационные и др. аспекты).</w:t>
      </w:r>
      <w:bookmarkEnd w:id="127"/>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Защита информации должна основываться на следующих основных принципах: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системности;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комплексности;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непрерывности защиты;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разумной достаточности;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гибкости управления и применения;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открытости алгоритмов и механизмов защиты;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простоты применения защитных мер и средств.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bookmarkStart w:id="128" w:name="_Toc325957834"/>
      <w:r w:rsidRPr="009D74CD">
        <w:rPr>
          <w:rFonts w:asciiTheme="minorHAnsi" w:hAnsiTheme="minorHAnsi"/>
          <w:sz w:val="22"/>
          <w:szCs w:val="22"/>
        </w:rPr>
        <w:t>Принцип системности</w:t>
      </w:r>
      <w:bookmarkEnd w:id="128"/>
      <w:r w:rsidRPr="009D74CD">
        <w:rPr>
          <w:rFonts w:asciiTheme="minorHAnsi" w:hAnsiTheme="minorHAnsi"/>
          <w:sz w:val="22"/>
          <w:szCs w:val="22"/>
        </w:rPr>
        <w:t xml:space="preserve">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Системный подход к защите компьютерных систем предполагает необходимость учета всех взаимосвязанных, взаимодействующих и изменяющихся во времени элементов, условий и факторов, существенно значимых для понимания и решения проблемы обеспечения безопасности АС.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При создании системы защиты необходимо учитывать все слабые, наиболее уязвимые места системы обработки информации, а также характер, возможные объекты и направления атак на систему со стороны нарушителей (особенно высококвалифицированных злоумышленников), пути проникновения в распределенные системы и НСД к информации. Система защиты должна строиться с учетом не только всех известных каналов проникновения и НСД к информации, но и с учетом возможности появления принципиально новых путей реализации угроз безопасности.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p>
    <w:p w:rsidR="008C3CB4" w:rsidRPr="009D74CD" w:rsidRDefault="008C3CB4" w:rsidP="009D74CD">
      <w:pPr>
        <w:pStyle w:val="a9"/>
        <w:spacing w:before="0" w:beforeAutospacing="0" w:after="0" w:afterAutospacing="0" w:line="288" w:lineRule="auto"/>
        <w:rPr>
          <w:rFonts w:asciiTheme="minorHAnsi" w:hAnsiTheme="minorHAnsi"/>
          <w:sz w:val="22"/>
          <w:szCs w:val="22"/>
        </w:rPr>
      </w:pPr>
      <w:bookmarkStart w:id="129" w:name="_Toc317894506"/>
      <w:r w:rsidRPr="009D74CD">
        <w:rPr>
          <w:rFonts w:asciiTheme="minorHAnsi" w:hAnsiTheme="minorHAnsi"/>
          <w:sz w:val="22"/>
          <w:szCs w:val="22"/>
        </w:rPr>
        <w:t xml:space="preserve"> </w:t>
      </w:r>
      <w:bookmarkStart w:id="130" w:name="_Toc325957835"/>
      <w:r w:rsidRPr="009D74CD">
        <w:rPr>
          <w:rFonts w:asciiTheme="minorHAnsi" w:hAnsiTheme="minorHAnsi"/>
          <w:sz w:val="22"/>
          <w:szCs w:val="22"/>
        </w:rPr>
        <w:t>Принцип комплексности</w:t>
      </w:r>
      <w:bookmarkEnd w:id="129"/>
      <w:bookmarkEnd w:id="130"/>
      <w:r w:rsidRPr="009D74CD">
        <w:rPr>
          <w:rFonts w:asciiTheme="minorHAnsi" w:hAnsiTheme="minorHAnsi"/>
          <w:sz w:val="22"/>
          <w:szCs w:val="22"/>
        </w:rPr>
        <w:t xml:space="preserve">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В распоряжении специалистов по компьютерной безопасности имеется широкий спектр мер, методов и средств защиты компьютерных систем. Комплексное их использование предполагает согласованное применение разнородных средств при построении целостной системы защиты, перекрывающей все существенные каналы реализации угроз и не содержащей слабых мест на стыках отдельных ее компонентов. Защита должна строиться эшелонированно. Внешняя защита должна обеспечиваться физическими средствами, организационными и правовыми мерами. Одной из наиболее укрепленных линий обороны призваны быть средства защиты, реализованные на уровне операционных систем (ОС) в силу того, что ОС - это как раз та часть компьютерной системы, которая управляет использованием всех ее ресурсов. Прикладной уровень защиты, учитывающий особенности предметной области, представляет внутренний рубеж обороны.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p>
    <w:p w:rsidR="008C3CB4" w:rsidRPr="009D74CD" w:rsidRDefault="008C3CB4" w:rsidP="009D74CD">
      <w:pPr>
        <w:pStyle w:val="a9"/>
        <w:spacing w:before="0" w:beforeAutospacing="0" w:after="0" w:afterAutospacing="0" w:line="288" w:lineRule="auto"/>
        <w:rPr>
          <w:rFonts w:asciiTheme="minorHAnsi" w:hAnsiTheme="minorHAnsi"/>
          <w:sz w:val="22"/>
          <w:szCs w:val="22"/>
        </w:rPr>
      </w:pPr>
      <w:bookmarkStart w:id="131" w:name="_Toc317894507"/>
      <w:r w:rsidRPr="009D74CD">
        <w:rPr>
          <w:rFonts w:asciiTheme="minorHAnsi" w:hAnsiTheme="minorHAnsi"/>
          <w:sz w:val="22"/>
          <w:szCs w:val="22"/>
        </w:rPr>
        <w:t xml:space="preserve"> </w:t>
      </w:r>
      <w:bookmarkStart w:id="132" w:name="_Toc325957836"/>
      <w:r w:rsidRPr="009D74CD">
        <w:rPr>
          <w:rFonts w:asciiTheme="minorHAnsi" w:hAnsiTheme="minorHAnsi"/>
          <w:sz w:val="22"/>
          <w:szCs w:val="22"/>
        </w:rPr>
        <w:t>Принцип непрерывности защиты</w:t>
      </w:r>
      <w:bookmarkEnd w:id="131"/>
      <w:bookmarkEnd w:id="132"/>
      <w:r w:rsidRPr="009D74CD">
        <w:rPr>
          <w:rFonts w:asciiTheme="minorHAnsi" w:hAnsiTheme="minorHAnsi"/>
          <w:sz w:val="22"/>
          <w:szCs w:val="22"/>
        </w:rPr>
        <w:t xml:space="preserve">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Защита информации - это не разовое мероприятие и даже не определенная совокупность проведенных мероприятий и установленных средств защиты, а непрерывный целенаправленный процесс, предполагающий принятие соответствующих мер на всех этапах жизненного цикла АС, начиная с самых ранних стадий проектирования, а не только на этапе ее эксплуатации.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Разработка системы защиты должна вестись параллельно с разработкой самой защищаемой системы. Это позволит учесть требования безопасности при проектировании архитектуры и, в конечном счете, позволит создать более эффективные (как по затратам ресурсов, так и по стойкости) защищенные системы.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Большинству физических и технических средств защиты для эффективного выполнения своих функций необходима постоянная организационная (административная) поддержка (своевременная смена и обеспечение правильного хранения и применения имен, паролей, ключей шифрования, переопределение полномочий и т.п.). Перерывы в работе средств защиты могут быть использованы злоумышленниками для анализа применяемых методов и средств защиты, для внедрения специальных программных и аппаратных "закладок" и других средств преодоления системы защиты после восстановления ее функционирования.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p>
    <w:p w:rsidR="008C3CB4" w:rsidRPr="009D74CD" w:rsidRDefault="008C3CB4" w:rsidP="009D74CD">
      <w:pPr>
        <w:pStyle w:val="a9"/>
        <w:spacing w:before="0" w:beforeAutospacing="0" w:after="0" w:afterAutospacing="0" w:line="288" w:lineRule="auto"/>
        <w:rPr>
          <w:rFonts w:asciiTheme="minorHAnsi" w:hAnsiTheme="minorHAnsi"/>
          <w:sz w:val="22"/>
          <w:szCs w:val="22"/>
        </w:rPr>
      </w:pPr>
      <w:bookmarkStart w:id="133" w:name="_Toc317894508"/>
      <w:r w:rsidRPr="009D74CD">
        <w:rPr>
          <w:rFonts w:asciiTheme="minorHAnsi" w:hAnsiTheme="minorHAnsi"/>
          <w:sz w:val="22"/>
          <w:szCs w:val="22"/>
        </w:rPr>
        <w:t xml:space="preserve"> </w:t>
      </w:r>
      <w:bookmarkStart w:id="134" w:name="_Toc325957837"/>
      <w:r w:rsidRPr="009D74CD">
        <w:rPr>
          <w:rFonts w:asciiTheme="minorHAnsi" w:hAnsiTheme="minorHAnsi"/>
          <w:sz w:val="22"/>
          <w:szCs w:val="22"/>
        </w:rPr>
        <w:t>Разумная достаточность</w:t>
      </w:r>
      <w:bookmarkEnd w:id="133"/>
      <w:bookmarkEnd w:id="134"/>
      <w:r w:rsidRPr="009D74CD">
        <w:rPr>
          <w:rFonts w:asciiTheme="minorHAnsi" w:hAnsiTheme="minorHAnsi"/>
          <w:sz w:val="22"/>
          <w:szCs w:val="22"/>
        </w:rPr>
        <w:t xml:space="preserve">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Создать абсолютно непреодолимую систему защиты принципиально невозможно. При достаточном количестве времени и средств можно преодолеть любую защиту. Поэтому имеет смысл вести речь только о некотором приемлемом уровне безопасности. Высокоэффективная система защиты стоит дорого, использует при работе </w:t>
      </w:r>
      <w:r w:rsidRPr="009D74CD">
        <w:rPr>
          <w:rFonts w:asciiTheme="minorHAnsi" w:hAnsiTheme="minorHAnsi"/>
          <w:sz w:val="22"/>
          <w:szCs w:val="22"/>
        </w:rPr>
        <w:lastRenderedPageBreak/>
        <w:t xml:space="preserve">существенную часть мощности и ресурсов компьютерной системы и может создавать ощутимые дополнительные неудобства пользователям. Важно правильно выбрать тот достаточный уровень защиты, при котором затраты, риск и размер возможного ущерба были бы приемлемыми (задача анализа риска).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p>
    <w:p w:rsidR="008C3CB4" w:rsidRPr="009D74CD" w:rsidRDefault="008C3CB4" w:rsidP="009D74CD">
      <w:pPr>
        <w:pStyle w:val="a9"/>
        <w:spacing w:before="0" w:beforeAutospacing="0" w:after="0" w:afterAutospacing="0" w:line="288" w:lineRule="auto"/>
        <w:rPr>
          <w:rFonts w:asciiTheme="minorHAnsi" w:hAnsiTheme="minorHAnsi"/>
          <w:sz w:val="22"/>
          <w:szCs w:val="22"/>
        </w:rPr>
      </w:pPr>
      <w:bookmarkStart w:id="135" w:name="_Toc317894509"/>
      <w:r w:rsidRPr="009D74CD">
        <w:rPr>
          <w:rFonts w:asciiTheme="minorHAnsi" w:hAnsiTheme="minorHAnsi"/>
          <w:sz w:val="22"/>
          <w:szCs w:val="22"/>
        </w:rPr>
        <w:t xml:space="preserve"> </w:t>
      </w:r>
      <w:bookmarkStart w:id="136" w:name="_Toc325957838"/>
      <w:r w:rsidRPr="009D74CD">
        <w:rPr>
          <w:rFonts w:asciiTheme="minorHAnsi" w:hAnsiTheme="minorHAnsi"/>
          <w:sz w:val="22"/>
          <w:szCs w:val="22"/>
        </w:rPr>
        <w:t>Гибкость системы защиты</w:t>
      </w:r>
      <w:bookmarkEnd w:id="135"/>
      <w:bookmarkEnd w:id="136"/>
      <w:r w:rsidRPr="009D74CD">
        <w:rPr>
          <w:rFonts w:asciiTheme="minorHAnsi" w:hAnsiTheme="minorHAnsi"/>
          <w:sz w:val="22"/>
          <w:szCs w:val="22"/>
        </w:rPr>
        <w:t xml:space="preserve">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Часто приходится создавать систему защиты в условиях большой неопределенности. Поэтому принятые меры и установленные средства защиты, особенно в начальный период их эксплуатации, могут обеспечивать как чрезмерный, так и недостаточный уровень защиты. Естественно, что для обеспечения возможности варьирования уровнем защищенности, средства защиты должны обладать определенной гибкостью. Особенно важным это свойство является в тех случаях, когда установку средств защиты необходимо осуществлять на работающую систему, не нарушая процесса ее нормального функционирования. Кроме того, внешние условия и требования с течением времени меняются. В таких ситуациях свойство гибкости спасает владельцев АС от необходимости принятия кардинальных мер по полной замене средств защиты на новые.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p>
    <w:p w:rsidR="008C3CB4" w:rsidRPr="009D74CD" w:rsidRDefault="008C3CB4" w:rsidP="009D74CD">
      <w:pPr>
        <w:pStyle w:val="a9"/>
        <w:spacing w:before="0" w:beforeAutospacing="0" w:after="0" w:afterAutospacing="0" w:line="288" w:lineRule="auto"/>
        <w:rPr>
          <w:rFonts w:asciiTheme="minorHAnsi" w:hAnsiTheme="minorHAnsi"/>
          <w:sz w:val="22"/>
          <w:szCs w:val="22"/>
        </w:rPr>
      </w:pPr>
      <w:bookmarkStart w:id="137" w:name="_Toc317894510"/>
      <w:r w:rsidRPr="009D74CD">
        <w:rPr>
          <w:rFonts w:asciiTheme="minorHAnsi" w:hAnsiTheme="minorHAnsi"/>
          <w:sz w:val="22"/>
          <w:szCs w:val="22"/>
        </w:rPr>
        <w:t xml:space="preserve"> </w:t>
      </w:r>
      <w:bookmarkStart w:id="138" w:name="_Toc325957839"/>
      <w:r w:rsidRPr="009D74CD">
        <w:rPr>
          <w:rFonts w:asciiTheme="minorHAnsi" w:hAnsiTheme="minorHAnsi"/>
          <w:sz w:val="22"/>
          <w:szCs w:val="22"/>
        </w:rPr>
        <w:t>Открытость алгоритмов и механизмов защиты</w:t>
      </w:r>
      <w:bookmarkEnd w:id="137"/>
      <w:bookmarkEnd w:id="138"/>
      <w:r w:rsidRPr="009D74CD">
        <w:rPr>
          <w:rFonts w:asciiTheme="minorHAnsi" w:hAnsiTheme="minorHAnsi"/>
          <w:sz w:val="22"/>
          <w:szCs w:val="22"/>
        </w:rPr>
        <w:t>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Суть принципа открытости алгоритмов и механизмов защиты состоит в том, что защита не должна обеспечиваться только за счет секретности структурной организации и алгоритмов функционирования ее подсистем. Знание алгоритмов работы системы защиты не должно давать возможности ее преодоления (даже автору). Однако, это вовсе не означает, что информация о конкретной системе защиты должна быть общедоступна.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p>
    <w:p w:rsidR="008C3CB4" w:rsidRPr="009D74CD" w:rsidRDefault="008C3CB4" w:rsidP="009D74CD">
      <w:pPr>
        <w:pStyle w:val="a9"/>
        <w:spacing w:before="0" w:beforeAutospacing="0" w:after="0" w:afterAutospacing="0" w:line="288" w:lineRule="auto"/>
        <w:rPr>
          <w:rFonts w:asciiTheme="minorHAnsi" w:hAnsiTheme="minorHAnsi"/>
          <w:sz w:val="22"/>
          <w:szCs w:val="22"/>
        </w:rPr>
      </w:pPr>
      <w:bookmarkStart w:id="139" w:name="_Toc317894511"/>
      <w:r w:rsidRPr="009D74CD">
        <w:rPr>
          <w:rFonts w:asciiTheme="minorHAnsi" w:hAnsiTheme="minorHAnsi"/>
          <w:sz w:val="22"/>
          <w:szCs w:val="22"/>
        </w:rPr>
        <w:t xml:space="preserve"> </w:t>
      </w:r>
      <w:bookmarkStart w:id="140" w:name="_Toc325957840"/>
      <w:r w:rsidRPr="009D74CD">
        <w:rPr>
          <w:rFonts w:asciiTheme="minorHAnsi" w:hAnsiTheme="minorHAnsi"/>
          <w:sz w:val="22"/>
          <w:szCs w:val="22"/>
        </w:rPr>
        <w:t>Принцип простоты применения средств защиты</w:t>
      </w:r>
      <w:bookmarkEnd w:id="139"/>
      <w:bookmarkEnd w:id="140"/>
      <w:r w:rsidRPr="009D74CD">
        <w:rPr>
          <w:rFonts w:asciiTheme="minorHAnsi" w:hAnsiTheme="minorHAnsi"/>
          <w:sz w:val="22"/>
          <w:szCs w:val="22"/>
        </w:rPr>
        <w:t xml:space="preserve">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Механизмы защиты должны быть интуитивно понятны и просты в использовании. Применение средств защиты не должно быть связано со знанием специальных языков или с выполнением действий, требующих значительных дополнительных трудозатрат при обычной работе законных пользователей, а также не должно требовать от пользователя выполнения рутинных малопонятных ему операций (ввод нескольких паролей и имен и т.д.). </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Комплексный (системный) подход к построению любой системы включает в себя:</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изучение объекта внедряемой системы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оценку угроз безопасности объекта</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анализ средств, которыми будем оперировать при построении системы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оценку экономической целесообразности</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изучение самой системы, ее свойств, принципов работы и возможность увеличения ее эффективности</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соотношение всех внутренних и внешних факторов</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возможность дополнительных изменений в процессе построения системы и полную организацию всего процесса от начала до конца</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Комплексный (системный) подход — это принцип рассмотрения проекта, при котором анализируется система в целом, а не ее отдельные части. Его задачей является оптимизация всей системы в совокупности, а не улучшение эффективности отдельных частей. Это объясняется тем, что, как показывает практика, улучшение одних параметров часто приводит к ухудшению других, поэтому необходимо стараться обеспечить баланс противоречий требований и характеристик. Комплексный (системный) подход не рекомендует приступать к созданию системы до тех пор, пока не определены следующие ее компоненты: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Входные элементы. Это те элементы, для обработки которых создается система. В качестве входных элементов выступают виды угроз безопасности, возможные на данном объекте</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Ресурсы. Это средства, которые обеспечивают создание и функционирование системы (например, материальные затраты, энергопотребление, допустимые размеры и т. д.)</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 xml:space="preserve">Окружающая среда. Следует помнить, что любая реальная система всегда взаимодействует с другими системами, каждый объект связан с другими объектами. Очень важно установить границы области других систем, не подчиняющихся руководителю данного предприятия и не входящих в сферу его ответственности. Характерным примером важности решения этой задачи является распределение функций по защите информации, передаваемой сигналами в кабельной линии, проходящей по территориям различных объектов. Как бы ни устанавливались границы </w:t>
      </w:r>
      <w:r w:rsidRPr="009D74CD">
        <w:rPr>
          <w:rFonts w:asciiTheme="minorHAnsi" w:hAnsiTheme="minorHAnsi"/>
          <w:sz w:val="22"/>
          <w:szCs w:val="22"/>
        </w:rPr>
        <w:lastRenderedPageBreak/>
        <w:t>системы, нельзя игнорировать ее взаимодействие с окружающей средой, ибо в этом случае принятые решения могут оказаться бессмысленными. Это справедливо как для границ защищаемого объекта, так и для границ системы защиты.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Назначение и функции. Для каждой системы должна быть сформулирована цель, к которой она (система) стремится. Эта цель может быть описана как назначение системы, как ее функция. Чем точнее и конкретнее указано назначение или перечислены функции системы, тем быстрее и правильнее можно выбрать лучший вариант ее построения. Так, например, цель, сформулированная в самом общем виде как обеспечение безопасности объекта, заставит рассматривать варианты создания глобальной системы защиты. Если уточнить ее, определив, например, как обеспечение безопасности информации, передаваемой по каналам связи внутри здания, то круг возможных решений существенно сузится. Следует иметь в виду, что, как правило, глобальная цель достигается через достижение множества менее общих локальных целей (подцелей). Построение такого «дерева целей» значительно облегчает, ускоряет и удешевляет процесс создания системы;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Критерий эффективности. Необходимо всегда рассматривать несколько путей, ведущих к цели, в частности нескольких вариантов построения системы, обеспечивающей заданные цели функционирования. Для того чтобы оценить, какой из путей лучше, необходимо иметь инструмент сравнения — критерий эффективности. Он должен: характеризовать качество реализации заданных функций; учитывать затраты ресурсов, необходимых для выполнения функционального назначения системы; иметь ясный и однозначный физический смысл; быть связанным с основными характеристиками системы и допускать количественную оценку на всех этапах создания системы.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 построении любой системы необходимо определить принципы, в соответствии с которыми она будет построена. Комплексной системы защиты информации (КСЗИ) — сложная система, функционирующая, как правило, в условиях неопределенности, требующая значительных материальных затрат. Поэтому определение основных принципов КСЗИ позволит определить основные подходы к ее построению:</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принцип законности заключается в соответствии принимаемых мер законодательству РФ о защите информации, а в случае отсутствия соответствующих законов — другим государственным нормативным документам по защите. В соответствии с принципом полноты защищаемой информации защите подлежит не только информация, составляющая государственную, коммерческую или служебную тайну, но и та часть несекретной информации, утрата которой может нанести ущерб ее собственнику либо владельцу. Реализация этого принципа позволяет обеспечить и охрану интеллектуальной собственности.</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принцип обоснованности защиты информации заключается в установлении путем экспертной оценки целесообразности засекречивания и защиты той или другой информации, вероятных экономических и других последствий такой защиты исходя из баланса жизненно важных интересов государства, общества и граждан. Это, в свою очередь, позволяет расходовать средства на защиту только той информации, утрата или утечка которой может нанести действительный ущерб ее владельцу.</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принцип создания специализированных подразделений по защите информации заключается в том, что такие подразделения являются непременным условием организации комплексной защиты, поскольку только специализированные службы способны должным образом разрабатывать и внедрять защитные мероприятия и осуществлять контроль за их выполнением.</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принцип участия в защите информации всех соприкасающихся с нею лиц исходит из того, что защита информации является служебной обязанностью каждого лица, имеющего по роду выполняемой работы отношение к защищаемой информации, и такое участие дает возможность повысить качество защиты.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принцип персональной ответственности за защиту информации требует, чтобы каждое лицо персонально отвечало за сохранность и неразглашение вверенной ему защищаемой информации, а за утрату или распространение такой информации оно несет уголовную, административную или иную ответственность.</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принцип наличия и использования всех необходимых сил и средств заключается в том, что КСЗИ требует, во-первых, участия в ней руководства предприятия и специальной службы защиты информации; во-вторых, использования различных организационных форм и методов защиты; в-третьих, наличия необходимых материально-технических ресурсов, включая технические средства защиты.</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t>принцип превентивности предполагает заблаговременное принятие мер по защите информации. Из этого принципа вытекает, в частности, необходимость разработки защищенных информационных технологий.</w:t>
      </w:r>
    </w:p>
    <w:p w:rsidR="008C3CB4" w:rsidRPr="009D74CD" w:rsidRDefault="008C3CB4" w:rsidP="009D74CD">
      <w:pPr>
        <w:pStyle w:val="a9"/>
        <w:spacing w:before="0" w:beforeAutospacing="0" w:after="0" w:afterAutospacing="0" w:line="288" w:lineRule="auto"/>
        <w:rPr>
          <w:rFonts w:asciiTheme="minorHAnsi" w:hAnsiTheme="minorHAnsi"/>
          <w:sz w:val="22"/>
          <w:szCs w:val="22"/>
        </w:rPr>
      </w:pPr>
      <w:r w:rsidRPr="009D74CD">
        <w:rPr>
          <w:rFonts w:asciiTheme="minorHAnsi" w:hAnsiTheme="minorHAnsi"/>
          <w:sz w:val="22"/>
          <w:szCs w:val="22"/>
        </w:rPr>
        <w:lastRenderedPageBreak/>
        <w:t>Среди рассмотренных принципов едва ли можно выделить более или менее важные. А при построении комплексной системы защиты информации (КСЗИ) важно использовать их в совокупности.</w:t>
      </w:r>
    </w:p>
    <w:p w:rsidR="00CD11F9" w:rsidRPr="009D74CD" w:rsidRDefault="00CD11F9" w:rsidP="009D74CD">
      <w:pPr>
        <w:pStyle w:val="a9"/>
        <w:spacing w:before="0" w:beforeAutospacing="0" w:after="0" w:afterAutospacing="0" w:line="288" w:lineRule="auto"/>
        <w:rPr>
          <w:rFonts w:asciiTheme="minorHAnsi" w:hAnsiTheme="minorHAnsi"/>
          <w:sz w:val="22"/>
          <w:szCs w:val="22"/>
        </w:rPr>
      </w:pPr>
    </w:p>
    <w:sectPr w:rsidR="00CD11F9" w:rsidRPr="009D74CD" w:rsidSect="004A1227">
      <w:pgSz w:w="11906" w:h="16838"/>
      <w:pgMar w:top="340" w:right="340" w:bottom="340"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Times">
    <w:panose1 w:val="02020603050405020304"/>
    <w:charset w:val="CC"/>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93087"/>
    <w:multiLevelType w:val="multilevel"/>
    <w:tmpl w:val="F2566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F6404"/>
    <w:multiLevelType w:val="hybridMultilevel"/>
    <w:tmpl w:val="3CDAE3BE"/>
    <w:lvl w:ilvl="0" w:tplc="0419000F">
      <w:start w:val="1"/>
      <w:numFmt w:val="decimal"/>
      <w:lvlText w:val="%1."/>
      <w:lvlJc w:val="left"/>
      <w:pPr>
        <w:ind w:left="928" w:hanging="360"/>
      </w:pPr>
    </w:lvl>
    <w:lvl w:ilvl="1" w:tplc="F89067AE">
      <w:numFmt w:val="bullet"/>
      <w:lvlText w:val="·"/>
      <w:lvlJc w:val="left"/>
      <w:pPr>
        <w:ind w:left="1440" w:hanging="360"/>
      </w:pPr>
      <w:rPr>
        <w:rFonts w:ascii="Tahoma" w:eastAsia="Times New Roman" w:hAnsi="Tahoma" w:cs="Tahom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81297A"/>
    <w:multiLevelType w:val="multilevel"/>
    <w:tmpl w:val="D75C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01A60"/>
    <w:multiLevelType w:val="multilevel"/>
    <w:tmpl w:val="370E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C0B76"/>
    <w:multiLevelType w:val="multilevel"/>
    <w:tmpl w:val="B42C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C3006"/>
    <w:multiLevelType w:val="hybridMultilevel"/>
    <w:tmpl w:val="3280A1C0"/>
    <w:lvl w:ilvl="0" w:tplc="0419000F">
      <w:start w:val="1"/>
      <w:numFmt w:val="decimal"/>
      <w:lvlText w:val="%1."/>
      <w:lvlJc w:val="left"/>
      <w:pPr>
        <w:ind w:left="786" w:hanging="360"/>
      </w:pPr>
    </w:lvl>
    <w:lvl w:ilvl="1" w:tplc="F89067AE">
      <w:numFmt w:val="bullet"/>
      <w:lvlText w:val="·"/>
      <w:lvlJc w:val="left"/>
      <w:pPr>
        <w:ind w:left="1440" w:hanging="360"/>
      </w:pPr>
      <w:rPr>
        <w:rFonts w:ascii="Tahoma" w:eastAsia="Times New Roman" w:hAnsi="Tahoma" w:cs="Tahom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C87535"/>
    <w:multiLevelType w:val="multilevel"/>
    <w:tmpl w:val="87FE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916E5"/>
    <w:multiLevelType w:val="multilevel"/>
    <w:tmpl w:val="0CE8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3A0D62"/>
    <w:multiLevelType w:val="hybridMultilevel"/>
    <w:tmpl w:val="378A01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BE11233"/>
    <w:multiLevelType w:val="multilevel"/>
    <w:tmpl w:val="A89E2A7A"/>
    <w:lvl w:ilvl="0">
      <w:start w:val="1"/>
      <w:numFmt w:val="decimal"/>
      <w:lvlText w:val="%1."/>
      <w:lvlJc w:val="left"/>
      <w:pPr>
        <w:tabs>
          <w:tab w:val="num" w:pos="360"/>
        </w:tabs>
        <w:ind w:left="360" w:hanging="360"/>
      </w:pPr>
    </w:lvl>
    <w:lvl w:ilvl="1">
      <w:start w:val="3"/>
      <w:numFmt w:val="decimal"/>
      <w:isLgl/>
      <w:lvlText w:val="%1.%2."/>
      <w:lvlJc w:val="left"/>
      <w:pPr>
        <w:tabs>
          <w:tab w:val="num" w:pos="780"/>
        </w:tabs>
        <w:ind w:left="780" w:hanging="600"/>
      </w:pPr>
      <w:rPr>
        <w:b/>
      </w:rPr>
    </w:lvl>
    <w:lvl w:ilvl="2">
      <w:start w:val="3"/>
      <w:numFmt w:val="decimal"/>
      <w:isLgl/>
      <w:lvlText w:val="%1.%2.%3."/>
      <w:lvlJc w:val="left"/>
      <w:pPr>
        <w:tabs>
          <w:tab w:val="num" w:pos="1080"/>
        </w:tabs>
        <w:ind w:left="1080" w:hanging="720"/>
      </w:pPr>
      <w:rPr>
        <w:b/>
      </w:rPr>
    </w:lvl>
    <w:lvl w:ilvl="3">
      <w:start w:val="1"/>
      <w:numFmt w:val="decimal"/>
      <w:isLgl/>
      <w:lvlText w:val="%1.%2.%3.%4."/>
      <w:lvlJc w:val="left"/>
      <w:pPr>
        <w:tabs>
          <w:tab w:val="num" w:pos="1260"/>
        </w:tabs>
        <w:ind w:left="1260" w:hanging="720"/>
      </w:pPr>
      <w:rPr>
        <w:b/>
      </w:rPr>
    </w:lvl>
    <w:lvl w:ilvl="4">
      <w:start w:val="1"/>
      <w:numFmt w:val="decimal"/>
      <w:isLgl/>
      <w:lvlText w:val="%1.%2.%3.%4.%5."/>
      <w:lvlJc w:val="left"/>
      <w:pPr>
        <w:tabs>
          <w:tab w:val="num" w:pos="1800"/>
        </w:tabs>
        <w:ind w:left="1800" w:hanging="1080"/>
      </w:pPr>
      <w:rPr>
        <w:b/>
      </w:rPr>
    </w:lvl>
    <w:lvl w:ilvl="5">
      <w:start w:val="1"/>
      <w:numFmt w:val="decimal"/>
      <w:isLgl/>
      <w:lvlText w:val="%1.%2.%3.%4.%5.%6."/>
      <w:lvlJc w:val="left"/>
      <w:pPr>
        <w:tabs>
          <w:tab w:val="num" w:pos="1980"/>
        </w:tabs>
        <w:ind w:left="1980" w:hanging="1080"/>
      </w:pPr>
      <w:rPr>
        <w:b/>
      </w:rPr>
    </w:lvl>
    <w:lvl w:ilvl="6">
      <w:start w:val="1"/>
      <w:numFmt w:val="decimal"/>
      <w:isLgl/>
      <w:lvlText w:val="%1.%2.%3.%4.%5.%6.%7."/>
      <w:lvlJc w:val="left"/>
      <w:pPr>
        <w:tabs>
          <w:tab w:val="num" w:pos="2520"/>
        </w:tabs>
        <w:ind w:left="2520" w:hanging="1440"/>
      </w:pPr>
      <w:rPr>
        <w:b/>
      </w:rPr>
    </w:lvl>
    <w:lvl w:ilvl="7">
      <w:start w:val="1"/>
      <w:numFmt w:val="decimal"/>
      <w:isLgl/>
      <w:lvlText w:val="%1.%2.%3.%4.%5.%6.%7.%8."/>
      <w:lvlJc w:val="left"/>
      <w:pPr>
        <w:tabs>
          <w:tab w:val="num" w:pos="2700"/>
        </w:tabs>
        <w:ind w:left="2700" w:hanging="1440"/>
      </w:pPr>
      <w:rPr>
        <w:b/>
      </w:rPr>
    </w:lvl>
    <w:lvl w:ilvl="8">
      <w:start w:val="1"/>
      <w:numFmt w:val="decimal"/>
      <w:isLgl/>
      <w:lvlText w:val="%1.%2.%3.%4.%5.%6.%7.%8.%9."/>
      <w:lvlJc w:val="left"/>
      <w:pPr>
        <w:tabs>
          <w:tab w:val="num" w:pos="3240"/>
        </w:tabs>
        <w:ind w:left="3240" w:hanging="1800"/>
      </w:pPr>
      <w:rPr>
        <w:b/>
      </w:rPr>
    </w:lvl>
  </w:abstractNum>
  <w:abstractNum w:abstractNumId="10" w15:restartNumberingAfterBreak="0">
    <w:nsid w:val="30D357A2"/>
    <w:multiLevelType w:val="multilevel"/>
    <w:tmpl w:val="563A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73831"/>
    <w:multiLevelType w:val="multilevel"/>
    <w:tmpl w:val="D2B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27143"/>
    <w:multiLevelType w:val="multilevel"/>
    <w:tmpl w:val="E75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316C4"/>
    <w:multiLevelType w:val="multilevel"/>
    <w:tmpl w:val="3AB2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911DC5"/>
    <w:multiLevelType w:val="hybridMultilevel"/>
    <w:tmpl w:val="99EA460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80C2951"/>
    <w:multiLevelType w:val="multilevel"/>
    <w:tmpl w:val="A9D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453478"/>
    <w:multiLevelType w:val="multilevel"/>
    <w:tmpl w:val="4300CA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E031E86"/>
    <w:multiLevelType w:val="multilevel"/>
    <w:tmpl w:val="512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331D5E"/>
    <w:multiLevelType w:val="hybridMultilevel"/>
    <w:tmpl w:val="8CDE8BF8"/>
    <w:lvl w:ilvl="0" w:tplc="9D623640">
      <w:start w:val="1"/>
      <w:numFmt w:val="decimal"/>
      <w:lvlText w:val="%1)"/>
      <w:lvlJc w:val="left"/>
      <w:pPr>
        <w:ind w:left="1080" w:hanging="360"/>
      </w:pPr>
      <w:rPr>
        <w:i w:val="0"/>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9" w15:restartNumberingAfterBreak="0">
    <w:nsid w:val="570A54D7"/>
    <w:multiLevelType w:val="multilevel"/>
    <w:tmpl w:val="1E4E13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8F9076D"/>
    <w:multiLevelType w:val="multilevel"/>
    <w:tmpl w:val="FE42CD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9D9216A"/>
    <w:multiLevelType w:val="hybridMultilevel"/>
    <w:tmpl w:val="96E8CE68"/>
    <w:lvl w:ilvl="0" w:tplc="0419000F">
      <w:start w:val="1"/>
      <w:numFmt w:val="decimal"/>
      <w:lvlText w:val="%1."/>
      <w:lvlJc w:val="left"/>
      <w:pPr>
        <w:tabs>
          <w:tab w:val="num" w:pos="720"/>
        </w:tabs>
        <w:ind w:left="720" w:hanging="360"/>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B645DAC"/>
    <w:multiLevelType w:val="multilevel"/>
    <w:tmpl w:val="D684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D0F64"/>
    <w:multiLevelType w:val="multilevel"/>
    <w:tmpl w:val="50880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5E0F2D"/>
    <w:multiLevelType w:val="multilevel"/>
    <w:tmpl w:val="BBAE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BE727C"/>
    <w:multiLevelType w:val="multilevel"/>
    <w:tmpl w:val="8F3464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2243AFE"/>
    <w:multiLevelType w:val="hybridMultilevel"/>
    <w:tmpl w:val="EA6828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3A45D47"/>
    <w:multiLevelType w:val="multilevel"/>
    <w:tmpl w:val="82AA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7410D6"/>
    <w:multiLevelType w:val="multilevel"/>
    <w:tmpl w:val="27B6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403DC9"/>
    <w:multiLevelType w:val="multilevel"/>
    <w:tmpl w:val="1428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857A52"/>
    <w:multiLevelType w:val="multilevel"/>
    <w:tmpl w:val="B968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35354B"/>
    <w:multiLevelType w:val="multilevel"/>
    <w:tmpl w:val="6E1C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136712"/>
    <w:multiLevelType w:val="hybridMultilevel"/>
    <w:tmpl w:val="4352014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6FF26025"/>
    <w:multiLevelType w:val="hybridMultilevel"/>
    <w:tmpl w:val="5404A6CC"/>
    <w:lvl w:ilvl="0" w:tplc="587036BC">
      <w:start w:val="1"/>
      <w:numFmt w:val="decimal"/>
      <w:lvlText w:val="%1)"/>
      <w:lvlJc w:val="left"/>
      <w:pPr>
        <w:ind w:left="825" w:hanging="465"/>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722D079D"/>
    <w:multiLevelType w:val="multilevel"/>
    <w:tmpl w:val="7C1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C3002C"/>
    <w:multiLevelType w:val="multilevel"/>
    <w:tmpl w:val="8072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5C7A81"/>
    <w:multiLevelType w:val="multilevel"/>
    <w:tmpl w:val="0CCC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F02D57"/>
    <w:multiLevelType w:val="hybridMultilevel"/>
    <w:tmpl w:val="9AB23E48"/>
    <w:lvl w:ilvl="0" w:tplc="959CEAA6">
      <w:start w:val="1"/>
      <w:numFmt w:val="upperRoman"/>
      <w:lvlText w:val="%1."/>
      <w:lvlJc w:val="left"/>
      <w:pPr>
        <w:ind w:left="1080" w:hanging="720"/>
      </w:pPr>
      <w:rPr>
        <w:rFonts w:ascii="Cambria Math" w:hAnsi="Cambria Math"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7DAB5B79"/>
    <w:multiLevelType w:val="multilevel"/>
    <w:tmpl w:val="DFA2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8"/>
  </w:num>
  <w:num w:numId="3">
    <w:abstractNumId w:val="6"/>
  </w:num>
  <w:num w:numId="4">
    <w:abstractNumId w:val="30"/>
  </w:num>
  <w:num w:numId="5">
    <w:abstractNumId w:val="27"/>
  </w:num>
  <w:num w:numId="6">
    <w:abstractNumId w:val="24"/>
  </w:num>
  <w:num w:numId="7">
    <w:abstractNumId w:val="4"/>
  </w:num>
  <w:num w:numId="8">
    <w:abstractNumId w:val="29"/>
  </w:num>
  <w:num w:numId="9">
    <w:abstractNumId w:val="15"/>
  </w:num>
  <w:num w:numId="10">
    <w:abstractNumId w:val="12"/>
  </w:num>
  <w:num w:numId="11">
    <w:abstractNumId w:val="13"/>
  </w:num>
  <w:num w:numId="12">
    <w:abstractNumId w:val="8"/>
  </w:num>
  <w:num w:numId="13">
    <w:abstractNumId w:val="3"/>
  </w:num>
  <w:num w:numId="14">
    <w:abstractNumId w:val="9"/>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34"/>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8"/>
  </w:num>
  <w:num w:numId="29">
    <w:abstractNumId w:val="36"/>
  </w:num>
  <w:num w:numId="30">
    <w:abstractNumId w:val="23"/>
  </w:num>
  <w:num w:numId="31">
    <w:abstractNumId w:val="35"/>
  </w:num>
  <w:num w:numId="32">
    <w:abstractNumId w:val="31"/>
  </w:num>
  <w:num w:numId="33">
    <w:abstractNumId w:val="22"/>
  </w:num>
  <w:num w:numId="34">
    <w:abstractNumId w:val="21"/>
  </w:num>
  <w:num w:numId="35">
    <w:abstractNumId w:val="14"/>
  </w:num>
  <w:num w:numId="36">
    <w:abstractNumId w:val="10"/>
  </w:num>
  <w:num w:numId="37">
    <w:abstractNumId w:val="11"/>
  </w:num>
  <w:num w:numId="38">
    <w:abstractNumId w:val="17"/>
  </w:num>
  <w:num w:numId="39">
    <w:abstractNumId w:val="0"/>
  </w:num>
  <w:num w:numId="40">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78C"/>
    <w:rsid w:val="000027B9"/>
    <w:rsid w:val="000037EB"/>
    <w:rsid w:val="000076B2"/>
    <w:rsid w:val="00014E91"/>
    <w:rsid w:val="00033559"/>
    <w:rsid w:val="000336CB"/>
    <w:rsid w:val="00034648"/>
    <w:rsid w:val="00070C47"/>
    <w:rsid w:val="00096C36"/>
    <w:rsid w:val="000C2641"/>
    <w:rsid w:val="0010452F"/>
    <w:rsid w:val="00125D0B"/>
    <w:rsid w:val="00125F2A"/>
    <w:rsid w:val="00134CF7"/>
    <w:rsid w:val="001805C1"/>
    <w:rsid w:val="00195467"/>
    <w:rsid w:val="001A61D1"/>
    <w:rsid w:val="001F1A11"/>
    <w:rsid w:val="002066AE"/>
    <w:rsid w:val="00212996"/>
    <w:rsid w:val="002248F0"/>
    <w:rsid w:val="00224FF7"/>
    <w:rsid w:val="00232606"/>
    <w:rsid w:val="002436C4"/>
    <w:rsid w:val="00250F1B"/>
    <w:rsid w:val="00253093"/>
    <w:rsid w:val="002717C6"/>
    <w:rsid w:val="00284377"/>
    <w:rsid w:val="00294A5D"/>
    <w:rsid w:val="0031552B"/>
    <w:rsid w:val="00372CFE"/>
    <w:rsid w:val="00381032"/>
    <w:rsid w:val="00386795"/>
    <w:rsid w:val="00391942"/>
    <w:rsid w:val="00394405"/>
    <w:rsid w:val="003A33B0"/>
    <w:rsid w:val="003A7E61"/>
    <w:rsid w:val="003C4E3B"/>
    <w:rsid w:val="003C593B"/>
    <w:rsid w:val="004319F6"/>
    <w:rsid w:val="0043578C"/>
    <w:rsid w:val="00463F97"/>
    <w:rsid w:val="004679A5"/>
    <w:rsid w:val="004705AB"/>
    <w:rsid w:val="004764C5"/>
    <w:rsid w:val="00481494"/>
    <w:rsid w:val="004907FC"/>
    <w:rsid w:val="00493365"/>
    <w:rsid w:val="004A1227"/>
    <w:rsid w:val="004A1487"/>
    <w:rsid w:val="004C1A90"/>
    <w:rsid w:val="004C7F2F"/>
    <w:rsid w:val="004E55DC"/>
    <w:rsid w:val="004F1992"/>
    <w:rsid w:val="004F2485"/>
    <w:rsid w:val="00520141"/>
    <w:rsid w:val="0053244B"/>
    <w:rsid w:val="0055704A"/>
    <w:rsid w:val="0059294B"/>
    <w:rsid w:val="005B1984"/>
    <w:rsid w:val="005C2797"/>
    <w:rsid w:val="005C2FE3"/>
    <w:rsid w:val="005D3470"/>
    <w:rsid w:val="005E040E"/>
    <w:rsid w:val="00627BBD"/>
    <w:rsid w:val="00632A2C"/>
    <w:rsid w:val="006644A9"/>
    <w:rsid w:val="00681960"/>
    <w:rsid w:val="006B1886"/>
    <w:rsid w:val="006B7306"/>
    <w:rsid w:val="006C4610"/>
    <w:rsid w:val="006C7AE2"/>
    <w:rsid w:val="00706913"/>
    <w:rsid w:val="00715207"/>
    <w:rsid w:val="0071799A"/>
    <w:rsid w:val="00747EC9"/>
    <w:rsid w:val="007626D3"/>
    <w:rsid w:val="007867D1"/>
    <w:rsid w:val="007976FD"/>
    <w:rsid w:val="00797B4E"/>
    <w:rsid w:val="00797C80"/>
    <w:rsid w:val="007C1416"/>
    <w:rsid w:val="007E62A7"/>
    <w:rsid w:val="008135C4"/>
    <w:rsid w:val="008373F8"/>
    <w:rsid w:val="00844384"/>
    <w:rsid w:val="00884810"/>
    <w:rsid w:val="008B4812"/>
    <w:rsid w:val="008C3CB4"/>
    <w:rsid w:val="008D6630"/>
    <w:rsid w:val="008E039C"/>
    <w:rsid w:val="008F179A"/>
    <w:rsid w:val="00913676"/>
    <w:rsid w:val="00932F45"/>
    <w:rsid w:val="00935D57"/>
    <w:rsid w:val="00935F7A"/>
    <w:rsid w:val="009366E8"/>
    <w:rsid w:val="0094084A"/>
    <w:rsid w:val="00945F64"/>
    <w:rsid w:val="009476AC"/>
    <w:rsid w:val="00957F5C"/>
    <w:rsid w:val="00965BEC"/>
    <w:rsid w:val="00970A99"/>
    <w:rsid w:val="0097349B"/>
    <w:rsid w:val="00976AB2"/>
    <w:rsid w:val="00980B53"/>
    <w:rsid w:val="00991F05"/>
    <w:rsid w:val="00995063"/>
    <w:rsid w:val="009D74CD"/>
    <w:rsid w:val="009E104D"/>
    <w:rsid w:val="00A01129"/>
    <w:rsid w:val="00A30BEE"/>
    <w:rsid w:val="00A464CB"/>
    <w:rsid w:val="00A535F6"/>
    <w:rsid w:val="00A53DDD"/>
    <w:rsid w:val="00A616D8"/>
    <w:rsid w:val="00A92F1F"/>
    <w:rsid w:val="00AD000A"/>
    <w:rsid w:val="00AD1CAE"/>
    <w:rsid w:val="00AF0350"/>
    <w:rsid w:val="00B02146"/>
    <w:rsid w:val="00B05E24"/>
    <w:rsid w:val="00B53998"/>
    <w:rsid w:val="00B61D9F"/>
    <w:rsid w:val="00B62651"/>
    <w:rsid w:val="00B72858"/>
    <w:rsid w:val="00B74901"/>
    <w:rsid w:val="00B80081"/>
    <w:rsid w:val="00B84188"/>
    <w:rsid w:val="00BA253B"/>
    <w:rsid w:val="00BA28CB"/>
    <w:rsid w:val="00BA5AF8"/>
    <w:rsid w:val="00BB1656"/>
    <w:rsid w:val="00BB4140"/>
    <w:rsid w:val="00BC3E3C"/>
    <w:rsid w:val="00BD6ADC"/>
    <w:rsid w:val="00BE3439"/>
    <w:rsid w:val="00BF06F0"/>
    <w:rsid w:val="00BF231C"/>
    <w:rsid w:val="00C03D1B"/>
    <w:rsid w:val="00C33039"/>
    <w:rsid w:val="00C52399"/>
    <w:rsid w:val="00C63247"/>
    <w:rsid w:val="00C91EBB"/>
    <w:rsid w:val="00C944A8"/>
    <w:rsid w:val="00C955CF"/>
    <w:rsid w:val="00CA0B16"/>
    <w:rsid w:val="00CD11F9"/>
    <w:rsid w:val="00CD2489"/>
    <w:rsid w:val="00CD58C8"/>
    <w:rsid w:val="00CD654E"/>
    <w:rsid w:val="00CE51BE"/>
    <w:rsid w:val="00D02316"/>
    <w:rsid w:val="00D3449A"/>
    <w:rsid w:val="00D67DF4"/>
    <w:rsid w:val="00D87512"/>
    <w:rsid w:val="00DA70D6"/>
    <w:rsid w:val="00DB4366"/>
    <w:rsid w:val="00DC0DD6"/>
    <w:rsid w:val="00DC77E7"/>
    <w:rsid w:val="00DD2E7B"/>
    <w:rsid w:val="00DF22C9"/>
    <w:rsid w:val="00DF5165"/>
    <w:rsid w:val="00E22406"/>
    <w:rsid w:val="00E24C55"/>
    <w:rsid w:val="00E30F22"/>
    <w:rsid w:val="00E54CCE"/>
    <w:rsid w:val="00E77340"/>
    <w:rsid w:val="00E926DA"/>
    <w:rsid w:val="00EA3728"/>
    <w:rsid w:val="00EB69E4"/>
    <w:rsid w:val="00EF1D95"/>
    <w:rsid w:val="00EF4441"/>
    <w:rsid w:val="00F049F9"/>
    <w:rsid w:val="00F05D8D"/>
    <w:rsid w:val="00F37A0D"/>
    <w:rsid w:val="00F634CB"/>
    <w:rsid w:val="00FF4E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252"/>
    <o:shapelayout v:ext="edit">
      <o:idmap v:ext="edit" data="1"/>
    </o:shapelayout>
  </w:shapeDefaults>
  <w:decimalSymbol w:val=","/>
  <w:listSeparator w:val=";"/>
  <w15:docId w15:val="{167AB2B1-D065-4DCD-954A-011F4685B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578C"/>
    <w:rPr>
      <w:sz w:val="24"/>
      <w:szCs w:val="24"/>
    </w:rPr>
  </w:style>
  <w:style w:type="paragraph" w:styleId="1">
    <w:name w:val="heading 1"/>
    <w:basedOn w:val="a"/>
    <w:next w:val="a"/>
    <w:link w:val="10"/>
    <w:qFormat/>
    <w:rsid w:val="008135C4"/>
    <w:pPr>
      <w:keepNext/>
      <w:keepLines/>
      <w:spacing w:before="480" w:line="360" w:lineRule="auto"/>
      <w:jc w:val="center"/>
      <w:outlineLvl w:val="0"/>
    </w:pPr>
    <w:rPr>
      <w:rFonts w:asciiTheme="minorHAnsi" w:eastAsiaTheme="majorEastAsia" w:hAnsiTheme="minorHAnsi" w:cstheme="majorBidi"/>
      <w:b/>
      <w:bCs/>
      <w:szCs w:val="28"/>
    </w:rPr>
  </w:style>
  <w:style w:type="paragraph" w:styleId="2">
    <w:name w:val="heading 2"/>
    <w:basedOn w:val="a"/>
    <w:next w:val="a"/>
    <w:link w:val="20"/>
    <w:semiHidden/>
    <w:unhideWhenUsed/>
    <w:qFormat/>
    <w:rsid w:val="003A7E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BB1656"/>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BB16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135C4"/>
    <w:rPr>
      <w:rFonts w:asciiTheme="minorHAnsi" w:eastAsiaTheme="majorEastAsia" w:hAnsiTheme="minorHAnsi" w:cstheme="majorBidi"/>
      <w:b/>
      <w:bCs/>
      <w:sz w:val="24"/>
      <w:szCs w:val="28"/>
    </w:rPr>
  </w:style>
  <w:style w:type="character" w:customStyle="1" w:styleId="20">
    <w:name w:val="Заголовок 2 Знак"/>
    <w:basedOn w:val="a0"/>
    <w:link w:val="2"/>
    <w:semiHidden/>
    <w:rsid w:val="003A7E61"/>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semiHidden/>
    <w:rsid w:val="00BB1656"/>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rsid w:val="00BB1656"/>
    <w:rPr>
      <w:rFonts w:asciiTheme="majorHAnsi" w:eastAsiaTheme="majorEastAsia" w:hAnsiTheme="majorHAnsi" w:cstheme="majorBidi"/>
      <w:b/>
      <w:bCs/>
      <w:i/>
      <w:iCs/>
      <w:color w:val="4F81BD" w:themeColor="accent1"/>
      <w:sz w:val="24"/>
      <w:szCs w:val="24"/>
    </w:rPr>
  </w:style>
  <w:style w:type="paragraph" w:customStyle="1" w:styleId="21">
    <w:name w:val="Основной текст 21"/>
    <w:basedOn w:val="a"/>
    <w:rsid w:val="00884810"/>
    <w:rPr>
      <w:b/>
      <w:caps/>
      <w:sz w:val="22"/>
      <w:szCs w:val="20"/>
    </w:rPr>
  </w:style>
  <w:style w:type="paragraph" w:styleId="a3">
    <w:name w:val="List Paragraph"/>
    <w:basedOn w:val="a"/>
    <w:uiPriority w:val="34"/>
    <w:qFormat/>
    <w:rsid w:val="00CD11F9"/>
    <w:pPr>
      <w:ind w:left="720"/>
      <w:contextualSpacing/>
    </w:pPr>
  </w:style>
  <w:style w:type="paragraph" w:styleId="a4">
    <w:name w:val="TOC Heading"/>
    <w:basedOn w:val="1"/>
    <w:next w:val="a"/>
    <w:uiPriority w:val="39"/>
    <w:semiHidden/>
    <w:unhideWhenUsed/>
    <w:qFormat/>
    <w:rsid w:val="00844384"/>
    <w:pPr>
      <w:spacing w:line="276" w:lineRule="auto"/>
      <w:jc w:val="left"/>
      <w:outlineLvl w:val="9"/>
    </w:pPr>
    <w:rPr>
      <w:rFonts w:asciiTheme="majorHAnsi" w:hAnsiTheme="majorHAnsi"/>
      <w:color w:val="365F91" w:themeColor="accent1" w:themeShade="BF"/>
      <w:sz w:val="28"/>
    </w:rPr>
  </w:style>
  <w:style w:type="paragraph" w:styleId="11">
    <w:name w:val="toc 1"/>
    <w:basedOn w:val="a"/>
    <w:next w:val="a"/>
    <w:autoRedefine/>
    <w:uiPriority w:val="39"/>
    <w:rsid w:val="00844384"/>
    <w:pPr>
      <w:spacing w:after="100"/>
    </w:pPr>
  </w:style>
  <w:style w:type="character" w:styleId="a5">
    <w:name w:val="Hyperlink"/>
    <w:basedOn w:val="a0"/>
    <w:uiPriority w:val="99"/>
    <w:unhideWhenUsed/>
    <w:rsid w:val="00844384"/>
    <w:rPr>
      <w:color w:val="0000FF" w:themeColor="hyperlink"/>
      <w:u w:val="single"/>
    </w:rPr>
  </w:style>
  <w:style w:type="paragraph" w:styleId="a6">
    <w:name w:val="Balloon Text"/>
    <w:basedOn w:val="a"/>
    <w:link w:val="a7"/>
    <w:uiPriority w:val="99"/>
    <w:rsid w:val="00844384"/>
    <w:rPr>
      <w:rFonts w:ascii="Tahoma" w:hAnsi="Tahoma" w:cs="Tahoma"/>
      <w:sz w:val="16"/>
      <w:szCs w:val="16"/>
    </w:rPr>
  </w:style>
  <w:style w:type="character" w:customStyle="1" w:styleId="a7">
    <w:name w:val="Текст выноски Знак"/>
    <w:basedOn w:val="a0"/>
    <w:link w:val="a6"/>
    <w:uiPriority w:val="99"/>
    <w:rsid w:val="00844384"/>
    <w:rPr>
      <w:rFonts w:ascii="Tahoma" w:hAnsi="Tahoma" w:cs="Tahoma"/>
      <w:sz w:val="16"/>
      <w:szCs w:val="16"/>
    </w:rPr>
  </w:style>
  <w:style w:type="character" w:customStyle="1" w:styleId="apple-converted-space">
    <w:name w:val="apple-converted-space"/>
    <w:basedOn w:val="a0"/>
    <w:rsid w:val="003A33B0"/>
  </w:style>
  <w:style w:type="character" w:styleId="a8">
    <w:name w:val="Emphasis"/>
    <w:basedOn w:val="a0"/>
    <w:uiPriority w:val="20"/>
    <w:qFormat/>
    <w:rsid w:val="004705AB"/>
    <w:rPr>
      <w:i/>
      <w:iCs/>
    </w:rPr>
  </w:style>
  <w:style w:type="paragraph" w:customStyle="1" w:styleId="FR1">
    <w:name w:val="FR1"/>
    <w:rsid w:val="00C52399"/>
    <w:pPr>
      <w:widowControl w:val="0"/>
    </w:pPr>
    <w:rPr>
      <w:rFonts w:ascii="Arial Narrow" w:hAnsi="Arial Narrow"/>
      <w:snapToGrid w:val="0"/>
      <w:sz w:val="32"/>
    </w:rPr>
  </w:style>
  <w:style w:type="paragraph" w:customStyle="1" w:styleId="FR2">
    <w:name w:val="FR2"/>
    <w:rsid w:val="00C52399"/>
    <w:pPr>
      <w:widowControl w:val="0"/>
    </w:pPr>
    <w:rPr>
      <w:rFonts w:ascii="Arial Narrow" w:hAnsi="Arial Narrow"/>
      <w:snapToGrid w:val="0"/>
      <w:sz w:val="16"/>
    </w:rPr>
  </w:style>
  <w:style w:type="paragraph" w:styleId="a9">
    <w:name w:val="Normal (Web)"/>
    <w:basedOn w:val="a"/>
    <w:uiPriority w:val="99"/>
    <w:unhideWhenUsed/>
    <w:rsid w:val="00BB1656"/>
    <w:pPr>
      <w:spacing w:before="100" w:beforeAutospacing="1" w:after="100" w:afterAutospacing="1"/>
    </w:pPr>
  </w:style>
  <w:style w:type="character" w:styleId="aa">
    <w:name w:val="Strong"/>
    <w:basedOn w:val="a0"/>
    <w:uiPriority w:val="22"/>
    <w:qFormat/>
    <w:rsid w:val="00BB1656"/>
    <w:rPr>
      <w:b/>
      <w:bCs/>
    </w:rPr>
  </w:style>
  <w:style w:type="character" w:customStyle="1" w:styleId="mw-headline">
    <w:name w:val="mw-headline"/>
    <w:basedOn w:val="a0"/>
    <w:rsid w:val="003A7E61"/>
  </w:style>
  <w:style w:type="character" w:customStyle="1" w:styleId="mw-editsection">
    <w:name w:val="mw-editsection"/>
    <w:basedOn w:val="a0"/>
    <w:rsid w:val="003A7E61"/>
  </w:style>
  <w:style w:type="character" w:customStyle="1" w:styleId="mw-editsection-bracket">
    <w:name w:val="mw-editsection-bracket"/>
    <w:basedOn w:val="a0"/>
    <w:rsid w:val="003A7E61"/>
  </w:style>
  <w:style w:type="character" w:customStyle="1" w:styleId="mw-editsection-divider">
    <w:name w:val="mw-editsection-divider"/>
    <w:basedOn w:val="a0"/>
    <w:rsid w:val="003A7E61"/>
  </w:style>
  <w:style w:type="paragraph" w:styleId="31">
    <w:name w:val="Body Text 3"/>
    <w:basedOn w:val="ab"/>
    <w:link w:val="32"/>
    <w:rsid w:val="00957F5C"/>
    <w:rPr>
      <w:sz w:val="28"/>
      <w:szCs w:val="20"/>
    </w:rPr>
  </w:style>
  <w:style w:type="paragraph" w:styleId="ab">
    <w:name w:val="Body Text Indent"/>
    <w:basedOn w:val="a"/>
    <w:link w:val="ac"/>
    <w:rsid w:val="00957F5C"/>
    <w:pPr>
      <w:spacing w:after="120"/>
      <w:ind w:left="283"/>
    </w:pPr>
  </w:style>
  <w:style w:type="character" w:customStyle="1" w:styleId="ac">
    <w:name w:val="Основной текст с отступом Знак"/>
    <w:basedOn w:val="a0"/>
    <w:link w:val="ab"/>
    <w:rsid w:val="00957F5C"/>
    <w:rPr>
      <w:sz w:val="24"/>
      <w:szCs w:val="24"/>
    </w:rPr>
  </w:style>
  <w:style w:type="character" w:customStyle="1" w:styleId="32">
    <w:name w:val="Основной текст 3 Знак"/>
    <w:basedOn w:val="a0"/>
    <w:link w:val="31"/>
    <w:rsid w:val="00957F5C"/>
    <w:rPr>
      <w:sz w:val="28"/>
    </w:rPr>
  </w:style>
  <w:style w:type="paragraph" w:styleId="HTML">
    <w:name w:val="HTML Preformatted"/>
    <w:basedOn w:val="a"/>
    <w:link w:val="HTML0"/>
    <w:uiPriority w:val="99"/>
    <w:unhideWhenUsed/>
    <w:rsid w:val="00014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014E91"/>
    <w:rPr>
      <w:rFonts w:ascii="Courier New" w:hAnsi="Courier New" w:cs="Courier New"/>
    </w:rPr>
  </w:style>
  <w:style w:type="table" w:styleId="ad">
    <w:name w:val="Table Grid"/>
    <w:basedOn w:val="a1"/>
    <w:uiPriority w:val="59"/>
    <w:rsid w:val="00932F4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section">
    <w:name w:val="editsection"/>
    <w:basedOn w:val="a0"/>
    <w:rsid w:val="00294A5D"/>
  </w:style>
  <w:style w:type="character" w:customStyle="1" w:styleId="keyworddef">
    <w:name w:val="keyword_def"/>
    <w:basedOn w:val="a0"/>
    <w:rsid w:val="00381032"/>
  </w:style>
  <w:style w:type="character" w:customStyle="1" w:styleId="9pt">
    <w:name w:val="9pt"/>
    <w:basedOn w:val="a0"/>
    <w:rsid w:val="00B80081"/>
  </w:style>
  <w:style w:type="character" w:customStyle="1" w:styleId="9pt63">
    <w:name w:val="9pt63"/>
    <w:basedOn w:val="a0"/>
    <w:rsid w:val="00B80081"/>
  </w:style>
  <w:style w:type="character" w:customStyle="1" w:styleId="keyword">
    <w:name w:val="keyword"/>
    <w:basedOn w:val="a0"/>
    <w:rsid w:val="004907FC"/>
  </w:style>
  <w:style w:type="character" w:styleId="HTML1">
    <w:name w:val="HTML Code"/>
    <w:basedOn w:val="a0"/>
    <w:uiPriority w:val="99"/>
    <w:unhideWhenUsed/>
    <w:rsid w:val="00980B53"/>
    <w:rPr>
      <w:rFonts w:ascii="Courier New" w:eastAsia="Times New Roman" w:hAnsi="Courier New" w:cs="Courier New"/>
      <w:sz w:val="20"/>
      <w:szCs w:val="20"/>
    </w:rPr>
  </w:style>
  <w:style w:type="character" w:customStyle="1" w:styleId="kw1">
    <w:name w:val="kw1"/>
    <w:basedOn w:val="a0"/>
    <w:rsid w:val="00935F7A"/>
  </w:style>
  <w:style w:type="character" w:customStyle="1" w:styleId="sy3">
    <w:name w:val="sy3"/>
    <w:basedOn w:val="a0"/>
    <w:rsid w:val="00935F7A"/>
  </w:style>
  <w:style w:type="character" w:customStyle="1" w:styleId="sy2">
    <w:name w:val="sy2"/>
    <w:basedOn w:val="a0"/>
    <w:rsid w:val="00935F7A"/>
  </w:style>
  <w:style w:type="character" w:customStyle="1" w:styleId="sy1">
    <w:name w:val="sy1"/>
    <w:basedOn w:val="a0"/>
    <w:rsid w:val="00935F7A"/>
  </w:style>
  <w:style w:type="character" w:customStyle="1" w:styleId="kw4">
    <w:name w:val="kw4"/>
    <w:basedOn w:val="a0"/>
    <w:rsid w:val="00935F7A"/>
  </w:style>
  <w:style w:type="character" w:customStyle="1" w:styleId="co1">
    <w:name w:val="co1"/>
    <w:basedOn w:val="a0"/>
    <w:rsid w:val="00935F7A"/>
  </w:style>
  <w:style w:type="character" w:customStyle="1" w:styleId="kw3">
    <w:name w:val="kw3"/>
    <w:basedOn w:val="a0"/>
    <w:rsid w:val="00A92F1F"/>
  </w:style>
  <w:style w:type="character" w:customStyle="1" w:styleId="br0">
    <w:name w:val="br0"/>
    <w:basedOn w:val="a0"/>
    <w:rsid w:val="00A92F1F"/>
  </w:style>
  <w:style w:type="character" w:customStyle="1" w:styleId="me1">
    <w:name w:val="me1"/>
    <w:basedOn w:val="a0"/>
    <w:rsid w:val="00A92F1F"/>
  </w:style>
  <w:style w:type="character" w:customStyle="1" w:styleId="kw2">
    <w:name w:val="kw2"/>
    <w:basedOn w:val="a0"/>
    <w:rsid w:val="00A92F1F"/>
  </w:style>
  <w:style w:type="character" w:customStyle="1" w:styleId="nu0">
    <w:name w:val="nu0"/>
    <w:basedOn w:val="a0"/>
    <w:rsid w:val="00A92F1F"/>
  </w:style>
  <w:style w:type="character" w:customStyle="1" w:styleId="st0">
    <w:name w:val="st0"/>
    <w:basedOn w:val="a0"/>
    <w:rsid w:val="00A92F1F"/>
  </w:style>
  <w:style w:type="character" w:customStyle="1" w:styleId="es1">
    <w:name w:val="es1"/>
    <w:basedOn w:val="a0"/>
    <w:rsid w:val="00A92F1F"/>
  </w:style>
  <w:style w:type="character" w:customStyle="1" w:styleId="sy4">
    <w:name w:val="sy4"/>
    <w:basedOn w:val="a0"/>
    <w:rsid w:val="00A92F1F"/>
  </w:style>
  <w:style w:type="paragraph" w:styleId="ae">
    <w:name w:val="Plain Text"/>
    <w:basedOn w:val="a"/>
    <w:link w:val="af"/>
    <w:rsid w:val="00C33039"/>
    <w:rPr>
      <w:rFonts w:ascii="Courier New" w:hAnsi="Courier New" w:cs="Courier New"/>
      <w:sz w:val="20"/>
      <w:szCs w:val="20"/>
    </w:rPr>
  </w:style>
  <w:style w:type="character" w:customStyle="1" w:styleId="af">
    <w:name w:val="Текст Знак"/>
    <w:basedOn w:val="a0"/>
    <w:link w:val="ae"/>
    <w:rsid w:val="00C33039"/>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6773">
      <w:bodyDiv w:val="1"/>
      <w:marLeft w:val="0"/>
      <w:marRight w:val="0"/>
      <w:marTop w:val="0"/>
      <w:marBottom w:val="0"/>
      <w:divBdr>
        <w:top w:val="none" w:sz="0" w:space="0" w:color="auto"/>
        <w:left w:val="none" w:sz="0" w:space="0" w:color="auto"/>
        <w:bottom w:val="none" w:sz="0" w:space="0" w:color="auto"/>
        <w:right w:val="none" w:sz="0" w:space="0" w:color="auto"/>
      </w:divBdr>
    </w:div>
    <w:div w:id="20789547">
      <w:bodyDiv w:val="1"/>
      <w:marLeft w:val="0"/>
      <w:marRight w:val="0"/>
      <w:marTop w:val="0"/>
      <w:marBottom w:val="0"/>
      <w:divBdr>
        <w:top w:val="none" w:sz="0" w:space="0" w:color="auto"/>
        <w:left w:val="none" w:sz="0" w:space="0" w:color="auto"/>
        <w:bottom w:val="none" w:sz="0" w:space="0" w:color="auto"/>
        <w:right w:val="none" w:sz="0" w:space="0" w:color="auto"/>
      </w:divBdr>
    </w:div>
    <w:div w:id="25569536">
      <w:bodyDiv w:val="1"/>
      <w:marLeft w:val="0"/>
      <w:marRight w:val="0"/>
      <w:marTop w:val="0"/>
      <w:marBottom w:val="0"/>
      <w:divBdr>
        <w:top w:val="none" w:sz="0" w:space="0" w:color="auto"/>
        <w:left w:val="none" w:sz="0" w:space="0" w:color="auto"/>
        <w:bottom w:val="none" w:sz="0" w:space="0" w:color="auto"/>
        <w:right w:val="none" w:sz="0" w:space="0" w:color="auto"/>
      </w:divBdr>
    </w:div>
    <w:div w:id="34699160">
      <w:bodyDiv w:val="1"/>
      <w:marLeft w:val="0"/>
      <w:marRight w:val="0"/>
      <w:marTop w:val="0"/>
      <w:marBottom w:val="0"/>
      <w:divBdr>
        <w:top w:val="none" w:sz="0" w:space="0" w:color="auto"/>
        <w:left w:val="none" w:sz="0" w:space="0" w:color="auto"/>
        <w:bottom w:val="none" w:sz="0" w:space="0" w:color="auto"/>
        <w:right w:val="none" w:sz="0" w:space="0" w:color="auto"/>
      </w:divBdr>
    </w:div>
    <w:div w:id="40177715">
      <w:bodyDiv w:val="1"/>
      <w:marLeft w:val="0"/>
      <w:marRight w:val="0"/>
      <w:marTop w:val="0"/>
      <w:marBottom w:val="0"/>
      <w:divBdr>
        <w:top w:val="none" w:sz="0" w:space="0" w:color="auto"/>
        <w:left w:val="none" w:sz="0" w:space="0" w:color="auto"/>
        <w:bottom w:val="none" w:sz="0" w:space="0" w:color="auto"/>
        <w:right w:val="none" w:sz="0" w:space="0" w:color="auto"/>
      </w:divBdr>
    </w:div>
    <w:div w:id="70977985">
      <w:bodyDiv w:val="1"/>
      <w:marLeft w:val="0"/>
      <w:marRight w:val="0"/>
      <w:marTop w:val="0"/>
      <w:marBottom w:val="0"/>
      <w:divBdr>
        <w:top w:val="none" w:sz="0" w:space="0" w:color="auto"/>
        <w:left w:val="none" w:sz="0" w:space="0" w:color="auto"/>
        <w:bottom w:val="none" w:sz="0" w:space="0" w:color="auto"/>
        <w:right w:val="none" w:sz="0" w:space="0" w:color="auto"/>
      </w:divBdr>
    </w:div>
    <w:div w:id="135220096">
      <w:bodyDiv w:val="1"/>
      <w:marLeft w:val="0"/>
      <w:marRight w:val="0"/>
      <w:marTop w:val="0"/>
      <w:marBottom w:val="0"/>
      <w:divBdr>
        <w:top w:val="none" w:sz="0" w:space="0" w:color="auto"/>
        <w:left w:val="none" w:sz="0" w:space="0" w:color="auto"/>
        <w:bottom w:val="none" w:sz="0" w:space="0" w:color="auto"/>
        <w:right w:val="none" w:sz="0" w:space="0" w:color="auto"/>
      </w:divBdr>
    </w:div>
    <w:div w:id="138496074">
      <w:bodyDiv w:val="1"/>
      <w:marLeft w:val="0"/>
      <w:marRight w:val="0"/>
      <w:marTop w:val="0"/>
      <w:marBottom w:val="0"/>
      <w:divBdr>
        <w:top w:val="none" w:sz="0" w:space="0" w:color="auto"/>
        <w:left w:val="none" w:sz="0" w:space="0" w:color="auto"/>
        <w:bottom w:val="none" w:sz="0" w:space="0" w:color="auto"/>
        <w:right w:val="none" w:sz="0" w:space="0" w:color="auto"/>
      </w:divBdr>
    </w:div>
    <w:div w:id="187989931">
      <w:bodyDiv w:val="1"/>
      <w:marLeft w:val="0"/>
      <w:marRight w:val="0"/>
      <w:marTop w:val="0"/>
      <w:marBottom w:val="0"/>
      <w:divBdr>
        <w:top w:val="none" w:sz="0" w:space="0" w:color="auto"/>
        <w:left w:val="none" w:sz="0" w:space="0" w:color="auto"/>
        <w:bottom w:val="none" w:sz="0" w:space="0" w:color="auto"/>
        <w:right w:val="none" w:sz="0" w:space="0" w:color="auto"/>
      </w:divBdr>
    </w:div>
    <w:div w:id="192351008">
      <w:bodyDiv w:val="1"/>
      <w:marLeft w:val="0"/>
      <w:marRight w:val="0"/>
      <w:marTop w:val="0"/>
      <w:marBottom w:val="0"/>
      <w:divBdr>
        <w:top w:val="none" w:sz="0" w:space="0" w:color="auto"/>
        <w:left w:val="none" w:sz="0" w:space="0" w:color="auto"/>
        <w:bottom w:val="none" w:sz="0" w:space="0" w:color="auto"/>
        <w:right w:val="none" w:sz="0" w:space="0" w:color="auto"/>
      </w:divBdr>
      <w:divsChild>
        <w:div w:id="146438396">
          <w:marLeft w:val="0"/>
          <w:marRight w:val="0"/>
          <w:marTop w:val="0"/>
          <w:marBottom w:val="240"/>
          <w:divBdr>
            <w:top w:val="double" w:sz="6" w:space="5" w:color="634F36"/>
            <w:left w:val="double" w:sz="6" w:space="5" w:color="634F36"/>
            <w:bottom w:val="double" w:sz="6" w:space="5" w:color="634F36"/>
            <w:right w:val="double" w:sz="6" w:space="5" w:color="634F36"/>
          </w:divBdr>
        </w:div>
      </w:divsChild>
    </w:div>
    <w:div w:id="195118175">
      <w:bodyDiv w:val="1"/>
      <w:marLeft w:val="0"/>
      <w:marRight w:val="0"/>
      <w:marTop w:val="0"/>
      <w:marBottom w:val="0"/>
      <w:divBdr>
        <w:top w:val="none" w:sz="0" w:space="0" w:color="auto"/>
        <w:left w:val="none" w:sz="0" w:space="0" w:color="auto"/>
        <w:bottom w:val="none" w:sz="0" w:space="0" w:color="auto"/>
        <w:right w:val="none" w:sz="0" w:space="0" w:color="auto"/>
      </w:divBdr>
    </w:div>
    <w:div w:id="210729384">
      <w:bodyDiv w:val="1"/>
      <w:marLeft w:val="0"/>
      <w:marRight w:val="0"/>
      <w:marTop w:val="0"/>
      <w:marBottom w:val="0"/>
      <w:divBdr>
        <w:top w:val="none" w:sz="0" w:space="0" w:color="auto"/>
        <w:left w:val="none" w:sz="0" w:space="0" w:color="auto"/>
        <w:bottom w:val="none" w:sz="0" w:space="0" w:color="auto"/>
        <w:right w:val="none" w:sz="0" w:space="0" w:color="auto"/>
      </w:divBdr>
    </w:div>
    <w:div w:id="241108353">
      <w:bodyDiv w:val="1"/>
      <w:marLeft w:val="0"/>
      <w:marRight w:val="0"/>
      <w:marTop w:val="0"/>
      <w:marBottom w:val="0"/>
      <w:divBdr>
        <w:top w:val="none" w:sz="0" w:space="0" w:color="auto"/>
        <w:left w:val="none" w:sz="0" w:space="0" w:color="auto"/>
        <w:bottom w:val="none" w:sz="0" w:space="0" w:color="auto"/>
        <w:right w:val="none" w:sz="0" w:space="0" w:color="auto"/>
      </w:divBdr>
    </w:div>
    <w:div w:id="325137300">
      <w:bodyDiv w:val="1"/>
      <w:marLeft w:val="0"/>
      <w:marRight w:val="0"/>
      <w:marTop w:val="0"/>
      <w:marBottom w:val="0"/>
      <w:divBdr>
        <w:top w:val="none" w:sz="0" w:space="0" w:color="auto"/>
        <w:left w:val="none" w:sz="0" w:space="0" w:color="auto"/>
        <w:bottom w:val="none" w:sz="0" w:space="0" w:color="auto"/>
        <w:right w:val="none" w:sz="0" w:space="0" w:color="auto"/>
      </w:divBdr>
    </w:div>
    <w:div w:id="330452547">
      <w:bodyDiv w:val="1"/>
      <w:marLeft w:val="0"/>
      <w:marRight w:val="0"/>
      <w:marTop w:val="0"/>
      <w:marBottom w:val="0"/>
      <w:divBdr>
        <w:top w:val="none" w:sz="0" w:space="0" w:color="auto"/>
        <w:left w:val="none" w:sz="0" w:space="0" w:color="auto"/>
        <w:bottom w:val="none" w:sz="0" w:space="0" w:color="auto"/>
        <w:right w:val="none" w:sz="0" w:space="0" w:color="auto"/>
      </w:divBdr>
    </w:div>
    <w:div w:id="334304232">
      <w:bodyDiv w:val="1"/>
      <w:marLeft w:val="0"/>
      <w:marRight w:val="0"/>
      <w:marTop w:val="0"/>
      <w:marBottom w:val="0"/>
      <w:divBdr>
        <w:top w:val="none" w:sz="0" w:space="0" w:color="auto"/>
        <w:left w:val="none" w:sz="0" w:space="0" w:color="auto"/>
        <w:bottom w:val="none" w:sz="0" w:space="0" w:color="auto"/>
        <w:right w:val="none" w:sz="0" w:space="0" w:color="auto"/>
      </w:divBdr>
    </w:div>
    <w:div w:id="340547762">
      <w:bodyDiv w:val="1"/>
      <w:marLeft w:val="0"/>
      <w:marRight w:val="0"/>
      <w:marTop w:val="0"/>
      <w:marBottom w:val="0"/>
      <w:divBdr>
        <w:top w:val="none" w:sz="0" w:space="0" w:color="auto"/>
        <w:left w:val="none" w:sz="0" w:space="0" w:color="auto"/>
        <w:bottom w:val="none" w:sz="0" w:space="0" w:color="auto"/>
        <w:right w:val="none" w:sz="0" w:space="0" w:color="auto"/>
      </w:divBdr>
    </w:div>
    <w:div w:id="361594042">
      <w:bodyDiv w:val="1"/>
      <w:marLeft w:val="0"/>
      <w:marRight w:val="0"/>
      <w:marTop w:val="0"/>
      <w:marBottom w:val="0"/>
      <w:divBdr>
        <w:top w:val="none" w:sz="0" w:space="0" w:color="auto"/>
        <w:left w:val="none" w:sz="0" w:space="0" w:color="auto"/>
        <w:bottom w:val="none" w:sz="0" w:space="0" w:color="auto"/>
        <w:right w:val="none" w:sz="0" w:space="0" w:color="auto"/>
      </w:divBdr>
    </w:div>
    <w:div w:id="378167711">
      <w:bodyDiv w:val="1"/>
      <w:marLeft w:val="0"/>
      <w:marRight w:val="0"/>
      <w:marTop w:val="0"/>
      <w:marBottom w:val="0"/>
      <w:divBdr>
        <w:top w:val="none" w:sz="0" w:space="0" w:color="auto"/>
        <w:left w:val="none" w:sz="0" w:space="0" w:color="auto"/>
        <w:bottom w:val="none" w:sz="0" w:space="0" w:color="auto"/>
        <w:right w:val="none" w:sz="0" w:space="0" w:color="auto"/>
      </w:divBdr>
    </w:div>
    <w:div w:id="421026504">
      <w:bodyDiv w:val="1"/>
      <w:marLeft w:val="0"/>
      <w:marRight w:val="0"/>
      <w:marTop w:val="0"/>
      <w:marBottom w:val="0"/>
      <w:divBdr>
        <w:top w:val="none" w:sz="0" w:space="0" w:color="auto"/>
        <w:left w:val="none" w:sz="0" w:space="0" w:color="auto"/>
        <w:bottom w:val="none" w:sz="0" w:space="0" w:color="auto"/>
        <w:right w:val="none" w:sz="0" w:space="0" w:color="auto"/>
      </w:divBdr>
    </w:div>
    <w:div w:id="463617293">
      <w:bodyDiv w:val="1"/>
      <w:marLeft w:val="0"/>
      <w:marRight w:val="0"/>
      <w:marTop w:val="0"/>
      <w:marBottom w:val="0"/>
      <w:divBdr>
        <w:top w:val="none" w:sz="0" w:space="0" w:color="auto"/>
        <w:left w:val="none" w:sz="0" w:space="0" w:color="auto"/>
        <w:bottom w:val="none" w:sz="0" w:space="0" w:color="auto"/>
        <w:right w:val="none" w:sz="0" w:space="0" w:color="auto"/>
      </w:divBdr>
    </w:div>
    <w:div w:id="481776168">
      <w:bodyDiv w:val="1"/>
      <w:marLeft w:val="0"/>
      <w:marRight w:val="0"/>
      <w:marTop w:val="0"/>
      <w:marBottom w:val="0"/>
      <w:divBdr>
        <w:top w:val="none" w:sz="0" w:space="0" w:color="auto"/>
        <w:left w:val="none" w:sz="0" w:space="0" w:color="auto"/>
        <w:bottom w:val="none" w:sz="0" w:space="0" w:color="auto"/>
        <w:right w:val="none" w:sz="0" w:space="0" w:color="auto"/>
      </w:divBdr>
    </w:div>
    <w:div w:id="492993522">
      <w:bodyDiv w:val="1"/>
      <w:marLeft w:val="0"/>
      <w:marRight w:val="0"/>
      <w:marTop w:val="0"/>
      <w:marBottom w:val="0"/>
      <w:divBdr>
        <w:top w:val="none" w:sz="0" w:space="0" w:color="auto"/>
        <w:left w:val="none" w:sz="0" w:space="0" w:color="auto"/>
        <w:bottom w:val="none" w:sz="0" w:space="0" w:color="auto"/>
        <w:right w:val="none" w:sz="0" w:space="0" w:color="auto"/>
      </w:divBdr>
    </w:div>
    <w:div w:id="540366690">
      <w:bodyDiv w:val="1"/>
      <w:marLeft w:val="0"/>
      <w:marRight w:val="0"/>
      <w:marTop w:val="0"/>
      <w:marBottom w:val="0"/>
      <w:divBdr>
        <w:top w:val="none" w:sz="0" w:space="0" w:color="auto"/>
        <w:left w:val="none" w:sz="0" w:space="0" w:color="auto"/>
        <w:bottom w:val="none" w:sz="0" w:space="0" w:color="auto"/>
        <w:right w:val="none" w:sz="0" w:space="0" w:color="auto"/>
      </w:divBdr>
    </w:div>
    <w:div w:id="545217806">
      <w:bodyDiv w:val="1"/>
      <w:marLeft w:val="0"/>
      <w:marRight w:val="0"/>
      <w:marTop w:val="0"/>
      <w:marBottom w:val="0"/>
      <w:divBdr>
        <w:top w:val="none" w:sz="0" w:space="0" w:color="auto"/>
        <w:left w:val="none" w:sz="0" w:space="0" w:color="auto"/>
        <w:bottom w:val="none" w:sz="0" w:space="0" w:color="auto"/>
        <w:right w:val="none" w:sz="0" w:space="0" w:color="auto"/>
      </w:divBdr>
    </w:div>
    <w:div w:id="548496154">
      <w:bodyDiv w:val="1"/>
      <w:marLeft w:val="0"/>
      <w:marRight w:val="0"/>
      <w:marTop w:val="0"/>
      <w:marBottom w:val="0"/>
      <w:divBdr>
        <w:top w:val="none" w:sz="0" w:space="0" w:color="auto"/>
        <w:left w:val="none" w:sz="0" w:space="0" w:color="auto"/>
        <w:bottom w:val="none" w:sz="0" w:space="0" w:color="auto"/>
        <w:right w:val="none" w:sz="0" w:space="0" w:color="auto"/>
      </w:divBdr>
    </w:div>
    <w:div w:id="555749794">
      <w:bodyDiv w:val="1"/>
      <w:marLeft w:val="0"/>
      <w:marRight w:val="0"/>
      <w:marTop w:val="0"/>
      <w:marBottom w:val="0"/>
      <w:divBdr>
        <w:top w:val="none" w:sz="0" w:space="0" w:color="auto"/>
        <w:left w:val="none" w:sz="0" w:space="0" w:color="auto"/>
        <w:bottom w:val="none" w:sz="0" w:space="0" w:color="auto"/>
        <w:right w:val="none" w:sz="0" w:space="0" w:color="auto"/>
      </w:divBdr>
    </w:div>
    <w:div w:id="556282635">
      <w:bodyDiv w:val="1"/>
      <w:marLeft w:val="0"/>
      <w:marRight w:val="0"/>
      <w:marTop w:val="0"/>
      <w:marBottom w:val="0"/>
      <w:divBdr>
        <w:top w:val="none" w:sz="0" w:space="0" w:color="auto"/>
        <w:left w:val="none" w:sz="0" w:space="0" w:color="auto"/>
        <w:bottom w:val="none" w:sz="0" w:space="0" w:color="auto"/>
        <w:right w:val="none" w:sz="0" w:space="0" w:color="auto"/>
      </w:divBdr>
    </w:div>
    <w:div w:id="557135737">
      <w:bodyDiv w:val="1"/>
      <w:marLeft w:val="0"/>
      <w:marRight w:val="0"/>
      <w:marTop w:val="0"/>
      <w:marBottom w:val="0"/>
      <w:divBdr>
        <w:top w:val="none" w:sz="0" w:space="0" w:color="auto"/>
        <w:left w:val="none" w:sz="0" w:space="0" w:color="auto"/>
        <w:bottom w:val="none" w:sz="0" w:space="0" w:color="auto"/>
        <w:right w:val="none" w:sz="0" w:space="0" w:color="auto"/>
      </w:divBdr>
    </w:div>
    <w:div w:id="557320806">
      <w:bodyDiv w:val="1"/>
      <w:marLeft w:val="0"/>
      <w:marRight w:val="0"/>
      <w:marTop w:val="0"/>
      <w:marBottom w:val="0"/>
      <w:divBdr>
        <w:top w:val="none" w:sz="0" w:space="0" w:color="auto"/>
        <w:left w:val="none" w:sz="0" w:space="0" w:color="auto"/>
        <w:bottom w:val="none" w:sz="0" w:space="0" w:color="auto"/>
        <w:right w:val="none" w:sz="0" w:space="0" w:color="auto"/>
      </w:divBdr>
    </w:div>
    <w:div w:id="561529182">
      <w:bodyDiv w:val="1"/>
      <w:marLeft w:val="0"/>
      <w:marRight w:val="0"/>
      <w:marTop w:val="0"/>
      <w:marBottom w:val="0"/>
      <w:divBdr>
        <w:top w:val="none" w:sz="0" w:space="0" w:color="auto"/>
        <w:left w:val="none" w:sz="0" w:space="0" w:color="auto"/>
        <w:bottom w:val="none" w:sz="0" w:space="0" w:color="auto"/>
        <w:right w:val="none" w:sz="0" w:space="0" w:color="auto"/>
      </w:divBdr>
    </w:div>
    <w:div w:id="567107480">
      <w:bodyDiv w:val="1"/>
      <w:marLeft w:val="0"/>
      <w:marRight w:val="0"/>
      <w:marTop w:val="0"/>
      <w:marBottom w:val="0"/>
      <w:divBdr>
        <w:top w:val="none" w:sz="0" w:space="0" w:color="auto"/>
        <w:left w:val="none" w:sz="0" w:space="0" w:color="auto"/>
        <w:bottom w:val="none" w:sz="0" w:space="0" w:color="auto"/>
        <w:right w:val="none" w:sz="0" w:space="0" w:color="auto"/>
      </w:divBdr>
    </w:div>
    <w:div w:id="621376628">
      <w:bodyDiv w:val="1"/>
      <w:marLeft w:val="0"/>
      <w:marRight w:val="0"/>
      <w:marTop w:val="0"/>
      <w:marBottom w:val="0"/>
      <w:divBdr>
        <w:top w:val="none" w:sz="0" w:space="0" w:color="auto"/>
        <w:left w:val="none" w:sz="0" w:space="0" w:color="auto"/>
        <w:bottom w:val="none" w:sz="0" w:space="0" w:color="auto"/>
        <w:right w:val="none" w:sz="0" w:space="0" w:color="auto"/>
      </w:divBdr>
    </w:div>
    <w:div w:id="631787203">
      <w:bodyDiv w:val="1"/>
      <w:marLeft w:val="0"/>
      <w:marRight w:val="0"/>
      <w:marTop w:val="0"/>
      <w:marBottom w:val="0"/>
      <w:divBdr>
        <w:top w:val="none" w:sz="0" w:space="0" w:color="auto"/>
        <w:left w:val="none" w:sz="0" w:space="0" w:color="auto"/>
        <w:bottom w:val="none" w:sz="0" w:space="0" w:color="auto"/>
        <w:right w:val="none" w:sz="0" w:space="0" w:color="auto"/>
      </w:divBdr>
    </w:div>
    <w:div w:id="682975803">
      <w:bodyDiv w:val="1"/>
      <w:marLeft w:val="0"/>
      <w:marRight w:val="0"/>
      <w:marTop w:val="0"/>
      <w:marBottom w:val="0"/>
      <w:divBdr>
        <w:top w:val="none" w:sz="0" w:space="0" w:color="auto"/>
        <w:left w:val="none" w:sz="0" w:space="0" w:color="auto"/>
        <w:bottom w:val="none" w:sz="0" w:space="0" w:color="auto"/>
        <w:right w:val="none" w:sz="0" w:space="0" w:color="auto"/>
      </w:divBdr>
    </w:div>
    <w:div w:id="707991570">
      <w:bodyDiv w:val="1"/>
      <w:marLeft w:val="0"/>
      <w:marRight w:val="0"/>
      <w:marTop w:val="0"/>
      <w:marBottom w:val="0"/>
      <w:divBdr>
        <w:top w:val="none" w:sz="0" w:space="0" w:color="auto"/>
        <w:left w:val="none" w:sz="0" w:space="0" w:color="auto"/>
        <w:bottom w:val="none" w:sz="0" w:space="0" w:color="auto"/>
        <w:right w:val="none" w:sz="0" w:space="0" w:color="auto"/>
      </w:divBdr>
    </w:div>
    <w:div w:id="765465135">
      <w:bodyDiv w:val="1"/>
      <w:marLeft w:val="0"/>
      <w:marRight w:val="0"/>
      <w:marTop w:val="0"/>
      <w:marBottom w:val="0"/>
      <w:divBdr>
        <w:top w:val="none" w:sz="0" w:space="0" w:color="auto"/>
        <w:left w:val="none" w:sz="0" w:space="0" w:color="auto"/>
        <w:bottom w:val="none" w:sz="0" w:space="0" w:color="auto"/>
        <w:right w:val="none" w:sz="0" w:space="0" w:color="auto"/>
      </w:divBdr>
    </w:div>
    <w:div w:id="786311543">
      <w:bodyDiv w:val="1"/>
      <w:marLeft w:val="0"/>
      <w:marRight w:val="0"/>
      <w:marTop w:val="0"/>
      <w:marBottom w:val="0"/>
      <w:divBdr>
        <w:top w:val="none" w:sz="0" w:space="0" w:color="auto"/>
        <w:left w:val="none" w:sz="0" w:space="0" w:color="auto"/>
        <w:bottom w:val="none" w:sz="0" w:space="0" w:color="auto"/>
        <w:right w:val="none" w:sz="0" w:space="0" w:color="auto"/>
      </w:divBdr>
    </w:div>
    <w:div w:id="804934431">
      <w:bodyDiv w:val="1"/>
      <w:marLeft w:val="0"/>
      <w:marRight w:val="0"/>
      <w:marTop w:val="0"/>
      <w:marBottom w:val="0"/>
      <w:divBdr>
        <w:top w:val="none" w:sz="0" w:space="0" w:color="auto"/>
        <w:left w:val="none" w:sz="0" w:space="0" w:color="auto"/>
        <w:bottom w:val="none" w:sz="0" w:space="0" w:color="auto"/>
        <w:right w:val="none" w:sz="0" w:space="0" w:color="auto"/>
      </w:divBdr>
    </w:div>
    <w:div w:id="832451202">
      <w:bodyDiv w:val="1"/>
      <w:marLeft w:val="0"/>
      <w:marRight w:val="0"/>
      <w:marTop w:val="0"/>
      <w:marBottom w:val="0"/>
      <w:divBdr>
        <w:top w:val="none" w:sz="0" w:space="0" w:color="auto"/>
        <w:left w:val="none" w:sz="0" w:space="0" w:color="auto"/>
        <w:bottom w:val="none" w:sz="0" w:space="0" w:color="auto"/>
        <w:right w:val="none" w:sz="0" w:space="0" w:color="auto"/>
      </w:divBdr>
    </w:div>
    <w:div w:id="835606774">
      <w:bodyDiv w:val="1"/>
      <w:marLeft w:val="0"/>
      <w:marRight w:val="0"/>
      <w:marTop w:val="0"/>
      <w:marBottom w:val="0"/>
      <w:divBdr>
        <w:top w:val="none" w:sz="0" w:space="0" w:color="auto"/>
        <w:left w:val="none" w:sz="0" w:space="0" w:color="auto"/>
        <w:bottom w:val="none" w:sz="0" w:space="0" w:color="auto"/>
        <w:right w:val="none" w:sz="0" w:space="0" w:color="auto"/>
      </w:divBdr>
    </w:div>
    <w:div w:id="838231740">
      <w:bodyDiv w:val="1"/>
      <w:marLeft w:val="0"/>
      <w:marRight w:val="0"/>
      <w:marTop w:val="0"/>
      <w:marBottom w:val="0"/>
      <w:divBdr>
        <w:top w:val="none" w:sz="0" w:space="0" w:color="auto"/>
        <w:left w:val="none" w:sz="0" w:space="0" w:color="auto"/>
        <w:bottom w:val="none" w:sz="0" w:space="0" w:color="auto"/>
        <w:right w:val="none" w:sz="0" w:space="0" w:color="auto"/>
      </w:divBdr>
    </w:div>
    <w:div w:id="839076783">
      <w:bodyDiv w:val="1"/>
      <w:marLeft w:val="0"/>
      <w:marRight w:val="0"/>
      <w:marTop w:val="0"/>
      <w:marBottom w:val="0"/>
      <w:divBdr>
        <w:top w:val="none" w:sz="0" w:space="0" w:color="auto"/>
        <w:left w:val="none" w:sz="0" w:space="0" w:color="auto"/>
        <w:bottom w:val="none" w:sz="0" w:space="0" w:color="auto"/>
        <w:right w:val="none" w:sz="0" w:space="0" w:color="auto"/>
      </w:divBdr>
    </w:div>
    <w:div w:id="869997818">
      <w:bodyDiv w:val="1"/>
      <w:marLeft w:val="0"/>
      <w:marRight w:val="0"/>
      <w:marTop w:val="0"/>
      <w:marBottom w:val="0"/>
      <w:divBdr>
        <w:top w:val="none" w:sz="0" w:space="0" w:color="auto"/>
        <w:left w:val="none" w:sz="0" w:space="0" w:color="auto"/>
        <w:bottom w:val="none" w:sz="0" w:space="0" w:color="auto"/>
        <w:right w:val="none" w:sz="0" w:space="0" w:color="auto"/>
      </w:divBdr>
    </w:div>
    <w:div w:id="894661822">
      <w:bodyDiv w:val="1"/>
      <w:marLeft w:val="0"/>
      <w:marRight w:val="0"/>
      <w:marTop w:val="0"/>
      <w:marBottom w:val="0"/>
      <w:divBdr>
        <w:top w:val="none" w:sz="0" w:space="0" w:color="auto"/>
        <w:left w:val="none" w:sz="0" w:space="0" w:color="auto"/>
        <w:bottom w:val="none" w:sz="0" w:space="0" w:color="auto"/>
        <w:right w:val="none" w:sz="0" w:space="0" w:color="auto"/>
      </w:divBdr>
    </w:div>
    <w:div w:id="905267395">
      <w:bodyDiv w:val="1"/>
      <w:marLeft w:val="0"/>
      <w:marRight w:val="0"/>
      <w:marTop w:val="0"/>
      <w:marBottom w:val="0"/>
      <w:divBdr>
        <w:top w:val="none" w:sz="0" w:space="0" w:color="auto"/>
        <w:left w:val="none" w:sz="0" w:space="0" w:color="auto"/>
        <w:bottom w:val="none" w:sz="0" w:space="0" w:color="auto"/>
        <w:right w:val="none" w:sz="0" w:space="0" w:color="auto"/>
      </w:divBdr>
    </w:div>
    <w:div w:id="916211041">
      <w:bodyDiv w:val="1"/>
      <w:marLeft w:val="0"/>
      <w:marRight w:val="0"/>
      <w:marTop w:val="0"/>
      <w:marBottom w:val="0"/>
      <w:divBdr>
        <w:top w:val="none" w:sz="0" w:space="0" w:color="auto"/>
        <w:left w:val="none" w:sz="0" w:space="0" w:color="auto"/>
        <w:bottom w:val="none" w:sz="0" w:space="0" w:color="auto"/>
        <w:right w:val="none" w:sz="0" w:space="0" w:color="auto"/>
      </w:divBdr>
    </w:div>
    <w:div w:id="916784714">
      <w:bodyDiv w:val="1"/>
      <w:marLeft w:val="0"/>
      <w:marRight w:val="0"/>
      <w:marTop w:val="0"/>
      <w:marBottom w:val="0"/>
      <w:divBdr>
        <w:top w:val="none" w:sz="0" w:space="0" w:color="auto"/>
        <w:left w:val="none" w:sz="0" w:space="0" w:color="auto"/>
        <w:bottom w:val="none" w:sz="0" w:space="0" w:color="auto"/>
        <w:right w:val="none" w:sz="0" w:space="0" w:color="auto"/>
      </w:divBdr>
    </w:div>
    <w:div w:id="919487090">
      <w:bodyDiv w:val="1"/>
      <w:marLeft w:val="0"/>
      <w:marRight w:val="0"/>
      <w:marTop w:val="0"/>
      <w:marBottom w:val="0"/>
      <w:divBdr>
        <w:top w:val="none" w:sz="0" w:space="0" w:color="auto"/>
        <w:left w:val="none" w:sz="0" w:space="0" w:color="auto"/>
        <w:bottom w:val="none" w:sz="0" w:space="0" w:color="auto"/>
        <w:right w:val="none" w:sz="0" w:space="0" w:color="auto"/>
      </w:divBdr>
    </w:div>
    <w:div w:id="939721305">
      <w:bodyDiv w:val="1"/>
      <w:marLeft w:val="0"/>
      <w:marRight w:val="0"/>
      <w:marTop w:val="0"/>
      <w:marBottom w:val="0"/>
      <w:divBdr>
        <w:top w:val="none" w:sz="0" w:space="0" w:color="auto"/>
        <w:left w:val="none" w:sz="0" w:space="0" w:color="auto"/>
        <w:bottom w:val="none" w:sz="0" w:space="0" w:color="auto"/>
        <w:right w:val="none" w:sz="0" w:space="0" w:color="auto"/>
      </w:divBdr>
    </w:div>
    <w:div w:id="967004216">
      <w:bodyDiv w:val="1"/>
      <w:marLeft w:val="0"/>
      <w:marRight w:val="0"/>
      <w:marTop w:val="0"/>
      <w:marBottom w:val="0"/>
      <w:divBdr>
        <w:top w:val="none" w:sz="0" w:space="0" w:color="auto"/>
        <w:left w:val="none" w:sz="0" w:space="0" w:color="auto"/>
        <w:bottom w:val="none" w:sz="0" w:space="0" w:color="auto"/>
        <w:right w:val="none" w:sz="0" w:space="0" w:color="auto"/>
      </w:divBdr>
    </w:div>
    <w:div w:id="995693228">
      <w:bodyDiv w:val="1"/>
      <w:marLeft w:val="0"/>
      <w:marRight w:val="0"/>
      <w:marTop w:val="0"/>
      <w:marBottom w:val="0"/>
      <w:divBdr>
        <w:top w:val="none" w:sz="0" w:space="0" w:color="auto"/>
        <w:left w:val="none" w:sz="0" w:space="0" w:color="auto"/>
        <w:bottom w:val="none" w:sz="0" w:space="0" w:color="auto"/>
        <w:right w:val="none" w:sz="0" w:space="0" w:color="auto"/>
      </w:divBdr>
    </w:div>
    <w:div w:id="1004748991">
      <w:bodyDiv w:val="1"/>
      <w:marLeft w:val="0"/>
      <w:marRight w:val="0"/>
      <w:marTop w:val="0"/>
      <w:marBottom w:val="0"/>
      <w:divBdr>
        <w:top w:val="none" w:sz="0" w:space="0" w:color="auto"/>
        <w:left w:val="none" w:sz="0" w:space="0" w:color="auto"/>
        <w:bottom w:val="none" w:sz="0" w:space="0" w:color="auto"/>
        <w:right w:val="none" w:sz="0" w:space="0" w:color="auto"/>
      </w:divBdr>
    </w:div>
    <w:div w:id="1009408428">
      <w:bodyDiv w:val="1"/>
      <w:marLeft w:val="0"/>
      <w:marRight w:val="0"/>
      <w:marTop w:val="0"/>
      <w:marBottom w:val="0"/>
      <w:divBdr>
        <w:top w:val="none" w:sz="0" w:space="0" w:color="auto"/>
        <w:left w:val="none" w:sz="0" w:space="0" w:color="auto"/>
        <w:bottom w:val="none" w:sz="0" w:space="0" w:color="auto"/>
        <w:right w:val="none" w:sz="0" w:space="0" w:color="auto"/>
      </w:divBdr>
    </w:div>
    <w:div w:id="1024091151">
      <w:bodyDiv w:val="1"/>
      <w:marLeft w:val="0"/>
      <w:marRight w:val="0"/>
      <w:marTop w:val="0"/>
      <w:marBottom w:val="0"/>
      <w:divBdr>
        <w:top w:val="none" w:sz="0" w:space="0" w:color="auto"/>
        <w:left w:val="none" w:sz="0" w:space="0" w:color="auto"/>
        <w:bottom w:val="none" w:sz="0" w:space="0" w:color="auto"/>
        <w:right w:val="none" w:sz="0" w:space="0" w:color="auto"/>
      </w:divBdr>
    </w:div>
    <w:div w:id="1041511406">
      <w:bodyDiv w:val="1"/>
      <w:marLeft w:val="0"/>
      <w:marRight w:val="0"/>
      <w:marTop w:val="0"/>
      <w:marBottom w:val="0"/>
      <w:divBdr>
        <w:top w:val="none" w:sz="0" w:space="0" w:color="auto"/>
        <w:left w:val="none" w:sz="0" w:space="0" w:color="auto"/>
        <w:bottom w:val="none" w:sz="0" w:space="0" w:color="auto"/>
        <w:right w:val="none" w:sz="0" w:space="0" w:color="auto"/>
      </w:divBdr>
    </w:div>
    <w:div w:id="1061100297">
      <w:bodyDiv w:val="1"/>
      <w:marLeft w:val="0"/>
      <w:marRight w:val="0"/>
      <w:marTop w:val="0"/>
      <w:marBottom w:val="0"/>
      <w:divBdr>
        <w:top w:val="none" w:sz="0" w:space="0" w:color="auto"/>
        <w:left w:val="none" w:sz="0" w:space="0" w:color="auto"/>
        <w:bottom w:val="none" w:sz="0" w:space="0" w:color="auto"/>
        <w:right w:val="none" w:sz="0" w:space="0" w:color="auto"/>
      </w:divBdr>
    </w:div>
    <w:div w:id="1078939451">
      <w:bodyDiv w:val="1"/>
      <w:marLeft w:val="0"/>
      <w:marRight w:val="0"/>
      <w:marTop w:val="0"/>
      <w:marBottom w:val="0"/>
      <w:divBdr>
        <w:top w:val="none" w:sz="0" w:space="0" w:color="auto"/>
        <w:left w:val="none" w:sz="0" w:space="0" w:color="auto"/>
        <w:bottom w:val="none" w:sz="0" w:space="0" w:color="auto"/>
        <w:right w:val="none" w:sz="0" w:space="0" w:color="auto"/>
      </w:divBdr>
    </w:div>
    <w:div w:id="1085764416">
      <w:bodyDiv w:val="1"/>
      <w:marLeft w:val="0"/>
      <w:marRight w:val="0"/>
      <w:marTop w:val="0"/>
      <w:marBottom w:val="0"/>
      <w:divBdr>
        <w:top w:val="none" w:sz="0" w:space="0" w:color="auto"/>
        <w:left w:val="none" w:sz="0" w:space="0" w:color="auto"/>
        <w:bottom w:val="none" w:sz="0" w:space="0" w:color="auto"/>
        <w:right w:val="none" w:sz="0" w:space="0" w:color="auto"/>
      </w:divBdr>
    </w:div>
    <w:div w:id="1111508038">
      <w:bodyDiv w:val="1"/>
      <w:marLeft w:val="0"/>
      <w:marRight w:val="0"/>
      <w:marTop w:val="0"/>
      <w:marBottom w:val="0"/>
      <w:divBdr>
        <w:top w:val="none" w:sz="0" w:space="0" w:color="auto"/>
        <w:left w:val="none" w:sz="0" w:space="0" w:color="auto"/>
        <w:bottom w:val="none" w:sz="0" w:space="0" w:color="auto"/>
        <w:right w:val="none" w:sz="0" w:space="0" w:color="auto"/>
      </w:divBdr>
    </w:div>
    <w:div w:id="1122654985">
      <w:bodyDiv w:val="1"/>
      <w:marLeft w:val="0"/>
      <w:marRight w:val="0"/>
      <w:marTop w:val="0"/>
      <w:marBottom w:val="0"/>
      <w:divBdr>
        <w:top w:val="none" w:sz="0" w:space="0" w:color="auto"/>
        <w:left w:val="none" w:sz="0" w:space="0" w:color="auto"/>
        <w:bottom w:val="none" w:sz="0" w:space="0" w:color="auto"/>
        <w:right w:val="none" w:sz="0" w:space="0" w:color="auto"/>
      </w:divBdr>
    </w:div>
    <w:div w:id="1139153173">
      <w:bodyDiv w:val="1"/>
      <w:marLeft w:val="0"/>
      <w:marRight w:val="0"/>
      <w:marTop w:val="0"/>
      <w:marBottom w:val="0"/>
      <w:divBdr>
        <w:top w:val="none" w:sz="0" w:space="0" w:color="auto"/>
        <w:left w:val="none" w:sz="0" w:space="0" w:color="auto"/>
        <w:bottom w:val="none" w:sz="0" w:space="0" w:color="auto"/>
        <w:right w:val="none" w:sz="0" w:space="0" w:color="auto"/>
      </w:divBdr>
    </w:div>
    <w:div w:id="1140271595">
      <w:bodyDiv w:val="1"/>
      <w:marLeft w:val="0"/>
      <w:marRight w:val="0"/>
      <w:marTop w:val="0"/>
      <w:marBottom w:val="0"/>
      <w:divBdr>
        <w:top w:val="none" w:sz="0" w:space="0" w:color="auto"/>
        <w:left w:val="none" w:sz="0" w:space="0" w:color="auto"/>
        <w:bottom w:val="none" w:sz="0" w:space="0" w:color="auto"/>
        <w:right w:val="none" w:sz="0" w:space="0" w:color="auto"/>
      </w:divBdr>
    </w:div>
    <w:div w:id="1172913332">
      <w:bodyDiv w:val="1"/>
      <w:marLeft w:val="0"/>
      <w:marRight w:val="0"/>
      <w:marTop w:val="0"/>
      <w:marBottom w:val="0"/>
      <w:divBdr>
        <w:top w:val="none" w:sz="0" w:space="0" w:color="auto"/>
        <w:left w:val="none" w:sz="0" w:space="0" w:color="auto"/>
        <w:bottom w:val="none" w:sz="0" w:space="0" w:color="auto"/>
        <w:right w:val="none" w:sz="0" w:space="0" w:color="auto"/>
      </w:divBdr>
    </w:div>
    <w:div w:id="1178615482">
      <w:bodyDiv w:val="1"/>
      <w:marLeft w:val="0"/>
      <w:marRight w:val="0"/>
      <w:marTop w:val="0"/>
      <w:marBottom w:val="0"/>
      <w:divBdr>
        <w:top w:val="none" w:sz="0" w:space="0" w:color="auto"/>
        <w:left w:val="none" w:sz="0" w:space="0" w:color="auto"/>
        <w:bottom w:val="none" w:sz="0" w:space="0" w:color="auto"/>
        <w:right w:val="none" w:sz="0" w:space="0" w:color="auto"/>
      </w:divBdr>
      <w:divsChild>
        <w:div w:id="1541939497">
          <w:marLeft w:val="0"/>
          <w:marRight w:val="0"/>
          <w:marTop w:val="0"/>
          <w:marBottom w:val="240"/>
          <w:divBdr>
            <w:top w:val="double" w:sz="6" w:space="5" w:color="634F36"/>
            <w:left w:val="double" w:sz="6" w:space="5" w:color="634F36"/>
            <w:bottom w:val="double" w:sz="6" w:space="5" w:color="634F36"/>
            <w:right w:val="double" w:sz="6" w:space="5" w:color="634F36"/>
          </w:divBdr>
        </w:div>
      </w:divsChild>
    </w:div>
    <w:div w:id="1205291484">
      <w:bodyDiv w:val="1"/>
      <w:marLeft w:val="0"/>
      <w:marRight w:val="0"/>
      <w:marTop w:val="0"/>
      <w:marBottom w:val="0"/>
      <w:divBdr>
        <w:top w:val="none" w:sz="0" w:space="0" w:color="auto"/>
        <w:left w:val="none" w:sz="0" w:space="0" w:color="auto"/>
        <w:bottom w:val="none" w:sz="0" w:space="0" w:color="auto"/>
        <w:right w:val="none" w:sz="0" w:space="0" w:color="auto"/>
      </w:divBdr>
    </w:div>
    <w:div w:id="1210191939">
      <w:bodyDiv w:val="1"/>
      <w:marLeft w:val="0"/>
      <w:marRight w:val="0"/>
      <w:marTop w:val="0"/>
      <w:marBottom w:val="0"/>
      <w:divBdr>
        <w:top w:val="none" w:sz="0" w:space="0" w:color="auto"/>
        <w:left w:val="none" w:sz="0" w:space="0" w:color="auto"/>
        <w:bottom w:val="none" w:sz="0" w:space="0" w:color="auto"/>
        <w:right w:val="none" w:sz="0" w:space="0" w:color="auto"/>
      </w:divBdr>
    </w:div>
    <w:div w:id="1229727418">
      <w:bodyDiv w:val="1"/>
      <w:marLeft w:val="0"/>
      <w:marRight w:val="0"/>
      <w:marTop w:val="0"/>
      <w:marBottom w:val="0"/>
      <w:divBdr>
        <w:top w:val="none" w:sz="0" w:space="0" w:color="auto"/>
        <w:left w:val="none" w:sz="0" w:space="0" w:color="auto"/>
        <w:bottom w:val="none" w:sz="0" w:space="0" w:color="auto"/>
        <w:right w:val="none" w:sz="0" w:space="0" w:color="auto"/>
      </w:divBdr>
    </w:div>
    <w:div w:id="1249583303">
      <w:bodyDiv w:val="1"/>
      <w:marLeft w:val="0"/>
      <w:marRight w:val="0"/>
      <w:marTop w:val="0"/>
      <w:marBottom w:val="0"/>
      <w:divBdr>
        <w:top w:val="none" w:sz="0" w:space="0" w:color="auto"/>
        <w:left w:val="none" w:sz="0" w:space="0" w:color="auto"/>
        <w:bottom w:val="none" w:sz="0" w:space="0" w:color="auto"/>
        <w:right w:val="none" w:sz="0" w:space="0" w:color="auto"/>
      </w:divBdr>
    </w:div>
    <w:div w:id="1323388438">
      <w:bodyDiv w:val="1"/>
      <w:marLeft w:val="0"/>
      <w:marRight w:val="0"/>
      <w:marTop w:val="0"/>
      <w:marBottom w:val="0"/>
      <w:divBdr>
        <w:top w:val="none" w:sz="0" w:space="0" w:color="auto"/>
        <w:left w:val="none" w:sz="0" w:space="0" w:color="auto"/>
        <w:bottom w:val="none" w:sz="0" w:space="0" w:color="auto"/>
        <w:right w:val="none" w:sz="0" w:space="0" w:color="auto"/>
      </w:divBdr>
    </w:div>
    <w:div w:id="1329018752">
      <w:bodyDiv w:val="1"/>
      <w:marLeft w:val="0"/>
      <w:marRight w:val="0"/>
      <w:marTop w:val="0"/>
      <w:marBottom w:val="0"/>
      <w:divBdr>
        <w:top w:val="none" w:sz="0" w:space="0" w:color="auto"/>
        <w:left w:val="none" w:sz="0" w:space="0" w:color="auto"/>
        <w:bottom w:val="none" w:sz="0" w:space="0" w:color="auto"/>
        <w:right w:val="none" w:sz="0" w:space="0" w:color="auto"/>
      </w:divBdr>
    </w:div>
    <w:div w:id="1336883428">
      <w:bodyDiv w:val="1"/>
      <w:marLeft w:val="0"/>
      <w:marRight w:val="0"/>
      <w:marTop w:val="0"/>
      <w:marBottom w:val="0"/>
      <w:divBdr>
        <w:top w:val="none" w:sz="0" w:space="0" w:color="auto"/>
        <w:left w:val="none" w:sz="0" w:space="0" w:color="auto"/>
        <w:bottom w:val="none" w:sz="0" w:space="0" w:color="auto"/>
        <w:right w:val="none" w:sz="0" w:space="0" w:color="auto"/>
      </w:divBdr>
    </w:div>
    <w:div w:id="1337613689">
      <w:bodyDiv w:val="1"/>
      <w:marLeft w:val="0"/>
      <w:marRight w:val="0"/>
      <w:marTop w:val="0"/>
      <w:marBottom w:val="0"/>
      <w:divBdr>
        <w:top w:val="none" w:sz="0" w:space="0" w:color="auto"/>
        <w:left w:val="none" w:sz="0" w:space="0" w:color="auto"/>
        <w:bottom w:val="none" w:sz="0" w:space="0" w:color="auto"/>
        <w:right w:val="none" w:sz="0" w:space="0" w:color="auto"/>
      </w:divBdr>
    </w:div>
    <w:div w:id="1339311801">
      <w:bodyDiv w:val="1"/>
      <w:marLeft w:val="0"/>
      <w:marRight w:val="0"/>
      <w:marTop w:val="0"/>
      <w:marBottom w:val="0"/>
      <w:divBdr>
        <w:top w:val="none" w:sz="0" w:space="0" w:color="auto"/>
        <w:left w:val="none" w:sz="0" w:space="0" w:color="auto"/>
        <w:bottom w:val="none" w:sz="0" w:space="0" w:color="auto"/>
        <w:right w:val="none" w:sz="0" w:space="0" w:color="auto"/>
      </w:divBdr>
    </w:div>
    <w:div w:id="1359886997">
      <w:bodyDiv w:val="1"/>
      <w:marLeft w:val="0"/>
      <w:marRight w:val="0"/>
      <w:marTop w:val="0"/>
      <w:marBottom w:val="0"/>
      <w:divBdr>
        <w:top w:val="none" w:sz="0" w:space="0" w:color="auto"/>
        <w:left w:val="none" w:sz="0" w:space="0" w:color="auto"/>
        <w:bottom w:val="none" w:sz="0" w:space="0" w:color="auto"/>
        <w:right w:val="none" w:sz="0" w:space="0" w:color="auto"/>
      </w:divBdr>
    </w:div>
    <w:div w:id="1362974808">
      <w:bodyDiv w:val="1"/>
      <w:marLeft w:val="0"/>
      <w:marRight w:val="0"/>
      <w:marTop w:val="0"/>
      <w:marBottom w:val="0"/>
      <w:divBdr>
        <w:top w:val="none" w:sz="0" w:space="0" w:color="auto"/>
        <w:left w:val="none" w:sz="0" w:space="0" w:color="auto"/>
        <w:bottom w:val="none" w:sz="0" w:space="0" w:color="auto"/>
        <w:right w:val="none" w:sz="0" w:space="0" w:color="auto"/>
      </w:divBdr>
    </w:div>
    <w:div w:id="1366906768">
      <w:bodyDiv w:val="1"/>
      <w:marLeft w:val="0"/>
      <w:marRight w:val="0"/>
      <w:marTop w:val="0"/>
      <w:marBottom w:val="0"/>
      <w:divBdr>
        <w:top w:val="none" w:sz="0" w:space="0" w:color="auto"/>
        <w:left w:val="none" w:sz="0" w:space="0" w:color="auto"/>
        <w:bottom w:val="none" w:sz="0" w:space="0" w:color="auto"/>
        <w:right w:val="none" w:sz="0" w:space="0" w:color="auto"/>
      </w:divBdr>
    </w:div>
    <w:div w:id="1368796830">
      <w:bodyDiv w:val="1"/>
      <w:marLeft w:val="0"/>
      <w:marRight w:val="0"/>
      <w:marTop w:val="0"/>
      <w:marBottom w:val="0"/>
      <w:divBdr>
        <w:top w:val="none" w:sz="0" w:space="0" w:color="auto"/>
        <w:left w:val="none" w:sz="0" w:space="0" w:color="auto"/>
        <w:bottom w:val="none" w:sz="0" w:space="0" w:color="auto"/>
        <w:right w:val="none" w:sz="0" w:space="0" w:color="auto"/>
      </w:divBdr>
    </w:div>
    <w:div w:id="1374230275">
      <w:bodyDiv w:val="1"/>
      <w:marLeft w:val="0"/>
      <w:marRight w:val="0"/>
      <w:marTop w:val="0"/>
      <w:marBottom w:val="0"/>
      <w:divBdr>
        <w:top w:val="none" w:sz="0" w:space="0" w:color="auto"/>
        <w:left w:val="none" w:sz="0" w:space="0" w:color="auto"/>
        <w:bottom w:val="none" w:sz="0" w:space="0" w:color="auto"/>
        <w:right w:val="none" w:sz="0" w:space="0" w:color="auto"/>
      </w:divBdr>
    </w:div>
    <w:div w:id="1379936921">
      <w:bodyDiv w:val="1"/>
      <w:marLeft w:val="0"/>
      <w:marRight w:val="0"/>
      <w:marTop w:val="0"/>
      <w:marBottom w:val="0"/>
      <w:divBdr>
        <w:top w:val="none" w:sz="0" w:space="0" w:color="auto"/>
        <w:left w:val="none" w:sz="0" w:space="0" w:color="auto"/>
        <w:bottom w:val="none" w:sz="0" w:space="0" w:color="auto"/>
        <w:right w:val="none" w:sz="0" w:space="0" w:color="auto"/>
      </w:divBdr>
    </w:div>
    <w:div w:id="1389498228">
      <w:bodyDiv w:val="1"/>
      <w:marLeft w:val="0"/>
      <w:marRight w:val="0"/>
      <w:marTop w:val="0"/>
      <w:marBottom w:val="0"/>
      <w:divBdr>
        <w:top w:val="none" w:sz="0" w:space="0" w:color="auto"/>
        <w:left w:val="none" w:sz="0" w:space="0" w:color="auto"/>
        <w:bottom w:val="none" w:sz="0" w:space="0" w:color="auto"/>
        <w:right w:val="none" w:sz="0" w:space="0" w:color="auto"/>
      </w:divBdr>
    </w:div>
    <w:div w:id="1399941492">
      <w:bodyDiv w:val="1"/>
      <w:marLeft w:val="0"/>
      <w:marRight w:val="0"/>
      <w:marTop w:val="0"/>
      <w:marBottom w:val="0"/>
      <w:divBdr>
        <w:top w:val="none" w:sz="0" w:space="0" w:color="auto"/>
        <w:left w:val="none" w:sz="0" w:space="0" w:color="auto"/>
        <w:bottom w:val="none" w:sz="0" w:space="0" w:color="auto"/>
        <w:right w:val="none" w:sz="0" w:space="0" w:color="auto"/>
      </w:divBdr>
    </w:div>
    <w:div w:id="1420521623">
      <w:bodyDiv w:val="1"/>
      <w:marLeft w:val="0"/>
      <w:marRight w:val="0"/>
      <w:marTop w:val="0"/>
      <w:marBottom w:val="0"/>
      <w:divBdr>
        <w:top w:val="none" w:sz="0" w:space="0" w:color="auto"/>
        <w:left w:val="none" w:sz="0" w:space="0" w:color="auto"/>
        <w:bottom w:val="none" w:sz="0" w:space="0" w:color="auto"/>
        <w:right w:val="none" w:sz="0" w:space="0" w:color="auto"/>
      </w:divBdr>
    </w:div>
    <w:div w:id="1432310383">
      <w:bodyDiv w:val="1"/>
      <w:marLeft w:val="0"/>
      <w:marRight w:val="0"/>
      <w:marTop w:val="0"/>
      <w:marBottom w:val="0"/>
      <w:divBdr>
        <w:top w:val="none" w:sz="0" w:space="0" w:color="auto"/>
        <w:left w:val="none" w:sz="0" w:space="0" w:color="auto"/>
        <w:bottom w:val="none" w:sz="0" w:space="0" w:color="auto"/>
        <w:right w:val="none" w:sz="0" w:space="0" w:color="auto"/>
      </w:divBdr>
    </w:div>
    <w:div w:id="1447918950">
      <w:bodyDiv w:val="1"/>
      <w:marLeft w:val="0"/>
      <w:marRight w:val="0"/>
      <w:marTop w:val="0"/>
      <w:marBottom w:val="0"/>
      <w:divBdr>
        <w:top w:val="none" w:sz="0" w:space="0" w:color="auto"/>
        <w:left w:val="none" w:sz="0" w:space="0" w:color="auto"/>
        <w:bottom w:val="none" w:sz="0" w:space="0" w:color="auto"/>
        <w:right w:val="none" w:sz="0" w:space="0" w:color="auto"/>
      </w:divBdr>
    </w:div>
    <w:div w:id="1455634555">
      <w:bodyDiv w:val="1"/>
      <w:marLeft w:val="0"/>
      <w:marRight w:val="0"/>
      <w:marTop w:val="0"/>
      <w:marBottom w:val="0"/>
      <w:divBdr>
        <w:top w:val="none" w:sz="0" w:space="0" w:color="auto"/>
        <w:left w:val="none" w:sz="0" w:space="0" w:color="auto"/>
        <w:bottom w:val="none" w:sz="0" w:space="0" w:color="auto"/>
        <w:right w:val="none" w:sz="0" w:space="0" w:color="auto"/>
      </w:divBdr>
    </w:div>
    <w:div w:id="1467160876">
      <w:bodyDiv w:val="1"/>
      <w:marLeft w:val="0"/>
      <w:marRight w:val="0"/>
      <w:marTop w:val="0"/>
      <w:marBottom w:val="0"/>
      <w:divBdr>
        <w:top w:val="none" w:sz="0" w:space="0" w:color="auto"/>
        <w:left w:val="none" w:sz="0" w:space="0" w:color="auto"/>
        <w:bottom w:val="none" w:sz="0" w:space="0" w:color="auto"/>
        <w:right w:val="none" w:sz="0" w:space="0" w:color="auto"/>
      </w:divBdr>
    </w:div>
    <w:div w:id="1506936718">
      <w:bodyDiv w:val="1"/>
      <w:marLeft w:val="0"/>
      <w:marRight w:val="0"/>
      <w:marTop w:val="0"/>
      <w:marBottom w:val="0"/>
      <w:divBdr>
        <w:top w:val="none" w:sz="0" w:space="0" w:color="auto"/>
        <w:left w:val="none" w:sz="0" w:space="0" w:color="auto"/>
        <w:bottom w:val="none" w:sz="0" w:space="0" w:color="auto"/>
        <w:right w:val="none" w:sz="0" w:space="0" w:color="auto"/>
      </w:divBdr>
    </w:div>
    <w:div w:id="1520195838">
      <w:bodyDiv w:val="1"/>
      <w:marLeft w:val="0"/>
      <w:marRight w:val="0"/>
      <w:marTop w:val="0"/>
      <w:marBottom w:val="0"/>
      <w:divBdr>
        <w:top w:val="none" w:sz="0" w:space="0" w:color="auto"/>
        <w:left w:val="none" w:sz="0" w:space="0" w:color="auto"/>
        <w:bottom w:val="none" w:sz="0" w:space="0" w:color="auto"/>
        <w:right w:val="none" w:sz="0" w:space="0" w:color="auto"/>
      </w:divBdr>
    </w:div>
    <w:div w:id="1539585867">
      <w:bodyDiv w:val="1"/>
      <w:marLeft w:val="0"/>
      <w:marRight w:val="0"/>
      <w:marTop w:val="0"/>
      <w:marBottom w:val="0"/>
      <w:divBdr>
        <w:top w:val="none" w:sz="0" w:space="0" w:color="auto"/>
        <w:left w:val="none" w:sz="0" w:space="0" w:color="auto"/>
        <w:bottom w:val="none" w:sz="0" w:space="0" w:color="auto"/>
        <w:right w:val="none" w:sz="0" w:space="0" w:color="auto"/>
      </w:divBdr>
    </w:div>
    <w:div w:id="1559973360">
      <w:bodyDiv w:val="1"/>
      <w:marLeft w:val="0"/>
      <w:marRight w:val="0"/>
      <w:marTop w:val="0"/>
      <w:marBottom w:val="0"/>
      <w:divBdr>
        <w:top w:val="none" w:sz="0" w:space="0" w:color="auto"/>
        <w:left w:val="none" w:sz="0" w:space="0" w:color="auto"/>
        <w:bottom w:val="none" w:sz="0" w:space="0" w:color="auto"/>
        <w:right w:val="none" w:sz="0" w:space="0" w:color="auto"/>
      </w:divBdr>
    </w:div>
    <w:div w:id="1568497484">
      <w:bodyDiv w:val="1"/>
      <w:marLeft w:val="0"/>
      <w:marRight w:val="0"/>
      <w:marTop w:val="0"/>
      <w:marBottom w:val="0"/>
      <w:divBdr>
        <w:top w:val="none" w:sz="0" w:space="0" w:color="auto"/>
        <w:left w:val="none" w:sz="0" w:space="0" w:color="auto"/>
        <w:bottom w:val="none" w:sz="0" w:space="0" w:color="auto"/>
        <w:right w:val="none" w:sz="0" w:space="0" w:color="auto"/>
      </w:divBdr>
    </w:div>
    <w:div w:id="1569682660">
      <w:bodyDiv w:val="1"/>
      <w:marLeft w:val="0"/>
      <w:marRight w:val="0"/>
      <w:marTop w:val="0"/>
      <w:marBottom w:val="0"/>
      <w:divBdr>
        <w:top w:val="none" w:sz="0" w:space="0" w:color="auto"/>
        <w:left w:val="none" w:sz="0" w:space="0" w:color="auto"/>
        <w:bottom w:val="none" w:sz="0" w:space="0" w:color="auto"/>
        <w:right w:val="none" w:sz="0" w:space="0" w:color="auto"/>
      </w:divBdr>
    </w:div>
    <w:div w:id="1581863071">
      <w:bodyDiv w:val="1"/>
      <w:marLeft w:val="0"/>
      <w:marRight w:val="0"/>
      <w:marTop w:val="0"/>
      <w:marBottom w:val="0"/>
      <w:divBdr>
        <w:top w:val="none" w:sz="0" w:space="0" w:color="auto"/>
        <w:left w:val="none" w:sz="0" w:space="0" w:color="auto"/>
        <w:bottom w:val="none" w:sz="0" w:space="0" w:color="auto"/>
        <w:right w:val="none" w:sz="0" w:space="0" w:color="auto"/>
      </w:divBdr>
    </w:div>
    <w:div w:id="1583835625">
      <w:bodyDiv w:val="1"/>
      <w:marLeft w:val="0"/>
      <w:marRight w:val="0"/>
      <w:marTop w:val="0"/>
      <w:marBottom w:val="0"/>
      <w:divBdr>
        <w:top w:val="none" w:sz="0" w:space="0" w:color="auto"/>
        <w:left w:val="none" w:sz="0" w:space="0" w:color="auto"/>
        <w:bottom w:val="none" w:sz="0" w:space="0" w:color="auto"/>
        <w:right w:val="none" w:sz="0" w:space="0" w:color="auto"/>
      </w:divBdr>
    </w:div>
    <w:div w:id="1665427916">
      <w:bodyDiv w:val="1"/>
      <w:marLeft w:val="0"/>
      <w:marRight w:val="0"/>
      <w:marTop w:val="0"/>
      <w:marBottom w:val="0"/>
      <w:divBdr>
        <w:top w:val="none" w:sz="0" w:space="0" w:color="auto"/>
        <w:left w:val="none" w:sz="0" w:space="0" w:color="auto"/>
        <w:bottom w:val="none" w:sz="0" w:space="0" w:color="auto"/>
        <w:right w:val="none" w:sz="0" w:space="0" w:color="auto"/>
      </w:divBdr>
    </w:div>
    <w:div w:id="1673488224">
      <w:bodyDiv w:val="1"/>
      <w:marLeft w:val="0"/>
      <w:marRight w:val="0"/>
      <w:marTop w:val="0"/>
      <w:marBottom w:val="0"/>
      <w:divBdr>
        <w:top w:val="none" w:sz="0" w:space="0" w:color="auto"/>
        <w:left w:val="none" w:sz="0" w:space="0" w:color="auto"/>
        <w:bottom w:val="none" w:sz="0" w:space="0" w:color="auto"/>
        <w:right w:val="none" w:sz="0" w:space="0" w:color="auto"/>
      </w:divBdr>
      <w:divsChild>
        <w:div w:id="1487672424">
          <w:marLeft w:val="0"/>
          <w:marRight w:val="0"/>
          <w:marTop w:val="0"/>
          <w:marBottom w:val="0"/>
          <w:divBdr>
            <w:top w:val="none" w:sz="0" w:space="0" w:color="auto"/>
            <w:left w:val="none" w:sz="0" w:space="0" w:color="auto"/>
            <w:bottom w:val="none" w:sz="0" w:space="0" w:color="auto"/>
            <w:right w:val="none" w:sz="0" w:space="0" w:color="auto"/>
          </w:divBdr>
        </w:div>
      </w:divsChild>
    </w:div>
    <w:div w:id="1689869221">
      <w:bodyDiv w:val="1"/>
      <w:marLeft w:val="0"/>
      <w:marRight w:val="0"/>
      <w:marTop w:val="0"/>
      <w:marBottom w:val="0"/>
      <w:divBdr>
        <w:top w:val="none" w:sz="0" w:space="0" w:color="auto"/>
        <w:left w:val="none" w:sz="0" w:space="0" w:color="auto"/>
        <w:bottom w:val="none" w:sz="0" w:space="0" w:color="auto"/>
        <w:right w:val="none" w:sz="0" w:space="0" w:color="auto"/>
      </w:divBdr>
    </w:div>
    <w:div w:id="1710691189">
      <w:bodyDiv w:val="1"/>
      <w:marLeft w:val="0"/>
      <w:marRight w:val="0"/>
      <w:marTop w:val="0"/>
      <w:marBottom w:val="0"/>
      <w:divBdr>
        <w:top w:val="none" w:sz="0" w:space="0" w:color="auto"/>
        <w:left w:val="none" w:sz="0" w:space="0" w:color="auto"/>
        <w:bottom w:val="none" w:sz="0" w:space="0" w:color="auto"/>
        <w:right w:val="none" w:sz="0" w:space="0" w:color="auto"/>
      </w:divBdr>
    </w:div>
    <w:div w:id="1712997198">
      <w:bodyDiv w:val="1"/>
      <w:marLeft w:val="0"/>
      <w:marRight w:val="0"/>
      <w:marTop w:val="0"/>
      <w:marBottom w:val="0"/>
      <w:divBdr>
        <w:top w:val="none" w:sz="0" w:space="0" w:color="auto"/>
        <w:left w:val="none" w:sz="0" w:space="0" w:color="auto"/>
        <w:bottom w:val="none" w:sz="0" w:space="0" w:color="auto"/>
        <w:right w:val="none" w:sz="0" w:space="0" w:color="auto"/>
      </w:divBdr>
    </w:div>
    <w:div w:id="1739328366">
      <w:bodyDiv w:val="1"/>
      <w:marLeft w:val="0"/>
      <w:marRight w:val="0"/>
      <w:marTop w:val="0"/>
      <w:marBottom w:val="0"/>
      <w:divBdr>
        <w:top w:val="none" w:sz="0" w:space="0" w:color="auto"/>
        <w:left w:val="none" w:sz="0" w:space="0" w:color="auto"/>
        <w:bottom w:val="none" w:sz="0" w:space="0" w:color="auto"/>
        <w:right w:val="none" w:sz="0" w:space="0" w:color="auto"/>
      </w:divBdr>
    </w:div>
    <w:div w:id="1753426631">
      <w:bodyDiv w:val="1"/>
      <w:marLeft w:val="0"/>
      <w:marRight w:val="0"/>
      <w:marTop w:val="0"/>
      <w:marBottom w:val="0"/>
      <w:divBdr>
        <w:top w:val="none" w:sz="0" w:space="0" w:color="auto"/>
        <w:left w:val="none" w:sz="0" w:space="0" w:color="auto"/>
        <w:bottom w:val="none" w:sz="0" w:space="0" w:color="auto"/>
        <w:right w:val="none" w:sz="0" w:space="0" w:color="auto"/>
      </w:divBdr>
      <w:divsChild>
        <w:div w:id="1289697810">
          <w:marLeft w:val="0"/>
          <w:marRight w:val="0"/>
          <w:marTop w:val="0"/>
          <w:marBottom w:val="240"/>
          <w:divBdr>
            <w:top w:val="double" w:sz="6" w:space="5" w:color="634F36"/>
            <w:left w:val="double" w:sz="6" w:space="5" w:color="634F36"/>
            <w:bottom w:val="double" w:sz="6" w:space="5" w:color="634F36"/>
            <w:right w:val="double" w:sz="6" w:space="5" w:color="634F36"/>
          </w:divBdr>
        </w:div>
      </w:divsChild>
    </w:div>
    <w:div w:id="1794321047">
      <w:bodyDiv w:val="1"/>
      <w:marLeft w:val="0"/>
      <w:marRight w:val="0"/>
      <w:marTop w:val="0"/>
      <w:marBottom w:val="0"/>
      <w:divBdr>
        <w:top w:val="none" w:sz="0" w:space="0" w:color="auto"/>
        <w:left w:val="none" w:sz="0" w:space="0" w:color="auto"/>
        <w:bottom w:val="none" w:sz="0" w:space="0" w:color="auto"/>
        <w:right w:val="none" w:sz="0" w:space="0" w:color="auto"/>
      </w:divBdr>
    </w:div>
    <w:div w:id="1810197974">
      <w:bodyDiv w:val="1"/>
      <w:marLeft w:val="0"/>
      <w:marRight w:val="0"/>
      <w:marTop w:val="0"/>
      <w:marBottom w:val="0"/>
      <w:divBdr>
        <w:top w:val="none" w:sz="0" w:space="0" w:color="auto"/>
        <w:left w:val="none" w:sz="0" w:space="0" w:color="auto"/>
        <w:bottom w:val="none" w:sz="0" w:space="0" w:color="auto"/>
        <w:right w:val="none" w:sz="0" w:space="0" w:color="auto"/>
      </w:divBdr>
    </w:div>
    <w:div w:id="1825702492">
      <w:bodyDiv w:val="1"/>
      <w:marLeft w:val="0"/>
      <w:marRight w:val="0"/>
      <w:marTop w:val="0"/>
      <w:marBottom w:val="0"/>
      <w:divBdr>
        <w:top w:val="none" w:sz="0" w:space="0" w:color="auto"/>
        <w:left w:val="none" w:sz="0" w:space="0" w:color="auto"/>
        <w:bottom w:val="none" w:sz="0" w:space="0" w:color="auto"/>
        <w:right w:val="none" w:sz="0" w:space="0" w:color="auto"/>
      </w:divBdr>
    </w:div>
    <w:div w:id="1834027510">
      <w:bodyDiv w:val="1"/>
      <w:marLeft w:val="0"/>
      <w:marRight w:val="0"/>
      <w:marTop w:val="0"/>
      <w:marBottom w:val="0"/>
      <w:divBdr>
        <w:top w:val="none" w:sz="0" w:space="0" w:color="auto"/>
        <w:left w:val="none" w:sz="0" w:space="0" w:color="auto"/>
        <w:bottom w:val="none" w:sz="0" w:space="0" w:color="auto"/>
        <w:right w:val="none" w:sz="0" w:space="0" w:color="auto"/>
      </w:divBdr>
    </w:div>
    <w:div w:id="1858958940">
      <w:bodyDiv w:val="1"/>
      <w:marLeft w:val="0"/>
      <w:marRight w:val="0"/>
      <w:marTop w:val="0"/>
      <w:marBottom w:val="0"/>
      <w:divBdr>
        <w:top w:val="none" w:sz="0" w:space="0" w:color="auto"/>
        <w:left w:val="none" w:sz="0" w:space="0" w:color="auto"/>
        <w:bottom w:val="none" w:sz="0" w:space="0" w:color="auto"/>
        <w:right w:val="none" w:sz="0" w:space="0" w:color="auto"/>
      </w:divBdr>
    </w:div>
    <w:div w:id="1912688444">
      <w:bodyDiv w:val="1"/>
      <w:marLeft w:val="0"/>
      <w:marRight w:val="0"/>
      <w:marTop w:val="0"/>
      <w:marBottom w:val="0"/>
      <w:divBdr>
        <w:top w:val="none" w:sz="0" w:space="0" w:color="auto"/>
        <w:left w:val="none" w:sz="0" w:space="0" w:color="auto"/>
        <w:bottom w:val="none" w:sz="0" w:space="0" w:color="auto"/>
        <w:right w:val="none" w:sz="0" w:space="0" w:color="auto"/>
      </w:divBdr>
      <w:divsChild>
        <w:div w:id="2060323789">
          <w:marLeft w:val="0"/>
          <w:marRight w:val="0"/>
          <w:marTop w:val="0"/>
          <w:marBottom w:val="0"/>
          <w:divBdr>
            <w:top w:val="dashed" w:sz="6" w:space="12" w:color="2F6FAB"/>
            <w:left w:val="dashed" w:sz="6" w:space="12" w:color="2F6FAB"/>
            <w:bottom w:val="dashed" w:sz="6" w:space="12" w:color="2F6FAB"/>
            <w:right w:val="dashed" w:sz="6" w:space="12" w:color="2F6FAB"/>
          </w:divBdr>
          <w:divsChild>
            <w:div w:id="360977502">
              <w:marLeft w:val="0"/>
              <w:marRight w:val="0"/>
              <w:marTop w:val="0"/>
              <w:marBottom w:val="0"/>
              <w:divBdr>
                <w:top w:val="none" w:sz="0" w:space="0" w:color="auto"/>
                <w:left w:val="none" w:sz="0" w:space="0" w:color="auto"/>
                <w:bottom w:val="none" w:sz="0" w:space="0" w:color="auto"/>
                <w:right w:val="none" w:sz="0" w:space="0" w:color="auto"/>
              </w:divBdr>
            </w:div>
          </w:divsChild>
        </w:div>
        <w:div w:id="719523424">
          <w:marLeft w:val="0"/>
          <w:marRight w:val="0"/>
          <w:marTop w:val="0"/>
          <w:marBottom w:val="0"/>
          <w:divBdr>
            <w:top w:val="dashed" w:sz="6" w:space="12" w:color="2F6FAB"/>
            <w:left w:val="dashed" w:sz="6" w:space="12" w:color="2F6FAB"/>
            <w:bottom w:val="dashed" w:sz="6" w:space="12" w:color="2F6FAB"/>
            <w:right w:val="dashed" w:sz="6" w:space="12" w:color="2F6FAB"/>
          </w:divBdr>
          <w:divsChild>
            <w:div w:id="14224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5897">
      <w:bodyDiv w:val="1"/>
      <w:marLeft w:val="0"/>
      <w:marRight w:val="0"/>
      <w:marTop w:val="0"/>
      <w:marBottom w:val="0"/>
      <w:divBdr>
        <w:top w:val="none" w:sz="0" w:space="0" w:color="auto"/>
        <w:left w:val="none" w:sz="0" w:space="0" w:color="auto"/>
        <w:bottom w:val="none" w:sz="0" w:space="0" w:color="auto"/>
        <w:right w:val="none" w:sz="0" w:space="0" w:color="auto"/>
      </w:divBdr>
    </w:div>
    <w:div w:id="1945764951">
      <w:bodyDiv w:val="1"/>
      <w:marLeft w:val="0"/>
      <w:marRight w:val="0"/>
      <w:marTop w:val="0"/>
      <w:marBottom w:val="0"/>
      <w:divBdr>
        <w:top w:val="none" w:sz="0" w:space="0" w:color="auto"/>
        <w:left w:val="none" w:sz="0" w:space="0" w:color="auto"/>
        <w:bottom w:val="none" w:sz="0" w:space="0" w:color="auto"/>
        <w:right w:val="none" w:sz="0" w:space="0" w:color="auto"/>
      </w:divBdr>
      <w:divsChild>
        <w:div w:id="1458181131">
          <w:marLeft w:val="0"/>
          <w:marRight w:val="0"/>
          <w:marTop w:val="0"/>
          <w:marBottom w:val="0"/>
          <w:divBdr>
            <w:top w:val="dashed" w:sz="6" w:space="12" w:color="2F6FAB"/>
            <w:left w:val="dashed" w:sz="6" w:space="12" w:color="2F6FAB"/>
            <w:bottom w:val="dashed" w:sz="6" w:space="12" w:color="2F6FAB"/>
            <w:right w:val="dashed" w:sz="6" w:space="12" w:color="2F6FAB"/>
          </w:divBdr>
          <w:divsChild>
            <w:div w:id="13752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2957">
      <w:bodyDiv w:val="1"/>
      <w:marLeft w:val="0"/>
      <w:marRight w:val="0"/>
      <w:marTop w:val="0"/>
      <w:marBottom w:val="0"/>
      <w:divBdr>
        <w:top w:val="none" w:sz="0" w:space="0" w:color="auto"/>
        <w:left w:val="none" w:sz="0" w:space="0" w:color="auto"/>
        <w:bottom w:val="none" w:sz="0" w:space="0" w:color="auto"/>
        <w:right w:val="none" w:sz="0" w:space="0" w:color="auto"/>
      </w:divBdr>
    </w:div>
    <w:div w:id="2004773448">
      <w:bodyDiv w:val="1"/>
      <w:marLeft w:val="0"/>
      <w:marRight w:val="0"/>
      <w:marTop w:val="0"/>
      <w:marBottom w:val="0"/>
      <w:divBdr>
        <w:top w:val="none" w:sz="0" w:space="0" w:color="auto"/>
        <w:left w:val="none" w:sz="0" w:space="0" w:color="auto"/>
        <w:bottom w:val="none" w:sz="0" w:space="0" w:color="auto"/>
        <w:right w:val="none" w:sz="0" w:space="0" w:color="auto"/>
      </w:divBdr>
    </w:div>
    <w:div w:id="2016686398">
      <w:bodyDiv w:val="1"/>
      <w:marLeft w:val="0"/>
      <w:marRight w:val="0"/>
      <w:marTop w:val="0"/>
      <w:marBottom w:val="0"/>
      <w:divBdr>
        <w:top w:val="none" w:sz="0" w:space="0" w:color="auto"/>
        <w:left w:val="none" w:sz="0" w:space="0" w:color="auto"/>
        <w:bottom w:val="none" w:sz="0" w:space="0" w:color="auto"/>
        <w:right w:val="none" w:sz="0" w:space="0" w:color="auto"/>
      </w:divBdr>
    </w:div>
    <w:div w:id="2024237555">
      <w:bodyDiv w:val="1"/>
      <w:marLeft w:val="0"/>
      <w:marRight w:val="0"/>
      <w:marTop w:val="0"/>
      <w:marBottom w:val="0"/>
      <w:divBdr>
        <w:top w:val="none" w:sz="0" w:space="0" w:color="auto"/>
        <w:left w:val="none" w:sz="0" w:space="0" w:color="auto"/>
        <w:bottom w:val="none" w:sz="0" w:space="0" w:color="auto"/>
        <w:right w:val="none" w:sz="0" w:space="0" w:color="auto"/>
      </w:divBdr>
    </w:div>
    <w:div w:id="2038195036">
      <w:bodyDiv w:val="1"/>
      <w:marLeft w:val="0"/>
      <w:marRight w:val="0"/>
      <w:marTop w:val="0"/>
      <w:marBottom w:val="0"/>
      <w:divBdr>
        <w:top w:val="none" w:sz="0" w:space="0" w:color="auto"/>
        <w:left w:val="none" w:sz="0" w:space="0" w:color="auto"/>
        <w:bottom w:val="none" w:sz="0" w:space="0" w:color="auto"/>
        <w:right w:val="none" w:sz="0" w:space="0" w:color="auto"/>
      </w:divBdr>
    </w:div>
    <w:div w:id="2064327807">
      <w:bodyDiv w:val="1"/>
      <w:marLeft w:val="0"/>
      <w:marRight w:val="0"/>
      <w:marTop w:val="0"/>
      <w:marBottom w:val="0"/>
      <w:divBdr>
        <w:top w:val="none" w:sz="0" w:space="0" w:color="auto"/>
        <w:left w:val="none" w:sz="0" w:space="0" w:color="auto"/>
        <w:bottom w:val="none" w:sz="0" w:space="0" w:color="auto"/>
        <w:right w:val="none" w:sz="0" w:space="0" w:color="auto"/>
      </w:divBdr>
      <w:divsChild>
        <w:div w:id="1725180587">
          <w:marLeft w:val="0"/>
          <w:marRight w:val="0"/>
          <w:marTop w:val="0"/>
          <w:marBottom w:val="0"/>
          <w:divBdr>
            <w:top w:val="none" w:sz="0" w:space="0" w:color="auto"/>
            <w:left w:val="none" w:sz="0" w:space="0" w:color="auto"/>
            <w:bottom w:val="none" w:sz="0" w:space="0" w:color="auto"/>
            <w:right w:val="none" w:sz="0" w:space="0" w:color="auto"/>
          </w:divBdr>
        </w:div>
      </w:divsChild>
    </w:div>
    <w:div w:id="2088306384">
      <w:bodyDiv w:val="1"/>
      <w:marLeft w:val="0"/>
      <w:marRight w:val="0"/>
      <w:marTop w:val="0"/>
      <w:marBottom w:val="0"/>
      <w:divBdr>
        <w:top w:val="none" w:sz="0" w:space="0" w:color="auto"/>
        <w:left w:val="none" w:sz="0" w:space="0" w:color="auto"/>
        <w:bottom w:val="none" w:sz="0" w:space="0" w:color="auto"/>
        <w:right w:val="none" w:sz="0" w:space="0" w:color="auto"/>
      </w:divBdr>
    </w:div>
    <w:div w:id="2099934942">
      <w:bodyDiv w:val="1"/>
      <w:marLeft w:val="0"/>
      <w:marRight w:val="0"/>
      <w:marTop w:val="0"/>
      <w:marBottom w:val="0"/>
      <w:divBdr>
        <w:top w:val="none" w:sz="0" w:space="0" w:color="auto"/>
        <w:left w:val="none" w:sz="0" w:space="0" w:color="auto"/>
        <w:bottom w:val="none" w:sz="0" w:space="0" w:color="auto"/>
        <w:right w:val="none" w:sz="0" w:space="0" w:color="auto"/>
      </w:divBdr>
    </w:div>
    <w:div w:id="2126381922">
      <w:bodyDiv w:val="1"/>
      <w:marLeft w:val="0"/>
      <w:marRight w:val="0"/>
      <w:marTop w:val="0"/>
      <w:marBottom w:val="0"/>
      <w:divBdr>
        <w:top w:val="none" w:sz="0" w:space="0" w:color="auto"/>
        <w:left w:val="none" w:sz="0" w:space="0" w:color="auto"/>
        <w:bottom w:val="none" w:sz="0" w:space="0" w:color="auto"/>
        <w:right w:val="none" w:sz="0" w:space="0" w:color="auto"/>
      </w:divBdr>
    </w:div>
    <w:div w:id="213471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671" Type="http://schemas.openxmlformats.org/officeDocument/2006/relationships/hyperlink" Target="http://bourabai.kz/alg/technology05.htm" TargetMode="External"/><Relationship Id="rId21" Type="http://schemas.openxmlformats.org/officeDocument/2006/relationships/oleObject" Target="embeddings/oleObject9.bin"/><Relationship Id="rId324" Type="http://schemas.openxmlformats.org/officeDocument/2006/relationships/image" Target="media/image160.wmf"/><Relationship Id="rId531" Type="http://schemas.openxmlformats.org/officeDocument/2006/relationships/hyperlink" Target="http://ru.wikipedia.org/wiki/%D0%A1%D0%BF%D0%B8%D1%81%D0%BE%D0%BA_(%D0%B8%D0%BD%D1%84%D0%BE%D1%80%D0%BC%D0%B0%D1%82%D0%B8%D0%BA%D0%B0)" TargetMode="External"/><Relationship Id="rId629" Type="http://schemas.openxmlformats.org/officeDocument/2006/relationships/hyperlink" Target="http://cs.mipt.ru/docs/comp/rus/programming/languages/asm/yurov/guide/text/macro.htm" TargetMode="External"/><Relationship Id="rId170" Type="http://schemas.openxmlformats.org/officeDocument/2006/relationships/image" Target="media/image86.wmf"/><Relationship Id="rId268" Type="http://schemas.openxmlformats.org/officeDocument/2006/relationships/image" Target="media/image132.wmf"/><Relationship Id="rId475" Type="http://schemas.openxmlformats.org/officeDocument/2006/relationships/image" Target="media/image241.wmf"/><Relationship Id="rId682" Type="http://schemas.openxmlformats.org/officeDocument/2006/relationships/hyperlink" Target="http://ru.wikipedia.org/wiki/%D0%9A%D0%B0%D0%BD%D0%B0%D0%BB_%D0%BF%D0%B5%D1%80%D0%B5%D0%B4%D0%B0%D1%87%D0%B8_%D0%B4%D0%B0%D0%BD%D0%BD%D1%8B%D1%85" TargetMode="External"/><Relationship Id="rId32" Type="http://schemas.openxmlformats.org/officeDocument/2006/relationships/image" Target="media/image13.wmf"/><Relationship Id="rId128" Type="http://schemas.openxmlformats.org/officeDocument/2006/relationships/oleObject" Target="embeddings/oleObject64.bin"/><Relationship Id="rId335" Type="http://schemas.openxmlformats.org/officeDocument/2006/relationships/image" Target="media/image166.wmf"/><Relationship Id="rId542" Type="http://schemas.openxmlformats.org/officeDocument/2006/relationships/hyperlink" Target="http://ru.wikipedia.org/wiki/%D0%A4%D0%BE%D1%80%D0%BC%D0%B0_%D0%91%D1%8D%D0%BA%D1%83%D1%81%D0%B0_%E2%80%94_%D0%9D%D0%B0%D1%83%D1%80%D0%B0" TargetMode="External"/><Relationship Id="rId181" Type="http://schemas.openxmlformats.org/officeDocument/2006/relationships/oleObject" Target="embeddings/oleObject84.bin"/><Relationship Id="rId402" Type="http://schemas.openxmlformats.org/officeDocument/2006/relationships/image" Target="media/image202.gif"/><Relationship Id="rId279" Type="http://schemas.openxmlformats.org/officeDocument/2006/relationships/oleObject" Target="embeddings/oleObject136.bin"/><Relationship Id="rId486" Type="http://schemas.openxmlformats.org/officeDocument/2006/relationships/oleObject" Target="embeddings/oleObject234.bin"/><Relationship Id="rId693" Type="http://schemas.openxmlformats.org/officeDocument/2006/relationships/image" Target="media/image313.png"/><Relationship Id="rId707" Type="http://schemas.openxmlformats.org/officeDocument/2006/relationships/hyperlink" Target="http://ru.wikipedia.org/wiki/%D0%A8%D0%B8%D1%80%D0%BE%D0%BA%D0%BE%D0%B2%D0%B5%D1%89%D0%B0%D1%82%D0%B5%D0%BB%D1%8C%D0%BD%D1%8B%D0%B9_%D0%B0%D0%B4%D1%80%D0%B5%D1%81" TargetMode="External"/><Relationship Id="rId43" Type="http://schemas.openxmlformats.org/officeDocument/2006/relationships/oleObject" Target="embeddings/oleObject20.bin"/><Relationship Id="rId139" Type="http://schemas.openxmlformats.org/officeDocument/2006/relationships/image" Target="media/image65.gif"/><Relationship Id="rId346" Type="http://schemas.openxmlformats.org/officeDocument/2006/relationships/oleObject" Target="embeddings/oleObject169.bin"/><Relationship Id="rId553" Type="http://schemas.openxmlformats.org/officeDocument/2006/relationships/oleObject" Target="embeddings/oleObject239.bin"/><Relationship Id="rId192" Type="http://schemas.openxmlformats.org/officeDocument/2006/relationships/oleObject" Target="embeddings/oleObject90.bin"/><Relationship Id="rId206" Type="http://schemas.openxmlformats.org/officeDocument/2006/relationships/image" Target="media/image103.wmf"/><Relationship Id="rId413" Type="http://schemas.openxmlformats.org/officeDocument/2006/relationships/oleObject" Target="embeddings/oleObject197.bin"/><Relationship Id="rId497" Type="http://schemas.openxmlformats.org/officeDocument/2006/relationships/image" Target="media/image252.png"/><Relationship Id="rId620" Type="http://schemas.openxmlformats.org/officeDocument/2006/relationships/hyperlink" Target="http://ru.wikipedia.org/wiki/%D0%94%D0%B8%D0%B7%D0%B0%D1%81%D1%81%D0%B5%D0%BC%D0%B1%D0%BB%D0%B5%D1%80" TargetMode="External"/><Relationship Id="rId718" Type="http://schemas.openxmlformats.org/officeDocument/2006/relationships/hyperlink" Target="http://ru.wikipedia.org/wiki/PPP_(%D1%81%D0%B5%D1%82%D0%B5%D0%B2%D0%BE%D0%B9_%D0%BF%D1%80%D0%BE%D1%82%D0%BE%D0%BA%D0%BE%D0%BB)" TargetMode="External"/><Relationship Id="rId357" Type="http://schemas.openxmlformats.org/officeDocument/2006/relationships/image" Target="media/image177.wmf"/><Relationship Id="rId54" Type="http://schemas.openxmlformats.org/officeDocument/2006/relationships/image" Target="media/image24.wmf"/><Relationship Id="rId217" Type="http://schemas.openxmlformats.org/officeDocument/2006/relationships/oleObject" Target="embeddings/oleObject104.bin"/><Relationship Id="rId564" Type="http://schemas.openxmlformats.org/officeDocument/2006/relationships/hyperlink" Target="http://click01.begun.ru/click.jsp?url=mVvfjWVramtaimoQE1JqFmfkFk3aA3fHnnklOHTbMszQAA4*2q7gmvbhioV67jdP*JBRk87dGq8XJ4JFZOJzlpn*Y*JL3N4qgYXs6B1yGAT4Bs1*tNJbaEMqaXsXIdjK3qkDe5cxF4y6KU-KKGvxqfy-B2PNXQZfd2GsjWXZ8VacZGXyIFaXiYU*yRADb8JTTzCpWxvzSI3kkGzHzno9ww14z0ImJKTX7dmMcKOh*CKQc2P5H7P-umk5c2gg7pVjPX3Q9J-VQTVnZ0hKAy03C9lUcfv6Mp3wYlUDssMQptF*V1GDrSYgSc63SUPAbeSd2dTR1fsJJhPKwPMyXMzPUS0duoDnQeMkBlxIJOyNF5xEPc0kNiADEyRuTSwNIdLgL*pT9K68M4BXt*1cq17r*QGmS5U*Fpf0*MqVAb4Uoib-Jvrp8g-Tk-afjD*UNaiv7wymL*2*Ns6zXGUmhOP0mPWRrAngkb7S*D0F81Esz6gOWKlcV71cQ5*XKfGJZdnWWpVGICZm2eiOr5mIKerHaAkq4K-c7oEXsuq1xXAqxWDq0c7BkqBp09Jm-JhaNldCDChMzV0e80lzkK1etCL0CK*E2UF8w4hWgCcT2jJo71wQTZEH00-oieLs3HjTeFw-tOwvXlJHm5knYH4mZL32gMI4vUkLoEkZe20agl8PuEKuH6-jdY6ZY7vwwik&amp;eurl%5B%5D=mVvfjZWVlJVzjZJPlr*YV2WHm1PtSTdP6yoIZfZ6mk1ajQaMGpwTk5tUV4-qfFsTexyCZA" TargetMode="External"/><Relationship Id="rId424" Type="http://schemas.openxmlformats.org/officeDocument/2006/relationships/image" Target="media/image215.wmf"/><Relationship Id="rId631" Type="http://schemas.openxmlformats.org/officeDocument/2006/relationships/hyperlink" Target="http://cs.mipt.ru/docs/comp/rus/programming/languages/asm/yurov/guide/text/macro.htm" TargetMode="External"/><Relationship Id="rId729" Type="http://schemas.openxmlformats.org/officeDocument/2006/relationships/hyperlink" Target="http://ru.wikipedia.org/wiki/%D0%AF%D0%B7%D1%8B%D0%BA_%D1%80%D0%B0%D0%B7%D0%BC%D0%B5%D1%82%D0%BA%D0%B8" TargetMode="External"/><Relationship Id="rId270" Type="http://schemas.openxmlformats.org/officeDocument/2006/relationships/image" Target="media/image133.wmf"/><Relationship Id="rId65" Type="http://schemas.openxmlformats.org/officeDocument/2006/relationships/image" Target="media/image29.wmf"/><Relationship Id="rId130" Type="http://schemas.openxmlformats.org/officeDocument/2006/relationships/oleObject" Target="embeddings/oleObject65.bin"/><Relationship Id="rId368" Type="http://schemas.openxmlformats.org/officeDocument/2006/relationships/oleObject" Target="embeddings/oleObject180.bin"/><Relationship Id="rId575" Type="http://schemas.openxmlformats.org/officeDocument/2006/relationships/hyperlink" Target="http://ru.wikipedia.org/wiki/%D0%90%D0%B1%D1%81%D0%BE%D0%BB%D1%8E%D1%82%D0%BD%D1%8B%D0%B9_%D0%BA%D0%BE%D0%B4" TargetMode="External"/><Relationship Id="rId228" Type="http://schemas.openxmlformats.org/officeDocument/2006/relationships/oleObject" Target="embeddings/oleObject110.bin"/><Relationship Id="rId435" Type="http://schemas.openxmlformats.org/officeDocument/2006/relationships/oleObject" Target="embeddings/oleObject208.bin"/><Relationship Id="rId642" Type="http://schemas.openxmlformats.org/officeDocument/2006/relationships/hyperlink" Target="http://ru.wikipedia.org/wiki/%D0%97%D0%B0%D0%B3%D1%80%D1%83%D0%B7%D1%87%D0%B8%D0%BA_%D0%BF%D1%80%D0%BE%D0%B3%D1%80%D0%B0%D0%BC%D0%BC" TargetMode="External"/><Relationship Id="rId281" Type="http://schemas.openxmlformats.org/officeDocument/2006/relationships/oleObject" Target="embeddings/oleObject137.bin"/><Relationship Id="rId502" Type="http://schemas.openxmlformats.org/officeDocument/2006/relationships/image" Target="media/image257.png"/><Relationship Id="rId76" Type="http://schemas.openxmlformats.org/officeDocument/2006/relationships/oleObject" Target="embeddings/oleObject37.bin"/><Relationship Id="rId141" Type="http://schemas.openxmlformats.org/officeDocument/2006/relationships/image" Target="media/image67.gif"/><Relationship Id="rId379" Type="http://schemas.openxmlformats.org/officeDocument/2006/relationships/oleObject" Target="embeddings/oleObject186.bin"/><Relationship Id="rId586" Type="http://schemas.openxmlformats.org/officeDocument/2006/relationships/image" Target="media/image279.jpeg"/><Relationship Id="rId7" Type="http://schemas.openxmlformats.org/officeDocument/2006/relationships/oleObject" Target="embeddings/oleObject1.bin"/><Relationship Id="rId239" Type="http://schemas.openxmlformats.org/officeDocument/2006/relationships/oleObject" Target="embeddings/oleObject116.bin"/><Relationship Id="rId446" Type="http://schemas.openxmlformats.org/officeDocument/2006/relationships/image" Target="media/image227.wmf"/><Relationship Id="rId653" Type="http://schemas.openxmlformats.org/officeDocument/2006/relationships/hyperlink" Target="http://ru.wikipedia.org/wiki/%D0%9A%D1%80%D0%B8%D1%82%D0%B8%D1%87%D0%B5%D1%81%D0%BA%D0%B0%D1%8F_%D1%81%D0%B5%D0%BA%D1%86%D0%B8%D1%8F" TargetMode="External"/><Relationship Id="rId292" Type="http://schemas.openxmlformats.org/officeDocument/2006/relationships/image" Target="media/image144.wmf"/><Relationship Id="rId306" Type="http://schemas.openxmlformats.org/officeDocument/2006/relationships/image" Target="media/image151.wmf"/><Relationship Id="rId87" Type="http://schemas.openxmlformats.org/officeDocument/2006/relationships/image" Target="media/image40.wmf"/><Relationship Id="rId513" Type="http://schemas.openxmlformats.org/officeDocument/2006/relationships/hyperlink" Target="http://ru.wikipedia.org/wiki/HTML" TargetMode="External"/><Relationship Id="rId597" Type="http://schemas.openxmlformats.org/officeDocument/2006/relationships/image" Target="media/image290.gif"/><Relationship Id="rId720" Type="http://schemas.openxmlformats.org/officeDocument/2006/relationships/hyperlink" Target="http://ru.wikipedia.org/wiki/Zeroconf" TargetMode="External"/><Relationship Id="rId152" Type="http://schemas.openxmlformats.org/officeDocument/2006/relationships/oleObject" Target="embeddings/oleObject69.bin"/><Relationship Id="rId457" Type="http://schemas.openxmlformats.org/officeDocument/2006/relationships/image" Target="media/image233.wmf"/><Relationship Id="rId664" Type="http://schemas.openxmlformats.org/officeDocument/2006/relationships/hyperlink" Target="http://bourabai.kz/alg/technology05.htm" TargetMode="External"/><Relationship Id="rId14" Type="http://schemas.openxmlformats.org/officeDocument/2006/relationships/oleObject" Target="embeddings/oleObject4.bin"/><Relationship Id="rId317" Type="http://schemas.openxmlformats.org/officeDocument/2006/relationships/oleObject" Target="embeddings/oleObject155.bin"/><Relationship Id="rId524" Type="http://schemas.openxmlformats.org/officeDocument/2006/relationships/hyperlink" Target="http://ru.wikipedia.org/wiki/%D0%AD%D0%92%D0%9C" TargetMode="External"/><Relationship Id="rId731" Type="http://schemas.openxmlformats.org/officeDocument/2006/relationships/hyperlink" Target="http://ru.wikipedia.org/wiki/%D0%92%D0%B5%D0%B1-%D1%81%D1%82%D1%80%D0%B0%D0%BD%D0%B8%D1%86%D0%B0" TargetMode="External"/><Relationship Id="rId98" Type="http://schemas.openxmlformats.org/officeDocument/2006/relationships/oleObject" Target="embeddings/oleObject48.bin"/><Relationship Id="rId163" Type="http://schemas.openxmlformats.org/officeDocument/2006/relationships/image" Target="media/image83.wmf"/><Relationship Id="rId370" Type="http://schemas.openxmlformats.org/officeDocument/2006/relationships/oleObject" Target="embeddings/oleObject181.bin"/><Relationship Id="rId230" Type="http://schemas.openxmlformats.org/officeDocument/2006/relationships/oleObject" Target="embeddings/oleObject111.bin"/><Relationship Id="rId468" Type="http://schemas.openxmlformats.org/officeDocument/2006/relationships/oleObject" Target="embeddings/oleObject225.bin"/><Relationship Id="rId675" Type="http://schemas.openxmlformats.org/officeDocument/2006/relationships/image" Target="media/image301.gif"/><Relationship Id="rId25" Type="http://schemas.openxmlformats.org/officeDocument/2006/relationships/oleObject" Target="embeddings/oleObject11.bin"/><Relationship Id="rId328" Type="http://schemas.openxmlformats.org/officeDocument/2006/relationships/image" Target="media/image162.wmf"/><Relationship Id="rId535" Type="http://schemas.openxmlformats.org/officeDocument/2006/relationships/hyperlink" Target="http://ru.wikipedia.org/w/index.php?title=%D0%A1%D0%BE%D1%80%D1%82%D0%B8%D1%80%D0%BE%D0%B2%D0%BA%D0%B0_%D1%81%D0%B2%D1%8F%D0%B7%D0%BD%D0%BE%D0%B3%D0%BE_%D1%81%D0%BF%D0%B8%D1%81%D0%BA%D0%B0&amp;veaction=edit&amp;vesection=2" TargetMode="External"/><Relationship Id="rId742" Type="http://schemas.openxmlformats.org/officeDocument/2006/relationships/hyperlink" Target="http://ru.wikipedia.org/wiki/%D0%A1%D0%B8%D0%BD%D1%82%D0%B0%D0%BA%D1%81%D0%B8%D1%81_(%D0%BF%D1%80%D0%BE%D0%B3%D1%80%D0%B0%D0%BC%D0%BC%D0%B8%D1%80%D0%BE%D0%B2%D0%B0%D0%BD%D0%B8%D0%B5)" TargetMode="External"/><Relationship Id="rId174" Type="http://schemas.openxmlformats.org/officeDocument/2006/relationships/image" Target="media/image88.wmf"/><Relationship Id="rId381" Type="http://schemas.openxmlformats.org/officeDocument/2006/relationships/oleObject" Target="embeddings/oleObject187.bin"/><Relationship Id="rId602" Type="http://schemas.openxmlformats.org/officeDocument/2006/relationships/hyperlink" Target="http://ru.wikipedia.org/wiki/%D0%90%D0%BD%D0%B3%D0%BB%D0%B8%D0%B9%D1%81%D0%BA%D0%B8%D0%B9_%D1%8F%D0%B7%D1%8B%D0%BA" TargetMode="External"/><Relationship Id="rId241" Type="http://schemas.openxmlformats.org/officeDocument/2006/relationships/oleObject" Target="embeddings/oleObject117.bin"/><Relationship Id="rId479" Type="http://schemas.openxmlformats.org/officeDocument/2006/relationships/image" Target="media/image243.wmf"/><Relationship Id="rId686" Type="http://schemas.openxmlformats.org/officeDocument/2006/relationships/hyperlink" Target="http://ru.wikipedia.org/wiki/%D0%98%D0%BD%D1%84%D1%80%D0%B0%D0%BA%D1%80%D0%B0%D1%81%D0%BD%D1%8B%D0%B9_%D0%BA%D0%B0%D0%BD%D0%B0%D0%BB" TargetMode="External"/><Relationship Id="rId36" Type="http://schemas.openxmlformats.org/officeDocument/2006/relationships/image" Target="media/image15.wmf"/><Relationship Id="rId339" Type="http://schemas.openxmlformats.org/officeDocument/2006/relationships/image" Target="media/image168.wmf"/><Relationship Id="rId546" Type="http://schemas.openxmlformats.org/officeDocument/2006/relationships/hyperlink" Target="http://ru.wikipedia.org/wiki/%D0%94%D0%B2%D0%BE%D0%B8%D1%87%D0%BD%D0%BE%D0%B5_%D0%B4%D0%B5%D1%80%D0%B5%D0%B2%D0%BE" TargetMode="External"/><Relationship Id="rId101" Type="http://schemas.openxmlformats.org/officeDocument/2006/relationships/oleObject" Target="embeddings/oleObject50.bin"/><Relationship Id="rId185" Type="http://schemas.openxmlformats.org/officeDocument/2006/relationships/oleObject" Target="embeddings/oleObject86.bin"/><Relationship Id="rId406" Type="http://schemas.openxmlformats.org/officeDocument/2006/relationships/image" Target="media/image206.gif"/><Relationship Id="rId392" Type="http://schemas.openxmlformats.org/officeDocument/2006/relationships/image" Target="media/image194.gif"/><Relationship Id="rId613" Type="http://schemas.openxmlformats.org/officeDocument/2006/relationships/hyperlink" Target="http://ru.wikipedia.org/wiki/%D0%AF%D0%B4%D1%80%D0%BE_%D0%BE%D0%BF%D0%B5%D1%80%D0%B0%D1%86%D0%B8%D0%BE%D0%BD%D0%BD%D0%BE%D0%B9_%D1%81%D0%B8%D1%81%D1%82%D0%B5%D0%BC%D1%8B" TargetMode="External"/><Relationship Id="rId697" Type="http://schemas.openxmlformats.org/officeDocument/2006/relationships/hyperlink" Target="http://ru.wikipedia.org/wiki/%D0%9F%D1%80%D0%BE%D1%82%D0%BE%D0%BA%D0%BE%D0%BB_%D0%BF%D0%B5%D1%80%D0%B5%D0%B4%D0%B0%D1%87%D0%B8_%D0%B4%D0%B0%D0%BD%D0%BD%D1%8B%D1%85" TargetMode="External"/><Relationship Id="rId252" Type="http://schemas.openxmlformats.org/officeDocument/2006/relationships/image" Target="media/image124.wmf"/><Relationship Id="rId47" Type="http://schemas.openxmlformats.org/officeDocument/2006/relationships/oleObject" Target="embeddings/oleObject22.bin"/><Relationship Id="rId112" Type="http://schemas.openxmlformats.org/officeDocument/2006/relationships/oleObject" Target="embeddings/oleObject56.bin"/><Relationship Id="rId557" Type="http://schemas.openxmlformats.org/officeDocument/2006/relationships/image" Target="media/image269.png"/><Relationship Id="rId196" Type="http://schemas.openxmlformats.org/officeDocument/2006/relationships/oleObject" Target="embeddings/oleObject92.bin"/><Relationship Id="rId417" Type="http://schemas.openxmlformats.org/officeDocument/2006/relationships/image" Target="media/image212.wmf"/><Relationship Id="rId624" Type="http://schemas.openxmlformats.org/officeDocument/2006/relationships/hyperlink" Target="http://ru.wikipedia.org/wiki/%D0%91%D0%B8%D0%B1%D0%BB%D0%B8%D0%BE%D1%82%D0%B5%D0%BA%D0%B0_(%D0%BF%D1%80%D0%BE%D0%B3%D1%80%D0%B0%D0%BC%D0%BC%D0%B8%D1%80%D0%BE%D0%B2%D0%B0%D0%BD%D0%B8%D0%B5)" TargetMode="External"/><Relationship Id="rId263" Type="http://schemas.openxmlformats.org/officeDocument/2006/relationships/oleObject" Target="embeddings/oleObject128.bin"/><Relationship Id="rId470" Type="http://schemas.openxmlformats.org/officeDocument/2006/relationships/oleObject" Target="embeddings/oleObject226.bin"/><Relationship Id="rId58" Type="http://schemas.openxmlformats.org/officeDocument/2006/relationships/image" Target="media/image26.wmf"/><Relationship Id="rId123" Type="http://schemas.openxmlformats.org/officeDocument/2006/relationships/image" Target="media/image56.wmf"/><Relationship Id="rId330" Type="http://schemas.openxmlformats.org/officeDocument/2006/relationships/image" Target="media/image163.wmf"/><Relationship Id="rId568" Type="http://schemas.openxmlformats.org/officeDocument/2006/relationships/image" Target="media/image276.png"/><Relationship Id="rId428" Type="http://schemas.openxmlformats.org/officeDocument/2006/relationships/oleObject" Target="embeddings/oleObject205.bin"/><Relationship Id="rId635" Type="http://schemas.openxmlformats.org/officeDocument/2006/relationships/hyperlink" Target="http://cs.mipt.ru/docs/comp/rus/programming/languages/asm/yurov/guide/text/macro.htm" TargetMode="External"/><Relationship Id="rId274" Type="http://schemas.openxmlformats.org/officeDocument/2006/relationships/image" Target="media/image135.wmf"/><Relationship Id="rId481" Type="http://schemas.openxmlformats.org/officeDocument/2006/relationships/image" Target="media/image244.wmf"/><Relationship Id="rId702" Type="http://schemas.openxmlformats.org/officeDocument/2006/relationships/hyperlink" Target="http://ru.wikipedia.org/wiki/IPv4" TargetMode="External"/><Relationship Id="rId69" Type="http://schemas.openxmlformats.org/officeDocument/2006/relationships/image" Target="media/image31.wmf"/><Relationship Id="rId134" Type="http://schemas.openxmlformats.org/officeDocument/2006/relationships/image" Target="media/image61.gif"/><Relationship Id="rId579" Type="http://schemas.openxmlformats.org/officeDocument/2006/relationships/hyperlink" Target="http://ru.wikipedia.org/wiki/%D0%9E%D0%B1%D1%8A%D0%B5%D0%BA%D1%82%D0%BD%D0%BE-%D0%BE%D1%80%D0%B8%D0%B5%D0%BD%D1%82%D0%B8%D1%80%D0%BE%D0%B2%D0%B0%D0%BD%D0%BD%D1%8B%D0%B9_%D1%8F%D0%B7%D1%8B%D0%BA_%D0%BF%D1%80%D0%BE%D0%B3%D1%80%D0%B0%D0%BC%D0%BC%D0%B8%D1%80%D0%BE%D0%B2%D0%B0%D0%BD%D0%B8%D1%8F" TargetMode="External"/><Relationship Id="rId341" Type="http://schemas.openxmlformats.org/officeDocument/2006/relationships/image" Target="media/image169.wmf"/><Relationship Id="rId439" Type="http://schemas.openxmlformats.org/officeDocument/2006/relationships/oleObject" Target="embeddings/oleObject210.bin"/><Relationship Id="rId646" Type="http://schemas.openxmlformats.org/officeDocument/2006/relationships/hyperlink" Target="http://ru.wikipedia.org/wiki/%D0%9E%D0%BF%D1%82%D0%B8%D1%87%D0%B5%D1%81%D0%BA%D0%B8%D0%B9_%D0%B4%D0%B8%D1%81%D0%BA" TargetMode="External"/><Relationship Id="rId201" Type="http://schemas.openxmlformats.org/officeDocument/2006/relationships/image" Target="media/image101.wmf"/><Relationship Id="rId285" Type="http://schemas.openxmlformats.org/officeDocument/2006/relationships/oleObject" Target="embeddings/oleObject139.bin"/><Relationship Id="rId506" Type="http://schemas.openxmlformats.org/officeDocument/2006/relationships/hyperlink" Target="http://ru.wikipedia.org/wiki/%D0%A4%D0%B0%D0%B9%D0%BB" TargetMode="External"/><Relationship Id="rId492" Type="http://schemas.openxmlformats.org/officeDocument/2006/relationships/oleObject" Target="embeddings/oleObject237.bin"/><Relationship Id="rId713" Type="http://schemas.openxmlformats.org/officeDocument/2006/relationships/hyperlink" Target="http://ru.wikipedia.org/wiki/BOOTP" TargetMode="External"/><Relationship Id="rId145" Type="http://schemas.openxmlformats.org/officeDocument/2006/relationships/image" Target="media/image71.gif"/><Relationship Id="rId352" Type="http://schemas.openxmlformats.org/officeDocument/2006/relationships/oleObject" Target="embeddings/oleObject172.bin"/><Relationship Id="rId212" Type="http://schemas.openxmlformats.org/officeDocument/2006/relationships/oleObject" Target="embeddings/oleObject101.bin"/><Relationship Id="rId657" Type="http://schemas.openxmlformats.org/officeDocument/2006/relationships/hyperlink" Target="http://ru.wikipedia.org/wiki/%D0%9E%D0%B1%D1%8A%D0%B5%D0%BA%D1%82_(%D0%BF%D1%80%D0%BE%D0%B3%D1%80%D0%B0%D0%BC%D0%BC%D0%B8%D1%80%D0%BE%D0%B2%D0%B0%D0%BD%D0%B8%D0%B5)" TargetMode="External"/><Relationship Id="rId296" Type="http://schemas.openxmlformats.org/officeDocument/2006/relationships/image" Target="media/image146.wmf"/><Relationship Id="rId517" Type="http://schemas.openxmlformats.org/officeDocument/2006/relationships/hyperlink" Target="http://ru.wikipedia.org/wiki/%D0%9E%D0%B1%D1%80%D0%B0%D1%82%D0%BD%D0%B0%D1%8F_%D1%80%D0%B0%D0%B7%D1%80%D0%B0%D0%B1%D0%BE%D1%82%D0%BA%D0%B0" TargetMode="External"/><Relationship Id="rId724" Type="http://schemas.openxmlformats.org/officeDocument/2006/relationships/hyperlink" Target="http://ru.wikipedia.org/wiki/ARP" TargetMode="External"/><Relationship Id="rId60" Type="http://schemas.openxmlformats.org/officeDocument/2006/relationships/image" Target="media/image27.wmf"/><Relationship Id="rId156" Type="http://schemas.openxmlformats.org/officeDocument/2006/relationships/oleObject" Target="embeddings/oleObject71.bin"/><Relationship Id="rId363" Type="http://schemas.openxmlformats.org/officeDocument/2006/relationships/image" Target="media/image180.wmf"/><Relationship Id="rId570" Type="http://schemas.openxmlformats.org/officeDocument/2006/relationships/hyperlink" Target="http://ru.wikipedia.org/wiki/%D0%9A%D0%BE%D0%BC%D0%BF%D1%8C%D1%8E%D1%82%D0%B5%D1%80%D0%BD%D0%B0%D1%8F_%D0%BF%D1%80%D0%BE%D0%B3%D1%80%D0%B0%D0%BC%D0%BC%D0%B0" TargetMode="External"/><Relationship Id="rId223" Type="http://schemas.openxmlformats.org/officeDocument/2006/relationships/oleObject" Target="embeddings/oleObject107.bin"/><Relationship Id="rId430" Type="http://schemas.openxmlformats.org/officeDocument/2006/relationships/image" Target="media/image219.wmf"/><Relationship Id="rId668" Type="http://schemas.openxmlformats.org/officeDocument/2006/relationships/hyperlink" Target="http://bourabai.kz/alg/technology05.htm" TargetMode="External"/><Relationship Id="rId18" Type="http://schemas.openxmlformats.org/officeDocument/2006/relationships/oleObject" Target="embeddings/oleObject7.bin"/><Relationship Id="rId528" Type="http://schemas.openxmlformats.org/officeDocument/2006/relationships/hyperlink" Target="http://ru.wikipedia.org/wiki/FIFO_(%D0%B8%D0%BD%D1%84%D0%BE%D1%80%D0%BC%D0%B0%D1%82%D0%B8%D0%BA%D0%B0)" TargetMode="External"/><Relationship Id="rId735" Type="http://schemas.openxmlformats.org/officeDocument/2006/relationships/hyperlink" Target="http://ru.wikipedia.org/wiki/%D0%9A%D0%BE%D0%BD%D1%81%D0%BE%D1%80%D1%86%D0%B8%D1%83%D0%BC_%D0%92%D1%81%D0%B5%D0%BC%D0%B8%D1%80%D0%BD%D0%BE%D0%B9_%D0%BF%D0%B0%D1%83%D1%82%D0%B8%D0%BD%D1%8B" TargetMode="External"/><Relationship Id="rId167" Type="http://schemas.openxmlformats.org/officeDocument/2006/relationships/image" Target="media/image85.wmf"/><Relationship Id="rId374" Type="http://schemas.openxmlformats.org/officeDocument/2006/relationships/oleObject" Target="embeddings/oleObject183.bin"/><Relationship Id="rId581" Type="http://schemas.openxmlformats.org/officeDocument/2006/relationships/hyperlink" Target="http://ru.wikipedia.org/wiki/%D0%A1%D0%B8%D0%BD%D1%82%D0%B0%D0%BA%D1%81%D0%B8%D1%87%D0%B5%D1%81%D0%BA%D0%B8%D0%B9_%D0%B0%D0%BD%D0%B0%D0%BB%D0%B8%D0%B7" TargetMode="External"/><Relationship Id="rId71" Type="http://schemas.openxmlformats.org/officeDocument/2006/relationships/image" Target="media/image32.wmf"/><Relationship Id="rId234" Type="http://schemas.openxmlformats.org/officeDocument/2006/relationships/image" Target="media/image115.wmf"/><Relationship Id="rId679" Type="http://schemas.openxmlformats.org/officeDocument/2006/relationships/image" Target="media/image305.gif"/><Relationship Id="rId2" Type="http://schemas.openxmlformats.org/officeDocument/2006/relationships/numbering" Target="numbering.xml"/><Relationship Id="rId29" Type="http://schemas.openxmlformats.org/officeDocument/2006/relationships/oleObject" Target="embeddings/oleObject13.bin"/><Relationship Id="rId441" Type="http://schemas.openxmlformats.org/officeDocument/2006/relationships/oleObject" Target="embeddings/oleObject211.bin"/><Relationship Id="rId539" Type="http://schemas.openxmlformats.org/officeDocument/2006/relationships/hyperlink" Target="http://ru.wikipedia.org/wiki/%D0%A1%D1%82%D1%80%D1%83%D0%BA%D1%82%D1%83%D1%80%D0%B0_%D0%B4%D0%B0%D0%BD%D0%BD%D1%8B%D1%85" TargetMode="External"/><Relationship Id="rId746" Type="http://schemas.openxmlformats.org/officeDocument/2006/relationships/hyperlink" Target="http://ru.wikipedia.org/wiki/%D0%90%D0%BD%D0%B3%D0%BB%D0%B8%D0%B9%D1%81%D0%BA%D0%B8%D0%B9_%D1%8F%D0%B7%D1%8B%D0%BA" TargetMode="External"/><Relationship Id="rId178" Type="http://schemas.openxmlformats.org/officeDocument/2006/relationships/image" Target="media/image90.wmf"/><Relationship Id="rId301" Type="http://schemas.openxmlformats.org/officeDocument/2006/relationships/oleObject" Target="embeddings/oleObject147.bin"/><Relationship Id="rId82" Type="http://schemas.openxmlformats.org/officeDocument/2006/relationships/oleObject" Target="embeddings/oleObject40.bin"/><Relationship Id="rId385" Type="http://schemas.openxmlformats.org/officeDocument/2006/relationships/oleObject" Target="embeddings/oleObject189.bin"/><Relationship Id="rId592" Type="http://schemas.openxmlformats.org/officeDocument/2006/relationships/image" Target="media/image285.jpeg"/><Relationship Id="rId606" Type="http://schemas.openxmlformats.org/officeDocument/2006/relationships/hyperlink" Target="http://ru.wikipedia.org/wiki/%D0%90%D1%80%D0%B3%D1%83%D0%BC%D0%B5%D0%BD%D1%82_(%D0%BF%D1%80%D0%BE%D0%B3%D1%80%D0%B0%D0%BC%D0%BC%D0%B8%D1%80%D0%BE%D0%B2%D0%B0%D0%BD%D0%B8%D0%B5)" TargetMode="External"/><Relationship Id="rId245" Type="http://schemas.openxmlformats.org/officeDocument/2006/relationships/oleObject" Target="embeddings/oleObject119.bin"/><Relationship Id="rId452" Type="http://schemas.openxmlformats.org/officeDocument/2006/relationships/oleObject" Target="embeddings/oleObject216.bin"/><Relationship Id="rId105" Type="http://schemas.openxmlformats.org/officeDocument/2006/relationships/image" Target="media/image47.wmf"/><Relationship Id="rId312" Type="http://schemas.openxmlformats.org/officeDocument/2006/relationships/image" Target="media/image154.wmf"/><Relationship Id="rId93" Type="http://schemas.openxmlformats.org/officeDocument/2006/relationships/hyperlink" Target="http://www.webmath.ru/poleznoe/formules_7_2.php" TargetMode="External"/><Relationship Id="rId189" Type="http://schemas.openxmlformats.org/officeDocument/2006/relationships/image" Target="media/image95.wmf"/><Relationship Id="rId396" Type="http://schemas.openxmlformats.org/officeDocument/2006/relationships/image" Target="media/image196.gif"/><Relationship Id="rId617" Type="http://schemas.openxmlformats.org/officeDocument/2006/relationships/hyperlink" Target="http://ru.wikipedia.org/wiki/%D0%98%D0%BD%D1%82%D0%B5%D1%80%D0%BF%D1%80%D0%B5%D1%82%D0%B0%D1%82%D0%BE%D1%80" TargetMode="External"/><Relationship Id="rId256" Type="http://schemas.openxmlformats.org/officeDocument/2006/relationships/image" Target="media/image126.wmf"/><Relationship Id="rId463" Type="http://schemas.openxmlformats.org/officeDocument/2006/relationships/image" Target="media/image235.wmf"/><Relationship Id="rId670" Type="http://schemas.openxmlformats.org/officeDocument/2006/relationships/hyperlink" Target="http://bourabai.kz/alg/technology05.htm" TargetMode="External"/><Relationship Id="rId116" Type="http://schemas.openxmlformats.org/officeDocument/2006/relationships/oleObject" Target="embeddings/oleObject58.bin"/><Relationship Id="rId323" Type="http://schemas.openxmlformats.org/officeDocument/2006/relationships/oleObject" Target="embeddings/oleObject158.bin"/><Relationship Id="rId530" Type="http://schemas.openxmlformats.org/officeDocument/2006/relationships/hyperlink" Target="http://ru.wikipedia.org/wiki/%D0%A1%D1%82%D1%80%D1%83%D0%BA%D1%82%D1%83%D1%80%D0%B0_%D0%B4%D0%B0%D0%BD%D0%BD%D1%8B%D1%85" TargetMode="External"/><Relationship Id="rId20" Type="http://schemas.openxmlformats.org/officeDocument/2006/relationships/image" Target="media/image7.wmf"/><Relationship Id="rId628" Type="http://schemas.openxmlformats.org/officeDocument/2006/relationships/hyperlink" Target="http://cs.mipt.ru/docs/comp/rus/programming/languages/asm/yurov/guide/text/macro.htm" TargetMode="External"/><Relationship Id="rId225" Type="http://schemas.openxmlformats.org/officeDocument/2006/relationships/image" Target="media/image111.wmf"/><Relationship Id="rId267" Type="http://schemas.openxmlformats.org/officeDocument/2006/relationships/oleObject" Target="embeddings/oleObject130.bin"/><Relationship Id="rId432" Type="http://schemas.openxmlformats.org/officeDocument/2006/relationships/image" Target="media/image220.wmf"/><Relationship Id="rId474" Type="http://schemas.openxmlformats.org/officeDocument/2006/relationships/oleObject" Target="embeddings/oleObject228.bin"/><Relationship Id="rId127" Type="http://schemas.openxmlformats.org/officeDocument/2006/relationships/image" Target="media/image58.wmf"/><Relationship Id="rId681" Type="http://schemas.openxmlformats.org/officeDocument/2006/relationships/image" Target="media/image307.gif"/><Relationship Id="rId737" Type="http://schemas.openxmlformats.org/officeDocument/2006/relationships/hyperlink" Target="http://ru.wikipedia.org/wiki/SVG" TargetMode="External"/><Relationship Id="rId31" Type="http://schemas.openxmlformats.org/officeDocument/2006/relationships/oleObject" Target="embeddings/oleObject14.bin"/><Relationship Id="rId73" Type="http://schemas.openxmlformats.org/officeDocument/2006/relationships/image" Target="media/image33.wmf"/><Relationship Id="rId169" Type="http://schemas.openxmlformats.org/officeDocument/2006/relationships/oleObject" Target="embeddings/oleObject78.bin"/><Relationship Id="rId334" Type="http://schemas.openxmlformats.org/officeDocument/2006/relationships/image" Target="media/image165.gif"/><Relationship Id="rId376" Type="http://schemas.openxmlformats.org/officeDocument/2006/relationships/oleObject" Target="embeddings/oleObject184.bin"/><Relationship Id="rId541" Type="http://schemas.openxmlformats.org/officeDocument/2006/relationships/hyperlink" Target="http://ru.wikipedia.org/wiki/%D0%94%D0%B2%D0%BE%D0%B8%D1%87%D0%BD%D0%B0%D1%8F_%D0%BA%D1%83%D1%87%D0%B0" TargetMode="External"/><Relationship Id="rId583" Type="http://schemas.openxmlformats.org/officeDocument/2006/relationships/hyperlink" Target="http://ru.wikipedia.org/wiki/%D0%9E%D0%BF%D1%82%D0%B8%D0%BC%D0%B8%D0%B7%D0%B0%D1%86%D0%B8%D1%8F_%D0%BA%D0%BE%D0%BC%D0%BF%D0%B8%D0%BB%D1%8F%D1%82%D0%BE%D1%80%D0%B0" TargetMode="External"/><Relationship Id="rId639" Type="http://schemas.openxmlformats.org/officeDocument/2006/relationships/hyperlink" Target="http://cs.mipt.ru/docs/comp/rus/programming/languages/asm/yurov/guide/text/macro.htm" TargetMode="External"/><Relationship Id="rId4" Type="http://schemas.openxmlformats.org/officeDocument/2006/relationships/settings" Target="settings.xml"/><Relationship Id="rId180" Type="http://schemas.openxmlformats.org/officeDocument/2006/relationships/image" Target="media/image91.wmf"/><Relationship Id="rId236" Type="http://schemas.openxmlformats.org/officeDocument/2006/relationships/image" Target="media/image116.wmf"/><Relationship Id="rId278" Type="http://schemas.openxmlformats.org/officeDocument/2006/relationships/image" Target="media/image137.wmf"/><Relationship Id="rId401" Type="http://schemas.openxmlformats.org/officeDocument/2006/relationships/image" Target="media/image201.gif"/><Relationship Id="rId443" Type="http://schemas.openxmlformats.org/officeDocument/2006/relationships/oleObject" Target="embeddings/oleObject212.bin"/><Relationship Id="rId650" Type="http://schemas.openxmlformats.org/officeDocument/2006/relationships/image" Target="media/image297.gif"/><Relationship Id="rId303" Type="http://schemas.openxmlformats.org/officeDocument/2006/relationships/oleObject" Target="embeddings/oleObject148.bin"/><Relationship Id="rId485" Type="http://schemas.openxmlformats.org/officeDocument/2006/relationships/image" Target="media/image246.wmf"/><Relationship Id="rId692" Type="http://schemas.openxmlformats.org/officeDocument/2006/relationships/image" Target="media/image312.png"/><Relationship Id="rId706" Type="http://schemas.openxmlformats.org/officeDocument/2006/relationships/hyperlink" Target="http://ru.wikipedia.org/wiki/%D0%9F%D0%B0%D0%BA%D0%B5%D1%82_(%D1%81%D0%B5%D1%82%D0%B5%D0%B2%D1%8B%D0%B5_%D1%82%D0%B5%D1%85%D0%BD%D0%BE%D0%BB%D0%BE%D0%B3%D0%B8%D0%B8)" TargetMode="External"/><Relationship Id="rId748" Type="http://schemas.openxmlformats.org/officeDocument/2006/relationships/hyperlink" Target="http://ru.wikipedia.org/wiki/%D0%90%D0%BD%D0%B3%D0%BB%D0%B8%D0%B9%D1%81%D0%BA%D0%B8%D0%B9_%D1%8F%D0%B7%D1%8B%D0%BA" TargetMode="External"/><Relationship Id="rId42" Type="http://schemas.openxmlformats.org/officeDocument/2006/relationships/image" Target="media/image18.wmf"/><Relationship Id="rId84" Type="http://schemas.openxmlformats.org/officeDocument/2006/relationships/oleObject" Target="embeddings/oleObject41.bin"/><Relationship Id="rId138" Type="http://schemas.openxmlformats.org/officeDocument/2006/relationships/image" Target="media/image64.gif"/><Relationship Id="rId345" Type="http://schemas.openxmlformats.org/officeDocument/2006/relationships/image" Target="media/image171.wmf"/><Relationship Id="rId387" Type="http://schemas.openxmlformats.org/officeDocument/2006/relationships/oleObject" Target="embeddings/oleObject190.bin"/><Relationship Id="rId510" Type="http://schemas.openxmlformats.org/officeDocument/2006/relationships/hyperlink" Target="http://ru.wikipedia.org/wiki/%D0%A1%D0%B5%D1%80%D0%B8%D0%B0%D0%BB%D0%B8%D0%B7%D0%B0%D1%86%D0%B8%D1%8F" TargetMode="External"/><Relationship Id="rId552" Type="http://schemas.openxmlformats.org/officeDocument/2006/relationships/image" Target="media/image266.wmf"/><Relationship Id="rId594" Type="http://schemas.openxmlformats.org/officeDocument/2006/relationships/image" Target="media/image287.jpeg"/><Relationship Id="rId608" Type="http://schemas.openxmlformats.org/officeDocument/2006/relationships/hyperlink" Target="http://ru.wikipedia.org/wiki/%D0%9E%D0%BF%D0%B5%D1%80%D0%B0%D1%82%D0%B8%D0%B2%D0%BD%D0%B0%D1%8F_%D0%BF%D0%B0%D0%BC%D1%8F%D1%82%D1%8C" TargetMode="External"/><Relationship Id="rId191" Type="http://schemas.openxmlformats.org/officeDocument/2006/relationships/image" Target="media/image96.wmf"/><Relationship Id="rId205" Type="http://schemas.openxmlformats.org/officeDocument/2006/relationships/oleObject" Target="embeddings/oleObject97.bin"/><Relationship Id="rId247" Type="http://schemas.openxmlformats.org/officeDocument/2006/relationships/oleObject" Target="embeddings/oleObject120.bin"/><Relationship Id="rId412" Type="http://schemas.openxmlformats.org/officeDocument/2006/relationships/image" Target="media/image210.wmf"/><Relationship Id="rId107" Type="http://schemas.openxmlformats.org/officeDocument/2006/relationships/image" Target="media/image48.wmf"/><Relationship Id="rId289" Type="http://schemas.openxmlformats.org/officeDocument/2006/relationships/oleObject" Target="embeddings/oleObject141.bin"/><Relationship Id="rId454" Type="http://schemas.openxmlformats.org/officeDocument/2006/relationships/oleObject" Target="embeddings/oleObject217.bin"/><Relationship Id="rId496" Type="http://schemas.openxmlformats.org/officeDocument/2006/relationships/image" Target="media/image251.png"/><Relationship Id="rId661" Type="http://schemas.openxmlformats.org/officeDocument/2006/relationships/hyperlink" Target="http://ru.wikipedia.org/wiki/%D0%9E%D0%B1%D1%8A%D0%B5%D0%BA%D1%82_(%D0%BF%D1%80%D0%BE%D0%B3%D1%80%D0%B0%D0%BC%D0%BC%D0%B8%D1%80%D0%BE%D0%B2%D0%B0%D0%BD%D0%B8%D0%B5)" TargetMode="External"/><Relationship Id="rId717" Type="http://schemas.openxmlformats.org/officeDocument/2006/relationships/hyperlink" Target="http://tools.ietf.org/html/rfc1332" TargetMode="External"/><Relationship Id="rId11" Type="http://schemas.openxmlformats.org/officeDocument/2006/relationships/oleObject" Target="embeddings/oleObject3.bin"/><Relationship Id="rId53" Type="http://schemas.openxmlformats.org/officeDocument/2006/relationships/oleObject" Target="embeddings/oleObject25.bin"/><Relationship Id="rId149" Type="http://schemas.openxmlformats.org/officeDocument/2006/relationships/image" Target="media/image75.gi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image" Target="media/image198.gif"/><Relationship Id="rId521" Type="http://schemas.openxmlformats.org/officeDocument/2006/relationships/image" Target="media/image260.png"/><Relationship Id="rId563" Type="http://schemas.openxmlformats.org/officeDocument/2006/relationships/hyperlink" Target="http://click01.begun.ru/click.jsp?url=mVvfjdHe394dhFsBAkN7B3b1B1zLEmbWj2g0KaOozhcGKy2owDIlbrAZ5UsX77MZHwue4UaSOFGJhGmjMHHxuDJWwTEHxQpnj6RQKtlgb6BJ1OlKqDUb3oXNk-pVlcboPb2tizQsY6x3sA6abTXTe0akz1rHm51NbO8GjVDG9FrGdhI7Qrk9rhX5X*7m0n2BO3VKq8wt-uly6oNpKEiQ9I4iOoZKkPEOGxbCPyM9JQJ8daguvOykl6tAHSO*C*TgIwp24LzVul33pnilVP693JZfBRn47TWS-3cfyQCwPBNelRLFL*T*MLNFGfv6sf7vVhiaHAUrvLOmltikk-uvqrXMpx5nqbywyK8bTwdsRhP2ZwoSnm-7mPyP87gKiapnV3axIqDYozmJG41Eq4Gc-NFQZMsA2u6g1WgTrxOTI9TYHxB1Lnw3OCTTjjpxWuIqhF*C3o1EIyakCe1SKPfxCvrWiBJDRXx1cW3TOFbixIDaLmyOwguoYcxq6otbZGx*sLMw73jsuu1BoPiY9t0HqcUP4v4tj0lESeh8qy7fBFM*kdKmYHfdyiuUWneOHl8RaSHKOJrYJw8RLbQHdymEWt9M*YHxyeo9SU3IWSvokyXLCCGN9AWmSc9C4gU&amp;eurl%5B%5D=mVvfjZGRkJEfh2CEXXRTnK5MUJijVjV6y1q*vNBPMH3-qfG3EL2HVrg0UncqgeIg5jHONw" TargetMode="External"/><Relationship Id="rId619" Type="http://schemas.openxmlformats.org/officeDocument/2006/relationships/hyperlink" Target="http://ru.wikipedia.org/wiki/%D0%90%D0%BF%D0%BF%D0%B0%D1%80%D0%B0%D1%82%D0%BD%D0%B0%D1%8F_%D0%BF%D0%BB%D0%B0%D1%82%D1%84%D0%BE%D1%80%D0%BC%D0%B0_%D0%BA%D0%BE%D0%BC%D0%BF%D1%8C%D1%8E%D1%82%D0%B5%D1%80%D0%B0" TargetMode="External"/><Relationship Id="rId95" Type="http://schemas.openxmlformats.org/officeDocument/2006/relationships/oleObject" Target="embeddings/oleObject46.bin"/><Relationship Id="rId160" Type="http://schemas.openxmlformats.org/officeDocument/2006/relationships/oleObject" Target="embeddings/oleObject73.bin"/><Relationship Id="rId216" Type="http://schemas.openxmlformats.org/officeDocument/2006/relationships/image" Target="media/image107.wmf"/><Relationship Id="rId423" Type="http://schemas.openxmlformats.org/officeDocument/2006/relationships/oleObject" Target="embeddings/oleObject203.bin"/><Relationship Id="rId258" Type="http://schemas.openxmlformats.org/officeDocument/2006/relationships/image" Target="media/image127.wmf"/><Relationship Id="rId465" Type="http://schemas.openxmlformats.org/officeDocument/2006/relationships/image" Target="media/image236.wmf"/><Relationship Id="rId630" Type="http://schemas.openxmlformats.org/officeDocument/2006/relationships/hyperlink" Target="http://cs.mipt.ru/docs/comp/rus/programming/languages/asm/yurov/guide/text/macro.htm" TargetMode="External"/><Relationship Id="rId672" Type="http://schemas.openxmlformats.org/officeDocument/2006/relationships/hyperlink" Target="http://bourabai.kz/alg/technology05.htm" TargetMode="External"/><Relationship Id="rId728" Type="http://schemas.openxmlformats.org/officeDocument/2006/relationships/hyperlink" Target="http://ru.wikipedia.org/wiki/%D0%93%D0%B8%D0%BF%D0%B5%D1%80%D1%82%D0%B5%D0%BA%D1%81%D1%82" TargetMode="External"/><Relationship Id="rId22" Type="http://schemas.openxmlformats.org/officeDocument/2006/relationships/image" Target="media/image8.wmf"/><Relationship Id="rId64" Type="http://schemas.openxmlformats.org/officeDocument/2006/relationships/oleObject" Target="embeddings/oleObject31.bin"/><Relationship Id="rId118" Type="http://schemas.openxmlformats.org/officeDocument/2006/relationships/oleObject" Target="embeddings/oleObject59.bin"/><Relationship Id="rId325" Type="http://schemas.openxmlformats.org/officeDocument/2006/relationships/oleObject" Target="embeddings/oleObject159.bin"/><Relationship Id="rId367" Type="http://schemas.openxmlformats.org/officeDocument/2006/relationships/image" Target="media/image182.wmf"/><Relationship Id="rId532" Type="http://schemas.openxmlformats.org/officeDocument/2006/relationships/hyperlink" Target="http://ru.wikipedia.org/wiki/LIFO" TargetMode="External"/><Relationship Id="rId574" Type="http://schemas.openxmlformats.org/officeDocument/2006/relationships/hyperlink" Target="http://ru.wikipedia.org/wiki/%D0%9C%D0%B0%D1%88%D0%B8%D0%BD%D0%BD%D1%8B%D0%B9_%D0%BA%D0%BE%D0%B4" TargetMode="External"/><Relationship Id="rId171" Type="http://schemas.openxmlformats.org/officeDocument/2006/relationships/oleObject" Target="embeddings/oleObject79.bin"/><Relationship Id="rId227" Type="http://schemas.openxmlformats.org/officeDocument/2006/relationships/image" Target="media/image112.wmf"/><Relationship Id="rId269" Type="http://schemas.openxmlformats.org/officeDocument/2006/relationships/oleObject" Target="embeddings/oleObject131.bin"/><Relationship Id="rId434" Type="http://schemas.openxmlformats.org/officeDocument/2006/relationships/image" Target="media/image221.wmf"/><Relationship Id="rId476" Type="http://schemas.openxmlformats.org/officeDocument/2006/relationships/oleObject" Target="embeddings/oleObject229.bin"/><Relationship Id="rId641" Type="http://schemas.openxmlformats.org/officeDocument/2006/relationships/hyperlink" Target="http://cs.mipt.ru/docs/comp/rus/programming/languages/asm/yurov/guide/text/macro.htm" TargetMode="External"/><Relationship Id="rId683" Type="http://schemas.openxmlformats.org/officeDocument/2006/relationships/hyperlink" Target="http://ru.wikipedia.org/wiki/%D0%9A%D0%B0%D0%B1%D0%B5%D0%BB%D1%8C%D0%BD%D1%8B%D0%B5_%D0%BB%D0%B8%D0%BD%D0%B8%D0%B8_%D1%81%D0%B2%D1%8F%D0%B7%D0%B8" TargetMode="External"/><Relationship Id="rId739" Type="http://schemas.openxmlformats.org/officeDocument/2006/relationships/hyperlink" Target="http://ru.wikipedia.org/wiki/%D0%A1%D0%B5%D0%BC%D0%B0%D0%BD%D1%82%D0%B8%D1%87%D0%B5%D1%81%D0%BA%D0%B0%D1%8F_%D0%BF%D0%B0%D1%83%D1%82%D0%B8%D0%BD%D0%B0" TargetMode="External"/><Relationship Id="rId33" Type="http://schemas.openxmlformats.org/officeDocument/2006/relationships/oleObject" Target="embeddings/oleObject15.bin"/><Relationship Id="rId129" Type="http://schemas.openxmlformats.org/officeDocument/2006/relationships/image" Target="media/image59.wmf"/><Relationship Id="rId280" Type="http://schemas.openxmlformats.org/officeDocument/2006/relationships/image" Target="media/image138.wmf"/><Relationship Id="rId336" Type="http://schemas.openxmlformats.org/officeDocument/2006/relationships/oleObject" Target="embeddings/oleObject164.bin"/><Relationship Id="rId501" Type="http://schemas.openxmlformats.org/officeDocument/2006/relationships/image" Target="media/image256.png"/><Relationship Id="rId543" Type="http://schemas.openxmlformats.org/officeDocument/2006/relationships/hyperlink" Target="http://ru.wikipedia.org/wiki/%D0%90%D0%BD%D0%B3%D0%BB%D0%B8%D0%B9%D1%81%D0%BA%D0%B8%D0%B9_%D1%8F%D0%B7%D1%8B%D0%BA" TargetMode="External"/><Relationship Id="rId75" Type="http://schemas.openxmlformats.org/officeDocument/2006/relationships/image" Target="media/image34.wmf"/><Relationship Id="rId140" Type="http://schemas.openxmlformats.org/officeDocument/2006/relationships/image" Target="media/image66.gif"/><Relationship Id="rId182" Type="http://schemas.openxmlformats.org/officeDocument/2006/relationships/image" Target="media/image92.wmf"/><Relationship Id="rId378" Type="http://schemas.openxmlformats.org/officeDocument/2006/relationships/oleObject" Target="embeddings/oleObject185.bin"/><Relationship Id="rId403" Type="http://schemas.openxmlformats.org/officeDocument/2006/relationships/image" Target="media/image203.gif"/><Relationship Id="rId585" Type="http://schemas.openxmlformats.org/officeDocument/2006/relationships/image" Target="media/image278.jpeg"/><Relationship Id="rId750" Type="http://schemas.openxmlformats.org/officeDocument/2006/relationships/fontTable" Target="fontTable.xml"/><Relationship Id="rId6" Type="http://schemas.openxmlformats.org/officeDocument/2006/relationships/image" Target="media/image1.wmf"/><Relationship Id="rId238" Type="http://schemas.openxmlformats.org/officeDocument/2006/relationships/image" Target="media/image117.wmf"/><Relationship Id="rId445" Type="http://schemas.openxmlformats.org/officeDocument/2006/relationships/oleObject" Target="embeddings/oleObject213.bin"/><Relationship Id="rId487" Type="http://schemas.openxmlformats.org/officeDocument/2006/relationships/image" Target="media/image247.wmf"/><Relationship Id="rId610" Type="http://schemas.openxmlformats.org/officeDocument/2006/relationships/hyperlink" Target="http://ru.wikipedia.org/wiki/%D0%9E%D0%BF%D0%B5%D1%80%D0%B0%D1%82%D0%B8%D0%B2%D0%BD%D0%B0%D1%8F_%D0%BF%D0%B0%D0%BC%D1%8F%D1%82%D1%8C" TargetMode="External"/><Relationship Id="rId652" Type="http://schemas.openxmlformats.org/officeDocument/2006/relationships/image" Target="media/image299.gif"/><Relationship Id="rId694" Type="http://schemas.openxmlformats.org/officeDocument/2006/relationships/hyperlink" Target="http://ru.wikipedia.org/wiki/%D0%A1%D0%B5%D1%82%D0%B5%D0%B2%D0%BE%D0%B9_%D0%B0%D0%B4%D1%80%D0%B5%D1%81" TargetMode="External"/><Relationship Id="rId708" Type="http://schemas.openxmlformats.org/officeDocument/2006/relationships/hyperlink" Target="http://ru.wikipedia.org/wiki/%D0%9C%D0%B0%D1%81%D0%BA%D0%B0_%D0%BF%D0%BE%D0%B4%D1%81%D0%B5%D1%82%D0%B8" TargetMode="External"/><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2.wmf"/><Relationship Id="rId512" Type="http://schemas.openxmlformats.org/officeDocument/2006/relationships/hyperlink" Target="http://ru.wikipedia.org/wiki/%D0%A2%D0%B5%D0%BA%D1%81%D1%82%D0%BE%D0%B2%D1%8B%D0%B9_%D1%84%D0%B0%D0%B9%D0%BB" TargetMode="External"/><Relationship Id="rId44" Type="http://schemas.openxmlformats.org/officeDocument/2006/relationships/image" Target="media/image19.wmf"/><Relationship Id="rId86" Type="http://schemas.openxmlformats.org/officeDocument/2006/relationships/oleObject" Target="embeddings/oleObject42.bin"/><Relationship Id="rId151" Type="http://schemas.openxmlformats.org/officeDocument/2006/relationships/image" Target="media/image77.wmf"/><Relationship Id="rId389" Type="http://schemas.openxmlformats.org/officeDocument/2006/relationships/oleObject" Target="embeddings/oleObject191.bin"/><Relationship Id="rId554" Type="http://schemas.openxmlformats.org/officeDocument/2006/relationships/image" Target="media/image267.wmf"/><Relationship Id="rId596" Type="http://schemas.openxmlformats.org/officeDocument/2006/relationships/image" Target="media/image289.gif"/><Relationship Id="rId193" Type="http://schemas.openxmlformats.org/officeDocument/2006/relationships/image" Target="media/image97.wmf"/><Relationship Id="rId207" Type="http://schemas.openxmlformats.org/officeDocument/2006/relationships/oleObject" Target="embeddings/oleObject98.bin"/><Relationship Id="rId249" Type="http://schemas.openxmlformats.org/officeDocument/2006/relationships/oleObject" Target="embeddings/oleObject121.bin"/><Relationship Id="rId414" Type="http://schemas.openxmlformats.org/officeDocument/2006/relationships/image" Target="media/image211.wmf"/><Relationship Id="rId456" Type="http://schemas.openxmlformats.org/officeDocument/2006/relationships/oleObject" Target="embeddings/oleObject218.bin"/><Relationship Id="rId498" Type="http://schemas.openxmlformats.org/officeDocument/2006/relationships/image" Target="media/image253.png"/><Relationship Id="rId621" Type="http://schemas.openxmlformats.org/officeDocument/2006/relationships/hyperlink" Target="http://ru.wikipedia.org/wiki/%D0%9E%D0%BF%D1%82%D0%B8%D0%BC%D0%B8%D0%B7%D0%B8%D1%80%D1%83%D1%8E%D1%89%D0%B8%D0%B9_%D0%BA%D0%BE%D0%BC%D0%BF%D0%B8%D0%BB%D1%8F%D1%82%D0%BE%D1%80" TargetMode="External"/><Relationship Id="rId663" Type="http://schemas.openxmlformats.org/officeDocument/2006/relationships/hyperlink" Target="http://bourabai.kz/alg/technology05.htm" TargetMode="External"/><Relationship Id="rId13" Type="http://schemas.openxmlformats.org/officeDocument/2006/relationships/image" Target="media/image5.wmf"/><Relationship Id="rId109" Type="http://schemas.openxmlformats.org/officeDocument/2006/relationships/image" Target="media/image49.wmf"/><Relationship Id="rId260" Type="http://schemas.openxmlformats.org/officeDocument/2006/relationships/image" Target="media/image128.wmf"/><Relationship Id="rId316" Type="http://schemas.openxmlformats.org/officeDocument/2006/relationships/image" Target="media/image156.wmf"/><Relationship Id="rId523" Type="http://schemas.openxmlformats.org/officeDocument/2006/relationships/image" Target="media/image261.png"/><Relationship Id="rId719" Type="http://schemas.openxmlformats.org/officeDocument/2006/relationships/hyperlink" Target="http://tools.ietf.org/html/rfc1661" TargetMode="External"/><Relationship Id="rId55" Type="http://schemas.openxmlformats.org/officeDocument/2006/relationships/oleObject" Target="embeddings/oleObject26.bin"/><Relationship Id="rId97" Type="http://schemas.openxmlformats.org/officeDocument/2006/relationships/image" Target="media/image44.wmf"/><Relationship Id="rId120" Type="http://schemas.openxmlformats.org/officeDocument/2006/relationships/oleObject" Target="embeddings/oleObject60.bin"/><Relationship Id="rId358" Type="http://schemas.openxmlformats.org/officeDocument/2006/relationships/oleObject" Target="embeddings/oleObject175.bin"/><Relationship Id="rId565" Type="http://schemas.openxmlformats.org/officeDocument/2006/relationships/image" Target="media/image273.gif"/><Relationship Id="rId730" Type="http://schemas.openxmlformats.org/officeDocument/2006/relationships/hyperlink" Target="http://ru.wikipedia.org/wiki/%D0%92%D1%81%D0%B5%D0%BC%D0%B8%D1%80%D0%BD%D0%B0%D1%8F_%D0%BF%D0%B0%D1%83%D1%82%D0%B8%D0%BD%D0%B0" TargetMode="External"/><Relationship Id="rId162" Type="http://schemas.openxmlformats.org/officeDocument/2006/relationships/oleObject" Target="embeddings/oleObject74.bin"/><Relationship Id="rId218" Type="http://schemas.openxmlformats.org/officeDocument/2006/relationships/image" Target="media/image108.wmf"/><Relationship Id="rId425" Type="http://schemas.openxmlformats.org/officeDocument/2006/relationships/image" Target="media/image216.wmf"/><Relationship Id="rId467" Type="http://schemas.openxmlformats.org/officeDocument/2006/relationships/image" Target="media/image237.wmf"/><Relationship Id="rId632" Type="http://schemas.openxmlformats.org/officeDocument/2006/relationships/hyperlink" Target="http://cs.mipt.ru/docs/comp/rus/programming/languages/asm/yurov/guide/text/macro.htm" TargetMode="External"/><Relationship Id="rId271" Type="http://schemas.openxmlformats.org/officeDocument/2006/relationships/oleObject" Target="embeddings/oleObject132.bin"/><Relationship Id="rId674" Type="http://schemas.openxmlformats.org/officeDocument/2006/relationships/image" Target="media/image300.gif"/><Relationship Id="rId24" Type="http://schemas.openxmlformats.org/officeDocument/2006/relationships/image" Target="media/image9.wmf"/><Relationship Id="rId66" Type="http://schemas.openxmlformats.org/officeDocument/2006/relationships/oleObject" Target="embeddings/oleObject32.bin"/><Relationship Id="rId131" Type="http://schemas.openxmlformats.org/officeDocument/2006/relationships/image" Target="media/image60.wmf"/><Relationship Id="rId327" Type="http://schemas.openxmlformats.org/officeDocument/2006/relationships/oleObject" Target="embeddings/oleObject160.bin"/><Relationship Id="rId369" Type="http://schemas.openxmlformats.org/officeDocument/2006/relationships/image" Target="media/image183.wmf"/><Relationship Id="rId534" Type="http://schemas.openxmlformats.org/officeDocument/2006/relationships/hyperlink" Target="http://ru.wikipedia.org/wiki/%D0%A1%D1%82%D0%B5%D0%BA_(%D0%BA%D0%BE%D0%BC%D0%BF%D1%8C%D1%8E%D1%82%D0%B5%D1%80)" TargetMode="External"/><Relationship Id="rId576" Type="http://schemas.openxmlformats.org/officeDocument/2006/relationships/hyperlink" Target="http://ru.wikipedia.org/wiki/%D0%9E%D0%B1%D1%8A%D0%B5%D0%BA%D1%82%D0%BD%D1%8B%D0%B9_%D0%BC%D0%BE%D0%B4%D1%83%D0%BB%D1%8C" TargetMode="External"/><Relationship Id="rId741" Type="http://schemas.openxmlformats.org/officeDocument/2006/relationships/hyperlink" Target="http://ru.wikipedia.org/wiki/HTML5" TargetMode="External"/><Relationship Id="rId173" Type="http://schemas.openxmlformats.org/officeDocument/2006/relationships/oleObject" Target="embeddings/oleObject80.bin"/><Relationship Id="rId229" Type="http://schemas.openxmlformats.org/officeDocument/2006/relationships/image" Target="media/image113.wmf"/><Relationship Id="rId380" Type="http://schemas.openxmlformats.org/officeDocument/2006/relationships/image" Target="media/image188.wmf"/><Relationship Id="rId436" Type="http://schemas.openxmlformats.org/officeDocument/2006/relationships/image" Target="media/image222.wmf"/><Relationship Id="rId601" Type="http://schemas.openxmlformats.org/officeDocument/2006/relationships/image" Target="media/image294.gif"/><Relationship Id="rId643" Type="http://schemas.openxmlformats.org/officeDocument/2006/relationships/hyperlink" Target="http://ru.wikipedia.org/wiki/%D0%A3%D1%81%D1%82%D1%80%D0%BE%D0%B9%D1%81%D1%82%D0%B2%D0%BE_%D0%B2%D0%B2%D0%BE%D0%B4%D0%B0-%D0%B2%D1%8B%D0%B2%D0%BE%D0%B4%D0%B0" TargetMode="External"/><Relationship Id="rId240" Type="http://schemas.openxmlformats.org/officeDocument/2006/relationships/image" Target="media/image118.wmf"/><Relationship Id="rId478" Type="http://schemas.openxmlformats.org/officeDocument/2006/relationships/oleObject" Target="embeddings/oleObject230.bin"/><Relationship Id="rId685" Type="http://schemas.openxmlformats.org/officeDocument/2006/relationships/hyperlink" Target="http://ru.wikipedia.org/wiki/%D0%9E%D0%BF%D1%82%D0%B8%D1%87%D0%B5%D1%81%D0%BA%D0%BE%D0%B5_%D0%B2%D0%BE%D0%BB%D0%BE%D0%BA%D0%BD%D0%BE" TargetMode="External"/><Relationship Id="rId35" Type="http://schemas.openxmlformats.org/officeDocument/2006/relationships/oleObject" Target="embeddings/oleObject16.bin"/><Relationship Id="rId77" Type="http://schemas.openxmlformats.org/officeDocument/2006/relationships/image" Target="media/image35.wmf"/><Relationship Id="rId100" Type="http://schemas.openxmlformats.org/officeDocument/2006/relationships/oleObject" Target="embeddings/oleObject49.bin"/><Relationship Id="rId282" Type="http://schemas.openxmlformats.org/officeDocument/2006/relationships/image" Target="media/image139.wmf"/><Relationship Id="rId338" Type="http://schemas.openxmlformats.org/officeDocument/2006/relationships/oleObject" Target="embeddings/oleObject165.bin"/><Relationship Id="rId503" Type="http://schemas.openxmlformats.org/officeDocument/2006/relationships/image" Target="media/image258.png"/><Relationship Id="rId545" Type="http://schemas.openxmlformats.org/officeDocument/2006/relationships/hyperlink" Target="http://ru.wikipedia.org/wiki/%D0%94%D0%B2%D0%BE%D0%B8%D1%87%D0%BD%D0%B0%D1%8F_%D0%BA%D1%83%D1%87%D0%B0" TargetMode="External"/><Relationship Id="rId587" Type="http://schemas.openxmlformats.org/officeDocument/2006/relationships/image" Target="media/image280.jpeg"/><Relationship Id="rId710" Type="http://schemas.openxmlformats.org/officeDocument/2006/relationships/hyperlink" Target="http://ru.wikipedia.org/wiki/%D0%9F%D1%80%D0%BE%D1%82%D0%BE%D0%BA%D0%BE%D0%BB_%D0%BF%D0%B5%D1%80%D0%B5%D0%B4%D0%B0%D1%87%D0%B8_%D0%B4%D0%B0%D0%BD%D0%BD%D1%8B%D1%85" TargetMode="External"/><Relationship Id="rId8" Type="http://schemas.openxmlformats.org/officeDocument/2006/relationships/image" Target="media/image2.wmf"/><Relationship Id="rId142" Type="http://schemas.openxmlformats.org/officeDocument/2006/relationships/image" Target="media/image68.gif"/><Relationship Id="rId184" Type="http://schemas.openxmlformats.org/officeDocument/2006/relationships/image" Target="media/image93.wmf"/><Relationship Id="rId391" Type="http://schemas.openxmlformats.org/officeDocument/2006/relationships/oleObject" Target="embeddings/oleObject192.bin"/><Relationship Id="rId405" Type="http://schemas.openxmlformats.org/officeDocument/2006/relationships/image" Target="media/image205.gif"/><Relationship Id="rId447" Type="http://schemas.openxmlformats.org/officeDocument/2006/relationships/oleObject" Target="embeddings/oleObject214.bin"/><Relationship Id="rId612" Type="http://schemas.openxmlformats.org/officeDocument/2006/relationships/hyperlink" Target="http://ru.wikipedia.org/wiki/%D0%94%D1%80%D0%B0%D0%B9%D0%B2%D0%B5%D1%80" TargetMode="External"/><Relationship Id="rId251" Type="http://schemas.openxmlformats.org/officeDocument/2006/relationships/oleObject" Target="embeddings/oleObject122.bin"/><Relationship Id="rId489" Type="http://schemas.openxmlformats.org/officeDocument/2006/relationships/image" Target="media/image248.wmf"/><Relationship Id="rId654" Type="http://schemas.openxmlformats.org/officeDocument/2006/relationships/hyperlink" Target="http://ru.wikipedia.org/w/index.php?title=%D0%A4%D0%BB%D0%B0%D0%B3_(%D0%BF%D1%80%D0%BE%D0%B3%D1%80%D0%B0%D0%BC%D0%BC%D0%B8%D1%80%D0%BE%D0%B2%D0%B0%D0%BD%D0%B8%D0%B5)&amp;action=edit&amp;redlink=1" TargetMode="External"/><Relationship Id="rId696" Type="http://schemas.openxmlformats.org/officeDocument/2006/relationships/hyperlink" Target="http://ru.wikipedia.org/wiki/%D0%9A%D0%BE%D0%BC%D0%BF%D1%8C%D1%8E%D1%82%D0%B5%D1%80%D0%BD%D0%B0%D1%8F_%D1%81%D0%B5%D1%82%D1%8C" TargetMode="External"/><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image" Target="media/image173.wmf"/><Relationship Id="rId514" Type="http://schemas.openxmlformats.org/officeDocument/2006/relationships/hyperlink" Target="http://ru.wikipedia.org/wiki/%D0%A1%D0%BF%D0%B5%D1%86%D0%B8%D1%84%D0%B8%D0%BA%D0%B0%D1%86%D0%B8%D1%8F" TargetMode="External"/><Relationship Id="rId556" Type="http://schemas.openxmlformats.org/officeDocument/2006/relationships/image" Target="media/image268.png"/><Relationship Id="rId721" Type="http://schemas.openxmlformats.org/officeDocument/2006/relationships/hyperlink" Target="http://tools.ietf.org/html/rfc3927" TargetMode="External"/><Relationship Id="rId88" Type="http://schemas.openxmlformats.org/officeDocument/2006/relationships/oleObject" Target="embeddings/oleObject43.bin"/><Relationship Id="rId111" Type="http://schemas.openxmlformats.org/officeDocument/2006/relationships/image" Target="media/image50.wmf"/><Relationship Id="rId153" Type="http://schemas.openxmlformats.org/officeDocument/2006/relationships/image" Target="media/image78.wmf"/><Relationship Id="rId195" Type="http://schemas.openxmlformats.org/officeDocument/2006/relationships/image" Target="media/image98.wmf"/><Relationship Id="rId209" Type="http://schemas.openxmlformats.org/officeDocument/2006/relationships/oleObject" Target="embeddings/oleObject99.bin"/><Relationship Id="rId360" Type="http://schemas.openxmlformats.org/officeDocument/2006/relationships/oleObject" Target="embeddings/oleObject176.bin"/><Relationship Id="rId416" Type="http://schemas.openxmlformats.org/officeDocument/2006/relationships/oleObject" Target="embeddings/oleObject199.bin"/><Relationship Id="rId598" Type="http://schemas.openxmlformats.org/officeDocument/2006/relationships/image" Target="media/image291.gif"/><Relationship Id="rId220" Type="http://schemas.openxmlformats.org/officeDocument/2006/relationships/image" Target="media/image109.wmf"/><Relationship Id="rId458" Type="http://schemas.openxmlformats.org/officeDocument/2006/relationships/oleObject" Target="embeddings/oleObject219.bin"/><Relationship Id="rId623" Type="http://schemas.openxmlformats.org/officeDocument/2006/relationships/hyperlink" Target="http://ru.wikipedia.org/wiki/%D0%AF%D0%B7%D1%8B%D0%BA_%D0%B0%D1%81%D1%81%D0%B5%D0%BC%D0%B1%D0%BB%D0%B5%D1%80%D0%B0" TargetMode="External"/><Relationship Id="rId665" Type="http://schemas.openxmlformats.org/officeDocument/2006/relationships/hyperlink" Target="http://bourabai.kz/alg/technology05.htm" TargetMode="External"/><Relationship Id="rId15" Type="http://schemas.openxmlformats.org/officeDocument/2006/relationships/image" Target="media/image6.wmf"/><Relationship Id="rId57" Type="http://schemas.openxmlformats.org/officeDocument/2006/relationships/oleObject" Target="embeddings/oleObject27.bin"/><Relationship Id="rId262" Type="http://schemas.openxmlformats.org/officeDocument/2006/relationships/image" Target="media/image129.wmf"/><Relationship Id="rId318" Type="http://schemas.openxmlformats.org/officeDocument/2006/relationships/image" Target="media/image157.wmf"/><Relationship Id="rId525" Type="http://schemas.openxmlformats.org/officeDocument/2006/relationships/hyperlink" Target="http://ru.wikipedia.org/wiki/%D0%98%D0%BD%D0%B4%D0%B5%D0%BA%D1%81" TargetMode="External"/><Relationship Id="rId567" Type="http://schemas.openxmlformats.org/officeDocument/2006/relationships/image" Target="media/image275.png"/><Relationship Id="rId732" Type="http://schemas.openxmlformats.org/officeDocument/2006/relationships/hyperlink" Target="http://ru.wikipedia.org/wiki/HTML-%D0%B4%D0%BE%D0%BA%D1%83%D0%BC%D0%B5%D0%BD%D1%82" TargetMode="External"/><Relationship Id="rId99" Type="http://schemas.openxmlformats.org/officeDocument/2006/relationships/image" Target="media/image45.wmf"/><Relationship Id="rId122" Type="http://schemas.openxmlformats.org/officeDocument/2006/relationships/oleObject" Target="embeddings/oleObject61.bin"/><Relationship Id="rId164" Type="http://schemas.openxmlformats.org/officeDocument/2006/relationships/oleObject" Target="embeddings/oleObject75.bin"/><Relationship Id="rId371" Type="http://schemas.openxmlformats.org/officeDocument/2006/relationships/image" Target="media/image184.wmf"/><Relationship Id="rId427" Type="http://schemas.openxmlformats.org/officeDocument/2006/relationships/image" Target="media/image217.wmf"/><Relationship Id="rId469" Type="http://schemas.openxmlformats.org/officeDocument/2006/relationships/image" Target="media/image238.wmf"/><Relationship Id="rId634" Type="http://schemas.openxmlformats.org/officeDocument/2006/relationships/hyperlink" Target="http://cs.mipt.ru/docs/comp/rus/programming/languages/asm/yurov/guide/text/macro.htm" TargetMode="External"/><Relationship Id="rId676" Type="http://schemas.openxmlformats.org/officeDocument/2006/relationships/image" Target="media/image302.gif"/><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oleObject" Target="embeddings/oleObject161.bin"/><Relationship Id="rId480" Type="http://schemas.openxmlformats.org/officeDocument/2006/relationships/oleObject" Target="embeddings/oleObject231.bin"/><Relationship Id="rId536" Type="http://schemas.openxmlformats.org/officeDocument/2006/relationships/hyperlink" Target="http://ru.wikipedia.org/w/index.php?title=%D0%A1%D0%BE%D1%80%D1%82%D0%B8%D1%80%D0%BE%D0%B2%D0%BA%D0%B0_%D1%81%D0%B2%D1%8F%D0%B7%D0%BD%D0%BE%D0%B3%D0%BE_%D1%81%D0%BF%D0%B8%D1%81%D0%BA%D0%B0&amp;action=edit&amp;section=2" TargetMode="External"/><Relationship Id="rId701" Type="http://schemas.openxmlformats.org/officeDocument/2006/relationships/hyperlink" Target="http://ru.wikipedia.org/wiki/%D0%91%D0%B8%D1%82" TargetMode="External"/><Relationship Id="rId68" Type="http://schemas.openxmlformats.org/officeDocument/2006/relationships/oleObject" Target="embeddings/oleObject33.bin"/><Relationship Id="rId133" Type="http://schemas.openxmlformats.org/officeDocument/2006/relationships/oleObject" Target="embeddings/oleObject67.bin"/><Relationship Id="rId175" Type="http://schemas.openxmlformats.org/officeDocument/2006/relationships/oleObject" Target="embeddings/oleObject81.bin"/><Relationship Id="rId340" Type="http://schemas.openxmlformats.org/officeDocument/2006/relationships/oleObject" Target="embeddings/oleObject166.bin"/><Relationship Id="rId578" Type="http://schemas.openxmlformats.org/officeDocument/2006/relationships/hyperlink" Target="http://ru.wikipedia.org/wiki/%D0%98%D1%81%D1%85%D0%BE%D0%B4%D0%BD%D1%8B%D0%B9_%D0%BA%D0%BE%D0%B4" TargetMode="External"/><Relationship Id="rId743" Type="http://schemas.openxmlformats.org/officeDocument/2006/relationships/hyperlink" Target="http://ru.wikipedia.org/wiki/%D0%AE%D0%BD%D0%B8%D0%BA%D0%BE%D0%B4" TargetMode="External"/><Relationship Id="rId200" Type="http://schemas.openxmlformats.org/officeDocument/2006/relationships/oleObject" Target="embeddings/oleObject94.bin"/><Relationship Id="rId382" Type="http://schemas.openxmlformats.org/officeDocument/2006/relationships/image" Target="media/image189.wmf"/><Relationship Id="rId438" Type="http://schemas.openxmlformats.org/officeDocument/2006/relationships/image" Target="media/image223.wmf"/><Relationship Id="rId603" Type="http://schemas.openxmlformats.org/officeDocument/2006/relationships/hyperlink" Target="http://ru.wikipedia.org/wiki/%D0%90%D1%80%D1%85%D0%B8%D1%82%D0%B5%D0%BA%D1%82%D1%83%D1%80%D0%B0_%D0%BA%D0%BE%D0%BC%D0%BF%D1%8C%D1%8E%D1%82%D0%B5%D1%80%D0%B0" TargetMode="External"/><Relationship Id="rId645" Type="http://schemas.openxmlformats.org/officeDocument/2006/relationships/hyperlink" Target="http://ru.wikipedia.org/wiki/%D0%96%D1%91%D1%81%D1%82%D0%BA%D0%B8%D0%B9_%D0%B4%D0%B8%D1%81%D0%BA" TargetMode="External"/><Relationship Id="rId687" Type="http://schemas.openxmlformats.org/officeDocument/2006/relationships/hyperlink" Target="http://ru.wikipedia.org/wiki/%D0%A0%D0%B0%D0%B4%D0%B8%D0%BE%D0%BA%D0%B0%D0%BD%D0%B0%D0%BB" TargetMode="External"/><Relationship Id="rId242" Type="http://schemas.openxmlformats.org/officeDocument/2006/relationships/image" Target="media/image119.wmf"/><Relationship Id="rId284" Type="http://schemas.openxmlformats.org/officeDocument/2006/relationships/image" Target="media/image140.wmf"/><Relationship Id="rId491" Type="http://schemas.openxmlformats.org/officeDocument/2006/relationships/image" Target="media/image249.wmf"/><Relationship Id="rId505" Type="http://schemas.openxmlformats.org/officeDocument/2006/relationships/hyperlink" Target="http://ru.wikipedia.org/wiki/%D0%A1%D1%82%D1%80%D1%83%D0%BA%D1%82%D1%83%D1%80%D0%B0_%D0%B4%D0%B0%D0%BD%D0%BD%D1%8B%D1%85" TargetMode="External"/><Relationship Id="rId712" Type="http://schemas.openxmlformats.org/officeDocument/2006/relationships/hyperlink" Target="http://tools.ietf.org/html/rfc2131" TargetMode="External"/><Relationship Id="rId37" Type="http://schemas.openxmlformats.org/officeDocument/2006/relationships/oleObject" Target="embeddings/oleObject17.bin"/><Relationship Id="rId79" Type="http://schemas.openxmlformats.org/officeDocument/2006/relationships/image" Target="media/image36.wmf"/><Relationship Id="rId102" Type="http://schemas.openxmlformats.org/officeDocument/2006/relationships/oleObject" Target="embeddings/oleObject51.bin"/><Relationship Id="rId144" Type="http://schemas.openxmlformats.org/officeDocument/2006/relationships/image" Target="media/image70.gif"/><Relationship Id="rId547" Type="http://schemas.openxmlformats.org/officeDocument/2006/relationships/image" Target="media/image262.png"/><Relationship Id="rId589" Type="http://schemas.openxmlformats.org/officeDocument/2006/relationships/image" Target="media/image282.jpeg"/><Relationship Id="rId90" Type="http://schemas.openxmlformats.org/officeDocument/2006/relationships/oleObject" Target="embeddings/oleObject44.bin"/><Relationship Id="rId186" Type="http://schemas.openxmlformats.org/officeDocument/2006/relationships/image" Target="media/image94.wmf"/><Relationship Id="rId351" Type="http://schemas.openxmlformats.org/officeDocument/2006/relationships/image" Target="media/image174.wmf"/><Relationship Id="rId393" Type="http://schemas.openxmlformats.org/officeDocument/2006/relationships/oleObject" Target="embeddings/oleObject193.bin"/><Relationship Id="rId407" Type="http://schemas.openxmlformats.org/officeDocument/2006/relationships/image" Target="media/image207.gif"/><Relationship Id="rId449" Type="http://schemas.openxmlformats.org/officeDocument/2006/relationships/oleObject" Target="embeddings/oleObject215.bin"/><Relationship Id="rId614" Type="http://schemas.openxmlformats.org/officeDocument/2006/relationships/hyperlink" Target="http://ru.wikipedia.org/wiki/%D0%9F%D1%80%D0%BE%D1%88%D0%B8%D0%B2%D0%BA%D0%B0" TargetMode="External"/><Relationship Id="rId656" Type="http://schemas.openxmlformats.org/officeDocument/2006/relationships/hyperlink" Target="http://ru.wikipedia.org/wiki/%D0%9A%D0%BE%D0%BD%D1%86%D0%B5%D0%BF%D1%86%D0%B8%D1%8F" TargetMode="External"/><Relationship Id="rId211" Type="http://schemas.openxmlformats.org/officeDocument/2006/relationships/oleObject" Target="embeddings/oleObject100.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oleObject" Target="embeddings/oleObject220.bin"/><Relationship Id="rId516" Type="http://schemas.openxmlformats.org/officeDocument/2006/relationships/hyperlink" Target="http://ru.wikipedia.org/wiki/Microsoft_Office" TargetMode="External"/><Relationship Id="rId698" Type="http://schemas.openxmlformats.org/officeDocument/2006/relationships/hyperlink" Target="http://ru.wikipedia.org/wiki/IP" TargetMode="External"/><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image" Target="media/image158.wmf"/><Relationship Id="rId558" Type="http://schemas.openxmlformats.org/officeDocument/2006/relationships/image" Target="media/image270.wmf"/><Relationship Id="rId723" Type="http://schemas.openxmlformats.org/officeDocument/2006/relationships/hyperlink" Target="http://tools.ietf.org/html/rfc903" TargetMode="External"/><Relationship Id="rId155" Type="http://schemas.openxmlformats.org/officeDocument/2006/relationships/image" Target="media/image79.wmf"/><Relationship Id="rId197" Type="http://schemas.openxmlformats.org/officeDocument/2006/relationships/image" Target="media/image99.wmf"/><Relationship Id="rId362" Type="http://schemas.openxmlformats.org/officeDocument/2006/relationships/oleObject" Target="embeddings/oleObject177.bin"/><Relationship Id="rId418" Type="http://schemas.openxmlformats.org/officeDocument/2006/relationships/oleObject" Target="embeddings/oleObject200.bin"/><Relationship Id="rId625" Type="http://schemas.openxmlformats.org/officeDocument/2006/relationships/hyperlink" Target="http://cs.mipt.ru/docs/comp/rus/programming/languages/asm/yurov/guide/text/macro.htm" TargetMode="External"/><Relationship Id="rId222" Type="http://schemas.openxmlformats.org/officeDocument/2006/relationships/image" Target="media/image110.wmf"/><Relationship Id="rId264" Type="http://schemas.openxmlformats.org/officeDocument/2006/relationships/image" Target="media/image130.wmf"/><Relationship Id="rId471" Type="http://schemas.openxmlformats.org/officeDocument/2006/relationships/image" Target="media/image239.wmf"/><Relationship Id="rId667" Type="http://schemas.openxmlformats.org/officeDocument/2006/relationships/hyperlink" Target="http://bourabai.kz/alg/technology05.htm" TargetMode="External"/><Relationship Id="rId17" Type="http://schemas.openxmlformats.org/officeDocument/2006/relationships/oleObject" Target="embeddings/oleObject6.bin"/><Relationship Id="rId59" Type="http://schemas.openxmlformats.org/officeDocument/2006/relationships/oleObject" Target="embeddings/oleObject28.bin"/><Relationship Id="rId124" Type="http://schemas.openxmlformats.org/officeDocument/2006/relationships/oleObject" Target="embeddings/oleObject62.bin"/><Relationship Id="rId527" Type="http://schemas.openxmlformats.org/officeDocument/2006/relationships/hyperlink" Target="http://ru.wikipedia.org/wiki/%D0%A1%D1%82%D1%80%D1%83%D0%BA%D1%82%D1%83%D1%80%D0%B0_%D0%B4%D0%B0%D0%BD%D0%BD%D1%8B%D1%85" TargetMode="External"/><Relationship Id="rId569" Type="http://schemas.openxmlformats.org/officeDocument/2006/relationships/image" Target="media/image277.png"/><Relationship Id="rId734" Type="http://schemas.openxmlformats.org/officeDocument/2006/relationships/hyperlink" Target="http://ru.wikipedia.org/wiki/%D0%A2%D0%B5%D0%B3_(%D1%8F%D0%B7%D1%8B%D0%BA%D0%B8_%D1%80%D0%B0%D0%B7%D0%BC%D0%B5%D1%82%D0%BA%D0%B8)" TargetMode="External"/><Relationship Id="rId70" Type="http://schemas.openxmlformats.org/officeDocument/2006/relationships/oleObject" Target="embeddings/oleObject34.bin"/><Relationship Id="rId166" Type="http://schemas.openxmlformats.org/officeDocument/2006/relationships/oleObject" Target="embeddings/oleObject76.bin"/><Relationship Id="rId331" Type="http://schemas.openxmlformats.org/officeDocument/2006/relationships/oleObject" Target="embeddings/oleObject162.bin"/><Relationship Id="rId373" Type="http://schemas.openxmlformats.org/officeDocument/2006/relationships/image" Target="media/image185.wmf"/><Relationship Id="rId429" Type="http://schemas.openxmlformats.org/officeDocument/2006/relationships/image" Target="media/image218.wmf"/><Relationship Id="rId580" Type="http://schemas.openxmlformats.org/officeDocument/2006/relationships/hyperlink" Target="http://ru.wikipedia.org/wiki/%D0%9B%D0%B5%D0%BA%D1%81%D0%B8%D1%87%D0%B5%D1%81%D0%BA%D0%B8%D0%B9_%D0%B0%D0%BD%D0%B0%D0%BB%D0%B8%D0%B7" TargetMode="External"/><Relationship Id="rId636" Type="http://schemas.openxmlformats.org/officeDocument/2006/relationships/hyperlink" Target="http://cs.mipt.ru/docs/comp/rus/programming/languages/asm/yurov/guide/text/macro.htm" TargetMode="External"/><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24.wmf"/><Relationship Id="rId678" Type="http://schemas.openxmlformats.org/officeDocument/2006/relationships/image" Target="media/image304.gif"/><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8.wmf"/><Relationship Id="rId482" Type="http://schemas.openxmlformats.org/officeDocument/2006/relationships/oleObject" Target="embeddings/oleObject232.bin"/><Relationship Id="rId538" Type="http://schemas.openxmlformats.org/officeDocument/2006/relationships/hyperlink" Target="http://ru.wikipedia.org/wiki/%D0%94%D0%B5%D1%80%D0%B5%D0%B2%D0%BE_(%D1%82%D0%B5%D0%BE%D1%80%D0%B8%D1%8F_%D0%B3%D1%80%D0%B0%D1%84%D0%BE%D0%B2)" TargetMode="External"/><Relationship Id="rId703" Type="http://schemas.openxmlformats.org/officeDocument/2006/relationships/hyperlink" Target="http://ru.wikipedia.org/wiki/IPv6" TargetMode="External"/><Relationship Id="rId745" Type="http://schemas.openxmlformats.org/officeDocument/2006/relationships/hyperlink" Target="http://ru.wikipedia.org/wiki/%D0%90%D0%BD%D0%B3%D0%BB%D0%B8%D0%B9%D1%81%D0%BA%D0%B8%D0%B9_%D1%8F%D0%B7%D1%8B%D0%BA" TargetMode="External"/><Relationship Id="rId81" Type="http://schemas.openxmlformats.org/officeDocument/2006/relationships/image" Target="media/image37.wmf"/><Relationship Id="rId135" Type="http://schemas.openxmlformats.org/officeDocument/2006/relationships/image" Target="media/image62.gif"/><Relationship Id="rId177" Type="http://schemas.openxmlformats.org/officeDocument/2006/relationships/oleObject" Target="embeddings/oleObject82.bin"/><Relationship Id="rId342" Type="http://schemas.openxmlformats.org/officeDocument/2006/relationships/oleObject" Target="embeddings/oleObject167.bin"/><Relationship Id="rId384" Type="http://schemas.openxmlformats.org/officeDocument/2006/relationships/image" Target="media/image190.wmf"/><Relationship Id="rId591" Type="http://schemas.openxmlformats.org/officeDocument/2006/relationships/image" Target="media/image284.jpeg"/><Relationship Id="rId605" Type="http://schemas.openxmlformats.org/officeDocument/2006/relationships/hyperlink" Target="http://ru.wikipedia.org/wiki/%D0%9F%D1%80%D0%BE%D1%86%D0%B5%D1%81%D1%81%D0%BE%D1%80" TargetMode="External"/><Relationship Id="rId202" Type="http://schemas.openxmlformats.org/officeDocument/2006/relationships/oleObject" Target="embeddings/oleObject95.bin"/><Relationship Id="rId244" Type="http://schemas.openxmlformats.org/officeDocument/2006/relationships/image" Target="media/image120.wmf"/><Relationship Id="rId647" Type="http://schemas.openxmlformats.org/officeDocument/2006/relationships/hyperlink" Target="http://ru.wikipedia.org/wiki/%D0%A4%D0%B0%D0%B9%D0%BB%D0%BE%D0%B2%D0%B0%D1%8F_%D1%81%D0%B8%D1%81%D1%82%D0%B5%D0%BC%D0%B0" TargetMode="External"/><Relationship Id="rId689" Type="http://schemas.openxmlformats.org/officeDocument/2006/relationships/image" Target="media/image309.png"/><Relationship Id="rId39" Type="http://schemas.openxmlformats.org/officeDocument/2006/relationships/oleObject" Target="embeddings/oleObject18.bin"/><Relationship Id="rId286" Type="http://schemas.openxmlformats.org/officeDocument/2006/relationships/image" Target="media/image141.wmf"/><Relationship Id="rId451" Type="http://schemas.openxmlformats.org/officeDocument/2006/relationships/image" Target="media/image230.wmf"/><Relationship Id="rId493" Type="http://schemas.openxmlformats.org/officeDocument/2006/relationships/image" Target="media/image250.gif"/><Relationship Id="rId507" Type="http://schemas.openxmlformats.org/officeDocument/2006/relationships/hyperlink" Target="http://ru.wikipedia.org/wiki/%D0%91%D0%B0%D0%B9%D1%82" TargetMode="External"/><Relationship Id="rId549" Type="http://schemas.openxmlformats.org/officeDocument/2006/relationships/image" Target="media/image264.png"/><Relationship Id="rId714" Type="http://schemas.openxmlformats.org/officeDocument/2006/relationships/hyperlink" Target="http://tools.ietf.org/html/rfc951" TargetMode="External"/><Relationship Id="rId50" Type="http://schemas.openxmlformats.org/officeDocument/2006/relationships/image" Target="media/image22.wmf"/><Relationship Id="rId104" Type="http://schemas.openxmlformats.org/officeDocument/2006/relationships/oleObject" Target="embeddings/oleObject52.bin"/><Relationship Id="rId146" Type="http://schemas.openxmlformats.org/officeDocument/2006/relationships/image" Target="media/image72.gif"/><Relationship Id="rId188" Type="http://schemas.openxmlformats.org/officeDocument/2006/relationships/oleObject" Target="embeddings/oleObject88.bin"/><Relationship Id="rId311" Type="http://schemas.openxmlformats.org/officeDocument/2006/relationships/oleObject" Target="embeddings/oleObject152.bin"/><Relationship Id="rId353" Type="http://schemas.openxmlformats.org/officeDocument/2006/relationships/image" Target="media/image175.wmf"/><Relationship Id="rId395" Type="http://schemas.openxmlformats.org/officeDocument/2006/relationships/oleObject" Target="embeddings/oleObject194.bin"/><Relationship Id="rId409" Type="http://schemas.openxmlformats.org/officeDocument/2006/relationships/image" Target="media/image209.gif"/><Relationship Id="rId560" Type="http://schemas.openxmlformats.org/officeDocument/2006/relationships/image" Target="media/image271.wmf"/><Relationship Id="rId92" Type="http://schemas.openxmlformats.org/officeDocument/2006/relationships/oleObject" Target="embeddings/oleObject45.bin"/><Relationship Id="rId213" Type="http://schemas.openxmlformats.org/officeDocument/2006/relationships/image" Target="media/image106.wmf"/><Relationship Id="rId420" Type="http://schemas.openxmlformats.org/officeDocument/2006/relationships/oleObject" Target="embeddings/oleObject201.bin"/><Relationship Id="rId616" Type="http://schemas.openxmlformats.org/officeDocument/2006/relationships/hyperlink" Target="http://ru.wikipedia.org/wiki/%D0%9A%D0%BE%D0%BC%D0%BF%D0%B8%D0%BB%D1%8F%D1%82%D0%BE%D1%80" TargetMode="External"/><Relationship Id="rId658" Type="http://schemas.openxmlformats.org/officeDocument/2006/relationships/hyperlink" Target="http://ru.wikipedia.org/wiki/%D0%9A%D0%BB%D0%B0%D1%81%D1%81_(%D0%BF%D1%80%D0%BE%D0%B3%D1%80%D0%B0%D0%BC%D0%BC%D0%B8%D1%80%D0%BE%D0%B2%D0%B0%D0%BD%D0%B8%D0%B5)" TargetMode="External"/><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oleObject" Target="embeddings/oleObject222.bin"/><Relationship Id="rId518" Type="http://schemas.openxmlformats.org/officeDocument/2006/relationships/hyperlink" Target="http://ru.wikipedia.org/wiki/GIF" TargetMode="External"/><Relationship Id="rId725" Type="http://schemas.openxmlformats.org/officeDocument/2006/relationships/hyperlink" Target="http://ru.wikipedia.org/wiki/VLSM" TargetMode="External"/><Relationship Id="rId115" Type="http://schemas.openxmlformats.org/officeDocument/2006/relationships/image" Target="media/image52.wmf"/><Relationship Id="rId157" Type="http://schemas.openxmlformats.org/officeDocument/2006/relationships/image" Target="media/image80.wmf"/><Relationship Id="rId322" Type="http://schemas.openxmlformats.org/officeDocument/2006/relationships/image" Target="media/image159.wmf"/><Relationship Id="rId364" Type="http://schemas.openxmlformats.org/officeDocument/2006/relationships/oleObject" Target="embeddings/oleObject178.bin"/><Relationship Id="rId61" Type="http://schemas.openxmlformats.org/officeDocument/2006/relationships/oleObject" Target="embeddings/oleObject29.bin"/><Relationship Id="rId199" Type="http://schemas.openxmlformats.org/officeDocument/2006/relationships/image" Target="media/image100.wmf"/><Relationship Id="rId571" Type="http://schemas.openxmlformats.org/officeDocument/2006/relationships/hyperlink" Target="http://ru.wikipedia.org/wiki/%D0%A2%D1%80%D0%B0%D0%BD%D1%81%D0%BB%D1%8F%D1%86%D0%B8%D1%8F_%D0%BF%D1%80%D0%BE%D0%B3%D1%80%D0%B0%D0%BC%D0%BC%D1%8B" TargetMode="External"/><Relationship Id="rId627" Type="http://schemas.openxmlformats.org/officeDocument/2006/relationships/hyperlink" Target="http://cs.mipt.ru/docs/comp/rus/programming/languages/asm/yurov/guide/text/macro.htm" TargetMode="External"/><Relationship Id="rId669" Type="http://schemas.openxmlformats.org/officeDocument/2006/relationships/hyperlink" Target="http://bourabai.kz/alg/technology05.htm" TargetMode="External"/><Relationship Id="rId19" Type="http://schemas.openxmlformats.org/officeDocument/2006/relationships/oleObject" Target="embeddings/oleObject8.bin"/><Relationship Id="rId224" Type="http://schemas.openxmlformats.org/officeDocument/2006/relationships/oleObject" Target="embeddings/oleObject108.bin"/><Relationship Id="rId266" Type="http://schemas.openxmlformats.org/officeDocument/2006/relationships/image" Target="media/image131.wmf"/><Relationship Id="rId431" Type="http://schemas.openxmlformats.org/officeDocument/2006/relationships/oleObject" Target="embeddings/oleObject206.bin"/><Relationship Id="rId473" Type="http://schemas.openxmlformats.org/officeDocument/2006/relationships/image" Target="media/image240.wmf"/><Relationship Id="rId529" Type="http://schemas.openxmlformats.org/officeDocument/2006/relationships/hyperlink" Target="http://ru.wikipedia.org/wiki/%D0%90%D0%BD%D0%B3%D0%BB%D0%B8%D0%B9%D1%81%D0%BA%D0%B8%D0%B9_%D1%8F%D0%B7%D1%8B%D0%BA" TargetMode="External"/><Relationship Id="rId680" Type="http://schemas.openxmlformats.org/officeDocument/2006/relationships/image" Target="media/image306.gif"/><Relationship Id="rId736" Type="http://schemas.openxmlformats.org/officeDocument/2006/relationships/hyperlink" Target="http://ru.wikipedia.org/wiki/HTML5" TargetMode="External"/><Relationship Id="rId30" Type="http://schemas.openxmlformats.org/officeDocument/2006/relationships/image" Target="media/image12.wmf"/><Relationship Id="rId126" Type="http://schemas.openxmlformats.org/officeDocument/2006/relationships/oleObject" Target="embeddings/oleObject63.bin"/><Relationship Id="rId168" Type="http://schemas.openxmlformats.org/officeDocument/2006/relationships/oleObject" Target="embeddings/oleObject77.bin"/><Relationship Id="rId333" Type="http://schemas.openxmlformats.org/officeDocument/2006/relationships/oleObject" Target="embeddings/oleObject163.bin"/><Relationship Id="rId540" Type="http://schemas.openxmlformats.org/officeDocument/2006/relationships/hyperlink" Target="http://ru.wikipedia.org/wiki/%D0%94%D0%B2%D0%BE%D0%B8%D1%87%D0%BD%D0%BE%D0%B5_%D0%B4%D0%B5%D1%80%D0%B5%D0%B2%D0%BE_%D0%BF%D0%BE%D0%B8%D1%81%D0%BA%D0%B0" TargetMode="External"/><Relationship Id="rId72" Type="http://schemas.openxmlformats.org/officeDocument/2006/relationships/oleObject" Target="embeddings/oleObject35.bin"/><Relationship Id="rId375" Type="http://schemas.openxmlformats.org/officeDocument/2006/relationships/image" Target="media/image186.wmf"/><Relationship Id="rId582" Type="http://schemas.openxmlformats.org/officeDocument/2006/relationships/hyperlink" Target="http://ru.wikipedia.org/wiki/%D0%A1%D0%B5%D0%BC%D0%B0%D0%BD%D1%82%D0%B8%D1%87%D0%B5%D1%81%D0%BA%D0%B8%D0%B9_%D0%B0%D0%BD%D0%B0%D0%BB%D0%B8%D0%B7" TargetMode="External"/><Relationship Id="rId638" Type="http://schemas.openxmlformats.org/officeDocument/2006/relationships/hyperlink" Target="http://cs.mipt.ru/docs/comp/rus/programming/languages/asm/yurov/guide/text/macro.htm" TargetMode="External"/><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200.gif"/><Relationship Id="rId442" Type="http://schemas.openxmlformats.org/officeDocument/2006/relationships/image" Target="media/image225.wmf"/><Relationship Id="rId484" Type="http://schemas.openxmlformats.org/officeDocument/2006/relationships/oleObject" Target="embeddings/oleObject233.bin"/><Relationship Id="rId705" Type="http://schemas.openxmlformats.org/officeDocument/2006/relationships/hyperlink" Target="http://ru.wikipedia.org/wiki/IP" TargetMode="External"/><Relationship Id="rId137" Type="http://schemas.openxmlformats.org/officeDocument/2006/relationships/oleObject" Target="embeddings/oleObject68.bin"/><Relationship Id="rId302" Type="http://schemas.openxmlformats.org/officeDocument/2006/relationships/image" Target="media/image149.wmf"/><Relationship Id="rId344" Type="http://schemas.openxmlformats.org/officeDocument/2006/relationships/oleObject" Target="embeddings/oleObject168.bin"/><Relationship Id="rId691" Type="http://schemas.openxmlformats.org/officeDocument/2006/relationships/image" Target="media/image311.png"/><Relationship Id="rId747" Type="http://schemas.openxmlformats.org/officeDocument/2006/relationships/hyperlink" Target="http://ru.wikipedia.org/wiki/%D0%90%D0%BD%D0%B3%D0%BB%D0%B8%D0%B9%D1%81%D0%BA%D0%B8%D0%B9_%D1%8F%D0%B7%D1%8B%D0%BA" TargetMode="External"/><Relationship Id="rId41" Type="http://schemas.openxmlformats.org/officeDocument/2006/relationships/oleObject" Target="embeddings/oleObject19.bin"/><Relationship Id="rId83" Type="http://schemas.openxmlformats.org/officeDocument/2006/relationships/image" Target="media/image38.wmf"/><Relationship Id="rId179" Type="http://schemas.openxmlformats.org/officeDocument/2006/relationships/oleObject" Target="embeddings/oleObject83.bin"/><Relationship Id="rId386" Type="http://schemas.openxmlformats.org/officeDocument/2006/relationships/image" Target="media/image191.wmf"/><Relationship Id="rId551" Type="http://schemas.openxmlformats.org/officeDocument/2006/relationships/oleObject" Target="embeddings/oleObject238.bin"/><Relationship Id="rId593" Type="http://schemas.openxmlformats.org/officeDocument/2006/relationships/image" Target="media/image286.jpeg"/><Relationship Id="rId607" Type="http://schemas.openxmlformats.org/officeDocument/2006/relationships/hyperlink" Target="http://ru.wikipedia.org/wiki/%D0%A0%D0%B5%D0%B3%D0%B8%D1%81%D1%82%D1%80_%D0%BF%D1%80%D0%BE%D1%86%D0%B5%D1%81%D1%81%D0%BE%D1%80%D0%B0" TargetMode="External"/><Relationship Id="rId649" Type="http://schemas.openxmlformats.org/officeDocument/2006/relationships/image" Target="media/image296.gif"/><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image" Target="media/image121.wmf"/><Relationship Id="rId288" Type="http://schemas.openxmlformats.org/officeDocument/2006/relationships/image" Target="media/image142.wmf"/><Relationship Id="rId411" Type="http://schemas.openxmlformats.org/officeDocument/2006/relationships/oleObject" Target="embeddings/oleObject196.bin"/><Relationship Id="rId453" Type="http://schemas.openxmlformats.org/officeDocument/2006/relationships/image" Target="media/image231.wmf"/><Relationship Id="rId509"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660" Type="http://schemas.openxmlformats.org/officeDocument/2006/relationships/hyperlink" Target="http://ru.wikipedia.org/wiki/%D0%9A%D0%BE%D0%BD%D1%86%D0%B5%D0%BF%D1%86%D0%B8%D1%8F" TargetMode="External"/><Relationship Id="rId106" Type="http://schemas.openxmlformats.org/officeDocument/2006/relationships/oleObject" Target="embeddings/oleObject53.bin"/><Relationship Id="rId313" Type="http://schemas.openxmlformats.org/officeDocument/2006/relationships/oleObject" Target="embeddings/oleObject153.bin"/><Relationship Id="rId495" Type="http://schemas.openxmlformats.org/officeDocument/2006/relationships/hyperlink" Target="http://ios.sseu.ru/public/eresmat/gloss/g147.htm" TargetMode="External"/><Relationship Id="rId716" Type="http://schemas.openxmlformats.org/officeDocument/2006/relationships/hyperlink" Target="http://ru.wikipedia.org/wiki/IPCP" TargetMode="External"/><Relationship Id="rId10" Type="http://schemas.openxmlformats.org/officeDocument/2006/relationships/image" Target="media/image3.wmf"/><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image" Target="media/image74.gif"/><Relationship Id="rId355" Type="http://schemas.openxmlformats.org/officeDocument/2006/relationships/image" Target="media/image176.wmf"/><Relationship Id="rId397" Type="http://schemas.openxmlformats.org/officeDocument/2006/relationships/image" Target="media/image197.gif"/><Relationship Id="rId520" Type="http://schemas.openxmlformats.org/officeDocument/2006/relationships/hyperlink" Target="http://commons.wikimedia.org/wiki/File:Single_linked_list.png?uselang=ru" TargetMode="External"/><Relationship Id="rId562" Type="http://schemas.openxmlformats.org/officeDocument/2006/relationships/image" Target="media/image272.gif"/><Relationship Id="rId618" Type="http://schemas.openxmlformats.org/officeDocument/2006/relationships/hyperlink" Target="http://ru.wikipedia.org/wiki/%D0%AF%D0%B7%D1%8B%D0%BA_%D0%BF%D1%80%D0%BE%D0%B3%D1%80%D0%B0%D0%BC%D0%BC%D0%B8%D1%80%D0%BE%D0%B2%D0%B0%D0%BD%D0%B8%D1%8F_%D0%B2%D1%8B%D1%81%D0%BE%D0%BA%D0%BE%D0%B3%D0%BE_%D1%83%D1%80%D0%BE%D0%B2%D0%BD%D1%8F" TargetMode="External"/><Relationship Id="rId215" Type="http://schemas.openxmlformats.org/officeDocument/2006/relationships/oleObject" Target="embeddings/oleObject103.bin"/><Relationship Id="rId257" Type="http://schemas.openxmlformats.org/officeDocument/2006/relationships/oleObject" Target="embeddings/oleObject125.bin"/><Relationship Id="rId422" Type="http://schemas.openxmlformats.org/officeDocument/2006/relationships/image" Target="media/image214.wmf"/><Relationship Id="rId464" Type="http://schemas.openxmlformats.org/officeDocument/2006/relationships/oleObject" Target="embeddings/oleObject223.bin"/><Relationship Id="rId299" Type="http://schemas.openxmlformats.org/officeDocument/2006/relationships/oleObject" Target="embeddings/oleObject146.bin"/><Relationship Id="rId727" Type="http://schemas.openxmlformats.org/officeDocument/2006/relationships/hyperlink" Target="http://ru.wikipedia.org/wiki/%D0%90%D0%BD%D0%B3%D0%BB%D0%B8%D0%B9%D1%81%D0%BA%D0%B8%D0%B9_%D1%8F%D0%B7%D1%8B%D0%BA" TargetMode="External"/><Relationship Id="rId63" Type="http://schemas.openxmlformats.org/officeDocument/2006/relationships/oleObject" Target="embeddings/oleObject30.bin"/><Relationship Id="rId159" Type="http://schemas.openxmlformats.org/officeDocument/2006/relationships/image" Target="media/image81.wmf"/><Relationship Id="rId366" Type="http://schemas.openxmlformats.org/officeDocument/2006/relationships/oleObject" Target="embeddings/oleObject179.bin"/><Relationship Id="rId573" Type="http://schemas.openxmlformats.org/officeDocument/2006/relationships/hyperlink" Target="http://ru.wikipedia.org/wiki/%D0%9D%D0%B8%D0%B7%D0%BA%D0%BE%D1%83%D1%80%D0%BE%D0%B2%D0%BD%D0%B5%D0%B2%D1%8B%D0%B9_%D1%8F%D0%B7%D1%8B%D0%BA_%D0%BF%D1%80%D0%BE%D0%B3%D1%80%D0%B0%D0%BC%D0%BC%D0%B8%D1%80%D0%BE%D0%B2%D0%B0%D0%BD%D0%B8%D1%8F" TargetMode="External"/><Relationship Id="rId226" Type="http://schemas.openxmlformats.org/officeDocument/2006/relationships/oleObject" Target="embeddings/oleObject109.bin"/><Relationship Id="rId433" Type="http://schemas.openxmlformats.org/officeDocument/2006/relationships/oleObject" Target="embeddings/oleObject207.bin"/><Relationship Id="rId640" Type="http://schemas.openxmlformats.org/officeDocument/2006/relationships/hyperlink" Target="http://cs.mipt.ru/docs/comp/rus/programming/languages/asm/yurov/guide/text/macro.htm" TargetMode="External"/><Relationship Id="rId738" Type="http://schemas.openxmlformats.org/officeDocument/2006/relationships/hyperlink" Target="http://ru.wikipedia.org/wiki/MathML" TargetMode="External"/><Relationship Id="rId74" Type="http://schemas.openxmlformats.org/officeDocument/2006/relationships/oleObject" Target="embeddings/oleObject36.bin"/><Relationship Id="rId377" Type="http://schemas.openxmlformats.org/officeDocument/2006/relationships/image" Target="media/image187.wmf"/><Relationship Id="rId500" Type="http://schemas.openxmlformats.org/officeDocument/2006/relationships/image" Target="media/image255.png"/><Relationship Id="rId584" Type="http://schemas.openxmlformats.org/officeDocument/2006/relationships/hyperlink" Target="http://ru.wikipedia.org/wiki/%D0%93%D0%B5%D0%BD%D0%B5%D1%80%D0%B0%D1%86%D0%B8%D1%8F_%D0%BA%D0%BE%D0%B4%D0%B0" TargetMode="External"/><Relationship Id="rId5" Type="http://schemas.openxmlformats.org/officeDocument/2006/relationships/webSettings" Target="webSettings.xml"/><Relationship Id="rId237" Type="http://schemas.openxmlformats.org/officeDocument/2006/relationships/oleObject" Target="embeddings/oleObject115.bin"/><Relationship Id="rId444" Type="http://schemas.openxmlformats.org/officeDocument/2006/relationships/image" Target="media/image226.wmf"/><Relationship Id="rId651" Type="http://schemas.openxmlformats.org/officeDocument/2006/relationships/image" Target="media/image298.gif"/><Relationship Id="rId749" Type="http://schemas.openxmlformats.org/officeDocument/2006/relationships/hyperlink" Target="http://ru.wikipedia.org/wiki/%D0%90%D0%BD%D0%B3%D0%BB%D0%B8%D0%B9%D1%81%D0%BA%D0%B8%D0%B9_%D1%8F%D0%B7%D1%8B%D0%BA" TargetMode="External"/><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image" Target="media/image192.wmf"/><Relationship Id="rId511" Type="http://schemas.openxmlformats.org/officeDocument/2006/relationships/hyperlink" Target="http://ru.wikipedia.org/wiki/%D0%90%D0%BB%D0%B3%D0%BE%D1%80%D0%B8%D1%82%D0%BC" TargetMode="External"/><Relationship Id="rId609" Type="http://schemas.openxmlformats.org/officeDocument/2006/relationships/hyperlink" Target="http://ru.wikipedia.org/wiki/%D0%AD%D1%84%D1%84%D0%B5%D0%BA%D1%82%D0%B8%D0%B2%D0%BD%D0%BE%D1%81%D1%82%D1%8C_%D0%BF%D0%BE_%D0%9F%D0%B0%D1%80%D0%B5%D1%82%D0%BE" TargetMode="External"/><Relationship Id="rId85" Type="http://schemas.openxmlformats.org/officeDocument/2006/relationships/image" Target="media/image39.wmf"/><Relationship Id="rId150" Type="http://schemas.openxmlformats.org/officeDocument/2006/relationships/image" Target="media/image76.gif"/><Relationship Id="rId595" Type="http://schemas.openxmlformats.org/officeDocument/2006/relationships/image" Target="media/image288.gif"/><Relationship Id="rId248" Type="http://schemas.openxmlformats.org/officeDocument/2006/relationships/image" Target="media/image122.wmf"/><Relationship Id="rId455" Type="http://schemas.openxmlformats.org/officeDocument/2006/relationships/image" Target="media/image232.wmf"/><Relationship Id="rId662" Type="http://schemas.openxmlformats.org/officeDocument/2006/relationships/hyperlink" Target="http://ru.wikipedia.org/wiki/%D0%9A%D0%BB%D0%B0%D1%81%D1%81_(%D0%BF%D1%80%D0%BE%D0%B3%D1%80%D0%B0%D0%BC%D0%BC%D0%B8%D1%80%D0%BE%D0%B2%D0%B0%D0%BD%D0%B8%D0%B5)" TargetMode="External"/><Relationship Id="rId12" Type="http://schemas.openxmlformats.org/officeDocument/2006/relationships/image" Target="media/image4.wmf"/><Relationship Id="rId108" Type="http://schemas.openxmlformats.org/officeDocument/2006/relationships/oleObject" Target="embeddings/oleObject54.bin"/><Relationship Id="rId315" Type="http://schemas.openxmlformats.org/officeDocument/2006/relationships/oleObject" Target="embeddings/oleObject154.bin"/><Relationship Id="rId522" Type="http://schemas.openxmlformats.org/officeDocument/2006/relationships/hyperlink" Target="http://commons.wikimedia.org/wiki/File:Doubly_linked_list.png?uselang=ru" TargetMode="External"/><Relationship Id="rId96" Type="http://schemas.openxmlformats.org/officeDocument/2006/relationships/oleObject" Target="embeddings/oleObject47.bin"/><Relationship Id="rId161" Type="http://schemas.openxmlformats.org/officeDocument/2006/relationships/image" Target="media/image82.wmf"/><Relationship Id="rId399" Type="http://schemas.openxmlformats.org/officeDocument/2006/relationships/image" Target="media/image199.gif"/><Relationship Id="rId259" Type="http://schemas.openxmlformats.org/officeDocument/2006/relationships/oleObject" Target="embeddings/oleObject126.bin"/><Relationship Id="rId466" Type="http://schemas.openxmlformats.org/officeDocument/2006/relationships/oleObject" Target="embeddings/oleObject224.bin"/><Relationship Id="rId673" Type="http://schemas.openxmlformats.org/officeDocument/2006/relationships/hyperlink" Target="http://bourabai.kz/alg/technology05.htm" TargetMode="External"/><Relationship Id="rId23" Type="http://schemas.openxmlformats.org/officeDocument/2006/relationships/oleObject" Target="embeddings/oleObject10.bin"/><Relationship Id="rId119" Type="http://schemas.openxmlformats.org/officeDocument/2006/relationships/image" Target="media/image54.wmf"/><Relationship Id="rId326" Type="http://schemas.openxmlformats.org/officeDocument/2006/relationships/image" Target="media/image161.wmf"/><Relationship Id="rId533" Type="http://schemas.openxmlformats.org/officeDocument/2006/relationships/hyperlink" Target="http://ru.wikipedia.org/wiki/%D0%90%D0%BD%D0%B3%D0%BB%D0%B8%D0%B9%D1%81%D0%BA%D0%B8%D0%B9_%D1%8F%D0%B7%D1%8B%D0%BA" TargetMode="External"/><Relationship Id="rId740" Type="http://schemas.openxmlformats.org/officeDocument/2006/relationships/hyperlink" Target="http://ru.wikipedia.org/wiki/Document_Object_Model" TargetMode="External"/><Relationship Id="rId172" Type="http://schemas.openxmlformats.org/officeDocument/2006/relationships/image" Target="media/image87.wmf"/><Relationship Id="rId477" Type="http://schemas.openxmlformats.org/officeDocument/2006/relationships/image" Target="media/image242.wmf"/><Relationship Id="rId600" Type="http://schemas.openxmlformats.org/officeDocument/2006/relationships/image" Target="media/image293.gif"/><Relationship Id="rId684" Type="http://schemas.openxmlformats.org/officeDocument/2006/relationships/hyperlink" Target="http://ru.wikipedia.org/wiki/%D0%90%D0%BA%D1%83%D1%81%D1%82%D0%B8%D1%87%D0%B5%D1%81%D0%BA%D0%B8%D0%B9_%D0%B2%D0%BE%D0%BB%D0%BD%D0%BE%D0%B2%D0%BE%D0%B4" TargetMode="External"/><Relationship Id="rId337" Type="http://schemas.openxmlformats.org/officeDocument/2006/relationships/image" Target="media/image167.wmf"/><Relationship Id="rId34" Type="http://schemas.openxmlformats.org/officeDocument/2006/relationships/image" Target="media/image14.wmf"/><Relationship Id="rId544" Type="http://schemas.openxmlformats.org/officeDocument/2006/relationships/hyperlink" Target="http://ru.wikipedia.org/wiki/%D0%94%D0%B2%D0%BE%D0%B8%D1%87%D0%BD%D0%BE%D0%B5_%D0%B4%D0%B5%D1%80%D0%B5%D0%B2%D0%BE" TargetMode="External"/><Relationship Id="rId751" Type="http://schemas.openxmlformats.org/officeDocument/2006/relationships/theme" Target="theme/theme1.xml"/><Relationship Id="rId183" Type="http://schemas.openxmlformats.org/officeDocument/2006/relationships/oleObject" Target="embeddings/oleObject85.bin"/><Relationship Id="rId390" Type="http://schemas.openxmlformats.org/officeDocument/2006/relationships/image" Target="media/image193.wmf"/><Relationship Id="rId404" Type="http://schemas.openxmlformats.org/officeDocument/2006/relationships/image" Target="media/image204.gif"/><Relationship Id="rId611" Type="http://schemas.openxmlformats.org/officeDocument/2006/relationships/hyperlink" Target="http://ru.wikipedia.org/wiki/%D0%9F%D0%BE%D1%80%D1%82_%D0%B2%D0%B2%D0%BE%D0%B4%D0%B0-%D0%B2%D1%8B%D0%B2%D0%BE%D0%B4%D0%B0" TargetMode="External"/><Relationship Id="rId250" Type="http://schemas.openxmlformats.org/officeDocument/2006/relationships/image" Target="media/image123.wmf"/><Relationship Id="rId488" Type="http://schemas.openxmlformats.org/officeDocument/2006/relationships/oleObject" Target="embeddings/oleObject235.bin"/><Relationship Id="rId695" Type="http://schemas.openxmlformats.org/officeDocument/2006/relationships/hyperlink" Target="http://ru.wikipedia.org/wiki/%D0%A3%D0%B7%D0%B5%D0%BB_%D1%81%D0%B5%D1%82%D0%B8" TargetMode="External"/><Relationship Id="rId709" Type="http://schemas.openxmlformats.org/officeDocument/2006/relationships/hyperlink" Target="http://ru.wikipedia.org/wiki/DHCP" TargetMode="External"/><Relationship Id="rId45" Type="http://schemas.openxmlformats.org/officeDocument/2006/relationships/oleObject" Target="embeddings/oleObject21.bin"/><Relationship Id="rId110" Type="http://schemas.openxmlformats.org/officeDocument/2006/relationships/oleObject" Target="embeddings/oleObject55.bin"/><Relationship Id="rId348" Type="http://schemas.openxmlformats.org/officeDocument/2006/relationships/oleObject" Target="embeddings/oleObject170.bin"/><Relationship Id="rId555" Type="http://schemas.openxmlformats.org/officeDocument/2006/relationships/oleObject" Target="embeddings/oleObject240.bin"/><Relationship Id="rId194" Type="http://schemas.openxmlformats.org/officeDocument/2006/relationships/oleObject" Target="embeddings/oleObject91.bin"/><Relationship Id="rId208" Type="http://schemas.openxmlformats.org/officeDocument/2006/relationships/image" Target="media/image104.wmf"/><Relationship Id="rId415" Type="http://schemas.openxmlformats.org/officeDocument/2006/relationships/oleObject" Target="embeddings/oleObject198.bin"/><Relationship Id="rId622" Type="http://schemas.openxmlformats.org/officeDocument/2006/relationships/hyperlink" Target="http://ru.wikipedia.org/wiki/%D0%AF%D0%B7%D1%8B%D0%BA_%D0%B0%D1%81%D1%81%D0%B5%D0%BC%D0%B1%D0%BB%D0%B5%D1%80%D0%B0" TargetMode="External"/><Relationship Id="rId261" Type="http://schemas.openxmlformats.org/officeDocument/2006/relationships/oleObject" Target="embeddings/oleObject127.bin"/><Relationship Id="rId499" Type="http://schemas.openxmlformats.org/officeDocument/2006/relationships/image" Target="media/image254.png"/><Relationship Id="rId56" Type="http://schemas.openxmlformats.org/officeDocument/2006/relationships/image" Target="media/image25.wmf"/><Relationship Id="rId359" Type="http://schemas.openxmlformats.org/officeDocument/2006/relationships/image" Target="media/image178.wmf"/><Relationship Id="rId566" Type="http://schemas.openxmlformats.org/officeDocument/2006/relationships/image" Target="media/image274.png"/><Relationship Id="rId121" Type="http://schemas.openxmlformats.org/officeDocument/2006/relationships/image" Target="media/image55.wmf"/><Relationship Id="rId219" Type="http://schemas.openxmlformats.org/officeDocument/2006/relationships/oleObject" Target="embeddings/oleObject105.bin"/><Relationship Id="rId426" Type="http://schemas.openxmlformats.org/officeDocument/2006/relationships/oleObject" Target="embeddings/oleObject204.bin"/><Relationship Id="rId633" Type="http://schemas.openxmlformats.org/officeDocument/2006/relationships/hyperlink" Target="http://cs.mipt.ru/docs/comp/rus/programming/languages/asm/yurov/guide/text/macro.htm" TargetMode="External"/><Relationship Id="rId67" Type="http://schemas.openxmlformats.org/officeDocument/2006/relationships/image" Target="media/image30.wmf"/><Relationship Id="rId272" Type="http://schemas.openxmlformats.org/officeDocument/2006/relationships/image" Target="media/image134.wmf"/><Relationship Id="rId577" Type="http://schemas.openxmlformats.org/officeDocument/2006/relationships/hyperlink" Target="http://ru.wikipedia.org/wiki/%D0%AF%D0%B7%D1%8B%D0%BA_%D0%B0%D1%81%D1%81%D0%B5%D0%BC%D0%B1%D0%BB%D0%B5%D1%80%D0%B0" TargetMode="External"/><Relationship Id="rId700" Type="http://schemas.openxmlformats.org/officeDocument/2006/relationships/hyperlink" Target="http://ru.wikipedia.org/wiki/%D0%9B%D0%BE%D0%BA%D0%B0%D0%BB%D1%8C%D0%BD%D0%B0%D1%8F_%D1%81%D0%B5%D1%82%D1%8C" TargetMode="External"/><Relationship Id="rId132" Type="http://schemas.openxmlformats.org/officeDocument/2006/relationships/oleObject" Target="embeddings/oleObject66.bin"/><Relationship Id="rId437" Type="http://schemas.openxmlformats.org/officeDocument/2006/relationships/oleObject" Target="embeddings/oleObject209.bin"/><Relationship Id="rId644" Type="http://schemas.openxmlformats.org/officeDocument/2006/relationships/hyperlink" Target="http://ru.wikipedia.org/wiki/%D0%92%D0%B8%D1%80%D1%82%D1%83%D0%B0%D0%BB%D1%8C%D0%BD%D0%B0%D1%8F_%D0%BF%D0%B0%D0%BC%D1%8F%D1%82%D1%8C" TargetMode="External"/><Relationship Id="rId283" Type="http://schemas.openxmlformats.org/officeDocument/2006/relationships/oleObject" Target="embeddings/oleObject138.bin"/><Relationship Id="rId490" Type="http://schemas.openxmlformats.org/officeDocument/2006/relationships/oleObject" Target="embeddings/oleObject236.bin"/><Relationship Id="rId504" Type="http://schemas.openxmlformats.org/officeDocument/2006/relationships/image" Target="media/image259.png"/><Relationship Id="rId711" Type="http://schemas.openxmlformats.org/officeDocument/2006/relationships/hyperlink" Target="http://ru.wikipedia.org/wiki/DHCP" TargetMode="External"/><Relationship Id="rId78" Type="http://schemas.openxmlformats.org/officeDocument/2006/relationships/oleObject" Target="embeddings/oleObject38.bin"/><Relationship Id="rId143" Type="http://schemas.openxmlformats.org/officeDocument/2006/relationships/image" Target="media/image69.gif"/><Relationship Id="rId350" Type="http://schemas.openxmlformats.org/officeDocument/2006/relationships/oleObject" Target="embeddings/oleObject171.bin"/><Relationship Id="rId588" Type="http://schemas.openxmlformats.org/officeDocument/2006/relationships/image" Target="media/image281.jpeg"/><Relationship Id="rId9" Type="http://schemas.openxmlformats.org/officeDocument/2006/relationships/oleObject" Target="embeddings/oleObject2.bin"/><Relationship Id="rId210" Type="http://schemas.openxmlformats.org/officeDocument/2006/relationships/image" Target="media/image105.wmf"/><Relationship Id="rId448" Type="http://schemas.openxmlformats.org/officeDocument/2006/relationships/image" Target="media/image228.wmf"/><Relationship Id="rId655" Type="http://schemas.openxmlformats.org/officeDocument/2006/relationships/hyperlink" Target="http://ru.wikipedia.org/wiki/%D0%9F%D0%B0%D1%80%D0%B0%D0%B4%D0%B8%D0%B3%D0%BC%D0%B0_%D0%BF%D1%80%D0%BE%D0%B3%D1%80%D0%B0%D0%BC%D0%BC%D0%B8%D1%80%D0%BE%D0%B2%D0%B0%D0%BD%D0%B8%D1%8F" TargetMode="External"/><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hyperlink" Target="http://ru.wikipedia.org/wiki/%D0%9A%D0%BE%D0%BC%D0%BC%D0%B5%D1%80%D1%87%D0%B5%D1%81%D0%BA%D0%B0%D1%8F_%D1%82%D0%B0%D0%B9%D0%BD%D0%B0" TargetMode="External"/><Relationship Id="rId722" Type="http://schemas.openxmlformats.org/officeDocument/2006/relationships/hyperlink" Target="http://ru.wikipedia.org/wiki/RARP" TargetMode="External"/><Relationship Id="rId89" Type="http://schemas.openxmlformats.org/officeDocument/2006/relationships/image" Target="media/image41.wmf"/><Relationship Id="rId154" Type="http://schemas.openxmlformats.org/officeDocument/2006/relationships/oleObject" Target="embeddings/oleObject70.bin"/><Relationship Id="rId361" Type="http://schemas.openxmlformats.org/officeDocument/2006/relationships/image" Target="media/image179.wmf"/><Relationship Id="rId599" Type="http://schemas.openxmlformats.org/officeDocument/2006/relationships/image" Target="media/image292.gif"/><Relationship Id="rId459" Type="http://schemas.openxmlformats.org/officeDocument/2006/relationships/image" Target="media/image234.wmf"/><Relationship Id="rId666" Type="http://schemas.openxmlformats.org/officeDocument/2006/relationships/hyperlink" Target="http://bourabai.kz/alg/technology05.htm" TargetMode="External"/><Relationship Id="rId16" Type="http://schemas.openxmlformats.org/officeDocument/2006/relationships/oleObject" Target="embeddings/oleObject5.bin"/><Relationship Id="rId221" Type="http://schemas.openxmlformats.org/officeDocument/2006/relationships/oleObject" Target="embeddings/oleObject106.bin"/><Relationship Id="rId319" Type="http://schemas.openxmlformats.org/officeDocument/2006/relationships/oleObject" Target="embeddings/oleObject156.bin"/><Relationship Id="rId526" Type="http://schemas.openxmlformats.org/officeDocument/2006/relationships/hyperlink" Target="http://ru.wikipedia.org/wiki/%D0%98%D0%BD%D0%B4%D0%B5%D0%BA%D1%81%D0%BD%D1%8B%D0%B9_%D0%BC%D0%B0%D1%81%D1%81%D0%B8%D0%B2" TargetMode="External"/><Relationship Id="rId733" Type="http://schemas.openxmlformats.org/officeDocument/2006/relationships/hyperlink" Target="http://ru.wikipedia.org/wiki/%D0%AD%D0%BB%D0%B5%D0%BC%D0%B5%D0%BD%D1%82%D1%8B_HTML" TargetMode="External"/><Relationship Id="rId165" Type="http://schemas.openxmlformats.org/officeDocument/2006/relationships/image" Target="media/image84.wmf"/><Relationship Id="rId372" Type="http://schemas.openxmlformats.org/officeDocument/2006/relationships/oleObject" Target="embeddings/oleObject182.bin"/><Relationship Id="rId677" Type="http://schemas.openxmlformats.org/officeDocument/2006/relationships/image" Target="media/image303.gif"/><Relationship Id="rId232" Type="http://schemas.openxmlformats.org/officeDocument/2006/relationships/image" Target="media/image114.wmf"/><Relationship Id="rId27" Type="http://schemas.openxmlformats.org/officeDocument/2006/relationships/oleObject" Target="embeddings/oleObject12.bin"/><Relationship Id="rId537" Type="http://schemas.openxmlformats.org/officeDocument/2006/relationships/hyperlink" Target="http://ru.wikipedia.org/wiki/%D0%A1%D1%82%D0%B5%D0%BA" TargetMode="External"/><Relationship Id="rId744" Type="http://schemas.openxmlformats.org/officeDocument/2006/relationships/hyperlink" Target="http://ru.wikipedia.org/wiki/SGML" TargetMode="External"/><Relationship Id="rId80" Type="http://schemas.openxmlformats.org/officeDocument/2006/relationships/oleObject" Target="embeddings/oleObject39.bin"/><Relationship Id="rId176" Type="http://schemas.openxmlformats.org/officeDocument/2006/relationships/image" Target="media/image89.wmf"/><Relationship Id="rId383" Type="http://schemas.openxmlformats.org/officeDocument/2006/relationships/oleObject" Target="embeddings/oleObject188.bin"/><Relationship Id="rId590" Type="http://schemas.openxmlformats.org/officeDocument/2006/relationships/image" Target="media/image283.jpeg"/><Relationship Id="rId604" Type="http://schemas.openxmlformats.org/officeDocument/2006/relationships/image" Target="media/image295.jpeg"/><Relationship Id="rId243" Type="http://schemas.openxmlformats.org/officeDocument/2006/relationships/oleObject" Target="embeddings/oleObject118.bin"/><Relationship Id="rId450" Type="http://schemas.openxmlformats.org/officeDocument/2006/relationships/image" Target="media/image229.wmf"/><Relationship Id="rId688" Type="http://schemas.openxmlformats.org/officeDocument/2006/relationships/image" Target="media/image308.png"/><Relationship Id="rId38" Type="http://schemas.openxmlformats.org/officeDocument/2006/relationships/image" Target="media/image16.wmf"/><Relationship Id="rId103" Type="http://schemas.openxmlformats.org/officeDocument/2006/relationships/image" Target="media/image46.wmf"/><Relationship Id="rId310" Type="http://schemas.openxmlformats.org/officeDocument/2006/relationships/image" Target="media/image153.wmf"/><Relationship Id="rId548" Type="http://schemas.openxmlformats.org/officeDocument/2006/relationships/image" Target="media/image263.png"/><Relationship Id="rId91" Type="http://schemas.openxmlformats.org/officeDocument/2006/relationships/image" Target="media/image42.wmf"/><Relationship Id="rId187" Type="http://schemas.openxmlformats.org/officeDocument/2006/relationships/oleObject" Target="embeddings/oleObject87.bin"/><Relationship Id="rId394" Type="http://schemas.openxmlformats.org/officeDocument/2006/relationships/image" Target="media/image195.wmf"/><Relationship Id="rId408" Type="http://schemas.openxmlformats.org/officeDocument/2006/relationships/image" Target="media/image208.gif"/><Relationship Id="rId615" Type="http://schemas.openxmlformats.org/officeDocument/2006/relationships/hyperlink" Target="http://ru.wikipedia.org/wiki/BIOS" TargetMode="External"/><Relationship Id="rId254" Type="http://schemas.openxmlformats.org/officeDocument/2006/relationships/image" Target="media/image125.wmf"/><Relationship Id="rId699" Type="http://schemas.openxmlformats.org/officeDocument/2006/relationships/hyperlink" Target="http://ru.wikipedia.org/wiki/%D0%98%D0%BD%D1%82%D0%B5%D1%80%D0%BD%D0%B5%D1%82" TargetMode="External"/><Relationship Id="rId49" Type="http://schemas.openxmlformats.org/officeDocument/2006/relationships/oleObject" Target="embeddings/oleObject23.bin"/><Relationship Id="rId114" Type="http://schemas.openxmlformats.org/officeDocument/2006/relationships/oleObject" Target="embeddings/oleObject57.bin"/><Relationship Id="rId461" Type="http://schemas.openxmlformats.org/officeDocument/2006/relationships/oleObject" Target="embeddings/oleObject221.bin"/><Relationship Id="rId559" Type="http://schemas.openxmlformats.org/officeDocument/2006/relationships/oleObject" Target="embeddings/oleObject241.bin"/><Relationship Id="rId198" Type="http://schemas.openxmlformats.org/officeDocument/2006/relationships/oleObject" Target="embeddings/oleObject93.bin"/><Relationship Id="rId321" Type="http://schemas.openxmlformats.org/officeDocument/2006/relationships/oleObject" Target="embeddings/oleObject157.bin"/><Relationship Id="rId419" Type="http://schemas.openxmlformats.org/officeDocument/2006/relationships/image" Target="media/image213.wmf"/><Relationship Id="rId626" Type="http://schemas.openxmlformats.org/officeDocument/2006/relationships/hyperlink" Target="http://cs.mipt.ru/docs/comp/rus/programming/languages/asm/yurov/guide/text/macro.htm" TargetMode="External"/><Relationship Id="rId265" Type="http://schemas.openxmlformats.org/officeDocument/2006/relationships/oleObject" Target="embeddings/oleObject129.bin"/><Relationship Id="rId472" Type="http://schemas.openxmlformats.org/officeDocument/2006/relationships/oleObject" Target="embeddings/oleObject227.bin"/><Relationship Id="rId125" Type="http://schemas.openxmlformats.org/officeDocument/2006/relationships/image" Target="media/image57.wmf"/><Relationship Id="rId332" Type="http://schemas.openxmlformats.org/officeDocument/2006/relationships/image" Target="media/image164.wmf"/><Relationship Id="rId637" Type="http://schemas.openxmlformats.org/officeDocument/2006/relationships/hyperlink" Target="http://cs.mipt.ru/docs/comp/rus/programming/languages/asm/yurov/guide/text/macro.htm" TargetMode="External"/><Relationship Id="rId276" Type="http://schemas.openxmlformats.org/officeDocument/2006/relationships/image" Target="media/image136.wmf"/><Relationship Id="rId483" Type="http://schemas.openxmlformats.org/officeDocument/2006/relationships/image" Target="media/image245.wmf"/><Relationship Id="rId690" Type="http://schemas.openxmlformats.org/officeDocument/2006/relationships/image" Target="media/image310.png"/><Relationship Id="rId704" Type="http://schemas.openxmlformats.org/officeDocument/2006/relationships/hyperlink" Target="http://ru.wikipedia.org/wiki/%D0%91%D0%B8%D1%82" TargetMode="External"/><Relationship Id="rId40" Type="http://schemas.openxmlformats.org/officeDocument/2006/relationships/image" Target="media/image17.wmf"/><Relationship Id="rId136" Type="http://schemas.openxmlformats.org/officeDocument/2006/relationships/image" Target="media/image63.gif"/><Relationship Id="rId343" Type="http://schemas.openxmlformats.org/officeDocument/2006/relationships/image" Target="media/image170.wmf"/><Relationship Id="rId550" Type="http://schemas.openxmlformats.org/officeDocument/2006/relationships/image" Target="media/image265.wmf"/><Relationship Id="rId203" Type="http://schemas.openxmlformats.org/officeDocument/2006/relationships/image" Target="media/image102.wmf"/><Relationship Id="rId648" Type="http://schemas.openxmlformats.org/officeDocument/2006/relationships/hyperlink" Target="http://ru.wikipedia.org/wiki/%D0%98%D0%BD%D1%82%D0%B5%D1%80%D1%84%D0%B5%D0%B9%D1%81_%D0%BF%D0%BE%D0%BB%D1%8C%D0%B7%D0%BE%D0%B2%D0%B0%D1%82%D0%B5%D0%BB%D1%8F" TargetMode="External"/><Relationship Id="rId287" Type="http://schemas.openxmlformats.org/officeDocument/2006/relationships/oleObject" Target="embeddings/oleObject140.bin"/><Relationship Id="rId410" Type="http://schemas.openxmlformats.org/officeDocument/2006/relationships/oleObject" Target="embeddings/oleObject195.bin"/><Relationship Id="rId494" Type="http://schemas.openxmlformats.org/officeDocument/2006/relationships/hyperlink" Target="http://ios.sseu.ru/public/eresmat/gloss/g144.htm" TargetMode="External"/><Relationship Id="rId508" Type="http://schemas.openxmlformats.org/officeDocument/2006/relationships/hyperlink" Target="http://ru.wikipedia.org/wiki/%D0%9A%D0%BE%D0%BC%D0%BF%D1%8C%D1%8E%D1%82%D0%B5%D1%80%D0%BD%D0%B0%D1%8F_%D0%BF%D1%80%D0%BE%D0%B3%D1%80%D0%B0%D0%BC%D0%BC%D0%B0" TargetMode="External"/><Relationship Id="rId715" Type="http://schemas.openxmlformats.org/officeDocument/2006/relationships/hyperlink" Target="http://ru.wikipedia.org/wiki/%D0%91%D0%B5%D0%B7%D0%B4%D0%B8%D1%81%D0%BA%D0%BE%D0%B2%D0%B0%D1%8F_%D1%81%D1%82%D0%B0%D0%BD%D1%86%D0%B8%D1%8F" TargetMode="External"/><Relationship Id="rId147" Type="http://schemas.openxmlformats.org/officeDocument/2006/relationships/image" Target="media/image73.gif"/><Relationship Id="rId354" Type="http://schemas.openxmlformats.org/officeDocument/2006/relationships/oleObject" Target="embeddings/oleObject173.bin"/><Relationship Id="rId51" Type="http://schemas.openxmlformats.org/officeDocument/2006/relationships/oleObject" Target="embeddings/oleObject24.bin"/><Relationship Id="rId561" Type="http://schemas.openxmlformats.org/officeDocument/2006/relationships/oleObject" Target="embeddings/oleObject242.bin"/><Relationship Id="rId659" Type="http://schemas.openxmlformats.org/officeDocument/2006/relationships/hyperlink" Target="http://ru.wikipedia.org/wiki/%D0%9F%D0%B0%D1%80%D0%B0%D0%B4%D0%B8%D0%B3%D0%BC%D0%B0_%D0%BF%D1%80%D0%BE%D0%B3%D1%80%D0%B0%D0%BC%D0%BC%D0%B8%D1%80%D0%BE%D0%B2%D0%B0%D0%BD%D0%B8%D1%8F" TargetMode="External"/><Relationship Id="rId214" Type="http://schemas.openxmlformats.org/officeDocument/2006/relationships/oleObject" Target="embeddings/oleObject102.bin"/><Relationship Id="rId298" Type="http://schemas.openxmlformats.org/officeDocument/2006/relationships/image" Target="media/image147.wmf"/><Relationship Id="rId421" Type="http://schemas.openxmlformats.org/officeDocument/2006/relationships/oleObject" Target="embeddings/oleObject202.bin"/><Relationship Id="rId519" Type="http://schemas.openxmlformats.org/officeDocument/2006/relationships/hyperlink" Target="http://ru.wikipedia.org/wiki/PNG" TargetMode="External"/><Relationship Id="rId158" Type="http://schemas.openxmlformats.org/officeDocument/2006/relationships/oleObject" Target="embeddings/oleObject72.bin"/><Relationship Id="rId726" Type="http://schemas.openxmlformats.org/officeDocument/2006/relationships/hyperlink" Target="http://www.imagecms.net/blog/obzory/veb-dizain-dlia-nachinaiushchih-sovety-po-izucheniiu" TargetMode="External"/><Relationship Id="rId62" Type="http://schemas.openxmlformats.org/officeDocument/2006/relationships/image" Target="media/image28.wmf"/><Relationship Id="rId365" Type="http://schemas.openxmlformats.org/officeDocument/2006/relationships/image" Target="media/image181.wmf"/><Relationship Id="rId572" Type="http://schemas.openxmlformats.org/officeDocument/2006/relationships/hyperlink" Target="http://ru.wikipedia.org/wiki/%D0%92%D1%8B%D1%81%D0%BE%D0%BA%D0%BE%D1%83%D1%80%D0%BE%D0%B2%D0%BD%D0%B5%D0%B2%D1%8B%D0%B9_%D1%8F%D0%B7%D1%8B%D0%BA_%D0%BF%D1%80%D0%BE%D0%B3%D1%80%D0%B0%D0%BC%D0%BC%D0%B8%D1%80%D0%BE%D0%B2%D0%B0%D0%BD%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DB01E-F202-4475-B98F-D4CDDE8F2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154</Pages>
  <Words>54015</Words>
  <Characters>307886</Characters>
  <Application>Microsoft Office Word</Application>
  <DocSecurity>0</DocSecurity>
  <Lines>2565</Lines>
  <Paragraphs>722</Paragraphs>
  <ScaleCrop>false</ScaleCrop>
  <HeadingPairs>
    <vt:vector size="2" baseType="variant">
      <vt:variant>
        <vt:lpstr>Название</vt:lpstr>
      </vt:variant>
      <vt:variant>
        <vt:i4>1</vt:i4>
      </vt:variant>
    </vt:vector>
  </HeadingPairs>
  <TitlesOfParts>
    <vt:vector size="1" baseType="lpstr">
      <vt:lpstr>Вопросы для собеседования при поступлении в магистратуру ПМиИ</vt:lpstr>
    </vt:vector>
  </TitlesOfParts>
  <Company>notebook</Company>
  <LinksUpToDate>false</LinksUpToDate>
  <CharactersWithSpaces>361179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Вопросы для собеседования при поступлении в магистратуру ПМиИ</dc:title>
  <dc:creator/>
  <cp:lastModifiedBy>Юлька</cp:lastModifiedBy>
  <cp:revision>159</cp:revision>
  <cp:lastPrinted>2011-08-08T05:06:00Z</cp:lastPrinted>
  <dcterms:created xsi:type="dcterms:W3CDTF">2014-07-06T16:24:00Z</dcterms:created>
  <dcterms:modified xsi:type="dcterms:W3CDTF">2015-07-05T11:53:00Z</dcterms:modified>
</cp:coreProperties>
</file>