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AC248" w14:textId="4317C62D" w:rsidR="00E1781A" w:rsidRPr="002A16CF" w:rsidRDefault="00E1781A" w:rsidP="00E1781A">
      <w:pPr>
        <w:shd w:val="clear" w:color="auto" w:fill="95B3D7" w:themeFill="accent1" w:themeFillTint="99"/>
        <w:spacing w:before="0"/>
        <w:rPr>
          <w:b/>
          <w:bCs/>
          <w:sz w:val="28"/>
          <w:szCs w:val="28"/>
        </w:rPr>
      </w:pPr>
      <w:r w:rsidRPr="002A16CF">
        <w:rPr>
          <w:b/>
          <w:bCs/>
          <w:sz w:val="28"/>
          <w:szCs w:val="28"/>
        </w:rPr>
        <w:t xml:space="preserve">INFOS zu Datentypen: </w:t>
      </w:r>
    </w:p>
    <w:p w14:paraId="2B77A5B4" w14:textId="58673775" w:rsidR="00246402" w:rsidRDefault="00246402" w:rsidP="00246402">
      <w:pPr>
        <w:spacing w:before="0"/>
        <w:rPr>
          <w:szCs w:val="22"/>
        </w:rPr>
      </w:pPr>
      <w:r w:rsidRPr="00246402">
        <w:rPr>
          <w:szCs w:val="22"/>
        </w:rPr>
        <w:t>Excel speichert und verarbeitet verschiedene Datentypen, um Berechnungen, Sortierungen und Analysen korrekt auszuführen.</w:t>
      </w:r>
      <w:r>
        <w:rPr>
          <w:szCs w:val="22"/>
        </w:rPr>
        <w:t xml:space="preserve"> </w:t>
      </w:r>
      <w:r w:rsidRPr="00246402">
        <w:rPr>
          <w:szCs w:val="22"/>
        </w:rPr>
        <w:t>Falsche Datentypen führen zu Fehlern (z. B. Text statt Zahl in einer Berechnung)</w:t>
      </w:r>
      <w:r>
        <w:rPr>
          <w:szCs w:val="22"/>
        </w:rPr>
        <w:t xml:space="preserve">. </w:t>
      </w:r>
      <w:r w:rsidRPr="00246402">
        <w:rPr>
          <w:szCs w:val="22"/>
        </w:rPr>
        <w:t xml:space="preserve">Damit Excel korrekt mit den Daten arbeiten kann, ist es wichtig, den richtigen </w:t>
      </w:r>
      <w:r w:rsidRPr="00246402">
        <w:rPr>
          <w:b/>
          <w:bCs/>
          <w:szCs w:val="22"/>
        </w:rPr>
        <w:t>Datentyp</w:t>
      </w:r>
      <w:r w:rsidRPr="00246402">
        <w:rPr>
          <w:szCs w:val="22"/>
        </w:rPr>
        <w:t xml:space="preserve"> zu verwenden. Je nach Typ kann Excel Zahlen berechnen, Texte verarbeiten oder Datumswerte korrekt interpretieren.</w:t>
      </w:r>
      <w:r w:rsidR="001834C5">
        <w:rPr>
          <w:szCs w:val="22"/>
        </w:rPr>
        <w:t xml:space="preserve"> </w:t>
      </w:r>
      <w:r w:rsidR="001834C5" w:rsidRPr="001834C5">
        <w:rPr>
          <w:szCs w:val="22"/>
        </w:rPr>
        <w:t>Datentypen in Excel (Zahl, Text, Datum, Uhrzeit,</w:t>
      </w:r>
      <w:r w:rsidR="001834C5">
        <w:rPr>
          <w:szCs w:val="22"/>
        </w:rPr>
        <w:t xml:space="preserve"> …</w:t>
      </w:r>
      <w:r w:rsidR="001834C5" w:rsidRPr="001834C5">
        <w:rPr>
          <w:szCs w:val="22"/>
        </w:rPr>
        <w:t xml:space="preserve">) können im </w:t>
      </w:r>
      <w:r w:rsidR="001834C5" w:rsidRPr="001834C5">
        <w:rPr>
          <w:b/>
          <w:bCs/>
          <w:szCs w:val="22"/>
        </w:rPr>
        <w:t>Register „Start“</w:t>
      </w:r>
      <w:r w:rsidR="001834C5" w:rsidRPr="001834C5">
        <w:rPr>
          <w:szCs w:val="22"/>
        </w:rPr>
        <w:t xml:space="preserve"> in der </w:t>
      </w:r>
      <w:r w:rsidR="001834C5" w:rsidRPr="001834C5">
        <w:rPr>
          <w:b/>
          <w:bCs/>
          <w:szCs w:val="22"/>
        </w:rPr>
        <w:t>Befehlsgruppe „Zahl“</w:t>
      </w:r>
      <w:r w:rsidR="001834C5" w:rsidRPr="001834C5">
        <w:rPr>
          <w:szCs w:val="22"/>
        </w:rPr>
        <w:t xml:space="preserve"> über das Dropdown-Menü </w:t>
      </w:r>
      <w:r w:rsidR="001834C5" w:rsidRPr="001834C5">
        <w:rPr>
          <w:b/>
          <w:bCs/>
          <w:szCs w:val="22"/>
        </w:rPr>
        <w:t>„Zahlenformat“</w:t>
      </w:r>
      <w:r w:rsidR="00796BAE">
        <w:rPr>
          <w:szCs w:val="22"/>
        </w:rPr>
        <w:t>.</w:t>
      </w:r>
    </w:p>
    <w:p w14:paraId="7207AE4F" w14:textId="77777777" w:rsidR="00246402" w:rsidRPr="00246402" w:rsidRDefault="00246402" w:rsidP="00246402">
      <w:pPr>
        <w:spacing w:before="0"/>
        <w:rPr>
          <w:b/>
          <w:bCs/>
          <w:szCs w:val="22"/>
        </w:rPr>
      </w:pPr>
    </w:p>
    <w:p w14:paraId="50786864" w14:textId="1267997A" w:rsidR="00E1781A" w:rsidRPr="00E1781A" w:rsidRDefault="00E1781A" w:rsidP="00E1781A">
      <w:pPr>
        <w:pStyle w:val="Listenabsatz"/>
        <w:numPr>
          <w:ilvl w:val="0"/>
          <w:numId w:val="16"/>
        </w:numPr>
        <w:spacing w:before="0"/>
        <w:rPr>
          <w:b/>
          <w:bCs/>
          <w:szCs w:val="22"/>
        </w:rPr>
      </w:pPr>
      <w:r w:rsidRPr="00E1781A">
        <w:rPr>
          <w:b/>
          <w:bCs/>
          <w:szCs w:val="22"/>
        </w:rPr>
        <w:t>Zahlenwerte (Numerische Daten)</w:t>
      </w:r>
    </w:p>
    <w:p w14:paraId="36499205" w14:textId="77777777" w:rsidR="00E1781A" w:rsidRPr="00E1781A" w:rsidRDefault="00E1781A" w:rsidP="00E1781A">
      <w:pPr>
        <w:numPr>
          <w:ilvl w:val="0"/>
          <w:numId w:val="8"/>
        </w:numPr>
        <w:spacing w:before="0"/>
        <w:rPr>
          <w:szCs w:val="22"/>
        </w:rPr>
      </w:pPr>
      <w:r w:rsidRPr="00E1781A">
        <w:rPr>
          <w:b/>
          <w:bCs/>
          <w:szCs w:val="22"/>
        </w:rPr>
        <w:t>Ganze Zahlen</w:t>
      </w:r>
      <w:r w:rsidRPr="00E1781A">
        <w:rPr>
          <w:szCs w:val="22"/>
        </w:rPr>
        <w:t xml:space="preserve"> (z. B. 100, -50)</w:t>
      </w:r>
    </w:p>
    <w:p w14:paraId="3F73A23B" w14:textId="77777777" w:rsidR="00E1781A" w:rsidRPr="00E1781A" w:rsidRDefault="00E1781A" w:rsidP="00E1781A">
      <w:pPr>
        <w:numPr>
          <w:ilvl w:val="0"/>
          <w:numId w:val="8"/>
        </w:numPr>
        <w:spacing w:before="0"/>
        <w:rPr>
          <w:szCs w:val="22"/>
        </w:rPr>
      </w:pPr>
      <w:r w:rsidRPr="00E1781A">
        <w:rPr>
          <w:b/>
          <w:bCs/>
          <w:szCs w:val="22"/>
        </w:rPr>
        <w:t>Dezimalzahlen</w:t>
      </w:r>
      <w:r w:rsidRPr="00E1781A">
        <w:rPr>
          <w:szCs w:val="22"/>
        </w:rPr>
        <w:t xml:space="preserve"> (z. B. 12,5, -3,14)</w:t>
      </w:r>
    </w:p>
    <w:p w14:paraId="27515396" w14:textId="636B06E5" w:rsidR="00E1781A" w:rsidRPr="00E1781A" w:rsidRDefault="00E1781A" w:rsidP="00E1781A">
      <w:pPr>
        <w:numPr>
          <w:ilvl w:val="0"/>
          <w:numId w:val="8"/>
        </w:numPr>
        <w:spacing w:before="0"/>
        <w:rPr>
          <w:szCs w:val="22"/>
        </w:rPr>
      </w:pPr>
      <w:r>
        <w:rPr>
          <w:szCs w:val="22"/>
        </w:rPr>
        <w:t>Zahlen werden</w:t>
      </w:r>
      <w:r w:rsidRPr="00E1781A">
        <w:rPr>
          <w:szCs w:val="22"/>
        </w:rPr>
        <w:t xml:space="preserve"> standardmäßig </w:t>
      </w:r>
      <w:r>
        <w:rPr>
          <w:b/>
          <w:bCs/>
          <w:szCs w:val="22"/>
        </w:rPr>
        <w:t>rechts</w:t>
      </w:r>
      <w:r w:rsidRPr="00E1781A">
        <w:rPr>
          <w:b/>
          <w:bCs/>
          <w:szCs w:val="22"/>
        </w:rPr>
        <w:t>bündig</w:t>
      </w:r>
      <w:r w:rsidRPr="00E1781A">
        <w:rPr>
          <w:szCs w:val="22"/>
        </w:rPr>
        <w:t xml:space="preserve"> ausgerichtet</w:t>
      </w:r>
    </w:p>
    <w:p w14:paraId="4D337C61" w14:textId="77777777" w:rsidR="00E1781A" w:rsidRPr="00E1781A" w:rsidRDefault="00E1781A" w:rsidP="00E1781A">
      <w:pPr>
        <w:spacing w:before="0"/>
        <w:ind w:left="720"/>
        <w:rPr>
          <w:szCs w:val="22"/>
        </w:rPr>
      </w:pPr>
    </w:p>
    <w:p w14:paraId="3A9137DC" w14:textId="0408AAAD" w:rsidR="00E1781A" w:rsidRPr="00E1781A" w:rsidRDefault="00E1781A" w:rsidP="00E1781A">
      <w:pPr>
        <w:pStyle w:val="Listenabsatz"/>
        <w:numPr>
          <w:ilvl w:val="0"/>
          <w:numId w:val="16"/>
        </w:numPr>
        <w:spacing w:before="0"/>
        <w:rPr>
          <w:b/>
          <w:bCs/>
          <w:szCs w:val="22"/>
        </w:rPr>
      </w:pPr>
      <w:r w:rsidRPr="00E1781A">
        <w:rPr>
          <w:b/>
          <w:bCs/>
          <w:szCs w:val="22"/>
        </w:rPr>
        <w:t>Text (Zeichenfolgen)</w:t>
      </w:r>
    </w:p>
    <w:p w14:paraId="7018BA07" w14:textId="77777777" w:rsidR="00E1781A" w:rsidRPr="00E1781A" w:rsidRDefault="00E1781A" w:rsidP="00E1781A">
      <w:pPr>
        <w:numPr>
          <w:ilvl w:val="0"/>
          <w:numId w:val="9"/>
        </w:numPr>
        <w:spacing w:before="0"/>
        <w:rPr>
          <w:szCs w:val="22"/>
        </w:rPr>
      </w:pPr>
      <w:r w:rsidRPr="00E1781A">
        <w:rPr>
          <w:szCs w:val="22"/>
        </w:rPr>
        <w:t>Buchstaben, Wörter, Zeichenfolgen (z. B. "Hallo", "Kunden-ID123")</w:t>
      </w:r>
    </w:p>
    <w:p w14:paraId="7FA586D7" w14:textId="01CC9575" w:rsidR="00E1781A" w:rsidRPr="00E1781A" w:rsidRDefault="00E1781A" w:rsidP="00E1781A">
      <w:pPr>
        <w:numPr>
          <w:ilvl w:val="0"/>
          <w:numId w:val="9"/>
        </w:numPr>
        <w:spacing w:before="0"/>
        <w:rPr>
          <w:szCs w:val="22"/>
        </w:rPr>
      </w:pPr>
      <w:r w:rsidRPr="00E1781A">
        <w:rPr>
          <w:szCs w:val="22"/>
        </w:rPr>
        <w:t xml:space="preserve">Wird für </w:t>
      </w:r>
      <w:r>
        <w:rPr>
          <w:szCs w:val="22"/>
        </w:rPr>
        <w:t xml:space="preserve">alle Daten </w:t>
      </w:r>
      <w:r w:rsidRPr="00E1781A">
        <w:rPr>
          <w:szCs w:val="22"/>
        </w:rPr>
        <w:t>genutzt</w:t>
      </w:r>
      <w:r>
        <w:rPr>
          <w:szCs w:val="22"/>
        </w:rPr>
        <w:t xml:space="preserve">, mit denen man </w:t>
      </w:r>
      <w:r w:rsidR="00246402">
        <w:rPr>
          <w:szCs w:val="22"/>
        </w:rPr>
        <w:t>keine</w:t>
      </w:r>
      <w:r>
        <w:rPr>
          <w:szCs w:val="22"/>
        </w:rPr>
        <w:t xml:space="preserve"> Berechnungen durchführt</w:t>
      </w:r>
    </w:p>
    <w:p w14:paraId="0C32E051" w14:textId="77777777" w:rsidR="00E1781A" w:rsidRDefault="00E1781A" w:rsidP="00E1781A">
      <w:pPr>
        <w:numPr>
          <w:ilvl w:val="0"/>
          <w:numId w:val="9"/>
        </w:numPr>
        <w:spacing w:before="0"/>
        <w:rPr>
          <w:szCs w:val="22"/>
        </w:rPr>
      </w:pPr>
      <w:r w:rsidRPr="00E1781A">
        <w:rPr>
          <w:szCs w:val="22"/>
        </w:rPr>
        <w:t xml:space="preserve">Text wird standardmäßig </w:t>
      </w:r>
      <w:r w:rsidRPr="00E1781A">
        <w:rPr>
          <w:b/>
          <w:bCs/>
          <w:szCs w:val="22"/>
        </w:rPr>
        <w:t>linksbündig</w:t>
      </w:r>
      <w:r w:rsidRPr="00E1781A">
        <w:rPr>
          <w:szCs w:val="22"/>
        </w:rPr>
        <w:t xml:space="preserve"> ausgerichtet</w:t>
      </w:r>
    </w:p>
    <w:p w14:paraId="4948AC59" w14:textId="77777777" w:rsidR="00246402" w:rsidRPr="00E1781A" w:rsidRDefault="00246402" w:rsidP="00246402">
      <w:pPr>
        <w:spacing w:before="0"/>
        <w:ind w:left="720"/>
        <w:rPr>
          <w:szCs w:val="22"/>
        </w:rPr>
      </w:pPr>
    </w:p>
    <w:p w14:paraId="16D440CB" w14:textId="73BBADDB" w:rsidR="00E1781A" w:rsidRPr="00E1781A" w:rsidRDefault="00E1781A" w:rsidP="00E1781A">
      <w:pPr>
        <w:pStyle w:val="Listenabsatz"/>
        <w:numPr>
          <w:ilvl w:val="0"/>
          <w:numId w:val="16"/>
        </w:numPr>
        <w:spacing w:before="0"/>
        <w:rPr>
          <w:b/>
          <w:bCs/>
          <w:szCs w:val="22"/>
        </w:rPr>
      </w:pPr>
      <w:r w:rsidRPr="00E1781A">
        <w:rPr>
          <w:b/>
          <w:bCs/>
          <w:szCs w:val="22"/>
        </w:rPr>
        <w:t>Datum &amp; Uhrzeit</w:t>
      </w:r>
    </w:p>
    <w:p w14:paraId="67C67C84" w14:textId="77777777" w:rsidR="00E1781A" w:rsidRPr="00E1781A" w:rsidRDefault="00E1781A" w:rsidP="00E1781A">
      <w:pPr>
        <w:numPr>
          <w:ilvl w:val="0"/>
          <w:numId w:val="10"/>
        </w:numPr>
        <w:spacing w:before="0"/>
        <w:rPr>
          <w:szCs w:val="22"/>
        </w:rPr>
      </w:pPr>
      <w:r w:rsidRPr="00E1781A">
        <w:rPr>
          <w:b/>
          <w:bCs/>
          <w:szCs w:val="22"/>
        </w:rPr>
        <w:t>Datum</w:t>
      </w:r>
      <w:r w:rsidRPr="00E1781A">
        <w:rPr>
          <w:szCs w:val="22"/>
        </w:rPr>
        <w:t xml:space="preserve"> (z. B. 01.01.2024, 31.12.1999)</w:t>
      </w:r>
    </w:p>
    <w:p w14:paraId="44A3CCD0" w14:textId="77777777" w:rsidR="00E1781A" w:rsidRPr="00E1781A" w:rsidRDefault="00E1781A" w:rsidP="00E1781A">
      <w:pPr>
        <w:numPr>
          <w:ilvl w:val="0"/>
          <w:numId w:val="10"/>
        </w:numPr>
        <w:spacing w:before="0"/>
        <w:rPr>
          <w:szCs w:val="22"/>
        </w:rPr>
      </w:pPr>
      <w:r w:rsidRPr="00E1781A">
        <w:rPr>
          <w:b/>
          <w:bCs/>
          <w:szCs w:val="22"/>
        </w:rPr>
        <w:t>Uhrzeit</w:t>
      </w:r>
      <w:r w:rsidRPr="00E1781A">
        <w:rPr>
          <w:szCs w:val="22"/>
        </w:rPr>
        <w:t xml:space="preserve"> (z. B. 12:30, 23:59)</w:t>
      </w:r>
    </w:p>
    <w:p w14:paraId="5AF520E0" w14:textId="77777777" w:rsidR="00E1781A" w:rsidRPr="00E1781A" w:rsidRDefault="00E1781A" w:rsidP="00E1781A">
      <w:pPr>
        <w:numPr>
          <w:ilvl w:val="0"/>
          <w:numId w:val="10"/>
        </w:numPr>
        <w:spacing w:before="0"/>
        <w:rPr>
          <w:szCs w:val="22"/>
        </w:rPr>
      </w:pPr>
      <w:r w:rsidRPr="00E1781A">
        <w:rPr>
          <w:b/>
          <w:bCs/>
          <w:szCs w:val="22"/>
        </w:rPr>
        <w:t>Datum &amp; Uhrzeit kombiniert</w:t>
      </w:r>
      <w:r w:rsidRPr="00E1781A">
        <w:rPr>
          <w:szCs w:val="22"/>
        </w:rPr>
        <w:t xml:space="preserve"> (z. B. 01.01.2024 08:15)</w:t>
      </w:r>
    </w:p>
    <w:p w14:paraId="08FB1F00" w14:textId="77777777" w:rsidR="00E1781A" w:rsidRDefault="00E1781A" w:rsidP="00E1781A">
      <w:pPr>
        <w:numPr>
          <w:ilvl w:val="0"/>
          <w:numId w:val="10"/>
        </w:numPr>
        <w:spacing w:before="0"/>
        <w:rPr>
          <w:szCs w:val="22"/>
        </w:rPr>
      </w:pPr>
      <w:r w:rsidRPr="00E1781A">
        <w:rPr>
          <w:szCs w:val="22"/>
        </w:rPr>
        <w:t xml:space="preserve">Intern speichert Excel Datum und Uhrzeit als </w:t>
      </w:r>
      <w:r w:rsidRPr="00E1781A">
        <w:rPr>
          <w:b/>
          <w:bCs/>
          <w:szCs w:val="22"/>
        </w:rPr>
        <w:t>Zahl</w:t>
      </w:r>
      <w:r w:rsidRPr="00E1781A">
        <w:rPr>
          <w:szCs w:val="22"/>
        </w:rPr>
        <w:t xml:space="preserve"> (z. B. 45000 für den 1. Januar 2023)</w:t>
      </w:r>
    </w:p>
    <w:p w14:paraId="7D41E440" w14:textId="77777777" w:rsidR="00246402" w:rsidRPr="00E1781A" w:rsidRDefault="00246402" w:rsidP="00246402">
      <w:pPr>
        <w:spacing w:before="0"/>
        <w:ind w:left="720"/>
        <w:rPr>
          <w:szCs w:val="22"/>
        </w:rPr>
      </w:pPr>
    </w:p>
    <w:p w14:paraId="6E36252A" w14:textId="77777777" w:rsidR="00246402" w:rsidRDefault="00246402" w:rsidP="00246402">
      <w:pPr>
        <w:pStyle w:val="Listenabsatz"/>
        <w:numPr>
          <w:ilvl w:val="0"/>
          <w:numId w:val="16"/>
        </w:numPr>
        <w:spacing w:before="0"/>
        <w:rPr>
          <w:b/>
          <w:bCs/>
          <w:szCs w:val="22"/>
        </w:rPr>
      </w:pPr>
      <w:r w:rsidRPr="00E1781A">
        <w:rPr>
          <w:b/>
          <w:bCs/>
          <w:szCs w:val="22"/>
        </w:rPr>
        <w:t>Währungswerte</w:t>
      </w:r>
    </w:p>
    <w:p w14:paraId="2E3CA263" w14:textId="77777777" w:rsidR="00246402" w:rsidRPr="00E1781A" w:rsidRDefault="00246402" w:rsidP="00246402">
      <w:pPr>
        <w:numPr>
          <w:ilvl w:val="0"/>
          <w:numId w:val="14"/>
        </w:numPr>
        <w:spacing w:before="0"/>
        <w:rPr>
          <w:szCs w:val="22"/>
        </w:rPr>
      </w:pPr>
      <w:r w:rsidRPr="00E1781A">
        <w:rPr>
          <w:b/>
          <w:bCs/>
          <w:szCs w:val="22"/>
        </w:rPr>
        <w:t>Währung</w:t>
      </w:r>
      <w:r w:rsidRPr="00E1781A">
        <w:rPr>
          <w:szCs w:val="22"/>
        </w:rPr>
        <w:t xml:space="preserve"> (€100,00, $50,75 – Zahlen mit Währungsformat)</w:t>
      </w:r>
    </w:p>
    <w:p w14:paraId="672E799E" w14:textId="77777777" w:rsidR="00246402" w:rsidRPr="00246402" w:rsidRDefault="00246402" w:rsidP="00246402">
      <w:pPr>
        <w:pStyle w:val="Listenabsatz"/>
        <w:spacing w:before="0"/>
        <w:ind w:left="705"/>
        <w:rPr>
          <w:szCs w:val="22"/>
        </w:rPr>
      </w:pPr>
    </w:p>
    <w:p w14:paraId="7CFC9170" w14:textId="77777777" w:rsidR="00246402" w:rsidRPr="00E1781A" w:rsidRDefault="00246402" w:rsidP="00246402">
      <w:pPr>
        <w:pStyle w:val="Listenabsatz"/>
        <w:numPr>
          <w:ilvl w:val="0"/>
          <w:numId w:val="16"/>
        </w:numPr>
        <w:spacing w:before="0"/>
        <w:rPr>
          <w:b/>
          <w:bCs/>
          <w:szCs w:val="22"/>
        </w:rPr>
      </w:pPr>
      <w:r w:rsidRPr="00E1781A">
        <w:rPr>
          <w:b/>
          <w:bCs/>
          <w:szCs w:val="22"/>
        </w:rPr>
        <w:t>Prozentwerte</w:t>
      </w:r>
    </w:p>
    <w:p w14:paraId="00647D3D" w14:textId="0269B21C" w:rsidR="00246402" w:rsidRDefault="00246402" w:rsidP="00246402">
      <w:pPr>
        <w:numPr>
          <w:ilvl w:val="0"/>
          <w:numId w:val="14"/>
        </w:numPr>
        <w:spacing w:before="0"/>
        <w:rPr>
          <w:szCs w:val="22"/>
        </w:rPr>
      </w:pPr>
      <w:r w:rsidRPr="00E1781A">
        <w:rPr>
          <w:b/>
          <w:bCs/>
          <w:szCs w:val="22"/>
        </w:rPr>
        <w:t>Prozentwerte</w:t>
      </w:r>
      <w:r w:rsidRPr="00E1781A">
        <w:rPr>
          <w:szCs w:val="22"/>
        </w:rPr>
        <w:t xml:space="preserve"> (25% entspricht intern </w:t>
      </w:r>
      <w:r w:rsidR="001834C5">
        <w:rPr>
          <w:szCs w:val="22"/>
        </w:rPr>
        <w:t xml:space="preserve">die Zahl </w:t>
      </w:r>
      <w:r w:rsidRPr="00E1781A">
        <w:rPr>
          <w:szCs w:val="22"/>
        </w:rPr>
        <w:t>0,25</w:t>
      </w:r>
      <w:r>
        <w:rPr>
          <w:szCs w:val="22"/>
        </w:rPr>
        <w:t>)</w:t>
      </w:r>
    </w:p>
    <w:p w14:paraId="7EE8BD89" w14:textId="77777777" w:rsidR="00246402" w:rsidRDefault="00246402" w:rsidP="00246402">
      <w:pPr>
        <w:spacing w:before="0"/>
        <w:ind w:left="720"/>
        <w:rPr>
          <w:szCs w:val="22"/>
        </w:rPr>
      </w:pPr>
    </w:p>
    <w:p w14:paraId="097921FE" w14:textId="77777777" w:rsidR="005D1834" w:rsidRPr="00E1781A" w:rsidRDefault="005D1834" w:rsidP="005D1834">
      <w:pPr>
        <w:pStyle w:val="Listenabsatz"/>
        <w:numPr>
          <w:ilvl w:val="0"/>
          <w:numId w:val="16"/>
        </w:numPr>
        <w:spacing w:before="0"/>
        <w:rPr>
          <w:b/>
          <w:bCs/>
          <w:szCs w:val="22"/>
        </w:rPr>
      </w:pPr>
      <w:r w:rsidRPr="00E1781A">
        <w:rPr>
          <w:b/>
          <w:bCs/>
          <w:szCs w:val="22"/>
        </w:rPr>
        <w:t>Formeln</w:t>
      </w:r>
    </w:p>
    <w:p w14:paraId="0719C2DA" w14:textId="77777777" w:rsidR="005D1834" w:rsidRPr="00E1781A" w:rsidRDefault="005D1834" w:rsidP="005D1834">
      <w:pPr>
        <w:numPr>
          <w:ilvl w:val="0"/>
          <w:numId w:val="13"/>
        </w:numPr>
        <w:spacing w:before="0"/>
        <w:rPr>
          <w:szCs w:val="22"/>
        </w:rPr>
      </w:pPr>
      <w:r w:rsidRPr="00E1781A">
        <w:rPr>
          <w:szCs w:val="22"/>
        </w:rPr>
        <w:t>Berechnungen beginnen mit = (z. B. =A1+B1, =</w:t>
      </w:r>
      <w:proofErr w:type="gramStart"/>
      <w:r w:rsidRPr="00E1781A">
        <w:rPr>
          <w:szCs w:val="22"/>
        </w:rPr>
        <w:t>SUMME(</w:t>
      </w:r>
      <w:proofErr w:type="gramEnd"/>
      <w:r w:rsidRPr="00E1781A">
        <w:rPr>
          <w:szCs w:val="22"/>
        </w:rPr>
        <w:t>A1:A5))</w:t>
      </w:r>
    </w:p>
    <w:p w14:paraId="0254D3CE" w14:textId="77777777" w:rsidR="005D1834" w:rsidRDefault="005D1834" w:rsidP="005D1834">
      <w:pPr>
        <w:numPr>
          <w:ilvl w:val="0"/>
          <w:numId w:val="13"/>
        </w:numPr>
        <w:spacing w:before="0"/>
        <w:rPr>
          <w:szCs w:val="22"/>
        </w:rPr>
      </w:pPr>
      <w:r w:rsidRPr="00E1781A">
        <w:rPr>
          <w:szCs w:val="22"/>
        </w:rPr>
        <w:t>Das Ergebnis wird als Wert angezeigt, die Formel bleibt in der Zelle</w:t>
      </w:r>
    </w:p>
    <w:p w14:paraId="52DCC507" w14:textId="77777777" w:rsidR="005D1834" w:rsidRPr="00E1781A" w:rsidRDefault="005D1834" w:rsidP="002A16CF">
      <w:pPr>
        <w:spacing w:before="0"/>
        <w:ind w:left="720"/>
        <w:rPr>
          <w:szCs w:val="22"/>
        </w:rPr>
      </w:pPr>
    </w:p>
    <w:p w14:paraId="6BB44620" w14:textId="77777777" w:rsidR="002A16CF" w:rsidRPr="00796BAE" w:rsidRDefault="002A16CF" w:rsidP="002A16CF">
      <w:pPr>
        <w:pStyle w:val="Listenabsatz"/>
        <w:numPr>
          <w:ilvl w:val="0"/>
          <w:numId w:val="16"/>
        </w:numPr>
        <w:spacing w:before="0"/>
        <w:rPr>
          <w:szCs w:val="22"/>
        </w:rPr>
      </w:pPr>
      <w:r w:rsidRPr="00796BAE">
        <w:rPr>
          <w:b/>
          <w:bCs/>
          <w:szCs w:val="22"/>
        </w:rPr>
        <w:t>Eigene Formate</w:t>
      </w:r>
      <w:r>
        <w:rPr>
          <w:szCs w:val="22"/>
        </w:rPr>
        <w:t xml:space="preserve">: Wenn man Text und Zahlen in </w:t>
      </w:r>
      <w:proofErr w:type="gramStart"/>
      <w:r>
        <w:rPr>
          <w:szCs w:val="22"/>
        </w:rPr>
        <w:t>ein Zelle</w:t>
      </w:r>
      <w:proofErr w:type="gramEnd"/>
      <w:r>
        <w:rPr>
          <w:szCs w:val="22"/>
        </w:rPr>
        <w:t xml:space="preserve"> eingibt, behandelt Excel den Inhalt wie Text. Für </w:t>
      </w:r>
      <w:r w:rsidRPr="00796BAE">
        <w:rPr>
          <w:szCs w:val="22"/>
        </w:rPr>
        <w:t xml:space="preserve">Einheiten wie „Stück“ oder „kg“ </w:t>
      </w:r>
      <w:r>
        <w:rPr>
          <w:szCs w:val="22"/>
        </w:rPr>
        <w:t>kann man</w:t>
      </w:r>
      <w:r w:rsidRPr="00796BAE">
        <w:rPr>
          <w:szCs w:val="22"/>
        </w:rPr>
        <w:t xml:space="preserve"> benutzerdefinierte Zahlenformate </w:t>
      </w:r>
      <w:r>
        <w:rPr>
          <w:szCs w:val="22"/>
        </w:rPr>
        <w:t xml:space="preserve">so </w:t>
      </w:r>
      <w:r w:rsidRPr="00796BAE">
        <w:rPr>
          <w:szCs w:val="22"/>
        </w:rPr>
        <w:t xml:space="preserve">erstellen, </w:t>
      </w:r>
      <w:r>
        <w:rPr>
          <w:szCs w:val="22"/>
        </w:rPr>
        <w:t>dass</w:t>
      </w:r>
      <w:r w:rsidRPr="00796BAE">
        <w:rPr>
          <w:szCs w:val="22"/>
        </w:rPr>
        <w:t xml:space="preserve"> der Wert weiterhin als Zahl erkannt wird und für Berechnungen nutzbar bleibt.</w:t>
      </w:r>
    </w:p>
    <w:p w14:paraId="7DF31B2E" w14:textId="77777777" w:rsidR="002A16CF" w:rsidRPr="00796BAE" w:rsidRDefault="002A16CF" w:rsidP="002A16CF">
      <w:pPr>
        <w:pStyle w:val="Listenabsatz"/>
        <w:numPr>
          <w:ilvl w:val="1"/>
          <w:numId w:val="16"/>
        </w:numPr>
        <w:spacing w:before="0"/>
        <w:rPr>
          <w:szCs w:val="22"/>
        </w:rPr>
      </w:pPr>
      <w:r w:rsidRPr="00796BAE">
        <w:rPr>
          <w:szCs w:val="22"/>
        </w:rPr>
        <w:t>Markier</w:t>
      </w:r>
      <w:r>
        <w:rPr>
          <w:szCs w:val="22"/>
        </w:rPr>
        <w:t>e</w:t>
      </w:r>
      <w:r w:rsidRPr="00796BAE">
        <w:rPr>
          <w:szCs w:val="22"/>
        </w:rPr>
        <w:t xml:space="preserve"> die Zellen, die das benutzerdefinierte Format erhalten sollen.</w:t>
      </w:r>
    </w:p>
    <w:p w14:paraId="7266A0BB" w14:textId="77777777" w:rsidR="002A16CF" w:rsidRPr="00796BAE" w:rsidRDefault="002A16CF" w:rsidP="002A16CF">
      <w:pPr>
        <w:pStyle w:val="Listenabsatz"/>
        <w:numPr>
          <w:ilvl w:val="1"/>
          <w:numId w:val="16"/>
        </w:numPr>
        <w:spacing w:before="0"/>
        <w:rPr>
          <w:szCs w:val="22"/>
        </w:rPr>
      </w:pPr>
      <w:r w:rsidRPr="00796BAE">
        <w:rPr>
          <w:szCs w:val="22"/>
        </w:rPr>
        <w:t>Wechsel</w:t>
      </w:r>
      <w:r>
        <w:rPr>
          <w:szCs w:val="22"/>
        </w:rPr>
        <w:t>e</w:t>
      </w:r>
      <w:r w:rsidRPr="00796BAE">
        <w:rPr>
          <w:szCs w:val="22"/>
        </w:rPr>
        <w:t xml:space="preserve"> zum </w:t>
      </w:r>
      <w:r w:rsidRPr="00796BAE">
        <w:rPr>
          <w:b/>
          <w:bCs/>
          <w:szCs w:val="22"/>
        </w:rPr>
        <w:t>Register „Start“</w:t>
      </w:r>
      <w:r w:rsidRPr="00796BAE">
        <w:rPr>
          <w:szCs w:val="22"/>
        </w:rPr>
        <w:t xml:space="preserve"> und öffne in der </w:t>
      </w:r>
      <w:r w:rsidRPr="00796BAE">
        <w:rPr>
          <w:b/>
          <w:bCs/>
          <w:szCs w:val="22"/>
        </w:rPr>
        <w:t>Befehlsgruppe „Zahl“</w:t>
      </w:r>
      <w:r w:rsidRPr="00796BAE">
        <w:rPr>
          <w:szCs w:val="22"/>
        </w:rPr>
        <w:t xml:space="preserve"> das Dropdown-Menü </w:t>
      </w:r>
      <w:r w:rsidRPr="00796BAE">
        <w:rPr>
          <w:b/>
          <w:bCs/>
          <w:szCs w:val="22"/>
        </w:rPr>
        <w:t>„Zahlenformat“</w:t>
      </w:r>
      <w:r w:rsidRPr="00796BAE">
        <w:rPr>
          <w:szCs w:val="22"/>
        </w:rPr>
        <w:t>.</w:t>
      </w:r>
    </w:p>
    <w:p w14:paraId="027A8D8A" w14:textId="65B1EDA2" w:rsidR="002A16CF" w:rsidRDefault="002A16CF" w:rsidP="0020488B">
      <w:pPr>
        <w:pStyle w:val="Listenabsatz"/>
        <w:numPr>
          <w:ilvl w:val="1"/>
          <w:numId w:val="16"/>
        </w:numPr>
        <w:spacing w:before="0"/>
        <w:rPr>
          <w:szCs w:val="22"/>
        </w:rPr>
      </w:pPr>
      <w:r w:rsidRPr="00796BAE">
        <w:rPr>
          <w:szCs w:val="22"/>
        </w:rPr>
        <w:t xml:space="preserve">Wähle </w:t>
      </w:r>
      <w:r w:rsidRPr="00796BAE">
        <w:rPr>
          <w:b/>
          <w:bCs/>
          <w:szCs w:val="22"/>
        </w:rPr>
        <w:t>„Benutzerdefiniert“</w:t>
      </w:r>
      <w:r w:rsidRPr="00796BAE">
        <w:rPr>
          <w:szCs w:val="22"/>
        </w:rPr>
        <w:t xml:space="preserve"> und </w:t>
      </w:r>
      <w:r w:rsidRPr="002A16CF">
        <w:rPr>
          <w:szCs w:val="22"/>
        </w:rPr>
        <w:t>gib</w:t>
      </w:r>
      <w:r w:rsidRPr="00796BAE">
        <w:rPr>
          <w:szCs w:val="22"/>
        </w:rPr>
        <w:t xml:space="preserve"> im Feld </w:t>
      </w:r>
      <w:r w:rsidRPr="00796BAE">
        <w:rPr>
          <w:b/>
          <w:bCs/>
          <w:szCs w:val="22"/>
        </w:rPr>
        <w:t>„Typ“</w:t>
      </w:r>
      <w:r w:rsidRPr="00796BAE">
        <w:rPr>
          <w:szCs w:val="22"/>
        </w:rPr>
        <w:t xml:space="preserve"> das gewünschte Format ein, </w:t>
      </w:r>
      <w:r w:rsidRPr="002A16CF">
        <w:rPr>
          <w:szCs w:val="22"/>
        </w:rPr>
        <w:br/>
      </w:r>
      <w:r w:rsidRPr="00796BAE">
        <w:rPr>
          <w:szCs w:val="22"/>
        </w:rPr>
        <w:t>z. B.:</w:t>
      </w:r>
      <w:r w:rsidRPr="002A16CF">
        <w:rPr>
          <w:szCs w:val="22"/>
        </w:rPr>
        <w:t xml:space="preserve"> </w:t>
      </w:r>
      <w:r w:rsidRPr="00796BAE">
        <w:rPr>
          <w:szCs w:val="22"/>
        </w:rPr>
        <w:t xml:space="preserve">0 </w:t>
      </w:r>
      <w:r w:rsidRPr="00796BAE">
        <w:rPr>
          <w:b/>
          <w:bCs/>
          <w:szCs w:val="22"/>
        </w:rPr>
        <w:t>"Stück"</w:t>
      </w:r>
      <w:r w:rsidRPr="00796BAE">
        <w:rPr>
          <w:szCs w:val="22"/>
        </w:rPr>
        <w:t xml:space="preserve"> (für ganze Zahlen mit der Einheit „Stück“)</w:t>
      </w:r>
      <w:r w:rsidRPr="002A16CF">
        <w:rPr>
          <w:szCs w:val="22"/>
        </w:rPr>
        <w:t xml:space="preserve"> oder </w:t>
      </w:r>
      <w:r w:rsidRPr="00796BAE">
        <w:rPr>
          <w:szCs w:val="22"/>
        </w:rPr>
        <w:t xml:space="preserve">0,00 </w:t>
      </w:r>
      <w:r w:rsidRPr="00796BAE">
        <w:rPr>
          <w:b/>
          <w:bCs/>
          <w:szCs w:val="22"/>
        </w:rPr>
        <w:t>"kg"</w:t>
      </w:r>
      <w:r w:rsidRPr="00796BAE">
        <w:rPr>
          <w:szCs w:val="22"/>
        </w:rPr>
        <w:t xml:space="preserve"> (für Dezimalzahlen mit zwei Nachkommastellen und „kg“)</w:t>
      </w:r>
      <w:r w:rsidRPr="002A16CF">
        <w:rPr>
          <w:szCs w:val="22"/>
        </w:rPr>
        <w:t xml:space="preserve"> </w:t>
      </w:r>
      <w:r>
        <w:rPr>
          <w:szCs w:val="22"/>
        </w:rPr>
        <w:t xml:space="preserve">und </w:t>
      </w:r>
      <w:r w:rsidRPr="00796BAE">
        <w:rPr>
          <w:szCs w:val="22"/>
        </w:rPr>
        <w:t>bestätige</w:t>
      </w:r>
      <w:r w:rsidRPr="002A16CF">
        <w:rPr>
          <w:szCs w:val="22"/>
        </w:rPr>
        <w:t xml:space="preserve"> </w:t>
      </w:r>
      <w:r w:rsidRPr="00796BAE">
        <w:rPr>
          <w:szCs w:val="22"/>
        </w:rPr>
        <w:t xml:space="preserve">mit </w:t>
      </w:r>
      <w:r w:rsidRPr="00796BAE">
        <w:rPr>
          <w:b/>
          <w:bCs/>
          <w:szCs w:val="22"/>
        </w:rPr>
        <w:t>OK</w:t>
      </w:r>
      <w:r w:rsidRPr="00796BAE">
        <w:rPr>
          <w:szCs w:val="22"/>
        </w:rPr>
        <w:t>.</w:t>
      </w:r>
    </w:p>
    <w:p w14:paraId="28451FDE" w14:textId="77777777" w:rsidR="002A16CF" w:rsidRPr="00796BAE" w:rsidRDefault="002A16CF" w:rsidP="002A16CF">
      <w:pPr>
        <w:pStyle w:val="Listenabsatz"/>
        <w:spacing w:before="0"/>
        <w:ind w:left="1080"/>
        <w:rPr>
          <w:szCs w:val="22"/>
        </w:rPr>
      </w:pPr>
    </w:p>
    <w:p w14:paraId="0AE1D46C" w14:textId="4516A656" w:rsidR="005D1834" w:rsidRPr="005D1834" w:rsidRDefault="00E1781A" w:rsidP="005D1834">
      <w:pPr>
        <w:pStyle w:val="Listenabsatz"/>
        <w:numPr>
          <w:ilvl w:val="0"/>
          <w:numId w:val="16"/>
        </w:numPr>
        <w:spacing w:before="0"/>
        <w:rPr>
          <w:b/>
          <w:bCs/>
          <w:szCs w:val="22"/>
        </w:rPr>
      </w:pPr>
      <w:r w:rsidRPr="00E1781A">
        <w:rPr>
          <w:b/>
          <w:bCs/>
          <w:szCs w:val="22"/>
        </w:rPr>
        <w:lastRenderedPageBreak/>
        <w:t>Fehlerwerte</w:t>
      </w:r>
      <w:r w:rsidR="005D1834">
        <w:rPr>
          <w:b/>
          <w:bCs/>
          <w:szCs w:val="22"/>
        </w:rPr>
        <w:t xml:space="preserve">: </w:t>
      </w:r>
      <w:r w:rsidR="005D1834" w:rsidRPr="005D1834">
        <w:rPr>
          <w:szCs w:val="22"/>
        </w:rPr>
        <w:t>Bei Fehlern in Berechnungen kommen diverse Fehlermeldungen!</w:t>
      </w:r>
    </w:p>
    <w:p w14:paraId="49D8BA39" w14:textId="7A7F90C5" w:rsidR="00E1781A" w:rsidRPr="00E1781A" w:rsidRDefault="00E1781A" w:rsidP="00E1781A">
      <w:pPr>
        <w:numPr>
          <w:ilvl w:val="0"/>
          <w:numId w:val="12"/>
        </w:numPr>
        <w:spacing w:before="0"/>
        <w:rPr>
          <w:szCs w:val="22"/>
        </w:rPr>
      </w:pPr>
      <w:r w:rsidRPr="00E1781A">
        <w:rPr>
          <w:szCs w:val="22"/>
        </w:rPr>
        <w:t>#DIV/0! (Division durch Null)</w:t>
      </w:r>
    </w:p>
    <w:p w14:paraId="1A6CF98C" w14:textId="77777777" w:rsidR="00E1781A" w:rsidRPr="00E1781A" w:rsidRDefault="00E1781A" w:rsidP="00E1781A">
      <w:pPr>
        <w:numPr>
          <w:ilvl w:val="0"/>
          <w:numId w:val="12"/>
        </w:numPr>
        <w:spacing w:before="0"/>
        <w:rPr>
          <w:szCs w:val="22"/>
        </w:rPr>
      </w:pPr>
      <w:r w:rsidRPr="00E1781A">
        <w:rPr>
          <w:szCs w:val="22"/>
        </w:rPr>
        <w:t>#WERT! (Falscher Datentyp oder ungültige Eingabe)</w:t>
      </w:r>
    </w:p>
    <w:p w14:paraId="61AE255B" w14:textId="77777777" w:rsidR="00E1781A" w:rsidRPr="00E1781A" w:rsidRDefault="00E1781A" w:rsidP="00E1781A">
      <w:pPr>
        <w:numPr>
          <w:ilvl w:val="0"/>
          <w:numId w:val="12"/>
        </w:numPr>
        <w:spacing w:before="0"/>
        <w:rPr>
          <w:szCs w:val="22"/>
        </w:rPr>
      </w:pPr>
      <w:r w:rsidRPr="00E1781A">
        <w:rPr>
          <w:szCs w:val="22"/>
        </w:rPr>
        <w:t>#NAME? (Ungültiger Name oder Formel)</w:t>
      </w:r>
    </w:p>
    <w:p w14:paraId="426BDC07" w14:textId="52AFF008" w:rsidR="00E1781A" w:rsidRDefault="00E1781A" w:rsidP="00E1781A">
      <w:pPr>
        <w:numPr>
          <w:ilvl w:val="0"/>
          <w:numId w:val="12"/>
        </w:numPr>
        <w:spacing w:before="0"/>
        <w:rPr>
          <w:szCs w:val="22"/>
        </w:rPr>
      </w:pPr>
      <w:r w:rsidRPr="00E1781A">
        <w:rPr>
          <w:szCs w:val="22"/>
        </w:rPr>
        <w:t>#NV (Kein Wert verfügbar)</w:t>
      </w:r>
    </w:p>
    <w:p w14:paraId="482A4D40" w14:textId="77777777" w:rsidR="001834C5" w:rsidRDefault="001834C5" w:rsidP="001834C5">
      <w:pPr>
        <w:spacing w:before="0"/>
        <w:rPr>
          <w:szCs w:val="22"/>
        </w:rPr>
      </w:pPr>
    </w:p>
    <w:p w14:paraId="046E60BB" w14:textId="77777777" w:rsidR="001834C5" w:rsidRPr="001834C5" w:rsidRDefault="001834C5" w:rsidP="001834C5">
      <w:pPr>
        <w:spacing w:before="0"/>
        <w:rPr>
          <w:szCs w:val="22"/>
        </w:rPr>
      </w:pPr>
    </w:p>
    <w:p w14:paraId="1CD25617" w14:textId="07C48240" w:rsidR="00E1781A" w:rsidRDefault="00E1781A" w:rsidP="00E1781A">
      <w:pPr>
        <w:pStyle w:val="Listenabsatz"/>
        <w:numPr>
          <w:ilvl w:val="0"/>
          <w:numId w:val="4"/>
        </w:numPr>
        <w:spacing w:before="0"/>
        <w:rPr>
          <w:sz w:val="24"/>
        </w:rPr>
      </w:pPr>
      <w:r>
        <w:rPr>
          <w:sz w:val="24"/>
        </w:rPr>
        <w:t>Welche verschiedenen Datentypen erkennst du in der Tabelle?</w:t>
      </w:r>
    </w:p>
    <w:p w14:paraId="54F8478A" w14:textId="77777777" w:rsidR="00211CAB" w:rsidRDefault="008E4AFA" w:rsidP="006411A1">
      <w:pPr>
        <w:spacing w:before="0"/>
        <w:rPr>
          <w:sz w:val="24"/>
        </w:rPr>
      </w:pPr>
      <w:r>
        <w:rPr>
          <w:noProof/>
        </w:rPr>
        <w:drawing>
          <wp:inline distT="0" distB="0" distL="0" distR="0" wp14:anchorId="44063CE0" wp14:editId="3E5A41EE">
            <wp:extent cx="5631180" cy="3602887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41" t="23822" r="44134" b="14920"/>
                    <a:stretch/>
                  </pic:blipFill>
                  <pic:spPr bwMode="auto">
                    <a:xfrm>
                      <a:off x="0" y="0"/>
                      <a:ext cx="5633337" cy="3604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D6ED8" w14:textId="7470735B" w:rsidR="008E4AFA" w:rsidRDefault="00955411" w:rsidP="00955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/>
        <w:rPr>
          <w:sz w:val="24"/>
        </w:rPr>
      </w:pPr>
      <w:r w:rsidRPr="00955411">
        <w:rPr>
          <w:b/>
          <w:sz w:val="24"/>
        </w:rPr>
        <w:t>Antwort</w:t>
      </w:r>
      <w:r>
        <w:rPr>
          <w:sz w:val="24"/>
        </w:rPr>
        <w:t>:</w:t>
      </w:r>
    </w:p>
    <w:p w14:paraId="190656EF" w14:textId="77777777" w:rsidR="00955411" w:rsidRPr="00955411" w:rsidRDefault="00955411" w:rsidP="00955411">
      <w:pPr>
        <w:pStyle w:val="Listenabsatz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/>
        <w:rPr>
          <w:sz w:val="24"/>
        </w:rPr>
      </w:pPr>
    </w:p>
    <w:p w14:paraId="768B7805" w14:textId="77777777" w:rsidR="003157B4" w:rsidRDefault="003157B4" w:rsidP="006411A1">
      <w:pPr>
        <w:spacing w:before="0"/>
        <w:rPr>
          <w:sz w:val="24"/>
        </w:rPr>
      </w:pPr>
    </w:p>
    <w:p w14:paraId="70F23C04" w14:textId="26BF9032" w:rsidR="000C2736" w:rsidRDefault="000C2736" w:rsidP="00893135">
      <w:pPr>
        <w:pStyle w:val="Listenabsatz"/>
        <w:numPr>
          <w:ilvl w:val="0"/>
          <w:numId w:val="4"/>
        </w:numPr>
        <w:spacing w:before="0"/>
        <w:rPr>
          <w:sz w:val="24"/>
        </w:rPr>
      </w:pPr>
      <w:r>
        <w:rPr>
          <w:sz w:val="24"/>
        </w:rPr>
        <w:t xml:space="preserve"> Wo kann man Befehle für folgende Aufgaben finden?</w:t>
      </w:r>
      <w:r w:rsidR="000664EC">
        <w:rPr>
          <w:sz w:val="24"/>
        </w:rPr>
        <w:t xml:space="preserve"> (</w:t>
      </w:r>
      <w:r w:rsidR="000664EC" w:rsidRPr="006515FA">
        <w:rPr>
          <w:b/>
          <w:bCs/>
          <w:sz w:val="24"/>
          <w:highlight w:val="yellow"/>
        </w:rPr>
        <w:t xml:space="preserve">Nutze </w:t>
      </w:r>
      <w:r w:rsidR="001834C5">
        <w:rPr>
          <w:b/>
          <w:bCs/>
          <w:sz w:val="24"/>
          <w:highlight w:val="yellow"/>
        </w:rPr>
        <w:t xml:space="preserve">bei Bedarf </w:t>
      </w:r>
      <w:r w:rsidR="000664EC" w:rsidRPr="006515FA">
        <w:rPr>
          <w:b/>
          <w:bCs/>
          <w:sz w:val="24"/>
          <w:highlight w:val="yellow"/>
        </w:rPr>
        <w:t>die EXCEL-Hilfe!</w:t>
      </w:r>
      <w:r w:rsidR="000664EC" w:rsidRPr="006515FA">
        <w:rPr>
          <w:sz w:val="24"/>
          <w:highlight w:val="yellow"/>
        </w:rPr>
        <w:t>)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4536"/>
        <w:gridCol w:w="4785"/>
      </w:tblGrid>
      <w:tr w:rsidR="000C2736" w:rsidRPr="000C2736" w14:paraId="4B4E449C" w14:textId="77777777" w:rsidTr="008E4AFA">
        <w:tc>
          <w:tcPr>
            <w:tcW w:w="599" w:type="dxa"/>
            <w:shd w:val="clear" w:color="auto" w:fill="808080" w:themeFill="background1" w:themeFillShade="80"/>
          </w:tcPr>
          <w:p w14:paraId="17F566B5" w14:textId="77777777" w:rsidR="000C2736" w:rsidRPr="000C2736" w:rsidRDefault="000C2736" w:rsidP="000C2736">
            <w:pPr>
              <w:pStyle w:val="Listenabsatz"/>
              <w:spacing w:before="0"/>
              <w:ind w:left="0"/>
              <w:rPr>
                <w:b/>
                <w:sz w:val="24"/>
              </w:rPr>
            </w:pPr>
          </w:p>
        </w:tc>
        <w:tc>
          <w:tcPr>
            <w:tcW w:w="4536" w:type="dxa"/>
            <w:shd w:val="clear" w:color="auto" w:fill="808080" w:themeFill="background1" w:themeFillShade="80"/>
          </w:tcPr>
          <w:p w14:paraId="3C71EDF8" w14:textId="77777777" w:rsidR="000C2736" w:rsidRPr="000C2736" w:rsidRDefault="000C2736" w:rsidP="000C2736">
            <w:pPr>
              <w:pStyle w:val="Listenabsatz"/>
              <w:spacing w:before="0"/>
              <w:ind w:left="0"/>
              <w:rPr>
                <w:b/>
                <w:sz w:val="24"/>
              </w:rPr>
            </w:pPr>
            <w:r w:rsidRPr="000C2736">
              <w:rPr>
                <w:b/>
                <w:sz w:val="24"/>
              </w:rPr>
              <w:t>Aufgabe</w:t>
            </w:r>
          </w:p>
        </w:tc>
        <w:tc>
          <w:tcPr>
            <w:tcW w:w="4785" w:type="dxa"/>
            <w:shd w:val="clear" w:color="auto" w:fill="808080" w:themeFill="background1" w:themeFillShade="80"/>
          </w:tcPr>
          <w:p w14:paraId="79C3101E" w14:textId="77777777" w:rsidR="000C2736" w:rsidRPr="000C2736" w:rsidRDefault="000C2736" w:rsidP="000C2736">
            <w:pPr>
              <w:pStyle w:val="Listenabsatz"/>
              <w:spacing w:before="0"/>
              <w:ind w:left="0"/>
              <w:rPr>
                <w:b/>
                <w:sz w:val="24"/>
              </w:rPr>
            </w:pPr>
            <w:r w:rsidRPr="000C2736">
              <w:rPr>
                <w:b/>
                <w:sz w:val="24"/>
              </w:rPr>
              <w:t>Befehle</w:t>
            </w:r>
          </w:p>
        </w:tc>
      </w:tr>
      <w:tr w:rsidR="000C2736" w14:paraId="60ACE18A" w14:textId="77777777" w:rsidTr="008E4AFA">
        <w:tc>
          <w:tcPr>
            <w:tcW w:w="599" w:type="dxa"/>
          </w:tcPr>
          <w:p w14:paraId="14AAFC4D" w14:textId="77777777" w:rsidR="000C2736" w:rsidRDefault="000C2736" w:rsidP="000C2736">
            <w:pPr>
              <w:pStyle w:val="Listenabsatz"/>
              <w:numPr>
                <w:ilvl w:val="0"/>
                <w:numId w:val="5"/>
              </w:numPr>
              <w:spacing w:before="0"/>
              <w:rPr>
                <w:sz w:val="24"/>
              </w:rPr>
            </w:pPr>
          </w:p>
        </w:tc>
        <w:tc>
          <w:tcPr>
            <w:tcW w:w="4536" w:type="dxa"/>
          </w:tcPr>
          <w:p w14:paraId="7E9DD176" w14:textId="77777777" w:rsidR="000C2736" w:rsidRPr="009D553B" w:rsidRDefault="007B0444" w:rsidP="007B0444">
            <w:pPr>
              <w:pStyle w:val="Listenabsatz"/>
              <w:spacing w:before="0"/>
              <w:ind w:left="0"/>
            </w:pPr>
            <w:r>
              <w:t>Zell</w:t>
            </w:r>
            <w:r w:rsidRPr="009D553B">
              <w:t xml:space="preserve">hintergrund </w:t>
            </w:r>
            <w:r>
              <w:t xml:space="preserve">farblich </w:t>
            </w:r>
            <w:r w:rsidR="000C2736" w:rsidRPr="009D553B">
              <w:t>ändern</w:t>
            </w:r>
            <w:r>
              <w:t>, schattieren</w:t>
            </w:r>
          </w:p>
        </w:tc>
        <w:tc>
          <w:tcPr>
            <w:tcW w:w="4785" w:type="dxa"/>
          </w:tcPr>
          <w:p w14:paraId="0779A49D" w14:textId="77777777" w:rsidR="000C2736" w:rsidRPr="009D553B" w:rsidRDefault="000C2736" w:rsidP="000C2736">
            <w:pPr>
              <w:pStyle w:val="Listenabsatz"/>
              <w:spacing w:before="0"/>
              <w:ind w:left="0"/>
            </w:pPr>
          </w:p>
        </w:tc>
      </w:tr>
      <w:tr w:rsidR="000C2736" w14:paraId="01F54C60" w14:textId="77777777" w:rsidTr="008E4AFA">
        <w:tc>
          <w:tcPr>
            <w:tcW w:w="599" w:type="dxa"/>
          </w:tcPr>
          <w:p w14:paraId="63556869" w14:textId="77777777" w:rsidR="000C2736" w:rsidRDefault="000C2736" w:rsidP="000C2736">
            <w:pPr>
              <w:pStyle w:val="Listenabsatz"/>
              <w:numPr>
                <w:ilvl w:val="0"/>
                <w:numId w:val="5"/>
              </w:numPr>
              <w:spacing w:before="0"/>
              <w:rPr>
                <w:sz w:val="24"/>
              </w:rPr>
            </w:pPr>
          </w:p>
        </w:tc>
        <w:tc>
          <w:tcPr>
            <w:tcW w:w="4536" w:type="dxa"/>
          </w:tcPr>
          <w:p w14:paraId="5E9378F5" w14:textId="77777777" w:rsidR="000C2736" w:rsidRPr="009D553B" w:rsidRDefault="000C2736" w:rsidP="000C2736">
            <w:pPr>
              <w:pStyle w:val="Listenabsatz"/>
              <w:spacing w:before="0"/>
              <w:ind w:left="0"/>
            </w:pPr>
            <w:r w:rsidRPr="009D553B">
              <w:t>Text innerhalb einer Zelle platzieren</w:t>
            </w:r>
          </w:p>
        </w:tc>
        <w:tc>
          <w:tcPr>
            <w:tcW w:w="4785" w:type="dxa"/>
          </w:tcPr>
          <w:p w14:paraId="5A942FA9" w14:textId="77777777" w:rsidR="000C2736" w:rsidRPr="009D553B" w:rsidRDefault="000C2736" w:rsidP="000C2736">
            <w:pPr>
              <w:pStyle w:val="Listenabsatz"/>
              <w:spacing w:before="0"/>
              <w:ind w:left="0"/>
            </w:pPr>
          </w:p>
        </w:tc>
      </w:tr>
      <w:tr w:rsidR="000C2736" w14:paraId="6120A5C1" w14:textId="77777777" w:rsidTr="008E4AFA">
        <w:tc>
          <w:tcPr>
            <w:tcW w:w="599" w:type="dxa"/>
          </w:tcPr>
          <w:p w14:paraId="3A7FBA85" w14:textId="77777777" w:rsidR="000C2736" w:rsidRDefault="000C2736" w:rsidP="000C2736">
            <w:pPr>
              <w:pStyle w:val="Listenabsatz"/>
              <w:numPr>
                <w:ilvl w:val="0"/>
                <w:numId w:val="5"/>
              </w:numPr>
              <w:spacing w:before="0"/>
              <w:rPr>
                <w:sz w:val="24"/>
              </w:rPr>
            </w:pPr>
          </w:p>
        </w:tc>
        <w:tc>
          <w:tcPr>
            <w:tcW w:w="4536" w:type="dxa"/>
          </w:tcPr>
          <w:p w14:paraId="51234A46" w14:textId="77777777" w:rsidR="000C2736" w:rsidRPr="009D553B" w:rsidRDefault="000C2736" w:rsidP="000C2736">
            <w:pPr>
              <w:pStyle w:val="Listenabsatz"/>
              <w:spacing w:before="0"/>
              <w:ind w:left="0"/>
            </w:pPr>
            <w:r w:rsidRPr="009D553B">
              <w:t>Nachkommazahlen festlegen</w:t>
            </w:r>
          </w:p>
        </w:tc>
        <w:tc>
          <w:tcPr>
            <w:tcW w:w="4785" w:type="dxa"/>
          </w:tcPr>
          <w:p w14:paraId="51E5349F" w14:textId="77777777" w:rsidR="000C2736" w:rsidRPr="009D553B" w:rsidRDefault="000C2736" w:rsidP="000C2736">
            <w:pPr>
              <w:pStyle w:val="Listenabsatz"/>
              <w:spacing w:before="0"/>
              <w:ind w:left="0"/>
            </w:pPr>
          </w:p>
        </w:tc>
      </w:tr>
      <w:tr w:rsidR="000C2736" w14:paraId="6DC271AF" w14:textId="77777777" w:rsidTr="008E4AFA">
        <w:tc>
          <w:tcPr>
            <w:tcW w:w="599" w:type="dxa"/>
          </w:tcPr>
          <w:p w14:paraId="3C83CFD4" w14:textId="77777777" w:rsidR="000C2736" w:rsidRDefault="000C2736" w:rsidP="000C2736">
            <w:pPr>
              <w:pStyle w:val="Listenabsatz"/>
              <w:numPr>
                <w:ilvl w:val="0"/>
                <w:numId w:val="5"/>
              </w:numPr>
              <w:spacing w:before="0"/>
              <w:rPr>
                <w:sz w:val="24"/>
              </w:rPr>
            </w:pPr>
          </w:p>
        </w:tc>
        <w:tc>
          <w:tcPr>
            <w:tcW w:w="4536" w:type="dxa"/>
          </w:tcPr>
          <w:p w14:paraId="27C8D561" w14:textId="77777777" w:rsidR="000C2736" w:rsidRPr="009D553B" w:rsidRDefault="000C2736" w:rsidP="009D553B">
            <w:pPr>
              <w:pStyle w:val="Listenabsatz"/>
              <w:spacing w:before="0"/>
              <w:ind w:left="0"/>
            </w:pPr>
            <w:r w:rsidRPr="009D553B">
              <w:t xml:space="preserve">Art der Darstellung des Datums (Ausführlich </w:t>
            </w:r>
            <w:r w:rsidR="009D553B" w:rsidRPr="009D553B">
              <w:t>oder kurz geschrieben</w:t>
            </w:r>
            <w:r w:rsidRPr="009D553B">
              <w:t>)</w:t>
            </w:r>
          </w:p>
        </w:tc>
        <w:tc>
          <w:tcPr>
            <w:tcW w:w="4785" w:type="dxa"/>
          </w:tcPr>
          <w:p w14:paraId="5EAEAA27" w14:textId="77777777" w:rsidR="000C2736" w:rsidRPr="009D553B" w:rsidRDefault="000C2736" w:rsidP="000C2736">
            <w:pPr>
              <w:pStyle w:val="Listenabsatz"/>
              <w:spacing w:before="0"/>
              <w:ind w:left="0"/>
            </w:pPr>
          </w:p>
        </w:tc>
      </w:tr>
      <w:tr w:rsidR="000C2736" w14:paraId="4ACE27C8" w14:textId="77777777" w:rsidTr="008E4AFA">
        <w:tc>
          <w:tcPr>
            <w:tcW w:w="599" w:type="dxa"/>
          </w:tcPr>
          <w:p w14:paraId="57902668" w14:textId="77777777" w:rsidR="000C2736" w:rsidRDefault="000C2736" w:rsidP="000C2736">
            <w:pPr>
              <w:pStyle w:val="Listenabsatz"/>
              <w:numPr>
                <w:ilvl w:val="0"/>
                <w:numId w:val="5"/>
              </w:numPr>
              <w:spacing w:before="0"/>
              <w:rPr>
                <w:sz w:val="24"/>
              </w:rPr>
            </w:pPr>
          </w:p>
        </w:tc>
        <w:tc>
          <w:tcPr>
            <w:tcW w:w="4536" w:type="dxa"/>
          </w:tcPr>
          <w:p w14:paraId="501E49E8" w14:textId="77777777" w:rsidR="000C2736" w:rsidRPr="009D553B" w:rsidRDefault="009D553B" w:rsidP="000C2736">
            <w:pPr>
              <w:pStyle w:val="Listenabsatz"/>
              <w:spacing w:before="0"/>
              <w:ind w:left="0"/>
            </w:pPr>
            <w:r w:rsidRPr="009D553B">
              <w:t>Währung wählen (€ oder $)</w:t>
            </w:r>
          </w:p>
        </w:tc>
        <w:tc>
          <w:tcPr>
            <w:tcW w:w="4785" w:type="dxa"/>
          </w:tcPr>
          <w:p w14:paraId="3506393A" w14:textId="77777777" w:rsidR="000C2736" w:rsidRPr="009D553B" w:rsidRDefault="000C2736" w:rsidP="000C2736">
            <w:pPr>
              <w:pStyle w:val="Listenabsatz"/>
              <w:spacing w:before="0"/>
              <w:ind w:left="0"/>
            </w:pPr>
          </w:p>
        </w:tc>
      </w:tr>
      <w:tr w:rsidR="000664EC" w14:paraId="21BE561B" w14:textId="77777777" w:rsidTr="008E4AFA">
        <w:tc>
          <w:tcPr>
            <w:tcW w:w="599" w:type="dxa"/>
          </w:tcPr>
          <w:p w14:paraId="61D908F5" w14:textId="77777777" w:rsidR="000664EC" w:rsidRPr="009D27E3" w:rsidRDefault="000664EC" w:rsidP="000664EC">
            <w:pPr>
              <w:pStyle w:val="Listenabsatz"/>
              <w:numPr>
                <w:ilvl w:val="0"/>
                <w:numId w:val="5"/>
              </w:numPr>
              <w:spacing w:before="0"/>
            </w:pPr>
          </w:p>
        </w:tc>
        <w:tc>
          <w:tcPr>
            <w:tcW w:w="4536" w:type="dxa"/>
          </w:tcPr>
          <w:p w14:paraId="5E398F05" w14:textId="77777777" w:rsidR="000664EC" w:rsidRPr="009D27E3" w:rsidRDefault="000664EC" w:rsidP="00486FF0">
            <w:r w:rsidRPr="009D27E3">
              <w:t>Mehrere Zellen verbinden</w:t>
            </w:r>
          </w:p>
        </w:tc>
        <w:tc>
          <w:tcPr>
            <w:tcW w:w="4785" w:type="dxa"/>
          </w:tcPr>
          <w:p w14:paraId="6130A1DC" w14:textId="77777777" w:rsidR="000664EC" w:rsidRPr="009D27E3" w:rsidRDefault="000664EC" w:rsidP="00486FF0"/>
        </w:tc>
      </w:tr>
      <w:tr w:rsidR="000C2736" w14:paraId="49D5830F" w14:textId="77777777" w:rsidTr="008E4AFA">
        <w:tc>
          <w:tcPr>
            <w:tcW w:w="599" w:type="dxa"/>
          </w:tcPr>
          <w:p w14:paraId="1DFA13D7" w14:textId="77777777" w:rsidR="000C2736" w:rsidRDefault="000C2736" w:rsidP="000C2736">
            <w:pPr>
              <w:pStyle w:val="Listenabsatz"/>
              <w:numPr>
                <w:ilvl w:val="0"/>
                <w:numId w:val="5"/>
              </w:numPr>
              <w:spacing w:before="0"/>
              <w:rPr>
                <w:sz w:val="24"/>
              </w:rPr>
            </w:pPr>
          </w:p>
        </w:tc>
        <w:tc>
          <w:tcPr>
            <w:tcW w:w="4536" w:type="dxa"/>
          </w:tcPr>
          <w:p w14:paraId="1DD7E444" w14:textId="77777777" w:rsidR="000C2736" w:rsidRPr="009D553B" w:rsidRDefault="009D553B" w:rsidP="000C2736">
            <w:pPr>
              <w:pStyle w:val="Listenabsatz"/>
              <w:spacing w:before="0"/>
              <w:ind w:left="0"/>
            </w:pPr>
            <w:r w:rsidRPr="009D553B">
              <w:t>Text innerhalb einer Zelle umbrechen (mehrere Zeilen in einer Zelle)</w:t>
            </w:r>
          </w:p>
        </w:tc>
        <w:tc>
          <w:tcPr>
            <w:tcW w:w="4785" w:type="dxa"/>
          </w:tcPr>
          <w:p w14:paraId="7E5CD147" w14:textId="77777777" w:rsidR="000C2736" w:rsidRPr="009D553B" w:rsidRDefault="000C2736" w:rsidP="000C2736">
            <w:pPr>
              <w:pStyle w:val="Listenabsatz"/>
              <w:spacing w:before="0"/>
              <w:ind w:left="0"/>
            </w:pPr>
          </w:p>
        </w:tc>
      </w:tr>
      <w:tr w:rsidR="000C2736" w14:paraId="0ED61D74" w14:textId="77777777" w:rsidTr="008E4AFA">
        <w:tc>
          <w:tcPr>
            <w:tcW w:w="599" w:type="dxa"/>
          </w:tcPr>
          <w:p w14:paraId="1F11B071" w14:textId="77777777" w:rsidR="000C2736" w:rsidRDefault="000C2736" w:rsidP="000C2736">
            <w:pPr>
              <w:pStyle w:val="Listenabsatz"/>
              <w:numPr>
                <w:ilvl w:val="0"/>
                <w:numId w:val="5"/>
              </w:numPr>
              <w:spacing w:before="0"/>
              <w:rPr>
                <w:sz w:val="24"/>
              </w:rPr>
            </w:pPr>
          </w:p>
        </w:tc>
        <w:tc>
          <w:tcPr>
            <w:tcW w:w="4536" w:type="dxa"/>
          </w:tcPr>
          <w:p w14:paraId="04AA984D" w14:textId="77777777" w:rsidR="000C2736" w:rsidRPr="009D553B" w:rsidRDefault="009D553B" w:rsidP="000C2736">
            <w:pPr>
              <w:pStyle w:val="Listenabsatz"/>
              <w:spacing w:before="0"/>
              <w:ind w:left="0"/>
            </w:pPr>
            <w:r w:rsidRPr="009D553B">
              <w:t>Rahmenlinien zeichnen</w:t>
            </w:r>
          </w:p>
        </w:tc>
        <w:tc>
          <w:tcPr>
            <w:tcW w:w="4785" w:type="dxa"/>
          </w:tcPr>
          <w:p w14:paraId="1FA16CC2" w14:textId="77777777" w:rsidR="000C2736" w:rsidRPr="009D553B" w:rsidRDefault="000C2736" w:rsidP="000C2736">
            <w:pPr>
              <w:pStyle w:val="Listenabsatz"/>
              <w:spacing w:before="0"/>
              <w:ind w:left="0"/>
            </w:pPr>
          </w:p>
        </w:tc>
      </w:tr>
      <w:tr w:rsidR="009D553B" w14:paraId="70E9D352" w14:textId="77777777" w:rsidTr="008E4AFA">
        <w:tc>
          <w:tcPr>
            <w:tcW w:w="599" w:type="dxa"/>
          </w:tcPr>
          <w:p w14:paraId="4734AFDA" w14:textId="77777777" w:rsidR="009D553B" w:rsidRDefault="009D553B" w:rsidP="000C2736">
            <w:pPr>
              <w:pStyle w:val="Listenabsatz"/>
              <w:numPr>
                <w:ilvl w:val="0"/>
                <w:numId w:val="5"/>
              </w:numPr>
              <w:spacing w:before="0"/>
              <w:rPr>
                <w:sz w:val="24"/>
              </w:rPr>
            </w:pPr>
          </w:p>
        </w:tc>
        <w:tc>
          <w:tcPr>
            <w:tcW w:w="4536" w:type="dxa"/>
          </w:tcPr>
          <w:p w14:paraId="4B4B0753" w14:textId="77777777" w:rsidR="009D553B" w:rsidRPr="009D553B" w:rsidRDefault="00F32643" w:rsidP="000C2736">
            <w:pPr>
              <w:pStyle w:val="Listenabsatz"/>
              <w:spacing w:before="0"/>
              <w:ind w:left="0"/>
            </w:pPr>
            <w:r>
              <w:t>Zeilen und Spaltengröße ändern</w:t>
            </w:r>
          </w:p>
        </w:tc>
        <w:tc>
          <w:tcPr>
            <w:tcW w:w="4785" w:type="dxa"/>
          </w:tcPr>
          <w:p w14:paraId="1864DFC9" w14:textId="77777777" w:rsidR="009D553B" w:rsidRPr="009D553B" w:rsidRDefault="009D553B" w:rsidP="000C2736">
            <w:pPr>
              <w:pStyle w:val="Listenabsatz"/>
              <w:spacing w:before="0"/>
              <w:ind w:left="0"/>
            </w:pPr>
          </w:p>
        </w:tc>
      </w:tr>
      <w:tr w:rsidR="007B0444" w14:paraId="698FB892" w14:textId="77777777" w:rsidTr="008E4AFA">
        <w:tc>
          <w:tcPr>
            <w:tcW w:w="599" w:type="dxa"/>
          </w:tcPr>
          <w:p w14:paraId="555CDE8F" w14:textId="77777777" w:rsidR="007B0444" w:rsidRDefault="007B0444" w:rsidP="000C2736">
            <w:pPr>
              <w:pStyle w:val="Listenabsatz"/>
              <w:numPr>
                <w:ilvl w:val="0"/>
                <w:numId w:val="5"/>
              </w:numPr>
              <w:spacing w:before="0"/>
              <w:rPr>
                <w:sz w:val="24"/>
              </w:rPr>
            </w:pPr>
          </w:p>
        </w:tc>
        <w:tc>
          <w:tcPr>
            <w:tcW w:w="4536" w:type="dxa"/>
          </w:tcPr>
          <w:p w14:paraId="66D2F1D5" w14:textId="77777777" w:rsidR="007B0444" w:rsidRDefault="007B0444" w:rsidP="000C2736">
            <w:pPr>
              <w:pStyle w:val="Listenabsatz"/>
              <w:spacing w:before="0"/>
              <w:ind w:left="0"/>
            </w:pPr>
            <w:r>
              <w:t>Format übertragen</w:t>
            </w:r>
          </w:p>
        </w:tc>
        <w:tc>
          <w:tcPr>
            <w:tcW w:w="4785" w:type="dxa"/>
          </w:tcPr>
          <w:p w14:paraId="45946912" w14:textId="77777777" w:rsidR="007B0444" w:rsidRPr="009D553B" w:rsidRDefault="007B0444" w:rsidP="000C2736">
            <w:pPr>
              <w:pStyle w:val="Listenabsatz"/>
              <w:spacing w:before="0"/>
              <w:ind w:left="0"/>
            </w:pPr>
          </w:p>
        </w:tc>
      </w:tr>
      <w:tr w:rsidR="007B0444" w14:paraId="0FF2E951" w14:textId="77777777" w:rsidTr="008E4AFA">
        <w:tc>
          <w:tcPr>
            <w:tcW w:w="599" w:type="dxa"/>
          </w:tcPr>
          <w:p w14:paraId="49A89B7F" w14:textId="77777777" w:rsidR="007B0444" w:rsidRDefault="007B0444" w:rsidP="000C2736">
            <w:pPr>
              <w:pStyle w:val="Listenabsatz"/>
              <w:numPr>
                <w:ilvl w:val="0"/>
                <w:numId w:val="5"/>
              </w:numPr>
              <w:spacing w:before="0"/>
              <w:rPr>
                <w:sz w:val="24"/>
              </w:rPr>
            </w:pPr>
          </w:p>
        </w:tc>
        <w:tc>
          <w:tcPr>
            <w:tcW w:w="4536" w:type="dxa"/>
          </w:tcPr>
          <w:p w14:paraId="64622489" w14:textId="77777777" w:rsidR="007B0444" w:rsidRDefault="007B0444" w:rsidP="000C2736">
            <w:pPr>
              <w:pStyle w:val="Listenabsatz"/>
              <w:spacing w:before="0"/>
              <w:ind w:left="0"/>
            </w:pPr>
            <w:r>
              <w:t>Vorgegebene Tabellenformate anwenden</w:t>
            </w:r>
          </w:p>
        </w:tc>
        <w:tc>
          <w:tcPr>
            <w:tcW w:w="4785" w:type="dxa"/>
          </w:tcPr>
          <w:p w14:paraId="24208DF6" w14:textId="77777777" w:rsidR="007B0444" w:rsidRPr="009D553B" w:rsidRDefault="007B0444" w:rsidP="000C2736">
            <w:pPr>
              <w:pStyle w:val="Listenabsatz"/>
              <w:spacing w:before="0"/>
              <w:ind w:left="0"/>
            </w:pPr>
          </w:p>
        </w:tc>
      </w:tr>
      <w:tr w:rsidR="007B0444" w14:paraId="1BA536E5" w14:textId="77777777" w:rsidTr="008E4AFA">
        <w:tc>
          <w:tcPr>
            <w:tcW w:w="599" w:type="dxa"/>
          </w:tcPr>
          <w:p w14:paraId="74ED7ED2" w14:textId="77777777" w:rsidR="007B0444" w:rsidRDefault="007B0444" w:rsidP="00FD3892">
            <w:pPr>
              <w:pStyle w:val="Listenabsatz"/>
              <w:numPr>
                <w:ilvl w:val="0"/>
                <w:numId w:val="5"/>
              </w:numPr>
              <w:spacing w:before="0"/>
              <w:rPr>
                <w:sz w:val="24"/>
              </w:rPr>
            </w:pPr>
          </w:p>
        </w:tc>
        <w:tc>
          <w:tcPr>
            <w:tcW w:w="4536" w:type="dxa"/>
          </w:tcPr>
          <w:p w14:paraId="5627398C" w14:textId="77777777" w:rsidR="007B0444" w:rsidRDefault="007B0444" w:rsidP="00FD3892">
            <w:pPr>
              <w:pStyle w:val="Listenabsatz"/>
              <w:spacing w:before="0"/>
              <w:ind w:left="0"/>
            </w:pPr>
            <w:r>
              <w:t>Zelle oder Zellinhalt in Abhängigkeit einer Bedingung hervorheben, z.B. alle Noten, die schlechter sind als 2 sollen hervorgehoben werden.</w:t>
            </w:r>
          </w:p>
        </w:tc>
        <w:tc>
          <w:tcPr>
            <w:tcW w:w="4785" w:type="dxa"/>
          </w:tcPr>
          <w:p w14:paraId="39D7820E" w14:textId="77777777" w:rsidR="007B0444" w:rsidRPr="009D553B" w:rsidRDefault="007B0444" w:rsidP="00FD3892">
            <w:pPr>
              <w:pStyle w:val="Listenabsatz"/>
              <w:spacing w:before="0"/>
              <w:ind w:left="0"/>
            </w:pPr>
          </w:p>
        </w:tc>
      </w:tr>
    </w:tbl>
    <w:p w14:paraId="2C37A092" w14:textId="77777777" w:rsidR="000C2736" w:rsidRDefault="000C2736" w:rsidP="000C2736">
      <w:pPr>
        <w:pStyle w:val="Listenabsatz"/>
        <w:spacing w:before="0"/>
        <w:ind w:left="360"/>
        <w:rPr>
          <w:sz w:val="24"/>
        </w:rPr>
      </w:pPr>
    </w:p>
    <w:p w14:paraId="1141BBED" w14:textId="18BF7C26" w:rsidR="007753AB" w:rsidRDefault="007753AB" w:rsidP="007753AB">
      <w:pPr>
        <w:pStyle w:val="Listenabsatz"/>
        <w:numPr>
          <w:ilvl w:val="0"/>
          <w:numId w:val="4"/>
        </w:numPr>
        <w:spacing w:before="0"/>
        <w:rPr>
          <w:sz w:val="24"/>
        </w:rPr>
      </w:pPr>
      <w:r>
        <w:rPr>
          <w:sz w:val="24"/>
        </w:rPr>
        <w:t xml:space="preserve">Erstelle die folgende Tabelle auf </w:t>
      </w:r>
      <w:r w:rsidR="008A4E0D">
        <w:rPr>
          <w:sz w:val="24"/>
        </w:rPr>
        <w:t>einem neuen</w:t>
      </w:r>
      <w:r>
        <w:rPr>
          <w:sz w:val="24"/>
        </w:rPr>
        <w:t xml:space="preserve"> Tabellenblatt und nenne das Tabellenblatt „Mitarbeiter“.</w:t>
      </w:r>
    </w:p>
    <w:p w14:paraId="21D330FE" w14:textId="77777777" w:rsidR="007753AB" w:rsidRDefault="007753AB" w:rsidP="007753AB">
      <w:pPr>
        <w:pStyle w:val="Listenabsatz"/>
        <w:spacing w:before="0"/>
        <w:ind w:left="0"/>
        <w:rPr>
          <w:sz w:val="24"/>
        </w:rPr>
      </w:pPr>
      <w:r w:rsidRPr="00C617CA">
        <w:rPr>
          <w:noProof/>
          <w:sz w:val="24"/>
        </w:rPr>
        <w:drawing>
          <wp:inline distT="0" distB="0" distL="0" distR="0" wp14:anchorId="4F00DC18" wp14:editId="6F0860A7">
            <wp:extent cx="6607534" cy="2054640"/>
            <wp:effectExtent l="0" t="0" r="3175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4497" cy="208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3519" w14:textId="77777777" w:rsidR="007753AB" w:rsidRDefault="007753AB" w:rsidP="007753AB">
      <w:pPr>
        <w:pStyle w:val="Listenabsatz"/>
        <w:spacing w:before="0"/>
        <w:ind w:left="0"/>
        <w:rPr>
          <w:sz w:val="24"/>
        </w:rPr>
      </w:pPr>
    </w:p>
    <w:p w14:paraId="5BDEE69B" w14:textId="77777777" w:rsidR="007753AB" w:rsidRDefault="007753AB" w:rsidP="007753AB">
      <w:pPr>
        <w:pStyle w:val="Listenabsatz"/>
        <w:spacing w:before="0"/>
        <w:ind w:left="360"/>
        <w:rPr>
          <w:sz w:val="24"/>
        </w:rPr>
      </w:pPr>
    </w:p>
    <w:p w14:paraId="7C0AE320" w14:textId="38F126A4" w:rsidR="00170513" w:rsidRDefault="007B0444" w:rsidP="00170513">
      <w:pPr>
        <w:pStyle w:val="Listenabsatz"/>
        <w:numPr>
          <w:ilvl w:val="0"/>
          <w:numId w:val="4"/>
        </w:numPr>
        <w:spacing w:before="0"/>
        <w:rPr>
          <w:sz w:val="24"/>
        </w:rPr>
      </w:pPr>
      <w:r>
        <w:rPr>
          <w:sz w:val="24"/>
        </w:rPr>
        <w:t>In dem Materialordnerfindest du die Excel-Datei „</w:t>
      </w:r>
      <w:r w:rsidR="00962AB4" w:rsidRPr="00962AB4">
        <w:rPr>
          <w:sz w:val="24"/>
        </w:rPr>
        <w:t>04-1</w:t>
      </w:r>
      <w:r w:rsidR="00325B3A">
        <w:rPr>
          <w:sz w:val="24"/>
        </w:rPr>
        <w:t>3</w:t>
      </w:r>
      <w:r w:rsidR="00962AB4" w:rsidRPr="00962AB4">
        <w:rPr>
          <w:sz w:val="24"/>
        </w:rPr>
        <w:t>_Datei</w:t>
      </w:r>
      <w:r w:rsidR="001F5555">
        <w:rPr>
          <w:sz w:val="24"/>
        </w:rPr>
        <w:t xml:space="preserve"> zu </w:t>
      </w:r>
      <w:r w:rsidR="00962AB4" w:rsidRPr="00962AB4">
        <w:rPr>
          <w:sz w:val="24"/>
        </w:rPr>
        <w:t>Datentyp</w:t>
      </w:r>
      <w:r w:rsidR="001F5555">
        <w:rPr>
          <w:sz w:val="24"/>
        </w:rPr>
        <w:t>en</w:t>
      </w:r>
      <w:r w:rsidR="00962AB4" w:rsidRPr="00962AB4">
        <w:rPr>
          <w:sz w:val="24"/>
        </w:rPr>
        <w:t xml:space="preserve"> Formatieren</w:t>
      </w:r>
      <w:r>
        <w:rPr>
          <w:sz w:val="24"/>
        </w:rPr>
        <w:t xml:space="preserve">“. </w:t>
      </w:r>
      <w:r w:rsidR="00170513">
        <w:rPr>
          <w:sz w:val="24"/>
        </w:rPr>
        <w:t>Beantworte folgende Fragen:</w:t>
      </w:r>
    </w:p>
    <w:p w14:paraId="48B82DFF" w14:textId="141F7B44" w:rsidR="00170513" w:rsidRDefault="00170513" w:rsidP="00170513">
      <w:pPr>
        <w:pStyle w:val="Listenabsatz"/>
        <w:numPr>
          <w:ilvl w:val="1"/>
          <w:numId w:val="4"/>
        </w:numPr>
        <w:spacing w:before="0"/>
        <w:rPr>
          <w:sz w:val="24"/>
        </w:rPr>
      </w:pPr>
      <w:r>
        <w:rPr>
          <w:sz w:val="24"/>
        </w:rPr>
        <w:t>Was steht in der Zelle B1?</w:t>
      </w:r>
    </w:p>
    <w:p w14:paraId="6A03C055" w14:textId="77777777" w:rsidR="00170513" w:rsidRDefault="00170513" w:rsidP="00170513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/>
        <w:ind w:left="1276"/>
        <w:rPr>
          <w:sz w:val="24"/>
        </w:rPr>
      </w:pPr>
    </w:p>
    <w:p w14:paraId="16C89967" w14:textId="77777777" w:rsidR="00170513" w:rsidRDefault="00170513" w:rsidP="00170513">
      <w:pPr>
        <w:pStyle w:val="Listenabsatz"/>
        <w:spacing w:before="0"/>
        <w:ind w:left="1080"/>
        <w:rPr>
          <w:sz w:val="24"/>
        </w:rPr>
      </w:pPr>
    </w:p>
    <w:p w14:paraId="6D17CF69" w14:textId="7D48024C" w:rsidR="007B0444" w:rsidRDefault="007B0444" w:rsidP="00170513">
      <w:pPr>
        <w:pStyle w:val="Listenabsatz"/>
        <w:numPr>
          <w:ilvl w:val="1"/>
          <w:numId w:val="4"/>
        </w:numPr>
        <w:spacing w:before="0"/>
        <w:rPr>
          <w:sz w:val="24"/>
        </w:rPr>
      </w:pPr>
      <w:r>
        <w:rPr>
          <w:sz w:val="24"/>
        </w:rPr>
        <w:t>Warum sieht man in der Spalte „Anmeldung“ nur Rauten (######)</w:t>
      </w:r>
      <w:r w:rsidR="00962AB4">
        <w:rPr>
          <w:sz w:val="24"/>
        </w:rPr>
        <w:t>. Bitte im Internet recherchieren.</w:t>
      </w:r>
    </w:p>
    <w:p w14:paraId="457CEF32" w14:textId="77777777" w:rsidR="008E4AFA" w:rsidRDefault="008E4AFA" w:rsidP="008E4AFA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/>
        <w:ind w:left="1276"/>
        <w:rPr>
          <w:sz w:val="24"/>
        </w:rPr>
      </w:pPr>
    </w:p>
    <w:p w14:paraId="64F13B56" w14:textId="77777777" w:rsidR="008E4AFA" w:rsidRPr="008E4AFA" w:rsidRDefault="008E4AFA" w:rsidP="008E4AFA">
      <w:pPr>
        <w:pStyle w:val="Listenabsatz"/>
        <w:rPr>
          <w:sz w:val="24"/>
        </w:rPr>
      </w:pPr>
    </w:p>
    <w:p w14:paraId="157E3AD8" w14:textId="62E3AE24" w:rsidR="00893135" w:rsidRDefault="000C2736" w:rsidP="00893135">
      <w:pPr>
        <w:pStyle w:val="Listenabsatz"/>
        <w:numPr>
          <w:ilvl w:val="0"/>
          <w:numId w:val="4"/>
        </w:numPr>
        <w:spacing w:before="0"/>
        <w:rPr>
          <w:sz w:val="24"/>
        </w:rPr>
      </w:pPr>
      <w:r>
        <w:rPr>
          <w:sz w:val="24"/>
        </w:rPr>
        <w:t xml:space="preserve">Formatiere die Tabelle wie </w:t>
      </w:r>
      <w:r w:rsidR="009859BD">
        <w:rPr>
          <w:sz w:val="24"/>
        </w:rPr>
        <w:t xml:space="preserve">in </w:t>
      </w:r>
      <w:bookmarkStart w:id="0" w:name="_GoBack"/>
      <w:bookmarkEnd w:id="0"/>
      <w:r w:rsidR="008A4E0D">
        <w:rPr>
          <w:sz w:val="24"/>
        </w:rPr>
        <w:t>Aufgabe 1</w:t>
      </w:r>
      <w:r>
        <w:rPr>
          <w:sz w:val="24"/>
        </w:rPr>
        <w:t xml:space="preserve"> angezeigt.</w:t>
      </w:r>
    </w:p>
    <w:p w14:paraId="25890E67" w14:textId="06336F58" w:rsidR="00DC5C61" w:rsidRDefault="00DC5C61" w:rsidP="00962AB4">
      <w:pPr>
        <w:pStyle w:val="Listenabsatz"/>
        <w:numPr>
          <w:ilvl w:val="1"/>
          <w:numId w:val="4"/>
        </w:numPr>
        <w:spacing w:before="0"/>
        <w:rPr>
          <w:sz w:val="24"/>
        </w:rPr>
      </w:pPr>
      <w:r>
        <w:rPr>
          <w:sz w:val="24"/>
        </w:rPr>
        <w:t>Was steht jetzt in der Zelle B1?</w:t>
      </w:r>
    </w:p>
    <w:p w14:paraId="7E432C8D" w14:textId="77777777" w:rsidR="00DC5C61" w:rsidRDefault="00DC5C61" w:rsidP="00DC5C61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/>
        <w:ind w:left="1276"/>
        <w:rPr>
          <w:sz w:val="24"/>
        </w:rPr>
      </w:pPr>
    </w:p>
    <w:p w14:paraId="26A439D3" w14:textId="77777777" w:rsidR="00962A31" w:rsidRDefault="00962A31" w:rsidP="00962A31">
      <w:pPr>
        <w:pStyle w:val="Listenabsatz"/>
        <w:spacing w:before="0"/>
        <w:ind w:left="360"/>
        <w:rPr>
          <w:sz w:val="24"/>
        </w:rPr>
      </w:pPr>
    </w:p>
    <w:p w14:paraId="60F450C5" w14:textId="6490DF3A" w:rsidR="00962AB4" w:rsidRDefault="00BE5014" w:rsidP="00962AB4">
      <w:pPr>
        <w:pStyle w:val="Listenabsatz"/>
        <w:numPr>
          <w:ilvl w:val="1"/>
          <w:numId w:val="4"/>
        </w:numPr>
        <w:spacing w:before="0"/>
        <w:rPr>
          <w:sz w:val="24"/>
        </w:rPr>
      </w:pPr>
      <w:r>
        <w:rPr>
          <w:sz w:val="24"/>
        </w:rPr>
        <w:t>In welche</w:t>
      </w:r>
      <w:r w:rsidR="001F5555">
        <w:rPr>
          <w:sz w:val="24"/>
        </w:rPr>
        <w:t>n</w:t>
      </w:r>
      <w:r>
        <w:rPr>
          <w:sz w:val="24"/>
        </w:rPr>
        <w:t xml:space="preserve"> Zellen steht das Alter der Schüler?</w:t>
      </w:r>
    </w:p>
    <w:p w14:paraId="388800B6" w14:textId="77777777" w:rsidR="00BE5014" w:rsidRDefault="00BE5014" w:rsidP="00BE5014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/>
        <w:ind w:left="1276"/>
        <w:rPr>
          <w:sz w:val="24"/>
        </w:rPr>
      </w:pPr>
    </w:p>
    <w:p w14:paraId="76324FC6" w14:textId="77777777" w:rsidR="00962AB4" w:rsidRDefault="00962AB4" w:rsidP="00962A31">
      <w:pPr>
        <w:pStyle w:val="Listenabsatz"/>
        <w:spacing w:before="0"/>
        <w:ind w:left="360"/>
        <w:rPr>
          <w:sz w:val="24"/>
        </w:rPr>
      </w:pPr>
    </w:p>
    <w:p w14:paraId="2F470B9F" w14:textId="77777777" w:rsidR="00962AB4" w:rsidRDefault="00962AB4" w:rsidP="00962A31">
      <w:pPr>
        <w:pStyle w:val="Listenabsatz"/>
        <w:spacing w:before="0"/>
        <w:ind w:left="360"/>
        <w:rPr>
          <w:sz w:val="24"/>
        </w:rPr>
      </w:pPr>
    </w:p>
    <w:p w14:paraId="054B26D4" w14:textId="77777777" w:rsidR="00962A31" w:rsidRDefault="00EA7ED4" w:rsidP="00893135">
      <w:pPr>
        <w:pStyle w:val="Listenabsatz"/>
        <w:numPr>
          <w:ilvl w:val="0"/>
          <w:numId w:val="4"/>
        </w:numPr>
        <w:spacing w:before="0"/>
        <w:rPr>
          <w:sz w:val="24"/>
        </w:rPr>
      </w:pPr>
      <w:r>
        <w:rPr>
          <w:sz w:val="24"/>
        </w:rPr>
        <w:t xml:space="preserve">Formatiere 3 Zellen als </w:t>
      </w:r>
      <w:r w:rsidR="00E26ABE">
        <w:rPr>
          <w:sz w:val="24"/>
        </w:rPr>
        <w:t xml:space="preserve">Zahl </w:t>
      </w:r>
      <w:r>
        <w:rPr>
          <w:sz w:val="24"/>
        </w:rPr>
        <w:t>und gib in den 3 Zellen jedoch das gestrige, heutige und morgige Datum ein.</w:t>
      </w:r>
      <w:r w:rsidR="00962A31">
        <w:rPr>
          <w:sz w:val="24"/>
        </w:rPr>
        <w:t xml:space="preserve"> </w:t>
      </w:r>
    </w:p>
    <w:p w14:paraId="2F1D37F5" w14:textId="77777777" w:rsidR="00962A31" w:rsidRPr="00962A31" w:rsidRDefault="00962A31" w:rsidP="00962A31">
      <w:pPr>
        <w:pStyle w:val="Listenabsatz"/>
        <w:rPr>
          <w:sz w:val="24"/>
        </w:rPr>
      </w:pPr>
    </w:p>
    <w:p w14:paraId="0EF87A8A" w14:textId="196D3FE3" w:rsidR="00962A31" w:rsidRDefault="00962A31" w:rsidP="00962A31">
      <w:pPr>
        <w:pStyle w:val="Listenabsatz"/>
        <w:numPr>
          <w:ilvl w:val="1"/>
          <w:numId w:val="4"/>
        </w:numPr>
        <w:spacing w:before="0"/>
        <w:rPr>
          <w:sz w:val="24"/>
        </w:rPr>
      </w:pPr>
      <w:r>
        <w:rPr>
          <w:sz w:val="24"/>
        </w:rPr>
        <w:t xml:space="preserve">Was </w:t>
      </w:r>
      <w:r w:rsidR="00CC0D25">
        <w:rPr>
          <w:sz w:val="24"/>
        </w:rPr>
        <w:t>steht in der Zelle</w:t>
      </w:r>
      <w:r>
        <w:rPr>
          <w:sz w:val="24"/>
        </w:rPr>
        <w:t xml:space="preserve">? </w:t>
      </w:r>
    </w:p>
    <w:p w14:paraId="6D81AD03" w14:textId="77777777" w:rsidR="00962A31" w:rsidRDefault="00962A31" w:rsidP="00962A31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/>
        <w:ind w:left="1276"/>
        <w:rPr>
          <w:sz w:val="24"/>
        </w:rPr>
      </w:pPr>
    </w:p>
    <w:p w14:paraId="22D744BA" w14:textId="77777777" w:rsidR="00962A31" w:rsidRDefault="00962A31" w:rsidP="00962A31">
      <w:pPr>
        <w:pStyle w:val="Listenabsatz"/>
        <w:spacing w:before="0"/>
        <w:ind w:left="1080"/>
        <w:rPr>
          <w:sz w:val="24"/>
        </w:rPr>
      </w:pPr>
    </w:p>
    <w:p w14:paraId="37745821" w14:textId="77777777" w:rsidR="00EA7ED4" w:rsidRDefault="00962A31" w:rsidP="00962A31">
      <w:pPr>
        <w:pStyle w:val="Listenabsatz"/>
        <w:numPr>
          <w:ilvl w:val="1"/>
          <w:numId w:val="4"/>
        </w:numPr>
        <w:spacing w:before="0"/>
        <w:rPr>
          <w:sz w:val="24"/>
        </w:rPr>
      </w:pPr>
      <w:r>
        <w:rPr>
          <w:sz w:val="24"/>
        </w:rPr>
        <w:t>Und wie unterschieden sich die 3 Ergebnisse?</w:t>
      </w:r>
    </w:p>
    <w:p w14:paraId="0565CB8C" w14:textId="77777777" w:rsidR="009B0FCA" w:rsidRDefault="009B0FCA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/>
        <w:ind w:left="1276"/>
        <w:rPr>
          <w:sz w:val="24"/>
        </w:rPr>
      </w:pPr>
    </w:p>
    <w:p w14:paraId="2D3E805E" w14:textId="77777777" w:rsidR="009B0FCA" w:rsidRDefault="009B0FCA" w:rsidP="009B0FCA">
      <w:pPr>
        <w:pStyle w:val="Listenabsatz"/>
        <w:spacing w:before="0"/>
        <w:ind w:left="1080"/>
        <w:rPr>
          <w:sz w:val="24"/>
        </w:rPr>
      </w:pPr>
    </w:p>
    <w:p w14:paraId="51CF6D11" w14:textId="77777777" w:rsidR="009B0FCA" w:rsidRDefault="009B0FCA" w:rsidP="009B0FCA">
      <w:pPr>
        <w:pStyle w:val="Listenabsatz"/>
        <w:numPr>
          <w:ilvl w:val="1"/>
          <w:numId w:val="4"/>
        </w:numPr>
        <w:spacing w:before="0"/>
        <w:rPr>
          <w:sz w:val="24"/>
        </w:rPr>
      </w:pPr>
      <w:r>
        <w:rPr>
          <w:sz w:val="24"/>
        </w:rPr>
        <w:lastRenderedPageBreak/>
        <w:t xml:space="preserve">Worauf ist es </w:t>
      </w:r>
      <w:r w:rsidR="00E26ABE">
        <w:rPr>
          <w:sz w:val="24"/>
        </w:rPr>
        <w:t xml:space="preserve">deiner Meinung nach </w:t>
      </w:r>
      <w:r>
        <w:rPr>
          <w:sz w:val="24"/>
        </w:rPr>
        <w:t>zurückzuführen?</w:t>
      </w:r>
    </w:p>
    <w:p w14:paraId="1D97F3A1" w14:textId="77777777" w:rsidR="009B0FCA" w:rsidRDefault="009B0FCA" w:rsidP="009B0FCA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/>
        <w:ind w:left="1276"/>
        <w:rPr>
          <w:sz w:val="24"/>
        </w:rPr>
      </w:pPr>
    </w:p>
    <w:p w14:paraId="696A21C8" w14:textId="77777777" w:rsidR="009B0FCA" w:rsidRDefault="009B0FCA" w:rsidP="009B0FCA">
      <w:pPr>
        <w:pStyle w:val="Listenabsatz"/>
        <w:spacing w:before="0"/>
        <w:ind w:left="1080"/>
        <w:rPr>
          <w:sz w:val="24"/>
        </w:rPr>
      </w:pPr>
    </w:p>
    <w:p w14:paraId="5AAA8170" w14:textId="77777777" w:rsidR="00D5332B" w:rsidRPr="00962A31" w:rsidRDefault="00D5332B" w:rsidP="009B0FCA">
      <w:pPr>
        <w:pStyle w:val="Listenabsatz"/>
        <w:spacing w:before="0"/>
        <w:ind w:left="1080"/>
        <w:rPr>
          <w:sz w:val="24"/>
        </w:rPr>
      </w:pPr>
    </w:p>
    <w:sectPr w:rsidR="00D5332B" w:rsidRPr="00962A31" w:rsidSect="002A16CF">
      <w:headerReference w:type="default" r:id="rId10"/>
      <w:type w:val="continuous"/>
      <w:pgSz w:w="11906" w:h="16838"/>
      <w:pgMar w:top="1053" w:right="849" w:bottom="426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5D3C49" w14:textId="77777777" w:rsidR="007204F6" w:rsidRDefault="007204F6">
      <w:pPr>
        <w:spacing w:before="0" w:after="0"/>
      </w:pPr>
      <w:r>
        <w:separator/>
      </w:r>
    </w:p>
  </w:endnote>
  <w:endnote w:type="continuationSeparator" w:id="0">
    <w:p w14:paraId="0B3C752D" w14:textId="77777777" w:rsidR="007204F6" w:rsidRDefault="007204F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80254" w14:textId="77777777" w:rsidR="007204F6" w:rsidRDefault="007204F6">
      <w:pPr>
        <w:spacing w:before="0" w:after="0"/>
      </w:pPr>
      <w:r>
        <w:separator/>
      </w:r>
    </w:p>
  </w:footnote>
  <w:footnote w:type="continuationSeparator" w:id="0">
    <w:p w14:paraId="2097CF73" w14:textId="77777777" w:rsidR="007204F6" w:rsidRDefault="007204F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00" w:type="dxa"/>
      <w:tblInd w:w="70" w:type="dxa"/>
      <w:tblBorders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00"/>
    </w:tblGrid>
    <w:tr w:rsidR="000D2DCE" w:rsidRPr="00BD1922" w14:paraId="38C89847" w14:textId="77777777">
      <w:tc>
        <w:tcPr>
          <w:tcW w:w="900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22307A17" w14:textId="77777777" w:rsidR="000D2DCE" w:rsidRPr="00BD1922" w:rsidRDefault="001D6A57" w:rsidP="00514B27">
          <w:pPr>
            <w:pStyle w:val="Kopfzeile"/>
            <w:tabs>
              <w:tab w:val="clear" w:pos="4536"/>
              <w:tab w:val="clear" w:pos="9072"/>
              <w:tab w:val="center" w:pos="7740"/>
              <w:tab w:val="right" w:pos="14940"/>
            </w:tabs>
            <w:spacing w:before="0" w:after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Informationswirtschaft</w:t>
          </w:r>
          <w:r w:rsidR="000D2DCE" w:rsidRPr="00BD1922">
            <w:rPr>
              <w:sz w:val="20"/>
              <w:szCs w:val="20"/>
            </w:rPr>
            <w:t xml:space="preserve"> </w:t>
          </w:r>
          <w:r w:rsidR="000D2DCE">
            <w:rPr>
              <w:sz w:val="20"/>
              <w:szCs w:val="20"/>
            </w:rPr>
            <w:t>– Ta</w:t>
          </w:r>
          <w:r w:rsidR="00357F2D">
            <w:rPr>
              <w:sz w:val="20"/>
              <w:szCs w:val="20"/>
            </w:rPr>
            <w:t>bellenkalkulation mit Excel</w:t>
          </w:r>
        </w:p>
      </w:tc>
    </w:tr>
    <w:tr w:rsidR="000D2DCE" w:rsidRPr="00BD1922" w14:paraId="01B6FEC6" w14:textId="77777777">
      <w:tc>
        <w:tcPr>
          <w:tcW w:w="90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286A00F" w14:textId="77777777" w:rsidR="000D2DCE" w:rsidRPr="00BD1922" w:rsidRDefault="00357F2D" w:rsidP="00F34FAA">
          <w:pPr>
            <w:pStyle w:val="Kopfzeile"/>
            <w:tabs>
              <w:tab w:val="clear" w:pos="4536"/>
              <w:tab w:val="clear" w:pos="9072"/>
              <w:tab w:val="center" w:pos="7560"/>
              <w:tab w:val="right" w:pos="14940"/>
            </w:tabs>
            <w:spacing w:before="0" w:after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Aufgabenblatt</w:t>
          </w:r>
          <w:r w:rsidR="00AD7687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 xml:space="preserve">zu </w:t>
          </w:r>
          <w:r w:rsidR="00617DEB">
            <w:rPr>
              <w:sz w:val="20"/>
              <w:szCs w:val="20"/>
            </w:rPr>
            <w:t>Datentypen</w:t>
          </w:r>
          <w:r w:rsidR="00FB4036">
            <w:rPr>
              <w:sz w:val="20"/>
              <w:szCs w:val="20"/>
            </w:rPr>
            <w:t xml:space="preserve"> </w:t>
          </w:r>
        </w:p>
      </w:tc>
    </w:tr>
  </w:tbl>
  <w:p w14:paraId="6458A28F" w14:textId="77777777" w:rsidR="000D2DCE" w:rsidRPr="00211CAB" w:rsidRDefault="000D2DCE">
    <w:pPr>
      <w:pStyle w:val="Kopfzeil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11EB"/>
    <w:multiLevelType w:val="hybridMultilevel"/>
    <w:tmpl w:val="1D1862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87488"/>
    <w:multiLevelType w:val="hybridMultilevel"/>
    <w:tmpl w:val="770441F2"/>
    <w:lvl w:ilvl="0" w:tplc="7CCE4736">
      <w:start w:val="1"/>
      <w:numFmt w:val="decimal"/>
      <w:lvlText w:val="Aufgabe %1: "/>
      <w:lvlJc w:val="left"/>
      <w:pPr>
        <w:ind w:left="360" w:hanging="360"/>
      </w:pPr>
      <w:rPr>
        <w:rFonts w:ascii="Calibri" w:hAnsi="Calibri"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A50CD"/>
    <w:multiLevelType w:val="hybridMultilevel"/>
    <w:tmpl w:val="2C8C73B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C82D41"/>
    <w:multiLevelType w:val="multilevel"/>
    <w:tmpl w:val="ABC2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12C5A"/>
    <w:multiLevelType w:val="hybridMultilevel"/>
    <w:tmpl w:val="2F66DD4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672661"/>
    <w:multiLevelType w:val="multilevel"/>
    <w:tmpl w:val="1438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043AA"/>
    <w:multiLevelType w:val="hybridMultilevel"/>
    <w:tmpl w:val="33D6F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027CA"/>
    <w:multiLevelType w:val="multilevel"/>
    <w:tmpl w:val="6FF69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2F5382"/>
    <w:multiLevelType w:val="multilevel"/>
    <w:tmpl w:val="D590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A12B34"/>
    <w:multiLevelType w:val="hybridMultilevel"/>
    <w:tmpl w:val="6846B23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6029518C"/>
    <w:multiLevelType w:val="hybridMultilevel"/>
    <w:tmpl w:val="621406E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0407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sz w:val="32"/>
        <w:szCs w:val="32"/>
      </w:rPr>
    </w:lvl>
    <w:lvl w:ilvl="2" w:tplc="04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68042E69"/>
    <w:multiLevelType w:val="multilevel"/>
    <w:tmpl w:val="4768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204024"/>
    <w:multiLevelType w:val="hybridMultilevel"/>
    <w:tmpl w:val="319479E4"/>
    <w:lvl w:ilvl="0" w:tplc="E376E726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3557C0"/>
    <w:multiLevelType w:val="multilevel"/>
    <w:tmpl w:val="3780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C50519"/>
    <w:multiLevelType w:val="multilevel"/>
    <w:tmpl w:val="5B0A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0C3F8A"/>
    <w:multiLevelType w:val="multilevel"/>
    <w:tmpl w:val="90E0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9C6DFF"/>
    <w:multiLevelType w:val="hybridMultilevel"/>
    <w:tmpl w:val="1B3E988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6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15"/>
  </w:num>
  <w:num w:numId="9">
    <w:abstractNumId w:val="14"/>
  </w:num>
  <w:num w:numId="10">
    <w:abstractNumId w:val="11"/>
  </w:num>
  <w:num w:numId="11">
    <w:abstractNumId w:val="3"/>
  </w:num>
  <w:num w:numId="12">
    <w:abstractNumId w:val="13"/>
  </w:num>
  <w:num w:numId="13">
    <w:abstractNumId w:val="8"/>
  </w:num>
  <w:num w:numId="14">
    <w:abstractNumId w:val="5"/>
  </w:num>
  <w:num w:numId="15">
    <w:abstractNumId w:val="0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F1"/>
    <w:rsid w:val="00003EB0"/>
    <w:rsid w:val="0000755D"/>
    <w:rsid w:val="00016B91"/>
    <w:rsid w:val="00017D23"/>
    <w:rsid w:val="000414D6"/>
    <w:rsid w:val="0004633A"/>
    <w:rsid w:val="000530CC"/>
    <w:rsid w:val="000534B9"/>
    <w:rsid w:val="000664EC"/>
    <w:rsid w:val="000741E9"/>
    <w:rsid w:val="00097A47"/>
    <w:rsid w:val="000A5CD0"/>
    <w:rsid w:val="000C2736"/>
    <w:rsid w:val="000D2DCE"/>
    <w:rsid w:val="000E7FAA"/>
    <w:rsid w:val="001077C0"/>
    <w:rsid w:val="001079B2"/>
    <w:rsid w:val="001116A2"/>
    <w:rsid w:val="00116221"/>
    <w:rsid w:val="0012764F"/>
    <w:rsid w:val="00163E89"/>
    <w:rsid w:val="00166659"/>
    <w:rsid w:val="00170513"/>
    <w:rsid w:val="0017482D"/>
    <w:rsid w:val="00180020"/>
    <w:rsid w:val="001834C5"/>
    <w:rsid w:val="00191496"/>
    <w:rsid w:val="001B65F1"/>
    <w:rsid w:val="001C5CCD"/>
    <w:rsid w:val="001D11CF"/>
    <w:rsid w:val="001D6A57"/>
    <w:rsid w:val="001D7086"/>
    <w:rsid w:val="001D7608"/>
    <w:rsid w:val="001F3A00"/>
    <w:rsid w:val="001F5056"/>
    <w:rsid w:val="001F5555"/>
    <w:rsid w:val="00211CAB"/>
    <w:rsid w:val="002370DA"/>
    <w:rsid w:val="00246402"/>
    <w:rsid w:val="00251010"/>
    <w:rsid w:val="002742CB"/>
    <w:rsid w:val="00280EE6"/>
    <w:rsid w:val="00284541"/>
    <w:rsid w:val="0029011A"/>
    <w:rsid w:val="002A16CF"/>
    <w:rsid w:val="002A4963"/>
    <w:rsid w:val="002D136B"/>
    <w:rsid w:val="003157B4"/>
    <w:rsid w:val="00325B3A"/>
    <w:rsid w:val="0035705C"/>
    <w:rsid w:val="00357F2D"/>
    <w:rsid w:val="00362134"/>
    <w:rsid w:val="00386D8A"/>
    <w:rsid w:val="00393D6C"/>
    <w:rsid w:val="003A62A3"/>
    <w:rsid w:val="003B48ED"/>
    <w:rsid w:val="004070F4"/>
    <w:rsid w:val="00416F88"/>
    <w:rsid w:val="00421F49"/>
    <w:rsid w:val="00434350"/>
    <w:rsid w:val="00442F25"/>
    <w:rsid w:val="004517D5"/>
    <w:rsid w:val="00453054"/>
    <w:rsid w:val="0046358E"/>
    <w:rsid w:val="00473E98"/>
    <w:rsid w:val="0047596E"/>
    <w:rsid w:val="0048130F"/>
    <w:rsid w:val="00496613"/>
    <w:rsid w:val="004C79F6"/>
    <w:rsid w:val="004F62FA"/>
    <w:rsid w:val="00501B72"/>
    <w:rsid w:val="00514B27"/>
    <w:rsid w:val="00556A9F"/>
    <w:rsid w:val="005843FD"/>
    <w:rsid w:val="00586874"/>
    <w:rsid w:val="00591EC7"/>
    <w:rsid w:val="00592CC8"/>
    <w:rsid w:val="005D1362"/>
    <w:rsid w:val="005D1834"/>
    <w:rsid w:val="005D3B1C"/>
    <w:rsid w:val="005E2F10"/>
    <w:rsid w:val="00603CF5"/>
    <w:rsid w:val="00617DEB"/>
    <w:rsid w:val="006240EB"/>
    <w:rsid w:val="00636AB3"/>
    <w:rsid w:val="006411A1"/>
    <w:rsid w:val="006515FA"/>
    <w:rsid w:val="00652380"/>
    <w:rsid w:val="006B4319"/>
    <w:rsid w:val="006B637B"/>
    <w:rsid w:val="006B73DF"/>
    <w:rsid w:val="006C02B9"/>
    <w:rsid w:val="006C02BD"/>
    <w:rsid w:val="006F3A0B"/>
    <w:rsid w:val="007204F6"/>
    <w:rsid w:val="00723BB8"/>
    <w:rsid w:val="00727A84"/>
    <w:rsid w:val="00742ADD"/>
    <w:rsid w:val="007460CE"/>
    <w:rsid w:val="007510F7"/>
    <w:rsid w:val="0077055F"/>
    <w:rsid w:val="007753AB"/>
    <w:rsid w:val="007865A9"/>
    <w:rsid w:val="00796BAE"/>
    <w:rsid w:val="00796F96"/>
    <w:rsid w:val="007B0444"/>
    <w:rsid w:val="007B07FC"/>
    <w:rsid w:val="007B094D"/>
    <w:rsid w:val="007B7616"/>
    <w:rsid w:val="007C2C0D"/>
    <w:rsid w:val="007E6FAE"/>
    <w:rsid w:val="008035C4"/>
    <w:rsid w:val="008134F1"/>
    <w:rsid w:val="0082418A"/>
    <w:rsid w:val="00830260"/>
    <w:rsid w:val="00835C36"/>
    <w:rsid w:val="00845DF9"/>
    <w:rsid w:val="00847C69"/>
    <w:rsid w:val="00853590"/>
    <w:rsid w:val="00861C36"/>
    <w:rsid w:val="00875CD7"/>
    <w:rsid w:val="008910E2"/>
    <w:rsid w:val="00893135"/>
    <w:rsid w:val="00895376"/>
    <w:rsid w:val="008A0BA0"/>
    <w:rsid w:val="008A27FE"/>
    <w:rsid w:val="008A46AA"/>
    <w:rsid w:val="008A4E0D"/>
    <w:rsid w:val="008B3440"/>
    <w:rsid w:val="008E4AFA"/>
    <w:rsid w:val="008F559C"/>
    <w:rsid w:val="0090424C"/>
    <w:rsid w:val="00906810"/>
    <w:rsid w:val="00922915"/>
    <w:rsid w:val="00927CD0"/>
    <w:rsid w:val="00937634"/>
    <w:rsid w:val="00943850"/>
    <w:rsid w:val="009445D2"/>
    <w:rsid w:val="00954F25"/>
    <w:rsid w:val="00955411"/>
    <w:rsid w:val="00962A31"/>
    <w:rsid w:val="00962AB4"/>
    <w:rsid w:val="00972A41"/>
    <w:rsid w:val="009859BD"/>
    <w:rsid w:val="009934F8"/>
    <w:rsid w:val="009961CE"/>
    <w:rsid w:val="009B0FCA"/>
    <w:rsid w:val="009B309A"/>
    <w:rsid w:val="009D553B"/>
    <w:rsid w:val="009F750C"/>
    <w:rsid w:val="00A009C8"/>
    <w:rsid w:val="00A06280"/>
    <w:rsid w:val="00A10C4C"/>
    <w:rsid w:val="00A2229A"/>
    <w:rsid w:val="00A40907"/>
    <w:rsid w:val="00A42092"/>
    <w:rsid w:val="00A46539"/>
    <w:rsid w:val="00A501AD"/>
    <w:rsid w:val="00A66170"/>
    <w:rsid w:val="00A74C37"/>
    <w:rsid w:val="00AA638F"/>
    <w:rsid w:val="00AD7687"/>
    <w:rsid w:val="00B003D9"/>
    <w:rsid w:val="00B00418"/>
    <w:rsid w:val="00B04A73"/>
    <w:rsid w:val="00B05FA2"/>
    <w:rsid w:val="00B07E62"/>
    <w:rsid w:val="00B27C2A"/>
    <w:rsid w:val="00B34FD5"/>
    <w:rsid w:val="00B43A6C"/>
    <w:rsid w:val="00B55861"/>
    <w:rsid w:val="00B80088"/>
    <w:rsid w:val="00B81223"/>
    <w:rsid w:val="00B870E3"/>
    <w:rsid w:val="00BD303C"/>
    <w:rsid w:val="00BE5014"/>
    <w:rsid w:val="00BF2729"/>
    <w:rsid w:val="00C0747E"/>
    <w:rsid w:val="00C13AA9"/>
    <w:rsid w:val="00C1615A"/>
    <w:rsid w:val="00C429C2"/>
    <w:rsid w:val="00C73364"/>
    <w:rsid w:val="00C82589"/>
    <w:rsid w:val="00C91218"/>
    <w:rsid w:val="00CB3EF5"/>
    <w:rsid w:val="00CC0D25"/>
    <w:rsid w:val="00CF7740"/>
    <w:rsid w:val="00D02320"/>
    <w:rsid w:val="00D034D5"/>
    <w:rsid w:val="00D11C9A"/>
    <w:rsid w:val="00D12276"/>
    <w:rsid w:val="00D12C26"/>
    <w:rsid w:val="00D30CAD"/>
    <w:rsid w:val="00D3668F"/>
    <w:rsid w:val="00D41D0B"/>
    <w:rsid w:val="00D50947"/>
    <w:rsid w:val="00D5332B"/>
    <w:rsid w:val="00D54F4B"/>
    <w:rsid w:val="00D57882"/>
    <w:rsid w:val="00D77F09"/>
    <w:rsid w:val="00DB758B"/>
    <w:rsid w:val="00DC5C61"/>
    <w:rsid w:val="00E1781A"/>
    <w:rsid w:val="00E26ABE"/>
    <w:rsid w:val="00E2780F"/>
    <w:rsid w:val="00E30577"/>
    <w:rsid w:val="00E421FB"/>
    <w:rsid w:val="00E42AB7"/>
    <w:rsid w:val="00E43EF2"/>
    <w:rsid w:val="00E61857"/>
    <w:rsid w:val="00E6319F"/>
    <w:rsid w:val="00E8329A"/>
    <w:rsid w:val="00E939C5"/>
    <w:rsid w:val="00E95FEF"/>
    <w:rsid w:val="00EA2F0F"/>
    <w:rsid w:val="00EA7ED4"/>
    <w:rsid w:val="00EC1512"/>
    <w:rsid w:val="00EC210F"/>
    <w:rsid w:val="00EC7A5A"/>
    <w:rsid w:val="00ED7407"/>
    <w:rsid w:val="00F15B99"/>
    <w:rsid w:val="00F32643"/>
    <w:rsid w:val="00F34FAA"/>
    <w:rsid w:val="00F452B1"/>
    <w:rsid w:val="00F501A5"/>
    <w:rsid w:val="00F576EB"/>
    <w:rsid w:val="00F71B05"/>
    <w:rsid w:val="00F72421"/>
    <w:rsid w:val="00F97DC0"/>
    <w:rsid w:val="00FB4036"/>
    <w:rsid w:val="00FC14C1"/>
    <w:rsid w:val="00FC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026DF7"/>
  <w15:docId w15:val="{EF0ED479-2286-46B1-91E9-3FD3DF83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0424C"/>
    <w:pPr>
      <w:spacing w:before="120" w:after="120"/>
    </w:pPr>
    <w:rPr>
      <w:rFonts w:ascii="Tahoma" w:hAnsi="Tahoma"/>
      <w:sz w:val="22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178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berschrift4">
    <w:name w:val="heading 4"/>
    <w:basedOn w:val="Standard"/>
    <w:next w:val="Standard"/>
    <w:qFormat/>
    <w:rsid w:val="0090424C"/>
    <w:pPr>
      <w:keepNext/>
      <w:outlineLvl w:val="3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042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90424C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6F96"/>
    <w:pPr>
      <w:spacing w:before="0" w:after="0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6F9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116A2"/>
    <w:pPr>
      <w:ind w:left="720"/>
      <w:contextualSpacing/>
    </w:pPr>
  </w:style>
  <w:style w:type="table" w:styleId="Tabellenraster">
    <w:name w:val="Table Grid"/>
    <w:basedOn w:val="NormaleTabelle"/>
    <w:uiPriority w:val="59"/>
    <w:rsid w:val="00861C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06810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06810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1781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796BA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8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7D8FC-EB07-4B35-AC23-426A101CA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520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Ihr wollt ein Schulbüdchen betreiben</vt:lpstr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Ihr wollt ein Schulbüdchen betreiben</dc:title>
  <dc:subject/>
  <dc:creator>Rosenbauer</dc:creator>
  <cp:keywords/>
  <dc:description/>
  <cp:lastModifiedBy>Anjali Rosenbauer</cp:lastModifiedBy>
  <cp:revision>39</cp:revision>
  <dcterms:created xsi:type="dcterms:W3CDTF">2014-07-28T08:40:00Z</dcterms:created>
  <dcterms:modified xsi:type="dcterms:W3CDTF">2025-02-12T11:25:00Z</dcterms:modified>
</cp:coreProperties>
</file>