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BD31" w14:textId="7B67A67E" w:rsidR="008A169C" w:rsidRDefault="008A169C"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1225934E" wp14:editId="43358DB4">
            <wp:extent cx="888365" cy="3483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7"/>
                    <a:stretch/>
                  </pic:blipFill>
                  <pic:spPr bwMode="auto">
                    <a:xfrm>
                      <a:off x="0" y="0"/>
                      <a:ext cx="888365" cy="34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32"/>
          <w:szCs w:val="32"/>
        </w:rPr>
        <w:tab/>
      </w:r>
      <w:r w:rsidR="00D72689" w:rsidRPr="0089514E">
        <w:rPr>
          <w:b/>
          <w:bCs/>
          <w:color w:val="FF0000"/>
          <w:sz w:val="32"/>
          <w:szCs w:val="32"/>
        </w:rPr>
        <w:t xml:space="preserve">   </w:t>
      </w:r>
      <w:r w:rsidR="000809EA" w:rsidRPr="001A642C">
        <w:rPr>
          <w:b/>
          <w:bCs/>
          <w:sz w:val="32"/>
          <w:szCs w:val="32"/>
        </w:rPr>
        <w:t>AE4872</w:t>
      </w:r>
      <w:r w:rsidRPr="008A169C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(202</w:t>
      </w:r>
      <w:r w:rsidR="00DD2C0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 – S</w:t>
      </w:r>
      <w:r>
        <w:rPr>
          <w:b/>
          <w:bCs/>
          <w:sz w:val="26"/>
          <w:szCs w:val="26"/>
        </w:rPr>
        <w:t>ATELLITE ORBIT DETERMINATION</w:t>
      </w:r>
    </w:p>
    <w:p w14:paraId="60000F72" w14:textId="7BCE2551" w:rsidR="00531A7C" w:rsidRPr="0089514E" w:rsidRDefault="00531A7C">
      <w:pPr>
        <w:pBdr>
          <w:bottom w:val="single" w:sz="6" w:space="1" w:color="auto"/>
        </w:pBdr>
      </w:pPr>
    </w:p>
    <w:p w14:paraId="29EEEBDC" w14:textId="2E7A9EF8" w:rsidR="00531A7C" w:rsidRPr="0089514E" w:rsidRDefault="00F47C8B"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75F32B1" wp14:editId="440BC29A">
            <wp:simplePos x="0" y="0"/>
            <wp:positionH relativeFrom="column">
              <wp:posOffset>3415323</wp:posOffset>
            </wp:positionH>
            <wp:positionV relativeFrom="paragraph">
              <wp:posOffset>69703</wp:posOffset>
            </wp:positionV>
            <wp:extent cx="2274032" cy="1607868"/>
            <wp:effectExtent l="0" t="0" r="0" b="5080"/>
            <wp:wrapNone/>
            <wp:docPr id="568125451" name="Picture 2" descr="A satellite in space above ear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5451" name="Picture 2" descr="A satellite in space above eart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32" cy="1607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1E53" w14:textId="760341DB" w:rsidR="008A169C" w:rsidRPr="008A169C" w:rsidRDefault="00AA318E">
      <w:pPr>
        <w:rPr>
          <w:b/>
          <w:bCs/>
        </w:rPr>
      </w:pPr>
      <w:r w:rsidRPr="00AA318E">
        <w:rPr>
          <w:b/>
          <w:bCs/>
          <w:sz w:val="32"/>
          <w:szCs w:val="32"/>
        </w:rPr>
        <w:t xml:space="preserve"> </w:t>
      </w:r>
      <w:r w:rsidRPr="00E17880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 – Kalman filter</w:t>
      </w:r>
    </w:p>
    <w:p w14:paraId="19D18AD6" w14:textId="75C8A108" w:rsidR="008A169C" w:rsidRDefault="008A169C"/>
    <w:p w14:paraId="03BE3D76" w14:textId="51B164DA" w:rsidR="008A169C" w:rsidRPr="00F87B7B" w:rsidRDefault="008A169C" w:rsidP="002B04B6">
      <w:pPr>
        <w:ind w:left="1701" w:hanging="1701"/>
        <w:rPr>
          <w:sz w:val="20"/>
          <w:szCs w:val="20"/>
        </w:rPr>
      </w:pPr>
      <w:r w:rsidRPr="00F87B7B">
        <w:rPr>
          <w:sz w:val="20"/>
          <w:szCs w:val="20"/>
        </w:rPr>
        <w:t>Instructor</w:t>
      </w:r>
      <w:r w:rsidR="00E17880" w:rsidRPr="00F87B7B">
        <w:rPr>
          <w:sz w:val="20"/>
          <w:szCs w:val="20"/>
        </w:rPr>
        <w:t xml:space="preserve">: </w:t>
      </w:r>
      <w:r w:rsidR="00E17880" w:rsidRPr="00F87B7B">
        <w:rPr>
          <w:sz w:val="20"/>
          <w:szCs w:val="20"/>
        </w:rPr>
        <w:tab/>
      </w:r>
      <w:r w:rsidR="005601BC" w:rsidRPr="00F87B7B">
        <w:rPr>
          <w:sz w:val="20"/>
          <w:szCs w:val="20"/>
        </w:rPr>
        <w:t xml:space="preserve">Dr. </w:t>
      </w:r>
      <w:r w:rsidR="00F87B7B" w:rsidRPr="00F87B7B">
        <w:rPr>
          <w:sz w:val="20"/>
          <w:szCs w:val="20"/>
        </w:rPr>
        <w:t>Christian</w:t>
      </w:r>
      <w:r w:rsidR="00F87B7B">
        <w:rPr>
          <w:sz w:val="20"/>
          <w:szCs w:val="20"/>
        </w:rPr>
        <w:t xml:space="preserve"> Siemes</w:t>
      </w:r>
    </w:p>
    <w:p w14:paraId="5F2D5418" w14:textId="7F979250" w:rsidR="008A169C" w:rsidRPr="00F87B7B" w:rsidRDefault="00E17880" w:rsidP="005601BC">
      <w:pPr>
        <w:tabs>
          <w:tab w:val="left" w:pos="1701"/>
        </w:tabs>
        <w:rPr>
          <w:sz w:val="20"/>
          <w:szCs w:val="20"/>
        </w:rPr>
      </w:pPr>
      <w:r w:rsidRPr="00F87B7B">
        <w:rPr>
          <w:sz w:val="20"/>
          <w:szCs w:val="20"/>
        </w:rPr>
        <w:t xml:space="preserve">Email: </w:t>
      </w:r>
      <w:r w:rsidRPr="00F87B7B">
        <w:rPr>
          <w:sz w:val="20"/>
          <w:szCs w:val="20"/>
        </w:rPr>
        <w:tab/>
      </w:r>
      <w:hyperlink r:id="rId7" w:history="1">
        <w:r w:rsidR="00F87B7B" w:rsidRPr="0028052E">
          <w:rPr>
            <w:rStyle w:val="Hyperlink"/>
            <w:sz w:val="20"/>
            <w:szCs w:val="20"/>
          </w:rPr>
          <w:t>C.Siemes@tudelft.nl</w:t>
        </w:r>
      </w:hyperlink>
    </w:p>
    <w:p w14:paraId="5C7CC297" w14:textId="77777777" w:rsidR="00AC066B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E312D2">
        <w:rPr>
          <w:sz w:val="20"/>
          <w:szCs w:val="20"/>
        </w:rPr>
        <w:t>Group size:</w:t>
      </w:r>
      <w:r w:rsidRPr="00E312D2">
        <w:rPr>
          <w:sz w:val="20"/>
          <w:szCs w:val="20"/>
        </w:rPr>
        <w:tab/>
        <w:t>1 student</w:t>
      </w:r>
    </w:p>
    <w:p w14:paraId="39421297" w14:textId="6DB32A32" w:rsidR="00AC066B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E312D2">
        <w:rPr>
          <w:sz w:val="20"/>
          <w:szCs w:val="20"/>
        </w:rPr>
        <w:t>Due:</w:t>
      </w:r>
      <w:r w:rsidRPr="00E312D2">
        <w:rPr>
          <w:sz w:val="20"/>
          <w:szCs w:val="20"/>
        </w:rPr>
        <w:tab/>
      </w:r>
      <w:r w:rsidR="00F87B7B">
        <w:rPr>
          <w:sz w:val="20"/>
          <w:szCs w:val="20"/>
        </w:rPr>
        <w:t>Friday</w:t>
      </w:r>
      <w:r w:rsidRPr="00556840">
        <w:rPr>
          <w:sz w:val="20"/>
          <w:szCs w:val="20"/>
        </w:rPr>
        <w:t xml:space="preserve">, </w:t>
      </w:r>
      <w:r w:rsidR="001034C5" w:rsidRPr="00556840">
        <w:rPr>
          <w:sz w:val="20"/>
          <w:szCs w:val="20"/>
        </w:rPr>
        <w:t>1</w:t>
      </w:r>
      <w:r w:rsidR="00F87B7B">
        <w:rPr>
          <w:sz w:val="20"/>
          <w:szCs w:val="20"/>
        </w:rPr>
        <w:t>0</w:t>
      </w:r>
      <w:r w:rsidRPr="00556840">
        <w:rPr>
          <w:sz w:val="20"/>
          <w:szCs w:val="20"/>
        </w:rPr>
        <w:t xml:space="preserve"> </w:t>
      </w:r>
      <w:r w:rsidR="001034C5" w:rsidRPr="00556840">
        <w:rPr>
          <w:sz w:val="20"/>
          <w:szCs w:val="20"/>
        </w:rPr>
        <w:t>January</w:t>
      </w:r>
      <w:r w:rsidRPr="00556840">
        <w:rPr>
          <w:sz w:val="20"/>
          <w:szCs w:val="20"/>
        </w:rPr>
        <w:t xml:space="preserve"> 202</w:t>
      </w:r>
      <w:r w:rsidR="00B3053D" w:rsidRPr="00556840">
        <w:rPr>
          <w:sz w:val="20"/>
          <w:szCs w:val="20"/>
        </w:rPr>
        <w:t>4</w:t>
      </w:r>
      <w:r w:rsidR="00F87B7B">
        <w:rPr>
          <w:sz w:val="20"/>
          <w:szCs w:val="20"/>
        </w:rPr>
        <w:t>, 18:00</w:t>
      </w:r>
    </w:p>
    <w:p w14:paraId="36D00EBC" w14:textId="77777777" w:rsidR="00AC066B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E312D2">
        <w:rPr>
          <w:sz w:val="20"/>
          <w:szCs w:val="20"/>
        </w:rPr>
        <w:t xml:space="preserve">Page limit: </w:t>
      </w:r>
      <w:r w:rsidRPr="00E312D2">
        <w:rPr>
          <w:sz w:val="20"/>
          <w:szCs w:val="20"/>
        </w:rPr>
        <w:tab/>
        <w:t>6 pages</w:t>
      </w:r>
    </w:p>
    <w:p w14:paraId="665F12D0" w14:textId="5DCEC4C4" w:rsidR="008A169C" w:rsidRPr="00E312D2" w:rsidRDefault="00AC066B" w:rsidP="00AC066B">
      <w:pPr>
        <w:tabs>
          <w:tab w:val="left" w:pos="1701"/>
        </w:tabs>
        <w:rPr>
          <w:sz w:val="20"/>
          <w:szCs w:val="20"/>
        </w:rPr>
      </w:pPr>
      <w:r w:rsidRPr="00E312D2">
        <w:rPr>
          <w:sz w:val="20"/>
          <w:szCs w:val="20"/>
        </w:rPr>
        <w:t>Estimated time:</w:t>
      </w:r>
      <w:r w:rsidRPr="00E312D2">
        <w:rPr>
          <w:sz w:val="20"/>
          <w:szCs w:val="20"/>
        </w:rPr>
        <w:tab/>
      </w:r>
      <w:r w:rsidR="00F063DB">
        <w:rPr>
          <w:sz w:val="20"/>
          <w:szCs w:val="20"/>
        </w:rPr>
        <w:t>20</w:t>
      </w:r>
      <w:r w:rsidRPr="00E312D2">
        <w:rPr>
          <w:sz w:val="20"/>
          <w:szCs w:val="20"/>
        </w:rPr>
        <w:t xml:space="preserve"> hours</w:t>
      </w:r>
    </w:p>
    <w:p w14:paraId="19458B69" w14:textId="4F6D2F39" w:rsidR="008A169C" w:rsidRDefault="008A169C" w:rsidP="008A169C">
      <w:pPr>
        <w:pBdr>
          <w:bottom w:val="single" w:sz="6" w:space="1" w:color="auto"/>
        </w:pBdr>
        <w:rPr>
          <w:color w:val="FF0000"/>
        </w:rPr>
      </w:pPr>
    </w:p>
    <w:p w14:paraId="6255FCE3" w14:textId="77777777" w:rsidR="003A7BD8" w:rsidRDefault="003A7BD8" w:rsidP="008A169C">
      <w:pPr>
        <w:rPr>
          <w:color w:val="FF0000"/>
        </w:rPr>
      </w:pPr>
    </w:p>
    <w:p w14:paraId="6FB51111" w14:textId="26C1CEC7" w:rsidR="008A169C" w:rsidRPr="001247B5" w:rsidRDefault="00010774" w:rsidP="001247B5">
      <w:pPr>
        <w:spacing w:line="264" w:lineRule="auto"/>
        <w:jc w:val="both"/>
        <w:rPr>
          <w:i/>
          <w:iCs/>
          <w:sz w:val="20"/>
          <w:szCs w:val="20"/>
          <w:lang w:val="en-GB"/>
        </w:rPr>
      </w:pPr>
      <w:r w:rsidRPr="001A5604">
        <w:rPr>
          <w:i/>
          <w:iCs/>
          <w:sz w:val="20"/>
          <w:szCs w:val="20"/>
          <w:lang w:val="en-GB"/>
        </w:rPr>
        <w:t>In your report, explain how you solve the tasks and use figures where appropriate. Describe the intermediate steps and give the intermediate results so we may award partial points</w:t>
      </w:r>
      <w:r w:rsidR="008904D1">
        <w:rPr>
          <w:i/>
          <w:iCs/>
          <w:sz w:val="20"/>
          <w:szCs w:val="20"/>
          <w:lang w:val="en-GB"/>
        </w:rPr>
        <w:t xml:space="preserve"> (no intermediate results = </w:t>
      </w:r>
      <w:r w:rsidR="00343627">
        <w:rPr>
          <w:i/>
          <w:iCs/>
          <w:sz w:val="20"/>
          <w:szCs w:val="20"/>
          <w:lang w:val="en-GB"/>
        </w:rPr>
        <w:t>no full score</w:t>
      </w:r>
      <w:r w:rsidR="008904D1">
        <w:rPr>
          <w:i/>
          <w:iCs/>
          <w:sz w:val="20"/>
          <w:szCs w:val="20"/>
          <w:lang w:val="en-GB"/>
        </w:rPr>
        <w:t>)</w:t>
      </w:r>
      <w:r w:rsidRPr="001A5604">
        <w:rPr>
          <w:i/>
          <w:iCs/>
          <w:sz w:val="20"/>
          <w:szCs w:val="20"/>
          <w:lang w:val="en-GB"/>
        </w:rPr>
        <w:t>. Attach your code in the appendix of your report. We will check the code for plagiarism but not grade it.</w:t>
      </w:r>
    </w:p>
    <w:p w14:paraId="60D4E671" w14:textId="77777777" w:rsidR="00C31C8C" w:rsidRPr="00E312D2" w:rsidRDefault="00C31C8C" w:rsidP="00C31C8C">
      <w:pPr>
        <w:jc w:val="both"/>
        <w:rPr>
          <w:sz w:val="20"/>
          <w:szCs w:val="20"/>
        </w:rPr>
      </w:pPr>
    </w:p>
    <w:p w14:paraId="565805F2" w14:textId="681DB920" w:rsidR="00047D49" w:rsidRDefault="00054EE9" w:rsidP="00047D49">
      <w:pPr>
        <w:jc w:val="both"/>
        <w:rPr>
          <w:sz w:val="20"/>
          <w:szCs w:val="20"/>
        </w:rPr>
      </w:pPr>
      <w:r>
        <w:rPr>
          <w:sz w:val="20"/>
          <w:szCs w:val="20"/>
        </w:rPr>
        <w:t>In this assignment, you will i</w:t>
      </w:r>
      <w:r w:rsidR="000A3718" w:rsidRPr="00E312D2">
        <w:rPr>
          <w:sz w:val="20"/>
          <w:szCs w:val="20"/>
        </w:rPr>
        <w:t xml:space="preserve">mplement </w:t>
      </w:r>
      <w:r w:rsidR="00A57C06" w:rsidRPr="00E312D2">
        <w:rPr>
          <w:sz w:val="20"/>
          <w:szCs w:val="20"/>
        </w:rPr>
        <w:t xml:space="preserve">the </w:t>
      </w:r>
      <w:r w:rsidR="00A57C06" w:rsidRPr="00E312D2">
        <w:rPr>
          <w:i/>
          <w:iCs/>
          <w:sz w:val="20"/>
          <w:szCs w:val="20"/>
        </w:rPr>
        <w:t>extended</w:t>
      </w:r>
      <w:r w:rsidR="00A57C06" w:rsidRPr="00E312D2">
        <w:rPr>
          <w:sz w:val="20"/>
          <w:szCs w:val="20"/>
        </w:rPr>
        <w:t xml:space="preserve"> Kalman filter (see section 10.3.5 of the lecture notes for the </w:t>
      </w:r>
      <w:r w:rsidR="00A57C06" w:rsidRPr="00E312D2">
        <w:rPr>
          <w:i/>
          <w:iCs/>
          <w:sz w:val="20"/>
          <w:szCs w:val="20"/>
        </w:rPr>
        <w:t>ordinary</w:t>
      </w:r>
      <w:r w:rsidR="00A57C06" w:rsidRPr="00E312D2">
        <w:rPr>
          <w:sz w:val="20"/>
          <w:szCs w:val="20"/>
        </w:rPr>
        <w:t xml:space="preserve"> Kalman filter and see the instruction slides for the </w:t>
      </w:r>
      <w:r w:rsidR="00A57C06" w:rsidRPr="00E312D2">
        <w:rPr>
          <w:i/>
          <w:iCs/>
          <w:sz w:val="20"/>
          <w:szCs w:val="20"/>
        </w:rPr>
        <w:t>extended</w:t>
      </w:r>
      <w:r w:rsidR="00A57C06" w:rsidRPr="00E312D2">
        <w:rPr>
          <w:sz w:val="20"/>
          <w:szCs w:val="20"/>
        </w:rPr>
        <w:t xml:space="preserve"> Kalman filter)</w:t>
      </w:r>
      <w:r w:rsidR="000A3718" w:rsidRPr="00E312D2"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 w:rsidR="000A3718" w:rsidRPr="00E312D2">
        <w:rPr>
          <w:sz w:val="20"/>
          <w:szCs w:val="20"/>
        </w:rPr>
        <w:t xml:space="preserve"> compute the position and velocity of the </w:t>
      </w:r>
      <w:r w:rsidR="002C7BB5">
        <w:rPr>
          <w:sz w:val="20"/>
          <w:szCs w:val="20"/>
        </w:rPr>
        <w:t>G</w:t>
      </w:r>
      <w:r w:rsidR="008842DF">
        <w:rPr>
          <w:sz w:val="20"/>
          <w:szCs w:val="20"/>
        </w:rPr>
        <w:t>OCE</w:t>
      </w:r>
      <w:r w:rsidR="002C7BB5">
        <w:rPr>
          <w:sz w:val="20"/>
          <w:szCs w:val="20"/>
        </w:rPr>
        <w:t xml:space="preserve"> </w:t>
      </w:r>
      <w:r w:rsidR="000A3718" w:rsidRPr="00E312D2">
        <w:rPr>
          <w:sz w:val="20"/>
          <w:szCs w:val="20"/>
        </w:rPr>
        <w:t>satellite</w:t>
      </w:r>
      <w:r w:rsidR="00A57C06" w:rsidRPr="00E312D2">
        <w:rPr>
          <w:sz w:val="20"/>
          <w:szCs w:val="20"/>
        </w:rPr>
        <w:t>.</w:t>
      </w:r>
      <w:r w:rsidR="00A57C06" w:rsidRPr="00E312D2">
        <w:rPr>
          <w:rFonts w:ascii="Calibri" w:hAnsi="Calibri"/>
          <w:sz w:val="20"/>
          <w:szCs w:val="20"/>
        </w:rPr>
        <w:t xml:space="preserve"> </w:t>
      </w:r>
      <w:r w:rsidR="00A57C06" w:rsidRPr="00E312D2">
        <w:rPr>
          <w:sz w:val="20"/>
          <w:szCs w:val="20"/>
        </w:rPr>
        <w:t xml:space="preserve">Use </w:t>
      </w:r>
      <w:r w:rsidR="008F47A0">
        <w:rPr>
          <w:sz w:val="20"/>
          <w:szCs w:val="20"/>
        </w:rPr>
        <w:t>a suitable method</w:t>
      </w:r>
      <w:r>
        <w:rPr>
          <w:sz w:val="20"/>
          <w:szCs w:val="20"/>
        </w:rPr>
        <w:t xml:space="preserve"> (e.g., </w:t>
      </w:r>
      <w:proofErr w:type="spellStart"/>
      <w:r>
        <w:rPr>
          <w:sz w:val="20"/>
          <w:szCs w:val="20"/>
        </w:rPr>
        <w:t>Matlab’s</w:t>
      </w:r>
      <w:proofErr w:type="spellEnd"/>
      <w:r>
        <w:rPr>
          <w:sz w:val="20"/>
          <w:szCs w:val="20"/>
        </w:rPr>
        <w:t xml:space="preserve"> ode45)</w:t>
      </w:r>
      <w:r w:rsidR="008F47A0">
        <w:rPr>
          <w:sz w:val="20"/>
          <w:szCs w:val="20"/>
        </w:rPr>
        <w:t xml:space="preserve"> </w:t>
      </w:r>
      <w:r>
        <w:rPr>
          <w:sz w:val="20"/>
          <w:szCs w:val="20"/>
        </w:rPr>
        <w:t>when numerically integrating</w:t>
      </w:r>
      <w:r w:rsidR="00A57C06" w:rsidRPr="00E312D2">
        <w:rPr>
          <w:sz w:val="20"/>
          <w:szCs w:val="20"/>
        </w:rPr>
        <w:t xml:space="preserve"> the state vector</w:t>
      </w:r>
      <w:r>
        <w:rPr>
          <w:sz w:val="20"/>
          <w:szCs w:val="20"/>
        </w:rPr>
        <w:t xml:space="preserve"> and state transition matrix</w:t>
      </w:r>
      <w:r w:rsidR="00A57C06" w:rsidRPr="00E312D2">
        <w:rPr>
          <w:sz w:val="20"/>
          <w:szCs w:val="20"/>
        </w:rPr>
        <w:t>.</w:t>
      </w:r>
    </w:p>
    <w:p w14:paraId="64B940F6" w14:textId="31FE0CA3" w:rsidR="00A25A6D" w:rsidRDefault="00A25A6D" w:rsidP="00047D49">
      <w:pPr>
        <w:jc w:val="both"/>
        <w:rPr>
          <w:sz w:val="20"/>
          <w:szCs w:val="20"/>
        </w:rPr>
      </w:pPr>
    </w:p>
    <w:p w14:paraId="76634FB0" w14:textId="2B09B57E" w:rsidR="00541BF6" w:rsidRDefault="00CF0951" w:rsidP="005F0B71">
      <w:pPr>
        <w:jc w:val="both"/>
        <w:rPr>
          <w:sz w:val="20"/>
          <w:szCs w:val="20"/>
        </w:rPr>
      </w:pPr>
      <w:r>
        <w:rPr>
          <w:sz w:val="20"/>
          <w:szCs w:val="20"/>
        </w:rPr>
        <w:t>The following corrections have already been applied to the data:</w:t>
      </w:r>
    </w:p>
    <w:p w14:paraId="2E845FB1" w14:textId="7799AF76" w:rsidR="00CF0951" w:rsidRDefault="00CF0951" w:rsidP="00CF0951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Light time correction</w:t>
      </w:r>
    </w:p>
    <w:p w14:paraId="5DED2D17" w14:textId="67407D7C" w:rsidR="00CF0951" w:rsidRDefault="00CF0951" w:rsidP="00CF0951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Relativistic correction</w:t>
      </w:r>
    </w:p>
    <w:p w14:paraId="301AEC7E" w14:textId="3A92E7EB" w:rsidR="00CF0951" w:rsidRDefault="00CF0951" w:rsidP="00CF0951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GPS clock correction</w:t>
      </w:r>
      <w:r w:rsidR="00F7200E">
        <w:rPr>
          <w:sz w:val="20"/>
          <w:szCs w:val="20"/>
        </w:rPr>
        <w:t xml:space="preserve"> (transmitter clock correction)</w:t>
      </w:r>
    </w:p>
    <w:p w14:paraId="2633EF59" w14:textId="0BFA28FC" w:rsidR="00CF0951" w:rsidRDefault="00796E4C" w:rsidP="00CF0951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G</w:t>
      </w:r>
      <w:r w:rsidR="00AF1EDD">
        <w:rPr>
          <w:sz w:val="20"/>
          <w:szCs w:val="20"/>
        </w:rPr>
        <w:t>OCE</w:t>
      </w:r>
      <w:r>
        <w:rPr>
          <w:sz w:val="20"/>
          <w:szCs w:val="20"/>
        </w:rPr>
        <w:t xml:space="preserve"> receiver </w:t>
      </w:r>
      <w:r w:rsidR="007334F1">
        <w:rPr>
          <w:sz w:val="20"/>
          <w:szCs w:val="20"/>
        </w:rPr>
        <w:t>clock correction</w:t>
      </w:r>
    </w:p>
    <w:p w14:paraId="5FB946FA" w14:textId="745ACEB6" w:rsidR="00CF0951" w:rsidRPr="00CF0951" w:rsidRDefault="00CF0951" w:rsidP="00CF0951">
      <w:pPr>
        <w:jc w:val="both"/>
        <w:rPr>
          <w:sz w:val="20"/>
          <w:szCs w:val="20"/>
        </w:rPr>
      </w:pPr>
      <w:r>
        <w:rPr>
          <w:sz w:val="20"/>
          <w:szCs w:val="20"/>
        </w:rPr>
        <w:t>Do not apply any of these corrections yourself.</w:t>
      </w:r>
    </w:p>
    <w:p w14:paraId="7642F214" w14:textId="77777777" w:rsidR="00054EE9" w:rsidRDefault="00054EE9" w:rsidP="00054EE9">
      <w:pPr>
        <w:jc w:val="both"/>
        <w:rPr>
          <w:sz w:val="20"/>
          <w:szCs w:val="20"/>
        </w:rPr>
      </w:pPr>
    </w:p>
    <w:p w14:paraId="5C07BA3D" w14:textId="64C92AB2" w:rsidR="00054EE9" w:rsidRDefault="00054EE9" w:rsidP="00054EE9">
      <w:pPr>
        <w:jc w:val="both"/>
        <w:rPr>
          <w:sz w:val="20"/>
          <w:szCs w:val="20"/>
        </w:rPr>
      </w:pPr>
      <w:r>
        <w:rPr>
          <w:sz w:val="20"/>
          <w:szCs w:val="20"/>
        </w:rPr>
        <w:t>Since the precise orbit has superior accuracy, we may interpret the difference between our results and</w:t>
      </w:r>
      <w:r w:rsidRPr="00B47FB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precise orbits as </w:t>
      </w:r>
      <w:r w:rsidR="00E6093A">
        <w:rPr>
          <w:sz w:val="20"/>
          <w:szCs w:val="20"/>
        </w:rPr>
        <w:t xml:space="preserve">a good representation of </w:t>
      </w:r>
      <w:r>
        <w:rPr>
          <w:sz w:val="20"/>
          <w:szCs w:val="20"/>
        </w:rPr>
        <w:t>the error in our orbit.</w:t>
      </w:r>
    </w:p>
    <w:p w14:paraId="061E107F" w14:textId="77777777" w:rsidR="004964ED" w:rsidRDefault="004964ED" w:rsidP="00054EE9">
      <w:pPr>
        <w:jc w:val="both"/>
        <w:rPr>
          <w:sz w:val="20"/>
          <w:szCs w:val="20"/>
        </w:rPr>
      </w:pPr>
    </w:p>
    <w:p w14:paraId="1AC0D8BF" w14:textId="4E6E4327" w:rsidR="004964ED" w:rsidRDefault="004964ED" w:rsidP="00054EE9">
      <w:pPr>
        <w:jc w:val="both"/>
        <w:rPr>
          <w:rFonts w:eastAsiaTheme="minorEastAsia"/>
          <w:iCs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We start counting epochs from 1 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iCs/>
          <w:color w:val="000000" w:themeColor="text1"/>
          <w:sz w:val="20"/>
          <w:szCs w:val="20"/>
        </w:rPr>
        <w:t xml:space="preserve"> (</w:t>
      </w:r>
      <w:r w:rsidR="0088137C">
        <w:rPr>
          <w:rFonts w:eastAsiaTheme="minorEastAsia"/>
          <w:iCs/>
          <w:color w:val="000000" w:themeColor="text1"/>
          <w:sz w:val="20"/>
          <w:szCs w:val="20"/>
        </w:rPr>
        <w:t xml:space="preserve">i.e., </w:t>
      </w:r>
      <w:r>
        <w:rPr>
          <w:rFonts w:eastAsiaTheme="minorEastAsia"/>
          <w:iCs/>
          <w:color w:val="000000" w:themeColor="text1"/>
          <w:sz w:val="20"/>
          <w:szCs w:val="20"/>
        </w:rPr>
        <w:t xml:space="preserve">not from </w:t>
      </w:r>
      <w:r w:rsidR="00C01217">
        <w:rPr>
          <w:rFonts w:eastAsiaTheme="minorEastAsia"/>
          <w:iCs/>
          <w:color w:val="000000" w:themeColor="text1"/>
          <w:sz w:val="20"/>
          <w:szCs w:val="20"/>
        </w:rPr>
        <w:t>zero</w:t>
      </w:r>
      <w:r>
        <w:rPr>
          <w:rFonts w:eastAsiaTheme="minorEastAsia"/>
          <w:iCs/>
          <w:color w:val="000000" w:themeColor="text1"/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iCs/>
          <w:color w:val="000000" w:themeColor="text1"/>
          <w:sz w:val="20"/>
          <w:szCs w:val="20"/>
        </w:rPr>
        <w:t>).</w:t>
      </w:r>
    </w:p>
    <w:p w14:paraId="00862E81" w14:textId="77777777" w:rsidR="004964ED" w:rsidRPr="004964ED" w:rsidRDefault="004964ED" w:rsidP="00054EE9">
      <w:pPr>
        <w:jc w:val="both"/>
        <w:rPr>
          <w:sz w:val="20"/>
          <w:szCs w:val="20"/>
        </w:rPr>
      </w:pPr>
    </w:p>
    <w:p w14:paraId="0A74C80F" w14:textId="77777777" w:rsidR="00CF0951" w:rsidRPr="00E312D2" w:rsidRDefault="00CF0951" w:rsidP="00FB25A0">
      <w:pPr>
        <w:jc w:val="both"/>
        <w:rPr>
          <w:sz w:val="20"/>
          <w:szCs w:val="20"/>
        </w:rPr>
      </w:pPr>
    </w:p>
    <w:p w14:paraId="5982191F" w14:textId="2B7F6C9C" w:rsidR="004D1038" w:rsidRPr="00A13CC7" w:rsidRDefault="004D1038" w:rsidP="00A71D25">
      <w:pPr>
        <w:jc w:val="both"/>
        <w:rPr>
          <w:sz w:val="20"/>
          <w:szCs w:val="20"/>
        </w:rPr>
      </w:pPr>
      <w:r w:rsidRPr="00A13CC7">
        <w:rPr>
          <w:sz w:val="20"/>
          <w:szCs w:val="20"/>
        </w:rPr>
        <w:t xml:space="preserve">a) Assume </w:t>
      </w:r>
      <w:r w:rsidR="004038A0" w:rsidRPr="00A13CC7">
        <w:rPr>
          <w:sz w:val="20"/>
          <w:szCs w:val="20"/>
        </w:rPr>
        <w:t xml:space="preserve">the </w:t>
      </w:r>
      <w:r w:rsidRPr="00A13CC7">
        <w:rPr>
          <w:sz w:val="20"/>
          <w:szCs w:val="20"/>
        </w:rPr>
        <w:t>following standard deviations</w:t>
      </w:r>
      <w:r w:rsidR="00383474" w:rsidRPr="00A13CC7">
        <w:rPr>
          <w:sz w:val="20"/>
          <w:szCs w:val="20"/>
        </w:rPr>
        <w:t xml:space="preserve"> for the </w:t>
      </w:r>
      <w:r w:rsidR="0009673B" w:rsidRPr="00A13CC7">
        <w:rPr>
          <w:sz w:val="20"/>
          <w:szCs w:val="20"/>
        </w:rPr>
        <w:t xml:space="preserve">elements of the </w:t>
      </w:r>
      <w:r w:rsidR="00383474" w:rsidRPr="00A13CC7">
        <w:rPr>
          <w:sz w:val="20"/>
          <w:szCs w:val="20"/>
        </w:rPr>
        <w:t xml:space="preserve">initial state </w:t>
      </w:r>
      <w:r w:rsidR="00D41DF5" w:rsidRPr="00A13CC7">
        <w:rPr>
          <w:sz w:val="20"/>
          <w:szCs w:val="20"/>
        </w:rPr>
        <w:t xml:space="preserve">vector </w:t>
      </w:r>
      <w:r w:rsidR="00383474" w:rsidRPr="00A13CC7">
        <w:rPr>
          <w:sz w:val="20"/>
          <w:szCs w:val="20"/>
        </w:rPr>
        <w:t xml:space="preserve">and </w:t>
      </w:r>
      <w:r w:rsidR="0009673B" w:rsidRPr="00A13CC7">
        <w:rPr>
          <w:sz w:val="20"/>
          <w:szCs w:val="20"/>
        </w:rPr>
        <w:t xml:space="preserve">the </w:t>
      </w:r>
      <w:r w:rsidR="00383474" w:rsidRPr="00A13CC7">
        <w:rPr>
          <w:sz w:val="20"/>
          <w:szCs w:val="20"/>
        </w:rPr>
        <w:t>observations</w:t>
      </w:r>
      <w:r w:rsidRPr="00A13CC7">
        <w:rPr>
          <w:sz w:val="20"/>
          <w:szCs w:val="20"/>
        </w:rPr>
        <w:t>:</w:t>
      </w:r>
    </w:p>
    <w:p w14:paraId="757BA501" w14:textId="678E7931" w:rsidR="004D1038" w:rsidRPr="00A13CC7" w:rsidRDefault="004D1038" w:rsidP="004D1038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A13CC7">
        <w:rPr>
          <w:color w:val="000000" w:themeColor="text1"/>
          <w:sz w:val="20"/>
          <w:szCs w:val="20"/>
        </w:rPr>
        <w:t xml:space="preserve">Initial position: </w:t>
      </w:r>
      <w:r w:rsidR="000E3091" w:rsidRPr="00A13CC7">
        <w:rPr>
          <w:color w:val="000000" w:themeColor="text1"/>
          <w:sz w:val="20"/>
          <w:szCs w:val="20"/>
        </w:rPr>
        <w:t>2</w:t>
      </w:r>
      <w:r w:rsidRPr="00A13CC7">
        <w:rPr>
          <w:color w:val="000000" w:themeColor="text1"/>
          <w:sz w:val="20"/>
          <w:szCs w:val="20"/>
        </w:rPr>
        <w:t xml:space="preserve"> m</w:t>
      </w:r>
    </w:p>
    <w:p w14:paraId="77E8DD56" w14:textId="396E4B29" w:rsidR="004D1038" w:rsidRPr="00A13CC7" w:rsidRDefault="004D1038" w:rsidP="004D1038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A13CC7">
        <w:rPr>
          <w:sz w:val="20"/>
          <w:szCs w:val="20"/>
        </w:rPr>
        <w:t>Initial</w:t>
      </w:r>
      <w:r w:rsidRPr="00A13CC7">
        <w:rPr>
          <w:color w:val="000000" w:themeColor="text1"/>
          <w:sz w:val="20"/>
          <w:szCs w:val="20"/>
        </w:rPr>
        <w:t xml:space="preserve"> velocity: </w:t>
      </w:r>
      <w:r w:rsidR="00C02639" w:rsidRPr="00A13CC7">
        <w:rPr>
          <w:color w:val="000000" w:themeColor="text1"/>
          <w:sz w:val="20"/>
          <w:szCs w:val="20"/>
        </w:rPr>
        <w:t>0.</w:t>
      </w:r>
      <w:r w:rsidR="000E3091" w:rsidRPr="00A13CC7">
        <w:rPr>
          <w:color w:val="000000" w:themeColor="text1"/>
          <w:sz w:val="20"/>
          <w:szCs w:val="20"/>
        </w:rPr>
        <w:t>1</w:t>
      </w:r>
      <w:r w:rsidRPr="00A13CC7">
        <w:rPr>
          <w:color w:val="000000" w:themeColor="text1"/>
          <w:sz w:val="20"/>
          <w:szCs w:val="20"/>
        </w:rPr>
        <w:t xml:space="preserve"> m/s</w:t>
      </w:r>
    </w:p>
    <w:p w14:paraId="3309A7CB" w14:textId="0D092FD5" w:rsidR="004D1038" w:rsidRPr="00A13CC7" w:rsidRDefault="009368AC" w:rsidP="004D1038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A13CC7">
        <w:rPr>
          <w:sz w:val="20"/>
          <w:szCs w:val="20"/>
        </w:rPr>
        <w:t>Pseudo-range o</w:t>
      </w:r>
      <w:r w:rsidR="004D1038" w:rsidRPr="00A13CC7">
        <w:rPr>
          <w:sz w:val="20"/>
          <w:szCs w:val="20"/>
        </w:rPr>
        <w:t xml:space="preserve">bservations: </w:t>
      </w:r>
      <w:r w:rsidR="000E3091" w:rsidRPr="00A13CC7">
        <w:rPr>
          <w:sz w:val="20"/>
          <w:szCs w:val="20"/>
        </w:rPr>
        <w:t>3</w:t>
      </w:r>
      <w:r w:rsidR="004D1038" w:rsidRPr="00A13CC7">
        <w:rPr>
          <w:sz w:val="20"/>
          <w:szCs w:val="20"/>
        </w:rPr>
        <w:t xml:space="preserve"> m</w:t>
      </w:r>
    </w:p>
    <w:p w14:paraId="7C5A2AFB" w14:textId="054904CA" w:rsidR="00492EB3" w:rsidRPr="000937B3" w:rsidRDefault="00492EB3" w:rsidP="00492EB3">
      <w:pPr>
        <w:jc w:val="both"/>
        <w:rPr>
          <w:b/>
          <w:bCs/>
          <w:sz w:val="20"/>
          <w:szCs w:val="20"/>
        </w:rPr>
      </w:pPr>
      <w:r w:rsidRPr="00A13CC7">
        <w:rPr>
          <w:sz w:val="20"/>
          <w:szCs w:val="20"/>
        </w:rPr>
        <w:t xml:space="preserve">Further, assume that </w:t>
      </w:r>
      <w:r w:rsidR="0026618A" w:rsidRPr="00A13CC7">
        <w:rPr>
          <w:sz w:val="20"/>
          <w:szCs w:val="20"/>
        </w:rPr>
        <w:t>the</w:t>
      </w:r>
      <w:r w:rsidRPr="00A13CC7">
        <w:rPr>
          <w:sz w:val="20"/>
          <w:szCs w:val="20"/>
        </w:rPr>
        <w:t xml:space="preserve"> </w:t>
      </w:r>
      <w:r w:rsidR="00B76284" w:rsidRPr="00A13CC7">
        <w:rPr>
          <w:sz w:val="20"/>
          <w:szCs w:val="20"/>
        </w:rPr>
        <w:t xml:space="preserve">x-component of the initial position is correlated to the x-component of the initial velocity by </w:t>
      </w:r>
      <w:r w:rsidR="006F1AF5" w:rsidRPr="00A13CC7">
        <w:rPr>
          <w:sz w:val="20"/>
          <w:szCs w:val="20"/>
        </w:rPr>
        <w:t>7</w:t>
      </w:r>
      <w:r w:rsidR="00B76284" w:rsidRPr="00A13CC7">
        <w:rPr>
          <w:sz w:val="20"/>
          <w:szCs w:val="20"/>
        </w:rPr>
        <w:t>0% (correlation coefficient 0.</w:t>
      </w:r>
      <w:r w:rsidR="006F1AF5" w:rsidRPr="00A13CC7">
        <w:rPr>
          <w:sz w:val="20"/>
          <w:szCs w:val="20"/>
        </w:rPr>
        <w:t>7</w:t>
      </w:r>
      <w:r w:rsidR="00B76284" w:rsidRPr="00A13CC7">
        <w:rPr>
          <w:sz w:val="20"/>
          <w:szCs w:val="20"/>
        </w:rPr>
        <w:t>). Assume the same</w:t>
      </w:r>
      <w:r w:rsidR="00B76284" w:rsidRPr="00C21363">
        <w:rPr>
          <w:sz w:val="20"/>
          <w:szCs w:val="20"/>
        </w:rPr>
        <w:t xml:space="preserve"> for the y- and z-components. </w:t>
      </w:r>
      <w:r w:rsidR="00C21363" w:rsidRPr="00C21363">
        <w:rPr>
          <w:sz w:val="20"/>
          <w:szCs w:val="20"/>
        </w:rPr>
        <w:t>All other correlations are zero</w:t>
      </w:r>
      <w:r w:rsidRPr="00C21363">
        <w:rPr>
          <w:sz w:val="20"/>
          <w:szCs w:val="20"/>
        </w:rPr>
        <w:t>. Assume also</w:t>
      </w:r>
      <w:r w:rsidRPr="000937B3">
        <w:rPr>
          <w:sz w:val="20"/>
          <w:szCs w:val="20"/>
        </w:rPr>
        <w:t xml:space="preserve"> that the observations are uncorrelated. Report the covariance matrix of the initial state vector and the covariance matrix of the observations.</w:t>
      </w:r>
      <w:r w:rsidRPr="000937B3">
        <w:rPr>
          <w:b/>
          <w:bCs/>
          <w:sz w:val="20"/>
          <w:szCs w:val="20"/>
        </w:rPr>
        <w:t xml:space="preserve"> (5 points)</w:t>
      </w:r>
    </w:p>
    <w:p w14:paraId="02D7457A" w14:textId="49F5BAD8" w:rsidR="00492EB3" w:rsidRPr="000937B3" w:rsidRDefault="00492EB3" w:rsidP="00492EB3">
      <w:pPr>
        <w:jc w:val="both"/>
        <w:rPr>
          <w:sz w:val="20"/>
          <w:szCs w:val="20"/>
        </w:rPr>
      </w:pPr>
    </w:p>
    <w:p w14:paraId="0750D766" w14:textId="3A9AAF5F" w:rsidR="00FF3A03" w:rsidRPr="000937B3" w:rsidRDefault="00A82663" w:rsidP="00492EB3">
      <w:pPr>
        <w:jc w:val="both"/>
        <w:rPr>
          <w:color w:val="000000" w:themeColor="text1"/>
          <w:sz w:val="20"/>
          <w:szCs w:val="20"/>
        </w:rPr>
      </w:pPr>
      <w:r w:rsidRPr="000937B3">
        <w:rPr>
          <w:color w:val="000000" w:themeColor="text1"/>
          <w:sz w:val="20"/>
          <w:szCs w:val="20"/>
        </w:rPr>
        <w:t>b</w:t>
      </w:r>
      <w:r w:rsidR="00F5657B" w:rsidRPr="000937B3">
        <w:rPr>
          <w:color w:val="000000" w:themeColor="text1"/>
          <w:sz w:val="20"/>
          <w:szCs w:val="20"/>
        </w:rPr>
        <w:t xml:space="preserve">) </w:t>
      </w:r>
      <w:r w:rsidR="00575408" w:rsidRPr="000937B3">
        <w:rPr>
          <w:color w:val="000000" w:themeColor="text1"/>
          <w:sz w:val="20"/>
          <w:szCs w:val="20"/>
        </w:rPr>
        <w:t xml:space="preserve">The state transition matrix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0"/>
                    <w:szCs w:val="20"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nl-NL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AB4D01" w:rsidRPr="000937B3">
        <w:rPr>
          <w:rFonts w:eastAsiaTheme="minorEastAsia"/>
          <w:iCs/>
          <w:color w:val="000000" w:themeColor="text1"/>
          <w:sz w:val="20"/>
          <w:szCs w:val="20"/>
        </w:rPr>
        <w:t xml:space="preserve"> </w:t>
      </w:r>
      <w:r w:rsidR="00575408" w:rsidRPr="000937B3">
        <w:rPr>
          <w:color w:val="000000" w:themeColor="text1"/>
          <w:sz w:val="20"/>
          <w:szCs w:val="20"/>
        </w:rPr>
        <w:t>is obtained by integrating the differential equation</w:t>
      </w:r>
    </w:p>
    <w:p w14:paraId="043BA689" w14:textId="61D5EB2D" w:rsidR="00986105" w:rsidRPr="000937B3" w:rsidRDefault="00000000" w:rsidP="00FF3A03">
      <w:pPr>
        <w:jc w:val="both"/>
        <w:rPr>
          <w:rFonts w:eastAsiaTheme="minorEastAsia"/>
          <w:iCs/>
          <w:color w:val="000000" w:themeColor="text1"/>
          <w:sz w:val="20"/>
          <w:szCs w:val="20"/>
          <w:lang w:val="nl-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nl-NL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nl-N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nl-NL"/>
                        </w:rPr>
                        <m:t>p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GB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lang w:val="nl-NL"/>
            </w:rPr>
            <m:t>∙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nl-NL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k</m:t>
                  </m:r>
                </m:sub>
              </m:sSub>
            </m:e>
          </m:d>
        </m:oMath>
      </m:oMathPara>
    </w:p>
    <w:p w14:paraId="392A7909" w14:textId="12E82509" w:rsidR="00986105" w:rsidRPr="000937B3" w:rsidRDefault="00646EA2" w:rsidP="00FF3A03">
      <w:pPr>
        <w:jc w:val="both"/>
        <w:rPr>
          <w:color w:val="000000" w:themeColor="text1"/>
          <w:sz w:val="20"/>
          <w:szCs w:val="20"/>
        </w:rPr>
      </w:pPr>
      <w:r w:rsidRPr="000937B3">
        <w:rPr>
          <w:color w:val="000000" w:themeColor="text1"/>
          <w:sz w:val="20"/>
          <w:szCs w:val="20"/>
        </w:rPr>
        <w:t xml:space="preserve">together with the state vector. </w:t>
      </w:r>
      <w:r w:rsidR="00575408" w:rsidRPr="000937B3">
        <w:rPr>
          <w:color w:val="000000" w:themeColor="text1"/>
          <w:sz w:val="20"/>
          <w:szCs w:val="20"/>
        </w:rPr>
        <w:t>D</w:t>
      </w:r>
      <w:r w:rsidR="00C07038" w:rsidRPr="000937B3">
        <w:rPr>
          <w:color w:val="000000" w:themeColor="text1"/>
          <w:sz w:val="20"/>
          <w:szCs w:val="20"/>
        </w:rPr>
        <w:t xml:space="preserve">erive </w:t>
      </w:r>
      <w:r w:rsidR="00407571" w:rsidRPr="000937B3">
        <w:rPr>
          <w:color w:val="000000" w:themeColor="text1"/>
          <w:sz w:val="20"/>
          <w:szCs w:val="20"/>
        </w:rPr>
        <w:t xml:space="preserve">the </w:t>
      </w:r>
      <w:r w:rsidR="00C07038" w:rsidRPr="000937B3">
        <w:rPr>
          <w:color w:val="000000" w:themeColor="text1"/>
          <w:sz w:val="20"/>
          <w:szCs w:val="20"/>
        </w:rPr>
        <w:t>equation for matrix</w:t>
      </w:r>
    </w:p>
    <w:p w14:paraId="5158F819" w14:textId="350285C1" w:rsidR="00986105" w:rsidRPr="000937B3" w:rsidRDefault="00986105" w:rsidP="00FF3A03">
      <w:pPr>
        <w:jc w:val="both"/>
        <w:rPr>
          <w:rFonts w:eastAsiaTheme="minorEastAsia"/>
          <w:iCs/>
          <w:color w:val="000000" w:themeColor="text1"/>
          <w:sz w:val="20"/>
          <w:szCs w:val="20"/>
          <w:lang w:val="en-GB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  <w:lang w:val="en-GB"/>
            </w:rPr>
            <m:t>F=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nl-NL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nl-NL"/>
                        </w:rPr>
                        <m:t>p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GB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</m:d>
            </m:den>
          </m:f>
        </m:oMath>
      </m:oMathPara>
    </w:p>
    <w:p w14:paraId="177D13C7" w14:textId="0F277715" w:rsidR="0036794E" w:rsidRPr="002877FB" w:rsidRDefault="00407571" w:rsidP="00FF3A03">
      <w:pPr>
        <w:jc w:val="both"/>
        <w:rPr>
          <w:color w:val="000000" w:themeColor="text1"/>
          <w:sz w:val="20"/>
          <w:szCs w:val="20"/>
        </w:rPr>
      </w:pPr>
      <w:r w:rsidRPr="000937B3">
        <w:rPr>
          <w:color w:val="000000" w:themeColor="text1"/>
          <w:sz w:val="20"/>
          <w:szCs w:val="20"/>
        </w:rPr>
        <w:t xml:space="preserve">for the dynamic model </w:t>
      </w:r>
      <w:r w:rsidR="002877FB">
        <w:rPr>
          <w:color w:val="000000" w:themeColor="text1"/>
          <w:sz w:val="20"/>
          <w:szCs w:val="20"/>
        </w:rPr>
        <w:t xml:space="preserve">where </w:t>
      </w:r>
      <w:r w:rsidRPr="000937B3">
        <w:rPr>
          <w:color w:val="000000" w:themeColor="text1"/>
          <w:sz w:val="20"/>
          <w:szCs w:val="20"/>
        </w:rPr>
        <w:t xml:space="preserve">Earth </w:t>
      </w:r>
      <w:r w:rsidR="002877FB">
        <w:rPr>
          <w:color w:val="000000" w:themeColor="text1"/>
          <w:sz w:val="20"/>
          <w:szCs w:val="20"/>
        </w:rPr>
        <w:t>is considered a</w:t>
      </w:r>
      <w:r w:rsidRPr="000937B3">
        <w:rPr>
          <w:color w:val="000000" w:themeColor="text1"/>
          <w:sz w:val="20"/>
          <w:szCs w:val="20"/>
        </w:rPr>
        <w:t xml:space="preserve"> point mass</w:t>
      </w:r>
      <w:r w:rsidR="002877FB">
        <w:rPr>
          <w:color w:val="000000" w:themeColor="text1"/>
          <w:sz w:val="20"/>
          <w:szCs w:val="20"/>
        </w:rPr>
        <w:t xml:space="preserve"> (only C</w:t>
      </w:r>
      <w:r w:rsidR="002877FB" w:rsidRPr="002877FB">
        <w:rPr>
          <w:color w:val="000000" w:themeColor="text1"/>
          <w:sz w:val="20"/>
          <w:szCs w:val="20"/>
          <w:vertAlign w:val="subscript"/>
        </w:rPr>
        <w:t>00</w:t>
      </w:r>
      <w:r w:rsidR="002877FB">
        <w:rPr>
          <w:color w:val="000000" w:themeColor="text1"/>
          <w:sz w:val="20"/>
          <w:szCs w:val="20"/>
        </w:rPr>
        <w:t xml:space="preserve"> gravity field coefficient</w:t>
      </w:r>
      <w:r w:rsidR="00575408" w:rsidRPr="000937B3">
        <w:rPr>
          <w:color w:val="000000" w:themeColor="text1"/>
          <w:sz w:val="20"/>
          <w:szCs w:val="20"/>
        </w:rPr>
        <w:t>).</w:t>
      </w:r>
      <w:r w:rsidR="00AF4FF7" w:rsidRPr="000937B3">
        <w:rPr>
          <w:color w:val="000000" w:themeColor="text1"/>
          <w:sz w:val="20"/>
          <w:szCs w:val="20"/>
        </w:rPr>
        <w:t xml:space="preserve"> </w:t>
      </w:r>
      <w:r w:rsidR="00890C15" w:rsidRPr="000937B3">
        <w:rPr>
          <w:color w:val="000000" w:themeColor="text1"/>
          <w:sz w:val="20"/>
          <w:szCs w:val="20"/>
        </w:rPr>
        <w:t>Integrate the state transition matrix (together with the state vector) from the first to the second epoch</w:t>
      </w:r>
      <w:r w:rsidR="00E70655" w:rsidRPr="000937B3">
        <w:rPr>
          <w:color w:val="000000" w:themeColor="text1"/>
          <w:sz w:val="20"/>
          <w:szCs w:val="20"/>
        </w:rPr>
        <w:t>, i.e.,</w:t>
      </w:r>
      <w:r w:rsidR="000A0C8B" w:rsidRPr="000937B3">
        <w:rPr>
          <w:color w:val="000000" w:themeColor="text1"/>
          <w:sz w:val="20"/>
          <w:szCs w:val="20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0A0C8B" w:rsidRPr="000937B3">
        <w:rPr>
          <w:rFonts w:eastAsiaTheme="minorEastAsia"/>
          <w:iCs/>
          <w:color w:val="000000" w:themeColor="text1"/>
          <w:sz w:val="20"/>
          <w:szCs w:val="20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="00890C15" w:rsidRPr="000937B3">
        <w:rPr>
          <w:color w:val="000000" w:themeColor="text1"/>
          <w:sz w:val="20"/>
          <w:szCs w:val="20"/>
        </w:rPr>
        <w:t xml:space="preserve">. </w:t>
      </w:r>
      <w:r w:rsidR="00B04975" w:rsidRPr="000937B3">
        <w:rPr>
          <w:color w:val="000000" w:themeColor="text1"/>
          <w:sz w:val="20"/>
          <w:szCs w:val="20"/>
        </w:rPr>
        <w:t xml:space="preserve">Use </w:t>
      </w:r>
      <w:r w:rsidR="00B04975" w:rsidRPr="000937B3">
        <w:rPr>
          <w:color w:val="000000" w:themeColor="text1"/>
          <w:sz w:val="20"/>
          <w:szCs w:val="20"/>
        </w:rPr>
        <w:lastRenderedPageBreak/>
        <w:t xml:space="preserve">the precise orbit to construct the initial state vector. </w:t>
      </w:r>
      <w:r w:rsidR="00890C15" w:rsidRPr="000937B3">
        <w:rPr>
          <w:color w:val="000000" w:themeColor="text1"/>
          <w:sz w:val="20"/>
          <w:szCs w:val="20"/>
        </w:rPr>
        <w:t>R</w:t>
      </w:r>
      <w:r w:rsidR="0047093A" w:rsidRPr="000937B3">
        <w:rPr>
          <w:color w:val="000000" w:themeColor="text1"/>
          <w:sz w:val="20"/>
          <w:szCs w:val="20"/>
        </w:rPr>
        <w:t xml:space="preserve">eport </w:t>
      </w:r>
      <w:r w:rsidR="00890C15" w:rsidRPr="000937B3">
        <w:rPr>
          <w:color w:val="000000" w:themeColor="text1"/>
          <w:sz w:val="20"/>
          <w:szCs w:val="20"/>
        </w:rPr>
        <w:t xml:space="preserve">the </w:t>
      </w:r>
      <w:r w:rsidR="0047093A" w:rsidRPr="000937B3">
        <w:rPr>
          <w:color w:val="000000" w:themeColor="text1"/>
          <w:sz w:val="20"/>
          <w:szCs w:val="20"/>
        </w:rPr>
        <w:t>integrated state</w:t>
      </w:r>
      <w:r w:rsidR="00890C15" w:rsidRPr="000937B3">
        <w:rPr>
          <w:color w:val="000000" w:themeColor="text1"/>
          <w:sz w:val="20"/>
          <w:szCs w:val="20"/>
        </w:rPr>
        <w:t xml:space="preserve"> vector with mm precision for position and mm/s precision for velocity</w:t>
      </w:r>
      <w:r w:rsidR="00B04975" w:rsidRPr="000937B3">
        <w:rPr>
          <w:color w:val="000000" w:themeColor="text1"/>
          <w:sz w:val="20"/>
          <w:szCs w:val="20"/>
        </w:rPr>
        <w:t xml:space="preserve"> and</w:t>
      </w:r>
      <w:r w:rsidR="00890C15" w:rsidRPr="000937B3">
        <w:rPr>
          <w:color w:val="000000" w:themeColor="text1"/>
          <w:sz w:val="20"/>
          <w:szCs w:val="20"/>
        </w:rPr>
        <w:t xml:space="preserve"> the integrated state transition matrix with 10 </w:t>
      </w:r>
      <w:r w:rsidR="00B04975" w:rsidRPr="000937B3">
        <w:rPr>
          <w:color w:val="000000" w:themeColor="text1"/>
          <w:sz w:val="20"/>
          <w:szCs w:val="20"/>
        </w:rPr>
        <w:t>decimal places (10 digits</w:t>
      </w:r>
      <w:r w:rsidR="00890C15" w:rsidRPr="000937B3">
        <w:rPr>
          <w:color w:val="000000" w:themeColor="text1"/>
          <w:sz w:val="20"/>
          <w:szCs w:val="20"/>
        </w:rPr>
        <w:t xml:space="preserve"> after the comma</w:t>
      </w:r>
      <w:r w:rsidR="00A21B14" w:rsidRPr="000937B3">
        <w:rPr>
          <w:color w:val="000000" w:themeColor="text1"/>
          <w:sz w:val="20"/>
          <w:szCs w:val="20"/>
        </w:rPr>
        <w:t xml:space="preserve"> or first non-zero digit?</w:t>
      </w:r>
      <w:r w:rsidR="00B04975" w:rsidRPr="000937B3">
        <w:rPr>
          <w:color w:val="000000" w:themeColor="text1"/>
          <w:sz w:val="20"/>
          <w:szCs w:val="20"/>
        </w:rPr>
        <w:t>)</w:t>
      </w:r>
      <w:r w:rsidR="00890C15" w:rsidRPr="000937B3">
        <w:rPr>
          <w:color w:val="000000" w:themeColor="text1"/>
          <w:sz w:val="20"/>
          <w:szCs w:val="20"/>
        </w:rPr>
        <w:t>.</w:t>
      </w:r>
      <w:r w:rsidR="000871DE" w:rsidRPr="000937B3">
        <w:rPr>
          <w:i/>
          <w:iCs/>
          <w:color w:val="000000" w:themeColor="text1"/>
          <w:sz w:val="20"/>
          <w:szCs w:val="20"/>
        </w:rPr>
        <w:t xml:space="preserve"> </w:t>
      </w:r>
      <w:r w:rsidR="00140440" w:rsidRPr="000937B3">
        <w:rPr>
          <w:b/>
          <w:bCs/>
          <w:color w:val="000000" w:themeColor="text1"/>
          <w:sz w:val="20"/>
          <w:szCs w:val="20"/>
        </w:rPr>
        <w:t>(</w:t>
      </w:r>
      <w:r w:rsidR="00E125D8" w:rsidRPr="000937B3">
        <w:rPr>
          <w:b/>
          <w:bCs/>
          <w:color w:val="000000" w:themeColor="text1"/>
          <w:sz w:val="20"/>
          <w:szCs w:val="20"/>
        </w:rPr>
        <w:t>15</w:t>
      </w:r>
      <w:r w:rsidR="00140440" w:rsidRPr="000937B3">
        <w:rPr>
          <w:b/>
          <w:bCs/>
          <w:color w:val="000000" w:themeColor="text1"/>
          <w:sz w:val="20"/>
          <w:szCs w:val="20"/>
        </w:rPr>
        <w:t xml:space="preserve"> points)</w:t>
      </w:r>
    </w:p>
    <w:p w14:paraId="762DA408" w14:textId="77777777" w:rsidR="00AE3691" w:rsidRPr="000937B3" w:rsidRDefault="00AE3691" w:rsidP="00FF3A03">
      <w:pPr>
        <w:jc w:val="both"/>
        <w:rPr>
          <w:b/>
          <w:bCs/>
          <w:color w:val="000000" w:themeColor="text1"/>
          <w:sz w:val="20"/>
          <w:szCs w:val="20"/>
        </w:rPr>
      </w:pPr>
    </w:p>
    <w:p w14:paraId="6EED831D" w14:textId="5D8633DB" w:rsidR="00AE3691" w:rsidRPr="000937B3" w:rsidRDefault="00AE3691" w:rsidP="00FF3A03">
      <w:pPr>
        <w:jc w:val="both"/>
        <w:rPr>
          <w:i/>
          <w:iCs/>
          <w:color w:val="000000" w:themeColor="text1"/>
          <w:sz w:val="20"/>
          <w:szCs w:val="20"/>
        </w:rPr>
      </w:pPr>
      <w:r w:rsidRPr="009F74C1">
        <w:rPr>
          <w:i/>
          <w:iCs/>
          <w:color w:val="000000" w:themeColor="text1"/>
          <w:sz w:val="20"/>
          <w:szCs w:val="20"/>
        </w:rPr>
        <w:t xml:space="preserve">Hint: The </w:t>
      </w:r>
      <w:r w:rsidR="00D84691" w:rsidRPr="009F74C1">
        <w:rPr>
          <w:i/>
          <w:iCs/>
          <w:color w:val="000000" w:themeColor="text1"/>
          <w:sz w:val="20"/>
          <w:szCs w:val="20"/>
        </w:rPr>
        <w:t xml:space="preserve">size of </w:t>
      </w:r>
      <w:r w:rsidRPr="009F74C1">
        <w:rPr>
          <w:i/>
          <w:iCs/>
          <w:color w:val="000000" w:themeColor="text1"/>
          <w:sz w:val="20"/>
          <w:szCs w:val="20"/>
        </w:rPr>
        <w:t>the state transition matrix</w:t>
      </w:r>
      <w:r w:rsidR="00D84691" w:rsidRPr="009F74C1">
        <w:rPr>
          <w:i/>
          <w:iCs/>
          <w:color w:val="000000" w:themeColor="text1"/>
          <w:sz w:val="20"/>
          <w:szCs w:val="20"/>
        </w:rPr>
        <w:t xml:space="preserve"> elements</w:t>
      </w:r>
      <w:r w:rsidRPr="009F74C1">
        <w:rPr>
          <w:i/>
          <w:iCs/>
          <w:color w:val="000000" w:themeColor="text1"/>
          <w:sz w:val="20"/>
          <w:szCs w:val="20"/>
        </w:rPr>
        <w:t xml:space="preserve"> </w:t>
      </w:r>
      <w:r w:rsidR="00D84691" w:rsidRPr="009F74C1">
        <w:rPr>
          <w:i/>
          <w:iCs/>
          <w:color w:val="000000" w:themeColor="text1"/>
          <w:sz w:val="20"/>
          <w:szCs w:val="20"/>
        </w:rPr>
        <w:t>is approximately (some elements can be smaller)</w:t>
      </w:r>
      <w:r w:rsidRPr="009F74C1">
        <w:rPr>
          <w:i/>
          <w:iCs/>
          <w:color w:val="000000" w:themeColor="text1"/>
          <w:sz w:val="20"/>
          <w:szCs w:val="20"/>
        </w:rPr>
        <w:t>:</w:t>
      </w:r>
    </w:p>
    <w:p w14:paraId="3137C8BD" w14:textId="5C3EDE5B" w:rsidR="00AE3691" w:rsidRPr="000937B3" w:rsidRDefault="00AE3691" w:rsidP="00FF3A03">
      <w:pPr>
        <w:jc w:val="both"/>
        <w:rPr>
          <w:b/>
          <w:bCs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  <w:lang w:val="nl-NL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nl-NL"/>
                </w:rPr>
                <m:t>t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nl-N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nl-NL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0"/>
                  <w:szCs w:val="20"/>
                  <w:lang w:val="nl-N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0"/>
                      <w:szCs w:val="20"/>
                      <w:lang w:val="nl-N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-5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 xml:space="preserve">10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-3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-5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lang w:val="nl-NL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nl-NL"/>
                          </w:rPr>
                          <m:t>-3</m:t>
                        </m:r>
                      </m:sup>
                    </m:sSup>
                  </m:e>
                </m:mr>
              </m:m>
            </m:e>
          </m:d>
        </m:oMath>
      </m:oMathPara>
    </w:p>
    <w:p w14:paraId="2EDC81F8" w14:textId="77777777" w:rsidR="00260534" w:rsidRPr="000937B3" w:rsidRDefault="00260534" w:rsidP="00492EB3">
      <w:pPr>
        <w:jc w:val="both"/>
        <w:rPr>
          <w:sz w:val="20"/>
          <w:szCs w:val="20"/>
        </w:rPr>
      </w:pPr>
    </w:p>
    <w:p w14:paraId="2BED6A69" w14:textId="01462E4C" w:rsidR="00F5541F" w:rsidRPr="008B1899" w:rsidRDefault="00477040" w:rsidP="00F5541F">
      <w:pPr>
        <w:jc w:val="both"/>
        <w:rPr>
          <w:b/>
          <w:bCs/>
          <w:sz w:val="20"/>
          <w:szCs w:val="20"/>
        </w:rPr>
      </w:pPr>
      <w:r w:rsidRPr="000937B3">
        <w:rPr>
          <w:sz w:val="20"/>
          <w:szCs w:val="20"/>
        </w:rPr>
        <w:t>c</w:t>
      </w:r>
      <w:r w:rsidR="00DB7AA4" w:rsidRPr="000937B3">
        <w:rPr>
          <w:sz w:val="20"/>
          <w:szCs w:val="20"/>
        </w:rPr>
        <w:t xml:space="preserve">) </w:t>
      </w:r>
      <w:r w:rsidR="00026C3C" w:rsidRPr="000937B3">
        <w:rPr>
          <w:sz w:val="20"/>
          <w:szCs w:val="20"/>
        </w:rPr>
        <w:t>Choose the pr</w:t>
      </w:r>
      <w:r w:rsidR="00026C3C" w:rsidRPr="008B1899">
        <w:rPr>
          <w:sz w:val="20"/>
          <w:szCs w:val="20"/>
        </w:rPr>
        <w:t xml:space="preserve">ecise orbit </w:t>
      </w:r>
      <w:r w:rsidR="00D149F6" w:rsidRPr="008B1899">
        <w:rPr>
          <w:sz w:val="20"/>
          <w:szCs w:val="20"/>
        </w:rPr>
        <w:t>for</w:t>
      </w:r>
      <w:r w:rsidR="00026C3C" w:rsidRPr="008B1899">
        <w:rPr>
          <w:sz w:val="20"/>
          <w:szCs w:val="20"/>
        </w:rPr>
        <w:t xml:space="preserve"> the initial state</w:t>
      </w:r>
      <w:r w:rsidR="004C0EE6" w:rsidRPr="008B1899">
        <w:rPr>
          <w:sz w:val="20"/>
          <w:szCs w:val="20"/>
        </w:rPr>
        <w:t xml:space="preserve"> vector</w:t>
      </w:r>
      <w:r w:rsidR="00F5541F" w:rsidRPr="008B1899">
        <w:rPr>
          <w:sz w:val="20"/>
          <w:szCs w:val="20"/>
        </w:rPr>
        <w:t xml:space="preserve"> and calculate the position and velocity using the extended Kalman filter</w:t>
      </w:r>
      <w:r w:rsidR="009059C1" w:rsidRPr="008B1899">
        <w:rPr>
          <w:sz w:val="20"/>
          <w:szCs w:val="20"/>
        </w:rPr>
        <w:t xml:space="preserve"> without process noise</w:t>
      </w:r>
      <w:r w:rsidR="00F5541F" w:rsidRPr="008B1899">
        <w:rPr>
          <w:sz w:val="20"/>
          <w:szCs w:val="20"/>
        </w:rPr>
        <w:t xml:space="preserve">. </w:t>
      </w:r>
      <w:r w:rsidR="00F5541F" w:rsidRPr="008B1899">
        <w:rPr>
          <w:b/>
          <w:bCs/>
          <w:sz w:val="20"/>
          <w:szCs w:val="20"/>
        </w:rPr>
        <w:t>(</w:t>
      </w:r>
      <w:r w:rsidR="00222771" w:rsidRPr="008B1899">
        <w:rPr>
          <w:b/>
          <w:bCs/>
          <w:sz w:val="20"/>
          <w:szCs w:val="20"/>
        </w:rPr>
        <w:t>20</w:t>
      </w:r>
      <w:r w:rsidR="00F5541F" w:rsidRPr="008B1899">
        <w:rPr>
          <w:b/>
          <w:bCs/>
          <w:sz w:val="20"/>
          <w:szCs w:val="20"/>
        </w:rPr>
        <w:t xml:space="preserve"> points)</w:t>
      </w:r>
    </w:p>
    <w:p w14:paraId="1298E35D" w14:textId="73B7490B" w:rsidR="00F5541F" w:rsidRPr="008B1899" w:rsidRDefault="00F5541F" w:rsidP="00F5541F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 w:rsidRPr="003235B7">
        <w:rPr>
          <w:sz w:val="20"/>
          <w:szCs w:val="20"/>
        </w:rPr>
        <w:t xml:space="preserve">Report the x, y, and z-coordinates of your estimated position </w:t>
      </w:r>
      <w:r w:rsidR="00731E4D" w:rsidRPr="003235B7">
        <w:rPr>
          <w:sz w:val="20"/>
          <w:szCs w:val="20"/>
        </w:rPr>
        <w:t>and velocity</w:t>
      </w:r>
      <w:r w:rsidR="0009673B" w:rsidRPr="003235B7">
        <w:rPr>
          <w:sz w:val="20"/>
          <w:szCs w:val="20"/>
        </w:rPr>
        <w:t xml:space="preserve"> (the updated state vector)</w:t>
      </w:r>
      <w:r w:rsidR="00731E4D" w:rsidRPr="003235B7">
        <w:rPr>
          <w:sz w:val="20"/>
          <w:szCs w:val="20"/>
        </w:rPr>
        <w:t xml:space="preserve"> </w:t>
      </w:r>
      <w:r w:rsidRPr="003235B7">
        <w:rPr>
          <w:sz w:val="20"/>
          <w:szCs w:val="20"/>
        </w:rPr>
        <w:t>for epochs</w:t>
      </w:r>
      <w:r w:rsidR="00731E4D" w:rsidRPr="003235B7">
        <w:rPr>
          <w:sz w:val="20"/>
          <w:szCs w:val="20"/>
        </w:rPr>
        <w:t xml:space="preserve"> 10</w:t>
      </w:r>
      <w:r w:rsidR="00B00CC5" w:rsidRPr="003235B7">
        <w:rPr>
          <w:sz w:val="20"/>
          <w:szCs w:val="20"/>
        </w:rPr>
        <w:t xml:space="preserve">, </w:t>
      </w:r>
      <w:r w:rsidR="003235B7" w:rsidRPr="003235B7">
        <w:rPr>
          <w:sz w:val="20"/>
          <w:szCs w:val="20"/>
        </w:rPr>
        <w:t>2</w:t>
      </w:r>
      <w:r w:rsidR="00B00CC5" w:rsidRPr="003235B7">
        <w:rPr>
          <w:sz w:val="20"/>
          <w:szCs w:val="20"/>
        </w:rPr>
        <w:t>0</w:t>
      </w:r>
      <w:r w:rsidR="00FB79A3" w:rsidRPr="003235B7">
        <w:rPr>
          <w:sz w:val="20"/>
          <w:szCs w:val="20"/>
        </w:rPr>
        <w:t>,</w:t>
      </w:r>
      <w:r w:rsidR="00731E4D" w:rsidRPr="003235B7">
        <w:rPr>
          <w:sz w:val="20"/>
          <w:szCs w:val="20"/>
        </w:rPr>
        <w:t xml:space="preserve"> </w:t>
      </w:r>
      <w:r w:rsidR="00BA23F0" w:rsidRPr="003235B7">
        <w:rPr>
          <w:sz w:val="20"/>
          <w:szCs w:val="20"/>
        </w:rPr>
        <w:t xml:space="preserve">and </w:t>
      </w:r>
      <w:r w:rsidR="003235B7" w:rsidRPr="003235B7">
        <w:rPr>
          <w:sz w:val="20"/>
          <w:szCs w:val="20"/>
        </w:rPr>
        <w:t>3</w:t>
      </w:r>
      <w:r w:rsidR="00731E4D" w:rsidRPr="003235B7">
        <w:rPr>
          <w:sz w:val="20"/>
          <w:szCs w:val="20"/>
        </w:rPr>
        <w:t>0</w:t>
      </w:r>
      <w:r w:rsidR="00BA23F0" w:rsidRPr="003235B7">
        <w:rPr>
          <w:sz w:val="20"/>
          <w:szCs w:val="20"/>
        </w:rPr>
        <w:t xml:space="preserve"> </w:t>
      </w:r>
      <w:r w:rsidRPr="003235B7">
        <w:rPr>
          <w:sz w:val="20"/>
          <w:szCs w:val="20"/>
        </w:rPr>
        <w:t>in a table</w:t>
      </w:r>
      <w:r w:rsidR="001426B2" w:rsidRPr="003235B7">
        <w:rPr>
          <w:sz w:val="20"/>
          <w:szCs w:val="20"/>
        </w:rPr>
        <w:t xml:space="preserve"> with</w:t>
      </w:r>
      <w:r w:rsidR="001426B2" w:rsidRPr="008B1899">
        <w:rPr>
          <w:sz w:val="20"/>
          <w:szCs w:val="20"/>
        </w:rPr>
        <w:t xml:space="preserve"> </w:t>
      </w:r>
      <w:r w:rsidR="003A0F24" w:rsidRPr="008B1899">
        <w:rPr>
          <w:sz w:val="20"/>
          <w:szCs w:val="20"/>
        </w:rPr>
        <w:t>mill</w:t>
      </w:r>
      <w:r w:rsidR="001A659E" w:rsidRPr="008B1899">
        <w:rPr>
          <w:sz w:val="20"/>
          <w:szCs w:val="20"/>
        </w:rPr>
        <w:t>i</w:t>
      </w:r>
      <w:r w:rsidR="00B466C9" w:rsidRPr="008B1899">
        <w:rPr>
          <w:sz w:val="20"/>
          <w:szCs w:val="20"/>
        </w:rPr>
        <w:t>mete</w:t>
      </w:r>
      <w:r w:rsidR="001A659E" w:rsidRPr="008B1899">
        <w:rPr>
          <w:sz w:val="20"/>
          <w:szCs w:val="20"/>
        </w:rPr>
        <w:t>r</w:t>
      </w:r>
      <w:r w:rsidR="001426B2" w:rsidRPr="008B1899">
        <w:rPr>
          <w:sz w:val="20"/>
          <w:szCs w:val="20"/>
        </w:rPr>
        <w:t xml:space="preserve"> precision</w:t>
      </w:r>
      <w:r w:rsidR="00B6015D" w:rsidRPr="008B1899">
        <w:rPr>
          <w:sz w:val="20"/>
          <w:szCs w:val="20"/>
        </w:rPr>
        <w:t xml:space="preserve"> (counting </w:t>
      </w:r>
      <w:r w:rsidR="00513F52" w:rsidRPr="008B1899">
        <w:rPr>
          <w:sz w:val="20"/>
          <w:szCs w:val="20"/>
        </w:rPr>
        <w:t xml:space="preserve">epochs </w:t>
      </w:r>
      <w:r w:rsidR="00B6015D" w:rsidRPr="008B1899">
        <w:rPr>
          <w:sz w:val="20"/>
          <w:szCs w:val="20"/>
        </w:rPr>
        <w:t>from 1)</w:t>
      </w:r>
      <w:r w:rsidRPr="008B1899">
        <w:rPr>
          <w:sz w:val="20"/>
          <w:szCs w:val="20"/>
        </w:rPr>
        <w:t>.</w:t>
      </w:r>
    </w:p>
    <w:p w14:paraId="55B9BA15" w14:textId="5C122357" w:rsidR="007B6B3E" w:rsidRPr="008B1899" w:rsidRDefault="007B6B3E" w:rsidP="007B6B3E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Show </w:t>
      </w:r>
      <w:r w:rsidR="003A0F24" w:rsidRPr="008B1899">
        <w:rPr>
          <w:sz w:val="20"/>
          <w:szCs w:val="20"/>
        </w:rPr>
        <w:t xml:space="preserve">in a figure </w:t>
      </w:r>
      <w:r w:rsidRPr="008B1899">
        <w:rPr>
          <w:sz w:val="20"/>
          <w:szCs w:val="20"/>
        </w:rPr>
        <w:t>the position and velocity errors as the Euclidian distance between:</w:t>
      </w:r>
    </w:p>
    <w:p w14:paraId="512492BE" w14:textId="77777777" w:rsidR="007B6B3E" w:rsidRPr="008B1899" w:rsidRDefault="007B6B3E" w:rsidP="007B6B3E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Your estimated position and the precise position, </w:t>
      </w:r>
      <m:oMath>
        <m:r>
          <w:rPr>
            <w:rFonts w:ascii="Cambria Math" w:hAnsi="Cambria Math"/>
            <w:sz w:val="20"/>
            <w:szCs w:val="20"/>
          </w:rPr>
          <m:t>δr=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estimated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precise</m:t>
                </m:r>
              </m:sub>
            </m:sSub>
          </m:e>
        </m:d>
      </m:oMath>
      <w:r w:rsidRPr="008B1899">
        <w:rPr>
          <w:rFonts w:eastAsiaTheme="minorEastAsia"/>
          <w:sz w:val="20"/>
          <w:szCs w:val="20"/>
        </w:rPr>
        <w:t>.</w:t>
      </w:r>
    </w:p>
    <w:p w14:paraId="031E5812" w14:textId="5A41A0DB" w:rsidR="007B6B3E" w:rsidRPr="008B1899" w:rsidRDefault="007B6B3E" w:rsidP="007B6B3E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Your estimated velocity and the precise velocity, </w:t>
      </w:r>
      <m:oMath>
        <m:r>
          <w:rPr>
            <w:rFonts w:ascii="Cambria Math" w:hAnsi="Cambria Math"/>
            <w:sz w:val="20"/>
            <w:szCs w:val="20"/>
          </w:rPr>
          <m:t>δv=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estimated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precise</m:t>
                </m:r>
              </m:sub>
            </m:sSub>
          </m:e>
        </m:d>
      </m:oMath>
      <w:r w:rsidRPr="008B1899">
        <w:rPr>
          <w:rFonts w:eastAsiaTheme="minorEastAsia"/>
          <w:sz w:val="20"/>
          <w:szCs w:val="20"/>
        </w:rPr>
        <w:t>.</w:t>
      </w:r>
    </w:p>
    <w:p w14:paraId="07568699" w14:textId="77777777" w:rsidR="0022265C" w:rsidRPr="008B1899" w:rsidRDefault="0022265C" w:rsidP="0022265C">
      <w:pPr>
        <w:jc w:val="both"/>
        <w:rPr>
          <w:sz w:val="20"/>
          <w:szCs w:val="20"/>
        </w:rPr>
      </w:pPr>
    </w:p>
    <w:p w14:paraId="22C4C97D" w14:textId="532DEBD1" w:rsidR="0022265C" w:rsidRPr="008B1899" w:rsidRDefault="0022265C" w:rsidP="0022265C">
      <w:pPr>
        <w:jc w:val="both"/>
        <w:rPr>
          <w:i/>
          <w:iCs/>
          <w:sz w:val="20"/>
          <w:szCs w:val="20"/>
        </w:rPr>
      </w:pPr>
      <w:r w:rsidRPr="007E155D">
        <w:rPr>
          <w:i/>
          <w:iCs/>
          <w:sz w:val="20"/>
          <w:szCs w:val="20"/>
        </w:rPr>
        <w:t>Hint</w:t>
      </w:r>
      <w:r w:rsidR="00A42A0D">
        <w:rPr>
          <w:i/>
          <w:iCs/>
          <w:sz w:val="20"/>
          <w:szCs w:val="20"/>
        </w:rPr>
        <w:t xml:space="preserve"> 1</w:t>
      </w:r>
      <w:r w:rsidRPr="007E155D">
        <w:rPr>
          <w:i/>
          <w:iCs/>
          <w:sz w:val="20"/>
          <w:szCs w:val="20"/>
        </w:rPr>
        <w:t>:</w:t>
      </w:r>
      <w:r w:rsidRPr="007E155D">
        <w:rPr>
          <w:rFonts w:ascii="Cambria Math" w:hAnsi="Cambria Math"/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δr</m:t>
        </m:r>
      </m:oMath>
      <w:r w:rsidRPr="007E155D">
        <w:rPr>
          <w:rFonts w:ascii="Cambria Math" w:eastAsiaTheme="minorEastAsia" w:hAnsi="Cambria Math"/>
          <w:i/>
          <w:iCs/>
          <w:sz w:val="20"/>
          <w:szCs w:val="20"/>
        </w:rPr>
        <w:t xml:space="preserve"> </w:t>
      </w:r>
      <w:r w:rsidRPr="003235B7">
        <w:rPr>
          <w:i/>
          <w:iCs/>
          <w:sz w:val="20"/>
          <w:szCs w:val="20"/>
        </w:rPr>
        <w:t xml:space="preserve">should be </w:t>
      </w:r>
      <w:r w:rsidR="003235B7">
        <w:rPr>
          <w:i/>
          <w:iCs/>
          <w:sz w:val="20"/>
          <w:szCs w:val="20"/>
        </w:rPr>
        <w:t>well below</w:t>
      </w:r>
      <w:r w:rsidRPr="003235B7">
        <w:rPr>
          <w:i/>
          <w:iCs/>
          <w:sz w:val="20"/>
          <w:szCs w:val="20"/>
        </w:rPr>
        <w:t xml:space="preserve"> </w:t>
      </w:r>
      <w:r w:rsidR="009320BA" w:rsidRPr="003235B7">
        <w:rPr>
          <w:i/>
          <w:iCs/>
          <w:sz w:val="20"/>
          <w:szCs w:val="20"/>
        </w:rPr>
        <w:t>10</w:t>
      </w:r>
      <w:r w:rsidRPr="003235B7">
        <w:rPr>
          <w:i/>
          <w:iCs/>
          <w:sz w:val="20"/>
          <w:szCs w:val="20"/>
        </w:rPr>
        <w:t xml:space="preserve"> m for </w:t>
      </w:r>
      <w:r w:rsidR="00D82D54" w:rsidRPr="003235B7">
        <w:rPr>
          <w:i/>
          <w:iCs/>
          <w:sz w:val="20"/>
          <w:szCs w:val="20"/>
        </w:rPr>
        <w:t xml:space="preserve">the </w:t>
      </w:r>
      <w:r w:rsidR="009320BA" w:rsidRPr="003235B7">
        <w:rPr>
          <w:i/>
          <w:iCs/>
          <w:sz w:val="20"/>
          <w:szCs w:val="20"/>
        </w:rPr>
        <w:t xml:space="preserve">first 5 </w:t>
      </w:r>
      <w:r w:rsidRPr="003235B7">
        <w:rPr>
          <w:i/>
          <w:iCs/>
          <w:sz w:val="20"/>
          <w:szCs w:val="20"/>
        </w:rPr>
        <w:t>epochs.</w:t>
      </w:r>
    </w:p>
    <w:p w14:paraId="1A5B53E5" w14:textId="158B89A7" w:rsidR="00A42A0D" w:rsidRDefault="00A42A0D" w:rsidP="00A42A0D">
      <w:pPr>
        <w:jc w:val="both"/>
        <w:rPr>
          <w:i/>
          <w:iCs/>
          <w:sz w:val="20"/>
          <w:szCs w:val="20"/>
        </w:rPr>
      </w:pPr>
      <w:r w:rsidRPr="007E155D">
        <w:rPr>
          <w:i/>
          <w:iCs/>
          <w:sz w:val="20"/>
          <w:szCs w:val="20"/>
        </w:rPr>
        <w:t>Hint</w:t>
      </w:r>
      <w:r>
        <w:rPr>
          <w:i/>
          <w:iCs/>
          <w:sz w:val="20"/>
          <w:szCs w:val="20"/>
        </w:rPr>
        <w:t xml:space="preserve"> 2: Make sure that all curves are readable. If needed, create two figures.</w:t>
      </w:r>
    </w:p>
    <w:p w14:paraId="626866A0" w14:textId="6A77A0A1" w:rsidR="00F24767" w:rsidRPr="008B1899" w:rsidRDefault="00F24767" w:rsidP="00A42A0D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Hint 3: When plotting the errors, use a linear scale (not a logarithmic scale).</w:t>
      </w:r>
    </w:p>
    <w:p w14:paraId="4E3C54E3" w14:textId="77777777" w:rsidR="00E77928" w:rsidRPr="008B1899" w:rsidRDefault="00E77928" w:rsidP="00E77928">
      <w:pPr>
        <w:jc w:val="both"/>
        <w:rPr>
          <w:sz w:val="20"/>
          <w:szCs w:val="20"/>
        </w:rPr>
      </w:pPr>
    </w:p>
    <w:p w14:paraId="56F626C2" w14:textId="0C111261" w:rsidR="00777408" w:rsidRPr="008B1899" w:rsidRDefault="006F0B1D" w:rsidP="00E77928">
      <w:p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d</w:t>
      </w:r>
      <w:r w:rsidR="00E77928" w:rsidRPr="008B1899">
        <w:rPr>
          <w:sz w:val="20"/>
          <w:szCs w:val="20"/>
        </w:rPr>
        <w:t xml:space="preserve">) </w:t>
      </w:r>
      <w:r w:rsidR="00777408" w:rsidRPr="008B1899">
        <w:rPr>
          <w:sz w:val="20"/>
          <w:szCs w:val="20"/>
        </w:rPr>
        <w:t xml:space="preserve">For your solution from task </w:t>
      </w:r>
      <w:r w:rsidRPr="008B1899">
        <w:rPr>
          <w:sz w:val="20"/>
          <w:szCs w:val="20"/>
        </w:rPr>
        <w:t>c</w:t>
      </w:r>
      <w:r w:rsidR="00777408" w:rsidRPr="008B1899">
        <w:rPr>
          <w:sz w:val="20"/>
          <w:szCs w:val="20"/>
        </w:rPr>
        <w:t>:</w:t>
      </w:r>
    </w:p>
    <w:p w14:paraId="56992AD7" w14:textId="3BDFB1FF" w:rsidR="00F5541F" w:rsidRPr="008B1899" w:rsidRDefault="00F5541F" w:rsidP="00F5541F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Show standard deviation of </w:t>
      </w:r>
      <w:r w:rsidR="0095573B">
        <w:rPr>
          <w:sz w:val="20"/>
          <w:szCs w:val="20"/>
        </w:rPr>
        <w:t xml:space="preserve">the </w:t>
      </w:r>
      <w:r w:rsidRPr="008B1899">
        <w:rPr>
          <w:sz w:val="20"/>
          <w:szCs w:val="20"/>
        </w:rPr>
        <w:t>estimated position and velocity:</w:t>
      </w:r>
      <w:r w:rsidR="003E562B" w:rsidRPr="008B1899">
        <w:rPr>
          <w:b/>
          <w:bCs/>
          <w:sz w:val="20"/>
          <w:szCs w:val="20"/>
        </w:rPr>
        <w:t xml:space="preserve"> (5 points)</w:t>
      </w:r>
    </w:p>
    <w:p w14:paraId="19DC5BEE" w14:textId="77777777" w:rsidR="005E4E6F" w:rsidRPr="008B1899" w:rsidRDefault="00000000" w:rsidP="00F5541F">
      <w:pPr>
        <w:pStyle w:val="ListParagraph"/>
        <w:numPr>
          <w:ilvl w:val="1"/>
          <w:numId w:val="19"/>
        </w:numPr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rad>
      </m:oMath>
    </w:p>
    <w:p w14:paraId="28841031" w14:textId="15742FF1" w:rsidR="005E4E6F" w:rsidRPr="008B1899" w:rsidRDefault="00000000" w:rsidP="005E4E6F">
      <w:pPr>
        <w:pStyle w:val="ListParagraph"/>
        <w:numPr>
          <w:ilvl w:val="1"/>
          <w:numId w:val="19"/>
        </w:numPr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rad>
      </m:oMath>
    </w:p>
    <w:p w14:paraId="45E3E689" w14:textId="736E1434" w:rsidR="00135091" w:rsidRPr="008B1899" w:rsidRDefault="00135091" w:rsidP="0026377B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 xml:space="preserve">Describe how the standard deviations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Pr="008B1899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</m:oMath>
      <w:r w:rsidRPr="008B1899">
        <w:rPr>
          <w:sz w:val="20"/>
          <w:szCs w:val="20"/>
        </w:rPr>
        <w:t xml:space="preserve"> </w:t>
      </w:r>
      <w:r w:rsidR="00271A98" w:rsidRPr="008B1899">
        <w:rPr>
          <w:sz w:val="20"/>
          <w:szCs w:val="20"/>
        </w:rPr>
        <w:t xml:space="preserve">evolve </w:t>
      </w:r>
      <w:r w:rsidRPr="008B1899">
        <w:rPr>
          <w:sz w:val="20"/>
          <w:szCs w:val="20"/>
        </w:rPr>
        <w:t>and explain this behavior.</w:t>
      </w:r>
      <w:r w:rsidR="003E562B" w:rsidRPr="008B1899">
        <w:rPr>
          <w:b/>
          <w:bCs/>
          <w:sz w:val="20"/>
          <w:szCs w:val="20"/>
        </w:rPr>
        <w:t xml:space="preserve"> (</w:t>
      </w:r>
      <w:r w:rsidR="00B713EA" w:rsidRPr="008B1899">
        <w:rPr>
          <w:b/>
          <w:bCs/>
          <w:sz w:val="20"/>
          <w:szCs w:val="20"/>
        </w:rPr>
        <w:t>5</w:t>
      </w:r>
      <w:r w:rsidR="003E562B" w:rsidRPr="008B1899">
        <w:rPr>
          <w:b/>
          <w:bCs/>
          <w:sz w:val="20"/>
          <w:szCs w:val="20"/>
        </w:rPr>
        <w:t xml:space="preserve"> points)</w:t>
      </w:r>
    </w:p>
    <w:p w14:paraId="263B4428" w14:textId="3A2728D7" w:rsidR="00E1645A" w:rsidRPr="008B1899" w:rsidRDefault="00E1645A" w:rsidP="00C82512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Describe how the position and velocity errors (</w:t>
      </w:r>
      <m:oMath>
        <m:r>
          <w:rPr>
            <w:rFonts w:ascii="Cambria Math" w:hAnsi="Cambria Math"/>
            <w:sz w:val="20"/>
            <w:szCs w:val="20"/>
          </w:rPr>
          <m:t>δr</m:t>
        </m:r>
      </m:oMath>
      <w:r w:rsidR="00367BD4" w:rsidRPr="008B189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δv</m:t>
        </m:r>
      </m:oMath>
      <w:r w:rsidR="00367BD4" w:rsidRPr="008B1899">
        <w:rPr>
          <w:sz w:val="20"/>
          <w:szCs w:val="20"/>
        </w:rPr>
        <w:t xml:space="preserve"> </w:t>
      </w:r>
      <w:r w:rsidRPr="008B1899">
        <w:rPr>
          <w:sz w:val="20"/>
          <w:szCs w:val="20"/>
        </w:rPr>
        <w:t xml:space="preserve">shown in </w:t>
      </w:r>
      <w:r w:rsidR="00367BD4" w:rsidRPr="008B1899">
        <w:rPr>
          <w:sz w:val="20"/>
          <w:szCs w:val="20"/>
        </w:rPr>
        <w:t>t</w:t>
      </w:r>
      <w:r w:rsidRPr="008B1899">
        <w:rPr>
          <w:sz w:val="20"/>
          <w:szCs w:val="20"/>
        </w:rPr>
        <w:t xml:space="preserve">ask </w:t>
      </w:r>
      <w:r w:rsidR="00FF56D3">
        <w:rPr>
          <w:sz w:val="20"/>
          <w:szCs w:val="20"/>
        </w:rPr>
        <w:t>c</w:t>
      </w:r>
      <w:r w:rsidRPr="008B1899">
        <w:rPr>
          <w:sz w:val="20"/>
          <w:szCs w:val="20"/>
        </w:rPr>
        <w:t>) evolve</w:t>
      </w:r>
      <w:r w:rsidR="00C82512" w:rsidRPr="008B1899">
        <w:rPr>
          <w:sz w:val="20"/>
          <w:szCs w:val="20"/>
        </w:rPr>
        <w:t xml:space="preserve">, </w:t>
      </w:r>
      <w:r w:rsidR="00367BD4" w:rsidRPr="008B1899">
        <w:rPr>
          <w:sz w:val="20"/>
          <w:szCs w:val="20"/>
        </w:rPr>
        <w:t>c</w:t>
      </w:r>
      <w:r w:rsidR="00C82512" w:rsidRPr="008B1899">
        <w:rPr>
          <w:sz w:val="20"/>
          <w:szCs w:val="20"/>
        </w:rPr>
        <w:t xml:space="preserve">ompare </w:t>
      </w:r>
      <w:r w:rsidR="00F951C3" w:rsidRPr="008B1899">
        <w:rPr>
          <w:sz w:val="20"/>
          <w:szCs w:val="20"/>
        </w:rPr>
        <w:t xml:space="preserve">this </w:t>
      </w:r>
      <w:r w:rsidR="00C82512" w:rsidRPr="008B1899">
        <w:rPr>
          <w:sz w:val="20"/>
          <w:szCs w:val="20"/>
        </w:rPr>
        <w:t>to standard deviations</w:t>
      </w:r>
      <w:r w:rsidR="00840E1C" w:rsidRPr="008B1899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</m:oMath>
      <w:r w:rsidR="00840E1C" w:rsidRPr="008B1899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</m:oMath>
      <w:r w:rsidR="00C82512" w:rsidRPr="008B1899">
        <w:rPr>
          <w:sz w:val="20"/>
          <w:szCs w:val="20"/>
        </w:rPr>
        <w:t>,</w:t>
      </w:r>
      <w:r w:rsidRPr="008B1899">
        <w:rPr>
          <w:sz w:val="20"/>
          <w:szCs w:val="20"/>
        </w:rPr>
        <w:t xml:space="preserve"> and explain this behavior.</w:t>
      </w:r>
      <w:r w:rsidR="000C1FED" w:rsidRPr="008B1899">
        <w:rPr>
          <w:sz w:val="20"/>
          <w:szCs w:val="20"/>
        </w:rPr>
        <w:t xml:space="preserve"> Consider </w:t>
      </w:r>
      <w:r w:rsidR="003A0F24" w:rsidRPr="008B1899">
        <w:rPr>
          <w:sz w:val="20"/>
          <w:szCs w:val="20"/>
        </w:rPr>
        <w:t>how</w:t>
      </w:r>
      <w:r w:rsidR="000C1FED" w:rsidRPr="008B1899">
        <w:rPr>
          <w:sz w:val="20"/>
          <w:szCs w:val="20"/>
        </w:rPr>
        <w:t xml:space="preserve"> position and velocity</w:t>
      </w:r>
      <w:r w:rsidR="003A0F24" w:rsidRPr="008B1899">
        <w:rPr>
          <w:sz w:val="20"/>
          <w:szCs w:val="20"/>
        </w:rPr>
        <w:t xml:space="preserve"> </w:t>
      </w:r>
      <w:r w:rsidR="00E80A54">
        <w:rPr>
          <w:sz w:val="20"/>
          <w:szCs w:val="20"/>
        </w:rPr>
        <w:t>are related</w:t>
      </w:r>
      <w:r w:rsidR="000C1FED" w:rsidRPr="008B1899">
        <w:rPr>
          <w:sz w:val="20"/>
          <w:szCs w:val="20"/>
        </w:rPr>
        <w:t>.</w:t>
      </w:r>
      <w:r w:rsidRPr="008B1899">
        <w:rPr>
          <w:b/>
          <w:bCs/>
          <w:sz w:val="20"/>
          <w:szCs w:val="20"/>
        </w:rPr>
        <w:t xml:space="preserve"> (</w:t>
      </w:r>
      <w:r w:rsidR="00B713EA" w:rsidRPr="008B1899">
        <w:rPr>
          <w:b/>
          <w:bCs/>
          <w:sz w:val="20"/>
          <w:szCs w:val="20"/>
        </w:rPr>
        <w:t>5</w:t>
      </w:r>
      <w:r w:rsidRPr="008B1899">
        <w:rPr>
          <w:b/>
          <w:bCs/>
          <w:sz w:val="20"/>
          <w:szCs w:val="20"/>
        </w:rPr>
        <w:t xml:space="preserve"> points)</w:t>
      </w:r>
    </w:p>
    <w:p w14:paraId="0D8FD50F" w14:textId="77777777" w:rsidR="000A2326" w:rsidRPr="008B1899" w:rsidRDefault="000A2326" w:rsidP="00A71D25">
      <w:pPr>
        <w:jc w:val="both"/>
        <w:rPr>
          <w:sz w:val="20"/>
          <w:szCs w:val="20"/>
        </w:rPr>
      </w:pPr>
    </w:p>
    <w:p w14:paraId="6775BAD8" w14:textId="7BFC1468" w:rsidR="00D55A05" w:rsidRPr="008B1899" w:rsidRDefault="00DC0C1F" w:rsidP="00A71D25">
      <w:p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e</w:t>
      </w:r>
      <w:r w:rsidR="002276DF" w:rsidRPr="008B1899">
        <w:rPr>
          <w:sz w:val="20"/>
          <w:szCs w:val="20"/>
        </w:rPr>
        <w:t xml:space="preserve">) </w:t>
      </w:r>
      <w:r w:rsidR="00D55A05" w:rsidRPr="008B1899">
        <w:rPr>
          <w:sz w:val="20"/>
          <w:szCs w:val="20"/>
        </w:rPr>
        <w:t>Suppose you would implement the linear Kalman filter</w:t>
      </w:r>
      <w:r w:rsidR="00C32ED8" w:rsidRPr="008B1899">
        <w:rPr>
          <w:sz w:val="20"/>
          <w:szCs w:val="20"/>
        </w:rPr>
        <w:t xml:space="preserve"> to calculate the position and velocity</w:t>
      </w:r>
      <w:r w:rsidR="00D55A05" w:rsidRPr="008B1899">
        <w:rPr>
          <w:sz w:val="20"/>
          <w:szCs w:val="20"/>
        </w:rPr>
        <w:t xml:space="preserve">. </w:t>
      </w:r>
      <w:r w:rsidR="00811C46" w:rsidRPr="008B1899">
        <w:rPr>
          <w:sz w:val="20"/>
          <w:szCs w:val="20"/>
        </w:rPr>
        <w:t>Would the position errors be of equal size, smaller, or larger</w:t>
      </w:r>
      <w:r w:rsidR="00C32ED8" w:rsidRPr="008B1899">
        <w:rPr>
          <w:sz w:val="20"/>
          <w:szCs w:val="20"/>
        </w:rPr>
        <w:t xml:space="preserve"> than those in task </w:t>
      </w:r>
      <w:r w:rsidR="00C3640B" w:rsidRPr="008B1899">
        <w:rPr>
          <w:sz w:val="20"/>
          <w:szCs w:val="20"/>
        </w:rPr>
        <w:t>c</w:t>
      </w:r>
      <w:r w:rsidR="005401FB" w:rsidRPr="008B1899">
        <w:rPr>
          <w:sz w:val="20"/>
          <w:szCs w:val="20"/>
        </w:rPr>
        <w:t>, which was based on the extended Kalman filter</w:t>
      </w:r>
      <w:r w:rsidR="00811C46" w:rsidRPr="008B1899">
        <w:rPr>
          <w:sz w:val="20"/>
          <w:szCs w:val="20"/>
        </w:rPr>
        <w:t>?</w:t>
      </w:r>
      <w:r w:rsidR="00D55A05" w:rsidRPr="008B1899">
        <w:rPr>
          <w:sz w:val="20"/>
          <w:szCs w:val="20"/>
        </w:rPr>
        <w:t xml:space="preserve"> </w:t>
      </w:r>
      <w:r w:rsidR="00811C46" w:rsidRPr="008B1899">
        <w:rPr>
          <w:sz w:val="20"/>
          <w:szCs w:val="20"/>
        </w:rPr>
        <w:t>Justify for your answer</w:t>
      </w:r>
      <w:r w:rsidR="00B52FF6" w:rsidRPr="008B1899">
        <w:rPr>
          <w:sz w:val="20"/>
          <w:szCs w:val="20"/>
        </w:rPr>
        <w:t>.</w:t>
      </w:r>
      <w:r w:rsidR="003539D6" w:rsidRPr="008B1899">
        <w:rPr>
          <w:b/>
          <w:bCs/>
          <w:sz w:val="20"/>
          <w:szCs w:val="20"/>
        </w:rPr>
        <w:t xml:space="preserve"> (</w:t>
      </w:r>
      <w:r w:rsidR="00516DA6" w:rsidRPr="008B1899">
        <w:rPr>
          <w:b/>
          <w:bCs/>
          <w:sz w:val="20"/>
          <w:szCs w:val="20"/>
        </w:rPr>
        <w:t>1</w:t>
      </w:r>
      <w:r w:rsidR="00F85CD1" w:rsidRPr="008B1899">
        <w:rPr>
          <w:b/>
          <w:bCs/>
          <w:sz w:val="20"/>
          <w:szCs w:val="20"/>
        </w:rPr>
        <w:t>0</w:t>
      </w:r>
      <w:r w:rsidR="003539D6" w:rsidRPr="008B1899">
        <w:rPr>
          <w:b/>
          <w:bCs/>
          <w:sz w:val="20"/>
          <w:szCs w:val="20"/>
        </w:rPr>
        <w:t xml:space="preserve"> points)</w:t>
      </w:r>
    </w:p>
    <w:p w14:paraId="1CCAC80C" w14:textId="77777777" w:rsidR="00D55A05" w:rsidRPr="008B1899" w:rsidRDefault="00D55A05" w:rsidP="00A71D25">
      <w:pPr>
        <w:jc w:val="both"/>
        <w:rPr>
          <w:sz w:val="20"/>
          <w:szCs w:val="20"/>
        </w:rPr>
      </w:pPr>
    </w:p>
    <w:p w14:paraId="39B87F96" w14:textId="78185594" w:rsidR="00FD0045" w:rsidRPr="008B1899" w:rsidRDefault="00DC0C1F" w:rsidP="00A71D25">
      <w:p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f</w:t>
      </w:r>
      <w:r w:rsidR="00BB348A" w:rsidRPr="008B1899">
        <w:rPr>
          <w:sz w:val="20"/>
          <w:szCs w:val="20"/>
        </w:rPr>
        <w:t xml:space="preserve">) </w:t>
      </w:r>
      <w:r w:rsidR="00FD0045" w:rsidRPr="008B1899">
        <w:rPr>
          <w:sz w:val="20"/>
          <w:szCs w:val="20"/>
        </w:rPr>
        <w:t>Now</w:t>
      </w:r>
      <w:r w:rsidR="00BB348A" w:rsidRPr="008B1899">
        <w:rPr>
          <w:sz w:val="20"/>
          <w:szCs w:val="20"/>
        </w:rPr>
        <w:t xml:space="preserve"> </w:t>
      </w:r>
      <w:r w:rsidR="00367BD4" w:rsidRPr="008B1899">
        <w:rPr>
          <w:sz w:val="20"/>
          <w:szCs w:val="20"/>
        </w:rPr>
        <w:t>account for</w:t>
      </w:r>
      <w:r w:rsidR="00CA62F8" w:rsidRPr="008B1899">
        <w:rPr>
          <w:sz w:val="20"/>
          <w:szCs w:val="20"/>
        </w:rPr>
        <w:t xml:space="preserve"> </w:t>
      </w:r>
      <w:r w:rsidR="008F2981" w:rsidRPr="008B1899">
        <w:rPr>
          <w:sz w:val="20"/>
          <w:szCs w:val="20"/>
        </w:rPr>
        <w:t>process</w:t>
      </w:r>
      <w:r w:rsidR="00BB348A" w:rsidRPr="008B1899">
        <w:rPr>
          <w:sz w:val="20"/>
          <w:szCs w:val="20"/>
        </w:rPr>
        <w:t xml:space="preserve"> noise</w:t>
      </w:r>
      <w:r w:rsidR="00CA62F8" w:rsidRPr="008B1899">
        <w:rPr>
          <w:sz w:val="20"/>
          <w:szCs w:val="20"/>
        </w:rPr>
        <w:t xml:space="preserve"> </w:t>
      </w:r>
      <w:r w:rsidR="00BB348A" w:rsidRPr="008B1899">
        <w:rPr>
          <w:sz w:val="20"/>
          <w:szCs w:val="20"/>
        </w:rPr>
        <w:t>in the Kalman filter</w:t>
      </w:r>
      <w:r w:rsidR="005B630B" w:rsidRPr="008B1899">
        <w:rPr>
          <w:sz w:val="20"/>
          <w:szCs w:val="20"/>
        </w:rPr>
        <w:t>.</w:t>
      </w:r>
      <w:r w:rsidR="005B630B" w:rsidRPr="008B1899">
        <w:rPr>
          <w:b/>
          <w:bCs/>
          <w:sz w:val="20"/>
          <w:szCs w:val="20"/>
        </w:rPr>
        <w:t xml:space="preserve"> </w:t>
      </w:r>
      <w:r w:rsidR="00563FAF" w:rsidRPr="008B1899">
        <w:rPr>
          <w:b/>
          <w:bCs/>
          <w:sz w:val="20"/>
          <w:szCs w:val="20"/>
        </w:rPr>
        <w:t>(</w:t>
      </w:r>
      <w:r w:rsidR="00222771" w:rsidRPr="008B1899">
        <w:rPr>
          <w:b/>
          <w:bCs/>
          <w:sz w:val="20"/>
          <w:szCs w:val="20"/>
        </w:rPr>
        <w:t>1</w:t>
      </w:r>
      <w:r w:rsidR="00FA5755" w:rsidRPr="008B1899">
        <w:rPr>
          <w:b/>
          <w:bCs/>
          <w:sz w:val="20"/>
          <w:szCs w:val="20"/>
        </w:rPr>
        <w:t>0</w:t>
      </w:r>
      <w:r w:rsidR="00563FAF" w:rsidRPr="008B1899">
        <w:rPr>
          <w:b/>
          <w:bCs/>
          <w:sz w:val="20"/>
          <w:szCs w:val="20"/>
        </w:rPr>
        <w:t xml:space="preserve"> points)</w:t>
      </w:r>
    </w:p>
    <w:p w14:paraId="15E42F86" w14:textId="7C7ED9F7" w:rsidR="00EC6EA8" w:rsidRPr="008B1899" w:rsidRDefault="00EC6EA8" w:rsidP="00EC6EA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Choose the values for the process noise covariance matrix</w:t>
      </w:r>
      <w:r w:rsidR="001A433B" w:rsidRPr="008B1899">
        <w:rPr>
          <w:sz w:val="20"/>
          <w:szCs w:val="20"/>
        </w:rPr>
        <w:t>, note them in your report,</w:t>
      </w:r>
      <w:r w:rsidRPr="008B1899">
        <w:rPr>
          <w:sz w:val="20"/>
          <w:szCs w:val="20"/>
        </w:rPr>
        <w:t xml:space="preserve"> and briefly explain your choice.</w:t>
      </w:r>
    </w:p>
    <w:p w14:paraId="6DFFE33F" w14:textId="6305C3D3" w:rsidR="00EC6EA8" w:rsidRPr="008B1899" w:rsidRDefault="001A433B" w:rsidP="00EC6EA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Create a figure that s</w:t>
      </w:r>
      <w:r w:rsidR="00EC6EA8" w:rsidRPr="008B1899">
        <w:rPr>
          <w:sz w:val="20"/>
          <w:szCs w:val="20"/>
        </w:rPr>
        <w:t>how</w:t>
      </w:r>
      <w:r w:rsidRPr="008B1899">
        <w:rPr>
          <w:sz w:val="20"/>
          <w:szCs w:val="20"/>
        </w:rPr>
        <w:t xml:space="preserve">s </w:t>
      </w:r>
      <w:r w:rsidR="00EC6EA8" w:rsidRPr="008B1899">
        <w:rPr>
          <w:sz w:val="20"/>
          <w:szCs w:val="20"/>
        </w:rPr>
        <w:t xml:space="preserve">the effect of </w:t>
      </w:r>
      <w:r w:rsidR="00D51514" w:rsidRPr="008B1899">
        <w:rPr>
          <w:sz w:val="20"/>
          <w:szCs w:val="20"/>
        </w:rPr>
        <w:t>accounting for</w:t>
      </w:r>
      <w:r w:rsidR="00EC6EA8" w:rsidRPr="008B1899">
        <w:rPr>
          <w:sz w:val="20"/>
          <w:szCs w:val="20"/>
        </w:rPr>
        <w:t xml:space="preserve"> process noise on the estimated state vector and its standard deviation</w:t>
      </w:r>
      <w:r w:rsidRPr="008B1899">
        <w:rPr>
          <w:sz w:val="20"/>
          <w:szCs w:val="20"/>
        </w:rPr>
        <w:t>, and explain the effect</w:t>
      </w:r>
      <w:r w:rsidR="00EC6EA8" w:rsidRPr="008B1899">
        <w:rPr>
          <w:sz w:val="20"/>
          <w:szCs w:val="20"/>
        </w:rPr>
        <w:t xml:space="preserve">. </w:t>
      </w:r>
    </w:p>
    <w:p w14:paraId="14C703F1" w14:textId="32888BF8" w:rsidR="00E312D2" w:rsidRPr="008B1899" w:rsidRDefault="00E312D2" w:rsidP="00A71D25">
      <w:pPr>
        <w:jc w:val="both"/>
        <w:rPr>
          <w:rFonts w:ascii="Calibri" w:hAnsi="Calibri"/>
        </w:rPr>
      </w:pPr>
    </w:p>
    <w:p w14:paraId="3B6E78E5" w14:textId="750DE312" w:rsidR="00B743E9" w:rsidRPr="008B1899" w:rsidRDefault="00DC0C1F" w:rsidP="00A71D25">
      <w:pPr>
        <w:jc w:val="both"/>
        <w:rPr>
          <w:sz w:val="20"/>
          <w:szCs w:val="20"/>
        </w:rPr>
      </w:pPr>
      <w:r w:rsidRPr="008B1899">
        <w:rPr>
          <w:sz w:val="20"/>
          <w:szCs w:val="20"/>
        </w:rPr>
        <w:t>g</w:t>
      </w:r>
      <w:r w:rsidR="008F6668" w:rsidRPr="008B1899">
        <w:rPr>
          <w:sz w:val="20"/>
          <w:szCs w:val="20"/>
        </w:rPr>
        <w:t xml:space="preserve">) </w:t>
      </w:r>
      <w:r w:rsidR="00C55CD1" w:rsidRPr="008B1899">
        <w:rPr>
          <w:sz w:val="20"/>
          <w:szCs w:val="20"/>
        </w:rPr>
        <w:t>For task f, c</w:t>
      </w:r>
      <w:r w:rsidR="00CA7B12" w:rsidRPr="008B1899">
        <w:rPr>
          <w:sz w:val="20"/>
          <w:szCs w:val="20"/>
        </w:rPr>
        <w:t xml:space="preserve">alculate </w:t>
      </w:r>
      <w:r w:rsidR="00335C3B" w:rsidRPr="00335C3B">
        <w:rPr>
          <w:sz w:val="20"/>
          <w:szCs w:val="20"/>
        </w:rPr>
        <w:t xml:space="preserve">for every epoch </w:t>
      </w:r>
      <w:r w:rsidR="00CA7B12" w:rsidRPr="008B1899">
        <w:rPr>
          <w:sz w:val="20"/>
          <w:szCs w:val="20"/>
        </w:rPr>
        <w:t xml:space="preserve">the RMS of the </w:t>
      </w:r>
      <w:r w:rsidR="00B743E9" w:rsidRPr="008B1899">
        <w:rPr>
          <w:sz w:val="20"/>
          <w:szCs w:val="20"/>
        </w:rPr>
        <w:t>observation residuals</w:t>
      </w:r>
      <w:r w:rsidR="0021004B" w:rsidRPr="008B1899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∆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="0029028B" w:rsidRPr="008B1899">
        <w:rPr>
          <w:rFonts w:eastAsiaTheme="minorEastAsia"/>
          <w:sz w:val="20"/>
          <w:szCs w:val="20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∆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=K∆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="00CE0BDE" w:rsidRPr="008B1899">
        <w:rPr>
          <w:rFonts w:eastAsiaTheme="minorEastAsia"/>
          <w:sz w:val="20"/>
          <w:szCs w:val="20"/>
        </w:rPr>
        <w:t xml:space="preserve"> in the Kalman filter</w:t>
      </w:r>
      <w:r w:rsidR="00CA7B12" w:rsidRPr="008B1899">
        <w:rPr>
          <w:sz w:val="20"/>
          <w:szCs w:val="20"/>
        </w:rPr>
        <w:t>, compare th</w:t>
      </w:r>
      <w:r w:rsidR="009121BF" w:rsidRPr="008B1899">
        <w:rPr>
          <w:sz w:val="20"/>
          <w:szCs w:val="20"/>
        </w:rPr>
        <w:t>e size</w:t>
      </w:r>
      <w:r w:rsidR="00B743E9" w:rsidRPr="008B1899">
        <w:rPr>
          <w:sz w:val="20"/>
          <w:szCs w:val="20"/>
        </w:rPr>
        <w:t xml:space="preserve"> to </w:t>
      </w:r>
      <w:r w:rsidR="00CA7B12" w:rsidRPr="008B1899">
        <w:rPr>
          <w:sz w:val="20"/>
          <w:szCs w:val="20"/>
        </w:rPr>
        <w:t>th</w:t>
      </w:r>
      <w:r w:rsidR="009121BF" w:rsidRPr="008B1899">
        <w:rPr>
          <w:sz w:val="20"/>
          <w:szCs w:val="20"/>
        </w:rPr>
        <w:t>e</w:t>
      </w:r>
      <w:r w:rsidR="00CA7B12" w:rsidRPr="008B1899">
        <w:rPr>
          <w:sz w:val="20"/>
          <w:szCs w:val="20"/>
        </w:rPr>
        <w:t xml:space="preserve"> </w:t>
      </w:r>
      <w:r w:rsidR="00A17624" w:rsidRPr="008B1899">
        <w:rPr>
          <w:sz w:val="20"/>
          <w:szCs w:val="20"/>
        </w:rPr>
        <w:t>position error</w:t>
      </w:r>
      <w:r w:rsidR="00CA7B12" w:rsidRPr="008B1899">
        <w:rPr>
          <w:sz w:val="20"/>
          <w:szCs w:val="20"/>
        </w:rPr>
        <w:t>s</w:t>
      </w:r>
      <w:r w:rsidR="00CA7B12" w:rsidRPr="008B1899">
        <w:rPr>
          <w:rFonts w:ascii="Cambria Math" w:hAnsi="Cambria Math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δr</m:t>
        </m:r>
      </m:oMath>
      <w:r w:rsidR="00CA7B12" w:rsidRPr="008B1899">
        <w:rPr>
          <w:sz w:val="20"/>
          <w:szCs w:val="20"/>
        </w:rPr>
        <w:t>,</w:t>
      </w:r>
      <w:r w:rsidR="00B743E9" w:rsidRPr="008B1899">
        <w:rPr>
          <w:sz w:val="20"/>
          <w:szCs w:val="20"/>
        </w:rPr>
        <w:t xml:space="preserve"> and interpret</w:t>
      </w:r>
      <w:r w:rsidR="00CA7B12" w:rsidRPr="008B1899">
        <w:rPr>
          <w:sz w:val="20"/>
          <w:szCs w:val="20"/>
        </w:rPr>
        <w:t xml:space="preserve"> the comparison.</w:t>
      </w:r>
      <w:r w:rsidR="00B713EA" w:rsidRPr="008B1899">
        <w:rPr>
          <w:sz w:val="20"/>
          <w:szCs w:val="20"/>
        </w:rPr>
        <w:t xml:space="preserve"> </w:t>
      </w:r>
      <w:r w:rsidR="00B713EA" w:rsidRPr="008B1899">
        <w:rPr>
          <w:b/>
          <w:bCs/>
          <w:sz w:val="20"/>
          <w:szCs w:val="20"/>
        </w:rPr>
        <w:t>(10 points)</w:t>
      </w:r>
    </w:p>
    <w:p w14:paraId="15106F3F" w14:textId="77777777" w:rsidR="00B743E9" w:rsidRPr="008B1899" w:rsidRDefault="00B743E9" w:rsidP="00A71D25">
      <w:pPr>
        <w:jc w:val="both"/>
        <w:rPr>
          <w:rFonts w:ascii="Calibri" w:hAnsi="Calibri"/>
          <w:sz w:val="20"/>
          <w:szCs w:val="20"/>
        </w:rPr>
      </w:pPr>
    </w:p>
    <w:p w14:paraId="6662DF5D" w14:textId="6E5534A0" w:rsidR="001F4EDD" w:rsidRPr="008B1899" w:rsidRDefault="00DC0C1F" w:rsidP="00A71D25">
      <w:pPr>
        <w:jc w:val="both"/>
        <w:rPr>
          <w:rFonts w:ascii="Calibri" w:hAnsi="Calibri"/>
          <w:sz w:val="20"/>
          <w:szCs w:val="20"/>
        </w:rPr>
      </w:pPr>
      <w:r w:rsidRPr="008B1899">
        <w:rPr>
          <w:rFonts w:ascii="Calibri" w:hAnsi="Calibri"/>
          <w:sz w:val="20"/>
          <w:szCs w:val="20"/>
        </w:rPr>
        <w:t>h</w:t>
      </w:r>
      <w:r w:rsidR="00F333D0" w:rsidRPr="008B1899">
        <w:rPr>
          <w:rFonts w:ascii="Calibri" w:hAnsi="Calibri"/>
          <w:sz w:val="20"/>
          <w:szCs w:val="20"/>
        </w:rPr>
        <w:t xml:space="preserve">) Assume that we would implement a </w:t>
      </w:r>
      <w:r w:rsidR="00800808" w:rsidRPr="008B1899">
        <w:rPr>
          <w:rFonts w:ascii="Calibri" w:hAnsi="Calibri"/>
          <w:sz w:val="20"/>
          <w:szCs w:val="20"/>
        </w:rPr>
        <w:t>much</w:t>
      </w:r>
      <w:r w:rsidR="00F333D0" w:rsidRPr="008B1899">
        <w:rPr>
          <w:rFonts w:ascii="Calibri" w:hAnsi="Calibri"/>
          <w:sz w:val="20"/>
          <w:szCs w:val="20"/>
        </w:rPr>
        <w:t xml:space="preserve"> </w:t>
      </w:r>
      <w:r w:rsidR="00800808" w:rsidRPr="008B1899">
        <w:rPr>
          <w:rFonts w:ascii="Calibri" w:hAnsi="Calibri"/>
          <w:sz w:val="20"/>
          <w:szCs w:val="20"/>
        </w:rPr>
        <w:t xml:space="preserve">more </w:t>
      </w:r>
      <w:r w:rsidR="00F333D0" w:rsidRPr="008B1899">
        <w:rPr>
          <w:rFonts w:ascii="Calibri" w:hAnsi="Calibri"/>
          <w:sz w:val="20"/>
          <w:szCs w:val="20"/>
        </w:rPr>
        <w:t xml:space="preserve">detailed </w:t>
      </w:r>
      <w:r w:rsidR="00800808" w:rsidRPr="008B1899">
        <w:rPr>
          <w:rFonts w:ascii="Calibri" w:hAnsi="Calibri"/>
          <w:sz w:val="20"/>
          <w:szCs w:val="20"/>
        </w:rPr>
        <w:t xml:space="preserve">dynamic model, </w:t>
      </w:r>
      <w:r w:rsidR="00D4277E" w:rsidRPr="008B1899">
        <w:rPr>
          <w:rFonts w:ascii="Calibri" w:hAnsi="Calibri"/>
          <w:sz w:val="20"/>
          <w:szCs w:val="20"/>
        </w:rPr>
        <w:t>accounting</w:t>
      </w:r>
      <w:r w:rsidR="00800808" w:rsidRPr="008B1899">
        <w:rPr>
          <w:rFonts w:ascii="Calibri" w:hAnsi="Calibri"/>
          <w:sz w:val="20"/>
          <w:szCs w:val="20"/>
        </w:rPr>
        <w:t xml:space="preserve"> for a</w:t>
      </w:r>
      <w:r w:rsidR="00DE0B05">
        <w:rPr>
          <w:rFonts w:ascii="Calibri" w:hAnsi="Calibri"/>
          <w:sz w:val="20"/>
          <w:szCs w:val="20"/>
        </w:rPr>
        <w:t xml:space="preserve"> complete</w:t>
      </w:r>
      <w:r w:rsidR="00800808" w:rsidRPr="008B1899">
        <w:rPr>
          <w:rFonts w:ascii="Calibri" w:hAnsi="Calibri"/>
          <w:sz w:val="20"/>
          <w:szCs w:val="20"/>
        </w:rPr>
        <w:t xml:space="preserve"> Earth gravity field model, effects of third bodies</w:t>
      </w:r>
      <w:r w:rsidR="00031C1F" w:rsidRPr="008B1899">
        <w:rPr>
          <w:rFonts w:ascii="Calibri" w:hAnsi="Calibri"/>
          <w:sz w:val="20"/>
          <w:szCs w:val="20"/>
        </w:rPr>
        <w:t xml:space="preserve"> (moon, sun, …)</w:t>
      </w:r>
      <w:r w:rsidR="00800808" w:rsidRPr="008B1899">
        <w:rPr>
          <w:rFonts w:ascii="Calibri" w:hAnsi="Calibri"/>
          <w:sz w:val="20"/>
          <w:szCs w:val="20"/>
        </w:rPr>
        <w:t xml:space="preserve">, atmospheric drag, radiation pressure, </w:t>
      </w:r>
      <w:r w:rsidR="00D4277E" w:rsidRPr="008B1899">
        <w:rPr>
          <w:rFonts w:ascii="Calibri" w:hAnsi="Calibri"/>
          <w:sz w:val="20"/>
          <w:szCs w:val="20"/>
        </w:rPr>
        <w:t>etc</w:t>
      </w:r>
      <w:r w:rsidR="00800808" w:rsidRPr="008B1899">
        <w:rPr>
          <w:rFonts w:ascii="Calibri" w:hAnsi="Calibri"/>
          <w:sz w:val="20"/>
          <w:szCs w:val="20"/>
        </w:rPr>
        <w:t>.</w:t>
      </w:r>
      <w:r w:rsidR="00A66784" w:rsidRPr="008B1899">
        <w:rPr>
          <w:b/>
          <w:bCs/>
          <w:sz w:val="20"/>
          <w:szCs w:val="20"/>
        </w:rPr>
        <w:t xml:space="preserve"> (</w:t>
      </w:r>
      <w:r w:rsidR="008B0508" w:rsidRPr="008B1899">
        <w:rPr>
          <w:b/>
          <w:bCs/>
          <w:sz w:val="20"/>
          <w:szCs w:val="20"/>
        </w:rPr>
        <w:t>1</w:t>
      </w:r>
      <w:r w:rsidR="00F85CD1" w:rsidRPr="008B1899">
        <w:rPr>
          <w:b/>
          <w:bCs/>
          <w:sz w:val="20"/>
          <w:szCs w:val="20"/>
        </w:rPr>
        <w:t>5</w:t>
      </w:r>
      <w:r w:rsidR="00A66784" w:rsidRPr="008B1899">
        <w:rPr>
          <w:b/>
          <w:bCs/>
          <w:sz w:val="20"/>
          <w:szCs w:val="20"/>
        </w:rPr>
        <w:t xml:space="preserve"> points)</w:t>
      </w:r>
    </w:p>
    <w:p w14:paraId="55DE5CA6" w14:textId="61483F3A" w:rsidR="001F4EDD" w:rsidRPr="008B1899" w:rsidRDefault="00800808" w:rsidP="001F4EDD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0"/>
          <w:szCs w:val="20"/>
        </w:rPr>
      </w:pPr>
      <w:r w:rsidRPr="008B1899">
        <w:rPr>
          <w:rFonts w:ascii="Calibri" w:hAnsi="Calibri"/>
          <w:sz w:val="20"/>
          <w:szCs w:val="20"/>
        </w:rPr>
        <w:t xml:space="preserve">Describe </w:t>
      </w:r>
      <w:r w:rsidR="0094733C" w:rsidRPr="008B1899">
        <w:rPr>
          <w:rFonts w:ascii="Calibri" w:hAnsi="Calibri"/>
          <w:sz w:val="20"/>
          <w:szCs w:val="20"/>
        </w:rPr>
        <w:t>what</w:t>
      </w:r>
      <w:r w:rsidRPr="008B1899">
        <w:rPr>
          <w:rFonts w:ascii="Calibri" w:hAnsi="Calibri"/>
          <w:sz w:val="20"/>
          <w:szCs w:val="20"/>
        </w:rPr>
        <w:t xml:space="preserve"> you need to modify </w:t>
      </w:r>
      <w:r w:rsidR="0094733C" w:rsidRPr="008B1899">
        <w:rPr>
          <w:rFonts w:ascii="Calibri" w:hAnsi="Calibri"/>
          <w:sz w:val="20"/>
          <w:szCs w:val="20"/>
        </w:rPr>
        <w:t xml:space="preserve">in </w:t>
      </w:r>
      <w:r w:rsidRPr="008B1899">
        <w:rPr>
          <w:rFonts w:ascii="Calibri" w:hAnsi="Calibri"/>
          <w:sz w:val="20"/>
          <w:szCs w:val="20"/>
        </w:rPr>
        <w:t xml:space="preserve">the </w:t>
      </w:r>
      <w:r w:rsidR="0094733C" w:rsidRPr="008B1899">
        <w:rPr>
          <w:rFonts w:ascii="Calibri" w:hAnsi="Calibri"/>
          <w:sz w:val="20"/>
          <w:szCs w:val="20"/>
        </w:rPr>
        <w:t>solution</w:t>
      </w:r>
      <w:r w:rsidRPr="008B1899">
        <w:rPr>
          <w:rFonts w:ascii="Calibri" w:hAnsi="Calibri"/>
          <w:sz w:val="20"/>
          <w:szCs w:val="20"/>
        </w:rPr>
        <w:t xml:space="preserve"> in task </w:t>
      </w:r>
      <w:r w:rsidR="00572C90" w:rsidRPr="008B1899">
        <w:rPr>
          <w:rFonts w:ascii="Calibri" w:hAnsi="Calibri"/>
          <w:sz w:val="20"/>
          <w:szCs w:val="20"/>
        </w:rPr>
        <w:t>f</w:t>
      </w:r>
      <w:r w:rsidRPr="008B1899">
        <w:rPr>
          <w:rFonts w:ascii="Calibri" w:hAnsi="Calibri"/>
          <w:sz w:val="20"/>
          <w:szCs w:val="20"/>
        </w:rPr>
        <w:t xml:space="preserve"> to obtain more accurate positions</w:t>
      </w:r>
      <w:r w:rsidR="00083718" w:rsidRPr="008B1899">
        <w:rPr>
          <w:rFonts w:ascii="Calibri" w:hAnsi="Calibri"/>
          <w:sz w:val="20"/>
          <w:szCs w:val="20"/>
        </w:rPr>
        <w:t>.</w:t>
      </w:r>
    </w:p>
    <w:p w14:paraId="2C387453" w14:textId="74F48B3F" w:rsidR="00F333D0" w:rsidRPr="008B1899" w:rsidRDefault="001F4EDD" w:rsidP="001F4EDD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0"/>
          <w:szCs w:val="20"/>
        </w:rPr>
      </w:pPr>
      <w:r w:rsidRPr="008B1899">
        <w:rPr>
          <w:rFonts w:ascii="Calibri" w:hAnsi="Calibri"/>
          <w:sz w:val="20"/>
          <w:szCs w:val="20"/>
        </w:rPr>
        <w:t xml:space="preserve">Explain </w:t>
      </w:r>
      <w:r w:rsidR="00800808" w:rsidRPr="008B1899">
        <w:rPr>
          <w:rFonts w:ascii="Calibri" w:hAnsi="Calibri"/>
          <w:sz w:val="20"/>
          <w:szCs w:val="20"/>
        </w:rPr>
        <w:t xml:space="preserve">what </w:t>
      </w:r>
      <w:r w:rsidR="00973087" w:rsidRPr="008B1899">
        <w:rPr>
          <w:rFonts w:ascii="Calibri" w:hAnsi="Calibri"/>
          <w:sz w:val="20"/>
          <w:szCs w:val="20"/>
        </w:rPr>
        <w:t>would</w:t>
      </w:r>
      <w:r w:rsidRPr="008B1899">
        <w:rPr>
          <w:rFonts w:ascii="Calibri" w:hAnsi="Calibri"/>
          <w:sz w:val="20"/>
          <w:szCs w:val="20"/>
        </w:rPr>
        <w:t xml:space="preserve"> still </w:t>
      </w:r>
      <w:r w:rsidR="00A9114B" w:rsidRPr="008B1899">
        <w:rPr>
          <w:rFonts w:ascii="Calibri" w:hAnsi="Calibri"/>
          <w:sz w:val="20"/>
          <w:szCs w:val="20"/>
        </w:rPr>
        <w:t xml:space="preserve">be </w:t>
      </w:r>
      <w:r w:rsidRPr="008B1899">
        <w:rPr>
          <w:rFonts w:ascii="Calibri" w:hAnsi="Calibri"/>
          <w:sz w:val="20"/>
          <w:szCs w:val="20"/>
        </w:rPr>
        <w:t>limiting the position accuracy</w:t>
      </w:r>
      <w:r w:rsidR="00800808" w:rsidRPr="008B1899">
        <w:rPr>
          <w:rFonts w:ascii="Calibri" w:hAnsi="Calibri"/>
          <w:sz w:val="20"/>
          <w:szCs w:val="20"/>
        </w:rPr>
        <w:t>.</w:t>
      </w:r>
    </w:p>
    <w:p w14:paraId="24A6F71A" w14:textId="77777777" w:rsidR="00492573" w:rsidRDefault="00492573" w:rsidP="00A71D25">
      <w:pPr>
        <w:jc w:val="both"/>
        <w:rPr>
          <w:rFonts w:ascii="Calibri" w:hAnsi="Calibri"/>
        </w:rPr>
      </w:pPr>
    </w:p>
    <w:p w14:paraId="419560B7" w14:textId="77777777" w:rsidR="00E312D2" w:rsidRPr="00C333C9" w:rsidRDefault="00E312D2" w:rsidP="00E312D2">
      <w:pPr>
        <w:jc w:val="both"/>
        <w:rPr>
          <w:i/>
          <w:iCs/>
          <w:sz w:val="20"/>
          <w:szCs w:val="20"/>
          <w:lang w:val="en-GB"/>
        </w:rPr>
      </w:pPr>
      <w:r w:rsidRPr="00C333C9">
        <w:rPr>
          <w:rFonts w:ascii="Calibri" w:hAnsi="Calibri"/>
          <w:i/>
          <w:iCs/>
          <w:sz w:val="20"/>
          <w:szCs w:val="20"/>
          <w:lang w:val="en-GB"/>
        </w:rPr>
        <w:t>Please mention how many hours you spent approximately on the assignment. We will use the information to improve the assignments for next year.</w:t>
      </w:r>
    </w:p>
    <w:p w14:paraId="35596571" w14:textId="77777777" w:rsidR="00E312D2" w:rsidRDefault="00E312D2" w:rsidP="00A71D25">
      <w:pPr>
        <w:jc w:val="both"/>
      </w:pPr>
    </w:p>
    <w:sectPr w:rsidR="00E3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864"/>
    <w:multiLevelType w:val="hybridMultilevel"/>
    <w:tmpl w:val="07A003D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A72"/>
    <w:multiLevelType w:val="hybridMultilevel"/>
    <w:tmpl w:val="97226D6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472BF"/>
    <w:multiLevelType w:val="hybridMultilevel"/>
    <w:tmpl w:val="96CE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95B"/>
    <w:multiLevelType w:val="hybridMultilevel"/>
    <w:tmpl w:val="D5FA8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3152D"/>
    <w:multiLevelType w:val="hybridMultilevel"/>
    <w:tmpl w:val="18E8D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B27BD"/>
    <w:multiLevelType w:val="hybridMultilevel"/>
    <w:tmpl w:val="55528C4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A094C"/>
    <w:multiLevelType w:val="hybridMultilevel"/>
    <w:tmpl w:val="AB70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A1908"/>
    <w:multiLevelType w:val="hybridMultilevel"/>
    <w:tmpl w:val="DD24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077D3"/>
    <w:multiLevelType w:val="hybridMultilevel"/>
    <w:tmpl w:val="4D3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60076"/>
    <w:multiLevelType w:val="hybridMultilevel"/>
    <w:tmpl w:val="CB3C3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C1B40"/>
    <w:multiLevelType w:val="hybridMultilevel"/>
    <w:tmpl w:val="31C00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26505"/>
    <w:multiLevelType w:val="hybridMultilevel"/>
    <w:tmpl w:val="7A1A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E16BC"/>
    <w:multiLevelType w:val="hybridMultilevel"/>
    <w:tmpl w:val="AB4E6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846E3"/>
    <w:multiLevelType w:val="hybridMultilevel"/>
    <w:tmpl w:val="4DB22BBE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6C555A"/>
    <w:multiLevelType w:val="hybridMultilevel"/>
    <w:tmpl w:val="4FEC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714B4"/>
    <w:multiLevelType w:val="hybridMultilevel"/>
    <w:tmpl w:val="04BC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90F03"/>
    <w:multiLevelType w:val="hybridMultilevel"/>
    <w:tmpl w:val="2FB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84106"/>
    <w:multiLevelType w:val="hybridMultilevel"/>
    <w:tmpl w:val="5D0E6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B6DF2"/>
    <w:multiLevelType w:val="hybridMultilevel"/>
    <w:tmpl w:val="AB929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E1DB8"/>
    <w:multiLevelType w:val="hybridMultilevel"/>
    <w:tmpl w:val="AF7E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27BAE"/>
    <w:multiLevelType w:val="hybridMultilevel"/>
    <w:tmpl w:val="4D16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2EEC"/>
    <w:multiLevelType w:val="hybridMultilevel"/>
    <w:tmpl w:val="AAA86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560AA"/>
    <w:multiLevelType w:val="hybridMultilevel"/>
    <w:tmpl w:val="4C8E411C"/>
    <w:lvl w:ilvl="0" w:tplc="08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027A61"/>
    <w:multiLevelType w:val="hybridMultilevel"/>
    <w:tmpl w:val="5BE60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5AF0"/>
    <w:multiLevelType w:val="hybridMultilevel"/>
    <w:tmpl w:val="F4223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C5288"/>
    <w:multiLevelType w:val="hybridMultilevel"/>
    <w:tmpl w:val="D51E9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630260">
    <w:abstractNumId w:val="4"/>
  </w:num>
  <w:num w:numId="2" w16cid:durableId="429085459">
    <w:abstractNumId w:val="3"/>
  </w:num>
  <w:num w:numId="3" w16cid:durableId="861472902">
    <w:abstractNumId w:val="24"/>
  </w:num>
  <w:num w:numId="4" w16cid:durableId="938367365">
    <w:abstractNumId w:val="8"/>
  </w:num>
  <w:num w:numId="5" w16cid:durableId="1895390417">
    <w:abstractNumId w:val="21"/>
  </w:num>
  <w:num w:numId="6" w16cid:durableId="255329568">
    <w:abstractNumId w:val="12"/>
  </w:num>
  <w:num w:numId="7" w16cid:durableId="2109887033">
    <w:abstractNumId w:val="6"/>
  </w:num>
  <w:num w:numId="8" w16cid:durableId="1856259737">
    <w:abstractNumId w:val="9"/>
  </w:num>
  <w:num w:numId="9" w16cid:durableId="636835155">
    <w:abstractNumId w:val="14"/>
  </w:num>
  <w:num w:numId="10" w16cid:durableId="928734067">
    <w:abstractNumId w:val="0"/>
  </w:num>
  <w:num w:numId="11" w16cid:durableId="1383405162">
    <w:abstractNumId w:val="5"/>
  </w:num>
  <w:num w:numId="12" w16cid:durableId="1971084880">
    <w:abstractNumId w:val="22"/>
  </w:num>
  <w:num w:numId="13" w16cid:durableId="2017227657">
    <w:abstractNumId w:val="15"/>
  </w:num>
  <w:num w:numId="14" w16cid:durableId="1986928457">
    <w:abstractNumId w:val="19"/>
  </w:num>
  <w:num w:numId="15" w16cid:durableId="1150943926">
    <w:abstractNumId w:val="25"/>
  </w:num>
  <w:num w:numId="16" w16cid:durableId="230779417">
    <w:abstractNumId w:val="17"/>
  </w:num>
  <w:num w:numId="17" w16cid:durableId="2088721644">
    <w:abstractNumId w:val="1"/>
  </w:num>
  <w:num w:numId="18" w16cid:durableId="2017532060">
    <w:abstractNumId w:val="20"/>
  </w:num>
  <w:num w:numId="19" w16cid:durableId="1634561619">
    <w:abstractNumId w:val="18"/>
  </w:num>
  <w:num w:numId="20" w16cid:durableId="2047829490">
    <w:abstractNumId w:val="11"/>
  </w:num>
  <w:num w:numId="21" w16cid:durableId="744425146">
    <w:abstractNumId w:val="16"/>
  </w:num>
  <w:num w:numId="22" w16cid:durableId="1218978957">
    <w:abstractNumId w:val="13"/>
  </w:num>
  <w:num w:numId="23" w16cid:durableId="336079761">
    <w:abstractNumId w:val="23"/>
  </w:num>
  <w:num w:numId="24" w16cid:durableId="2127579721">
    <w:abstractNumId w:val="10"/>
  </w:num>
  <w:num w:numId="25" w16cid:durableId="391004758">
    <w:abstractNumId w:val="7"/>
  </w:num>
  <w:num w:numId="26" w16cid:durableId="1930506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52"/>
    <w:rsid w:val="00010774"/>
    <w:rsid w:val="0001214B"/>
    <w:rsid w:val="0001373C"/>
    <w:rsid w:val="000238B0"/>
    <w:rsid w:val="00024537"/>
    <w:rsid w:val="0002542B"/>
    <w:rsid w:val="00026C3C"/>
    <w:rsid w:val="00031C1F"/>
    <w:rsid w:val="00032F22"/>
    <w:rsid w:val="000331D5"/>
    <w:rsid w:val="00041916"/>
    <w:rsid w:val="00047560"/>
    <w:rsid w:val="00047D49"/>
    <w:rsid w:val="00054EE9"/>
    <w:rsid w:val="000638D4"/>
    <w:rsid w:val="00064702"/>
    <w:rsid w:val="00066D83"/>
    <w:rsid w:val="00070AB4"/>
    <w:rsid w:val="000809EA"/>
    <w:rsid w:val="00082806"/>
    <w:rsid w:val="00082FFC"/>
    <w:rsid w:val="00083718"/>
    <w:rsid w:val="000844DE"/>
    <w:rsid w:val="00086C42"/>
    <w:rsid w:val="000871DE"/>
    <w:rsid w:val="000937B3"/>
    <w:rsid w:val="0009389C"/>
    <w:rsid w:val="0009673B"/>
    <w:rsid w:val="000A0C8B"/>
    <w:rsid w:val="000A14D6"/>
    <w:rsid w:val="000A2326"/>
    <w:rsid w:val="000A3718"/>
    <w:rsid w:val="000A7D76"/>
    <w:rsid w:val="000B07BF"/>
    <w:rsid w:val="000C1FED"/>
    <w:rsid w:val="000C37C6"/>
    <w:rsid w:val="000C5DEC"/>
    <w:rsid w:val="000D01A6"/>
    <w:rsid w:val="000E3091"/>
    <w:rsid w:val="000F7EF4"/>
    <w:rsid w:val="001034C5"/>
    <w:rsid w:val="0010543C"/>
    <w:rsid w:val="00105C7D"/>
    <w:rsid w:val="0010698B"/>
    <w:rsid w:val="00110273"/>
    <w:rsid w:val="00113299"/>
    <w:rsid w:val="00114363"/>
    <w:rsid w:val="00123CA7"/>
    <w:rsid w:val="001247B5"/>
    <w:rsid w:val="00126E4B"/>
    <w:rsid w:val="00131ADD"/>
    <w:rsid w:val="00135091"/>
    <w:rsid w:val="00140440"/>
    <w:rsid w:val="001426B2"/>
    <w:rsid w:val="001438B5"/>
    <w:rsid w:val="0014411F"/>
    <w:rsid w:val="00144261"/>
    <w:rsid w:val="00172445"/>
    <w:rsid w:val="00176CA9"/>
    <w:rsid w:val="001813F2"/>
    <w:rsid w:val="00187DBA"/>
    <w:rsid w:val="00192484"/>
    <w:rsid w:val="00193881"/>
    <w:rsid w:val="00193C1E"/>
    <w:rsid w:val="001947D8"/>
    <w:rsid w:val="001954ED"/>
    <w:rsid w:val="001976E5"/>
    <w:rsid w:val="001A3F29"/>
    <w:rsid w:val="001A433B"/>
    <w:rsid w:val="001A659E"/>
    <w:rsid w:val="001A6E7E"/>
    <w:rsid w:val="001B1A05"/>
    <w:rsid w:val="001B49EE"/>
    <w:rsid w:val="001D2C24"/>
    <w:rsid w:val="001D5B95"/>
    <w:rsid w:val="001D77CD"/>
    <w:rsid w:val="001E16A3"/>
    <w:rsid w:val="001E193A"/>
    <w:rsid w:val="001F02E4"/>
    <w:rsid w:val="001F3509"/>
    <w:rsid w:val="001F4013"/>
    <w:rsid w:val="001F4EDD"/>
    <w:rsid w:val="00200125"/>
    <w:rsid w:val="00207B03"/>
    <w:rsid w:val="0021004B"/>
    <w:rsid w:val="0022265C"/>
    <w:rsid w:val="00222771"/>
    <w:rsid w:val="002276DF"/>
    <w:rsid w:val="0023306B"/>
    <w:rsid w:val="00240E65"/>
    <w:rsid w:val="00246334"/>
    <w:rsid w:val="002506E7"/>
    <w:rsid w:val="002571C1"/>
    <w:rsid w:val="00260534"/>
    <w:rsid w:val="002624D6"/>
    <w:rsid w:val="0026377B"/>
    <w:rsid w:val="00265DF1"/>
    <w:rsid w:val="0026618A"/>
    <w:rsid w:val="00271A98"/>
    <w:rsid w:val="002764F5"/>
    <w:rsid w:val="00277511"/>
    <w:rsid w:val="002877FB"/>
    <w:rsid w:val="0029028B"/>
    <w:rsid w:val="00291164"/>
    <w:rsid w:val="002922D0"/>
    <w:rsid w:val="002A0C0E"/>
    <w:rsid w:val="002B04B6"/>
    <w:rsid w:val="002B69D9"/>
    <w:rsid w:val="002B7D19"/>
    <w:rsid w:val="002C2F2D"/>
    <w:rsid w:val="002C7024"/>
    <w:rsid w:val="002C7BB5"/>
    <w:rsid w:val="002D1DEB"/>
    <w:rsid w:val="002D72F3"/>
    <w:rsid w:val="002D7793"/>
    <w:rsid w:val="002E4437"/>
    <w:rsid w:val="002F015D"/>
    <w:rsid w:val="002F1B62"/>
    <w:rsid w:val="002F3F2D"/>
    <w:rsid w:val="00302CE6"/>
    <w:rsid w:val="003041BC"/>
    <w:rsid w:val="00305060"/>
    <w:rsid w:val="00315CFA"/>
    <w:rsid w:val="003235B7"/>
    <w:rsid w:val="00335C3B"/>
    <w:rsid w:val="0034126D"/>
    <w:rsid w:val="00343627"/>
    <w:rsid w:val="00350660"/>
    <w:rsid w:val="0035149E"/>
    <w:rsid w:val="003539D6"/>
    <w:rsid w:val="00355D41"/>
    <w:rsid w:val="003601F9"/>
    <w:rsid w:val="003672D6"/>
    <w:rsid w:val="0036794E"/>
    <w:rsid w:val="00367BD4"/>
    <w:rsid w:val="003726D9"/>
    <w:rsid w:val="00383474"/>
    <w:rsid w:val="00390A70"/>
    <w:rsid w:val="00396272"/>
    <w:rsid w:val="003964A0"/>
    <w:rsid w:val="003A0F24"/>
    <w:rsid w:val="003A30A2"/>
    <w:rsid w:val="003A6BF5"/>
    <w:rsid w:val="003A7BD8"/>
    <w:rsid w:val="003B6588"/>
    <w:rsid w:val="003B75F7"/>
    <w:rsid w:val="003C0E4D"/>
    <w:rsid w:val="003C2C31"/>
    <w:rsid w:val="003C5BA4"/>
    <w:rsid w:val="003C5BB5"/>
    <w:rsid w:val="003E4FA2"/>
    <w:rsid w:val="003E562B"/>
    <w:rsid w:val="003F048E"/>
    <w:rsid w:val="003F3D4C"/>
    <w:rsid w:val="00400D7D"/>
    <w:rsid w:val="00401130"/>
    <w:rsid w:val="004038A0"/>
    <w:rsid w:val="0040436E"/>
    <w:rsid w:val="00407571"/>
    <w:rsid w:val="00416936"/>
    <w:rsid w:val="00417B5D"/>
    <w:rsid w:val="00420BCA"/>
    <w:rsid w:val="00421169"/>
    <w:rsid w:val="004238A2"/>
    <w:rsid w:val="0042522D"/>
    <w:rsid w:val="00437E27"/>
    <w:rsid w:val="004409FE"/>
    <w:rsid w:val="00442865"/>
    <w:rsid w:val="00444BC0"/>
    <w:rsid w:val="004465BF"/>
    <w:rsid w:val="00456B5F"/>
    <w:rsid w:val="00466ABB"/>
    <w:rsid w:val="0047093A"/>
    <w:rsid w:val="00474696"/>
    <w:rsid w:val="00477040"/>
    <w:rsid w:val="00480DD6"/>
    <w:rsid w:val="00483E21"/>
    <w:rsid w:val="00486FDF"/>
    <w:rsid w:val="00490405"/>
    <w:rsid w:val="00492573"/>
    <w:rsid w:val="00492EB3"/>
    <w:rsid w:val="004964ED"/>
    <w:rsid w:val="004A042F"/>
    <w:rsid w:val="004B051A"/>
    <w:rsid w:val="004B057D"/>
    <w:rsid w:val="004B59A1"/>
    <w:rsid w:val="004C0EE6"/>
    <w:rsid w:val="004C13D0"/>
    <w:rsid w:val="004C1D88"/>
    <w:rsid w:val="004C634D"/>
    <w:rsid w:val="004D0718"/>
    <w:rsid w:val="004D1038"/>
    <w:rsid w:val="004F4BB6"/>
    <w:rsid w:val="004F4C8F"/>
    <w:rsid w:val="005068C6"/>
    <w:rsid w:val="00510505"/>
    <w:rsid w:val="00513F52"/>
    <w:rsid w:val="00514089"/>
    <w:rsid w:val="0051460F"/>
    <w:rsid w:val="0051618A"/>
    <w:rsid w:val="00516DA6"/>
    <w:rsid w:val="00521539"/>
    <w:rsid w:val="00526A63"/>
    <w:rsid w:val="005273B5"/>
    <w:rsid w:val="005279CC"/>
    <w:rsid w:val="00531A7C"/>
    <w:rsid w:val="00532BFC"/>
    <w:rsid w:val="0053428F"/>
    <w:rsid w:val="00537B54"/>
    <w:rsid w:val="005401FB"/>
    <w:rsid w:val="00541BF6"/>
    <w:rsid w:val="00554D8F"/>
    <w:rsid w:val="00556840"/>
    <w:rsid w:val="005601BC"/>
    <w:rsid w:val="00563FAF"/>
    <w:rsid w:val="00572C90"/>
    <w:rsid w:val="00573A37"/>
    <w:rsid w:val="00573BD8"/>
    <w:rsid w:val="00575408"/>
    <w:rsid w:val="005819F2"/>
    <w:rsid w:val="005907DA"/>
    <w:rsid w:val="0059274C"/>
    <w:rsid w:val="00592FEC"/>
    <w:rsid w:val="00593E86"/>
    <w:rsid w:val="0059419E"/>
    <w:rsid w:val="005A3C80"/>
    <w:rsid w:val="005B630B"/>
    <w:rsid w:val="005C539C"/>
    <w:rsid w:val="005D1D82"/>
    <w:rsid w:val="005D5824"/>
    <w:rsid w:val="005E4E6F"/>
    <w:rsid w:val="005E6697"/>
    <w:rsid w:val="005F0B71"/>
    <w:rsid w:val="005F65B4"/>
    <w:rsid w:val="00602854"/>
    <w:rsid w:val="006037F5"/>
    <w:rsid w:val="00607F0F"/>
    <w:rsid w:val="0061695E"/>
    <w:rsid w:val="00617B1F"/>
    <w:rsid w:val="0062354C"/>
    <w:rsid w:val="00624A36"/>
    <w:rsid w:val="00624F42"/>
    <w:rsid w:val="00627698"/>
    <w:rsid w:val="006400D7"/>
    <w:rsid w:val="00644E63"/>
    <w:rsid w:val="00646EA2"/>
    <w:rsid w:val="006532A5"/>
    <w:rsid w:val="006547D3"/>
    <w:rsid w:val="00654AE1"/>
    <w:rsid w:val="0065630F"/>
    <w:rsid w:val="006607C6"/>
    <w:rsid w:val="00662AB1"/>
    <w:rsid w:val="00665B5D"/>
    <w:rsid w:val="00671C67"/>
    <w:rsid w:val="00677BCB"/>
    <w:rsid w:val="006801BB"/>
    <w:rsid w:val="00680A7F"/>
    <w:rsid w:val="006868C8"/>
    <w:rsid w:val="00687164"/>
    <w:rsid w:val="00687AEE"/>
    <w:rsid w:val="006938AC"/>
    <w:rsid w:val="006B4793"/>
    <w:rsid w:val="006B5449"/>
    <w:rsid w:val="006C077E"/>
    <w:rsid w:val="006C0A39"/>
    <w:rsid w:val="006C2A8A"/>
    <w:rsid w:val="006D3727"/>
    <w:rsid w:val="006E3109"/>
    <w:rsid w:val="006E6B5C"/>
    <w:rsid w:val="006F0B1D"/>
    <w:rsid w:val="006F1AF5"/>
    <w:rsid w:val="006F2FAD"/>
    <w:rsid w:val="006F4690"/>
    <w:rsid w:val="006F7F21"/>
    <w:rsid w:val="007100B9"/>
    <w:rsid w:val="007153E0"/>
    <w:rsid w:val="0072138E"/>
    <w:rsid w:val="007227E0"/>
    <w:rsid w:val="00723E0C"/>
    <w:rsid w:val="00724E17"/>
    <w:rsid w:val="00725C23"/>
    <w:rsid w:val="00725D87"/>
    <w:rsid w:val="007265B8"/>
    <w:rsid w:val="00731E4D"/>
    <w:rsid w:val="00732D74"/>
    <w:rsid w:val="007334F1"/>
    <w:rsid w:val="00735708"/>
    <w:rsid w:val="0076787D"/>
    <w:rsid w:val="00777408"/>
    <w:rsid w:val="00781023"/>
    <w:rsid w:val="00784F0D"/>
    <w:rsid w:val="007855E7"/>
    <w:rsid w:val="00791D74"/>
    <w:rsid w:val="00794790"/>
    <w:rsid w:val="00794A06"/>
    <w:rsid w:val="00795DFF"/>
    <w:rsid w:val="00796E4C"/>
    <w:rsid w:val="007A1CC5"/>
    <w:rsid w:val="007A4B62"/>
    <w:rsid w:val="007A55D5"/>
    <w:rsid w:val="007B06B1"/>
    <w:rsid w:val="007B3FB7"/>
    <w:rsid w:val="007B6B3E"/>
    <w:rsid w:val="007C3E4C"/>
    <w:rsid w:val="007C5897"/>
    <w:rsid w:val="007D56DB"/>
    <w:rsid w:val="007E026E"/>
    <w:rsid w:val="007E155D"/>
    <w:rsid w:val="007E53E1"/>
    <w:rsid w:val="007F31DD"/>
    <w:rsid w:val="007F6A68"/>
    <w:rsid w:val="007F6AC7"/>
    <w:rsid w:val="007F70B0"/>
    <w:rsid w:val="007F7D7E"/>
    <w:rsid w:val="00800013"/>
    <w:rsid w:val="00800808"/>
    <w:rsid w:val="00811C46"/>
    <w:rsid w:val="00816B1D"/>
    <w:rsid w:val="008207CB"/>
    <w:rsid w:val="00820C9C"/>
    <w:rsid w:val="008232F6"/>
    <w:rsid w:val="008263EA"/>
    <w:rsid w:val="00836A8E"/>
    <w:rsid w:val="00837318"/>
    <w:rsid w:val="00840E1C"/>
    <w:rsid w:val="0085452A"/>
    <w:rsid w:val="00854AF0"/>
    <w:rsid w:val="0085795D"/>
    <w:rsid w:val="008655E6"/>
    <w:rsid w:val="0087161F"/>
    <w:rsid w:val="00873AD4"/>
    <w:rsid w:val="0088077C"/>
    <w:rsid w:val="0088137C"/>
    <w:rsid w:val="008842DF"/>
    <w:rsid w:val="008904D1"/>
    <w:rsid w:val="00890C15"/>
    <w:rsid w:val="0089514E"/>
    <w:rsid w:val="00897828"/>
    <w:rsid w:val="008A169C"/>
    <w:rsid w:val="008A1EEA"/>
    <w:rsid w:val="008B0508"/>
    <w:rsid w:val="008B1899"/>
    <w:rsid w:val="008D3297"/>
    <w:rsid w:val="008D5424"/>
    <w:rsid w:val="008E62AB"/>
    <w:rsid w:val="008F2981"/>
    <w:rsid w:val="008F47A0"/>
    <w:rsid w:val="008F6668"/>
    <w:rsid w:val="009003B7"/>
    <w:rsid w:val="00902723"/>
    <w:rsid w:val="009059C1"/>
    <w:rsid w:val="00910DE7"/>
    <w:rsid w:val="009121BF"/>
    <w:rsid w:val="0091529F"/>
    <w:rsid w:val="009310DB"/>
    <w:rsid w:val="009320BA"/>
    <w:rsid w:val="00933463"/>
    <w:rsid w:val="00936464"/>
    <w:rsid w:val="00936796"/>
    <w:rsid w:val="009368AC"/>
    <w:rsid w:val="009404D3"/>
    <w:rsid w:val="00944ED4"/>
    <w:rsid w:val="00946891"/>
    <w:rsid w:val="0094733C"/>
    <w:rsid w:val="00951B25"/>
    <w:rsid w:val="0095573B"/>
    <w:rsid w:val="00966CF3"/>
    <w:rsid w:val="00973087"/>
    <w:rsid w:val="00973324"/>
    <w:rsid w:val="009843DE"/>
    <w:rsid w:val="00986105"/>
    <w:rsid w:val="00986D6D"/>
    <w:rsid w:val="0099338B"/>
    <w:rsid w:val="00994557"/>
    <w:rsid w:val="00996E46"/>
    <w:rsid w:val="00997681"/>
    <w:rsid w:val="009A0CBF"/>
    <w:rsid w:val="009A43FC"/>
    <w:rsid w:val="009A6238"/>
    <w:rsid w:val="009B5CB9"/>
    <w:rsid w:val="009C5773"/>
    <w:rsid w:val="009F4FFC"/>
    <w:rsid w:val="009F6FE2"/>
    <w:rsid w:val="009F74C1"/>
    <w:rsid w:val="00A05FAA"/>
    <w:rsid w:val="00A11D0E"/>
    <w:rsid w:val="00A13CC7"/>
    <w:rsid w:val="00A17624"/>
    <w:rsid w:val="00A21B14"/>
    <w:rsid w:val="00A25A6D"/>
    <w:rsid w:val="00A33F9F"/>
    <w:rsid w:val="00A36034"/>
    <w:rsid w:val="00A37EF0"/>
    <w:rsid w:val="00A42A0D"/>
    <w:rsid w:val="00A445AF"/>
    <w:rsid w:val="00A44633"/>
    <w:rsid w:val="00A50EAB"/>
    <w:rsid w:val="00A5269E"/>
    <w:rsid w:val="00A526E2"/>
    <w:rsid w:val="00A528FC"/>
    <w:rsid w:val="00A57C06"/>
    <w:rsid w:val="00A66784"/>
    <w:rsid w:val="00A71D25"/>
    <w:rsid w:val="00A732D2"/>
    <w:rsid w:val="00A743AB"/>
    <w:rsid w:val="00A76DB0"/>
    <w:rsid w:val="00A7719E"/>
    <w:rsid w:val="00A81A91"/>
    <w:rsid w:val="00A82663"/>
    <w:rsid w:val="00A82B23"/>
    <w:rsid w:val="00A9114B"/>
    <w:rsid w:val="00A91901"/>
    <w:rsid w:val="00A9198A"/>
    <w:rsid w:val="00A954A6"/>
    <w:rsid w:val="00A96BD4"/>
    <w:rsid w:val="00A975A5"/>
    <w:rsid w:val="00AA318E"/>
    <w:rsid w:val="00AA666A"/>
    <w:rsid w:val="00AB2197"/>
    <w:rsid w:val="00AB44D7"/>
    <w:rsid w:val="00AB4D01"/>
    <w:rsid w:val="00AC066B"/>
    <w:rsid w:val="00AC5E3B"/>
    <w:rsid w:val="00AC797B"/>
    <w:rsid w:val="00AD2EF5"/>
    <w:rsid w:val="00AD5974"/>
    <w:rsid w:val="00AE317F"/>
    <w:rsid w:val="00AE3691"/>
    <w:rsid w:val="00AF1EDD"/>
    <w:rsid w:val="00AF4FF7"/>
    <w:rsid w:val="00AF7485"/>
    <w:rsid w:val="00B00CC5"/>
    <w:rsid w:val="00B04439"/>
    <w:rsid w:val="00B04975"/>
    <w:rsid w:val="00B06613"/>
    <w:rsid w:val="00B12F1A"/>
    <w:rsid w:val="00B23277"/>
    <w:rsid w:val="00B26744"/>
    <w:rsid w:val="00B3053D"/>
    <w:rsid w:val="00B323C3"/>
    <w:rsid w:val="00B334C4"/>
    <w:rsid w:val="00B40C47"/>
    <w:rsid w:val="00B422B7"/>
    <w:rsid w:val="00B466C9"/>
    <w:rsid w:val="00B47FB4"/>
    <w:rsid w:val="00B52FF6"/>
    <w:rsid w:val="00B6015D"/>
    <w:rsid w:val="00B61970"/>
    <w:rsid w:val="00B62261"/>
    <w:rsid w:val="00B674D3"/>
    <w:rsid w:val="00B713EA"/>
    <w:rsid w:val="00B729F6"/>
    <w:rsid w:val="00B743E9"/>
    <w:rsid w:val="00B76284"/>
    <w:rsid w:val="00B86806"/>
    <w:rsid w:val="00B904BE"/>
    <w:rsid w:val="00B9185E"/>
    <w:rsid w:val="00B94E94"/>
    <w:rsid w:val="00B95BFA"/>
    <w:rsid w:val="00B95E94"/>
    <w:rsid w:val="00B96689"/>
    <w:rsid w:val="00BA23F0"/>
    <w:rsid w:val="00BA3694"/>
    <w:rsid w:val="00BB348A"/>
    <w:rsid w:val="00BC065E"/>
    <w:rsid w:val="00BD5C8C"/>
    <w:rsid w:val="00BD7C2E"/>
    <w:rsid w:val="00BE1375"/>
    <w:rsid w:val="00BE146E"/>
    <w:rsid w:val="00BE21FB"/>
    <w:rsid w:val="00BE76F1"/>
    <w:rsid w:val="00BE7B24"/>
    <w:rsid w:val="00BF08B2"/>
    <w:rsid w:val="00BF1816"/>
    <w:rsid w:val="00BF4438"/>
    <w:rsid w:val="00C01217"/>
    <w:rsid w:val="00C02639"/>
    <w:rsid w:val="00C03A16"/>
    <w:rsid w:val="00C07038"/>
    <w:rsid w:val="00C12DB0"/>
    <w:rsid w:val="00C21363"/>
    <w:rsid w:val="00C23157"/>
    <w:rsid w:val="00C2456A"/>
    <w:rsid w:val="00C2789D"/>
    <w:rsid w:val="00C3038A"/>
    <w:rsid w:val="00C31406"/>
    <w:rsid w:val="00C31C8C"/>
    <w:rsid w:val="00C32ED8"/>
    <w:rsid w:val="00C3640B"/>
    <w:rsid w:val="00C37021"/>
    <w:rsid w:val="00C42618"/>
    <w:rsid w:val="00C43E0B"/>
    <w:rsid w:val="00C55CD1"/>
    <w:rsid w:val="00C63BDA"/>
    <w:rsid w:val="00C66A2A"/>
    <w:rsid w:val="00C70A85"/>
    <w:rsid w:val="00C77CF6"/>
    <w:rsid w:val="00C82512"/>
    <w:rsid w:val="00C903AF"/>
    <w:rsid w:val="00C92667"/>
    <w:rsid w:val="00C93908"/>
    <w:rsid w:val="00C966D0"/>
    <w:rsid w:val="00CA62F8"/>
    <w:rsid w:val="00CA7B12"/>
    <w:rsid w:val="00CB07F6"/>
    <w:rsid w:val="00CB36CD"/>
    <w:rsid w:val="00CD0D54"/>
    <w:rsid w:val="00CD0FB3"/>
    <w:rsid w:val="00CD6099"/>
    <w:rsid w:val="00CD6280"/>
    <w:rsid w:val="00CD7022"/>
    <w:rsid w:val="00CE0BDE"/>
    <w:rsid w:val="00CE7774"/>
    <w:rsid w:val="00CF0951"/>
    <w:rsid w:val="00CF0DF1"/>
    <w:rsid w:val="00D01DEC"/>
    <w:rsid w:val="00D02B38"/>
    <w:rsid w:val="00D04766"/>
    <w:rsid w:val="00D049D1"/>
    <w:rsid w:val="00D05552"/>
    <w:rsid w:val="00D07B7A"/>
    <w:rsid w:val="00D07BBA"/>
    <w:rsid w:val="00D10412"/>
    <w:rsid w:val="00D13C3F"/>
    <w:rsid w:val="00D149F6"/>
    <w:rsid w:val="00D20F4C"/>
    <w:rsid w:val="00D30969"/>
    <w:rsid w:val="00D40A90"/>
    <w:rsid w:val="00D41DF5"/>
    <w:rsid w:val="00D4277E"/>
    <w:rsid w:val="00D44BEE"/>
    <w:rsid w:val="00D51514"/>
    <w:rsid w:val="00D521ED"/>
    <w:rsid w:val="00D55A05"/>
    <w:rsid w:val="00D5691D"/>
    <w:rsid w:val="00D63F21"/>
    <w:rsid w:val="00D72689"/>
    <w:rsid w:val="00D72803"/>
    <w:rsid w:val="00D75A51"/>
    <w:rsid w:val="00D82D54"/>
    <w:rsid w:val="00D84691"/>
    <w:rsid w:val="00D872A9"/>
    <w:rsid w:val="00D94855"/>
    <w:rsid w:val="00D96FE1"/>
    <w:rsid w:val="00DA0325"/>
    <w:rsid w:val="00DA3398"/>
    <w:rsid w:val="00DA5812"/>
    <w:rsid w:val="00DA7661"/>
    <w:rsid w:val="00DB15FF"/>
    <w:rsid w:val="00DB1907"/>
    <w:rsid w:val="00DB7AA4"/>
    <w:rsid w:val="00DC0C1F"/>
    <w:rsid w:val="00DC2330"/>
    <w:rsid w:val="00DC41A3"/>
    <w:rsid w:val="00DC5C32"/>
    <w:rsid w:val="00DD2C03"/>
    <w:rsid w:val="00DE0B05"/>
    <w:rsid w:val="00DE1060"/>
    <w:rsid w:val="00DE2772"/>
    <w:rsid w:val="00DE7978"/>
    <w:rsid w:val="00DF0439"/>
    <w:rsid w:val="00DF145E"/>
    <w:rsid w:val="00DF1B4F"/>
    <w:rsid w:val="00DF1D99"/>
    <w:rsid w:val="00DF451E"/>
    <w:rsid w:val="00E0385F"/>
    <w:rsid w:val="00E060CA"/>
    <w:rsid w:val="00E11703"/>
    <w:rsid w:val="00E125D8"/>
    <w:rsid w:val="00E130E2"/>
    <w:rsid w:val="00E1645A"/>
    <w:rsid w:val="00E17880"/>
    <w:rsid w:val="00E219A1"/>
    <w:rsid w:val="00E246BE"/>
    <w:rsid w:val="00E309A3"/>
    <w:rsid w:val="00E312D2"/>
    <w:rsid w:val="00E32A48"/>
    <w:rsid w:val="00E435DF"/>
    <w:rsid w:val="00E45EA0"/>
    <w:rsid w:val="00E560BA"/>
    <w:rsid w:val="00E6019C"/>
    <w:rsid w:val="00E6093A"/>
    <w:rsid w:val="00E6557A"/>
    <w:rsid w:val="00E66F9D"/>
    <w:rsid w:val="00E67B73"/>
    <w:rsid w:val="00E70655"/>
    <w:rsid w:val="00E74CA8"/>
    <w:rsid w:val="00E74E5B"/>
    <w:rsid w:val="00E77928"/>
    <w:rsid w:val="00E80A54"/>
    <w:rsid w:val="00E87EFD"/>
    <w:rsid w:val="00E93089"/>
    <w:rsid w:val="00E96183"/>
    <w:rsid w:val="00EA1FFF"/>
    <w:rsid w:val="00EA58CD"/>
    <w:rsid w:val="00EA7A55"/>
    <w:rsid w:val="00EB28DE"/>
    <w:rsid w:val="00EB500C"/>
    <w:rsid w:val="00EC525C"/>
    <w:rsid w:val="00EC624C"/>
    <w:rsid w:val="00EC6EA8"/>
    <w:rsid w:val="00ED297F"/>
    <w:rsid w:val="00ED5BAE"/>
    <w:rsid w:val="00ED5FDB"/>
    <w:rsid w:val="00ED6B24"/>
    <w:rsid w:val="00EE20FD"/>
    <w:rsid w:val="00EE3249"/>
    <w:rsid w:val="00EE432F"/>
    <w:rsid w:val="00EF0AEA"/>
    <w:rsid w:val="00EF2829"/>
    <w:rsid w:val="00EF2DB0"/>
    <w:rsid w:val="00EF6262"/>
    <w:rsid w:val="00F018C8"/>
    <w:rsid w:val="00F0624D"/>
    <w:rsid w:val="00F063DB"/>
    <w:rsid w:val="00F15A18"/>
    <w:rsid w:val="00F24767"/>
    <w:rsid w:val="00F27ACC"/>
    <w:rsid w:val="00F333D0"/>
    <w:rsid w:val="00F34309"/>
    <w:rsid w:val="00F34A70"/>
    <w:rsid w:val="00F4046F"/>
    <w:rsid w:val="00F47C8B"/>
    <w:rsid w:val="00F526D7"/>
    <w:rsid w:val="00F5541F"/>
    <w:rsid w:val="00F560FD"/>
    <w:rsid w:val="00F5657B"/>
    <w:rsid w:val="00F57738"/>
    <w:rsid w:val="00F67194"/>
    <w:rsid w:val="00F70209"/>
    <w:rsid w:val="00F7200E"/>
    <w:rsid w:val="00F733BC"/>
    <w:rsid w:val="00F74432"/>
    <w:rsid w:val="00F85CD1"/>
    <w:rsid w:val="00F87B7B"/>
    <w:rsid w:val="00F90FDA"/>
    <w:rsid w:val="00F951C3"/>
    <w:rsid w:val="00FA5755"/>
    <w:rsid w:val="00FB0652"/>
    <w:rsid w:val="00FB14A2"/>
    <w:rsid w:val="00FB257D"/>
    <w:rsid w:val="00FB25A0"/>
    <w:rsid w:val="00FB79A3"/>
    <w:rsid w:val="00FB7F30"/>
    <w:rsid w:val="00FC10CE"/>
    <w:rsid w:val="00FC1E9B"/>
    <w:rsid w:val="00FC2773"/>
    <w:rsid w:val="00FC6B01"/>
    <w:rsid w:val="00FD0045"/>
    <w:rsid w:val="00FD203E"/>
    <w:rsid w:val="00FE34EE"/>
    <w:rsid w:val="00FE54EE"/>
    <w:rsid w:val="00FE7EA6"/>
    <w:rsid w:val="00FF3A03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94E5"/>
  <w15:chartTrackingRefBased/>
  <w15:docId w15:val="{EE8719B2-C0A4-5442-AA17-582F7FA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52"/>
    <w:pPr>
      <w:ind w:left="720"/>
      <w:contextualSpacing/>
    </w:pPr>
  </w:style>
  <w:style w:type="paragraph" w:customStyle="1" w:styleId="Default">
    <w:name w:val="Default"/>
    <w:rsid w:val="008A169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8A1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1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6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624D6"/>
    <w:rPr>
      <w:color w:val="808080"/>
    </w:rPr>
  </w:style>
  <w:style w:type="paragraph" w:styleId="Revision">
    <w:name w:val="Revision"/>
    <w:hidden/>
    <w:uiPriority w:val="99"/>
    <w:semiHidden/>
    <w:rsid w:val="001034C5"/>
  </w:style>
  <w:style w:type="character" w:customStyle="1" w:styleId="s0f17eba21">
    <w:name w:val="s0f17eba21"/>
    <w:basedOn w:val="DefaultParagraphFont"/>
    <w:rsid w:val="00AE3691"/>
  </w:style>
  <w:style w:type="character" w:customStyle="1" w:styleId="s6f8e74d41">
    <w:name w:val="s6f8e74d41"/>
    <w:basedOn w:val="DefaultParagraphFont"/>
    <w:rsid w:val="00AE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.Siemes@tudelft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Siemes</dc:creator>
  <cp:keywords/>
  <dc:description/>
  <cp:lastModifiedBy>Christian Siemes</cp:lastModifiedBy>
  <cp:revision>144</cp:revision>
  <cp:lastPrinted>2022-12-18T18:37:00Z</cp:lastPrinted>
  <dcterms:created xsi:type="dcterms:W3CDTF">2022-12-18T18:37:00Z</dcterms:created>
  <dcterms:modified xsi:type="dcterms:W3CDTF">2024-09-04T11:42:00Z</dcterms:modified>
</cp:coreProperties>
</file>